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endnotes.xml" ContentType="application/vnd.openxmlformats-officedocument.wordprocessingml.endnotes+xml"/>
  <Override PartName="/word/footer1.xml" ContentType="application/vnd.openxmlformats-officedocument.wordprocessingml.footer+xml"/>
  <Override PartName="/word/footnotes.xml" ContentType="application/vnd.openxmlformats-officedocument.wordprocessingml.footnotes+xml"/>
  <Override PartName="/word/footer2.xml" ContentType="application/vnd.openxmlformats-officedocument.wordprocessingml.footer+xml"/>
  <Override PartName="/word/header1.xml" ContentType="application/vnd.openxmlformats-officedocument.wordprocessingml.header+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1.xml" ContentType="application/vnd.openxmlformats-officedocument.drawingml.chart+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docProps/custom.xml" ContentType="application/vnd.openxmlformats-officedocument.custom-properties+xml"/>
  <Override PartName="/docProps/app.xml" ContentType="application/vnd.openxmlformats-officedocument.extended-properties+xml"/>
  <Override PartName="/customXml/itemProps2.xml" ContentType="application/vnd.openxmlformats-officedocument.customXmlProperties+xml"/>
  <Override PartName="/docProps/core.xml" ContentType="application/vnd.openxmlformats-package.core-properties+xml"/>
  <Override PartName="/word/webSettings.xml" ContentType="application/vnd.openxmlformats-officedocument.wordprocessingml.webSettings+xml"/>
  <Override PartName="/customXml/itemProps6.xml" ContentType="application/vnd.openxmlformats-officedocument.customXmlProperties+xml"/>
  <Override PartName="/customXml/itemProps7.xml" ContentType="application/vnd.openxmlformats-officedocument.customXmlProperties+xml"/>
  <Override PartName="/customXml/itemProps5.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word/stylesWithEffects.xml" ContentType="application/vnd.ms-word.stylesWithEffects+xml"/>
  <Override PartName="/word/styles.xml" ContentType="application/vnd.openxmlformats-officedocument.wordprocessingml.styl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word/fontTable.xml" ContentType="application/vnd.openxmlformats-officedocument.wordprocessingml.fontTable+xml"/>
  <Override PartName="/word/commentsExtended.xml" ContentType="application/vnd.openxmlformats-officedocument.wordprocessingml.commentsExtended+xml"/>
  <Override PartName="/_xmlsignatures/sig2.xml" ContentType="application/vnd.openxmlformats-package.digital-signature-xmlsignature+xml"/>
  <Override PartName="/_xmlsignatures/sig1.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59DC88C" w14:textId="77777777" w:rsidR="00C07655" w:rsidRPr="0025129B" w:rsidRDefault="00C07655" w:rsidP="00612EF2">
      <w:pPr>
        <w:spacing w:line="276" w:lineRule="auto"/>
        <w:rPr>
          <w:rFonts w:cstheme="minorHAnsi"/>
        </w:rPr>
      </w:pPr>
    </w:p>
    <w:p w14:paraId="4123AB27" w14:textId="77777777" w:rsidR="00C07655" w:rsidRPr="0025129B" w:rsidRDefault="00C07655" w:rsidP="00612EF2">
      <w:pPr>
        <w:spacing w:line="276" w:lineRule="auto"/>
        <w:rPr>
          <w:rFonts w:cstheme="minorHAnsi"/>
        </w:rPr>
      </w:pPr>
    </w:p>
    <w:p w14:paraId="1069E098" w14:textId="77777777" w:rsidR="00C07655" w:rsidRPr="0025129B" w:rsidRDefault="00C07655" w:rsidP="00612EF2">
      <w:pPr>
        <w:spacing w:line="276" w:lineRule="auto"/>
        <w:rPr>
          <w:rFonts w:cstheme="minorHAnsi"/>
        </w:rPr>
      </w:pPr>
    </w:p>
    <w:p w14:paraId="48D9F080" w14:textId="77777777" w:rsidR="00C07655" w:rsidRPr="0025129B" w:rsidRDefault="00C07655" w:rsidP="00612EF2">
      <w:pPr>
        <w:spacing w:line="276" w:lineRule="auto"/>
        <w:rPr>
          <w:rFonts w:cstheme="minorHAnsi"/>
        </w:rPr>
      </w:pPr>
    </w:p>
    <w:p w14:paraId="6BEC2AB3" w14:textId="77777777" w:rsidR="00C07655" w:rsidRPr="0025129B" w:rsidRDefault="00C07655" w:rsidP="00612EF2">
      <w:pPr>
        <w:spacing w:line="276" w:lineRule="auto"/>
        <w:rPr>
          <w:rFonts w:cstheme="minorHAnsi"/>
        </w:rPr>
      </w:pPr>
    </w:p>
    <w:p w14:paraId="5E2F0AD0" w14:textId="77777777" w:rsidR="00C07655" w:rsidRPr="0025129B" w:rsidRDefault="00C07655" w:rsidP="00612EF2">
      <w:pPr>
        <w:spacing w:line="276" w:lineRule="auto"/>
        <w:rPr>
          <w:rFonts w:cstheme="minorHAnsi"/>
        </w:rPr>
      </w:pPr>
    </w:p>
    <w:p w14:paraId="4DBEBC15" w14:textId="77777777" w:rsidR="00C07655" w:rsidRPr="0025129B" w:rsidRDefault="00C07655" w:rsidP="00612EF2">
      <w:pPr>
        <w:spacing w:line="276" w:lineRule="auto"/>
        <w:rPr>
          <w:rFonts w:cstheme="minorHAnsi"/>
        </w:rPr>
      </w:pPr>
    </w:p>
    <w:p w14:paraId="29424866" w14:textId="77777777" w:rsidR="00C07655" w:rsidRPr="0025129B" w:rsidRDefault="00C07655" w:rsidP="00612EF2">
      <w:pPr>
        <w:spacing w:line="276" w:lineRule="auto"/>
        <w:rPr>
          <w:rFonts w:cstheme="minorHAnsi"/>
        </w:rPr>
      </w:pPr>
    </w:p>
    <w:p w14:paraId="6EE03191" w14:textId="77777777" w:rsidR="00C07655" w:rsidRPr="0025129B" w:rsidRDefault="00C07655" w:rsidP="00612EF2">
      <w:pPr>
        <w:spacing w:line="276" w:lineRule="auto"/>
        <w:rPr>
          <w:rFonts w:cstheme="minorHAnsi"/>
        </w:rPr>
      </w:pPr>
    </w:p>
    <w:p w14:paraId="29DA7094" w14:textId="77777777" w:rsidR="00C07655" w:rsidRPr="0025129B" w:rsidRDefault="00C07655" w:rsidP="00612EF2">
      <w:pPr>
        <w:spacing w:line="276" w:lineRule="auto"/>
        <w:rPr>
          <w:rFonts w:cstheme="minorHAnsi"/>
        </w:rPr>
      </w:pPr>
    </w:p>
    <w:p w14:paraId="3C1D9CA2" w14:textId="77777777" w:rsidR="000C128D" w:rsidRPr="0025129B" w:rsidRDefault="000C128D" w:rsidP="00612EF2">
      <w:pPr>
        <w:spacing w:line="276" w:lineRule="auto"/>
        <w:rPr>
          <w:rFonts w:cstheme="minorHAnsi"/>
        </w:rPr>
      </w:pPr>
    </w:p>
    <w:p w14:paraId="570EB589" w14:textId="77777777" w:rsidR="000C128D" w:rsidRPr="0025129B" w:rsidRDefault="000C128D" w:rsidP="00A4794E">
      <w:pPr>
        <w:spacing w:line="276" w:lineRule="auto"/>
        <w:rPr>
          <w:rFonts w:cstheme="minorHAnsi"/>
        </w:rPr>
      </w:pPr>
    </w:p>
    <w:p w14:paraId="6A573BEF" w14:textId="77777777" w:rsidR="00CA0510" w:rsidRPr="0025129B" w:rsidRDefault="00CA0510" w:rsidP="00A4794E">
      <w:pPr>
        <w:spacing w:line="276" w:lineRule="auto"/>
        <w:rPr>
          <w:rFonts w:cstheme="minorHAnsi"/>
        </w:rPr>
      </w:pPr>
    </w:p>
    <w:p w14:paraId="2FA320A2" w14:textId="77777777" w:rsidR="00CA0510" w:rsidRPr="0025129B" w:rsidRDefault="00CA0510" w:rsidP="00A4794E">
      <w:pPr>
        <w:spacing w:line="276" w:lineRule="auto"/>
        <w:rPr>
          <w:rFonts w:cstheme="minorHAnsi"/>
        </w:rPr>
      </w:pPr>
    </w:p>
    <w:p w14:paraId="2027B468" w14:textId="77777777" w:rsidR="009604F6" w:rsidRPr="0025129B" w:rsidRDefault="009604F6" w:rsidP="0066261F">
      <w:pPr>
        <w:jc w:val="center"/>
        <w:rPr>
          <w:b/>
        </w:rPr>
      </w:pPr>
      <w:bookmarkStart w:id="0" w:name="_Toc350847214"/>
      <w:bookmarkStart w:id="1" w:name="_Toc350928658"/>
      <w:bookmarkStart w:id="2" w:name="_Toc350937995"/>
      <w:bookmarkStart w:id="3" w:name="_Toc351623557"/>
      <w:r w:rsidRPr="0025129B">
        <w:rPr>
          <w:b/>
        </w:rPr>
        <w:t>INFORME DE FISCALIZACIÓN AMBIENTAL</w:t>
      </w:r>
      <w:bookmarkEnd w:id="0"/>
      <w:bookmarkEnd w:id="1"/>
      <w:bookmarkEnd w:id="2"/>
      <w:bookmarkEnd w:id="3"/>
    </w:p>
    <w:p w14:paraId="2E40AD2F" w14:textId="77777777" w:rsidR="00697654" w:rsidRPr="0025129B" w:rsidRDefault="00697654" w:rsidP="006B4FA6">
      <w:pPr>
        <w:spacing w:line="276" w:lineRule="auto"/>
        <w:jc w:val="center"/>
        <w:rPr>
          <w:rFonts w:cstheme="minorHAnsi"/>
          <w:b/>
        </w:rPr>
      </w:pPr>
    </w:p>
    <w:p w14:paraId="0240AEC8" w14:textId="77777777" w:rsidR="009604F6" w:rsidRPr="0025129B" w:rsidRDefault="009604F6" w:rsidP="006B4FA6">
      <w:pPr>
        <w:spacing w:line="276" w:lineRule="auto"/>
        <w:jc w:val="center"/>
        <w:rPr>
          <w:rFonts w:cstheme="minorHAnsi"/>
          <w:b/>
        </w:rPr>
      </w:pPr>
    </w:p>
    <w:p w14:paraId="067DE5CF" w14:textId="77777777" w:rsidR="009604F6" w:rsidRPr="0025129B" w:rsidRDefault="005F1C45" w:rsidP="0066261F">
      <w:pPr>
        <w:jc w:val="center"/>
        <w:rPr>
          <w:b/>
        </w:rPr>
      </w:pPr>
      <w:bookmarkStart w:id="4" w:name="_Toc350847215"/>
      <w:bookmarkStart w:id="5" w:name="_Toc350928659"/>
      <w:bookmarkStart w:id="6" w:name="_Toc350937996"/>
      <w:bookmarkStart w:id="7" w:name="_Toc351623558"/>
      <w:r w:rsidRPr="0025129B">
        <w:rPr>
          <w:b/>
        </w:rPr>
        <w:t>INSPECCIÓN AMBIENTAL</w:t>
      </w:r>
      <w:bookmarkEnd w:id="4"/>
      <w:bookmarkEnd w:id="5"/>
      <w:bookmarkEnd w:id="6"/>
      <w:bookmarkEnd w:id="7"/>
    </w:p>
    <w:p w14:paraId="26E5DDB1" w14:textId="77777777" w:rsidR="0066261F" w:rsidRPr="0025129B" w:rsidRDefault="0066261F" w:rsidP="006B4FA6">
      <w:pPr>
        <w:spacing w:line="276" w:lineRule="auto"/>
        <w:jc w:val="center"/>
        <w:rPr>
          <w:rFonts w:cstheme="minorHAnsi"/>
          <w:b/>
        </w:rPr>
      </w:pPr>
    </w:p>
    <w:p w14:paraId="5B768F34" w14:textId="77777777" w:rsidR="006B4FA6" w:rsidRPr="0025129B" w:rsidRDefault="006B4FA6" w:rsidP="006B4FA6">
      <w:pPr>
        <w:spacing w:line="276" w:lineRule="auto"/>
        <w:jc w:val="center"/>
        <w:rPr>
          <w:rFonts w:cstheme="minorHAnsi"/>
          <w:b/>
        </w:rPr>
      </w:pPr>
    </w:p>
    <w:p w14:paraId="6E60AC85" w14:textId="77777777" w:rsidR="0066261F" w:rsidRPr="0025129B" w:rsidRDefault="00DF798C" w:rsidP="006B4FA6">
      <w:pPr>
        <w:spacing w:line="276" w:lineRule="auto"/>
        <w:jc w:val="center"/>
        <w:rPr>
          <w:rFonts w:cstheme="minorHAnsi"/>
          <w:b/>
          <w:sz w:val="32"/>
          <w:szCs w:val="32"/>
        </w:rPr>
      </w:pPr>
      <w:r w:rsidRPr="00DF798C">
        <w:rPr>
          <w:rFonts w:cstheme="minorHAnsi"/>
          <w:b/>
        </w:rPr>
        <w:t>EMBALSE CAREN EL TENIENTE</w:t>
      </w:r>
    </w:p>
    <w:p w14:paraId="0DC75EC2" w14:textId="77777777" w:rsidR="006B4FA6" w:rsidRPr="0025129B" w:rsidRDefault="006B4FA6" w:rsidP="006B4FA6">
      <w:pPr>
        <w:spacing w:line="276" w:lineRule="auto"/>
        <w:jc w:val="center"/>
        <w:rPr>
          <w:rFonts w:cstheme="minorHAnsi"/>
          <w:b/>
          <w:sz w:val="32"/>
          <w:szCs w:val="32"/>
        </w:rPr>
      </w:pPr>
    </w:p>
    <w:p w14:paraId="348AF671" w14:textId="77777777" w:rsidR="00697654" w:rsidRPr="00DF798C" w:rsidRDefault="00DF798C" w:rsidP="006B4FA6">
      <w:pPr>
        <w:spacing w:line="276" w:lineRule="auto"/>
        <w:jc w:val="center"/>
        <w:rPr>
          <w:rFonts w:cstheme="minorHAnsi"/>
          <w:b/>
        </w:rPr>
      </w:pPr>
      <w:r w:rsidRPr="00DF798C">
        <w:rPr>
          <w:rFonts w:cstheme="minorHAnsi"/>
          <w:b/>
        </w:rPr>
        <w:t>DFZ-2014-233-INTER-RCA-IA</w:t>
      </w:r>
    </w:p>
    <w:p w14:paraId="521D2F35" w14:textId="77777777" w:rsidR="00DF798C" w:rsidRPr="009F3293" w:rsidRDefault="00DF798C" w:rsidP="006B4FA6">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A2771" w:rsidRPr="0025129B" w14:paraId="73042CCB" w14:textId="77777777" w:rsidTr="00230321">
        <w:trPr>
          <w:trHeight w:val="567"/>
          <w:jc w:val="center"/>
        </w:trPr>
        <w:tc>
          <w:tcPr>
            <w:tcW w:w="1210" w:type="dxa"/>
            <w:shd w:val="clear" w:color="auto" w:fill="D9D9D9" w:themeFill="background1" w:themeFillShade="D9"/>
            <w:vAlign w:val="center"/>
          </w:tcPr>
          <w:p w14:paraId="44A8DC25" w14:textId="77777777" w:rsidR="00FA2771" w:rsidRPr="009F3293" w:rsidRDefault="00FA2771" w:rsidP="00731C0C">
            <w:pPr>
              <w:spacing w:line="276" w:lineRule="auto"/>
              <w:jc w:val="center"/>
              <w:rPr>
                <w:rFonts w:cstheme="minorHAnsi"/>
                <w:b/>
                <w:sz w:val="18"/>
                <w:szCs w:val="18"/>
                <w:highlight w:val="yellow"/>
              </w:rPr>
            </w:pPr>
          </w:p>
        </w:tc>
        <w:tc>
          <w:tcPr>
            <w:tcW w:w="2116" w:type="dxa"/>
            <w:shd w:val="clear" w:color="auto" w:fill="D9D9D9" w:themeFill="background1" w:themeFillShade="D9"/>
            <w:vAlign w:val="center"/>
          </w:tcPr>
          <w:p w14:paraId="1D1253C1" w14:textId="77777777"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14:paraId="6323E48F" w14:textId="77777777"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230321" w:rsidRPr="0025129B" w14:paraId="4B02BE44"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023768B4" w14:textId="77777777"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22B865BC" w14:textId="77777777" w:rsidR="00230321" w:rsidRPr="0025129B" w:rsidRDefault="00DD042D" w:rsidP="004931A6">
            <w:pPr>
              <w:spacing w:line="276" w:lineRule="auto"/>
              <w:jc w:val="center"/>
              <w:rPr>
                <w:rFonts w:cstheme="minorHAnsi"/>
                <w:b/>
                <w:sz w:val="18"/>
                <w:szCs w:val="18"/>
                <w:lang w:val="es-ES_tradnl"/>
              </w:rPr>
            </w:pPr>
            <w:r>
              <w:rPr>
                <w:rFonts w:cstheme="minorHAnsi"/>
                <w:b/>
                <w:sz w:val="18"/>
                <w:szCs w:val="18"/>
                <w:lang w:val="es-ES_tradnl"/>
              </w:rPr>
              <w:t>Claudia Pastore H.</w:t>
            </w:r>
          </w:p>
        </w:tc>
        <w:tc>
          <w:tcPr>
            <w:tcW w:w="2662" w:type="dxa"/>
            <w:tcBorders>
              <w:top w:val="single" w:sz="4" w:space="0" w:color="auto"/>
              <w:left w:val="single" w:sz="4" w:space="0" w:color="auto"/>
              <w:bottom w:val="single" w:sz="4" w:space="0" w:color="auto"/>
              <w:right w:val="single" w:sz="4" w:space="0" w:color="auto"/>
            </w:tcBorders>
            <w:vAlign w:val="center"/>
          </w:tcPr>
          <w:p w14:paraId="17239473" w14:textId="77777777" w:rsidR="00230321" w:rsidRPr="0025129B" w:rsidRDefault="00EE3E5A" w:rsidP="00731C0C">
            <w:pPr>
              <w:spacing w:line="276" w:lineRule="auto"/>
              <w:jc w:val="center"/>
              <w:rPr>
                <w:rFonts w:cs="Calibri"/>
                <w:sz w:val="18"/>
                <w:szCs w:val="18"/>
                <w:lang w:val="es-ES_tradnl"/>
              </w:rPr>
            </w:pPr>
            <w:r>
              <w:rPr>
                <w:rFonts w:cs="Calibri"/>
                <w:sz w:val="16"/>
                <w:szCs w:val="16"/>
              </w:rPr>
              <w:pict w14:anchorId="499D2D0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6.3pt">
                  <v:imagedata r:id="rId20" o:title=""/>
                  <o:lock v:ext="edit" ungrouping="t" rotation="t" aspectratio="f" cropping="t" verticies="t" text="t" grouping="t"/>
                  <o:signatureline v:ext="edit" id="{4617164B-0E03-45F4-87AA-F1F547CC8B2B}" provid="{00000000-0000-0000-0000-000000000000}" o:suggestedsigner="Claudia Pastore H." o:suggestedsigner2="División de Fiscalización" o:suggestedsigneremail="Claudia.pastore@sma.gob.cl" issignatureline="t"/>
                </v:shape>
              </w:pict>
            </w:r>
          </w:p>
        </w:tc>
      </w:tr>
      <w:tr w:rsidR="00230321" w:rsidRPr="0025129B" w14:paraId="62A37901"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434A2346" w14:textId="77777777"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14:paraId="0E3815D7" w14:textId="77777777" w:rsidR="00230321" w:rsidRPr="0025129B" w:rsidRDefault="00DD042D" w:rsidP="00731C0C">
            <w:pPr>
              <w:spacing w:line="276" w:lineRule="auto"/>
              <w:jc w:val="center"/>
              <w:rPr>
                <w:rFonts w:cstheme="minorHAnsi"/>
                <w:b/>
                <w:sz w:val="18"/>
                <w:szCs w:val="18"/>
                <w:lang w:val="es-ES_tradnl"/>
              </w:rPr>
            </w:pPr>
            <w:r>
              <w:rPr>
                <w:rFonts w:cstheme="minorHAnsi"/>
                <w:b/>
                <w:sz w:val="18"/>
                <w:szCs w:val="18"/>
                <w:lang w:val="es-ES_tradnl"/>
              </w:rPr>
              <w:t>Boris Cerda P.</w:t>
            </w:r>
          </w:p>
        </w:tc>
        <w:tc>
          <w:tcPr>
            <w:tcW w:w="2662" w:type="dxa"/>
            <w:tcBorders>
              <w:top w:val="single" w:sz="4" w:space="0" w:color="auto"/>
              <w:left w:val="single" w:sz="4" w:space="0" w:color="auto"/>
              <w:bottom w:val="single" w:sz="4" w:space="0" w:color="auto"/>
              <w:right w:val="single" w:sz="4" w:space="0" w:color="auto"/>
            </w:tcBorders>
            <w:vAlign w:val="center"/>
          </w:tcPr>
          <w:p w14:paraId="18AA91AE" w14:textId="77777777" w:rsidR="00230321" w:rsidRPr="0025129B" w:rsidRDefault="00EE3E5A" w:rsidP="00404CB8">
            <w:pPr>
              <w:spacing w:line="276" w:lineRule="auto"/>
              <w:jc w:val="center"/>
              <w:rPr>
                <w:rFonts w:cs="Calibri"/>
                <w:noProof/>
                <w:sz w:val="18"/>
                <w:szCs w:val="18"/>
                <w:lang w:eastAsia="es-CL"/>
              </w:rPr>
            </w:pPr>
            <w:r>
              <w:rPr>
                <w:rFonts w:cs="Calibri"/>
                <w:sz w:val="18"/>
                <w:szCs w:val="18"/>
              </w:rPr>
              <w:pict w14:anchorId="2DD6591D">
                <v:shape id="_x0000_i1026" type="#_x0000_t75" alt="Línea de firma de Microsoft Office..." style="width:114pt;height:56.3pt" wrapcoords="-84 0 -84 21262 21600 21262 21600 0 -84 0" o:allowoverlap="f">
                  <v:imagedata r:id="rId21" o:title=""/>
                  <o:lock v:ext="edit" ungrouping="t" rotation="t" aspectratio="f" cropping="t" verticies="t" text="t" grouping="t"/>
                  <o:signatureline v:ext="edit" id="{862DC0E4-8F52-4DC3-8C41-706F31F531F5}" provid="{00000000-0000-0000-0000-000000000000}" o:suggestedsigner="Boris Cerda P." o:suggestedsigner2="Profesional DFZ" o:suggestedsigneremail="boris.cerda@sma.gob.cl" issignatureline="t"/>
                </v:shape>
              </w:pict>
            </w:r>
          </w:p>
        </w:tc>
      </w:tr>
      <w:tr w:rsidR="00404CB8" w:rsidRPr="0025129B" w14:paraId="0FED4C96"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34660F6E" w14:textId="77777777" w:rsidR="00404CB8" w:rsidRPr="0025129B" w:rsidRDefault="00404CB8" w:rsidP="00731C0C">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4A6AB04C" w14:textId="77777777" w:rsidR="00404CB8" w:rsidRPr="0025129B" w:rsidRDefault="00A214A0" w:rsidP="00731C0C">
            <w:pPr>
              <w:spacing w:line="276" w:lineRule="auto"/>
              <w:jc w:val="center"/>
              <w:rPr>
                <w:rFonts w:cstheme="minorHAnsi"/>
                <w:b/>
                <w:sz w:val="18"/>
                <w:szCs w:val="18"/>
                <w:lang w:val="es-ES_tradnl"/>
              </w:rPr>
            </w:pPr>
            <w:r>
              <w:rPr>
                <w:rFonts w:cstheme="minorHAnsi"/>
                <w:b/>
                <w:sz w:val="18"/>
                <w:szCs w:val="18"/>
                <w:lang w:val="es-ES_tradnl"/>
              </w:rPr>
              <w:t>José Bastías G.</w:t>
            </w:r>
          </w:p>
        </w:tc>
        <w:tc>
          <w:tcPr>
            <w:tcW w:w="2662" w:type="dxa"/>
            <w:tcBorders>
              <w:top w:val="single" w:sz="4" w:space="0" w:color="auto"/>
              <w:left w:val="single" w:sz="4" w:space="0" w:color="auto"/>
              <w:bottom w:val="single" w:sz="4" w:space="0" w:color="auto"/>
              <w:right w:val="single" w:sz="4" w:space="0" w:color="auto"/>
            </w:tcBorders>
            <w:vAlign w:val="center"/>
          </w:tcPr>
          <w:p w14:paraId="79FA3C6E" w14:textId="77777777" w:rsidR="00404CB8" w:rsidRDefault="00EE3E5A" w:rsidP="00404CB8">
            <w:pPr>
              <w:spacing w:line="276" w:lineRule="auto"/>
              <w:jc w:val="center"/>
              <w:rPr>
                <w:rFonts w:cs="Calibri"/>
                <w:sz w:val="18"/>
                <w:szCs w:val="18"/>
              </w:rPr>
            </w:pPr>
            <w:r>
              <w:rPr>
                <w:rFonts w:cs="Calibri"/>
                <w:sz w:val="18"/>
                <w:szCs w:val="18"/>
              </w:rPr>
              <w:pict w14:anchorId="13257E03">
                <v:shape id="_x0000_i1027" type="#_x0000_t75" alt="Línea de firma de Microsoft Office..." style="width:114pt;height:54.9pt" wrapcoords="-84 0 -84 21262 21600 21262 21600 0 -84 0" o:allowoverlap="f">
                  <v:imagedata r:id="rId22" o:title=""/>
                  <o:lock v:ext="edit" ungrouping="t" rotation="t" aspectratio="f" cropping="t" verticies="t" text="t" grouping="t"/>
                  <o:signatureline v:ext="edit" id="{0F1A3D1F-F7BD-4B17-A2DC-1439CE1878DD}" provid="{00000000-0000-0000-0000-000000000000}" o:suggestedsigner="José Bastías G." o:suggestedsigner2="Fiscalizador DFZ" o:suggestedsigneremail="jbastias@sma.gob.cl" issignatureline="t"/>
                </v:shape>
              </w:pict>
            </w:r>
          </w:p>
        </w:tc>
      </w:tr>
    </w:tbl>
    <w:p w14:paraId="1D9FDD74" w14:textId="77777777" w:rsidR="001A4615" w:rsidRPr="0025129B" w:rsidRDefault="000F672C">
      <w:pPr>
        <w:jc w:val="left"/>
      </w:pPr>
      <w:bookmarkStart w:id="8" w:name="_Toc205640089"/>
      <w:r w:rsidRPr="0025129B">
        <w:br w:type="page"/>
      </w:r>
    </w:p>
    <w:p w14:paraId="18FF5F25" w14:textId="77777777" w:rsidR="00F55D44" w:rsidRPr="0025129B" w:rsidRDefault="00655D0C" w:rsidP="00793149">
      <w:pPr>
        <w:pStyle w:val="Ttulo1"/>
        <w:numPr>
          <w:ilvl w:val="0"/>
          <w:numId w:val="0"/>
        </w:numPr>
        <w:ind w:right="191"/>
        <w:jc w:val="center"/>
        <w:rPr>
          <w:sz w:val="20"/>
        </w:rPr>
      </w:pPr>
      <w:bookmarkStart w:id="9" w:name="_Toc352940725"/>
      <w:bookmarkStart w:id="10" w:name="_Toc353998174"/>
      <w:bookmarkStart w:id="11" w:name="_Toc419457831"/>
      <w:bookmarkEnd w:id="8"/>
      <w:r w:rsidRPr="0025129B">
        <w:rPr>
          <w:sz w:val="20"/>
        </w:rPr>
        <w:lastRenderedPageBreak/>
        <w:t>Tabla de Contenidos</w:t>
      </w:r>
      <w:bookmarkEnd w:id="9"/>
      <w:bookmarkEnd w:id="10"/>
      <w:bookmarkEnd w:id="11"/>
    </w:p>
    <w:p w14:paraId="17F1C42B" w14:textId="77777777" w:rsidR="00B211CD" w:rsidRDefault="003753AB" w:rsidP="00793149">
      <w:pPr>
        <w:pStyle w:val="TDC1"/>
        <w:tabs>
          <w:tab w:val="clear" w:pos="9395"/>
          <w:tab w:val="right" w:leader="dot" w:pos="9781"/>
        </w:tabs>
        <w:ind w:right="191"/>
        <w:rPr>
          <w:rFonts w:eastAsiaTheme="minorEastAsia" w:cstheme="minorBidi"/>
          <w:b w:val="0"/>
          <w:bCs w:val="0"/>
          <w:caps w:val="0"/>
          <w:noProof/>
          <w:sz w:val="22"/>
          <w:szCs w:val="22"/>
          <w:lang w:eastAsia="es-CL"/>
        </w:rPr>
      </w:pPr>
      <w:r w:rsidRPr="0025129B">
        <w:fldChar w:fldCharType="begin"/>
      </w:r>
      <w:r w:rsidRPr="0025129B">
        <w:instrText xml:space="preserve"> TOC \o "1-3" \h \z \u </w:instrText>
      </w:r>
      <w:r w:rsidRPr="0025129B">
        <w:fldChar w:fldCharType="separate"/>
      </w:r>
      <w:hyperlink w:anchor="_Toc419457831" w:history="1">
        <w:r w:rsidR="00B211CD" w:rsidRPr="00674DFC">
          <w:rPr>
            <w:rStyle w:val="Hipervnculo"/>
            <w:noProof/>
          </w:rPr>
          <w:t>Tabla de Contenidos</w:t>
        </w:r>
        <w:r w:rsidR="00B211CD">
          <w:rPr>
            <w:noProof/>
            <w:webHidden/>
          </w:rPr>
          <w:tab/>
        </w:r>
        <w:r w:rsidR="00B211CD">
          <w:rPr>
            <w:noProof/>
            <w:webHidden/>
          </w:rPr>
          <w:fldChar w:fldCharType="begin"/>
        </w:r>
        <w:r w:rsidR="00B211CD">
          <w:rPr>
            <w:noProof/>
            <w:webHidden/>
          </w:rPr>
          <w:instrText xml:space="preserve"> PAGEREF _Toc419457831 \h </w:instrText>
        </w:r>
        <w:r w:rsidR="00B211CD">
          <w:rPr>
            <w:noProof/>
            <w:webHidden/>
          </w:rPr>
        </w:r>
        <w:r w:rsidR="00B211CD">
          <w:rPr>
            <w:noProof/>
            <w:webHidden/>
          </w:rPr>
          <w:fldChar w:fldCharType="separate"/>
        </w:r>
        <w:r w:rsidR="00B211CD">
          <w:rPr>
            <w:noProof/>
            <w:webHidden/>
          </w:rPr>
          <w:t>2</w:t>
        </w:r>
        <w:r w:rsidR="00B211CD">
          <w:rPr>
            <w:noProof/>
            <w:webHidden/>
          </w:rPr>
          <w:fldChar w:fldCharType="end"/>
        </w:r>
      </w:hyperlink>
    </w:p>
    <w:p w14:paraId="30FF622A" w14:textId="77777777" w:rsidR="00B211CD" w:rsidRDefault="00EE3E5A" w:rsidP="00793149">
      <w:pPr>
        <w:pStyle w:val="TDC1"/>
        <w:tabs>
          <w:tab w:val="clear" w:pos="9395"/>
          <w:tab w:val="right" w:leader="dot" w:pos="9781"/>
        </w:tabs>
        <w:ind w:right="191"/>
        <w:rPr>
          <w:rFonts w:eastAsiaTheme="minorEastAsia" w:cstheme="minorBidi"/>
          <w:b w:val="0"/>
          <w:bCs w:val="0"/>
          <w:caps w:val="0"/>
          <w:noProof/>
          <w:sz w:val="22"/>
          <w:szCs w:val="22"/>
          <w:lang w:eastAsia="es-CL"/>
        </w:rPr>
      </w:pPr>
      <w:hyperlink w:anchor="_Toc419457832" w:history="1">
        <w:r w:rsidR="00B211CD" w:rsidRPr="00674DFC">
          <w:rPr>
            <w:rStyle w:val="Hipervnculo"/>
            <w:noProof/>
          </w:rPr>
          <w:t>1.</w:t>
        </w:r>
        <w:r w:rsidR="00B211CD">
          <w:rPr>
            <w:rFonts w:eastAsiaTheme="minorEastAsia" w:cstheme="minorBidi"/>
            <w:b w:val="0"/>
            <w:bCs w:val="0"/>
            <w:caps w:val="0"/>
            <w:noProof/>
            <w:sz w:val="22"/>
            <w:szCs w:val="22"/>
            <w:lang w:eastAsia="es-CL"/>
          </w:rPr>
          <w:tab/>
        </w:r>
        <w:r w:rsidR="00B211CD" w:rsidRPr="00674DFC">
          <w:rPr>
            <w:rStyle w:val="Hipervnculo"/>
            <w:noProof/>
          </w:rPr>
          <w:t>RESUMEN.</w:t>
        </w:r>
        <w:r w:rsidR="00B211CD">
          <w:rPr>
            <w:noProof/>
            <w:webHidden/>
          </w:rPr>
          <w:tab/>
        </w:r>
        <w:r w:rsidR="00B211CD">
          <w:rPr>
            <w:noProof/>
            <w:webHidden/>
          </w:rPr>
          <w:fldChar w:fldCharType="begin"/>
        </w:r>
        <w:r w:rsidR="00B211CD">
          <w:rPr>
            <w:noProof/>
            <w:webHidden/>
          </w:rPr>
          <w:instrText xml:space="preserve"> PAGEREF _Toc419457832 \h </w:instrText>
        </w:r>
        <w:r w:rsidR="00B211CD">
          <w:rPr>
            <w:noProof/>
            <w:webHidden/>
          </w:rPr>
        </w:r>
        <w:r w:rsidR="00B211CD">
          <w:rPr>
            <w:noProof/>
            <w:webHidden/>
          </w:rPr>
          <w:fldChar w:fldCharType="separate"/>
        </w:r>
        <w:r w:rsidR="00B211CD">
          <w:rPr>
            <w:noProof/>
            <w:webHidden/>
          </w:rPr>
          <w:t>4</w:t>
        </w:r>
        <w:r w:rsidR="00B211CD">
          <w:rPr>
            <w:noProof/>
            <w:webHidden/>
          </w:rPr>
          <w:fldChar w:fldCharType="end"/>
        </w:r>
      </w:hyperlink>
    </w:p>
    <w:p w14:paraId="5065B61B" w14:textId="77777777" w:rsidR="00B211CD" w:rsidRDefault="00EE3E5A" w:rsidP="00793149">
      <w:pPr>
        <w:pStyle w:val="TDC1"/>
        <w:tabs>
          <w:tab w:val="clear" w:pos="9395"/>
          <w:tab w:val="right" w:leader="dot" w:pos="9781"/>
        </w:tabs>
        <w:ind w:right="191"/>
        <w:rPr>
          <w:rFonts w:eastAsiaTheme="minorEastAsia" w:cstheme="minorBidi"/>
          <w:b w:val="0"/>
          <w:bCs w:val="0"/>
          <w:caps w:val="0"/>
          <w:noProof/>
          <w:sz w:val="22"/>
          <w:szCs w:val="22"/>
          <w:lang w:eastAsia="es-CL"/>
        </w:rPr>
      </w:pPr>
      <w:hyperlink w:anchor="_Toc419457833" w:history="1">
        <w:r w:rsidR="00B211CD" w:rsidRPr="00674DFC">
          <w:rPr>
            <w:rStyle w:val="Hipervnculo"/>
            <w:noProof/>
          </w:rPr>
          <w:t>2.</w:t>
        </w:r>
        <w:r w:rsidR="00B211CD">
          <w:rPr>
            <w:rFonts w:eastAsiaTheme="minorEastAsia" w:cstheme="minorBidi"/>
            <w:b w:val="0"/>
            <w:bCs w:val="0"/>
            <w:caps w:val="0"/>
            <w:noProof/>
            <w:sz w:val="22"/>
            <w:szCs w:val="22"/>
            <w:lang w:eastAsia="es-CL"/>
          </w:rPr>
          <w:tab/>
        </w:r>
        <w:r w:rsidR="00B211CD" w:rsidRPr="00674DFC">
          <w:rPr>
            <w:rStyle w:val="Hipervnculo"/>
            <w:noProof/>
          </w:rPr>
          <w:t>IDENTIFICACIÓN DEL PROYECTO, INSTALACIÓN, ACTIVIDAD O FUENTE FISCALIZADA</w:t>
        </w:r>
        <w:r w:rsidR="00B211CD">
          <w:rPr>
            <w:noProof/>
            <w:webHidden/>
          </w:rPr>
          <w:tab/>
        </w:r>
        <w:r w:rsidR="00B211CD">
          <w:rPr>
            <w:noProof/>
            <w:webHidden/>
          </w:rPr>
          <w:fldChar w:fldCharType="begin"/>
        </w:r>
        <w:r w:rsidR="00B211CD">
          <w:rPr>
            <w:noProof/>
            <w:webHidden/>
          </w:rPr>
          <w:instrText xml:space="preserve"> PAGEREF _Toc419457833 \h </w:instrText>
        </w:r>
        <w:r w:rsidR="00B211CD">
          <w:rPr>
            <w:noProof/>
            <w:webHidden/>
          </w:rPr>
        </w:r>
        <w:r w:rsidR="00B211CD">
          <w:rPr>
            <w:noProof/>
            <w:webHidden/>
          </w:rPr>
          <w:fldChar w:fldCharType="separate"/>
        </w:r>
        <w:r w:rsidR="00B211CD">
          <w:rPr>
            <w:noProof/>
            <w:webHidden/>
          </w:rPr>
          <w:t>5</w:t>
        </w:r>
        <w:r w:rsidR="00B211CD">
          <w:rPr>
            <w:noProof/>
            <w:webHidden/>
          </w:rPr>
          <w:fldChar w:fldCharType="end"/>
        </w:r>
      </w:hyperlink>
    </w:p>
    <w:p w14:paraId="69080345" w14:textId="77777777" w:rsidR="00B211CD" w:rsidRDefault="00EE3E5A" w:rsidP="00793149">
      <w:pPr>
        <w:pStyle w:val="TDC2"/>
        <w:tabs>
          <w:tab w:val="left" w:pos="880"/>
          <w:tab w:val="right" w:leader="dot" w:pos="9781"/>
          <w:tab w:val="right" w:leader="dot" w:pos="9962"/>
        </w:tabs>
        <w:ind w:right="191"/>
        <w:rPr>
          <w:rFonts w:eastAsiaTheme="minorEastAsia" w:cstheme="minorBidi"/>
          <w:smallCaps w:val="0"/>
          <w:noProof/>
          <w:sz w:val="22"/>
          <w:szCs w:val="22"/>
          <w:lang w:eastAsia="es-CL"/>
        </w:rPr>
      </w:pPr>
      <w:hyperlink w:anchor="_Toc419457834" w:history="1">
        <w:r w:rsidR="00B211CD" w:rsidRPr="00674DFC">
          <w:rPr>
            <w:rStyle w:val="Hipervnculo"/>
            <w:noProof/>
          </w:rPr>
          <w:t>2.1.</w:t>
        </w:r>
        <w:r w:rsidR="00B211CD">
          <w:rPr>
            <w:rFonts w:eastAsiaTheme="minorEastAsia" w:cstheme="minorBidi"/>
            <w:smallCaps w:val="0"/>
            <w:noProof/>
            <w:sz w:val="22"/>
            <w:szCs w:val="22"/>
            <w:lang w:eastAsia="es-CL"/>
          </w:rPr>
          <w:tab/>
        </w:r>
        <w:r w:rsidR="00B211CD" w:rsidRPr="00674DFC">
          <w:rPr>
            <w:rStyle w:val="Hipervnculo"/>
            <w:noProof/>
          </w:rPr>
          <w:t>Antecedentes Generales</w:t>
        </w:r>
        <w:r w:rsidR="00B211CD">
          <w:rPr>
            <w:noProof/>
            <w:webHidden/>
          </w:rPr>
          <w:tab/>
        </w:r>
        <w:r w:rsidR="00B211CD">
          <w:rPr>
            <w:noProof/>
            <w:webHidden/>
          </w:rPr>
          <w:fldChar w:fldCharType="begin"/>
        </w:r>
        <w:r w:rsidR="00B211CD">
          <w:rPr>
            <w:noProof/>
            <w:webHidden/>
          </w:rPr>
          <w:instrText xml:space="preserve"> PAGEREF _Toc419457834 \h </w:instrText>
        </w:r>
        <w:r w:rsidR="00B211CD">
          <w:rPr>
            <w:noProof/>
            <w:webHidden/>
          </w:rPr>
        </w:r>
        <w:r w:rsidR="00B211CD">
          <w:rPr>
            <w:noProof/>
            <w:webHidden/>
          </w:rPr>
          <w:fldChar w:fldCharType="separate"/>
        </w:r>
        <w:r w:rsidR="00B211CD">
          <w:rPr>
            <w:noProof/>
            <w:webHidden/>
          </w:rPr>
          <w:t>5</w:t>
        </w:r>
        <w:r w:rsidR="00B211CD">
          <w:rPr>
            <w:noProof/>
            <w:webHidden/>
          </w:rPr>
          <w:fldChar w:fldCharType="end"/>
        </w:r>
      </w:hyperlink>
    </w:p>
    <w:p w14:paraId="7372699F" w14:textId="77777777" w:rsidR="00B211CD" w:rsidRDefault="00EE3E5A" w:rsidP="00793149">
      <w:pPr>
        <w:pStyle w:val="TDC2"/>
        <w:tabs>
          <w:tab w:val="left" w:pos="880"/>
          <w:tab w:val="right" w:leader="dot" w:pos="9781"/>
          <w:tab w:val="right" w:leader="dot" w:pos="9962"/>
        </w:tabs>
        <w:ind w:right="191"/>
        <w:rPr>
          <w:rFonts w:eastAsiaTheme="minorEastAsia" w:cstheme="minorBidi"/>
          <w:smallCaps w:val="0"/>
          <w:noProof/>
          <w:sz w:val="22"/>
          <w:szCs w:val="22"/>
          <w:lang w:eastAsia="es-CL"/>
        </w:rPr>
      </w:pPr>
      <w:hyperlink w:anchor="_Toc419457835" w:history="1">
        <w:r w:rsidR="00B211CD" w:rsidRPr="00674DFC">
          <w:rPr>
            <w:rStyle w:val="Hipervnculo"/>
            <w:noProof/>
          </w:rPr>
          <w:t>2.2.</w:t>
        </w:r>
        <w:r w:rsidR="00B211CD">
          <w:rPr>
            <w:rFonts w:eastAsiaTheme="minorEastAsia" w:cstheme="minorBidi"/>
            <w:smallCaps w:val="0"/>
            <w:noProof/>
            <w:sz w:val="22"/>
            <w:szCs w:val="22"/>
            <w:lang w:eastAsia="es-CL"/>
          </w:rPr>
          <w:tab/>
        </w:r>
        <w:r w:rsidR="00B211CD" w:rsidRPr="00674DFC">
          <w:rPr>
            <w:rStyle w:val="Hipervnculo"/>
            <w:noProof/>
          </w:rPr>
          <w:t>Ubicación y Layout</w:t>
        </w:r>
        <w:r w:rsidR="00B211CD">
          <w:rPr>
            <w:noProof/>
            <w:webHidden/>
          </w:rPr>
          <w:tab/>
        </w:r>
        <w:r w:rsidR="00B211CD">
          <w:rPr>
            <w:noProof/>
            <w:webHidden/>
          </w:rPr>
          <w:fldChar w:fldCharType="begin"/>
        </w:r>
        <w:r w:rsidR="00B211CD">
          <w:rPr>
            <w:noProof/>
            <w:webHidden/>
          </w:rPr>
          <w:instrText xml:space="preserve"> PAGEREF _Toc419457835 \h </w:instrText>
        </w:r>
        <w:r w:rsidR="00B211CD">
          <w:rPr>
            <w:noProof/>
            <w:webHidden/>
          </w:rPr>
        </w:r>
        <w:r w:rsidR="00B211CD">
          <w:rPr>
            <w:noProof/>
            <w:webHidden/>
          </w:rPr>
          <w:fldChar w:fldCharType="separate"/>
        </w:r>
        <w:r w:rsidR="00B211CD">
          <w:rPr>
            <w:noProof/>
            <w:webHidden/>
          </w:rPr>
          <w:t>6</w:t>
        </w:r>
        <w:r w:rsidR="00B211CD">
          <w:rPr>
            <w:noProof/>
            <w:webHidden/>
          </w:rPr>
          <w:fldChar w:fldCharType="end"/>
        </w:r>
      </w:hyperlink>
    </w:p>
    <w:p w14:paraId="5F836CD4" w14:textId="77777777" w:rsidR="00B211CD" w:rsidRDefault="00EE3E5A" w:rsidP="00793149">
      <w:pPr>
        <w:pStyle w:val="TDC1"/>
        <w:tabs>
          <w:tab w:val="clear" w:pos="9395"/>
          <w:tab w:val="right" w:leader="dot" w:pos="9781"/>
        </w:tabs>
        <w:ind w:right="191"/>
        <w:rPr>
          <w:rFonts w:eastAsiaTheme="minorEastAsia" w:cstheme="minorBidi"/>
          <w:b w:val="0"/>
          <w:bCs w:val="0"/>
          <w:caps w:val="0"/>
          <w:noProof/>
          <w:sz w:val="22"/>
          <w:szCs w:val="22"/>
          <w:lang w:eastAsia="es-CL"/>
        </w:rPr>
      </w:pPr>
      <w:hyperlink w:anchor="_Toc419457837" w:history="1">
        <w:r w:rsidR="00B211CD" w:rsidRPr="00674DFC">
          <w:rPr>
            <w:rStyle w:val="Hipervnculo"/>
            <w:noProof/>
          </w:rPr>
          <w:t>3.</w:t>
        </w:r>
        <w:r w:rsidR="00B211CD">
          <w:rPr>
            <w:rFonts w:eastAsiaTheme="minorEastAsia" w:cstheme="minorBidi"/>
            <w:b w:val="0"/>
            <w:bCs w:val="0"/>
            <w:caps w:val="0"/>
            <w:noProof/>
            <w:sz w:val="22"/>
            <w:szCs w:val="22"/>
            <w:lang w:eastAsia="es-CL"/>
          </w:rPr>
          <w:tab/>
        </w:r>
        <w:r w:rsidR="00B211CD" w:rsidRPr="00674DFC">
          <w:rPr>
            <w:rStyle w:val="Hipervnculo"/>
            <w:noProof/>
          </w:rPr>
          <w:t>INSTRUMENTOS DE GESTIÓN AMBIENTAL QUE REGULAN LA ACTIVIDAD FISCALIZADA.</w:t>
        </w:r>
        <w:r w:rsidR="00B211CD">
          <w:rPr>
            <w:noProof/>
            <w:webHidden/>
          </w:rPr>
          <w:tab/>
        </w:r>
        <w:r w:rsidR="00B211CD">
          <w:rPr>
            <w:noProof/>
            <w:webHidden/>
          </w:rPr>
          <w:fldChar w:fldCharType="begin"/>
        </w:r>
        <w:r w:rsidR="00B211CD">
          <w:rPr>
            <w:noProof/>
            <w:webHidden/>
          </w:rPr>
          <w:instrText xml:space="preserve"> PAGEREF _Toc419457837 \h </w:instrText>
        </w:r>
        <w:r w:rsidR="00B211CD">
          <w:rPr>
            <w:noProof/>
            <w:webHidden/>
          </w:rPr>
        </w:r>
        <w:r w:rsidR="00B211CD">
          <w:rPr>
            <w:noProof/>
            <w:webHidden/>
          </w:rPr>
          <w:fldChar w:fldCharType="separate"/>
        </w:r>
        <w:r w:rsidR="00B211CD">
          <w:rPr>
            <w:noProof/>
            <w:webHidden/>
          </w:rPr>
          <w:t>8</w:t>
        </w:r>
        <w:r w:rsidR="00B211CD">
          <w:rPr>
            <w:noProof/>
            <w:webHidden/>
          </w:rPr>
          <w:fldChar w:fldCharType="end"/>
        </w:r>
      </w:hyperlink>
    </w:p>
    <w:p w14:paraId="4FF2DE60" w14:textId="77777777" w:rsidR="00B211CD" w:rsidRDefault="00EE3E5A" w:rsidP="00793149">
      <w:pPr>
        <w:pStyle w:val="TDC1"/>
        <w:tabs>
          <w:tab w:val="clear" w:pos="9395"/>
          <w:tab w:val="right" w:leader="dot" w:pos="9781"/>
        </w:tabs>
        <w:ind w:right="191"/>
        <w:rPr>
          <w:rFonts w:eastAsiaTheme="minorEastAsia" w:cstheme="minorBidi"/>
          <w:b w:val="0"/>
          <w:bCs w:val="0"/>
          <w:caps w:val="0"/>
          <w:noProof/>
          <w:sz w:val="22"/>
          <w:szCs w:val="22"/>
          <w:lang w:eastAsia="es-CL"/>
        </w:rPr>
      </w:pPr>
      <w:hyperlink w:anchor="_Toc419457838" w:history="1">
        <w:r w:rsidR="00B211CD" w:rsidRPr="00674DFC">
          <w:rPr>
            <w:rStyle w:val="Hipervnculo"/>
            <w:noProof/>
          </w:rPr>
          <w:t>4.</w:t>
        </w:r>
        <w:r w:rsidR="00B211CD">
          <w:rPr>
            <w:rFonts w:eastAsiaTheme="minorEastAsia" w:cstheme="minorBidi"/>
            <w:b w:val="0"/>
            <w:bCs w:val="0"/>
            <w:caps w:val="0"/>
            <w:noProof/>
            <w:sz w:val="22"/>
            <w:szCs w:val="22"/>
            <w:lang w:eastAsia="es-CL"/>
          </w:rPr>
          <w:tab/>
        </w:r>
        <w:r w:rsidR="00B211CD" w:rsidRPr="00674DFC">
          <w:rPr>
            <w:rStyle w:val="Hipervnculo"/>
            <w:noProof/>
          </w:rPr>
          <w:t>ANTECEDENTES DE LA ACTIVIDAD DE FISCALIZACIÓN.</w:t>
        </w:r>
        <w:r w:rsidR="00B211CD">
          <w:rPr>
            <w:noProof/>
            <w:webHidden/>
          </w:rPr>
          <w:tab/>
        </w:r>
        <w:r w:rsidR="00B211CD">
          <w:rPr>
            <w:noProof/>
            <w:webHidden/>
          </w:rPr>
          <w:fldChar w:fldCharType="begin"/>
        </w:r>
        <w:r w:rsidR="00B211CD">
          <w:rPr>
            <w:noProof/>
            <w:webHidden/>
          </w:rPr>
          <w:instrText xml:space="preserve"> PAGEREF _Toc419457838 \h </w:instrText>
        </w:r>
        <w:r w:rsidR="00B211CD">
          <w:rPr>
            <w:noProof/>
            <w:webHidden/>
          </w:rPr>
        </w:r>
        <w:r w:rsidR="00B211CD">
          <w:rPr>
            <w:noProof/>
            <w:webHidden/>
          </w:rPr>
          <w:fldChar w:fldCharType="separate"/>
        </w:r>
        <w:r w:rsidR="00B211CD">
          <w:rPr>
            <w:noProof/>
            <w:webHidden/>
          </w:rPr>
          <w:t>9</w:t>
        </w:r>
        <w:r w:rsidR="00B211CD">
          <w:rPr>
            <w:noProof/>
            <w:webHidden/>
          </w:rPr>
          <w:fldChar w:fldCharType="end"/>
        </w:r>
      </w:hyperlink>
    </w:p>
    <w:p w14:paraId="3349EF27" w14:textId="77777777" w:rsidR="00B211CD" w:rsidRDefault="00EE3E5A" w:rsidP="00793149">
      <w:pPr>
        <w:pStyle w:val="TDC2"/>
        <w:tabs>
          <w:tab w:val="left" w:pos="880"/>
          <w:tab w:val="right" w:leader="dot" w:pos="9781"/>
          <w:tab w:val="right" w:leader="dot" w:pos="9962"/>
        </w:tabs>
        <w:ind w:right="191"/>
        <w:rPr>
          <w:rFonts w:eastAsiaTheme="minorEastAsia" w:cstheme="minorBidi"/>
          <w:smallCaps w:val="0"/>
          <w:noProof/>
          <w:sz w:val="22"/>
          <w:szCs w:val="22"/>
          <w:lang w:eastAsia="es-CL"/>
        </w:rPr>
      </w:pPr>
      <w:hyperlink w:anchor="_Toc419457839" w:history="1">
        <w:r w:rsidR="00B211CD" w:rsidRPr="00674DFC">
          <w:rPr>
            <w:rStyle w:val="Hipervnculo"/>
            <w:noProof/>
          </w:rPr>
          <w:t>4.1.</w:t>
        </w:r>
        <w:r w:rsidR="00B211CD">
          <w:rPr>
            <w:rFonts w:eastAsiaTheme="minorEastAsia" w:cstheme="minorBidi"/>
            <w:smallCaps w:val="0"/>
            <w:noProof/>
            <w:sz w:val="22"/>
            <w:szCs w:val="22"/>
            <w:lang w:eastAsia="es-CL"/>
          </w:rPr>
          <w:tab/>
        </w:r>
        <w:r w:rsidR="00B211CD" w:rsidRPr="00674DFC">
          <w:rPr>
            <w:rStyle w:val="Hipervnculo"/>
            <w:noProof/>
          </w:rPr>
          <w:t>Motivo de la Actividad de Fiscalización.</w:t>
        </w:r>
        <w:r w:rsidR="00B211CD">
          <w:rPr>
            <w:noProof/>
            <w:webHidden/>
          </w:rPr>
          <w:tab/>
        </w:r>
        <w:r w:rsidR="00B211CD">
          <w:rPr>
            <w:noProof/>
            <w:webHidden/>
          </w:rPr>
          <w:fldChar w:fldCharType="begin"/>
        </w:r>
        <w:r w:rsidR="00B211CD">
          <w:rPr>
            <w:noProof/>
            <w:webHidden/>
          </w:rPr>
          <w:instrText xml:space="preserve"> PAGEREF _Toc419457839 \h </w:instrText>
        </w:r>
        <w:r w:rsidR="00B211CD">
          <w:rPr>
            <w:noProof/>
            <w:webHidden/>
          </w:rPr>
        </w:r>
        <w:r w:rsidR="00B211CD">
          <w:rPr>
            <w:noProof/>
            <w:webHidden/>
          </w:rPr>
          <w:fldChar w:fldCharType="separate"/>
        </w:r>
        <w:r w:rsidR="00B211CD">
          <w:rPr>
            <w:noProof/>
            <w:webHidden/>
          </w:rPr>
          <w:t>9</w:t>
        </w:r>
        <w:r w:rsidR="00B211CD">
          <w:rPr>
            <w:noProof/>
            <w:webHidden/>
          </w:rPr>
          <w:fldChar w:fldCharType="end"/>
        </w:r>
      </w:hyperlink>
    </w:p>
    <w:p w14:paraId="366882AF" w14:textId="77777777" w:rsidR="00B211CD" w:rsidRDefault="00EE3E5A" w:rsidP="00793149">
      <w:pPr>
        <w:pStyle w:val="TDC2"/>
        <w:tabs>
          <w:tab w:val="left" w:pos="880"/>
          <w:tab w:val="right" w:leader="dot" w:pos="9781"/>
          <w:tab w:val="right" w:leader="dot" w:pos="9962"/>
        </w:tabs>
        <w:ind w:right="191"/>
        <w:rPr>
          <w:rFonts w:eastAsiaTheme="minorEastAsia" w:cstheme="minorBidi"/>
          <w:smallCaps w:val="0"/>
          <w:noProof/>
          <w:sz w:val="22"/>
          <w:szCs w:val="22"/>
          <w:lang w:eastAsia="es-CL"/>
        </w:rPr>
      </w:pPr>
      <w:hyperlink w:anchor="_Toc419457840" w:history="1">
        <w:r w:rsidR="00B211CD" w:rsidRPr="00674DFC">
          <w:rPr>
            <w:rStyle w:val="Hipervnculo"/>
            <w:noProof/>
          </w:rPr>
          <w:t>4.2.</w:t>
        </w:r>
        <w:r w:rsidR="00B211CD">
          <w:rPr>
            <w:rFonts w:eastAsiaTheme="minorEastAsia" w:cstheme="minorBidi"/>
            <w:smallCaps w:val="0"/>
            <w:noProof/>
            <w:sz w:val="22"/>
            <w:szCs w:val="22"/>
            <w:lang w:eastAsia="es-CL"/>
          </w:rPr>
          <w:tab/>
        </w:r>
        <w:r w:rsidR="00B211CD" w:rsidRPr="00674DFC">
          <w:rPr>
            <w:rStyle w:val="Hipervnculo"/>
            <w:noProof/>
          </w:rPr>
          <w:t>Materia Específica Objeto de la Fiscalización Ambiental.</w:t>
        </w:r>
        <w:r w:rsidR="00B211CD">
          <w:rPr>
            <w:noProof/>
            <w:webHidden/>
          </w:rPr>
          <w:tab/>
        </w:r>
        <w:r w:rsidR="00B211CD">
          <w:rPr>
            <w:noProof/>
            <w:webHidden/>
          </w:rPr>
          <w:fldChar w:fldCharType="begin"/>
        </w:r>
        <w:r w:rsidR="00B211CD">
          <w:rPr>
            <w:noProof/>
            <w:webHidden/>
          </w:rPr>
          <w:instrText xml:space="preserve"> PAGEREF _Toc419457840 \h </w:instrText>
        </w:r>
        <w:r w:rsidR="00B211CD">
          <w:rPr>
            <w:noProof/>
            <w:webHidden/>
          </w:rPr>
        </w:r>
        <w:r w:rsidR="00B211CD">
          <w:rPr>
            <w:noProof/>
            <w:webHidden/>
          </w:rPr>
          <w:fldChar w:fldCharType="separate"/>
        </w:r>
        <w:r w:rsidR="00B211CD">
          <w:rPr>
            <w:noProof/>
            <w:webHidden/>
          </w:rPr>
          <w:t>9</w:t>
        </w:r>
        <w:r w:rsidR="00B211CD">
          <w:rPr>
            <w:noProof/>
            <w:webHidden/>
          </w:rPr>
          <w:fldChar w:fldCharType="end"/>
        </w:r>
      </w:hyperlink>
    </w:p>
    <w:p w14:paraId="626A5368" w14:textId="77777777" w:rsidR="00B211CD" w:rsidRDefault="00EE3E5A" w:rsidP="00793149">
      <w:pPr>
        <w:pStyle w:val="TDC2"/>
        <w:tabs>
          <w:tab w:val="left" w:pos="880"/>
          <w:tab w:val="right" w:leader="dot" w:pos="9781"/>
          <w:tab w:val="right" w:leader="dot" w:pos="9962"/>
        </w:tabs>
        <w:ind w:right="191"/>
        <w:rPr>
          <w:rFonts w:eastAsiaTheme="minorEastAsia" w:cstheme="minorBidi"/>
          <w:smallCaps w:val="0"/>
          <w:noProof/>
          <w:sz w:val="22"/>
          <w:szCs w:val="22"/>
          <w:lang w:eastAsia="es-CL"/>
        </w:rPr>
      </w:pPr>
      <w:hyperlink w:anchor="_Toc419457841" w:history="1">
        <w:r w:rsidR="00B211CD" w:rsidRPr="00674DFC">
          <w:rPr>
            <w:rStyle w:val="Hipervnculo"/>
            <w:noProof/>
          </w:rPr>
          <w:t>4.3.</w:t>
        </w:r>
        <w:r w:rsidR="00B211CD">
          <w:rPr>
            <w:rFonts w:eastAsiaTheme="minorEastAsia" w:cstheme="minorBidi"/>
            <w:smallCaps w:val="0"/>
            <w:noProof/>
            <w:sz w:val="22"/>
            <w:szCs w:val="22"/>
            <w:lang w:eastAsia="es-CL"/>
          </w:rPr>
          <w:tab/>
        </w:r>
        <w:r w:rsidR="00B211CD" w:rsidRPr="00674DFC">
          <w:rPr>
            <w:rStyle w:val="Hipervnculo"/>
            <w:noProof/>
          </w:rPr>
          <w:t>Aspectos relativos a la ejecución de la Inspección Ambiental.</w:t>
        </w:r>
        <w:r w:rsidR="00B211CD">
          <w:rPr>
            <w:noProof/>
            <w:webHidden/>
          </w:rPr>
          <w:tab/>
        </w:r>
        <w:r w:rsidR="00B211CD">
          <w:rPr>
            <w:noProof/>
            <w:webHidden/>
          </w:rPr>
          <w:fldChar w:fldCharType="begin"/>
        </w:r>
        <w:r w:rsidR="00B211CD">
          <w:rPr>
            <w:noProof/>
            <w:webHidden/>
          </w:rPr>
          <w:instrText xml:space="preserve"> PAGEREF _Toc419457841 \h </w:instrText>
        </w:r>
        <w:r w:rsidR="00B211CD">
          <w:rPr>
            <w:noProof/>
            <w:webHidden/>
          </w:rPr>
        </w:r>
        <w:r w:rsidR="00B211CD">
          <w:rPr>
            <w:noProof/>
            <w:webHidden/>
          </w:rPr>
          <w:fldChar w:fldCharType="separate"/>
        </w:r>
        <w:r w:rsidR="00B211CD">
          <w:rPr>
            <w:noProof/>
            <w:webHidden/>
          </w:rPr>
          <w:t>9</w:t>
        </w:r>
        <w:r w:rsidR="00B211CD">
          <w:rPr>
            <w:noProof/>
            <w:webHidden/>
          </w:rPr>
          <w:fldChar w:fldCharType="end"/>
        </w:r>
      </w:hyperlink>
    </w:p>
    <w:p w14:paraId="240EA2D6" w14:textId="77777777" w:rsidR="00B211CD" w:rsidRDefault="00EE3E5A" w:rsidP="00793149">
      <w:pPr>
        <w:pStyle w:val="TDC3"/>
        <w:tabs>
          <w:tab w:val="left" w:pos="1320"/>
          <w:tab w:val="right" w:leader="dot" w:pos="9781"/>
          <w:tab w:val="right" w:leader="dot" w:pos="9962"/>
        </w:tabs>
        <w:ind w:right="191"/>
        <w:rPr>
          <w:rFonts w:eastAsiaTheme="minorEastAsia" w:cstheme="minorBidi"/>
          <w:i w:val="0"/>
          <w:iCs w:val="0"/>
          <w:noProof/>
          <w:sz w:val="22"/>
          <w:szCs w:val="22"/>
          <w:lang w:eastAsia="es-CL"/>
        </w:rPr>
      </w:pPr>
      <w:hyperlink w:anchor="_Toc419457842" w:history="1">
        <w:r w:rsidR="00B211CD" w:rsidRPr="00674DFC">
          <w:rPr>
            <w:rStyle w:val="Hipervnculo"/>
            <w:noProof/>
          </w:rPr>
          <w:t>4.3.1.</w:t>
        </w:r>
        <w:r w:rsidR="00B211CD">
          <w:rPr>
            <w:rFonts w:eastAsiaTheme="minorEastAsia" w:cstheme="minorBidi"/>
            <w:i w:val="0"/>
            <w:iCs w:val="0"/>
            <w:noProof/>
            <w:sz w:val="22"/>
            <w:szCs w:val="22"/>
            <w:lang w:eastAsia="es-CL"/>
          </w:rPr>
          <w:tab/>
        </w:r>
        <w:r w:rsidR="00B211CD" w:rsidRPr="00674DFC">
          <w:rPr>
            <w:rStyle w:val="Hipervnculo"/>
            <w:noProof/>
          </w:rPr>
          <w:t>Primer día de inspección</w:t>
        </w:r>
        <w:r w:rsidR="00B211CD">
          <w:rPr>
            <w:noProof/>
            <w:webHidden/>
          </w:rPr>
          <w:tab/>
        </w:r>
        <w:r w:rsidR="00B211CD">
          <w:rPr>
            <w:noProof/>
            <w:webHidden/>
          </w:rPr>
          <w:fldChar w:fldCharType="begin"/>
        </w:r>
        <w:r w:rsidR="00B211CD">
          <w:rPr>
            <w:noProof/>
            <w:webHidden/>
          </w:rPr>
          <w:instrText xml:space="preserve"> PAGEREF _Toc419457842 \h </w:instrText>
        </w:r>
        <w:r w:rsidR="00B211CD">
          <w:rPr>
            <w:noProof/>
            <w:webHidden/>
          </w:rPr>
        </w:r>
        <w:r w:rsidR="00B211CD">
          <w:rPr>
            <w:noProof/>
            <w:webHidden/>
          </w:rPr>
          <w:fldChar w:fldCharType="separate"/>
        </w:r>
        <w:r w:rsidR="00B211CD">
          <w:rPr>
            <w:noProof/>
            <w:webHidden/>
          </w:rPr>
          <w:t>9</w:t>
        </w:r>
        <w:r w:rsidR="00B211CD">
          <w:rPr>
            <w:noProof/>
            <w:webHidden/>
          </w:rPr>
          <w:fldChar w:fldCharType="end"/>
        </w:r>
      </w:hyperlink>
    </w:p>
    <w:p w14:paraId="6089AE5A" w14:textId="77777777" w:rsidR="00B211CD" w:rsidRDefault="00EE3E5A" w:rsidP="00793149">
      <w:pPr>
        <w:pStyle w:val="TDC3"/>
        <w:tabs>
          <w:tab w:val="left" w:pos="1320"/>
          <w:tab w:val="right" w:leader="dot" w:pos="9781"/>
          <w:tab w:val="right" w:leader="dot" w:pos="9962"/>
        </w:tabs>
        <w:ind w:right="191"/>
        <w:rPr>
          <w:rFonts w:eastAsiaTheme="minorEastAsia" w:cstheme="minorBidi"/>
          <w:i w:val="0"/>
          <w:iCs w:val="0"/>
          <w:noProof/>
          <w:sz w:val="22"/>
          <w:szCs w:val="22"/>
          <w:lang w:eastAsia="es-CL"/>
        </w:rPr>
      </w:pPr>
      <w:hyperlink w:anchor="_Toc419457843" w:history="1">
        <w:r w:rsidR="00B211CD" w:rsidRPr="00674DFC">
          <w:rPr>
            <w:rStyle w:val="Hipervnculo"/>
            <w:noProof/>
          </w:rPr>
          <w:t>4.3.2.</w:t>
        </w:r>
        <w:r w:rsidR="00B211CD">
          <w:rPr>
            <w:rFonts w:eastAsiaTheme="minorEastAsia" w:cstheme="minorBidi"/>
            <w:i w:val="0"/>
            <w:iCs w:val="0"/>
            <w:noProof/>
            <w:sz w:val="22"/>
            <w:szCs w:val="22"/>
            <w:lang w:eastAsia="es-CL"/>
          </w:rPr>
          <w:tab/>
        </w:r>
        <w:r w:rsidR="00B211CD" w:rsidRPr="00674DFC">
          <w:rPr>
            <w:rStyle w:val="Hipervnculo"/>
            <w:noProof/>
          </w:rPr>
          <w:t>Esquema de recorrido dia 1</w:t>
        </w:r>
        <w:r w:rsidR="00B211CD">
          <w:rPr>
            <w:noProof/>
            <w:webHidden/>
          </w:rPr>
          <w:tab/>
        </w:r>
        <w:r w:rsidR="00B211CD">
          <w:rPr>
            <w:noProof/>
            <w:webHidden/>
          </w:rPr>
          <w:fldChar w:fldCharType="begin"/>
        </w:r>
        <w:r w:rsidR="00B211CD">
          <w:rPr>
            <w:noProof/>
            <w:webHidden/>
          </w:rPr>
          <w:instrText xml:space="preserve"> PAGEREF _Toc419457843 \h </w:instrText>
        </w:r>
        <w:r w:rsidR="00B211CD">
          <w:rPr>
            <w:noProof/>
            <w:webHidden/>
          </w:rPr>
        </w:r>
        <w:r w:rsidR="00B211CD">
          <w:rPr>
            <w:noProof/>
            <w:webHidden/>
          </w:rPr>
          <w:fldChar w:fldCharType="separate"/>
        </w:r>
        <w:r w:rsidR="00B211CD">
          <w:rPr>
            <w:noProof/>
            <w:webHidden/>
          </w:rPr>
          <w:t>12</w:t>
        </w:r>
        <w:r w:rsidR="00B211CD">
          <w:rPr>
            <w:noProof/>
            <w:webHidden/>
          </w:rPr>
          <w:fldChar w:fldCharType="end"/>
        </w:r>
      </w:hyperlink>
    </w:p>
    <w:p w14:paraId="1CF29EE5" w14:textId="77777777" w:rsidR="00B211CD" w:rsidRDefault="00EE3E5A" w:rsidP="00793149">
      <w:pPr>
        <w:pStyle w:val="TDC3"/>
        <w:tabs>
          <w:tab w:val="left" w:pos="1320"/>
          <w:tab w:val="right" w:leader="dot" w:pos="9781"/>
          <w:tab w:val="right" w:leader="dot" w:pos="9962"/>
        </w:tabs>
        <w:ind w:right="191"/>
        <w:rPr>
          <w:rFonts w:eastAsiaTheme="minorEastAsia" w:cstheme="minorBidi"/>
          <w:i w:val="0"/>
          <w:iCs w:val="0"/>
          <w:noProof/>
          <w:sz w:val="22"/>
          <w:szCs w:val="22"/>
          <w:lang w:eastAsia="es-CL"/>
        </w:rPr>
      </w:pPr>
      <w:hyperlink w:anchor="_Toc419457844" w:history="1">
        <w:r w:rsidR="00B211CD" w:rsidRPr="00674DFC">
          <w:rPr>
            <w:rStyle w:val="Hipervnculo"/>
            <w:noProof/>
          </w:rPr>
          <w:t>4.3.3.</w:t>
        </w:r>
        <w:r w:rsidR="00B211CD">
          <w:rPr>
            <w:rFonts w:eastAsiaTheme="minorEastAsia" w:cstheme="minorBidi"/>
            <w:i w:val="0"/>
            <w:iCs w:val="0"/>
            <w:noProof/>
            <w:sz w:val="22"/>
            <w:szCs w:val="22"/>
            <w:lang w:eastAsia="es-CL"/>
          </w:rPr>
          <w:tab/>
        </w:r>
        <w:r w:rsidR="00B211CD" w:rsidRPr="00674DFC">
          <w:rPr>
            <w:rStyle w:val="Hipervnculo"/>
            <w:noProof/>
          </w:rPr>
          <w:t>Detalle del Recorrido de la Inspección.</w:t>
        </w:r>
        <w:r w:rsidR="00B211CD">
          <w:rPr>
            <w:noProof/>
            <w:webHidden/>
          </w:rPr>
          <w:tab/>
        </w:r>
        <w:r w:rsidR="00B211CD">
          <w:rPr>
            <w:noProof/>
            <w:webHidden/>
          </w:rPr>
          <w:fldChar w:fldCharType="begin"/>
        </w:r>
        <w:r w:rsidR="00B211CD">
          <w:rPr>
            <w:noProof/>
            <w:webHidden/>
          </w:rPr>
          <w:instrText xml:space="preserve"> PAGEREF _Toc419457844 \h </w:instrText>
        </w:r>
        <w:r w:rsidR="00B211CD">
          <w:rPr>
            <w:noProof/>
            <w:webHidden/>
          </w:rPr>
        </w:r>
        <w:r w:rsidR="00B211CD">
          <w:rPr>
            <w:noProof/>
            <w:webHidden/>
          </w:rPr>
          <w:fldChar w:fldCharType="separate"/>
        </w:r>
        <w:r w:rsidR="00B211CD">
          <w:rPr>
            <w:noProof/>
            <w:webHidden/>
          </w:rPr>
          <w:t>12</w:t>
        </w:r>
        <w:r w:rsidR="00B211CD">
          <w:rPr>
            <w:noProof/>
            <w:webHidden/>
          </w:rPr>
          <w:fldChar w:fldCharType="end"/>
        </w:r>
      </w:hyperlink>
    </w:p>
    <w:p w14:paraId="22C675C2" w14:textId="77777777" w:rsidR="00B211CD" w:rsidRDefault="00EE3E5A" w:rsidP="00793149">
      <w:pPr>
        <w:pStyle w:val="TDC3"/>
        <w:tabs>
          <w:tab w:val="left" w:pos="1320"/>
          <w:tab w:val="right" w:leader="dot" w:pos="9781"/>
          <w:tab w:val="right" w:leader="dot" w:pos="9962"/>
        </w:tabs>
        <w:ind w:right="191"/>
        <w:rPr>
          <w:rFonts w:eastAsiaTheme="minorEastAsia" w:cstheme="minorBidi"/>
          <w:i w:val="0"/>
          <w:iCs w:val="0"/>
          <w:noProof/>
          <w:sz w:val="22"/>
          <w:szCs w:val="22"/>
          <w:lang w:eastAsia="es-CL"/>
        </w:rPr>
      </w:pPr>
      <w:hyperlink w:anchor="_Toc419457845" w:history="1">
        <w:r w:rsidR="00B211CD" w:rsidRPr="00674DFC">
          <w:rPr>
            <w:rStyle w:val="Hipervnculo"/>
            <w:noProof/>
          </w:rPr>
          <w:t>4.3.4.</w:t>
        </w:r>
        <w:r w:rsidR="00B211CD">
          <w:rPr>
            <w:rFonts w:eastAsiaTheme="minorEastAsia" w:cstheme="minorBidi"/>
            <w:i w:val="0"/>
            <w:iCs w:val="0"/>
            <w:noProof/>
            <w:sz w:val="22"/>
            <w:szCs w:val="22"/>
            <w:lang w:eastAsia="es-CL"/>
          </w:rPr>
          <w:tab/>
        </w:r>
        <w:r w:rsidR="00B211CD" w:rsidRPr="00674DFC">
          <w:rPr>
            <w:rStyle w:val="Hipervnculo"/>
            <w:noProof/>
          </w:rPr>
          <w:t>Esquema de recorrido dia 2</w:t>
        </w:r>
        <w:r w:rsidR="00B211CD">
          <w:rPr>
            <w:noProof/>
            <w:webHidden/>
          </w:rPr>
          <w:tab/>
        </w:r>
        <w:r w:rsidR="00B211CD">
          <w:rPr>
            <w:noProof/>
            <w:webHidden/>
          </w:rPr>
          <w:fldChar w:fldCharType="begin"/>
        </w:r>
        <w:r w:rsidR="00B211CD">
          <w:rPr>
            <w:noProof/>
            <w:webHidden/>
          </w:rPr>
          <w:instrText xml:space="preserve"> PAGEREF _Toc419457845 \h </w:instrText>
        </w:r>
        <w:r w:rsidR="00B211CD">
          <w:rPr>
            <w:noProof/>
            <w:webHidden/>
          </w:rPr>
        </w:r>
        <w:r w:rsidR="00B211CD">
          <w:rPr>
            <w:noProof/>
            <w:webHidden/>
          </w:rPr>
          <w:fldChar w:fldCharType="separate"/>
        </w:r>
        <w:r w:rsidR="00B211CD">
          <w:rPr>
            <w:noProof/>
            <w:webHidden/>
          </w:rPr>
          <w:t>13</w:t>
        </w:r>
        <w:r w:rsidR="00B211CD">
          <w:rPr>
            <w:noProof/>
            <w:webHidden/>
          </w:rPr>
          <w:fldChar w:fldCharType="end"/>
        </w:r>
      </w:hyperlink>
    </w:p>
    <w:p w14:paraId="32A060A7" w14:textId="77777777" w:rsidR="00B211CD" w:rsidRDefault="00EE3E5A" w:rsidP="00793149">
      <w:pPr>
        <w:pStyle w:val="TDC3"/>
        <w:tabs>
          <w:tab w:val="left" w:pos="1320"/>
          <w:tab w:val="right" w:leader="dot" w:pos="9781"/>
          <w:tab w:val="right" w:leader="dot" w:pos="9962"/>
        </w:tabs>
        <w:ind w:right="191"/>
        <w:rPr>
          <w:rFonts w:eastAsiaTheme="minorEastAsia" w:cstheme="minorBidi"/>
          <w:i w:val="0"/>
          <w:iCs w:val="0"/>
          <w:noProof/>
          <w:sz w:val="22"/>
          <w:szCs w:val="22"/>
          <w:lang w:eastAsia="es-CL"/>
        </w:rPr>
      </w:pPr>
      <w:hyperlink w:anchor="_Toc419457846" w:history="1">
        <w:r w:rsidR="00B211CD" w:rsidRPr="00674DFC">
          <w:rPr>
            <w:rStyle w:val="Hipervnculo"/>
            <w:noProof/>
          </w:rPr>
          <w:t>4.3.5.</w:t>
        </w:r>
        <w:r w:rsidR="00B211CD">
          <w:rPr>
            <w:rFonts w:eastAsiaTheme="minorEastAsia" w:cstheme="minorBidi"/>
            <w:i w:val="0"/>
            <w:iCs w:val="0"/>
            <w:noProof/>
            <w:sz w:val="22"/>
            <w:szCs w:val="22"/>
            <w:lang w:eastAsia="es-CL"/>
          </w:rPr>
          <w:tab/>
        </w:r>
        <w:r w:rsidR="00B211CD" w:rsidRPr="00674DFC">
          <w:rPr>
            <w:rStyle w:val="Hipervnculo"/>
            <w:noProof/>
          </w:rPr>
          <w:t>Detalle del Recorrido de la Inspección.</w:t>
        </w:r>
        <w:r w:rsidR="00B211CD">
          <w:rPr>
            <w:noProof/>
            <w:webHidden/>
          </w:rPr>
          <w:tab/>
        </w:r>
        <w:r w:rsidR="00B211CD">
          <w:rPr>
            <w:noProof/>
            <w:webHidden/>
          </w:rPr>
          <w:fldChar w:fldCharType="begin"/>
        </w:r>
        <w:r w:rsidR="00B211CD">
          <w:rPr>
            <w:noProof/>
            <w:webHidden/>
          </w:rPr>
          <w:instrText xml:space="preserve"> PAGEREF _Toc419457846 \h </w:instrText>
        </w:r>
        <w:r w:rsidR="00B211CD">
          <w:rPr>
            <w:noProof/>
            <w:webHidden/>
          </w:rPr>
        </w:r>
        <w:r w:rsidR="00B211CD">
          <w:rPr>
            <w:noProof/>
            <w:webHidden/>
          </w:rPr>
          <w:fldChar w:fldCharType="separate"/>
        </w:r>
        <w:r w:rsidR="00B211CD">
          <w:rPr>
            <w:noProof/>
            <w:webHidden/>
          </w:rPr>
          <w:t>13</w:t>
        </w:r>
        <w:r w:rsidR="00B211CD">
          <w:rPr>
            <w:noProof/>
            <w:webHidden/>
          </w:rPr>
          <w:fldChar w:fldCharType="end"/>
        </w:r>
      </w:hyperlink>
    </w:p>
    <w:p w14:paraId="4DA8C3F4" w14:textId="77777777" w:rsidR="00B211CD" w:rsidRDefault="00EE3E5A" w:rsidP="00793149">
      <w:pPr>
        <w:pStyle w:val="TDC3"/>
        <w:tabs>
          <w:tab w:val="left" w:pos="1320"/>
          <w:tab w:val="right" w:leader="dot" w:pos="9781"/>
          <w:tab w:val="right" w:leader="dot" w:pos="9962"/>
        </w:tabs>
        <w:ind w:right="191"/>
        <w:rPr>
          <w:rFonts w:eastAsiaTheme="minorEastAsia" w:cstheme="minorBidi"/>
          <w:i w:val="0"/>
          <w:iCs w:val="0"/>
          <w:noProof/>
          <w:sz w:val="22"/>
          <w:szCs w:val="22"/>
          <w:lang w:eastAsia="es-CL"/>
        </w:rPr>
      </w:pPr>
      <w:hyperlink w:anchor="_Toc419457847" w:history="1">
        <w:r w:rsidR="00B211CD" w:rsidRPr="00674DFC">
          <w:rPr>
            <w:rStyle w:val="Hipervnculo"/>
            <w:noProof/>
          </w:rPr>
          <w:t>4.3.6.</w:t>
        </w:r>
        <w:r w:rsidR="00B211CD">
          <w:rPr>
            <w:rFonts w:eastAsiaTheme="minorEastAsia" w:cstheme="minorBidi"/>
            <w:i w:val="0"/>
            <w:iCs w:val="0"/>
            <w:noProof/>
            <w:sz w:val="22"/>
            <w:szCs w:val="22"/>
            <w:lang w:eastAsia="es-CL"/>
          </w:rPr>
          <w:tab/>
        </w:r>
        <w:r w:rsidR="00B211CD" w:rsidRPr="00674DFC">
          <w:rPr>
            <w:rStyle w:val="Hipervnculo"/>
            <w:noProof/>
          </w:rPr>
          <w:t>Esquema de recorrido dia 3</w:t>
        </w:r>
        <w:r w:rsidR="00B211CD">
          <w:rPr>
            <w:noProof/>
            <w:webHidden/>
          </w:rPr>
          <w:tab/>
        </w:r>
        <w:r w:rsidR="00B211CD">
          <w:rPr>
            <w:noProof/>
            <w:webHidden/>
          </w:rPr>
          <w:fldChar w:fldCharType="begin"/>
        </w:r>
        <w:r w:rsidR="00B211CD">
          <w:rPr>
            <w:noProof/>
            <w:webHidden/>
          </w:rPr>
          <w:instrText xml:space="preserve"> PAGEREF _Toc419457847 \h </w:instrText>
        </w:r>
        <w:r w:rsidR="00B211CD">
          <w:rPr>
            <w:noProof/>
            <w:webHidden/>
          </w:rPr>
        </w:r>
        <w:r w:rsidR="00B211CD">
          <w:rPr>
            <w:noProof/>
            <w:webHidden/>
          </w:rPr>
          <w:fldChar w:fldCharType="separate"/>
        </w:r>
        <w:r w:rsidR="00B211CD">
          <w:rPr>
            <w:noProof/>
            <w:webHidden/>
          </w:rPr>
          <w:t>14</w:t>
        </w:r>
        <w:r w:rsidR="00B211CD">
          <w:rPr>
            <w:noProof/>
            <w:webHidden/>
          </w:rPr>
          <w:fldChar w:fldCharType="end"/>
        </w:r>
      </w:hyperlink>
    </w:p>
    <w:p w14:paraId="5E7246F3" w14:textId="77777777" w:rsidR="00B211CD" w:rsidRDefault="00EE3E5A" w:rsidP="00793149">
      <w:pPr>
        <w:pStyle w:val="TDC3"/>
        <w:tabs>
          <w:tab w:val="left" w:pos="1320"/>
          <w:tab w:val="right" w:leader="dot" w:pos="9781"/>
          <w:tab w:val="right" w:leader="dot" w:pos="9962"/>
        </w:tabs>
        <w:ind w:right="191"/>
        <w:rPr>
          <w:rFonts w:eastAsiaTheme="minorEastAsia" w:cstheme="minorBidi"/>
          <w:i w:val="0"/>
          <w:iCs w:val="0"/>
          <w:noProof/>
          <w:sz w:val="22"/>
          <w:szCs w:val="22"/>
          <w:lang w:eastAsia="es-CL"/>
        </w:rPr>
      </w:pPr>
      <w:hyperlink w:anchor="_Toc419457848" w:history="1">
        <w:r w:rsidR="00B211CD" w:rsidRPr="00674DFC">
          <w:rPr>
            <w:rStyle w:val="Hipervnculo"/>
            <w:noProof/>
          </w:rPr>
          <w:t>4.3.7.</w:t>
        </w:r>
        <w:r w:rsidR="00B211CD">
          <w:rPr>
            <w:rFonts w:eastAsiaTheme="minorEastAsia" w:cstheme="minorBidi"/>
            <w:i w:val="0"/>
            <w:iCs w:val="0"/>
            <w:noProof/>
            <w:sz w:val="22"/>
            <w:szCs w:val="22"/>
            <w:lang w:eastAsia="es-CL"/>
          </w:rPr>
          <w:tab/>
        </w:r>
        <w:r w:rsidR="00B211CD" w:rsidRPr="00674DFC">
          <w:rPr>
            <w:rStyle w:val="Hipervnculo"/>
            <w:noProof/>
          </w:rPr>
          <w:t>Detalle del Recorrido de la Inspección.</w:t>
        </w:r>
        <w:r w:rsidR="00B211CD">
          <w:rPr>
            <w:noProof/>
            <w:webHidden/>
          </w:rPr>
          <w:tab/>
        </w:r>
        <w:r w:rsidR="00B211CD">
          <w:rPr>
            <w:noProof/>
            <w:webHidden/>
          </w:rPr>
          <w:fldChar w:fldCharType="begin"/>
        </w:r>
        <w:r w:rsidR="00B211CD">
          <w:rPr>
            <w:noProof/>
            <w:webHidden/>
          </w:rPr>
          <w:instrText xml:space="preserve"> PAGEREF _Toc419457848 \h </w:instrText>
        </w:r>
        <w:r w:rsidR="00B211CD">
          <w:rPr>
            <w:noProof/>
            <w:webHidden/>
          </w:rPr>
        </w:r>
        <w:r w:rsidR="00B211CD">
          <w:rPr>
            <w:noProof/>
            <w:webHidden/>
          </w:rPr>
          <w:fldChar w:fldCharType="separate"/>
        </w:r>
        <w:r w:rsidR="00B211CD">
          <w:rPr>
            <w:noProof/>
            <w:webHidden/>
          </w:rPr>
          <w:t>14</w:t>
        </w:r>
        <w:r w:rsidR="00B211CD">
          <w:rPr>
            <w:noProof/>
            <w:webHidden/>
          </w:rPr>
          <w:fldChar w:fldCharType="end"/>
        </w:r>
      </w:hyperlink>
    </w:p>
    <w:p w14:paraId="6118B3EA" w14:textId="77777777" w:rsidR="00B211CD" w:rsidRDefault="00EE3E5A" w:rsidP="00793149">
      <w:pPr>
        <w:pStyle w:val="TDC3"/>
        <w:tabs>
          <w:tab w:val="left" w:pos="1320"/>
          <w:tab w:val="right" w:leader="dot" w:pos="9781"/>
          <w:tab w:val="right" w:leader="dot" w:pos="9962"/>
        </w:tabs>
        <w:ind w:right="191"/>
        <w:rPr>
          <w:rFonts w:eastAsiaTheme="minorEastAsia" w:cstheme="minorBidi"/>
          <w:i w:val="0"/>
          <w:iCs w:val="0"/>
          <w:noProof/>
          <w:sz w:val="22"/>
          <w:szCs w:val="22"/>
          <w:lang w:eastAsia="es-CL"/>
        </w:rPr>
      </w:pPr>
      <w:hyperlink w:anchor="_Toc419457849" w:history="1">
        <w:r w:rsidR="00B211CD" w:rsidRPr="00674DFC">
          <w:rPr>
            <w:rStyle w:val="Hipervnculo"/>
            <w:noProof/>
          </w:rPr>
          <w:t>4.3.8.</w:t>
        </w:r>
        <w:r w:rsidR="00B211CD">
          <w:rPr>
            <w:rFonts w:eastAsiaTheme="minorEastAsia" w:cstheme="minorBidi"/>
            <w:i w:val="0"/>
            <w:iCs w:val="0"/>
            <w:noProof/>
            <w:sz w:val="22"/>
            <w:szCs w:val="22"/>
            <w:lang w:eastAsia="es-CL"/>
          </w:rPr>
          <w:tab/>
        </w:r>
        <w:r w:rsidR="00B211CD" w:rsidRPr="00674DFC">
          <w:rPr>
            <w:rStyle w:val="Hipervnculo"/>
            <w:noProof/>
          </w:rPr>
          <w:t>Esquema de recorrido dia 4</w:t>
        </w:r>
        <w:r w:rsidR="00B211CD">
          <w:rPr>
            <w:noProof/>
            <w:webHidden/>
          </w:rPr>
          <w:tab/>
        </w:r>
        <w:r w:rsidR="00B211CD">
          <w:rPr>
            <w:noProof/>
            <w:webHidden/>
          </w:rPr>
          <w:fldChar w:fldCharType="begin"/>
        </w:r>
        <w:r w:rsidR="00B211CD">
          <w:rPr>
            <w:noProof/>
            <w:webHidden/>
          </w:rPr>
          <w:instrText xml:space="preserve"> PAGEREF _Toc419457849 \h </w:instrText>
        </w:r>
        <w:r w:rsidR="00B211CD">
          <w:rPr>
            <w:noProof/>
            <w:webHidden/>
          </w:rPr>
        </w:r>
        <w:r w:rsidR="00B211CD">
          <w:rPr>
            <w:noProof/>
            <w:webHidden/>
          </w:rPr>
          <w:fldChar w:fldCharType="separate"/>
        </w:r>
        <w:r w:rsidR="00B211CD">
          <w:rPr>
            <w:noProof/>
            <w:webHidden/>
          </w:rPr>
          <w:t>15</w:t>
        </w:r>
        <w:r w:rsidR="00B211CD">
          <w:rPr>
            <w:noProof/>
            <w:webHidden/>
          </w:rPr>
          <w:fldChar w:fldCharType="end"/>
        </w:r>
      </w:hyperlink>
    </w:p>
    <w:p w14:paraId="0BBAF778" w14:textId="77777777" w:rsidR="00B211CD" w:rsidRDefault="00EE3E5A" w:rsidP="00793149">
      <w:pPr>
        <w:pStyle w:val="TDC3"/>
        <w:tabs>
          <w:tab w:val="left" w:pos="1320"/>
          <w:tab w:val="right" w:leader="dot" w:pos="9781"/>
          <w:tab w:val="right" w:leader="dot" w:pos="9962"/>
        </w:tabs>
        <w:ind w:right="191"/>
        <w:rPr>
          <w:rFonts w:eastAsiaTheme="minorEastAsia" w:cstheme="minorBidi"/>
          <w:i w:val="0"/>
          <w:iCs w:val="0"/>
          <w:noProof/>
          <w:sz w:val="22"/>
          <w:szCs w:val="22"/>
          <w:lang w:eastAsia="es-CL"/>
        </w:rPr>
      </w:pPr>
      <w:hyperlink w:anchor="_Toc419457850" w:history="1">
        <w:r w:rsidR="00B211CD" w:rsidRPr="00674DFC">
          <w:rPr>
            <w:rStyle w:val="Hipervnculo"/>
            <w:noProof/>
          </w:rPr>
          <w:t>4.3.9.</w:t>
        </w:r>
        <w:r w:rsidR="00B211CD">
          <w:rPr>
            <w:rFonts w:eastAsiaTheme="minorEastAsia" w:cstheme="minorBidi"/>
            <w:i w:val="0"/>
            <w:iCs w:val="0"/>
            <w:noProof/>
            <w:sz w:val="22"/>
            <w:szCs w:val="22"/>
            <w:lang w:eastAsia="es-CL"/>
          </w:rPr>
          <w:tab/>
        </w:r>
        <w:r w:rsidR="00B211CD" w:rsidRPr="00674DFC">
          <w:rPr>
            <w:rStyle w:val="Hipervnculo"/>
            <w:noProof/>
          </w:rPr>
          <w:t>Detalle del Recorrido de la Inspección.</w:t>
        </w:r>
        <w:r w:rsidR="00B211CD">
          <w:rPr>
            <w:noProof/>
            <w:webHidden/>
          </w:rPr>
          <w:tab/>
        </w:r>
        <w:r w:rsidR="00B211CD">
          <w:rPr>
            <w:noProof/>
            <w:webHidden/>
          </w:rPr>
          <w:fldChar w:fldCharType="begin"/>
        </w:r>
        <w:r w:rsidR="00B211CD">
          <w:rPr>
            <w:noProof/>
            <w:webHidden/>
          </w:rPr>
          <w:instrText xml:space="preserve"> PAGEREF _Toc419457850 \h </w:instrText>
        </w:r>
        <w:r w:rsidR="00B211CD">
          <w:rPr>
            <w:noProof/>
            <w:webHidden/>
          </w:rPr>
        </w:r>
        <w:r w:rsidR="00B211CD">
          <w:rPr>
            <w:noProof/>
            <w:webHidden/>
          </w:rPr>
          <w:fldChar w:fldCharType="separate"/>
        </w:r>
        <w:r w:rsidR="00B211CD">
          <w:rPr>
            <w:noProof/>
            <w:webHidden/>
          </w:rPr>
          <w:t>15</w:t>
        </w:r>
        <w:r w:rsidR="00B211CD">
          <w:rPr>
            <w:noProof/>
            <w:webHidden/>
          </w:rPr>
          <w:fldChar w:fldCharType="end"/>
        </w:r>
      </w:hyperlink>
    </w:p>
    <w:p w14:paraId="1EB479CF" w14:textId="77777777" w:rsidR="00B211CD" w:rsidRDefault="00EE3E5A" w:rsidP="00793149">
      <w:pPr>
        <w:pStyle w:val="TDC2"/>
        <w:tabs>
          <w:tab w:val="left" w:pos="880"/>
          <w:tab w:val="right" w:leader="dot" w:pos="9781"/>
          <w:tab w:val="right" w:leader="dot" w:pos="9962"/>
        </w:tabs>
        <w:ind w:right="191"/>
        <w:rPr>
          <w:rFonts w:eastAsiaTheme="minorEastAsia" w:cstheme="minorBidi"/>
          <w:smallCaps w:val="0"/>
          <w:noProof/>
          <w:sz w:val="22"/>
          <w:szCs w:val="22"/>
          <w:lang w:eastAsia="es-CL"/>
        </w:rPr>
      </w:pPr>
      <w:hyperlink w:anchor="_Toc419457851" w:history="1">
        <w:r w:rsidR="00B211CD" w:rsidRPr="00674DFC">
          <w:rPr>
            <w:rStyle w:val="Hipervnculo"/>
            <w:bCs/>
            <w:noProof/>
          </w:rPr>
          <w:t>4.4.</w:t>
        </w:r>
        <w:r w:rsidR="00B211CD">
          <w:rPr>
            <w:rFonts w:eastAsiaTheme="minorEastAsia" w:cstheme="minorBidi"/>
            <w:smallCaps w:val="0"/>
            <w:noProof/>
            <w:sz w:val="22"/>
            <w:szCs w:val="22"/>
            <w:lang w:eastAsia="es-CL"/>
          </w:rPr>
          <w:tab/>
        </w:r>
        <w:r w:rsidR="00B211CD" w:rsidRPr="00674DFC">
          <w:rPr>
            <w:rStyle w:val="Hipervnculo"/>
            <w:bCs/>
            <w:noProof/>
          </w:rPr>
          <w:t>Aspectos relativos al Seguimiento Ambiental</w:t>
        </w:r>
        <w:r w:rsidR="00B211CD">
          <w:rPr>
            <w:noProof/>
            <w:webHidden/>
          </w:rPr>
          <w:tab/>
        </w:r>
        <w:r w:rsidR="00B211CD">
          <w:rPr>
            <w:noProof/>
            <w:webHidden/>
          </w:rPr>
          <w:fldChar w:fldCharType="begin"/>
        </w:r>
        <w:r w:rsidR="00B211CD">
          <w:rPr>
            <w:noProof/>
            <w:webHidden/>
          </w:rPr>
          <w:instrText xml:space="preserve"> PAGEREF _Toc419457851 \h </w:instrText>
        </w:r>
        <w:r w:rsidR="00B211CD">
          <w:rPr>
            <w:noProof/>
            <w:webHidden/>
          </w:rPr>
        </w:r>
        <w:r w:rsidR="00B211CD">
          <w:rPr>
            <w:noProof/>
            <w:webHidden/>
          </w:rPr>
          <w:fldChar w:fldCharType="separate"/>
        </w:r>
        <w:r w:rsidR="00B211CD">
          <w:rPr>
            <w:noProof/>
            <w:webHidden/>
          </w:rPr>
          <w:t>16</w:t>
        </w:r>
        <w:r w:rsidR="00B211CD">
          <w:rPr>
            <w:noProof/>
            <w:webHidden/>
          </w:rPr>
          <w:fldChar w:fldCharType="end"/>
        </w:r>
      </w:hyperlink>
    </w:p>
    <w:p w14:paraId="0CB1AB0E" w14:textId="77777777" w:rsidR="00B211CD" w:rsidRDefault="00EE3E5A" w:rsidP="00793149">
      <w:pPr>
        <w:pStyle w:val="TDC3"/>
        <w:tabs>
          <w:tab w:val="left" w:pos="1320"/>
          <w:tab w:val="right" w:leader="dot" w:pos="9781"/>
          <w:tab w:val="right" w:leader="dot" w:pos="9962"/>
        </w:tabs>
        <w:ind w:right="191"/>
        <w:rPr>
          <w:rFonts w:eastAsiaTheme="minorEastAsia" w:cstheme="minorBidi"/>
          <w:i w:val="0"/>
          <w:iCs w:val="0"/>
          <w:noProof/>
          <w:sz w:val="22"/>
          <w:szCs w:val="22"/>
          <w:lang w:eastAsia="es-CL"/>
        </w:rPr>
      </w:pPr>
      <w:hyperlink w:anchor="_Toc419457852" w:history="1">
        <w:r w:rsidR="00B211CD" w:rsidRPr="00674DFC">
          <w:rPr>
            <w:rStyle w:val="Hipervnculo"/>
            <w:bCs/>
            <w:noProof/>
          </w:rPr>
          <w:t>4.4.1.</w:t>
        </w:r>
        <w:r w:rsidR="00B211CD">
          <w:rPr>
            <w:rFonts w:eastAsiaTheme="minorEastAsia" w:cstheme="minorBidi"/>
            <w:i w:val="0"/>
            <w:iCs w:val="0"/>
            <w:noProof/>
            <w:sz w:val="22"/>
            <w:szCs w:val="22"/>
            <w:lang w:eastAsia="es-CL"/>
          </w:rPr>
          <w:tab/>
        </w:r>
        <w:r w:rsidR="00B211CD" w:rsidRPr="00674DFC">
          <w:rPr>
            <w:rStyle w:val="Hipervnculo"/>
            <w:bCs/>
            <w:noProof/>
          </w:rPr>
          <w:t>Documentos Revisados</w:t>
        </w:r>
        <w:r w:rsidR="00B211CD">
          <w:rPr>
            <w:noProof/>
            <w:webHidden/>
          </w:rPr>
          <w:tab/>
        </w:r>
        <w:r w:rsidR="00B211CD">
          <w:rPr>
            <w:noProof/>
            <w:webHidden/>
          </w:rPr>
          <w:fldChar w:fldCharType="begin"/>
        </w:r>
        <w:r w:rsidR="00B211CD">
          <w:rPr>
            <w:noProof/>
            <w:webHidden/>
          </w:rPr>
          <w:instrText xml:space="preserve"> PAGEREF _Toc419457852 \h </w:instrText>
        </w:r>
        <w:r w:rsidR="00B211CD">
          <w:rPr>
            <w:noProof/>
            <w:webHidden/>
          </w:rPr>
        </w:r>
        <w:r w:rsidR="00B211CD">
          <w:rPr>
            <w:noProof/>
            <w:webHidden/>
          </w:rPr>
          <w:fldChar w:fldCharType="separate"/>
        </w:r>
        <w:r w:rsidR="00B211CD">
          <w:rPr>
            <w:noProof/>
            <w:webHidden/>
          </w:rPr>
          <w:t>16</w:t>
        </w:r>
        <w:r w:rsidR="00B211CD">
          <w:rPr>
            <w:noProof/>
            <w:webHidden/>
          </w:rPr>
          <w:fldChar w:fldCharType="end"/>
        </w:r>
      </w:hyperlink>
    </w:p>
    <w:p w14:paraId="5C012888" w14:textId="77777777" w:rsidR="00B211CD" w:rsidRDefault="00EE3E5A" w:rsidP="00793149">
      <w:pPr>
        <w:pStyle w:val="TDC1"/>
        <w:tabs>
          <w:tab w:val="clear" w:pos="9395"/>
          <w:tab w:val="right" w:leader="dot" w:pos="9781"/>
        </w:tabs>
        <w:ind w:right="191"/>
        <w:rPr>
          <w:rFonts w:eastAsiaTheme="minorEastAsia" w:cstheme="minorBidi"/>
          <w:b w:val="0"/>
          <w:bCs w:val="0"/>
          <w:caps w:val="0"/>
          <w:noProof/>
          <w:sz w:val="22"/>
          <w:szCs w:val="22"/>
          <w:lang w:eastAsia="es-CL"/>
        </w:rPr>
      </w:pPr>
      <w:hyperlink w:anchor="_Toc419457854" w:history="1">
        <w:r w:rsidR="00B211CD" w:rsidRPr="00674DFC">
          <w:rPr>
            <w:rStyle w:val="Hipervnculo"/>
            <w:noProof/>
          </w:rPr>
          <w:t>5.</w:t>
        </w:r>
        <w:r w:rsidR="00B211CD">
          <w:rPr>
            <w:rFonts w:eastAsiaTheme="minorEastAsia" w:cstheme="minorBidi"/>
            <w:b w:val="0"/>
            <w:bCs w:val="0"/>
            <w:caps w:val="0"/>
            <w:noProof/>
            <w:sz w:val="22"/>
            <w:szCs w:val="22"/>
            <w:lang w:eastAsia="es-CL"/>
          </w:rPr>
          <w:tab/>
        </w:r>
        <w:r w:rsidR="00B211CD" w:rsidRPr="00674DFC">
          <w:rPr>
            <w:rStyle w:val="Hipervnculo"/>
            <w:noProof/>
          </w:rPr>
          <w:t>HECHOS CONSTATADOS.</w:t>
        </w:r>
        <w:r w:rsidR="00B211CD">
          <w:rPr>
            <w:noProof/>
            <w:webHidden/>
          </w:rPr>
          <w:tab/>
        </w:r>
        <w:r w:rsidR="00B211CD">
          <w:rPr>
            <w:noProof/>
            <w:webHidden/>
          </w:rPr>
          <w:fldChar w:fldCharType="begin"/>
        </w:r>
        <w:r w:rsidR="00B211CD">
          <w:rPr>
            <w:noProof/>
            <w:webHidden/>
          </w:rPr>
          <w:instrText xml:space="preserve"> PAGEREF _Toc419457854 \h </w:instrText>
        </w:r>
        <w:r w:rsidR="00B211CD">
          <w:rPr>
            <w:noProof/>
            <w:webHidden/>
          </w:rPr>
        </w:r>
        <w:r w:rsidR="00B211CD">
          <w:rPr>
            <w:noProof/>
            <w:webHidden/>
          </w:rPr>
          <w:fldChar w:fldCharType="separate"/>
        </w:r>
        <w:r w:rsidR="00B211CD">
          <w:rPr>
            <w:noProof/>
            <w:webHidden/>
          </w:rPr>
          <w:t>17</w:t>
        </w:r>
        <w:r w:rsidR="00B211CD">
          <w:rPr>
            <w:noProof/>
            <w:webHidden/>
          </w:rPr>
          <w:fldChar w:fldCharType="end"/>
        </w:r>
      </w:hyperlink>
    </w:p>
    <w:p w14:paraId="337CD0E2" w14:textId="77777777" w:rsidR="00B211CD" w:rsidRDefault="00EE3E5A" w:rsidP="00793149">
      <w:pPr>
        <w:pStyle w:val="TDC2"/>
        <w:tabs>
          <w:tab w:val="left" w:pos="880"/>
          <w:tab w:val="right" w:leader="dot" w:pos="9781"/>
          <w:tab w:val="right" w:leader="dot" w:pos="9962"/>
        </w:tabs>
        <w:ind w:right="191"/>
        <w:rPr>
          <w:rFonts w:eastAsiaTheme="minorEastAsia" w:cstheme="minorBidi"/>
          <w:smallCaps w:val="0"/>
          <w:noProof/>
          <w:sz w:val="22"/>
          <w:szCs w:val="22"/>
          <w:lang w:eastAsia="es-CL"/>
        </w:rPr>
      </w:pPr>
      <w:hyperlink w:anchor="_Toc419457855" w:history="1">
        <w:r w:rsidR="00B211CD" w:rsidRPr="00674DFC">
          <w:rPr>
            <w:rStyle w:val="Hipervnculo"/>
            <w:noProof/>
          </w:rPr>
          <w:t>5.1.</w:t>
        </w:r>
        <w:r w:rsidR="00B211CD">
          <w:rPr>
            <w:rFonts w:eastAsiaTheme="minorEastAsia" w:cstheme="minorBidi"/>
            <w:smallCaps w:val="0"/>
            <w:noProof/>
            <w:sz w:val="22"/>
            <w:szCs w:val="22"/>
            <w:lang w:eastAsia="es-CL"/>
          </w:rPr>
          <w:tab/>
        </w:r>
        <w:r w:rsidR="00B211CD" w:rsidRPr="00674DFC">
          <w:rPr>
            <w:rStyle w:val="Hipervnculo"/>
            <w:noProof/>
          </w:rPr>
          <w:t>EJECUCION DE PLANES DE MANEJO FORESTAL</w:t>
        </w:r>
        <w:r w:rsidR="00B211CD">
          <w:rPr>
            <w:noProof/>
            <w:webHidden/>
          </w:rPr>
          <w:tab/>
        </w:r>
        <w:r w:rsidR="00B211CD">
          <w:rPr>
            <w:noProof/>
            <w:webHidden/>
          </w:rPr>
          <w:fldChar w:fldCharType="begin"/>
        </w:r>
        <w:r w:rsidR="00B211CD">
          <w:rPr>
            <w:noProof/>
            <w:webHidden/>
          </w:rPr>
          <w:instrText xml:space="preserve"> PAGEREF _Toc419457855 \h </w:instrText>
        </w:r>
        <w:r w:rsidR="00B211CD">
          <w:rPr>
            <w:noProof/>
            <w:webHidden/>
          </w:rPr>
        </w:r>
        <w:r w:rsidR="00B211CD">
          <w:rPr>
            <w:noProof/>
            <w:webHidden/>
          </w:rPr>
          <w:fldChar w:fldCharType="separate"/>
        </w:r>
        <w:r w:rsidR="00B211CD">
          <w:rPr>
            <w:noProof/>
            <w:webHidden/>
          </w:rPr>
          <w:t>17</w:t>
        </w:r>
        <w:r w:rsidR="00B211CD">
          <w:rPr>
            <w:noProof/>
            <w:webHidden/>
          </w:rPr>
          <w:fldChar w:fldCharType="end"/>
        </w:r>
      </w:hyperlink>
    </w:p>
    <w:p w14:paraId="095448BD" w14:textId="77777777" w:rsidR="00B211CD" w:rsidRDefault="00EE3E5A" w:rsidP="00793149">
      <w:pPr>
        <w:pStyle w:val="TDC2"/>
        <w:tabs>
          <w:tab w:val="left" w:pos="880"/>
          <w:tab w:val="right" w:leader="dot" w:pos="9781"/>
          <w:tab w:val="right" w:leader="dot" w:pos="9962"/>
        </w:tabs>
        <w:ind w:right="191"/>
        <w:rPr>
          <w:rFonts w:eastAsiaTheme="minorEastAsia" w:cstheme="minorBidi"/>
          <w:smallCaps w:val="0"/>
          <w:noProof/>
          <w:sz w:val="22"/>
          <w:szCs w:val="22"/>
          <w:lang w:eastAsia="es-CL"/>
        </w:rPr>
      </w:pPr>
      <w:hyperlink w:anchor="_Toc419457858" w:history="1">
        <w:r w:rsidR="00B211CD" w:rsidRPr="00674DFC">
          <w:rPr>
            <w:rStyle w:val="Hipervnculo"/>
            <w:noProof/>
          </w:rPr>
          <w:t>5.2.</w:t>
        </w:r>
        <w:r w:rsidR="00B211CD">
          <w:rPr>
            <w:rFonts w:eastAsiaTheme="minorEastAsia" w:cstheme="minorBidi"/>
            <w:smallCaps w:val="0"/>
            <w:noProof/>
            <w:sz w:val="22"/>
            <w:szCs w:val="22"/>
            <w:lang w:eastAsia="es-CL"/>
          </w:rPr>
          <w:tab/>
        </w:r>
        <w:r w:rsidR="00B211CD" w:rsidRPr="00674DFC">
          <w:rPr>
            <w:rStyle w:val="Hipervnculo"/>
            <w:noProof/>
          </w:rPr>
          <w:t>AFECTACIÓN DE FLORA Y/O VEGETACIÓN</w:t>
        </w:r>
        <w:r w:rsidR="00B211CD">
          <w:rPr>
            <w:noProof/>
            <w:webHidden/>
          </w:rPr>
          <w:tab/>
        </w:r>
        <w:r w:rsidR="00B211CD">
          <w:rPr>
            <w:noProof/>
            <w:webHidden/>
          </w:rPr>
          <w:fldChar w:fldCharType="begin"/>
        </w:r>
        <w:r w:rsidR="00B211CD">
          <w:rPr>
            <w:noProof/>
            <w:webHidden/>
          </w:rPr>
          <w:instrText xml:space="preserve"> PAGEREF _Toc419457858 \h </w:instrText>
        </w:r>
        <w:r w:rsidR="00B211CD">
          <w:rPr>
            <w:noProof/>
            <w:webHidden/>
          </w:rPr>
        </w:r>
        <w:r w:rsidR="00B211CD">
          <w:rPr>
            <w:noProof/>
            <w:webHidden/>
          </w:rPr>
          <w:fldChar w:fldCharType="separate"/>
        </w:r>
        <w:r w:rsidR="00B211CD">
          <w:rPr>
            <w:noProof/>
            <w:webHidden/>
          </w:rPr>
          <w:t>29</w:t>
        </w:r>
        <w:r w:rsidR="00B211CD">
          <w:rPr>
            <w:noProof/>
            <w:webHidden/>
          </w:rPr>
          <w:fldChar w:fldCharType="end"/>
        </w:r>
      </w:hyperlink>
    </w:p>
    <w:p w14:paraId="01772B4B" w14:textId="77777777" w:rsidR="00B211CD" w:rsidRDefault="00EE3E5A" w:rsidP="00793149">
      <w:pPr>
        <w:pStyle w:val="TDC2"/>
        <w:tabs>
          <w:tab w:val="left" w:pos="880"/>
          <w:tab w:val="right" w:leader="dot" w:pos="9781"/>
          <w:tab w:val="right" w:leader="dot" w:pos="9962"/>
        </w:tabs>
        <w:ind w:right="191"/>
        <w:rPr>
          <w:rFonts w:eastAsiaTheme="minorEastAsia" w:cstheme="minorBidi"/>
          <w:smallCaps w:val="0"/>
          <w:noProof/>
          <w:sz w:val="22"/>
          <w:szCs w:val="22"/>
          <w:lang w:eastAsia="es-CL"/>
        </w:rPr>
      </w:pPr>
      <w:hyperlink w:anchor="_Toc419457859" w:history="1">
        <w:r w:rsidR="00B211CD" w:rsidRPr="00674DFC">
          <w:rPr>
            <w:rStyle w:val="Hipervnculo"/>
            <w:noProof/>
          </w:rPr>
          <w:t>5.3.</w:t>
        </w:r>
        <w:r w:rsidR="00B211CD">
          <w:rPr>
            <w:rFonts w:eastAsiaTheme="minorEastAsia" w:cstheme="minorBidi"/>
            <w:smallCaps w:val="0"/>
            <w:noProof/>
            <w:sz w:val="22"/>
            <w:szCs w:val="22"/>
            <w:lang w:eastAsia="es-CL"/>
          </w:rPr>
          <w:tab/>
        </w:r>
        <w:r w:rsidR="00B211CD" w:rsidRPr="00674DFC">
          <w:rPr>
            <w:rStyle w:val="Hipervnculo"/>
            <w:noProof/>
          </w:rPr>
          <w:t>VERIFICACION DE PUNTOS DE CONTROL DE CALIDAD DE AGUAS</w:t>
        </w:r>
        <w:r w:rsidR="00B211CD">
          <w:rPr>
            <w:noProof/>
            <w:webHidden/>
          </w:rPr>
          <w:tab/>
        </w:r>
        <w:r w:rsidR="00B211CD">
          <w:rPr>
            <w:noProof/>
            <w:webHidden/>
          </w:rPr>
          <w:fldChar w:fldCharType="begin"/>
        </w:r>
        <w:r w:rsidR="00B211CD">
          <w:rPr>
            <w:noProof/>
            <w:webHidden/>
          </w:rPr>
          <w:instrText xml:space="preserve"> PAGEREF _Toc419457859 \h </w:instrText>
        </w:r>
        <w:r w:rsidR="00B211CD">
          <w:rPr>
            <w:noProof/>
            <w:webHidden/>
          </w:rPr>
        </w:r>
        <w:r w:rsidR="00B211CD">
          <w:rPr>
            <w:noProof/>
            <w:webHidden/>
          </w:rPr>
          <w:fldChar w:fldCharType="separate"/>
        </w:r>
        <w:r w:rsidR="00B211CD">
          <w:rPr>
            <w:noProof/>
            <w:webHidden/>
          </w:rPr>
          <w:t>35</w:t>
        </w:r>
        <w:r w:rsidR="00B211CD">
          <w:rPr>
            <w:noProof/>
            <w:webHidden/>
          </w:rPr>
          <w:fldChar w:fldCharType="end"/>
        </w:r>
      </w:hyperlink>
    </w:p>
    <w:p w14:paraId="6836AC6B" w14:textId="77777777" w:rsidR="00B211CD" w:rsidRDefault="00EE3E5A" w:rsidP="00793149">
      <w:pPr>
        <w:pStyle w:val="TDC2"/>
        <w:tabs>
          <w:tab w:val="left" w:pos="880"/>
          <w:tab w:val="right" w:leader="dot" w:pos="9781"/>
          <w:tab w:val="right" w:leader="dot" w:pos="9962"/>
        </w:tabs>
        <w:ind w:right="191"/>
        <w:rPr>
          <w:rFonts w:eastAsiaTheme="minorEastAsia" w:cstheme="minorBidi"/>
          <w:smallCaps w:val="0"/>
          <w:noProof/>
          <w:sz w:val="22"/>
          <w:szCs w:val="22"/>
          <w:lang w:eastAsia="es-CL"/>
        </w:rPr>
      </w:pPr>
      <w:hyperlink w:anchor="_Toc419457870" w:history="1">
        <w:r w:rsidR="00B211CD" w:rsidRPr="00674DFC">
          <w:rPr>
            <w:rStyle w:val="Hipervnculo"/>
            <w:noProof/>
          </w:rPr>
          <w:t>5.4.</w:t>
        </w:r>
        <w:r w:rsidR="00B211CD">
          <w:rPr>
            <w:rFonts w:eastAsiaTheme="minorEastAsia" w:cstheme="minorBidi"/>
            <w:smallCaps w:val="0"/>
            <w:noProof/>
            <w:sz w:val="22"/>
            <w:szCs w:val="22"/>
            <w:lang w:eastAsia="es-CL"/>
          </w:rPr>
          <w:tab/>
        </w:r>
        <w:r w:rsidR="00B211CD" w:rsidRPr="00674DFC">
          <w:rPr>
            <w:rStyle w:val="Hipervnculo"/>
            <w:noProof/>
          </w:rPr>
          <w:t>PLAN DE MANEJO FORESTAL, MEDIDAS DE PROTECCIÓN.</w:t>
        </w:r>
        <w:r w:rsidR="00B211CD">
          <w:rPr>
            <w:noProof/>
            <w:webHidden/>
          </w:rPr>
          <w:tab/>
        </w:r>
        <w:r w:rsidR="00B211CD">
          <w:rPr>
            <w:noProof/>
            <w:webHidden/>
          </w:rPr>
          <w:fldChar w:fldCharType="begin"/>
        </w:r>
        <w:r w:rsidR="00B211CD">
          <w:rPr>
            <w:noProof/>
            <w:webHidden/>
          </w:rPr>
          <w:instrText xml:space="preserve"> PAGEREF _Toc419457870 \h </w:instrText>
        </w:r>
        <w:r w:rsidR="00B211CD">
          <w:rPr>
            <w:noProof/>
            <w:webHidden/>
          </w:rPr>
        </w:r>
        <w:r w:rsidR="00B211CD">
          <w:rPr>
            <w:noProof/>
            <w:webHidden/>
          </w:rPr>
          <w:fldChar w:fldCharType="separate"/>
        </w:r>
        <w:r w:rsidR="00B211CD">
          <w:rPr>
            <w:noProof/>
            <w:webHidden/>
          </w:rPr>
          <w:t>42</w:t>
        </w:r>
        <w:r w:rsidR="00B211CD">
          <w:rPr>
            <w:noProof/>
            <w:webHidden/>
          </w:rPr>
          <w:fldChar w:fldCharType="end"/>
        </w:r>
      </w:hyperlink>
    </w:p>
    <w:p w14:paraId="7CECB434" w14:textId="77777777" w:rsidR="00B211CD" w:rsidRDefault="00EE3E5A" w:rsidP="00793149">
      <w:pPr>
        <w:pStyle w:val="TDC1"/>
        <w:tabs>
          <w:tab w:val="clear" w:pos="9395"/>
          <w:tab w:val="right" w:leader="dot" w:pos="9781"/>
        </w:tabs>
        <w:ind w:right="191"/>
        <w:rPr>
          <w:rFonts w:eastAsiaTheme="minorEastAsia" w:cstheme="minorBidi"/>
          <w:b w:val="0"/>
          <w:bCs w:val="0"/>
          <w:caps w:val="0"/>
          <w:noProof/>
          <w:sz w:val="22"/>
          <w:szCs w:val="22"/>
          <w:lang w:eastAsia="es-CL"/>
        </w:rPr>
      </w:pPr>
      <w:hyperlink w:anchor="_Toc419457875" w:history="1">
        <w:r w:rsidR="00B211CD" w:rsidRPr="00674DFC">
          <w:rPr>
            <w:rStyle w:val="Hipervnculo"/>
            <w:noProof/>
          </w:rPr>
          <w:t>6.</w:t>
        </w:r>
        <w:r w:rsidR="00B211CD">
          <w:rPr>
            <w:rFonts w:eastAsiaTheme="minorEastAsia" w:cstheme="minorBidi"/>
            <w:b w:val="0"/>
            <w:bCs w:val="0"/>
            <w:caps w:val="0"/>
            <w:noProof/>
            <w:sz w:val="22"/>
            <w:szCs w:val="22"/>
            <w:lang w:eastAsia="es-CL"/>
          </w:rPr>
          <w:tab/>
        </w:r>
        <w:r w:rsidR="00B211CD" w:rsidRPr="00674DFC">
          <w:rPr>
            <w:rStyle w:val="Hipervnculo"/>
            <w:noProof/>
          </w:rPr>
          <w:t>OTROS HECHOS.</w:t>
        </w:r>
        <w:r w:rsidR="00B211CD">
          <w:rPr>
            <w:noProof/>
            <w:webHidden/>
          </w:rPr>
          <w:tab/>
        </w:r>
        <w:r w:rsidR="00B211CD">
          <w:rPr>
            <w:noProof/>
            <w:webHidden/>
          </w:rPr>
          <w:fldChar w:fldCharType="begin"/>
        </w:r>
        <w:r w:rsidR="00B211CD">
          <w:rPr>
            <w:noProof/>
            <w:webHidden/>
          </w:rPr>
          <w:instrText xml:space="preserve"> PAGEREF _Toc419457875 \h </w:instrText>
        </w:r>
        <w:r w:rsidR="00B211CD">
          <w:rPr>
            <w:noProof/>
            <w:webHidden/>
          </w:rPr>
        </w:r>
        <w:r w:rsidR="00B211CD">
          <w:rPr>
            <w:noProof/>
            <w:webHidden/>
          </w:rPr>
          <w:fldChar w:fldCharType="separate"/>
        </w:r>
        <w:r w:rsidR="00B211CD">
          <w:rPr>
            <w:noProof/>
            <w:webHidden/>
          </w:rPr>
          <w:t>45</w:t>
        </w:r>
        <w:r w:rsidR="00B211CD">
          <w:rPr>
            <w:noProof/>
            <w:webHidden/>
          </w:rPr>
          <w:fldChar w:fldCharType="end"/>
        </w:r>
      </w:hyperlink>
    </w:p>
    <w:p w14:paraId="58F5539F" w14:textId="77777777" w:rsidR="00B211CD" w:rsidRDefault="00EE3E5A" w:rsidP="00793149">
      <w:pPr>
        <w:pStyle w:val="TDC1"/>
        <w:tabs>
          <w:tab w:val="clear" w:pos="9395"/>
          <w:tab w:val="right" w:leader="dot" w:pos="9781"/>
        </w:tabs>
        <w:ind w:right="191"/>
        <w:rPr>
          <w:rFonts w:eastAsiaTheme="minorEastAsia" w:cstheme="minorBidi"/>
          <w:b w:val="0"/>
          <w:bCs w:val="0"/>
          <w:caps w:val="0"/>
          <w:noProof/>
          <w:sz w:val="22"/>
          <w:szCs w:val="22"/>
          <w:lang w:eastAsia="es-CL"/>
        </w:rPr>
      </w:pPr>
      <w:hyperlink w:anchor="_Toc419457884" w:history="1">
        <w:r w:rsidR="00B211CD" w:rsidRPr="00674DFC">
          <w:rPr>
            <w:rStyle w:val="Hipervnculo"/>
            <w:noProof/>
          </w:rPr>
          <w:t>7.</w:t>
        </w:r>
        <w:r w:rsidR="00B211CD">
          <w:rPr>
            <w:rFonts w:eastAsiaTheme="minorEastAsia" w:cstheme="minorBidi"/>
            <w:b w:val="0"/>
            <w:bCs w:val="0"/>
            <w:caps w:val="0"/>
            <w:noProof/>
            <w:sz w:val="22"/>
            <w:szCs w:val="22"/>
            <w:lang w:eastAsia="es-CL"/>
          </w:rPr>
          <w:tab/>
        </w:r>
        <w:r w:rsidR="00B211CD" w:rsidRPr="00674DFC">
          <w:rPr>
            <w:rStyle w:val="Hipervnculo"/>
            <w:noProof/>
          </w:rPr>
          <w:t>CONCLUSIONES.</w:t>
        </w:r>
        <w:r w:rsidR="00B211CD">
          <w:rPr>
            <w:noProof/>
            <w:webHidden/>
          </w:rPr>
          <w:tab/>
        </w:r>
        <w:r w:rsidR="00B211CD">
          <w:rPr>
            <w:noProof/>
            <w:webHidden/>
          </w:rPr>
          <w:fldChar w:fldCharType="begin"/>
        </w:r>
        <w:r w:rsidR="00B211CD">
          <w:rPr>
            <w:noProof/>
            <w:webHidden/>
          </w:rPr>
          <w:instrText xml:space="preserve"> PAGEREF _Toc419457884 \h </w:instrText>
        </w:r>
        <w:r w:rsidR="00B211CD">
          <w:rPr>
            <w:noProof/>
            <w:webHidden/>
          </w:rPr>
        </w:r>
        <w:r w:rsidR="00B211CD">
          <w:rPr>
            <w:noProof/>
            <w:webHidden/>
          </w:rPr>
          <w:fldChar w:fldCharType="separate"/>
        </w:r>
        <w:r w:rsidR="00B211CD">
          <w:rPr>
            <w:noProof/>
            <w:webHidden/>
          </w:rPr>
          <w:t>51</w:t>
        </w:r>
        <w:r w:rsidR="00B211CD">
          <w:rPr>
            <w:noProof/>
            <w:webHidden/>
          </w:rPr>
          <w:fldChar w:fldCharType="end"/>
        </w:r>
      </w:hyperlink>
    </w:p>
    <w:p w14:paraId="1BEA93D4" w14:textId="77777777" w:rsidR="00B211CD" w:rsidRDefault="00EE3E5A" w:rsidP="00793149">
      <w:pPr>
        <w:pStyle w:val="TDC1"/>
        <w:tabs>
          <w:tab w:val="clear" w:pos="9395"/>
          <w:tab w:val="right" w:leader="dot" w:pos="9781"/>
        </w:tabs>
        <w:ind w:right="191"/>
        <w:rPr>
          <w:rFonts w:eastAsiaTheme="minorEastAsia" w:cstheme="minorBidi"/>
          <w:b w:val="0"/>
          <w:bCs w:val="0"/>
          <w:caps w:val="0"/>
          <w:noProof/>
          <w:sz w:val="22"/>
          <w:szCs w:val="22"/>
          <w:lang w:eastAsia="es-CL"/>
        </w:rPr>
      </w:pPr>
      <w:hyperlink w:anchor="_Toc419457888" w:history="1">
        <w:r w:rsidR="00B211CD" w:rsidRPr="00674DFC">
          <w:rPr>
            <w:rStyle w:val="Hipervnculo"/>
            <w:noProof/>
          </w:rPr>
          <w:t>8.</w:t>
        </w:r>
        <w:r w:rsidR="00B211CD">
          <w:rPr>
            <w:rFonts w:eastAsiaTheme="minorEastAsia" w:cstheme="minorBidi"/>
            <w:b w:val="0"/>
            <w:bCs w:val="0"/>
            <w:caps w:val="0"/>
            <w:noProof/>
            <w:sz w:val="22"/>
            <w:szCs w:val="22"/>
            <w:lang w:eastAsia="es-CL"/>
          </w:rPr>
          <w:tab/>
        </w:r>
        <w:r w:rsidR="00B211CD" w:rsidRPr="00674DFC">
          <w:rPr>
            <w:rStyle w:val="Hipervnculo"/>
            <w:noProof/>
          </w:rPr>
          <w:t>DOCUMENTACIÓN SOLICITADA Y ENTREGADA.</w:t>
        </w:r>
        <w:r w:rsidR="00B211CD">
          <w:rPr>
            <w:noProof/>
            <w:webHidden/>
          </w:rPr>
          <w:tab/>
        </w:r>
        <w:r w:rsidR="00B211CD">
          <w:rPr>
            <w:noProof/>
            <w:webHidden/>
          </w:rPr>
          <w:fldChar w:fldCharType="begin"/>
        </w:r>
        <w:r w:rsidR="00B211CD">
          <w:rPr>
            <w:noProof/>
            <w:webHidden/>
          </w:rPr>
          <w:instrText xml:space="preserve"> PAGEREF _Toc419457888 \h </w:instrText>
        </w:r>
        <w:r w:rsidR="00B211CD">
          <w:rPr>
            <w:noProof/>
            <w:webHidden/>
          </w:rPr>
        </w:r>
        <w:r w:rsidR="00B211CD">
          <w:rPr>
            <w:noProof/>
            <w:webHidden/>
          </w:rPr>
          <w:fldChar w:fldCharType="separate"/>
        </w:r>
        <w:r w:rsidR="00B211CD">
          <w:rPr>
            <w:noProof/>
            <w:webHidden/>
          </w:rPr>
          <w:t>56</w:t>
        </w:r>
        <w:r w:rsidR="00B211CD">
          <w:rPr>
            <w:noProof/>
            <w:webHidden/>
          </w:rPr>
          <w:fldChar w:fldCharType="end"/>
        </w:r>
      </w:hyperlink>
    </w:p>
    <w:p w14:paraId="1135E2A4" w14:textId="77777777" w:rsidR="00B211CD" w:rsidRDefault="00EE3E5A" w:rsidP="00793149">
      <w:pPr>
        <w:pStyle w:val="TDC1"/>
        <w:tabs>
          <w:tab w:val="clear" w:pos="9395"/>
          <w:tab w:val="right" w:leader="dot" w:pos="9781"/>
        </w:tabs>
        <w:ind w:right="191"/>
        <w:rPr>
          <w:rFonts w:eastAsiaTheme="minorEastAsia" w:cstheme="minorBidi"/>
          <w:b w:val="0"/>
          <w:bCs w:val="0"/>
          <w:caps w:val="0"/>
          <w:noProof/>
          <w:sz w:val="22"/>
          <w:szCs w:val="22"/>
          <w:lang w:eastAsia="es-CL"/>
        </w:rPr>
      </w:pPr>
      <w:hyperlink w:anchor="_Toc419457889" w:history="1">
        <w:r w:rsidR="00B211CD" w:rsidRPr="00674DFC">
          <w:rPr>
            <w:rStyle w:val="Hipervnculo"/>
            <w:noProof/>
          </w:rPr>
          <w:t>9.</w:t>
        </w:r>
        <w:r w:rsidR="00B211CD">
          <w:rPr>
            <w:rFonts w:eastAsiaTheme="minorEastAsia" w:cstheme="minorBidi"/>
            <w:b w:val="0"/>
            <w:bCs w:val="0"/>
            <w:caps w:val="0"/>
            <w:noProof/>
            <w:sz w:val="22"/>
            <w:szCs w:val="22"/>
            <w:lang w:eastAsia="es-CL"/>
          </w:rPr>
          <w:tab/>
        </w:r>
        <w:r w:rsidR="00B211CD" w:rsidRPr="00674DFC">
          <w:rPr>
            <w:rStyle w:val="Hipervnculo"/>
            <w:noProof/>
          </w:rPr>
          <w:t>ANEXOS.</w:t>
        </w:r>
        <w:r w:rsidR="00B211CD">
          <w:rPr>
            <w:noProof/>
            <w:webHidden/>
          </w:rPr>
          <w:tab/>
        </w:r>
        <w:r w:rsidR="00B211CD">
          <w:rPr>
            <w:noProof/>
            <w:webHidden/>
          </w:rPr>
          <w:fldChar w:fldCharType="begin"/>
        </w:r>
        <w:r w:rsidR="00B211CD">
          <w:rPr>
            <w:noProof/>
            <w:webHidden/>
          </w:rPr>
          <w:instrText xml:space="preserve"> PAGEREF _Toc419457889 \h </w:instrText>
        </w:r>
        <w:r w:rsidR="00B211CD">
          <w:rPr>
            <w:noProof/>
            <w:webHidden/>
          </w:rPr>
        </w:r>
        <w:r w:rsidR="00B211CD">
          <w:rPr>
            <w:noProof/>
            <w:webHidden/>
          </w:rPr>
          <w:fldChar w:fldCharType="separate"/>
        </w:r>
        <w:r w:rsidR="00B211CD">
          <w:rPr>
            <w:noProof/>
            <w:webHidden/>
          </w:rPr>
          <w:t>58</w:t>
        </w:r>
        <w:r w:rsidR="00B211CD">
          <w:rPr>
            <w:noProof/>
            <w:webHidden/>
          </w:rPr>
          <w:fldChar w:fldCharType="end"/>
        </w:r>
      </w:hyperlink>
    </w:p>
    <w:p w14:paraId="5B447103" w14:textId="77777777" w:rsidR="00655D0C" w:rsidRPr="0025129B" w:rsidRDefault="003753AB" w:rsidP="00793149">
      <w:pPr>
        <w:ind w:right="191"/>
      </w:pPr>
      <w:r w:rsidRPr="0025129B">
        <w:fldChar w:fldCharType="end"/>
      </w:r>
    </w:p>
    <w:p w14:paraId="6BB06C36" w14:textId="77777777" w:rsidR="00655D0C" w:rsidRPr="0025129B" w:rsidRDefault="001A4615" w:rsidP="004155AC">
      <w:pPr>
        <w:jc w:val="left"/>
        <w:sectPr w:rsidR="00655D0C" w:rsidRPr="0025129B" w:rsidSect="00A70F8F">
          <w:footerReference w:type="default" r:id="rId23"/>
          <w:headerReference w:type="first" r:id="rId24"/>
          <w:footerReference w:type="first" r:id="rId25"/>
          <w:type w:val="continuous"/>
          <w:pgSz w:w="12240" w:h="15840" w:code="1"/>
          <w:pgMar w:top="1134" w:right="1134" w:bottom="1134" w:left="1134" w:header="709" w:footer="709" w:gutter="0"/>
          <w:cols w:space="708"/>
          <w:titlePg/>
          <w:docGrid w:linePitch="360"/>
        </w:sectPr>
      </w:pPr>
      <w:r w:rsidRPr="0025129B">
        <w:br w:type="page"/>
      </w:r>
    </w:p>
    <w:p w14:paraId="6A343193" w14:textId="77777777" w:rsidR="002C445A" w:rsidRPr="0025129B" w:rsidRDefault="00ED4317" w:rsidP="005749E1">
      <w:pPr>
        <w:pStyle w:val="Ttulo1"/>
      </w:pPr>
      <w:bookmarkStart w:id="12" w:name="_Toc352840376"/>
      <w:bookmarkStart w:id="13" w:name="_Toc352841436"/>
      <w:bookmarkStart w:id="14" w:name="_Toc419457832"/>
      <w:r w:rsidRPr="0025129B">
        <w:lastRenderedPageBreak/>
        <w:t>RESUMEN</w:t>
      </w:r>
      <w:r w:rsidR="00B1722C" w:rsidRPr="0025129B">
        <w:t>.</w:t>
      </w:r>
      <w:bookmarkEnd w:id="12"/>
      <w:bookmarkEnd w:id="13"/>
      <w:bookmarkEnd w:id="14"/>
    </w:p>
    <w:p w14:paraId="6F5ECC36" w14:textId="77777777" w:rsidR="00ED4317" w:rsidRPr="0025129B" w:rsidRDefault="00ED4317" w:rsidP="00ED4317">
      <w:pPr>
        <w:jc w:val="left"/>
        <w:rPr>
          <w:rFonts w:cstheme="minorHAnsi"/>
          <w:b/>
          <w:sz w:val="20"/>
          <w:szCs w:val="20"/>
        </w:rPr>
      </w:pPr>
    </w:p>
    <w:p w14:paraId="22CD1E78" w14:textId="77777777" w:rsidR="00477CED" w:rsidRDefault="00ED4317" w:rsidP="00ED4317">
      <w:pPr>
        <w:rPr>
          <w:rFonts w:cstheme="minorHAnsi"/>
          <w:sz w:val="20"/>
          <w:szCs w:val="20"/>
        </w:rPr>
      </w:pPr>
      <w:r w:rsidRPr="0025129B">
        <w:rPr>
          <w:rFonts w:cstheme="minorHAnsi"/>
          <w:sz w:val="20"/>
          <w:szCs w:val="20"/>
        </w:rPr>
        <w:t>El pr</w:t>
      </w:r>
      <w:r w:rsidR="004041CB" w:rsidRPr="0025129B">
        <w:rPr>
          <w:rFonts w:cstheme="minorHAnsi"/>
          <w:sz w:val="20"/>
          <w:szCs w:val="20"/>
        </w:rPr>
        <w:t xml:space="preserve">esente documento da cuenta de los resultados de la actividad de </w:t>
      </w:r>
      <w:r w:rsidR="009A6566">
        <w:rPr>
          <w:rFonts w:cstheme="minorHAnsi"/>
          <w:sz w:val="20"/>
          <w:szCs w:val="20"/>
        </w:rPr>
        <w:t>fiscaliz</w:t>
      </w:r>
      <w:r w:rsidR="0025129B" w:rsidRPr="0025129B">
        <w:rPr>
          <w:rFonts w:cstheme="minorHAnsi"/>
          <w:sz w:val="20"/>
          <w:szCs w:val="20"/>
        </w:rPr>
        <w:t>ación</w:t>
      </w:r>
      <w:r w:rsidRPr="0025129B">
        <w:rPr>
          <w:rFonts w:cstheme="minorHAnsi"/>
          <w:sz w:val="20"/>
          <w:szCs w:val="20"/>
        </w:rPr>
        <w:t xml:space="preserve"> ambiental realizada por </w:t>
      </w:r>
      <w:r w:rsidR="00477CED" w:rsidRPr="00477CED">
        <w:rPr>
          <w:rFonts w:cstheme="minorHAnsi"/>
          <w:sz w:val="20"/>
          <w:szCs w:val="20"/>
        </w:rPr>
        <w:t>la Superintendencia del Medio Ambiente</w:t>
      </w:r>
      <w:r w:rsidR="007C15CC" w:rsidRPr="0025129B">
        <w:rPr>
          <w:rFonts w:cstheme="minorHAnsi"/>
          <w:sz w:val="20"/>
          <w:szCs w:val="20"/>
        </w:rPr>
        <w:t xml:space="preserve">, junto a </w:t>
      </w:r>
      <w:r w:rsidR="00DD042D">
        <w:rPr>
          <w:rFonts w:cstheme="minorHAnsi"/>
          <w:sz w:val="20"/>
          <w:szCs w:val="20"/>
        </w:rPr>
        <w:t xml:space="preserve">la </w:t>
      </w:r>
      <w:r w:rsidR="008713D3">
        <w:rPr>
          <w:rFonts w:cstheme="minorHAnsi"/>
          <w:sz w:val="20"/>
          <w:szCs w:val="20"/>
        </w:rPr>
        <w:t>Corporación</w:t>
      </w:r>
      <w:r w:rsidR="00477CED">
        <w:rPr>
          <w:rFonts w:cstheme="minorHAnsi"/>
          <w:sz w:val="20"/>
          <w:szCs w:val="20"/>
        </w:rPr>
        <w:t xml:space="preserve"> Nacional Forestal</w:t>
      </w:r>
      <w:r w:rsidR="007B7525" w:rsidRPr="0025129B">
        <w:rPr>
          <w:rFonts w:cstheme="minorHAnsi"/>
          <w:sz w:val="20"/>
          <w:szCs w:val="20"/>
        </w:rPr>
        <w:t xml:space="preserve"> al pro</w:t>
      </w:r>
      <w:r w:rsidRPr="0025129B">
        <w:rPr>
          <w:rFonts w:cstheme="minorHAnsi"/>
          <w:sz w:val="20"/>
          <w:szCs w:val="20"/>
        </w:rPr>
        <w:t xml:space="preserve">yecto </w:t>
      </w:r>
      <w:r w:rsidR="00477CED" w:rsidRPr="00477CED">
        <w:rPr>
          <w:rFonts w:cstheme="minorHAnsi"/>
          <w:sz w:val="20"/>
          <w:szCs w:val="20"/>
        </w:rPr>
        <w:t xml:space="preserve">Embalse </w:t>
      </w:r>
      <w:proofErr w:type="spellStart"/>
      <w:r w:rsidR="00477CED" w:rsidRPr="00477CED">
        <w:rPr>
          <w:rFonts w:cstheme="minorHAnsi"/>
          <w:sz w:val="20"/>
          <w:szCs w:val="20"/>
        </w:rPr>
        <w:t>Carén</w:t>
      </w:r>
      <w:proofErr w:type="spellEnd"/>
      <w:r w:rsidR="00477CED" w:rsidRPr="00477CED">
        <w:rPr>
          <w:rFonts w:cstheme="minorHAnsi"/>
          <w:sz w:val="20"/>
          <w:szCs w:val="20"/>
        </w:rPr>
        <w:t>, perteneciente a Codelco Chile Divi</w:t>
      </w:r>
      <w:r w:rsidR="00DD042D">
        <w:rPr>
          <w:rFonts w:cstheme="minorHAnsi"/>
          <w:sz w:val="20"/>
          <w:szCs w:val="20"/>
        </w:rPr>
        <w:t>sión El Teniente y</w:t>
      </w:r>
      <w:r w:rsidR="00477CED">
        <w:rPr>
          <w:rFonts w:cstheme="minorHAnsi"/>
          <w:sz w:val="20"/>
          <w:szCs w:val="20"/>
        </w:rPr>
        <w:t xml:space="preserve"> asociado a la </w:t>
      </w:r>
      <w:r w:rsidR="008713D3">
        <w:rPr>
          <w:rFonts w:cstheme="minorHAnsi"/>
          <w:sz w:val="20"/>
          <w:szCs w:val="20"/>
        </w:rPr>
        <w:t>Resolución</w:t>
      </w:r>
      <w:r w:rsidR="00477CED" w:rsidRPr="00477CED">
        <w:rPr>
          <w:rFonts w:cstheme="minorHAnsi"/>
          <w:sz w:val="20"/>
          <w:szCs w:val="20"/>
        </w:rPr>
        <w:t xml:space="preserve"> de Califi</w:t>
      </w:r>
      <w:r w:rsidR="00DD042D">
        <w:rPr>
          <w:rFonts w:cstheme="minorHAnsi"/>
          <w:sz w:val="20"/>
          <w:szCs w:val="20"/>
        </w:rPr>
        <w:t>cación Ambiental (RCA) N° 880/2008 del proyecto</w:t>
      </w:r>
      <w:r w:rsidR="00477CED" w:rsidRPr="00477CED">
        <w:rPr>
          <w:rFonts w:cstheme="minorHAnsi"/>
          <w:sz w:val="20"/>
          <w:szCs w:val="20"/>
        </w:rPr>
        <w:t xml:space="preserve"> “</w:t>
      </w:r>
      <w:proofErr w:type="spellStart"/>
      <w:r w:rsidR="00477CED" w:rsidRPr="00477CED">
        <w:rPr>
          <w:rFonts w:cstheme="minorHAnsi"/>
          <w:sz w:val="20"/>
          <w:szCs w:val="20"/>
        </w:rPr>
        <w:t>Peraltamiento</w:t>
      </w:r>
      <w:proofErr w:type="spellEnd"/>
      <w:r w:rsidR="00477CED" w:rsidRPr="00477CED">
        <w:rPr>
          <w:rFonts w:cstheme="minorHAnsi"/>
          <w:sz w:val="20"/>
          <w:szCs w:val="20"/>
        </w:rPr>
        <w:t xml:space="preserve"> Embalse </w:t>
      </w:r>
      <w:proofErr w:type="spellStart"/>
      <w:r w:rsidR="00477CED" w:rsidRPr="00477CED">
        <w:rPr>
          <w:rFonts w:cstheme="minorHAnsi"/>
          <w:sz w:val="20"/>
          <w:szCs w:val="20"/>
        </w:rPr>
        <w:t>Carén</w:t>
      </w:r>
      <w:proofErr w:type="spellEnd"/>
      <w:r w:rsidR="00477CED" w:rsidRPr="00477CED">
        <w:rPr>
          <w:rFonts w:cstheme="minorHAnsi"/>
          <w:sz w:val="20"/>
          <w:szCs w:val="20"/>
        </w:rPr>
        <w:t>”</w:t>
      </w:r>
      <w:r w:rsidR="00F478FD" w:rsidRPr="0025129B">
        <w:rPr>
          <w:rFonts w:cstheme="minorHAnsi"/>
          <w:sz w:val="20"/>
          <w:szCs w:val="20"/>
        </w:rPr>
        <w:t xml:space="preserve">. </w:t>
      </w:r>
      <w:r w:rsidR="00BE68C0" w:rsidRPr="0025129B">
        <w:rPr>
          <w:rFonts w:cstheme="minorHAnsi"/>
          <w:sz w:val="20"/>
          <w:szCs w:val="20"/>
        </w:rPr>
        <w:t>La a</w:t>
      </w:r>
      <w:r w:rsidR="00F478FD" w:rsidRPr="0025129B">
        <w:rPr>
          <w:rFonts w:cstheme="minorHAnsi"/>
          <w:sz w:val="20"/>
          <w:szCs w:val="20"/>
        </w:rPr>
        <w:t>ctividad</w:t>
      </w:r>
      <w:r w:rsidR="00591882">
        <w:rPr>
          <w:rFonts w:cstheme="minorHAnsi"/>
          <w:sz w:val="20"/>
          <w:szCs w:val="20"/>
        </w:rPr>
        <w:t xml:space="preserve"> de inspecció</w:t>
      </w:r>
      <w:r w:rsidR="0025129B" w:rsidRPr="0025129B">
        <w:rPr>
          <w:rFonts w:cstheme="minorHAnsi"/>
          <w:sz w:val="20"/>
          <w:szCs w:val="20"/>
        </w:rPr>
        <w:t>n</w:t>
      </w:r>
      <w:r w:rsidR="00F478FD" w:rsidRPr="0025129B">
        <w:rPr>
          <w:rFonts w:cstheme="minorHAnsi"/>
          <w:sz w:val="20"/>
          <w:szCs w:val="20"/>
        </w:rPr>
        <w:t xml:space="preserve"> </w:t>
      </w:r>
      <w:r w:rsidR="00BE68C0" w:rsidRPr="0025129B">
        <w:rPr>
          <w:rFonts w:cstheme="minorHAnsi"/>
          <w:sz w:val="20"/>
          <w:szCs w:val="20"/>
        </w:rPr>
        <w:t xml:space="preserve">fue </w:t>
      </w:r>
      <w:r w:rsidR="00F478FD" w:rsidRPr="0025129B">
        <w:rPr>
          <w:rFonts w:cstheme="minorHAnsi"/>
          <w:sz w:val="20"/>
          <w:szCs w:val="20"/>
        </w:rPr>
        <w:t>desarrollada</w:t>
      </w:r>
      <w:r w:rsidRPr="0025129B">
        <w:rPr>
          <w:rFonts w:cstheme="minorHAnsi"/>
          <w:sz w:val="20"/>
          <w:szCs w:val="20"/>
        </w:rPr>
        <w:t xml:space="preserve"> durante los días </w:t>
      </w:r>
      <w:r w:rsidR="00257037">
        <w:rPr>
          <w:rFonts w:cstheme="minorHAnsi"/>
          <w:sz w:val="20"/>
          <w:szCs w:val="20"/>
        </w:rPr>
        <w:t>18 a</w:t>
      </w:r>
      <w:r w:rsidR="00DD042D">
        <w:rPr>
          <w:rFonts w:cstheme="minorHAnsi"/>
          <w:sz w:val="20"/>
          <w:szCs w:val="20"/>
        </w:rPr>
        <w:t>l</w:t>
      </w:r>
      <w:r w:rsidR="00257037">
        <w:rPr>
          <w:rFonts w:cstheme="minorHAnsi"/>
          <w:sz w:val="20"/>
          <w:szCs w:val="20"/>
        </w:rPr>
        <w:t xml:space="preserve"> 22 de agosto de 2014.</w:t>
      </w:r>
    </w:p>
    <w:p w14:paraId="321695F8" w14:textId="77777777" w:rsidR="00477CED" w:rsidRPr="0025129B" w:rsidRDefault="00477CED" w:rsidP="00ED4317">
      <w:pPr>
        <w:rPr>
          <w:rFonts w:cstheme="minorHAnsi"/>
          <w:sz w:val="20"/>
          <w:szCs w:val="20"/>
        </w:rPr>
      </w:pPr>
    </w:p>
    <w:p w14:paraId="278423A9" w14:textId="77777777" w:rsidR="00911D9A" w:rsidRDefault="00ED4317" w:rsidP="00911D9A">
      <w:pPr>
        <w:rPr>
          <w:rFonts w:cstheme="minorHAnsi"/>
          <w:sz w:val="20"/>
          <w:szCs w:val="20"/>
        </w:rPr>
      </w:pPr>
      <w:r w:rsidRPr="0025129B">
        <w:rPr>
          <w:rFonts w:cstheme="minorHAnsi"/>
          <w:sz w:val="20"/>
          <w:szCs w:val="20"/>
        </w:rPr>
        <w:t xml:space="preserve">El proyecto consiste en </w:t>
      </w:r>
      <w:r w:rsidR="00911D9A" w:rsidRPr="00911D9A">
        <w:rPr>
          <w:rFonts w:cstheme="minorHAnsi"/>
          <w:sz w:val="20"/>
          <w:szCs w:val="20"/>
        </w:rPr>
        <w:t>el a</w:t>
      </w:r>
      <w:r w:rsidR="00911D9A">
        <w:rPr>
          <w:rFonts w:cstheme="minorHAnsi"/>
          <w:sz w:val="20"/>
          <w:szCs w:val="20"/>
        </w:rPr>
        <w:t>umen</w:t>
      </w:r>
      <w:r w:rsidR="00911D9A" w:rsidRPr="00911D9A">
        <w:rPr>
          <w:rFonts w:cstheme="minorHAnsi"/>
          <w:sz w:val="20"/>
          <w:szCs w:val="20"/>
        </w:rPr>
        <w:t>to de la capacidad d</w:t>
      </w:r>
      <w:r w:rsidR="009C4B63">
        <w:rPr>
          <w:rFonts w:cstheme="minorHAnsi"/>
          <w:sz w:val="20"/>
          <w:szCs w:val="20"/>
        </w:rPr>
        <w:t xml:space="preserve">el embalse </w:t>
      </w:r>
      <w:proofErr w:type="spellStart"/>
      <w:r w:rsidR="009C4B63">
        <w:rPr>
          <w:rFonts w:cstheme="minorHAnsi"/>
          <w:sz w:val="20"/>
          <w:szCs w:val="20"/>
        </w:rPr>
        <w:t>Carén</w:t>
      </w:r>
      <w:proofErr w:type="spellEnd"/>
      <w:r w:rsidR="009C4B63">
        <w:rPr>
          <w:rFonts w:cstheme="minorHAnsi"/>
          <w:sz w:val="20"/>
          <w:szCs w:val="20"/>
        </w:rPr>
        <w:t>,</w:t>
      </w:r>
      <w:r w:rsidR="00911D9A">
        <w:rPr>
          <w:rFonts w:cstheme="minorHAnsi"/>
          <w:sz w:val="20"/>
          <w:szCs w:val="20"/>
        </w:rPr>
        <w:t xml:space="preserve"> en el cual se </w:t>
      </w:r>
      <w:r w:rsidR="00911D9A" w:rsidRPr="00911D9A">
        <w:rPr>
          <w:rFonts w:cstheme="minorHAnsi"/>
          <w:sz w:val="20"/>
          <w:szCs w:val="20"/>
        </w:rPr>
        <w:t xml:space="preserve">disponen </w:t>
      </w:r>
      <w:r w:rsidR="00911D9A">
        <w:rPr>
          <w:rFonts w:cstheme="minorHAnsi"/>
          <w:sz w:val="20"/>
          <w:szCs w:val="20"/>
        </w:rPr>
        <w:t>los</w:t>
      </w:r>
      <w:r w:rsidR="00911D9A" w:rsidRPr="00911D9A">
        <w:rPr>
          <w:rFonts w:cstheme="minorHAnsi"/>
          <w:sz w:val="20"/>
          <w:szCs w:val="20"/>
        </w:rPr>
        <w:t xml:space="preserve"> relaves generados en el </w:t>
      </w:r>
      <w:r w:rsidR="00911D9A">
        <w:rPr>
          <w:rFonts w:cstheme="minorHAnsi"/>
          <w:sz w:val="20"/>
          <w:szCs w:val="20"/>
        </w:rPr>
        <w:t>procesamiento del mineral de cob</w:t>
      </w:r>
      <w:r w:rsidR="009C4B63">
        <w:rPr>
          <w:rFonts w:cstheme="minorHAnsi"/>
          <w:sz w:val="20"/>
          <w:szCs w:val="20"/>
        </w:rPr>
        <w:t xml:space="preserve">re efectuado en </w:t>
      </w:r>
      <w:r w:rsidR="00911D9A" w:rsidRPr="00911D9A">
        <w:rPr>
          <w:rFonts w:cstheme="minorHAnsi"/>
          <w:sz w:val="20"/>
          <w:szCs w:val="20"/>
        </w:rPr>
        <w:t>las faenas productivas del Titular. Para lo anterior, se consi</w:t>
      </w:r>
      <w:r w:rsidR="009C4B63">
        <w:rPr>
          <w:rFonts w:cstheme="minorHAnsi"/>
          <w:sz w:val="20"/>
          <w:szCs w:val="20"/>
        </w:rPr>
        <w:t xml:space="preserve">dera el peralte del muro actual </w:t>
      </w:r>
      <w:r w:rsidR="00911D9A" w:rsidRPr="00911D9A">
        <w:rPr>
          <w:rFonts w:cstheme="minorHAnsi"/>
          <w:sz w:val="20"/>
          <w:szCs w:val="20"/>
        </w:rPr>
        <w:t xml:space="preserve">desde una altura de 70 m (210 m.s.n.m.). </w:t>
      </w:r>
      <w:proofErr w:type="gramStart"/>
      <w:r w:rsidR="00911D9A" w:rsidRPr="00911D9A">
        <w:rPr>
          <w:rFonts w:cstheme="minorHAnsi"/>
          <w:sz w:val="20"/>
          <w:szCs w:val="20"/>
        </w:rPr>
        <w:t>hasta</w:t>
      </w:r>
      <w:proofErr w:type="gramEnd"/>
      <w:r w:rsidR="00911D9A" w:rsidRPr="00911D9A">
        <w:rPr>
          <w:rFonts w:cstheme="minorHAnsi"/>
          <w:sz w:val="20"/>
          <w:szCs w:val="20"/>
        </w:rPr>
        <w:t xml:space="preserve"> la </w:t>
      </w:r>
      <w:r w:rsidR="00DD042D">
        <w:rPr>
          <w:rFonts w:cstheme="minorHAnsi"/>
          <w:sz w:val="20"/>
          <w:szCs w:val="20"/>
        </w:rPr>
        <w:t>altura de 136 m (276 m.s.n.m.),</w:t>
      </w:r>
      <w:r w:rsidR="009C4B63">
        <w:rPr>
          <w:rFonts w:cstheme="minorHAnsi"/>
          <w:sz w:val="20"/>
          <w:szCs w:val="20"/>
        </w:rPr>
        <w:t xml:space="preserve"> aumentand</w:t>
      </w:r>
      <w:r w:rsidR="00911D9A" w:rsidRPr="00911D9A">
        <w:rPr>
          <w:rFonts w:cstheme="minorHAnsi"/>
          <w:sz w:val="20"/>
          <w:szCs w:val="20"/>
        </w:rPr>
        <w:t>o la capacidad del embalse en el orden</w:t>
      </w:r>
      <w:r w:rsidR="00257037">
        <w:rPr>
          <w:rFonts w:cstheme="minorHAnsi"/>
          <w:sz w:val="20"/>
          <w:szCs w:val="20"/>
        </w:rPr>
        <w:t xml:space="preserve"> de 1.643 millones de m</w:t>
      </w:r>
      <w:r w:rsidR="00257037" w:rsidRPr="00257037">
        <w:rPr>
          <w:rFonts w:cstheme="minorHAnsi"/>
          <w:sz w:val="20"/>
          <w:szCs w:val="20"/>
          <w:vertAlign w:val="superscript"/>
        </w:rPr>
        <w:t>3</w:t>
      </w:r>
      <w:r w:rsidR="009C4B63">
        <w:rPr>
          <w:rFonts w:cstheme="minorHAnsi"/>
          <w:sz w:val="20"/>
          <w:szCs w:val="20"/>
        </w:rPr>
        <w:t xml:space="preserve">, hasta </w:t>
      </w:r>
      <w:r w:rsidR="00911D9A" w:rsidRPr="00911D9A">
        <w:rPr>
          <w:rFonts w:cstheme="minorHAnsi"/>
          <w:sz w:val="20"/>
          <w:szCs w:val="20"/>
        </w:rPr>
        <w:t>alcanzar un total aproximado 2.192 millones de m</w:t>
      </w:r>
      <w:r w:rsidR="00911D9A" w:rsidRPr="00257037">
        <w:rPr>
          <w:rFonts w:cstheme="minorHAnsi"/>
          <w:sz w:val="20"/>
          <w:szCs w:val="20"/>
          <w:vertAlign w:val="superscript"/>
        </w:rPr>
        <w:t>3</w:t>
      </w:r>
      <w:r w:rsidR="00257037">
        <w:rPr>
          <w:rFonts w:cstheme="minorHAnsi"/>
          <w:sz w:val="20"/>
          <w:szCs w:val="20"/>
        </w:rPr>
        <w:t>.</w:t>
      </w:r>
    </w:p>
    <w:p w14:paraId="1358D8B3" w14:textId="77777777" w:rsidR="009C4B63" w:rsidRDefault="009C4B63" w:rsidP="009C4B63">
      <w:pPr>
        <w:rPr>
          <w:rFonts w:cstheme="minorHAnsi"/>
          <w:sz w:val="20"/>
          <w:szCs w:val="20"/>
        </w:rPr>
      </w:pPr>
    </w:p>
    <w:p w14:paraId="527DF762" w14:textId="77777777" w:rsidR="009C4B63" w:rsidRPr="00911D9A" w:rsidRDefault="009C4B63" w:rsidP="009C4B63">
      <w:pPr>
        <w:rPr>
          <w:rFonts w:cstheme="minorHAnsi"/>
          <w:sz w:val="20"/>
          <w:szCs w:val="20"/>
        </w:rPr>
      </w:pPr>
      <w:r w:rsidRPr="009C4B63">
        <w:rPr>
          <w:rFonts w:cstheme="minorHAnsi"/>
          <w:sz w:val="20"/>
          <w:szCs w:val="20"/>
        </w:rPr>
        <w:t xml:space="preserve">El área embalse se localiza en la Hacienda Loncha de propiedad de </w:t>
      </w:r>
      <w:r w:rsidR="00257037">
        <w:rPr>
          <w:rFonts w:cstheme="minorHAnsi"/>
          <w:sz w:val="20"/>
          <w:szCs w:val="20"/>
        </w:rPr>
        <w:t xml:space="preserve">CODELCO Chile, en </w:t>
      </w:r>
      <w:r w:rsidRPr="009C4B63">
        <w:rPr>
          <w:rFonts w:cstheme="minorHAnsi"/>
          <w:sz w:val="20"/>
          <w:szCs w:val="20"/>
        </w:rPr>
        <w:t>el sector del emba</w:t>
      </w:r>
      <w:r w:rsidR="00DD042D">
        <w:rPr>
          <w:rFonts w:cstheme="minorHAnsi"/>
          <w:sz w:val="20"/>
          <w:szCs w:val="20"/>
        </w:rPr>
        <w:t xml:space="preserve">lse </w:t>
      </w:r>
      <w:proofErr w:type="spellStart"/>
      <w:r w:rsidR="00DD042D">
        <w:rPr>
          <w:rFonts w:cstheme="minorHAnsi"/>
          <w:sz w:val="20"/>
          <w:szCs w:val="20"/>
        </w:rPr>
        <w:t>Carén</w:t>
      </w:r>
      <w:proofErr w:type="spellEnd"/>
      <w:r w:rsidR="00257037">
        <w:rPr>
          <w:rFonts w:cstheme="minorHAnsi"/>
          <w:sz w:val="20"/>
          <w:szCs w:val="20"/>
        </w:rPr>
        <w:t xml:space="preserve">, a 42 km al poniente de </w:t>
      </w:r>
      <w:r w:rsidR="00DD042D">
        <w:rPr>
          <w:rFonts w:cstheme="minorHAnsi"/>
          <w:sz w:val="20"/>
          <w:szCs w:val="20"/>
        </w:rPr>
        <w:t xml:space="preserve">Rancagua, </w:t>
      </w:r>
      <w:r w:rsidRPr="009C4B63">
        <w:rPr>
          <w:rFonts w:cstheme="minorHAnsi"/>
          <w:sz w:val="20"/>
          <w:szCs w:val="20"/>
        </w:rPr>
        <w:t xml:space="preserve">8 km aguas arriba de la confluencia de los </w:t>
      </w:r>
      <w:r w:rsidR="00257037">
        <w:rPr>
          <w:rFonts w:cstheme="minorHAnsi"/>
          <w:sz w:val="20"/>
          <w:szCs w:val="20"/>
        </w:rPr>
        <w:t xml:space="preserve">Esteros </w:t>
      </w:r>
      <w:proofErr w:type="spellStart"/>
      <w:r w:rsidR="00257037">
        <w:rPr>
          <w:rFonts w:cstheme="minorHAnsi"/>
          <w:sz w:val="20"/>
          <w:szCs w:val="20"/>
        </w:rPr>
        <w:t>Carén</w:t>
      </w:r>
      <w:proofErr w:type="spellEnd"/>
      <w:r w:rsidR="00257037">
        <w:rPr>
          <w:rFonts w:cstheme="minorHAnsi"/>
          <w:sz w:val="20"/>
          <w:szCs w:val="20"/>
        </w:rPr>
        <w:t xml:space="preserve"> y </w:t>
      </w:r>
      <w:proofErr w:type="spellStart"/>
      <w:r w:rsidR="00257037">
        <w:rPr>
          <w:rFonts w:cstheme="minorHAnsi"/>
          <w:sz w:val="20"/>
          <w:szCs w:val="20"/>
        </w:rPr>
        <w:t>Alhué</w:t>
      </w:r>
      <w:proofErr w:type="spellEnd"/>
      <w:r w:rsidR="00257037">
        <w:rPr>
          <w:rFonts w:cstheme="minorHAnsi"/>
          <w:sz w:val="20"/>
          <w:szCs w:val="20"/>
        </w:rPr>
        <w:t xml:space="preserve"> y a 10 km </w:t>
      </w:r>
      <w:r w:rsidRPr="009C4B63">
        <w:rPr>
          <w:rFonts w:cstheme="minorHAnsi"/>
          <w:sz w:val="20"/>
          <w:szCs w:val="20"/>
        </w:rPr>
        <w:t>al Sur de la V</w:t>
      </w:r>
      <w:r w:rsidR="00DD042D">
        <w:rPr>
          <w:rFonts w:cstheme="minorHAnsi"/>
          <w:sz w:val="20"/>
          <w:szCs w:val="20"/>
        </w:rPr>
        <w:t xml:space="preserve">illa </w:t>
      </w:r>
      <w:proofErr w:type="spellStart"/>
      <w:r w:rsidR="00DD042D">
        <w:rPr>
          <w:rFonts w:cstheme="minorHAnsi"/>
          <w:sz w:val="20"/>
          <w:szCs w:val="20"/>
        </w:rPr>
        <w:t>Alhué</w:t>
      </w:r>
      <w:proofErr w:type="spellEnd"/>
      <w:r w:rsidR="00DD042D">
        <w:rPr>
          <w:rFonts w:cstheme="minorHAnsi"/>
          <w:sz w:val="20"/>
          <w:szCs w:val="20"/>
        </w:rPr>
        <w:t>. Administrativamente</w:t>
      </w:r>
      <w:r w:rsidRPr="009C4B63">
        <w:rPr>
          <w:rFonts w:cstheme="minorHAnsi"/>
          <w:sz w:val="20"/>
          <w:szCs w:val="20"/>
        </w:rPr>
        <w:t xml:space="preserve"> </w:t>
      </w:r>
      <w:r w:rsidR="00DD042D">
        <w:rPr>
          <w:rFonts w:cstheme="minorHAnsi"/>
          <w:sz w:val="20"/>
          <w:szCs w:val="20"/>
        </w:rPr>
        <w:t xml:space="preserve">dicha instalación </w:t>
      </w:r>
      <w:r w:rsidRPr="009C4B63">
        <w:rPr>
          <w:rFonts w:cstheme="minorHAnsi"/>
          <w:sz w:val="20"/>
          <w:szCs w:val="20"/>
        </w:rPr>
        <w:t>se encuen</w:t>
      </w:r>
      <w:r w:rsidR="00257037">
        <w:rPr>
          <w:rFonts w:cstheme="minorHAnsi"/>
          <w:sz w:val="20"/>
          <w:szCs w:val="20"/>
        </w:rPr>
        <w:t xml:space="preserve">tra en la </w:t>
      </w:r>
      <w:r w:rsidRPr="009C4B63">
        <w:rPr>
          <w:rFonts w:cstheme="minorHAnsi"/>
          <w:sz w:val="20"/>
          <w:szCs w:val="20"/>
        </w:rPr>
        <w:t xml:space="preserve">comuna de </w:t>
      </w:r>
      <w:proofErr w:type="spellStart"/>
      <w:r w:rsidRPr="009C4B63">
        <w:rPr>
          <w:rFonts w:cstheme="minorHAnsi"/>
          <w:sz w:val="20"/>
          <w:szCs w:val="20"/>
        </w:rPr>
        <w:t>Alhué</w:t>
      </w:r>
      <w:proofErr w:type="spellEnd"/>
      <w:r w:rsidR="00DD042D">
        <w:rPr>
          <w:rFonts w:cstheme="minorHAnsi"/>
          <w:sz w:val="20"/>
          <w:szCs w:val="20"/>
        </w:rPr>
        <w:t>, provincia de Melipilla, Región Metropolitana de Santiago.</w:t>
      </w:r>
    </w:p>
    <w:p w14:paraId="458858D2" w14:textId="77777777" w:rsidR="00ED4317" w:rsidRDefault="00ED4317" w:rsidP="00ED4317">
      <w:pPr>
        <w:rPr>
          <w:rFonts w:cstheme="minorHAnsi"/>
          <w:sz w:val="20"/>
          <w:szCs w:val="20"/>
        </w:rPr>
      </w:pPr>
    </w:p>
    <w:p w14:paraId="1AC4518C" w14:textId="77777777" w:rsidR="009C4B63" w:rsidRDefault="009C4B63" w:rsidP="00257037">
      <w:pPr>
        <w:rPr>
          <w:rFonts w:cstheme="minorHAnsi"/>
          <w:sz w:val="20"/>
          <w:szCs w:val="20"/>
        </w:rPr>
      </w:pPr>
      <w:r w:rsidRPr="009C4B63">
        <w:rPr>
          <w:rFonts w:cstheme="minorHAnsi"/>
          <w:sz w:val="20"/>
          <w:szCs w:val="20"/>
        </w:rPr>
        <w:t>El Proyecto considera una ejec</w:t>
      </w:r>
      <w:r w:rsidR="00257037">
        <w:rPr>
          <w:rFonts w:cstheme="minorHAnsi"/>
          <w:sz w:val="20"/>
          <w:szCs w:val="20"/>
        </w:rPr>
        <w:t xml:space="preserve">ución secuencial en 8 etapas (5 a 12) </w:t>
      </w:r>
      <w:r w:rsidRPr="009C4B63">
        <w:rPr>
          <w:rFonts w:cstheme="minorHAnsi"/>
          <w:sz w:val="20"/>
          <w:szCs w:val="20"/>
        </w:rPr>
        <w:t>de cons</w:t>
      </w:r>
      <w:r w:rsidR="00257037">
        <w:rPr>
          <w:rFonts w:cstheme="minorHAnsi"/>
          <w:sz w:val="20"/>
          <w:szCs w:val="20"/>
        </w:rPr>
        <w:t xml:space="preserve">trucción </w:t>
      </w:r>
      <w:r w:rsidRPr="009C4B63">
        <w:rPr>
          <w:rFonts w:cstheme="minorHAnsi"/>
          <w:sz w:val="20"/>
          <w:szCs w:val="20"/>
        </w:rPr>
        <w:t xml:space="preserve">del </w:t>
      </w:r>
      <w:proofErr w:type="spellStart"/>
      <w:r w:rsidRPr="009C4B63">
        <w:rPr>
          <w:rFonts w:cstheme="minorHAnsi"/>
          <w:sz w:val="20"/>
          <w:szCs w:val="20"/>
        </w:rPr>
        <w:t>peraltamiento</w:t>
      </w:r>
      <w:proofErr w:type="spellEnd"/>
      <w:r w:rsidRPr="009C4B63">
        <w:rPr>
          <w:rFonts w:cstheme="minorHAnsi"/>
          <w:sz w:val="20"/>
          <w:szCs w:val="20"/>
        </w:rPr>
        <w:t xml:space="preserve"> del muro, con una duración promedio</w:t>
      </w:r>
      <w:r w:rsidR="00257037">
        <w:rPr>
          <w:rFonts w:cstheme="minorHAnsi"/>
          <w:sz w:val="20"/>
          <w:szCs w:val="20"/>
        </w:rPr>
        <w:t xml:space="preserve"> de 2 años aproximadamente cada </w:t>
      </w:r>
      <w:r w:rsidR="00DD042D">
        <w:rPr>
          <w:rFonts w:cstheme="minorHAnsi"/>
          <w:sz w:val="20"/>
          <w:szCs w:val="20"/>
        </w:rPr>
        <w:t xml:space="preserve">una, mientras que </w:t>
      </w:r>
      <w:r w:rsidRPr="009C4B63">
        <w:rPr>
          <w:rFonts w:cstheme="minorHAnsi"/>
          <w:sz w:val="20"/>
          <w:szCs w:val="20"/>
        </w:rPr>
        <w:t>las correspondientes 8 etapas de operación</w:t>
      </w:r>
      <w:r w:rsidR="00DD042D">
        <w:rPr>
          <w:rFonts w:cstheme="minorHAnsi"/>
          <w:sz w:val="20"/>
          <w:szCs w:val="20"/>
        </w:rPr>
        <w:t xml:space="preserve"> tendrán una</w:t>
      </w:r>
      <w:r w:rsidR="00257037">
        <w:rPr>
          <w:rFonts w:cstheme="minorHAnsi"/>
          <w:sz w:val="20"/>
          <w:szCs w:val="20"/>
        </w:rPr>
        <w:t xml:space="preserve"> duración entre 6 a 8 años. Con fecha 9 de a</w:t>
      </w:r>
      <w:r w:rsidR="00DD042D">
        <w:rPr>
          <w:rFonts w:cstheme="minorHAnsi"/>
          <w:sz w:val="20"/>
          <w:szCs w:val="20"/>
        </w:rPr>
        <w:t xml:space="preserve">bril de 2014, el titular informó mediante carta que </w:t>
      </w:r>
      <w:r w:rsidR="008713D3">
        <w:rPr>
          <w:rFonts w:cstheme="minorHAnsi"/>
          <w:sz w:val="20"/>
          <w:szCs w:val="20"/>
        </w:rPr>
        <w:t>dará</w:t>
      </w:r>
      <w:r w:rsidR="00DD042D">
        <w:rPr>
          <w:rFonts w:cstheme="minorHAnsi"/>
          <w:sz w:val="20"/>
          <w:szCs w:val="20"/>
        </w:rPr>
        <w:t xml:space="preserve"> inicio a la sexta </w:t>
      </w:r>
      <w:r w:rsidR="00257037">
        <w:rPr>
          <w:rFonts w:cstheme="minorHAnsi"/>
          <w:sz w:val="20"/>
          <w:szCs w:val="20"/>
        </w:rPr>
        <w:t xml:space="preserve">etapa de </w:t>
      </w:r>
      <w:proofErr w:type="spellStart"/>
      <w:r w:rsidR="00257037">
        <w:rPr>
          <w:rFonts w:cstheme="minorHAnsi"/>
          <w:sz w:val="20"/>
          <w:szCs w:val="20"/>
        </w:rPr>
        <w:t>peraltamiento</w:t>
      </w:r>
      <w:proofErr w:type="spellEnd"/>
      <w:r w:rsidR="00257037">
        <w:rPr>
          <w:rFonts w:cstheme="minorHAnsi"/>
          <w:sz w:val="20"/>
          <w:szCs w:val="20"/>
        </w:rPr>
        <w:t xml:space="preserve"> a partir del </w:t>
      </w:r>
      <w:r w:rsidR="008713D3">
        <w:rPr>
          <w:rFonts w:cstheme="minorHAnsi"/>
          <w:sz w:val="20"/>
          <w:szCs w:val="20"/>
        </w:rPr>
        <w:t>día</w:t>
      </w:r>
      <w:r w:rsidR="00257037">
        <w:rPr>
          <w:rFonts w:cstheme="minorHAnsi"/>
          <w:sz w:val="20"/>
          <w:szCs w:val="20"/>
        </w:rPr>
        <w:t xml:space="preserve"> 16 de abril de 2014.</w:t>
      </w:r>
    </w:p>
    <w:p w14:paraId="787938DB" w14:textId="77777777" w:rsidR="009C4B63" w:rsidRPr="0025129B" w:rsidRDefault="009C4B63" w:rsidP="00ED4317">
      <w:pPr>
        <w:rPr>
          <w:rFonts w:cstheme="minorHAnsi"/>
          <w:sz w:val="20"/>
          <w:szCs w:val="20"/>
        </w:rPr>
      </w:pPr>
    </w:p>
    <w:p w14:paraId="5D8710F5" w14:textId="4486C7FF" w:rsidR="008F751D" w:rsidRPr="0025129B" w:rsidRDefault="008F751D" w:rsidP="008F751D">
      <w:pPr>
        <w:rPr>
          <w:rFonts w:cstheme="minorHAnsi"/>
          <w:color w:val="FF0000"/>
          <w:sz w:val="20"/>
          <w:szCs w:val="20"/>
        </w:rPr>
      </w:pPr>
      <w:r w:rsidRPr="0025129B">
        <w:rPr>
          <w:rFonts w:cstheme="minorHAnsi"/>
          <w:sz w:val="20"/>
          <w:szCs w:val="20"/>
        </w:rPr>
        <w:t>Las materias relevantes objeto de la fiscalización incluyeron</w:t>
      </w:r>
      <w:r w:rsidR="00DD042D">
        <w:rPr>
          <w:rFonts w:cstheme="minorHAnsi"/>
          <w:sz w:val="20"/>
          <w:szCs w:val="20"/>
        </w:rPr>
        <w:t>:</w:t>
      </w:r>
      <w:r w:rsidRPr="0025129B">
        <w:rPr>
          <w:rFonts w:cstheme="minorHAnsi"/>
          <w:sz w:val="20"/>
          <w:szCs w:val="20"/>
        </w:rPr>
        <w:t xml:space="preserve"> </w:t>
      </w:r>
      <w:r w:rsidR="008713D3">
        <w:rPr>
          <w:rFonts w:cstheme="minorHAnsi"/>
          <w:sz w:val="20"/>
          <w:szCs w:val="20"/>
        </w:rPr>
        <w:t>Ejecución</w:t>
      </w:r>
      <w:r w:rsidR="00604F02">
        <w:rPr>
          <w:rFonts w:cstheme="minorHAnsi"/>
          <w:sz w:val="20"/>
          <w:szCs w:val="20"/>
        </w:rPr>
        <w:t xml:space="preserve"> de planes de manejo forestal, </w:t>
      </w:r>
      <w:proofErr w:type="spellStart"/>
      <w:r w:rsidR="00DD1620">
        <w:rPr>
          <w:rFonts w:cstheme="minorHAnsi"/>
          <w:sz w:val="20"/>
          <w:szCs w:val="20"/>
        </w:rPr>
        <w:t>Afectacion</w:t>
      </w:r>
      <w:proofErr w:type="spellEnd"/>
      <w:r w:rsidR="00DD1620">
        <w:rPr>
          <w:rFonts w:cstheme="minorHAnsi"/>
          <w:sz w:val="20"/>
          <w:szCs w:val="20"/>
        </w:rPr>
        <w:t xml:space="preserve"> de flora y </w:t>
      </w:r>
      <w:proofErr w:type="gramStart"/>
      <w:r w:rsidR="00DD1620">
        <w:rPr>
          <w:rFonts w:cstheme="minorHAnsi"/>
          <w:sz w:val="20"/>
          <w:szCs w:val="20"/>
        </w:rPr>
        <w:t xml:space="preserve">vegetación </w:t>
      </w:r>
      <w:r w:rsidR="00604F02">
        <w:rPr>
          <w:rFonts w:cstheme="minorHAnsi"/>
          <w:sz w:val="20"/>
          <w:szCs w:val="20"/>
        </w:rPr>
        <w:t>,</w:t>
      </w:r>
      <w:proofErr w:type="gramEnd"/>
      <w:r w:rsidR="00604F02">
        <w:rPr>
          <w:rFonts w:cstheme="minorHAnsi"/>
          <w:sz w:val="20"/>
          <w:szCs w:val="20"/>
        </w:rPr>
        <w:t xml:space="preserve"> </w:t>
      </w:r>
      <w:r w:rsidR="008713D3">
        <w:rPr>
          <w:rFonts w:cstheme="minorHAnsi"/>
          <w:sz w:val="20"/>
          <w:szCs w:val="20"/>
        </w:rPr>
        <w:t>Verificación</w:t>
      </w:r>
      <w:r w:rsidR="00604F02">
        <w:rPr>
          <w:rFonts w:cstheme="minorHAnsi"/>
          <w:sz w:val="20"/>
          <w:szCs w:val="20"/>
        </w:rPr>
        <w:t xml:space="preserve"> de puntos de control de calidad de agua, Plan de manejo forestal y medidas de protección.</w:t>
      </w:r>
      <w:r w:rsidRPr="0025129B">
        <w:rPr>
          <w:rFonts w:cstheme="minorHAnsi"/>
          <w:sz w:val="20"/>
          <w:szCs w:val="20"/>
        </w:rPr>
        <w:t xml:space="preserve"> </w:t>
      </w:r>
    </w:p>
    <w:p w14:paraId="21A27A52" w14:textId="77777777" w:rsidR="00ED4317" w:rsidRPr="0025129B" w:rsidRDefault="00ED4317" w:rsidP="00ED4317">
      <w:pPr>
        <w:rPr>
          <w:rFonts w:cstheme="minorHAnsi"/>
          <w:color w:val="FF0000"/>
          <w:sz w:val="20"/>
          <w:szCs w:val="20"/>
        </w:rPr>
      </w:pPr>
    </w:p>
    <w:p w14:paraId="713B642B" w14:textId="67FE9FD6" w:rsidR="00ED4317" w:rsidRPr="0025129B" w:rsidRDefault="00ED4317" w:rsidP="00ED4317">
      <w:pPr>
        <w:rPr>
          <w:rFonts w:cstheme="minorHAnsi"/>
          <w:sz w:val="20"/>
          <w:szCs w:val="20"/>
        </w:rPr>
      </w:pPr>
      <w:r w:rsidRPr="0025129B">
        <w:rPr>
          <w:rFonts w:cstheme="minorHAnsi"/>
          <w:sz w:val="20"/>
          <w:szCs w:val="20"/>
        </w:rPr>
        <w:t>Entre los hechos constatados</w:t>
      </w:r>
      <w:r w:rsidR="00591882">
        <w:rPr>
          <w:rFonts w:cstheme="minorHAnsi"/>
          <w:sz w:val="20"/>
          <w:szCs w:val="20"/>
        </w:rPr>
        <w:t xml:space="preserve"> que representan</w:t>
      </w:r>
      <w:r w:rsidRPr="0025129B">
        <w:rPr>
          <w:rFonts w:cstheme="minorHAnsi"/>
          <w:sz w:val="20"/>
          <w:szCs w:val="20"/>
        </w:rPr>
        <w:t xml:space="preserve"> no conformidades se encuentran:</w:t>
      </w:r>
      <w:r w:rsidR="00620768" w:rsidRPr="0025129B">
        <w:rPr>
          <w:rFonts w:cstheme="minorHAnsi"/>
          <w:sz w:val="20"/>
          <w:szCs w:val="20"/>
        </w:rPr>
        <w:t xml:space="preserve"> </w:t>
      </w:r>
      <w:r w:rsidR="008713D3">
        <w:rPr>
          <w:rFonts w:cstheme="minorHAnsi"/>
          <w:sz w:val="20"/>
          <w:szCs w:val="20"/>
        </w:rPr>
        <w:t xml:space="preserve">Porcentaje de sobrevivencia de individuos comprometidos en planes de reforestación inferior a lo propuesto, </w:t>
      </w:r>
      <w:proofErr w:type="spellStart"/>
      <w:r w:rsidR="008713D3">
        <w:rPr>
          <w:rFonts w:cstheme="minorHAnsi"/>
          <w:sz w:val="20"/>
          <w:szCs w:val="20"/>
        </w:rPr>
        <w:t>Porcentace</w:t>
      </w:r>
      <w:proofErr w:type="spellEnd"/>
      <w:r w:rsidR="008713D3">
        <w:rPr>
          <w:rFonts w:cstheme="minorHAnsi"/>
          <w:sz w:val="20"/>
          <w:szCs w:val="20"/>
        </w:rPr>
        <w:t xml:space="preserve"> de </w:t>
      </w:r>
      <w:proofErr w:type="spellStart"/>
      <w:r w:rsidR="008713D3">
        <w:rPr>
          <w:rFonts w:cstheme="minorHAnsi"/>
          <w:sz w:val="20"/>
          <w:szCs w:val="20"/>
        </w:rPr>
        <w:t>compensacion</w:t>
      </w:r>
      <w:proofErr w:type="spellEnd"/>
      <w:r w:rsidR="008713D3">
        <w:rPr>
          <w:rFonts w:cstheme="minorHAnsi"/>
          <w:sz w:val="20"/>
          <w:szCs w:val="20"/>
        </w:rPr>
        <w:t xml:space="preserve"> de especie comprometida</w:t>
      </w:r>
      <w:r w:rsidR="00620768" w:rsidRPr="0025129B">
        <w:rPr>
          <w:rFonts w:cstheme="minorHAnsi"/>
          <w:sz w:val="20"/>
          <w:szCs w:val="20"/>
        </w:rPr>
        <w:t xml:space="preserve"> </w:t>
      </w:r>
      <w:r w:rsidR="008713D3">
        <w:rPr>
          <w:rFonts w:cstheme="minorHAnsi"/>
          <w:sz w:val="20"/>
          <w:szCs w:val="20"/>
        </w:rPr>
        <w:t>en plan de reforestación inferior a lo propuesto y corta de especies para la habilitación de camino no autorizado</w:t>
      </w:r>
      <w:r w:rsidR="00D642C9">
        <w:rPr>
          <w:rFonts w:cstheme="minorHAnsi"/>
          <w:sz w:val="20"/>
          <w:szCs w:val="20"/>
        </w:rPr>
        <w:t xml:space="preserve"> ambientalmente</w:t>
      </w:r>
      <w:r w:rsidR="008713D3">
        <w:rPr>
          <w:rFonts w:cstheme="minorHAnsi"/>
          <w:sz w:val="20"/>
          <w:szCs w:val="20"/>
        </w:rPr>
        <w:t>.</w:t>
      </w:r>
    </w:p>
    <w:p w14:paraId="0E7EB14C" w14:textId="77777777" w:rsidR="00ED4317" w:rsidRPr="0025129B" w:rsidRDefault="00ED4317">
      <w:pPr>
        <w:jc w:val="left"/>
        <w:rPr>
          <w:rFonts w:cstheme="minorHAnsi"/>
          <w:b/>
          <w:sz w:val="20"/>
          <w:szCs w:val="20"/>
        </w:rPr>
      </w:pPr>
      <w:r w:rsidRPr="0025129B">
        <w:rPr>
          <w:rFonts w:cstheme="minorHAnsi"/>
          <w:b/>
          <w:sz w:val="20"/>
          <w:szCs w:val="20"/>
        </w:rPr>
        <w:br w:type="page"/>
      </w:r>
    </w:p>
    <w:p w14:paraId="2D6464D6" w14:textId="77777777" w:rsidR="00ED4317" w:rsidRPr="0025129B" w:rsidRDefault="009847C7" w:rsidP="009847C7">
      <w:pPr>
        <w:pStyle w:val="Ttulo1"/>
      </w:pPr>
      <w:bookmarkStart w:id="15" w:name="_Toc419457833"/>
      <w:r w:rsidRPr="0025129B">
        <w:lastRenderedPageBreak/>
        <w:t>IDENTIFICACIÓN DEL PROYECTO,</w:t>
      </w:r>
      <w:r w:rsidR="00677A75">
        <w:t xml:space="preserve"> INSTALACIÓN, </w:t>
      </w:r>
      <w:r w:rsidRPr="0025129B">
        <w:t>ACTIVIDAD O FUENTE FISCALIZADA</w:t>
      </w:r>
      <w:bookmarkEnd w:id="15"/>
      <w:r w:rsidR="00DD042D">
        <w:t>.</w:t>
      </w:r>
    </w:p>
    <w:p w14:paraId="7F7D305E" w14:textId="77777777" w:rsidR="00ED4317" w:rsidRPr="0025129B" w:rsidRDefault="00ED4317" w:rsidP="00ED4317"/>
    <w:p w14:paraId="00B5830F" w14:textId="77777777" w:rsidR="00ED4317" w:rsidRPr="0025129B" w:rsidRDefault="00ED4317" w:rsidP="00C958D0">
      <w:pPr>
        <w:pStyle w:val="Ttulo2"/>
      </w:pPr>
      <w:bookmarkStart w:id="16" w:name="_Toc352840378"/>
      <w:bookmarkStart w:id="17" w:name="_Toc352841438"/>
      <w:bookmarkStart w:id="18" w:name="_Toc353998104"/>
      <w:bookmarkStart w:id="19" w:name="_Toc353998177"/>
      <w:bookmarkStart w:id="20" w:name="_Toc382383532"/>
      <w:bookmarkStart w:id="21" w:name="_Toc382472354"/>
      <w:bookmarkStart w:id="22" w:name="_Toc390184266"/>
      <w:bookmarkStart w:id="23" w:name="_Toc390359997"/>
      <w:bookmarkStart w:id="24" w:name="_Toc390777018"/>
      <w:bookmarkStart w:id="25" w:name="_Toc419457834"/>
      <w:r w:rsidRPr="0025129B">
        <w:t>Antecedentes Generales</w:t>
      </w:r>
      <w:bookmarkEnd w:id="16"/>
      <w:bookmarkEnd w:id="17"/>
      <w:bookmarkEnd w:id="18"/>
      <w:bookmarkEnd w:id="19"/>
      <w:bookmarkEnd w:id="20"/>
      <w:bookmarkEnd w:id="21"/>
      <w:bookmarkEnd w:id="22"/>
      <w:bookmarkEnd w:id="23"/>
      <w:bookmarkEnd w:id="24"/>
      <w:bookmarkEnd w:id="25"/>
      <w:r w:rsidR="00DD042D">
        <w:t>.</w:t>
      </w:r>
    </w:p>
    <w:p w14:paraId="4E718222" w14:textId="77777777" w:rsidR="00ED4317" w:rsidRPr="0025129B" w:rsidRDefault="00ED4317" w:rsidP="004E5529">
      <w:pPr>
        <w:jc w:val="left"/>
        <w:rPr>
          <w:rFonts w:cstheme="minorHAnsi"/>
          <w:b/>
          <w:sz w:val="24"/>
          <w:szCs w:val="20"/>
        </w:rPr>
      </w:pPr>
      <w:bookmarkStart w:id="26" w:name="_Toc353998105"/>
      <w:bookmarkStart w:id="27" w:name="_Toc353998178"/>
      <w:bookmarkEnd w:id="26"/>
      <w:bookmarkEnd w:id="27"/>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230321" w:rsidRPr="0025129B" w14:paraId="07344C82" w14:textId="77777777" w:rsidTr="00E349AF">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39A2838" w14:textId="77777777" w:rsidR="003714C8" w:rsidRDefault="00230321" w:rsidP="00230321">
            <w:pPr>
              <w:rPr>
                <w:rFonts w:cstheme="minorHAnsi"/>
                <w:sz w:val="20"/>
                <w:szCs w:val="20"/>
              </w:rPr>
            </w:pPr>
            <w:r w:rsidRPr="0025129B">
              <w:rPr>
                <w:rFonts w:cstheme="minorHAnsi"/>
                <w:b/>
                <w:sz w:val="20"/>
                <w:szCs w:val="20"/>
              </w:rPr>
              <w:t xml:space="preserve">Identificación de la actividad, </w:t>
            </w:r>
            <w:r w:rsidR="00D235C7">
              <w:rPr>
                <w:rFonts w:cstheme="minorHAnsi"/>
                <w:b/>
                <w:sz w:val="20"/>
                <w:szCs w:val="20"/>
              </w:rPr>
              <w:t xml:space="preserve">instalación, </w:t>
            </w:r>
            <w:r w:rsidRPr="0025129B">
              <w:rPr>
                <w:rFonts w:cstheme="minorHAnsi"/>
                <w:b/>
                <w:sz w:val="20"/>
                <w:szCs w:val="20"/>
              </w:rPr>
              <w:t>proyecto o fuente fiscalizada:</w:t>
            </w:r>
            <w:r w:rsidRPr="0025129B">
              <w:rPr>
                <w:rFonts w:cstheme="minorHAnsi"/>
                <w:sz w:val="20"/>
                <w:szCs w:val="20"/>
              </w:rPr>
              <w:t xml:space="preserve"> </w:t>
            </w:r>
          </w:p>
          <w:p w14:paraId="7C05D7CA" w14:textId="77777777" w:rsidR="00230321" w:rsidRPr="00DD042D" w:rsidRDefault="00DD042D" w:rsidP="00230321">
            <w:pPr>
              <w:rPr>
                <w:rFonts w:cstheme="minorHAnsi"/>
                <w:sz w:val="20"/>
                <w:szCs w:val="20"/>
                <w:lang w:eastAsia="es-ES"/>
              </w:rPr>
            </w:pPr>
            <w:r>
              <w:rPr>
                <w:rFonts w:cstheme="minorHAnsi"/>
                <w:sz w:val="20"/>
                <w:szCs w:val="20"/>
              </w:rPr>
              <w:t>E</w:t>
            </w:r>
            <w:r w:rsidRPr="00DD042D">
              <w:rPr>
                <w:rFonts w:cstheme="minorHAnsi"/>
                <w:sz w:val="20"/>
                <w:szCs w:val="20"/>
              </w:rPr>
              <w:t>mbalse</w:t>
            </w:r>
            <w:r>
              <w:rPr>
                <w:rFonts w:cstheme="minorHAnsi"/>
                <w:sz w:val="20"/>
                <w:szCs w:val="20"/>
              </w:rPr>
              <w:t xml:space="preserve"> </w:t>
            </w:r>
            <w:proofErr w:type="spellStart"/>
            <w:r>
              <w:rPr>
                <w:rFonts w:cstheme="minorHAnsi"/>
                <w:sz w:val="20"/>
                <w:szCs w:val="20"/>
              </w:rPr>
              <w:t>Caren</w:t>
            </w:r>
            <w:proofErr w:type="spellEnd"/>
            <w:r>
              <w:rPr>
                <w:rFonts w:cstheme="minorHAnsi"/>
                <w:sz w:val="20"/>
                <w:szCs w:val="20"/>
              </w:rPr>
              <w:t xml:space="preserve"> El T</w:t>
            </w:r>
            <w:r w:rsidRPr="00DD042D">
              <w:rPr>
                <w:rFonts w:cstheme="minorHAnsi"/>
                <w:sz w:val="20"/>
                <w:szCs w:val="20"/>
              </w:rPr>
              <w:t>eniente</w:t>
            </w:r>
          </w:p>
        </w:tc>
      </w:tr>
      <w:tr w:rsidR="00230321" w:rsidRPr="0025129B" w14:paraId="199E10D0"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C67CEE5" w14:textId="77777777" w:rsidR="00230321" w:rsidRPr="0025129B" w:rsidRDefault="00DD042D" w:rsidP="00230321">
            <w:pPr>
              <w:rPr>
                <w:rFonts w:cstheme="minorHAnsi"/>
                <w:b/>
                <w:sz w:val="20"/>
                <w:szCs w:val="20"/>
              </w:rPr>
            </w:pPr>
            <w:r>
              <w:rPr>
                <w:rFonts w:cstheme="minorHAnsi"/>
                <w:b/>
                <w:sz w:val="20"/>
                <w:szCs w:val="20"/>
              </w:rPr>
              <w:t>Regio</w:t>
            </w:r>
            <w:r w:rsidR="00230321" w:rsidRPr="0025129B">
              <w:rPr>
                <w:rFonts w:cstheme="minorHAnsi"/>
                <w:b/>
                <w:sz w:val="20"/>
                <w:szCs w:val="20"/>
              </w:rPr>
              <w:t>n</w:t>
            </w:r>
            <w:r>
              <w:rPr>
                <w:rFonts w:cstheme="minorHAnsi"/>
                <w:b/>
                <w:sz w:val="20"/>
                <w:szCs w:val="20"/>
              </w:rPr>
              <w:t>es</w:t>
            </w:r>
            <w:r w:rsidR="00230321" w:rsidRPr="0025129B">
              <w:rPr>
                <w:rFonts w:cstheme="minorHAnsi"/>
                <w:b/>
                <w:sz w:val="20"/>
                <w:szCs w:val="20"/>
              </w:rPr>
              <w:t>:</w:t>
            </w:r>
            <w:r w:rsidR="00230321" w:rsidRPr="0025129B">
              <w:rPr>
                <w:rFonts w:cstheme="minorHAnsi"/>
                <w:sz w:val="20"/>
                <w:szCs w:val="20"/>
              </w:rPr>
              <w:t xml:space="preserve"> </w:t>
            </w:r>
          </w:p>
          <w:p w14:paraId="357925D2" w14:textId="77777777" w:rsidR="00DD042D" w:rsidRDefault="00DD042D" w:rsidP="00331375">
            <w:pPr>
              <w:pStyle w:val="Prrafodelista"/>
              <w:numPr>
                <w:ilvl w:val="0"/>
                <w:numId w:val="11"/>
              </w:numPr>
              <w:rPr>
                <w:rFonts w:cstheme="minorHAnsi"/>
                <w:sz w:val="20"/>
                <w:szCs w:val="20"/>
              </w:rPr>
            </w:pPr>
            <w:r w:rsidRPr="00DD042D">
              <w:rPr>
                <w:rFonts w:cstheme="minorHAnsi"/>
                <w:sz w:val="20"/>
                <w:szCs w:val="20"/>
              </w:rPr>
              <w:t>R</w:t>
            </w:r>
            <w:r>
              <w:rPr>
                <w:rFonts w:cstheme="minorHAnsi"/>
                <w:sz w:val="20"/>
                <w:szCs w:val="20"/>
              </w:rPr>
              <w:t>egión metropolitana,</w:t>
            </w:r>
          </w:p>
          <w:p w14:paraId="03ACC23C" w14:textId="77777777" w:rsidR="00230321" w:rsidRPr="00DD042D" w:rsidRDefault="00DD042D" w:rsidP="00331375">
            <w:pPr>
              <w:pStyle w:val="Prrafodelista"/>
              <w:numPr>
                <w:ilvl w:val="0"/>
                <w:numId w:val="11"/>
              </w:numPr>
              <w:rPr>
                <w:rFonts w:cstheme="minorHAnsi"/>
                <w:sz w:val="20"/>
                <w:szCs w:val="20"/>
              </w:rPr>
            </w:pPr>
            <w:r>
              <w:rPr>
                <w:rFonts w:cstheme="minorHAnsi"/>
                <w:sz w:val="20"/>
                <w:szCs w:val="20"/>
              </w:rPr>
              <w:t>Región del Libertador General Bernardo O'H</w:t>
            </w:r>
            <w:r w:rsidRPr="00DD042D">
              <w:rPr>
                <w:rFonts w:cstheme="minorHAnsi"/>
                <w:sz w:val="20"/>
                <w:szCs w:val="20"/>
              </w:rPr>
              <w:t>iggins</w:t>
            </w:r>
          </w:p>
        </w:tc>
        <w:tc>
          <w:tcPr>
            <w:tcW w:w="2296" w:type="pct"/>
            <w:vMerge w:val="restart"/>
            <w:tcBorders>
              <w:top w:val="single" w:sz="4" w:space="0" w:color="auto"/>
              <w:left w:val="single" w:sz="4" w:space="0" w:color="auto"/>
              <w:right w:val="single" w:sz="4" w:space="0" w:color="auto"/>
            </w:tcBorders>
            <w:shd w:val="clear" w:color="auto" w:fill="FFFFFF"/>
            <w:hideMark/>
          </w:tcPr>
          <w:p w14:paraId="15A41C37" w14:textId="77777777" w:rsidR="00230321" w:rsidRPr="0025129B" w:rsidRDefault="00230321" w:rsidP="00230321">
            <w:pPr>
              <w:spacing w:after="100" w:line="276" w:lineRule="auto"/>
              <w:ind w:left="46"/>
              <w:rPr>
                <w:rFonts w:cstheme="minorHAnsi"/>
                <w:b/>
                <w:sz w:val="20"/>
                <w:szCs w:val="20"/>
              </w:rPr>
            </w:pPr>
            <w:r w:rsidRPr="0025129B">
              <w:rPr>
                <w:rFonts w:cstheme="minorHAnsi"/>
                <w:b/>
                <w:sz w:val="20"/>
                <w:szCs w:val="20"/>
              </w:rPr>
              <w:t xml:space="preserve">Ubicación </w:t>
            </w:r>
            <w:r w:rsidR="00D235C7">
              <w:rPr>
                <w:rFonts w:cstheme="minorHAnsi"/>
                <w:b/>
                <w:sz w:val="20"/>
                <w:szCs w:val="20"/>
              </w:rPr>
              <w:t xml:space="preserve">específica </w:t>
            </w:r>
            <w:r w:rsidRPr="0025129B">
              <w:rPr>
                <w:rFonts w:cstheme="minorHAnsi"/>
                <w:b/>
                <w:sz w:val="20"/>
                <w:szCs w:val="20"/>
              </w:rPr>
              <w:t>de la actividad, proyecto o fuente fiscalizada:</w:t>
            </w:r>
            <w:r w:rsidRPr="0025129B">
              <w:rPr>
                <w:rFonts w:cstheme="minorHAnsi"/>
                <w:sz w:val="20"/>
                <w:szCs w:val="20"/>
              </w:rPr>
              <w:t xml:space="preserve"> </w:t>
            </w:r>
          </w:p>
          <w:p w14:paraId="53DB2818" w14:textId="77777777" w:rsidR="00230321" w:rsidRPr="0025129B" w:rsidRDefault="003B134F" w:rsidP="00DD042D">
            <w:pPr>
              <w:rPr>
                <w:rFonts w:cstheme="minorHAnsi"/>
                <w:sz w:val="20"/>
                <w:szCs w:val="20"/>
              </w:rPr>
            </w:pPr>
            <w:r w:rsidRPr="003B134F">
              <w:rPr>
                <w:rFonts w:cstheme="minorHAnsi"/>
                <w:sz w:val="20"/>
                <w:szCs w:val="20"/>
              </w:rPr>
              <w:t xml:space="preserve">Área embalse: se localiza en la Hacienda Loncha de propiedad de CODELCO-Chile, en el sector del embalse </w:t>
            </w:r>
            <w:proofErr w:type="spellStart"/>
            <w:r w:rsidRPr="003B134F">
              <w:rPr>
                <w:rFonts w:cstheme="minorHAnsi"/>
                <w:sz w:val="20"/>
                <w:szCs w:val="20"/>
              </w:rPr>
              <w:t>Carén</w:t>
            </w:r>
            <w:proofErr w:type="spellEnd"/>
            <w:r w:rsidRPr="003B134F">
              <w:rPr>
                <w:rFonts w:cstheme="minorHAnsi"/>
                <w:sz w:val="20"/>
                <w:szCs w:val="20"/>
              </w:rPr>
              <w:t xml:space="preserve">, en la Cordillera de la Costa, a 42 km. al Poniente de Rancagua, a 8 km aguas arriba de la confluencia de </w:t>
            </w:r>
            <w:r w:rsidR="00071B04">
              <w:rPr>
                <w:rFonts w:cstheme="minorHAnsi"/>
                <w:sz w:val="20"/>
                <w:szCs w:val="20"/>
              </w:rPr>
              <w:t xml:space="preserve">los Esteros </w:t>
            </w:r>
            <w:proofErr w:type="spellStart"/>
            <w:r w:rsidR="00071B04">
              <w:rPr>
                <w:rFonts w:cstheme="minorHAnsi"/>
                <w:sz w:val="20"/>
                <w:szCs w:val="20"/>
              </w:rPr>
              <w:t>Carén</w:t>
            </w:r>
            <w:proofErr w:type="spellEnd"/>
            <w:r w:rsidR="00071B04">
              <w:rPr>
                <w:rFonts w:cstheme="minorHAnsi"/>
                <w:sz w:val="20"/>
                <w:szCs w:val="20"/>
              </w:rPr>
              <w:t xml:space="preserve"> y </w:t>
            </w:r>
            <w:proofErr w:type="spellStart"/>
            <w:r w:rsidR="00071B04">
              <w:rPr>
                <w:rFonts w:cstheme="minorHAnsi"/>
                <w:sz w:val="20"/>
                <w:szCs w:val="20"/>
              </w:rPr>
              <w:t>Alhué</w:t>
            </w:r>
            <w:proofErr w:type="spellEnd"/>
            <w:r w:rsidR="00071B04">
              <w:rPr>
                <w:rFonts w:cstheme="minorHAnsi"/>
                <w:sz w:val="20"/>
                <w:szCs w:val="20"/>
              </w:rPr>
              <w:t xml:space="preserve"> y a 10</w:t>
            </w:r>
            <w:r w:rsidRPr="003B134F">
              <w:rPr>
                <w:rFonts w:cstheme="minorHAnsi"/>
                <w:sz w:val="20"/>
                <w:szCs w:val="20"/>
              </w:rPr>
              <w:t xml:space="preserve"> km al Sur de la Villa </w:t>
            </w:r>
            <w:proofErr w:type="spellStart"/>
            <w:r w:rsidRPr="003B134F">
              <w:rPr>
                <w:rFonts w:cstheme="minorHAnsi"/>
                <w:sz w:val="20"/>
                <w:szCs w:val="20"/>
              </w:rPr>
              <w:t>Alhué</w:t>
            </w:r>
            <w:proofErr w:type="spellEnd"/>
            <w:r w:rsidRPr="003B134F">
              <w:rPr>
                <w:rFonts w:cstheme="minorHAnsi"/>
                <w:sz w:val="20"/>
                <w:szCs w:val="20"/>
              </w:rPr>
              <w:t xml:space="preserve">. </w:t>
            </w:r>
          </w:p>
        </w:tc>
      </w:tr>
      <w:tr w:rsidR="00230321" w:rsidRPr="0025129B" w14:paraId="33738E9B" w14:textId="77777777" w:rsidTr="00E349A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FF7CB36" w14:textId="77777777" w:rsidR="00230321" w:rsidRPr="0025129B" w:rsidRDefault="00230321" w:rsidP="00230321">
            <w:pPr>
              <w:rPr>
                <w:rFonts w:cstheme="minorHAnsi"/>
                <w:b/>
                <w:sz w:val="20"/>
                <w:szCs w:val="20"/>
              </w:rPr>
            </w:pPr>
            <w:r w:rsidRPr="0025129B">
              <w:rPr>
                <w:rFonts w:cstheme="minorHAnsi"/>
                <w:b/>
                <w:sz w:val="20"/>
                <w:szCs w:val="20"/>
              </w:rPr>
              <w:t>Provincia</w:t>
            </w:r>
            <w:r w:rsidR="00DD042D">
              <w:rPr>
                <w:rFonts w:cstheme="minorHAnsi"/>
                <w:b/>
                <w:sz w:val="20"/>
                <w:szCs w:val="20"/>
              </w:rPr>
              <w:t>s</w:t>
            </w:r>
            <w:r w:rsidRPr="0025129B">
              <w:rPr>
                <w:rFonts w:cstheme="minorHAnsi"/>
                <w:b/>
                <w:sz w:val="20"/>
                <w:szCs w:val="20"/>
              </w:rPr>
              <w:t>:</w:t>
            </w:r>
            <w:r w:rsidRPr="0025129B">
              <w:rPr>
                <w:rFonts w:cstheme="minorHAnsi"/>
                <w:sz w:val="20"/>
                <w:szCs w:val="20"/>
              </w:rPr>
              <w:t xml:space="preserve"> </w:t>
            </w:r>
          </w:p>
          <w:p w14:paraId="403BB3AE" w14:textId="77777777" w:rsidR="00DD042D" w:rsidRDefault="00DD042D" w:rsidP="00331375">
            <w:pPr>
              <w:pStyle w:val="Prrafodelista"/>
              <w:numPr>
                <w:ilvl w:val="0"/>
                <w:numId w:val="11"/>
              </w:numPr>
              <w:rPr>
                <w:rFonts w:cstheme="minorHAnsi"/>
                <w:sz w:val="20"/>
                <w:szCs w:val="20"/>
              </w:rPr>
            </w:pPr>
            <w:r>
              <w:rPr>
                <w:rFonts w:cstheme="minorHAnsi"/>
                <w:sz w:val="20"/>
                <w:szCs w:val="20"/>
              </w:rPr>
              <w:t>M</w:t>
            </w:r>
            <w:r w:rsidRPr="00DD042D">
              <w:rPr>
                <w:rFonts w:cstheme="minorHAnsi"/>
                <w:sz w:val="20"/>
                <w:szCs w:val="20"/>
              </w:rPr>
              <w:t xml:space="preserve">elipilla, </w:t>
            </w:r>
          </w:p>
          <w:p w14:paraId="4D68E49D" w14:textId="77777777" w:rsidR="00230321" w:rsidRPr="00DD042D" w:rsidRDefault="00DD042D" w:rsidP="00331375">
            <w:pPr>
              <w:pStyle w:val="Prrafodelista"/>
              <w:numPr>
                <w:ilvl w:val="0"/>
                <w:numId w:val="11"/>
              </w:numPr>
              <w:rPr>
                <w:rFonts w:cstheme="minorHAnsi"/>
                <w:sz w:val="20"/>
                <w:szCs w:val="20"/>
              </w:rPr>
            </w:pPr>
            <w:r>
              <w:rPr>
                <w:rFonts w:cstheme="minorHAnsi"/>
                <w:sz w:val="20"/>
                <w:szCs w:val="20"/>
              </w:rPr>
              <w:t>C</w:t>
            </w:r>
            <w:r w:rsidRPr="00DD042D">
              <w:rPr>
                <w:rFonts w:cstheme="minorHAnsi"/>
                <w:sz w:val="20"/>
                <w:szCs w:val="20"/>
              </w:rPr>
              <w:t>achapoal</w:t>
            </w:r>
          </w:p>
        </w:tc>
        <w:tc>
          <w:tcPr>
            <w:tcW w:w="2296" w:type="pct"/>
            <w:vMerge/>
            <w:tcBorders>
              <w:left w:val="single" w:sz="4" w:space="0" w:color="auto"/>
              <w:right w:val="single" w:sz="4" w:space="0" w:color="auto"/>
            </w:tcBorders>
            <w:shd w:val="clear" w:color="auto" w:fill="FFFFFF"/>
          </w:tcPr>
          <w:p w14:paraId="4C174309" w14:textId="77777777" w:rsidR="00230321" w:rsidRPr="0025129B" w:rsidRDefault="00230321" w:rsidP="00230321">
            <w:pPr>
              <w:ind w:left="188"/>
              <w:rPr>
                <w:rFonts w:cstheme="minorHAnsi"/>
                <w:b/>
                <w:sz w:val="20"/>
                <w:szCs w:val="20"/>
              </w:rPr>
            </w:pPr>
          </w:p>
        </w:tc>
      </w:tr>
      <w:tr w:rsidR="00230321" w:rsidRPr="0025129B" w14:paraId="3A085913"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3329E15" w14:textId="77777777" w:rsidR="00DD042D" w:rsidRDefault="00230321" w:rsidP="00230321">
            <w:pPr>
              <w:spacing w:after="100" w:line="276" w:lineRule="auto"/>
              <w:rPr>
                <w:rFonts w:cstheme="minorHAnsi"/>
                <w:sz w:val="20"/>
                <w:szCs w:val="20"/>
              </w:rPr>
            </w:pPr>
            <w:r w:rsidRPr="0025129B">
              <w:rPr>
                <w:rFonts w:cstheme="minorHAnsi"/>
                <w:b/>
                <w:sz w:val="20"/>
                <w:szCs w:val="20"/>
              </w:rPr>
              <w:t>Comuna</w:t>
            </w:r>
            <w:r w:rsidR="00DD042D">
              <w:rPr>
                <w:rFonts w:cstheme="minorHAnsi"/>
                <w:b/>
                <w:sz w:val="20"/>
                <w:szCs w:val="20"/>
              </w:rPr>
              <w:t>s</w:t>
            </w:r>
            <w:r w:rsidRPr="0025129B">
              <w:rPr>
                <w:rFonts w:cstheme="minorHAnsi"/>
                <w:b/>
                <w:sz w:val="20"/>
                <w:szCs w:val="20"/>
              </w:rPr>
              <w:t>:</w:t>
            </w:r>
            <w:r w:rsidRPr="0025129B">
              <w:rPr>
                <w:rFonts w:cstheme="minorHAnsi"/>
                <w:sz w:val="20"/>
                <w:szCs w:val="20"/>
              </w:rPr>
              <w:t xml:space="preserve"> </w:t>
            </w:r>
          </w:p>
          <w:p w14:paraId="77E77A4B" w14:textId="77777777" w:rsidR="00DD042D" w:rsidRDefault="00DD042D" w:rsidP="00331375">
            <w:pPr>
              <w:pStyle w:val="Prrafodelista"/>
              <w:numPr>
                <w:ilvl w:val="0"/>
                <w:numId w:val="11"/>
              </w:numPr>
              <w:spacing w:after="100" w:line="276" w:lineRule="auto"/>
              <w:rPr>
                <w:rFonts w:cstheme="minorHAnsi"/>
                <w:sz w:val="20"/>
                <w:szCs w:val="20"/>
              </w:rPr>
            </w:pPr>
            <w:proofErr w:type="spellStart"/>
            <w:r>
              <w:rPr>
                <w:rFonts w:cstheme="minorHAnsi"/>
                <w:sz w:val="20"/>
                <w:szCs w:val="20"/>
              </w:rPr>
              <w:t>A</w:t>
            </w:r>
            <w:r w:rsidRPr="00DD042D">
              <w:rPr>
                <w:rFonts w:cstheme="minorHAnsi"/>
                <w:sz w:val="20"/>
                <w:szCs w:val="20"/>
              </w:rPr>
              <w:t>lhué</w:t>
            </w:r>
            <w:proofErr w:type="spellEnd"/>
            <w:r w:rsidRPr="00DD042D">
              <w:rPr>
                <w:rFonts w:cstheme="minorHAnsi"/>
                <w:sz w:val="20"/>
                <w:szCs w:val="20"/>
              </w:rPr>
              <w:t xml:space="preserve">, </w:t>
            </w:r>
          </w:p>
          <w:p w14:paraId="064B9A64" w14:textId="77777777" w:rsidR="00230321" w:rsidRPr="00DD042D" w:rsidRDefault="00DD042D" w:rsidP="00331375">
            <w:pPr>
              <w:pStyle w:val="Prrafodelista"/>
              <w:numPr>
                <w:ilvl w:val="0"/>
                <w:numId w:val="11"/>
              </w:numPr>
              <w:spacing w:after="100" w:line="276" w:lineRule="auto"/>
              <w:rPr>
                <w:rFonts w:cstheme="minorHAnsi"/>
                <w:sz w:val="20"/>
                <w:szCs w:val="20"/>
              </w:rPr>
            </w:pPr>
            <w:r>
              <w:rPr>
                <w:rFonts w:cstheme="minorHAnsi"/>
                <w:sz w:val="20"/>
                <w:szCs w:val="20"/>
              </w:rPr>
              <w:t>R</w:t>
            </w:r>
            <w:r w:rsidRPr="00DD042D">
              <w:rPr>
                <w:rFonts w:cstheme="minorHAnsi"/>
                <w:sz w:val="20"/>
                <w:szCs w:val="20"/>
              </w:rPr>
              <w:t>ancagua</w:t>
            </w:r>
          </w:p>
        </w:tc>
        <w:tc>
          <w:tcPr>
            <w:tcW w:w="2296" w:type="pct"/>
            <w:vMerge/>
            <w:tcBorders>
              <w:left w:val="single" w:sz="4" w:space="0" w:color="auto"/>
              <w:bottom w:val="single" w:sz="4" w:space="0" w:color="auto"/>
              <w:right w:val="single" w:sz="4" w:space="0" w:color="auto"/>
            </w:tcBorders>
            <w:shd w:val="clear" w:color="auto" w:fill="FFFFFF"/>
          </w:tcPr>
          <w:p w14:paraId="1D6EADA5" w14:textId="77777777" w:rsidR="00230321" w:rsidRPr="0025129B" w:rsidRDefault="00230321" w:rsidP="00230321">
            <w:pPr>
              <w:ind w:left="188"/>
              <w:rPr>
                <w:rFonts w:cstheme="minorHAnsi"/>
                <w:b/>
                <w:sz w:val="20"/>
                <w:szCs w:val="20"/>
              </w:rPr>
            </w:pPr>
          </w:p>
        </w:tc>
      </w:tr>
      <w:tr w:rsidR="00230321" w:rsidRPr="0025129B" w14:paraId="7A79A18C" w14:textId="77777777" w:rsidTr="00E349A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D4E0857" w14:textId="77777777" w:rsidR="00230321" w:rsidRPr="0025129B" w:rsidRDefault="00230321" w:rsidP="00230321">
            <w:pPr>
              <w:spacing w:after="100" w:line="276" w:lineRule="auto"/>
              <w:rPr>
                <w:rFonts w:cstheme="minorHAnsi"/>
                <w:b/>
                <w:sz w:val="20"/>
                <w:szCs w:val="20"/>
              </w:rPr>
            </w:pPr>
            <w:r w:rsidRPr="0025129B">
              <w:rPr>
                <w:rFonts w:cstheme="minorHAnsi"/>
                <w:b/>
                <w:sz w:val="20"/>
                <w:szCs w:val="20"/>
              </w:rPr>
              <w:t>Titular de la actividad,</w:t>
            </w:r>
            <w:r w:rsidR="00D235C7">
              <w:rPr>
                <w:rFonts w:cstheme="minorHAnsi"/>
                <w:b/>
                <w:sz w:val="20"/>
                <w:szCs w:val="20"/>
              </w:rPr>
              <w:t xml:space="preserve"> instalación,</w:t>
            </w:r>
            <w:r w:rsidRPr="0025129B">
              <w:rPr>
                <w:rFonts w:cstheme="minorHAnsi"/>
                <w:b/>
                <w:sz w:val="20"/>
                <w:szCs w:val="20"/>
              </w:rPr>
              <w:t xml:space="preserve"> proyecto o fuente fiscalizada:</w:t>
            </w:r>
            <w:r w:rsidRPr="0025129B">
              <w:rPr>
                <w:rFonts w:cstheme="minorHAnsi"/>
                <w:sz w:val="20"/>
                <w:szCs w:val="20"/>
              </w:rPr>
              <w:t xml:space="preserve"> </w:t>
            </w:r>
          </w:p>
          <w:p w14:paraId="65A2D4A9" w14:textId="77777777" w:rsidR="00230321" w:rsidRPr="00D235C7" w:rsidRDefault="003B134F" w:rsidP="00230321">
            <w:pPr>
              <w:rPr>
                <w:rFonts w:cstheme="minorHAnsi"/>
                <w:sz w:val="20"/>
                <w:szCs w:val="20"/>
                <w:lang w:eastAsia="es-ES"/>
              </w:rPr>
            </w:pPr>
            <w:r w:rsidRPr="003B134F">
              <w:rPr>
                <w:rFonts w:cstheme="minorHAnsi"/>
                <w:sz w:val="20"/>
                <w:szCs w:val="20"/>
                <w:lang w:eastAsia="es-ES"/>
              </w:rPr>
              <w:t>CODELCO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2C53654" w14:textId="77777777" w:rsidR="00230321" w:rsidRPr="0025129B" w:rsidRDefault="00230321" w:rsidP="00230321">
            <w:pPr>
              <w:spacing w:after="100" w:line="276" w:lineRule="auto"/>
              <w:rPr>
                <w:rFonts w:cstheme="minorHAnsi"/>
                <w:b/>
                <w:sz w:val="20"/>
                <w:szCs w:val="20"/>
              </w:rPr>
            </w:pPr>
            <w:r w:rsidRPr="0025129B">
              <w:rPr>
                <w:rFonts w:cstheme="minorHAnsi"/>
                <w:b/>
                <w:sz w:val="20"/>
                <w:szCs w:val="20"/>
              </w:rPr>
              <w:t>RUT o RUN:</w:t>
            </w:r>
            <w:r w:rsidRPr="0025129B">
              <w:rPr>
                <w:rFonts w:cstheme="minorHAnsi"/>
                <w:sz w:val="20"/>
                <w:szCs w:val="20"/>
              </w:rPr>
              <w:t xml:space="preserve"> </w:t>
            </w:r>
          </w:p>
          <w:p w14:paraId="52C213AC" w14:textId="77777777" w:rsidR="00230321" w:rsidRPr="0025129B" w:rsidRDefault="003B134F" w:rsidP="00230321">
            <w:pPr>
              <w:rPr>
                <w:rFonts w:cstheme="minorHAnsi"/>
                <w:sz w:val="20"/>
                <w:szCs w:val="20"/>
                <w:lang w:val="es-ES" w:eastAsia="es-ES"/>
              </w:rPr>
            </w:pPr>
            <w:r w:rsidRPr="003B134F">
              <w:rPr>
                <w:rFonts w:cstheme="minorHAnsi"/>
                <w:sz w:val="20"/>
                <w:szCs w:val="20"/>
                <w:lang w:val="es-ES" w:eastAsia="es-ES"/>
              </w:rPr>
              <w:t>61</w:t>
            </w:r>
            <w:r>
              <w:rPr>
                <w:rFonts w:cstheme="minorHAnsi"/>
                <w:sz w:val="20"/>
                <w:szCs w:val="20"/>
                <w:lang w:val="es-ES" w:eastAsia="es-ES"/>
              </w:rPr>
              <w:t>.</w:t>
            </w:r>
            <w:r w:rsidRPr="003B134F">
              <w:rPr>
                <w:rFonts w:cstheme="minorHAnsi"/>
                <w:sz w:val="20"/>
                <w:szCs w:val="20"/>
                <w:lang w:val="es-ES" w:eastAsia="es-ES"/>
              </w:rPr>
              <w:t>704</w:t>
            </w:r>
            <w:r>
              <w:rPr>
                <w:rFonts w:cstheme="minorHAnsi"/>
                <w:sz w:val="20"/>
                <w:szCs w:val="20"/>
                <w:lang w:val="es-ES" w:eastAsia="es-ES"/>
              </w:rPr>
              <w:t>.</w:t>
            </w:r>
            <w:r w:rsidRPr="003B134F">
              <w:rPr>
                <w:rFonts w:cstheme="minorHAnsi"/>
                <w:sz w:val="20"/>
                <w:szCs w:val="20"/>
                <w:lang w:val="es-ES" w:eastAsia="es-ES"/>
              </w:rPr>
              <w:t>000-K</w:t>
            </w:r>
          </w:p>
        </w:tc>
      </w:tr>
      <w:tr w:rsidR="00230321" w:rsidRPr="0025129B" w14:paraId="0878AA1A" w14:textId="77777777" w:rsidTr="00E349A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7375F90" w14:textId="77777777" w:rsidR="00230321" w:rsidRPr="0025129B" w:rsidRDefault="00F64DF2" w:rsidP="00230321">
            <w:pPr>
              <w:spacing w:after="100" w:line="276" w:lineRule="auto"/>
              <w:rPr>
                <w:rFonts w:cstheme="minorHAnsi"/>
                <w:b/>
                <w:sz w:val="20"/>
                <w:szCs w:val="20"/>
              </w:rPr>
            </w:pPr>
            <w:r>
              <w:rPr>
                <w:rFonts w:cstheme="minorHAnsi"/>
                <w:b/>
                <w:sz w:val="20"/>
                <w:szCs w:val="20"/>
              </w:rPr>
              <w:t>Domicilio t</w:t>
            </w:r>
            <w:r w:rsidR="00230321" w:rsidRPr="0025129B">
              <w:rPr>
                <w:rFonts w:cstheme="minorHAnsi"/>
                <w:b/>
                <w:sz w:val="20"/>
                <w:szCs w:val="20"/>
              </w:rPr>
              <w:t>itular:</w:t>
            </w:r>
            <w:r w:rsidR="00230321" w:rsidRPr="0025129B">
              <w:rPr>
                <w:rFonts w:cstheme="minorHAnsi"/>
                <w:sz w:val="20"/>
                <w:szCs w:val="20"/>
              </w:rPr>
              <w:t xml:space="preserve"> </w:t>
            </w:r>
          </w:p>
          <w:p w14:paraId="1259D9C7" w14:textId="77777777" w:rsidR="00230321" w:rsidRPr="0025129B" w:rsidRDefault="001A68DB" w:rsidP="00230321">
            <w:pPr>
              <w:rPr>
                <w:rFonts w:cstheme="minorHAnsi"/>
                <w:sz w:val="20"/>
                <w:szCs w:val="20"/>
              </w:rPr>
            </w:pPr>
            <w:r>
              <w:rPr>
                <w:rFonts w:cstheme="minorHAnsi"/>
                <w:sz w:val="20"/>
                <w:szCs w:val="20"/>
              </w:rPr>
              <w:t>H</w:t>
            </w:r>
            <w:r w:rsidRPr="003B134F">
              <w:rPr>
                <w:rFonts w:cstheme="minorHAnsi"/>
                <w:sz w:val="20"/>
                <w:szCs w:val="20"/>
              </w:rPr>
              <w:t>uérfanos</w:t>
            </w:r>
            <w:r>
              <w:rPr>
                <w:rFonts w:cstheme="minorHAnsi"/>
                <w:sz w:val="20"/>
                <w:szCs w:val="20"/>
              </w:rPr>
              <w:t xml:space="preserve"> N° </w:t>
            </w:r>
            <w:r w:rsidRPr="003B134F">
              <w:rPr>
                <w:rFonts w:cstheme="minorHAnsi"/>
                <w:sz w:val="20"/>
                <w:szCs w:val="20"/>
              </w:rPr>
              <w:t>1270</w:t>
            </w:r>
            <w:r>
              <w:rPr>
                <w:rFonts w:cstheme="minorHAnsi"/>
                <w:sz w:val="20"/>
                <w:szCs w:val="20"/>
              </w:rPr>
              <w:t xml:space="preserve">, </w:t>
            </w:r>
            <w:r w:rsidRPr="003B134F">
              <w:rPr>
                <w:rFonts w:cstheme="minorHAnsi"/>
                <w:sz w:val="20"/>
                <w:szCs w:val="20"/>
              </w:rPr>
              <w:t>piso 5</w:t>
            </w:r>
            <w:r>
              <w:rPr>
                <w:rFonts w:cstheme="minorHAnsi"/>
                <w:sz w:val="20"/>
                <w:szCs w:val="20"/>
              </w:rPr>
              <w:t xml:space="preserve">, Santiago </w:t>
            </w:r>
            <w:r w:rsidRPr="003B134F">
              <w:rPr>
                <w:rFonts w:cstheme="minorHAnsi"/>
                <w:sz w:val="20"/>
                <w:szCs w:val="20"/>
              </w:rPr>
              <w:t xml:space="preserve"> </w:t>
            </w:r>
            <w:r>
              <w:rPr>
                <w:rFonts w:cstheme="minorHAnsi"/>
                <w:sz w:val="20"/>
                <w:szCs w:val="20"/>
              </w:rPr>
              <w:t>(Gerencia de Medio Ambiente y C</w:t>
            </w:r>
            <w:r w:rsidRPr="003B134F">
              <w:rPr>
                <w:rFonts w:cstheme="minorHAnsi"/>
                <w:sz w:val="20"/>
                <w:szCs w:val="20"/>
              </w:rPr>
              <w:t>omunidad</w:t>
            </w:r>
            <w:r>
              <w:rPr>
                <w:rFonts w:cstheme="minorHAnsi"/>
                <w:sz w:val="20"/>
                <w:szCs w:val="20"/>
              </w:rPr>
              <w: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C045F31" w14:textId="77777777" w:rsidR="00230321" w:rsidRPr="0025129B" w:rsidRDefault="00230321" w:rsidP="00230321">
            <w:pPr>
              <w:spacing w:after="100" w:line="276" w:lineRule="auto"/>
              <w:rPr>
                <w:rFonts w:cstheme="minorHAnsi"/>
                <w:b/>
                <w:sz w:val="20"/>
                <w:szCs w:val="20"/>
              </w:rPr>
            </w:pPr>
            <w:r w:rsidRPr="0025129B">
              <w:rPr>
                <w:rFonts w:cstheme="minorHAnsi"/>
                <w:b/>
                <w:sz w:val="20"/>
                <w:szCs w:val="20"/>
              </w:rPr>
              <w:t>Correo electrónico:</w:t>
            </w:r>
            <w:r w:rsidRPr="0025129B">
              <w:rPr>
                <w:rFonts w:cstheme="minorHAnsi"/>
                <w:sz w:val="20"/>
                <w:szCs w:val="20"/>
              </w:rPr>
              <w:t xml:space="preserve"> </w:t>
            </w:r>
          </w:p>
          <w:p w14:paraId="6EC4A19B" w14:textId="77777777" w:rsidR="00230321" w:rsidRPr="0025129B" w:rsidRDefault="001A68DB" w:rsidP="00230321">
            <w:pPr>
              <w:rPr>
                <w:rFonts w:cstheme="minorHAnsi"/>
                <w:sz w:val="20"/>
                <w:szCs w:val="20"/>
              </w:rPr>
            </w:pPr>
            <w:r w:rsidRPr="003B134F">
              <w:rPr>
                <w:rFonts w:cstheme="minorHAnsi"/>
                <w:sz w:val="20"/>
                <w:szCs w:val="20"/>
              </w:rPr>
              <w:t>pgutierr@codelco.cl</w:t>
            </w:r>
          </w:p>
        </w:tc>
      </w:tr>
      <w:tr w:rsidR="00230321" w:rsidRPr="0025129B" w14:paraId="74213EAB" w14:textId="77777777" w:rsidTr="00E349AF">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1822656A" w14:textId="77777777" w:rsidR="00230321" w:rsidRPr="0025129B"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A994F4C" w14:textId="77777777" w:rsidR="00230321" w:rsidRPr="0025129B" w:rsidRDefault="00230321" w:rsidP="00230321">
            <w:pPr>
              <w:spacing w:after="100" w:line="276" w:lineRule="auto"/>
              <w:rPr>
                <w:rFonts w:cstheme="minorHAnsi"/>
                <w:b/>
                <w:sz w:val="20"/>
                <w:szCs w:val="20"/>
              </w:rPr>
            </w:pPr>
            <w:r w:rsidRPr="0025129B">
              <w:rPr>
                <w:rFonts w:cstheme="minorHAnsi"/>
                <w:b/>
                <w:sz w:val="20"/>
                <w:szCs w:val="20"/>
              </w:rPr>
              <w:t>Teléfono:</w:t>
            </w:r>
            <w:r w:rsidRPr="0025129B">
              <w:rPr>
                <w:rFonts w:cstheme="minorHAnsi"/>
                <w:sz w:val="20"/>
                <w:szCs w:val="20"/>
              </w:rPr>
              <w:t xml:space="preserve"> </w:t>
            </w:r>
          </w:p>
          <w:p w14:paraId="668414DD" w14:textId="77777777" w:rsidR="00230321" w:rsidRPr="0025129B" w:rsidRDefault="003B134F" w:rsidP="00230321">
            <w:pPr>
              <w:rPr>
                <w:rFonts w:cstheme="minorHAnsi"/>
                <w:sz w:val="20"/>
                <w:szCs w:val="20"/>
              </w:rPr>
            </w:pPr>
            <w:r w:rsidRPr="003B134F">
              <w:rPr>
                <w:rFonts w:cstheme="minorHAnsi"/>
                <w:sz w:val="20"/>
                <w:szCs w:val="20"/>
              </w:rPr>
              <w:t>26903945</w:t>
            </w:r>
          </w:p>
        </w:tc>
      </w:tr>
      <w:tr w:rsidR="00230321" w:rsidRPr="0025129B" w14:paraId="639D0172" w14:textId="77777777" w:rsidTr="00E349A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A6E24E7" w14:textId="77777777" w:rsidR="00230321" w:rsidRPr="0025129B" w:rsidRDefault="00F64DF2" w:rsidP="00230321">
            <w:pPr>
              <w:spacing w:after="100" w:line="276" w:lineRule="auto"/>
              <w:rPr>
                <w:rFonts w:cstheme="minorHAnsi"/>
                <w:b/>
                <w:sz w:val="20"/>
                <w:szCs w:val="20"/>
                <w:lang w:val="es-ES" w:eastAsia="es-ES"/>
              </w:rPr>
            </w:pPr>
            <w:r>
              <w:rPr>
                <w:rFonts w:cstheme="minorHAnsi"/>
                <w:b/>
                <w:sz w:val="20"/>
                <w:szCs w:val="20"/>
              </w:rPr>
              <w:t>Identificación del representante l</w:t>
            </w:r>
            <w:r w:rsidR="00230321" w:rsidRPr="0025129B">
              <w:rPr>
                <w:rFonts w:cstheme="minorHAnsi"/>
                <w:b/>
                <w:sz w:val="20"/>
                <w:szCs w:val="20"/>
              </w:rPr>
              <w:t>egal:</w:t>
            </w:r>
            <w:r w:rsidR="00230321" w:rsidRPr="0025129B">
              <w:rPr>
                <w:rFonts w:cstheme="minorHAnsi"/>
                <w:sz w:val="20"/>
                <w:szCs w:val="20"/>
              </w:rPr>
              <w:t xml:space="preserve"> </w:t>
            </w:r>
          </w:p>
          <w:p w14:paraId="2E8A7248" w14:textId="77777777" w:rsidR="00230321" w:rsidRPr="0025129B" w:rsidRDefault="001A68DB" w:rsidP="00230321">
            <w:pPr>
              <w:rPr>
                <w:rFonts w:cstheme="minorHAnsi"/>
                <w:sz w:val="20"/>
                <w:szCs w:val="20"/>
              </w:rPr>
            </w:pPr>
            <w:r>
              <w:rPr>
                <w:rFonts w:cstheme="minorHAnsi"/>
                <w:sz w:val="20"/>
                <w:szCs w:val="20"/>
              </w:rPr>
              <w:t>René Aguilar Sá</w:t>
            </w:r>
            <w:r w:rsidRPr="003B134F">
              <w:rPr>
                <w:rFonts w:cstheme="minorHAnsi"/>
                <w:sz w:val="20"/>
                <w:szCs w:val="20"/>
              </w:rPr>
              <w:t>ez</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04F0F1F" w14:textId="77777777" w:rsidR="00230321" w:rsidRPr="0025129B" w:rsidRDefault="00230321" w:rsidP="00230321">
            <w:pPr>
              <w:spacing w:after="100" w:line="276" w:lineRule="auto"/>
              <w:rPr>
                <w:rFonts w:cstheme="minorHAnsi"/>
                <w:b/>
                <w:sz w:val="20"/>
                <w:szCs w:val="20"/>
                <w:lang w:val="es-ES" w:eastAsia="es-ES"/>
              </w:rPr>
            </w:pPr>
            <w:r w:rsidRPr="0025129B">
              <w:rPr>
                <w:rFonts w:cstheme="minorHAnsi"/>
                <w:b/>
                <w:sz w:val="20"/>
                <w:szCs w:val="20"/>
              </w:rPr>
              <w:t>RUT o RUN:</w:t>
            </w:r>
            <w:r w:rsidRPr="0025129B">
              <w:rPr>
                <w:rFonts w:cstheme="minorHAnsi"/>
                <w:sz w:val="20"/>
                <w:szCs w:val="20"/>
              </w:rPr>
              <w:t xml:space="preserve"> </w:t>
            </w:r>
          </w:p>
          <w:p w14:paraId="4403DF5E" w14:textId="77777777" w:rsidR="00230321" w:rsidRPr="0025129B" w:rsidRDefault="003B134F" w:rsidP="00230321">
            <w:pPr>
              <w:spacing w:after="100"/>
              <w:jc w:val="left"/>
              <w:rPr>
                <w:rFonts w:cstheme="minorHAnsi"/>
                <w:sz w:val="20"/>
                <w:szCs w:val="20"/>
                <w:lang w:val="es-ES" w:eastAsia="es-ES"/>
              </w:rPr>
            </w:pPr>
            <w:r w:rsidRPr="003B134F">
              <w:rPr>
                <w:rFonts w:cstheme="minorHAnsi"/>
                <w:sz w:val="20"/>
                <w:szCs w:val="20"/>
                <w:lang w:val="es-ES" w:eastAsia="es-ES"/>
              </w:rPr>
              <w:t>14.376.135-5</w:t>
            </w:r>
          </w:p>
        </w:tc>
      </w:tr>
      <w:tr w:rsidR="00230321" w:rsidRPr="0025129B" w14:paraId="2E9CD877" w14:textId="77777777" w:rsidTr="00E349A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94D6CA0" w14:textId="77777777" w:rsidR="00230321" w:rsidRPr="0025129B" w:rsidRDefault="00F64DF2" w:rsidP="00230321">
            <w:pPr>
              <w:spacing w:after="100" w:line="276" w:lineRule="auto"/>
              <w:rPr>
                <w:rFonts w:cstheme="minorHAnsi"/>
                <w:b/>
                <w:sz w:val="20"/>
                <w:szCs w:val="20"/>
              </w:rPr>
            </w:pPr>
            <w:r>
              <w:rPr>
                <w:rFonts w:cstheme="minorHAnsi"/>
                <w:b/>
                <w:sz w:val="20"/>
                <w:szCs w:val="20"/>
              </w:rPr>
              <w:t>Domicilio representante l</w:t>
            </w:r>
            <w:r w:rsidR="00230321" w:rsidRPr="0025129B">
              <w:rPr>
                <w:rFonts w:cstheme="minorHAnsi"/>
                <w:b/>
                <w:sz w:val="20"/>
                <w:szCs w:val="20"/>
              </w:rPr>
              <w:t>egal:</w:t>
            </w:r>
            <w:r w:rsidR="00230321" w:rsidRPr="0025129B">
              <w:rPr>
                <w:rFonts w:cstheme="minorHAnsi"/>
                <w:sz w:val="20"/>
                <w:szCs w:val="20"/>
              </w:rPr>
              <w:t xml:space="preserve"> </w:t>
            </w:r>
          </w:p>
          <w:p w14:paraId="4A4CF36B" w14:textId="77777777" w:rsidR="00230321" w:rsidRPr="0025129B" w:rsidRDefault="001A68DB" w:rsidP="00230321">
            <w:pPr>
              <w:rPr>
                <w:rFonts w:cstheme="minorHAnsi"/>
                <w:sz w:val="20"/>
                <w:szCs w:val="20"/>
                <w:lang w:val="es-ES" w:eastAsia="es-ES"/>
              </w:rPr>
            </w:pPr>
            <w:r>
              <w:rPr>
                <w:rFonts w:cstheme="minorHAnsi"/>
                <w:sz w:val="20"/>
                <w:szCs w:val="20"/>
                <w:lang w:val="es-ES" w:eastAsia="es-ES"/>
              </w:rPr>
              <w:t>Hué</w:t>
            </w:r>
            <w:r w:rsidRPr="003B134F">
              <w:rPr>
                <w:rFonts w:cstheme="minorHAnsi"/>
                <w:sz w:val="20"/>
                <w:szCs w:val="20"/>
                <w:lang w:val="es-ES" w:eastAsia="es-ES"/>
              </w:rPr>
              <w:t>rfanos</w:t>
            </w:r>
            <w:r>
              <w:rPr>
                <w:rFonts w:cstheme="minorHAnsi"/>
                <w:sz w:val="20"/>
                <w:szCs w:val="20"/>
                <w:lang w:val="es-ES" w:eastAsia="es-ES"/>
              </w:rPr>
              <w:t xml:space="preserve"> N° </w:t>
            </w:r>
            <w:r w:rsidRPr="003B134F">
              <w:rPr>
                <w:rFonts w:cstheme="minorHAnsi"/>
                <w:sz w:val="20"/>
                <w:szCs w:val="20"/>
                <w:lang w:val="es-ES" w:eastAsia="es-ES"/>
              </w:rPr>
              <w:t>1270</w:t>
            </w:r>
            <w:r>
              <w:rPr>
                <w:rFonts w:cstheme="minorHAnsi"/>
                <w:sz w:val="20"/>
                <w:szCs w:val="20"/>
                <w:lang w:val="es-ES" w:eastAsia="es-ES"/>
              </w:rPr>
              <w:t>, Santiago  (V</w:t>
            </w:r>
            <w:r w:rsidRPr="003B134F">
              <w:rPr>
                <w:rFonts w:cstheme="minorHAnsi"/>
                <w:sz w:val="20"/>
                <w:szCs w:val="20"/>
                <w:lang w:val="es-ES" w:eastAsia="es-ES"/>
              </w:rPr>
              <w:t>icepresidencia de asuntos corporativos y sustentabilidad</w:t>
            </w:r>
            <w:r>
              <w:rPr>
                <w:rFonts w:cstheme="minorHAnsi"/>
                <w:sz w:val="20"/>
                <w:szCs w:val="20"/>
                <w:lang w:val="es-ES" w:eastAsia="es-ES"/>
              </w:rPr>
              <w: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52319AE" w14:textId="77777777" w:rsidR="00230321" w:rsidRPr="0025129B" w:rsidRDefault="00230321" w:rsidP="00230321">
            <w:pPr>
              <w:spacing w:after="100" w:line="276" w:lineRule="auto"/>
              <w:rPr>
                <w:rFonts w:cstheme="minorHAnsi"/>
                <w:sz w:val="20"/>
                <w:szCs w:val="20"/>
                <w:lang w:val="es-ES" w:eastAsia="es-ES"/>
              </w:rPr>
            </w:pPr>
            <w:r w:rsidRPr="0025129B">
              <w:rPr>
                <w:rFonts w:cstheme="minorHAnsi"/>
                <w:b/>
                <w:sz w:val="20"/>
                <w:szCs w:val="20"/>
              </w:rPr>
              <w:t>Correo electrónico:</w:t>
            </w:r>
            <w:r w:rsidRPr="0025129B">
              <w:rPr>
                <w:rFonts w:cstheme="minorHAnsi"/>
                <w:sz w:val="20"/>
                <w:szCs w:val="20"/>
              </w:rPr>
              <w:t xml:space="preserve"> </w:t>
            </w:r>
            <w:r w:rsidR="001A68DB" w:rsidRPr="003B134F">
              <w:rPr>
                <w:rFonts w:cstheme="minorHAnsi"/>
                <w:sz w:val="20"/>
                <w:szCs w:val="20"/>
              </w:rPr>
              <w:t>pgutierr@codelco.cl</w:t>
            </w:r>
          </w:p>
        </w:tc>
      </w:tr>
      <w:tr w:rsidR="00230321" w:rsidRPr="0025129B" w14:paraId="0F1D8D52" w14:textId="77777777" w:rsidTr="00E349A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5229262B" w14:textId="77777777" w:rsidR="00230321" w:rsidRPr="0025129B"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FAA30C4" w14:textId="77777777" w:rsidR="00230321" w:rsidRPr="0025129B" w:rsidRDefault="00230321" w:rsidP="00230321">
            <w:pPr>
              <w:spacing w:after="100" w:line="276" w:lineRule="auto"/>
              <w:rPr>
                <w:rFonts w:cstheme="minorHAnsi"/>
                <w:sz w:val="20"/>
                <w:szCs w:val="20"/>
                <w:lang w:val="es-ES" w:eastAsia="es-ES"/>
              </w:rPr>
            </w:pPr>
            <w:r w:rsidRPr="0025129B">
              <w:rPr>
                <w:rFonts w:cstheme="minorHAnsi"/>
                <w:b/>
                <w:sz w:val="20"/>
                <w:szCs w:val="20"/>
              </w:rPr>
              <w:t>Teléfono:</w:t>
            </w:r>
            <w:r w:rsidRPr="0025129B">
              <w:rPr>
                <w:rFonts w:cstheme="minorHAnsi"/>
                <w:sz w:val="20"/>
                <w:szCs w:val="20"/>
              </w:rPr>
              <w:t xml:space="preserve"> </w:t>
            </w:r>
            <w:r w:rsidR="003B134F" w:rsidRPr="003B134F">
              <w:rPr>
                <w:rFonts w:cstheme="minorHAnsi"/>
                <w:sz w:val="20"/>
                <w:szCs w:val="20"/>
              </w:rPr>
              <w:t>26903945</w:t>
            </w:r>
          </w:p>
        </w:tc>
      </w:tr>
      <w:tr w:rsidR="004E5529" w:rsidRPr="0025129B" w14:paraId="619735DD" w14:textId="77777777" w:rsidTr="00E349AF">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BC34C84" w14:textId="77777777" w:rsidR="004E5529" w:rsidRPr="0025129B" w:rsidRDefault="004E5529" w:rsidP="00230321">
            <w:pPr>
              <w:spacing w:after="100" w:line="276" w:lineRule="auto"/>
              <w:ind w:left="425" w:hanging="425"/>
              <w:rPr>
                <w:rFonts w:cstheme="minorHAnsi"/>
                <w:sz w:val="20"/>
                <w:szCs w:val="20"/>
              </w:rPr>
            </w:pPr>
            <w:r w:rsidRPr="0025129B">
              <w:rPr>
                <w:rFonts w:cstheme="minorHAnsi"/>
                <w:b/>
                <w:sz w:val="20"/>
                <w:szCs w:val="20"/>
              </w:rPr>
              <w:t>Fase de la actividad, proyecto o fuente fiscalizada:</w:t>
            </w:r>
            <w:r w:rsidRPr="0025129B">
              <w:rPr>
                <w:rFonts w:cstheme="minorHAnsi"/>
                <w:sz w:val="20"/>
                <w:szCs w:val="20"/>
              </w:rPr>
              <w:t xml:space="preserve"> </w:t>
            </w:r>
          </w:p>
          <w:p w14:paraId="0E5B59F8" w14:textId="77777777" w:rsidR="004E5529" w:rsidRPr="0025129B" w:rsidRDefault="001A68DB" w:rsidP="00230321">
            <w:pPr>
              <w:rPr>
                <w:rFonts w:cstheme="minorHAnsi"/>
                <w:sz w:val="20"/>
                <w:szCs w:val="20"/>
              </w:rPr>
            </w:pPr>
            <w:r>
              <w:rPr>
                <w:rFonts w:cstheme="minorHAnsi"/>
                <w:sz w:val="20"/>
                <w:szCs w:val="20"/>
              </w:rPr>
              <w:t>O</w:t>
            </w:r>
            <w:r w:rsidRPr="003B134F">
              <w:rPr>
                <w:rFonts w:cstheme="minorHAnsi"/>
                <w:sz w:val="20"/>
                <w:szCs w:val="20"/>
              </w:rPr>
              <w:t>peración (21-12-2011)</w:t>
            </w:r>
          </w:p>
        </w:tc>
      </w:tr>
    </w:tbl>
    <w:p w14:paraId="00FA5706" w14:textId="77777777" w:rsidR="00AF4041" w:rsidRPr="0025129B" w:rsidRDefault="00AF4041" w:rsidP="00C958D0">
      <w:pPr>
        <w:pStyle w:val="Ttulo2"/>
        <w:numPr>
          <w:ilvl w:val="0"/>
          <w:numId w:val="0"/>
        </w:numPr>
        <w:ind w:left="576"/>
        <w:sectPr w:rsidR="00AF4041" w:rsidRPr="0025129B" w:rsidSect="00E349AF">
          <w:type w:val="continuous"/>
          <w:pgSz w:w="12240" w:h="15840" w:code="1"/>
          <w:pgMar w:top="1134" w:right="1134" w:bottom="1134" w:left="1134" w:header="709" w:footer="709" w:gutter="0"/>
          <w:cols w:space="708"/>
          <w:docGrid w:linePitch="360"/>
        </w:sectPr>
      </w:pPr>
    </w:p>
    <w:p w14:paraId="1EE93EB3" w14:textId="77777777" w:rsidR="00ED4317" w:rsidRPr="0025129B" w:rsidRDefault="00AF4041" w:rsidP="00C958D0">
      <w:pPr>
        <w:pStyle w:val="Ttulo2"/>
      </w:pPr>
      <w:bookmarkStart w:id="28" w:name="_Toc352840379"/>
      <w:bookmarkStart w:id="29" w:name="_Toc352841439"/>
      <w:bookmarkStart w:id="30" w:name="_Toc353998106"/>
      <w:bookmarkStart w:id="31" w:name="_Toc353998179"/>
      <w:bookmarkStart w:id="32" w:name="_Toc382383533"/>
      <w:bookmarkStart w:id="33" w:name="_Toc382472355"/>
      <w:bookmarkStart w:id="34" w:name="_Toc390184267"/>
      <w:bookmarkStart w:id="35" w:name="_Toc390359998"/>
      <w:bookmarkStart w:id="36" w:name="_Toc390777019"/>
      <w:bookmarkStart w:id="37" w:name="_Toc419457835"/>
      <w:r w:rsidRPr="0025129B">
        <w:lastRenderedPageBreak/>
        <w:t>Ubicación</w:t>
      </w:r>
      <w:bookmarkEnd w:id="28"/>
      <w:bookmarkEnd w:id="29"/>
      <w:bookmarkEnd w:id="30"/>
      <w:bookmarkEnd w:id="31"/>
      <w:bookmarkEnd w:id="32"/>
      <w:bookmarkEnd w:id="33"/>
      <w:r w:rsidR="003714C8">
        <w:t xml:space="preserve"> y </w:t>
      </w:r>
      <w:proofErr w:type="spellStart"/>
      <w:r w:rsidR="003714C8">
        <w:t>Layout</w:t>
      </w:r>
      <w:bookmarkEnd w:id="34"/>
      <w:bookmarkEnd w:id="35"/>
      <w:bookmarkEnd w:id="36"/>
      <w:bookmarkEnd w:id="37"/>
      <w:proofErr w:type="spellEnd"/>
      <w:r w:rsidR="001A68DB">
        <w:t>.</w:t>
      </w:r>
    </w:p>
    <w:p w14:paraId="7517115F" w14:textId="77777777" w:rsidR="0091502F" w:rsidRPr="0025129B" w:rsidRDefault="0091502F">
      <w:pPr>
        <w:jc w:val="left"/>
        <w:rPr>
          <w:rFonts w:cstheme="minorHAnsi"/>
          <w:b/>
          <w:sz w:val="18"/>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61"/>
        <w:gridCol w:w="2423"/>
        <w:gridCol w:w="3436"/>
        <w:gridCol w:w="3868"/>
      </w:tblGrid>
      <w:tr w:rsidR="006270FF" w:rsidRPr="0025129B" w14:paraId="71556D52" w14:textId="77777777" w:rsidTr="004E5529">
        <w:trPr>
          <w:trHeight w:val="7075"/>
          <w:jc w:val="center"/>
        </w:trPr>
        <w:tc>
          <w:tcPr>
            <w:tcW w:w="5000" w:type="pct"/>
            <w:gridSpan w:val="4"/>
            <w:shd w:val="clear" w:color="auto" w:fill="FFFFFF"/>
            <w:tcMar>
              <w:top w:w="58" w:type="dxa"/>
              <w:left w:w="58" w:type="dxa"/>
              <w:bottom w:w="58" w:type="dxa"/>
              <w:right w:w="58" w:type="dxa"/>
            </w:tcMar>
            <w:hideMark/>
          </w:tcPr>
          <w:p w14:paraId="110265A2" w14:textId="77777777" w:rsidR="00AF4041" w:rsidRPr="00B211CD" w:rsidRDefault="00B211CD" w:rsidP="00B211CD">
            <w:pPr>
              <w:pStyle w:val="Epgrafe"/>
              <w:jc w:val="both"/>
            </w:pPr>
            <w:bookmarkStart w:id="38" w:name="_Toc352840382"/>
            <w:bookmarkStart w:id="39" w:name="_Toc352841442"/>
            <w:bookmarkStart w:id="40" w:name="_Toc352940732"/>
            <w:bookmarkStart w:id="41" w:name="_Toc353998108"/>
            <w:bookmarkStart w:id="42" w:name="_Toc353998181"/>
            <w:bookmarkStart w:id="43" w:name="_Toc419457836"/>
            <w:r w:rsidRPr="001A68DB">
              <w:rPr>
                <w:sz w:val="20"/>
              </w:rPr>
              <w:t xml:space="preserve">Figura </w:t>
            </w:r>
            <w:r w:rsidRPr="001A68DB">
              <w:rPr>
                <w:sz w:val="20"/>
              </w:rPr>
              <w:fldChar w:fldCharType="begin"/>
            </w:r>
            <w:r w:rsidRPr="001A68DB">
              <w:rPr>
                <w:sz w:val="20"/>
              </w:rPr>
              <w:instrText xml:space="preserve"> SEQ Figura \* ARABIC </w:instrText>
            </w:r>
            <w:r w:rsidRPr="001A68DB">
              <w:rPr>
                <w:sz w:val="20"/>
              </w:rPr>
              <w:fldChar w:fldCharType="separate"/>
            </w:r>
            <w:r w:rsidRPr="001A68DB">
              <w:rPr>
                <w:noProof/>
                <w:sz w:val="20"/>
              </w:rPr>
              <w:t>1</w:t>
            </w:r>
            <w:r w:rsidRPr="001A68DB">
              <w:rPr>
                <w:sz w:val="20"/>
              </w:rPr>
              <w:fldChar w:fldCharType="end"/>
            </w:r>
            <w:r w:rsidRPr="001A68DB">
              <w:rPr>
                <w:sz w:val="20"/>
              </w:rPr>
              <w:t xml:space="preserve">. </w:t>
            </w:r>
            <w:r w:rsidR="00F64DF2" w:rsidRPr="001A68DB">
              <w:rPr>
                <w:b w:val="0"/>
                <w:sz w:val="20"/>
              </w:rPr>
              <w:t>Mapa de ubicación l</w:t>
            </w:r>
            <w:r w:rsidR="006270FF" w:rsidRPr="001A68DB">
              <w:rPr>
                <w:b w:val="0"/>
                <w:sz w:val="20"/>
              </w:rPr>
              <w:t xml:space="preserve">ocal </w:t>
            </w:r>
            <w:r w:rsidR="006270FF" w:rsidRPr="0025129B">
              <w:rPr>
                <w:b w:val="0"/>
                <w:sz w:val="20"/>
              </w:rPr>
              <w:t>(</w:t>
            </w:r>
            <w:r w:rsidR="006270FF" w:rsidRPr="007E2D5C">
              <w:rPr>
                <w:sz w:val="20"/>
              </w:rPr>
              <w:t xml:space="preserve">Fuente: </w:t>
            </w:r>
            <w:r w:rsidR="00171ABB">
              <w:rPr>
                <w:sz w:val="20"/>
              </w:rPr>
              <w:t xml:space="preserve">Google </w:t>
            </w:r>
            <w:proofErr w:type="spellStart"/>
            <w:r w:rsidR="00171ABB">
              <w:rPr>
                <w:sz w:val="20"/>
              </w:rPr>
              <w:t>earth</w:t>
            </w:r>
            <w:proofErr w:type="spellEnd"/>
            <w:r w:rsidR="001A68DB">
              <w:rPr>
                <w:sz w:val="20"/>
              </w:rPr>
              <w:t>,</w:t>
            </w:r>
            <w:r w:rsidR="00171ABB">
              <w:rPr>
                <w:sz w:val="20"/>
              </w:rPr>
              <w:t xml:space="preserve"> 2014</w:t>
            </w:r>
            <w:r w:rsidR="006270FF" w:rsidRPr="007E2D5C">
              <w:rPr>
                <w:sz w:val="20"/>
              </w:rPr>
              <w:t>)</w:t>
            </w:r>
            <w:bookmarkEnd w:id="38"/>
            <w:bookmarkEnd w:id="39"/>
            <w:r w:rsidR="00285DFE" w:rsidRPr="007E2D5C">
              <w:rPr>
                <w:sz w:val="20"/>
              </w:rPr>
              <w:t>.</w:t>
            </w:r>
            <w:bookmarkEnd w:id="40"/>
            <w:bookmarkEnd w:id="41"/>
            <w:bookmarkEnd w:id="42"/>
            <w:bookmarkEnd w:id="43"/>
          </w:p>
          <w:p w14:paraId="2401BA51" w14:textId="77777777" w:rsidR="006270FF" w:rsidRPr="003714C8" w:rsidRDefault="00A214A0" w:rsidP="003714C8">
            <w:pPr>
              <w:jc w:val="center"/>
              <w:rPr>
                <w:rFonts w:cstheme="minorHAnsi"/>
                <w:b/>
                <w:noProof/>
                <w:sz w:val="24"/>
                <w:szCs w:val="20"/>
                <w:lang w:eastAsia="es-CL"/>
              </w:rPr>
            </w:pPr>
            <w:r>
              <w:rPr>
                <w:rFonts w:cstheme="minorHAnsi"/>
                <w:b/>
                <w:noProof/>
                <w:sz w:val="20"/>
                <w:szCs w:val="20"/>
                <w:lang w:eastAsia="es-CL"/>
              </w:rPr>
              <w:drawing>
                <wp:inline distT="0" distB="0" distL="0" distR="0" wp14:anchorId="205FEFB7" wp14:editId="1B7C02EB">
                  <wp:extent cx="6932428" cy="4349326"/>
                  <wp:effectExtent l="0" t="0" r="1905" b="0"/>
                  <wp:docPr id="1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bicacion Local.jpg"/>
                          <pic:cNvPicPr/>
                        </pic:nvPicPr>
                        <pic:blipFill rotWithShape="1">
                          <a:blip r:embed="rId26" cstate="print">
                            <a:extLst>
                              <a:ext uri="{28A0092B-C50C-407E-A947-70E740481C1C}">
                                <a14:useLocalDpi xmlns:a14="http://schemas.microsoft.com/office/drawing/2010/main"/>
                              </a:ext>
                            </a:extLst>
                          </a:blip>
                          <a:srcRect/>
                          <a:stretch/>
                        </pic:blipFill>
                        <pic:spPr bwMode="auto">
                          <a:xfrm>
                            <a:off x="0" y="0"/>
                            <a:ext cx="6929108" cy="4347243"/>
                          </a:xfrm>
                          <a:prstGeom prst="rect">
                            <a:avLst/>
                          </a:prstGeom>
                          <a:ln>
                            <a:noFill/>
                          </a:ln>
                          <a:extLst>
                            <a:ext uri="{53640926-AAD7-44D8-BBD7-CCE9431645EC}">
                              <a14:shadowObscured xmlns:a14="http://schemas.microsoft.com/office/drawing/2010/main"/>
                            </a:ext>
                          </a:extLst>
                        </pic:spPr>
                      </pic:pic>
                    </a:graphicData>
                  </a:graphic>
                </wp:inline>
              </w:drawing>
            </w:r>
          </w:p>
        </w:tc>
      </w:tr>
      <w:tr w:rsidR="00285DFE" w:rsidRPr="0025129B" w14:paraId="11E9DCDF" w14:textId="77777777" w:rsidTr="004E5529">
        <w:trPr>
          <w:trHeight w:val="229"/>
          <w:jc w:val="center"/>
        </w:trPr>
        <w:tc>
          <w:tcPr>
            <w:tcW w:w="5000" w:type="pct"/>
            <w:gridSpan w:val="4"/>
            <w:shd w:val="clear" w:color="auto" w:fill="FFFFFF"/>
            <w:tcMar>
              <w:top w:w="58" w:type="dxa"/>
              <w:left w:w="58" w:type="dxa"/>
              <w:bottom w:w="58" w:type="dxa"/>
              <w:right w:w="58" w:type="dxa"/>
            </w:tcMar>
          </w:tcPr>
          <w:p w14:paraId="754FCFF5" w14:textId="77777777" w:rsidR="00285DFE" w:rsidRPr="0025129B" w:rsidRDefault="00F64DF2" w:rsidP="00A214A0">
            <w:pPr>
              <w:jc w:val="left"/>
              <w:rPr>
                <w:rFonts w:cstheme="minorHAnsi"/>
                <w:b/>
                <w:sz w:val="20"/>
                <w:szCs w:val="16"/>
              </w:rPr>
            </w:pPr>
            <w:r>
              <w:rPr>
                <w:rFonts w:cstheme="minorHAnsi"/>
                <w:b/>
                <w:sz w:val="20"/>
                <w:szCs w:val="18"/>
              </w:rPr>
              <w:t>Coordenadas UTM de r</w:t>
            </w:r>
            <w:r w:rsidR="00285DFE" w:rsidRPr="0025129B">
              <w:rPr>
                <w:rFonts w:cstheme="minorHAnsi"/>
                <w:b/>
                <w:sz w:val="20"/>
                <w:szCs w:val="18"/>
              </w:rPr>
              <w:t>eferencia</w:t>
            </w:r>
            <w:r w:rsidR="005749E1" w:rsidRPr="0025129B">
              <w:rPr>
                <w:rFonts w:cstheme="minorHAnsi"/>
                <w:b/>
                <w:sz w:val="20"/>
                <w:szCs w:val="18"/>
              </w:rPr>
              <w:t xml:space="preserve"> </w:t>
            </w:r>
          </w:p>
        </w:tc>
      </w:tr>
      <w:tr w:rsidR="00285DFE" w:rsidRPr="0025129B" w14:paraId="0F750619" w14:textId="77777777" w:rsidTr="004E5529">
        <w:trPr>
          <w:trHeight w:val="229"/>
          <w:jc w:val="center"/>
        </w:trPr>
        <w:tc>
          <w:tcPr>
            <w:tcW w:w="1447" w:type="pct"/>
            <w:shd w:val="clear" w:color="auto" w:fill="FFFFFF"/>
            <w:tcMar>
              <w:top w:w="58" w:type="dxa"/>
              <w:left w:w="58" w:type="dxa"/>
              <w:bottom w:w="58" w:type="dxa"/>
              <w:right w:w="58" w:type="dxa"/>
            </w:tcMar>
            <w:hideMark/>
          </w:tcPr>
          <w:p w14:paraId="53CB1C05" w14:textId="77777777" w:rsidR="00285DFE" w:rsidRPr="0025129B" w:rsidRDefault="00285DFE" w:rsidP="00570BD0">
            <w:pPr>
              <w:rPr>
                <w:rFonts w:cstheme="minorHAnsi"/>
                <w:b/>
                <w:sz w:val="20"/>
                <w:szCs w:val="18"/>
              </w:rPr>
            </w:pPr>
            <w:proofErr w:type="spellStart"/>
            <w:r w:rsidRPr="0025129B">
              <w:rPr>
                <w:rFonts w:cstheme="minorHAnsi"/>
                <w:b/>
                <w:sz w:val="20"/>
                <w:szCs w:val="18"/>
              </w:rPr>
              <w:t>Datum</w:t>
            </w:r>
            <w:proofErr w:type="spellEnd"/>
            <w:r w:rsidRPr="0025129B">
              <w:rPr>
                <w:rFonts w:cstheme="minorHAnsi"/>
                <w:b/>
                <w:sz w:val="20"/>
                <w:szCs w:val="18"/>
              </w:rPr>
              <w:t>:</w:t>
            </w:r>
            <w:r w:rsidR="00A214A0">
              <w:rPr>
                <w:rFonts w:cstheme="minorHAnsi"/>
                <w:b/>
                <w:sz w:val="20"/>
                <w:szCs w:val="18"/>
              </w:rPr>
              <w:t xml:space="preserve"> </w:t>
            </w:r>
            <w:r w:rsidR="00A214A0" w:rsidRPr="001A68DB">
              <w:rPr>
                <w:rFonts w:cstheme="minorHAnsi"/>
                <w:sz w:val="20"/>
                <w:szCs w:val="18"/>
              </w:rPr>
              <w:t>WGS 84</w:t>
            </w:r>
          </w:p>
        </w:tc>
        <w:tc>
          <w:tcPr>
            <w:tcW w:w="885" w:type="pct"/>
            <w:shd w:val="clear" w:color="auto" w:fill="FFFFFF"/>
          </w:tcPr>
          <w:p w14:paraId="31FED0D2" w14:textId="77777777" w:rsidR="00285DFE" w:rsidRPr="0025129B" w:rsidRDefault="00285DFE" w:rsidP="00570BD0">
            <w:pPr>
              <w:rPr>
                <w:rFonts w:cstheme="minorHAnsi"/>
                <w:b/>
                <w:sz w:val="20"/>
                <w:szCs w:val="18"/>
              </w:rPr>
            </w:pPr>
            <w:r w:rsidRPr="0025129B">
              <w:rPr>
                <w:rFonts w:cstheme="minorHAnsi"/>
                <w:b/>
                <w:sz w:val="20"/>
                <w:szCs w:val="18"/>
              </w:rPr>
              <w:t>Huso:</w:t>
            </w:r>
            <w:r w:rsidR="001A68DB">
              <w:rPr>
                <w:rFonts w:cstheme="minorHAnsi"/>
                <w:b/>
                <w:sz w:val="20"/>
                <w:szCs w:val="18"/>
              </w:rPr>
              <w:t xml:space="preserve"> </w:t>
            </w:r>
            <w:r w:rsidR="00A214A0" w:rsidRPr="001A68DB">
              <w:rPr>
                <w:rFonts w:cstheme="minorHAnsi"/>
                <w:sz w:val="20"/>
                <w:szCs w:val="18"/>
              </w:rPr>
              <w:t>19s</w:t>
            </w:r>
          </w:p>
        </w:tc>
        <w:tc>
          <w:tcPr>
            <w:tcW w:w="1255" w:type="pct"/>
            <w:shd w:val="clear" w:color="auto" w:fill="FFFFFF"/>
          </w:tcPr>
          <w:p w14:paraId="179DDC70" w14:textId="77777777" w:rsidR="00285DFE" w:rsidRPr="0025129B" w:rsidRDefault="00285DFE" w:rsidP="00570BD0">
            <w:pPr>
              <w:rPr>
                <w:rFonts w:cstheme="minorHAnsi"/>
                <w:b/>
                <w:sz w:val="20"/>
                <w:szCs w:val="18"/>
              </w:rPr>
            </w:pPr>
            <w:r w:rsidRPr="0025129B">
              <w:rPr>
                <w:rFonts w:cstheme="minorHAnsi"/>
                <w:b/>
                <w:sz w:val="20"/>
                <w:szCs w:val="18"/>
              </w:rPr>
              <w:t>UTM N:</w:t>
            </w:r>
            <w:r w:rsidR="00A214A0">
              <w:rPr>
                <w:rFonts w:cstheme="minorHAnsi"/>
                <w:b/>
                <w:sz w:val="20"/>
                <w:szCs w:val="18"/>
              </w:rPr>
              <w:t xml:space="preserve"> </w:t>
            </w:r>
            <w:r w:rsidR="00A214A0" w:rsidRPr="001A68DB">
              <w:rPr>
                <w:rFonts w:cstheme="minorHAnsi"/>
                <w:sz w:val="20"/>
                <w:szCs w:val="18"/>
              </w:rPr>
              <w:t>6.225.394</w:t>
            </w:r>
            <w:r w:rsidR="00FF43E0" w:rsidRPr="001A68DB">
              <w:rPr>
                <w:rFonts w:cstheme="minorHAnsi"/>
                <w:sz w:val="20"/>
                <w:szCs w:val="18"/>
              </w:rPr>
              <w:t xml:space="preserve"> m</w:t>
            </w:r>
          </w:p>
        </w:tc>
        <w:tc>
          <w:tcPr>
            <w:tcW w:w="1413" w:type="pct"/>
            <w:shd w:val="clear" w:color="auto" w:fill="FFFFFF"/>
          </w:tcPr>
          <w:p w14:paraId="1E1E677E" w14:textId="77777777" w:rsidR="00285DFE" w:rsidRPr="0025129B" w:rsidRDefault="00285DFE" w:rsidP="00570BD0">
            <w:pPr>
              <w:rPr>
                <w:rFonts w:cstheme="minorHAnsi"/>
                <w:b/>
                <w:sz w:val="20"/>
                <w:szCs w:val="16"/>
              </w:rPr>
            </w:pPr>
            <w:r w:rsidRPr="0025129B">
              <w:rPr>
                <w:rFonts w:cstheme="minorHAnsi"/>
                <w:b/>
                <w:sz w:val="20"/>
                <w:szCs w:val="16"/>
              </w:rPr>
              <w:t>UTM E:</w:t>
            </w:r>
            <w:r w:rsidR="00A214A0">
              <w:rPr>
                <w:rFonts w:cstheme="minorHAnsi"/>
                <w:b/>
                <w:sz w:val="20"/>
                <w:szCs w:val="16"/>
              </w:rPr>
              <w:t xml:space="preserve"> </w:t>
            </w:r>
            <w:r w:rsidR="00A214A0" w:rsidRPr="001A68DB">
              <w:rPr>
                <w:rFonts w:cstheme="minorHAnsi"/>
                <w:sz w:val="20"/>
                <w:szCs w:val="18"/>
              </w:rPr>
              <w:t>298.877</w:t>
            </w:r>
            <w:r w:rsidR="00FF43E0" w:rsidRPr="001A68DB">
              <w:rPr>
                <w:rFonts w:cstheme="minorHAnsi"/>
                <w:sz w:val="20"/>
                <w:szCs w:val="18"/>
              </w:rPr>
              <w:t xml:space="preserve"> m</w:t>
            </w:r>
          </w:p>
        </w:tc>
      </w:tr>
      <w:tr w:rsidR="006270FF" w:rsidRPr="0025129B" w14:paraId="63154298" w14:textId="77777777" w:rsidTr="004E5529">
        <w:trPr>
          <w:trHeight w:val="728"/>
          <w:jc w:val="center"/>
        </w:trPr>
        <w:tc>
          <w:tcPr>
            <w:tcW w:w="5000" w:type="pct"/>
            <w:gridSpan w:val="4"/>
            <w:shd w:val="clear" w:color="auto" w:fill="FFFFFF"/>
            <w:tcMar>
              <w:top w:w="58" w:type="dxa"/>
              <w:left w:w="58" w:type="dxa"/>
              <w:bottom w:w="58" w:type="dxa"/>
              <w:right w:w="58" w:type="dxa"/>
            </w:tcMar>
          </w:tcPr>
          <w:p w14:paraId="17779ED6" w14:textId="77777777" w:rsidR="006270FF" w:rsidRPr="00A214A0" w:rsidRDefault="00F64DF2" w:rsidP="00570BD0">
            <w:pPr>
              <w:rPr>
                <w:rFonts w:cstheme="minorHAnsi"/>
                <w:sz w:val="20"/>
                <w:szCs w:val="18"/>
              </w:rPr>
            </w:pPr>
            <w:r>
              <w:rPr>
                <w:rFonts w:cstheme="minorHAnsi"/>
                <w:b/>
                <w:sz w:val="20"/>
                <w:szCs w:val="18"/>
              </w:rPr>
              <w:t>Ruta de a</w:t>
            </w:r>
            <w:r w:rsidR="006270FF" w:rsidRPr="0025129B">
              <w:rPr>
                <w:rFonts w:cstheme="minorHAnsi"/>
                <w:b/>
                <w:sz w:val="20"/>
                <w:szCs w:val="18"/>
              </w:rPr>
              <w:t>cceso:</w:t>
            </w:r>
            <w:r w:rsidR="00285DFE" w:rsidRPr="0025129B">
              <w:rPr>
                <w:rFonts w:cstheme="minorHAnsi"/>
                <w:b/>
                <w:sz w:val="20"/>
                <w:szCs w:val="18"/>
              </w:rPr>
              <w:t xml:space="preserve"> </w:t>
            </w:r>
            <w:r w:rsidR="00A214A0">
              <w:rPr>
                <w:rFonts w:cstheme="minorHAnsi"/>
                <w:sz w:val="20"/>
                <w:szCs w:val="20"/>
              </w:rPr>
              <w:t xml:space="preserve">Desde Santiago Por </w:t>
            </w:r>
            <w:r w:rsidR="00A214A0" w:rsidRPr="00C84C69">
              <w:rPr>
                <w:rFonts w:cstheme="minorHAnsi"/>
                <w:sz w:val="20"/>
                <w:szCs w:val="20"/>
              </w:rPr>
              <w:t xml:space="preserve">Ruta </w:t>
            </w:r>
            <w:r w:rsidR="00A214A0">
              <w:rPr>
                <w:rFonts w:cstheme="minorHAnsi"/>
                <w:sz w:val="20"/>
                <w:szCs w:val="20"/>
              </w:rPr>
              <w:t xml:space="preserve">78 hacia el poniente, desde Melipilla tomar Ruta G-60, en intersección con Ruta 66 tomar </w:t>
            </w:r>
            <w:r w:rsidR="00A214A0" w:rsidRPr="00C84C69">
              <w:rPr>
                <w:rFonts w:cstheme="minorHAnsi"/>
                <w:sz w:val="20"/>
                <w:szCs w:val="20"/>
              </w:rPr>
              <w:t xml:space="preserve">camino a Lago </w:t>
            </w:r>
            <w:r w:rsidR="00A214A0">
              <w:rPr>
                <w:rFonts w:cstheme="minorHAnsi"/>
                <w:sz w:val="20"/>
                <w:szCs w:val="20"/>
              </w:rPr>
              <w:t>R</w:t>
            </w:r>
            <w:r w:rsidR="00A214A0" w:rsidRPr="00C84C69">
              <w:rPr>
                <w:rFonts w:cstheme="minorHAnsi"/>
                <w:sz w:val="20"/>
                <w:szCs w:val="20"/>
              </w:rPr>
              <w:t>apel</w:t>
            </w:r>
            <w:r w:rsidR="00A214A0">
              <w:rPr>
                <w:rFonts w:cstheme="minorHAnsi"/>
                <w:sz w:val="20"/>
                <w:szCs w:val="20"/>
              </w:rPr>
              <w:t xml:space="preserve"> (</w:t>
            </w:r>
            <w:r w:rsidR="00A214A0" w:rsidRPr="00C84C69">
              <w:rPr>
                <w:rFonts w:cstheme="minorHAnsi"/>
                <w:sz w:val="20"/>
                <w:szCs w:val="20"/>
              </w:rPr>
              <w:t>Ruta 66</w:t>
            </w:r>
            <w:r w:rsidR="00A214A0">
              <w:rPr>
                <w:rFonts w:cstheme="minorHAnsi"/>
                <w:sz w:val="20"/>
                <w:szCs w:val="20"/>
              </w:rPr>
              <w:t xml:space="preserve"> hacia el sur)</w:t>
            </w:r>
            <w:r w:rsidR="00A214A0" w:rsidRPr="00C84C69">
              <w:rPr>
                <w:rFonts w:cstheme="minorHAnsi"/>
                <w:sz w:val="20"/>
                <w:szCs w:val="20"/>
              </w:rPr>
              <w:t xml:space="preserve">, </w:t>
            </w:r>
            <w:r w:rsidR="00A214A0">
              <w:rPr>
                <w:rFonts w:cstheme="minorHAnsi"/>
                <w:sz w:val="20"/>
                <w:szCs w:val="20"/>
              </w:rPr>
              <w:t xml:space="preserve">en intersección con </w:t>
            </w:r>
            <w:r w:rsidR="00A214A0" w:rsidRPr="00C84C69">
              <w:rPr>
                <w:rFonts w:cstheme="minorHAnsi"/>
                <w:sz w:val="20"/>
                <w:szCs w:val="20"/>
              </w:rPr>
              <w:t xml:space="preserve">Ruta G-692 </w:t>
            </w:r>
            <w:r w:rsidR="00A214A0">
              <w:rPr>
                <w:rFonts w:cstheme="minorHAnsi"/>
                <w:sz w:val="20"/>
                <w:szCs w:val="20"/>
              </w:rPr>
              <w:t xml:space="preserve">tomar </w:t>
            </w:r>
            <w:r w:rsidR="00A214A0" w:rsidRPr="00C84C69">
              <w:rPr>
                <w:rFonts w:cstheme="minorHAnsi"/>
                <w:sz w:val="20"/>
                <w:szCs w:val="20"/>
              </w:rPr>
              <w:t xml:space="preserve">camino a </w:t>
            </w:r>
            <w:proofErr w:type="spellStart"/>
            <w:r w:rsidR="00A214A0" w:rsidRPr="00C84C69">
              <w:rPr>
                <w:rFonts w:cstheme="minorHAnsi"/>
                <w:sz w:val="20"/>
                <w:szCs w:val="20"/>
              </w:rPr>
              <w:t>Alhu</w:t>
            </w:r>
            <w:r w:rsidR="00A214A0">
              <w:rPr>
                <w:rFonts w:cstheme="minorHAnsi"/>
                <w:sz w:val="20"/>
                <w:szCs w:val="20"/>
              </w:rPr>
              <w:t>é</w:t>
            </w:r>
            <w:proofErr w:type="spellEnd"/>
            <w:r w:rsidR="00A214A0">
              <w:rPr>
                <w:rFonts w:cstheme="minorHAnsi"/>
                <w:sz w:val="20"/>
                <w:szCs w:val="20"/>
              </w:rPr>
              <w:t xml:space="preserve"> (hacia oriente)</w:t>
            </w:r>
            <w:r w:rsidR="00A214A0" w:rsidRPr="00C84C69">
              <w:rPr>
                <w:rFonts w:cstheme="minorHAnsi"/>
                <w:sz w:val="20"/>
                <w:szCs w:val="20"/>
              </w:rPr>
              <w:t>,</w:t>
            </w:r>
            <w:r w:rsidR="00A214A0">
              <w:rPr>
                <w:rFonts w:cstheme="minorHAnsi"/>
                <w:sz w:val="20"/>
                <w:szCs w:val="20"/>
              </w:rPr>
              <w:t xml:space="preserve"> aproximadamente 8,5 km desde cruce</w:t>
            </w:r>
            <w:r w:rsidR="00A214A0" w:rsidRPr="00C84C69">
              <w:rPr>
                <w:rFonts w:cstheme="minorHAnsi"/>
                <w:sz w:val="20"/>
                <w:szCs w:val="20"/>
              </w:rPr>
              <w:t xml:space="preserve"> tomar camino interior</w:t>
            </w:r>
            <w:r w:rsidR="00A214A0">
              <w:rPr>
                <w:rFonts w:cstheme="minorHAnsi"/>
                <w:sz w:val="20"/>
                <w:szCs w:val="20"/>
              </w:rPr>
              <w:t xml:space="preserve"> a la derecha</w:t>
            </w:r>
            <w:r w:rsidR="00A214A0" w:rsidRPr="00C84C69">
              <w:rPr>
                <w:rFonts w:cstheme="minorHAnsi"/>
                <w:sz w:val="20"/>
                <w:szCs w:val="20"/>
              </w:rPr>
              <w:t xml:space="preserve"> a instalaciones</w:t>
            </w:r>
            <w:r w:rsidR="00A214A0">
              <w:rPr>
                <w:rFonts w:cstheme="minorHAnsi"/>
                <w:b/>
                <w:sz w:val="20"/>
                <w:szCs w:val="20"/>
              </w:rPr>
              <w:t>.</w:t>
            </w:r>
          </w:p>
        </w:tc>
      </w:tr>
    </w:tbl>
    <w:p w14:paraId="41A8ACAB" w14:textId="77777777" w:rsidR="00E73ECE" w:rsidRPr="0025129B" w:rsidRDefault="00E73ECE" w:rsidP="00497690">
      <w:pPr>
        <w:jc w:val="left"/>
        <w:sectPr w:rsidR="00E73ECE" w:rsidRPr="0025129B" w:rsidSect="00A70F8F">
          <w:pgSz w:w="15840" w:h="12240" w:orient="landscape"/>
          <w:pgMar w:top="1134" w:right="1134" w:bottom="1134" w:left="1134" w:header="709" w:footer="709" w:gutter="0"/>
          <w:cols w:space="708"/>
          <w:docGrid w:linePitch="360"/>
        </w:sectPr>
      </w:pPr>
    </w:p>
    <w:p w14:paraId="7EF4E1BA" w14:textId="77777777" w:rsidR="005749E1" w:rsidRPr="0025129B" w:rsidRDefault="005749E1">
      <w:bookmarkStart w:id="44" w:name="_Toc352162448"/>
      <w:bookmarkStart w:id="45" w:name="_Toc352162785"/>
      <w:bookmarkStart w:id="46" w:name="_Toc352840384"/>
      <w:bookmarkStart w:id="47" w:name="_Toc352841444"/>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688"/>
      </w:tblGrid>
      <w:tr w:rsidR="0099175E" w:rsidRPr="0025129B" w14:paraId="7863A2A8" w14:textId="77777777" w:rsidTr="00A70F8F">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38492F6" w14:textId="77777777" w:rsidR="005749E1" w:rsidRPr="007E2D5C" w:rsidRDefault="00B211CD" w:rsidP="005749E1">
            <w:pPr>
              <w:rPr>
                <w:color w:val="FF0000"/>
              </w:rPr>
            </w:pPr>
            <w:r>
              <w:t xml:space="preserve">Figura </w:t>
            </w:r>
            <w:r>
              <w:fldChar w:fldCharType="begin"/>
            </w:r>
            <w:r>
              <w:instrText xml:space="preserve"> SEQ Figura \* ARABIC </w:instrText>
            </w:r>
            <w:r>
              <w:fldChar w:fldCharType="separate"/>
            </w:r>
            <w:r>
              <w:rPr>
                <w:noProof/>
              </w:rPr>
              <w:t>2</w:t>
            </w:r>
            <w:r>
              <w:fldChar w:fldCharType="end"/>
            </w:r>
            <w:r>
              <w:t xml:space="preserve">. </w:t>
            </w:r>
            <w:proofErr w:type="spellStart"/>
            <w:r w:rsidR="00F64DF2">
              <w:rPr>
                <w:b/>
              </w:rPr>
              <w:t>Layout</w:t>
            </w:r>
            <w:proofErr w:type="spellEnd"/>
            <w:r w:rsidR="00F64DF2">
              <w:rPr>
                <w:b/>
              </w:rPr>
              <w:t xml:space="preserve"> del p</w:t>
            </w:r>
            <w:r w:rsidR="005749E1" w:rsidRPr="0025129B">
              <w:rPr>
                <w:b/>
              </w:rPr>
              <w:t xml:space="preserve">royecto </w:t>
            </w:r>
            <w:r w:rsidR="005749E1" w:rsidRPr="007E2D5C">
              <w:rPr>
                <w:sz w:val="20"/>
                <w:szCs w:val="20"/>
              </w:rPr>
              <w:t xml:space="preserve">(Fuente: </w:t>
            </w:r>
            <w:r w:rsidR="008713D3">
              <w:rPr>
                <w:sz w:val="20"/>
                <w:szCs w:val="20"/>
              </w:rPr>
              <w:t>Elaboración</w:t>
            </w:r>
            <w:r w:rsidR="00F75E4D">
              <w:rPr>
                <w:sz w:val="20"/>
                <w:szCs w:val="20"/>
              </w:rPr>
              <w:t xml:space="preserve"> propia</w:t>
            </w:r>
            <w:r w:rsidR="005749E1" w:rsidRPr="007E2D5C">
              <w:rPr>
                <w:sz w:val="20"/>
                <w:szCs w:val="20"/>
              </w:rPr>
              <w:t>).</w:t>
            </w:r>
          </w:p>
          <w:p w14:paraId="60069A8B" w14:textId="77777777" w:rsidR="0099175E" w:rsidRPr="0025129B" w:rsidRDefault="00F75E4D" w:rsidP="00F75E4D">
            <w:pPr>
              <w:jc w:val="center"/>
              <w:rPr>
                <w:rFonts w:cstheme="minorHAnsi"/>
                <w:lang w:eastAsia="es-ES"/>
              </w:rPr>
            </w:pPr>
            <w:r>
              <w:rPr>
                <w:noProof/>
                <w:lang w:eastAsia="es-CL"/>
              </w:rPr>
              <w:drawing>
                <wp:inline distT="0" distB="0" distL="0" distR="0" wp14:anchorId="7F88B720" wp14:editId="3AE64AF3">
                  <wp:extent cx="7329791" cy="5407863"/>
                  <wp:effectExtent l="0" t="0" r="5080" b="254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7337331" cy="5413426"/>
                          </a:xfrm>
                          <a:prstGeom prst="rect">
                            <a:avLst/>
                          </a:prstGeom>
                        </pic:spPr>
                      </pic:pic>
                    </a:graphicData>
                  </a:graphic>
                </wp:inline>
              </w:drawing>
            </w:r>
          </w:p>
        </w:tc>
      </w:tr>
    </w:tbl>
    <w:p w14:paraId="2163F0E8" w14:textId="77777777" w:rsidR="00BA0FDE" w:rsidRPr="0025129B" w:rsidRDefault="00BA0FDE" w:rsidP="00BA0FDE">
      <w:pPr>
        <w:rPr>
          <w:sz w:val="20"/>
        </w:rPr>
      </w:pPr>
    </w:p>
    <w:p w14:paraId="121DC116" w14:textId="77777777" w:rsidR="00BA0FDE" w:rsidRPr="0025129B" w:rsidRDefault="00BA0FDE" w:rsidP="00BA0FDE">
      <w:pPr>
        <w:rPr>
          <w:sz w:val="20"/>
        </w:rPr>
        <w:sectPr w:rsidR="00BA0FDE" w:rsidRPr="0025129B" w:rsidSect="00A70F8F">
          <w:pgSz w:w="15840" w:h="12240" w:orient="landscape"/>
          <w:pgMar w:top="1134" w:right="1134" w:bottom="1134" w:left="1134" w:header="709" w:footer="709" w:gutter="0"/>
          <w:cols w:space="708"/>
          <w:docGrid w:linePitch="360"/>
        </w:sectPr>
      </w:pPr>
    </w:p>
    <w:p w14:paraId="1A852370" w14:textId="77777777" w:rsidR="00B1722C" w:rsidRPr="0025129B" w:rsidRDefault="00B1722C" w:rsidP="00C958D0">
      <w:pPr>
        <w:pStyle w:val="Ttulo1"/>
      </w:pPr>
      <w:bookmarkStart w:id="48" w:name="_Toc419457837"/>
      <w:r w:rsidRPr="0025129B">
        <w:lastRenderedPageBreak/>
        <w:t xml:space="preserve">INSTRUMENTOS DE </w:t>
      </w:r>
      <w:r w:rsidR="005F32AE">
        <w:t xml:space="preserve">GESTIÓN AMBIENTAL QUE REGULAN </w:t>
      </w:r>
      <w:r w:rsidRPr="0025129B">
        <w:t>LA ACTIVIDAD FISCALIZADA.</w:t>
      </w:r>
      <w:bookmarkEnd w:id="44"/>
      <w:bookmarkEnd w:id="45"/>
      <w:bookmarkEnd w:id="46"/>
      <w:bookmarkEnd w:id="47"/>
      <w:bookmarkEnd w:id="48"/>
    </w:p>
    <w:p w14:paraId="00AD4D3E" w14:textId="77777777" w:rsidR="00ED4317" w:rsidRPr="0025129B" w:rsidRDefault="00ED4317" w:rsidP="00C97715">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54"/>
        <w:gridCol w:w="1286"/>
        <w:gridCol w:w="1108"/>
        <w:gridCol w:w="993"/>
        <w:gridCol w:w="1418"/>
        <w:gridCol w:w="1842"/>
        <w:gridCol w:w="1559"/>
        <w:gridCol w:w="1252"/>
      </w:tblGrid>
      <w:tr w:rsidR="003714C8" w:rsidRPr="0025129B" w14:paraId="22A5ACCE" w14:textId="77777777" w:rsidTr="003714C8">
        <w:trPr>
          <w:trHeight w:val="498"/>
        </w:trPr>
        <w:tc>
          <w:tcPr>
            <w:tcW w:w="5000" w:type="pct"/>
            <w:gridSpan w:val="8"/>
            <w:shd w:val="clear" w:color="000000" w:fill="D9D9D9"/>
            <w:noWrap/>
          </w:tcPr>
          <w:p w14:paraId="1378F6ED" w14:textId="77777777" w:rsidR="003714C8" w:rsidRPr="0025129B" w:rsidRDefault="003714C8" w:rsidP="00075A70">
            <w:pPr>
              <w:spacing w:line="0" w:lineRule="atLeast"/>
              <w:jc w:val="left"/>
              <w:rPr>
                <w:rFonts w:eastAsia="Times New Roman" w:cs="Calibri"/>
                <w:b/>
                <w:bCs/>
                <w:color w:val="000000"/>
                <w:sz w:val="20"/>
                <w:szCs w:val="20"/>
                <w:lang w:eastAsia="es-CL"/>
              </w:rPr>
            </w:pPr>
            <w:r w:rsidRPr="0025129B">
              <w:rPr>
                <w:rFonts w:eastAsia="Times New Roman" w:cs="Calibri"/>
                <w:b/>
                <w:bCs/>
                <w:color w:val="000000"/>
                <w:sz w:val="20"/>
                <w:szCs w:val="20"/>
                <w:lang w:eastAsia="es-CL"/>
              </w:rPr>
              <w:t>Identificación de Instrumentos de Gestión Ambiental que regulan la  actividad,</w:t>
            </w:r>
            <w:r w:rsidR="00970A5C">
              <w:rPr>
                <w:rFonts w:eastAsia="Times New Roman" w:cs="Calibri"/>
                <w:b/>
                <w:bCs/>
                <w:color w:val="000000"/>
                <w:sz w:val="20"/>
                <w:szCs w:val="20"/>
                <w:lang w:eastAsia="es-CL"/>
              </w:rPr>
              <w:t xml:space="preserve"> proyecto o fuente fiscalizada.</w:t>
            </w:r>
          </w:p>
        </w:tc>
      </w:tr>
      <w:tr w:rsidR="00096213" w:rsidRPr="0025129B" w14:paraId="41D0E678" w14:textId="77777777" w:rsidTr="00F75E4D">
        <w:trPr>
          <w:trHeight w:val="498"/>
        </w:trPr>
        <w:tc>
          <w:tcPr>
            <w:tcW w:w="323" w:type="pct"/>
            <w:shd w:val="clear" w:color="auto" w:fill="auto"/>
            <w:vAlign w:val="center"/>
            <w:hideMark/>
          </w:tcPr>
          <w:p w14:paraId="48E31D7C" w14:textId="77777777" w:rsidR="00096213" w:rsidRPr="0025129B" w:rsidRDefault="00096213"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N°</w:t>
            </w:r>
          </w:p>
        </w:tc>
        <w:tc>
          <w:tcPr>
            <w:tcW w:w="636" w:type="pct"/>
            <w:shd w:val="clear" w:color="auto" w:fill="auto"/>
            <w:vAlign w:val="center"/>
            <w:hideMark/>
          </w:tcPr>
          <w:p w14:paraId="4BEEFA8C" w14:textId="77777777" w:rsidR="00096213" w:rsidRPr="0025129B" w:rsidRDefault="00F64DF2"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Tipo de i</w:t>
            </w:r>
            <w:r w:rsidR="00096213" w:rsidRPr="0025129B">
              <w:rPr>
                <w:rFonts w:eastAsia="Times New Roman" w:cs="Calibri"/>
                <w:b/>
                <w:bCs/>
                <w:sz w:val="20"/>
                <w:szCs w:val="20"/>
                <w:lang w:eastAsia="es-CL"/>
              </w:rPr>
              <w:t>nstrumento</w:t>
            </w:r>
          </w:p>
        </w:tc>
        <w:tc>
          <w:tcPr>
            <w:tcW w:w="548" w:type="pct"/>
            <w:shd w:val="clear" w:color="auto" w:fill="auto"/>
            <w:vAlign w:val="center"/>
            <w:hideMark/>
          </w:tcPr>
          <w:p w14:paraId="2A0E9C96" w14:textId="77777777" w:rsidR="00096213" w:rsidRDefault="00096213" w:rsidP="003714C8">
            <w:pPr>
              <w:spacing w:line="0" w:lineRule="atLeast"/>
              <w:jc w:val="center"/>
              <w:rPr>
                <w:rFonts w:eastAsia="Times New Roman" w:cs="Calibri"/>
                <w:b/>
                <w:bCs/>
                <w:sz w:val="20"/>
                <w:szCs w:val="20"/>
                <w:lang w:eastAsia="es-CL"/>
              </w:rPr>
            </w:pPr>
            <w:r w:rsidRPr="00603ED1">
              <w:rPr>
                <w:rFonts w:eastAsia="Times New Roman" w:cs="Calibri"/>
                <w:b/>
                <w:bCs/>
                <w:sz w:val="20"/>
                <w:szCs w:val="20"/>
                <w:lang w:eastAsia="es-CL"/>
              </w:rPr>
              <w:t>N°</w:t>
            </w:r>
            <w:r>
              <w:rPr>
                <w:rFonts w:eastAsia="Times New Roman" w:cs="Calibri"/>
                <w:b/>
                <w:bCs/>
                <w:sz w:val="20"/>
                <w:szCs w:val="20"/>
                <w:lang w:eastAsia="es-CL"/>
              </w:rPr>
              <w:t>/</w:t>
            </w:r>
          </w:p>
          <w:p w14:paraId="0D99E429" w14:textId="77777777" w:rsidR="00051C01" w:rsidRPr="00603ED1" w:rsidRDefault="00096213" w:rsidP="00051C01">
            <w:pPr>
              <w:spacing w:line="0" w:lineRule="atLeast"/>
              <w:jc w:val="center"/>
              <w:rPr>
                <w:rFonts w:eastAsia="Times New Roman" w:cs="Calibri"/>
                <w:b/>
                <w:bCs/>
                <w:sz w:val="20"/>
                <w:szCs w:val="20"/>
                <w:lang w:eastAsia="es-CL"/>
              </w:rPr>
            </w:pPr>
            <w:r>
              <w:rPr>
                <w:rFonts w:eastAsia="Times New Roman" w:cs="Calibri"/>
                <w:b/>
                <w:bCs/>
                <w:sz w:val="20"/>
                <w:szCs w:val="20"/>
                <w:lang w:eastAsia="es-CL"/>
              </w:rPr>
              <w:t>Descripción</w:t>
            </w:r>
          </w:p>
        </w:tc>
        <w:tc>
          <w:tcPr>
            <w:tcW w:w="491" w:type="pct"/>
            <w:vAlign w:val="center"/>
          </w:tcPr>
          <w:p w14:paraId="63D2BF2D" w14:textId="77777777" w:rsidR="00096213" w:rsidRPr="0025129B" w:rsidRDefault="00096213" w:rsidP="00096213">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Fecha</w:t>
            </w:r>
          </w:p>
        </w:tc>
        <w:tc>
          <w:tcPr>
            <w:tcW w:w="701" w:type="pct"/>
            <w:shd w:val="clear" w:color="auto" w:fill="auto"/>
            <w:vAlign w:val="center"/>
            <w:hideMark/>
          </w:tcPr>
          <w:p w14:paraId="26FD09BA" w14:textId="77777777" w:rsidR="00096213" w:rsidRPr="0025129B" w:rsidRDefault="00096213" w:rsidP="003714C8">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Comisión / Institución</w:t>
            </w:r>
          </w:p>
        </w:tc>
        <w:tc>
          <w:tcPr>
            <w:tcW w:w="911" w:type="pct"/>
            <w:shd w:val="clear" w:color="auto" w:fill="auto"/>
            <w:vAlign w:val="center"/>
            <w:hideMark/>
          </w:tcPr>
          <w:p w14:paraId="546AD905" w14:textId="77777777" w:rsidR="00096213" w:rsidRPr="0025129B" w:rsidRDefault="00F64DF2"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Nombre de la actividad, proyecto o f</w:t>
            </w:r>
            <w:r w:rsidR="00096213" w:rsidRPr="0025129B">
              <w:rPr>
                <w:rFonts w:eastAsia="Times New Roman" w:cs="Calibri"/>
                <w:b/>
                <w:bCs/>
                <w:sz w:val="20"/>
                <w:szCs w:val="20"/>
                <w:lang w:eastAsia="es-CL"/>
              </w:rPr>
              <w:t xml:space="preserve">uente </w:t>
            </w:r>
            <w:r w:rsidR="005F32AE">
              <w:rPr>
                <w:rFonts w:eastAsia="Times New Roman" w:cs="Calibri"/>
                <w:b/>
                <w:bCs/>
                <w:sz w:val="20"/>
                <w:szCs w:val="20"/>
                <w:lang w:eastAsia="es-CL"/>
              </w:rPr>
              <w:t>regulada</w:t>
            </w:r>
          </w:p>
        </w:tc>
        <w:tc>
          <w:tcPr>
            <w:tcW w:w="771" w:type="pct"/>
            <w:shd w:val="clear" w:color="auto" w:fill="auto"/>
            <w:vAlign w:val="center"/>
            <w:hideMark/>
          </w:tcPr>
          <w:p w14:paraId="2214745A" w14:textId="77777777" w:rsidR="00096213" w:rsidRPr="0025129B" w:rsidRDefault="00096213" w:rsidP="00970A5C">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 xml:space="preserve">Comentarios </w:t>
            </w:r>
          </w:p>
        </w:tc>
        <w:tc>
          <w:tcPr>
            <w:tcW w:w="619" w:type="pct"/>
            <w:vAlign w:val="center"/>
          </w:tcPr>
          <w:p w14:paraId="05C06AE1" w14:textId="77777777" w:rsidR="00096213" w:rsidRPr="0025129B" w:rsidRDefault="00F64DF2" w:rsidP="00970A5C">
            <w:pPr>
              <w:spacing w:line="0" w:lineRule="atLeast"/>
              <w:jc w:val="center"/>
              <w:rPr>
                <w:rFonts w:eastAsia="Times New Roman" w:cs="Calibri"/>
                <w:b/>
                <w:bCs/>
                <w:sz w:val="20"/>
                <w:szCs w:val="20"/>
                <w:lang w:eastAsia="es-CL"/>
              </w:rPr>
            </w:pPr>
            <w:r>
              <w:rPr>
                <w:rFonts w:eastAsia="Times New Roman" w:cs="Calibri"/>
                <w:b/>
                <w:bCs/>
                <w:sz w:val="20"/>
                <w:szCs w:val="20"/>
                <w:lang w:eastAsia="es-CL"/>
              </w:rPr>
              <w:t>Instrumento f</w:t>
            </w:r>
            <w:r w:rsidR="00096213">
              <w:rPr>
                <w:rFonts w:eastAsia="Times New Roman" w:cs="Calibri"/>
                <w:b/>
                <w:bCs/>
                <w:sz w:val="20"/>
                <w:szCs w:val="20"/>
                <w:lang w:eastAsia="es-CL"/>
              </w:rPr>
              <w:t xml:space="preserve">iscalizado </w:t>
            </w:r>
          </w:p>
        </w:tc>
      </w:tr>
      <w:tr w:rsidR="00096213" w:rsidRPr="0025129B" w14:paraId="60F40ACC" w14:textId="77777777" w:rsidTr="00F75E4D">
        <w:trPr>
          <w:trHeight w:val="498"/>
        </w:trPr>
        <w:tc>
          <w:tcPr>
            <w:tcW w:w="323" w:type="pct"/>
            <w:shd w:val="clear" w:color="auto" w:fill="auto"/>
            <w:noWrap/>
            <w:vAlign w:val="center"/>
            <w:hideMark/>
          </w:tcPr>
          <w:p w14:paraId="0626744C" w14:textId="77777777" w:rsidR="00096213" w:rsidRPr="007C60EE" w:rsidRDefault="00F75E4D" w:rsidP="00F75E4D">
            <w:pPr>
              <w:spacing w:line="0" w:lineRule="atLeast"/>
              <w:jc w:val="center"/>
              <w:rPr>
                <w:color w:val="000000"/>
                <w:sz w:val="20"/>
              </w:rPr>
            </w:pPr>
            <w:r>
              <w:rPr>
                <w:color w:val="000000"/>
                <w:sz w:val="20"/>
              </w:rPr>
              <w:t>1</w:t>
            </w:r>
          </w:p>
        </w:tc>
        <w:tc>
          <w:tcPr>
            <w:tcW w:w="636" w:type="pct"/>
            <w:shd w:val="clear" w:color="auto" w:fill="auto"/>
            <w:noWrap/>
            <w:vAlign w:val="center"/>
          </w:tcPr>
          <w:p w14:paraId="0C482DE7" w14:textId="77777777" w:rsidR="00096213" w:rsidRPr="007C60EE" w:rsidRDefault="00F75E4D" w:rsidP="00F75E4D">
            <w:pPr>
              <w:spacing w:line="0" w:lineRule="atLeast"/>
              <w:jc w:val="center"/>
              <w:rPr>
                <w:color w:val="000000"/>
                <w:sz w:val="20"/>
              </w:rPr>
            </w:pPr>
            <w:r w:rsidRPr="00F75E4D">
              <w:rPr>
                <w:color w:val="000000"/>
                <w:sz w:val="20"/>
              </w:rPr>
              <w:t>Resolución de Calificación Ambiental</w:t>
            </w:r>
          </w:p>
        </w:tc>
        <w:tc>
          <w:tcPr>
            <w:tcW w:w="548" w:type="pct"/>
            <w:shd w:val="clear" w:color="auto" w:fill="auto"/>
            <w:noWrap/>
            <w:vAlign w:val="center"/>
          </w:tcPr>
          <w:p w14:paraId="4815A36D" w14:textId="77777777" w:rsidR="00096213" w:rsidRPr="007C60EE" w:rsidRDefault="00F75E4D" w:rsidP="00F75E4D">
            <w:pPr>
              <w:spacing w:line="0" w:lineRule="atLeast"/>
              <w:jc w:val="center"/>
              <w:rPr>
                <w:color w:val="000000"/>
                <w:sz w:val="20"/>
              </w:rPr>
            </w:pPr>
            <w:r>
              <w:rPr>
                <w:color w:val="000000"/>
                <w:sz w:val="20"/>
              </w:rPr>
              <w:t>880</w:t>
            </w:r>
          </w:p>
        </w:tc>
        <w:tc>
          <w:tcPr>
            <w:tcW w:w="491" w:type="pct"/>
            <w:vAlign w:val="center"/>
          </w:tcPr>
          <w:p w14:paraId="012B6265" w14:textId="77777777" w:rsidR="00096213" w:rsidRPr="007C60EE" w:rsidRDefault="00F75E4D" w:rsidP="00F75E4D">
            <w:pPr>
              <w:spacing w:line="0" w:lineRule="atLeast"/>
              <w:jc w:val="center"/>
              <w:rPr>
                <w:color w:val="000000"/>
                <w:sz w:val="20"/>
              </w:rPr>
            </w:pPr>
            <w:r>
              <w:rPr>
                <w:color w:val="000000"/>
                <w:sz w:val="20"/>
              </w:rPr>
              <w:t>2008</w:t>
            </w:r>
          </w:p>
        </w:tc>
        <w:tc>
          <w:tcPr>
            <w:tcW w:w="701" w:type="pct"/>
            <w:shd w:val="clear" w:color="auto" w:fill="auto"/>
            <w:noWrap/>
            <w:vAlign w:val="center"/>
          </w:tcPr>
          <w:p w14:paraId="786A6F57" w14:textId="77777777" w:rsidR="00096213" w:rsidRPr="007C60EE" w:rsidRDefault="00FE1E43" w:rsidP="00F75E4D">
            <w:pPr>
              <w:spacing w:line="0" w:lineRule="atLeast"/>
              <w:jc w:val="center"/>
              <w:rPr>
                <w:color w:val="000000"/>
                <w:sz w:val="20"/>
              </w:rPr>
            </w:pPr>
            <w:r w:rsidRPr="00FE1E43">
              <w:rPr>
                <w:color w:val="000000"/>
                <w:sz w:val="20"/>
              </w:rPr>
              <w:t>Servicio de Evaluación Ambiental</w:t>
            </w:r>
            <w:r w:rsidR="001A68DB">
              <w:rPr>
                <w:color w:val="000000"/>
                <w:sz w:val="20"/>
              </w:rPr>
              <w:t>,</w:t>
            </w:r>
            <w:r w:rsidRPr="00FE1E43">
              <w:rPr>
                <w:color w:val="000000"/>
                <w:sz w:val="20"/>
              </w:rPr>
              <w:t xml:space="preserve"> Dirección Ejecutiva</w:t>
            </w:r>
          </w:p>
        </w:tc>
        <w:tc>
          <w:tcPr>
            <w:tcW w:w="911" w:type="pct"/>
            <w:shd w:val="clear" w:color="auto" w:fill="auto"/>
            <w:noWrap/>
            <w:vAlign w:val="center"/>
          </w:tcPr>
          <w:p w14:paraId="263E54B8" w14:textId="77777777" w:rsidR="00096213" w:rsidRPr="007C60EE" w:rsidRDefault="001A68DB" w:rsidP="00F75E4D">
            <w:pPr>
              <w:spacing w:line="0" w:lineRule="atLeast"/>
              <w:jc w:val="center"/>
              <w:rPr>
                <w:color w:val="000000"/>
                <w:sz w:val="20"/>
              </w:rPr>
            </w:pPr>
            <w:proofErr w:type="spellStart"/>
            <w:r>
              <w:rPr>
                <w:color w:val="000000"/>
                <w:sz w:val="20"/>
              </w:rPr>
              <w:t>Peraltamiento</w:t>
            </w:r>
            <w:proofErr w:type="spellEnd"/>
            <w:r>
              <w:rPr>
                <w:color w:val="000000"/>
                <w:sz w:val="20"/>
              </w:rPr>
              <w:t xml:space="preserve"> Embalse </w:t>
            </w:r>
            <w:proofErr w:type="spellStart"/>
            <w:r>
              <w:rPr>
                <w:color w:val="000000"/>
                <w:sz w:val="20"/>
              </w:rPr>
              <w:t>C</w:t>
            </w:r>
            <w:r w:rsidRPr="00F75E4D">
              <w:rPr>
                <w:color w:val="000000"/>
                <w:sz w:val="20"/>
              </w:rPr>
              <w:t>arén</w:t>
            </w:r>
            <w:proofErr w:type="spellEnd"/>
          </w:p>
        </w:tc>
        <w:tc>
          <w:tcPr>
            <w:tcW w:w="771" w:type="pct"/>
            <w:shd w:val="clear" w:color="auto" w:fill="auto"/>
            <w:noWrap/>
            <w:vAlign w:val="center"/>
          </w:tcPr>
          <w:p w14:paraId="4044DC74" w14:textId="77777777" w:rsidR="00096213" w:rsidRPr="0025129B" w:rsidRDefault="00F75E4D" w:rsidP="00F75E4D">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w:t>
            </w:r>
          </w:p>
        </w:tc>
        <w:tc>
          <w:tcPr>
            <w:tcW w:w="619" w:type="pct"/>
            <w:vAlign w:val="center"/>
          </w:tcPr>
          <w:p w14:paraId="2CCA1E2A" w14:textId="77777777" w:rsidR="00096213" w:rsidRPr="0025129B" w:rsidRDefault="001A68DB" w:rsidP="00F75E4D">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Sí</w:t>
            </w:r>
          </w:p>
        </w:tc>
      </w:tr>
    </w:tbl>
    <w:p w14:paraId="0D4F1046" w14:textId="77777777" w:rsidR="00E73ECE" w:rsidRPr="0025129B" w:rsidRDefault="00E73ECE" w:rsidP="00317531">
      <w:pPr>
        <w:sectPr w:rsidR="00E73ECE" w:rsidRPr="0025129B" w:rsidSect="00E349AF">
          <w:pgSz w:w="12240" w:h="15840"/>
          <w:pgMar w:top="1134" w:right="1134" w:bottom="1134" w:left="1134" w:header="709" w:footer="709" w:gutter="0"/>
          <w:cols w:space="708"/>
          <w:docGrid w:linePitch="360"/>
        </w:sectPr>
      </w:pPr>
    </w:p>
    <w:p w14:paraId="2D3010F1" w14:textId="77777777" w:rsidR="00317531" w:rsidRPr="0025129B" w:rsidRDefault="00B1722C" w:rsidP="00C958D0">
      <w:pPr>
        <w:pStyle w:val="Ttulo1"/>
      </w:pPr>
      <w:bookmarkStart w:id="49" w:name="_Toc352840385"/>
      <w:bookmarkStart w:id="50" w:name="_Toc352841445"/>
      <w:bookmarkStart w:id="51" w:name="_Toc419457838"/>
      <w:r w:rsidRPr="0025129B">
        <w:lastRenderedPageBreak/>
        <w:t>ANTECEDENTES DE LA ACTIVIDAD DE FISCALIZACIÓN.</w:t>
      </w:r>
      <w:bookmarkEnd w:id="49"/>
      <w:bookmarkEnd w:id="50"/>
      <w:bookmarkEnd w:id="51"/>
    </w:p>
    <w:p w14:paraId="2806BA47" w14:textId="77777777" w:rsidR="00B1722C" w:rsidRPr="0025129B" w:rsidRDefault="00B1722C" w:rsidP="00B1722C"/>
    <w:p w14:paraId="25250FA2" w14:textId="77777777" w:rsidR="00B1722C" w:rsidRPr="0025129B" w:rsidRDefault="00F67BC0" w:rsidP="00C958D0">
      <w:pPr>
        <w:pStyle w:val="Ttulo2"/>
      </w:pPr>
      <w:bookmarkStart w:id="52" w:name="_Toc352840386"/>
      <w:bookmarkStart w:id="53" w:name="_Toc352841446"/>
      <w:bookmarkStart w:id="54" w:name="_Toc353998112"/>
      <w:bookmarkStart w:id="55" w:name="_Toc353998185"/>
      <w:bookmarkStart w:id="56" w:name="_Toc382383537"/>
      <w:bookmarkStart w:id="57" w:name="_Toc382472359"/>
      <w:bookmarkStart w:id="58" w:name="_Toc390184270"/>
      <w:bookmarkStart w:id="59" w:name="_Toc390360001"/>
      <w:bookmarkStart w:id="60" w:name="_Toc390777022"/>
      <w:bookmarkStart w:id="61" w:name="_Toc419457839"/>
      <w:r>
        <w:t>Motivo de la A</w:t>
      </w:r>
      <w:r w:rsidR="00B1722C" w:rsidRPr="0025129B">
        <w:t>ctividad de Fiscalización</w:t>
      </w:r>
      <w:r w:rsidR="00893A4E" w:rsidRPr="0025129B">
        <w:t>.</w:t>
      </w:r>
      <w:bookmarkEnd w:id="52"/>
      <w:bookmarkEnd w:id="53"/>
      <w:bookmarkEnd w:id="54"/>
      <w:bookmarkEnd w:id="55"/>
      <w:bookmarkEnd w:id="56"/>
      <w:bookmarkEnd w:id="57"/>
      <w:bookmarkEnd w:id="58"/>
      <w:bookmarkEnd w:id="59"/>
      <w:bookmarkEnd w:id="60"/>
      <w:bookmarkEnd w:id="61"/>
    </w:p>
    <w:p w14:paraId="19D58B87" w14:textId="77777777" w:rsidR="00B1722C" w:rsidRPr="0025129B" w:rsidRDefault="00B1722C" w:rsidP="00B1722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92"/>
        <w:gridCol w:w="7743"/>
      </w:tblGrid>
      <w:tr w:rsidR="00B1722C" w:rsidRPr="0025129B" w14:paraId="20520EF0" w14:textId="77777777" w:rsidTr="00A70F8F">
        <w:trPr>
          <w:trHeight w:val="551"/>
          <w:jc w:val="center"/>
        </w:trPr>
        <w:tc>
          <w:tcPr>
            <w:tcW w:w="1142" w:type="pct"/>
            <w:shd w:val="clear" w:color="auto" w:fill="auto"/>
            <w:tcMar>
              <w:top w:w="58" w:type="dxa"/>
              <w:left w:w="58" w:type="dxa"/>
              <w:bottom w:w="58" w:type="dxa"/>
              <w:right w:w="58" w:type="dxa"/>
            </w:tcMar>
            <w:hideMark/>
          </w:tcPr>
          <w:p w14:paraId="30566D12" w14:textId="77777777" w:rsidR="00B1722C" w:rsidRPr="0025129B" w:rsidRDefault="00B1722C" w:rsidP="00570BD0">
            <w:pPr>
              <w:jc w:val="left"/>
              <w:rPr>
                <w:b/>
                <w:i/>
                <w:sz w:val="20"/>
                <w:szCs w:val="20"/>
              </w:rPr>
            </w:pPr>
            <w:r w:rsidRPr="0025129B">
              <w:rPr>
                <w:b/>
                <w:sz w:val="20"/>
                <w:szCs w:val="20"/>
              </w:rPr>
              <w:t>Motivo:</w:t>
            </w:r>
            <w:r w:rsidR="005626CB" w:rsidRPr="0025129B">
              <w:rPr>
                <w:b/>
                <w:sz w:val="20"/>
                <w:szCs w:val="20"/>
              </w:rPr>
              <w:t xml:space="preserve"> </w:t>
            </w:r>
          </w:p>
          <w:p w14:paraId="7EA319C3" w14:textId="77777777" w:rsidR="00B1722C" w:rsidRPr="0025129B" w:rsidRDefault="00592447" w:rsidP="007C15CC">
            <w:pPr>
              <w:jc w:val="left"/>
              <w:rPr>
                <w:sz w:val="20"/>
                <w:szCs w:val="20"/>
              </w:rPr>
            </w:pPr>
            <w:r>
              <w:rPr>
                <w:rFonts w:cstheme="minorHAnsi"/>
                <w:sz w:val="20"/>
              </w:rPr>
              <w:t>Programada</w:t>
            </w:r>
          </w:p>
        </w:tc>
        <w:tc>
          <w:tcPr>
            <w:tcW w:w="3858" w:type="pct"/>
            <w:shd w:val="clear" w:color="auto" w:fill="auto"/>
          </w:tcPr>
          <w:p w14:paraId="52203FF4" w14:textId="77777777" w:rsidR="00B1722C" w:rsidRPr="0025129B" w:rsidRDefault="00F64DF2" w:rsidP="00570BD0">
            <w:pPr>
              <w:jc w:val="left"/>
              <w:rPr>
                <w:b/>
                <w:sz w:val="20"/>
                <w:szCs w:val="20"/>
              </w:rPr>
            </w:pPr>
            <w:r>
              <w:rPr>
                <w:b/>
                <w:sz w:val="20"/>
                <w:szCs w:val="20"/>
              </w:rPr>
              <w:t>Descripción del m</w:t>
            </w:r>
            <w:r w:rsidR="00B1722C" w:rsidRPr="0025129B">
              <w:rPr>
                <w:b/>
                <w:sz w:val="20"/>
                <w:szCs w:val="20"/>
              </w:rPr>
              <w:t xml:space="preserve">otivo: </w:t>
            </w:r>
          </w:p>
          <w:p w14:paraId="3A42660F" w14:textId="77777777" w:rsidR="00B1722C" w:rsidRPr="0025129B" w:rsidRDefault="00592447" w:rsidP="004F1B25">
            <w:pPr>
              <w:jc w:val="left"/>
              <w:rPr>
                <w:color w:val="FF0000"/>
                <w:sz w:val="20"/>
                <w:szCs w:val="20"/>
                <w:lang w:val="es-ES"/>
              </w:rPr>
            </w:pPr>
            <w:r w:rsidRPr="001B7DA7">
              <w:rPr>
                <w:sz w:val="20"/>
                <w:szCs w:val="20"/>
              </w:rPr>
              <w:t xml:space="preserve">Según Resolución SMA N°4/2014 que fija </w:t>
            </w:r>
            <w:r w:rsidRPr="001B7DA7">
              <w:rPr>
                <w:sz w:val="20"/>
                <w:szCs w:val="20"/>
                <w:lang w:val="es-ES"/>
              </w:rPr>
              <w:t>Programa y Subprogramas Sectoriales de Fiscalización Ambiental de Resoluciones de Calificación Ambiental para el año 2014</w:t>
            </w:r>
          </w:p>
        </w:tc>
      </w:tr>
    </w:tbl>
    <w:p w14:paraId="0713DD97" w14:textId="77777777" w:rsidR="00B1722C" w:rsidRPr="0025129B" w:rsidRDefault="00B1722C" w:rsidP="00B1722C"/>
    <w:p w14:paraId="20289983" w14:textId="77777777" w:rsidR="00B1722C" w:rsidRPr="0025129B" w:rsidRDefault="00B1722C" w:rsidP="00C958D0">
      <w:pPr>
        <w:pStyle w:val="Ttulo2"/>
      </w:pPr>
      <w:bookmarkStart w:id="62" w:name="_Toc352840387"/>
      <w:bookmarkStart w:id="63" w:name="_Toc352841447"/>
      <w:bookmarkStart w:id="64" w:name="_Toc353998113"/>
      <w:bookmarkStart w:id="65" w:name="_Toc353998186"/>
      <w:bookmarkStart w:id="66" w:name="_Toc382383538"/>
      <w:bookmarkStart w:id="67" w:name="_Toc382472360"/>
      <w:bookmarkStart w:id="68" w:name="_Toc390184271"/>
      <w:bookmarkStart w:id="69" w:name="_Toc390360002"/>
      <w:bookmarkStart w:id="70" w:name="_Toc390777023"/>
      <w:bookmarkStart w:id="71" w:name="_Toc419457840"/>
      <w:r w:rsidRPr="0025129B">
        <w:t xml:space="preserve">Materia </w:t>
      </w:r>
      <w:r w:rsidR="0091285E" w:rsidRPr="0025129B">
        <w:t>Específica Objeto de la Fiscalización</w:t>
      </w:r>
      <w:r w:rsidR="00893A4E" w:rsidRPr="0025129B">
        <w:t xml:space="preserve"> Ambiental.</w:t>
      </w:r>
      <w:bookmarkEnd w:id="62"/>
      <w:bookmarkEnd w:id="63"/>
      <w:bookmarkEnd w:id="64"/>
      <w:bookmarkEnd w:id="65"/>
      <w:bookmarkEnd w:id="66"/>
      <w:bookmarkEnd w:id="67"/>
      <w:bookmarkEnd w:id="68"/>
      <w:bookmarkEnd w:id="69"/>
      <w:bookmarkEnd w:id="70"/>
      <w:bookmarkEnd w:id="71"/>
    </w:p>
    <w:p w14:paraId="5095FE25" w14:textId="77777777" w:rsidR="00893A4E" w:rsidRPr="0025129B" w:rsidRDefault="00893A4E" w:rsidP="00893A4E"/>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25129B" w14:paraId="0EE6B479" w14:textId="77777777"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2543BD31" w14:textId="77777777" w:rsidR="00004D1D" w:rsidRDefault="008713D3" w:rsidP="00331375">
            <w:pPr>
              <w:pStyle w:val="Prrafodelista"/>
              <w:numPr>
                <w:ilvl w:val="0"/>
                <w:numId w:val="2"/>
              </w:numPr>
              <w:spacing w:line="276" w:lineRule="auto"/>
              <w:jc w:val="left"/>
              <w:rPr>
                <w:rFonts w:eastAsia="Times New Roman" w:cs="Calibri"/>
                <w:sz w:val="20"/>
                <w:szCs w:val="16"/>
                <w:lang w:eastAsia="es-CL"/>
              </w:rPr>
            </w:pPr>
            <w:r>
              <w:rPr>
                <w:rFonts w:eastAsia="Times New Roman" w:cs="Calibri"/>
                <w:sz w:val="20"/>
                <w:szCs w:val="16"/>
                <w:lang w:eastAsia="es-CL"/>
              </w:rPr>
              <w:t>Ejecución</w:t>
            </w:r>
            <w:r w:rsidR="006540A1">
              <w:rPr>
                <w:rFonts w:eastAsia="Times New Roman" w:cs="Calibri"/>
                <w:sz w:val="20"/>
                <w:szCs w:val="16"/>
                <w:lang w:eastAsia="es-CL"/>
              </w:rPr>
              <w:t xml:space="preserve"> de planes de manejo forestal</w:t>
            </w:r>
            <w:r w:rsidR="001A68DB">
              <w:rPr>
                <w:rFonts w:eastAsia="Times New Roman" w:cs="Calibri"/>
                <w:sz w:val="20"/>
                <w:szCs w:val="16"/>
                <w:lang w:eastAsia="es-CL"/>
              </w:rPr>
              <w:t>.</w:t>
            </w:r>
          </w:p>
          <w:p w14:paraId="5A1979DC" w14:textId="54C4F9C5" w:rsidR="00DD1620" w:rsidRDefault="00DD1620" w:rsidP="00331375">
            <w:pPr>
              <w:pStyle w:val="Prrafodelista"/>
              <w:numPr>
                <w:ilvl w:val="0"/>
                <w:numId w:val="2"/>
              </w:numPr>
              <w:spacing w:line="276" w:lineRule="auto"/>
              <w:jc w:val="left"/>
              <w:rPr>
                <w:rFonts w:eastAsia="Times New Roman" w:cs="Calibri"/>
                <w:sz w:val="20"/>
                <w:szCs w:val="16"/>
                <w:lang w:eastAsia="es-CL"/>
              </w:rPr>
            </w:pPr>
            <w:proofErr w:type="spellStart"/>
            <w:r>
              <w:rPr>
                <w:rFonts w:eastAsia="Times New Roman" w:cs="Calibri"/>
                <w:sz w:val="20"/>
                <w:szCs w:val="16"/>
                <w:lang w:eastAsia="es-CL"/>
              </w:rPr>
              <w:t>Afectacion</w:t>
            </w:r>
            <w:proofErr w:type="spellEnd"/>
            <w:r>
              <w:rPr>
                <w:rFonts w:eastAsia="Times New Roman" w:cs="Calibri"/>
                <w:sz w:val="20"/>
                <w:szCs w:val="16"/>
                <w:lang w:eastAsia="es-CL"/>
              </w:rPr>
              <w:t xml:space="preserve"> de flora y vegetación.</w:t>
            </w:r>
          </w:p>
          <w:p w14:paraId="32BDBBEC" w14:textId="5221E016" w:rsidR="00071B04" w:rsidRDefault="00DD1620" w:rsidP="00331375">
            <w:pPr>
              <w:pStyle w:val="Prrafodelista"/>
              <w:numPr>
                <w:ilvl w:val="0"/>
                <w:numId w:val="2"/>
              </w:numPr>
              <w:spacing w:line="276" w:lineRule="auto"/>
              <w:jc w:val="left"/>
              <w:rPr>
                <w:rFonts w:eastAsia="Times New Roman" w:cs="Calibri"/>
                <w:sz w:val="20"/>
                <w:szCs w:val="16"/>
                <w:lang w:eastAsia="es-CL"/>
              </w:rPr>
            </w:pPr>
            <w:r>
              <w:rPr>
                <w:rFonts w:eastAsia="Times New Roman" w:cs="Calibri"/>
                <w:sz w:val="20"/>
                <w:szCs w:val="16"/>
                <w:lang w:eastAsia="es-CL"/>
              </w:rPr>
              <w:t>Verificación de puntos de control de calidad de aguas.</w:t>
            </w:r>
          </w:p>
          <w:p w14:paraId="33DF0C46" w14:textId="7EF8057D" w:rsidR="00893A4E" w:rsidRPr="000725E2" w:rsidRDefault="00DD1620" w:rsidP="00331375">
            <w:pPr>
              <w:pStyle w:val="Prrafodelista"/>
              <w:numPr>
                <w:ilvl w:val="0"/>
                <w:numId w:val="2"/>
              </w:numPr>
              <w:spacing w:line="276" w:lineRule="auto"/>
              <w:jc w:val="left"/>
              <w:rPr>
                <w:rFonts w:eastAsia="Times New Roman" w:cs="Calibri"/>
                <w:sz w:val="20"/>
                <w:szCs w:val="16"/>
                <w:lang w:eastAsia="es-CL"/>
              </w:rPr>
            </w:pPr>
            <w:r>
              <w:rPr>
                <w:rFonts w:eastAsia="Times New Roman" w:cs="Calibri"/>
                <w:sz w:val="20"/>
                <w:szCs w:val="16"/>
                <w:lang w:eastAsia="es-CL"/>
              </w:rPr>
              <w:t>Plan de manejo forestal, medidas de protección.</w:t>
            </w:r>
          </w:p>
        </w:tc>
      </w:tr>
    </w:tbl>
    <w:p w14:paraId="43A62DAB" w14:textId="77777777" w:rsidR="00893A4E" w:rsidRPr="0025129B" w:rsidRDefault="00893A4E" w:rsidP="00893A4E"/>
    <w:p w14:paraId="5932DD4D" w14:textId="77777777" w:rsidR="00893A4E" w:rsidRPr="0025129B" w:rsidRDefault="00893A4E" w:rsidP="00C958D0">
      <w:pPr>
        <w:pStyle w:val="Ttulo2"/>
      </w:pPr>
      <w:bookmarkStart w:id="72" w:name="_Toc352162452"/>
      <w:bookmarkStart w:id="73" w:name="_Toc352162789"/>
      <w:bookmarkStart w:id="74" w:name="_Toc352840388"/>
      <w:bookmarkStart w:id="75" w:name="_Toc352841448"/>
      <w:bookmarkStart w:id="76" w:name="_Toc353998114"/>
      <w:bookmarkStart w:id="77" w:name="_Toc353998187"/>
      <w:bookmarkStart w:id="78" w:name="_Toc382383539"/>
      <w:bookmarkStart w:id="79" w:name="_Toc382472361"/>
      <w:bookmarkStart w:id="80" w:name="_Toc390184272"/>
      <w:bookmarkStart w:id="81" w:name="_Toc390360003"/>
      <w:bookmarkStart w:id="82" w:name="_Toc390777024"/>
      <w:bookmarkStart w:id="83" w:name="_Toc419457841"/>
      <w:r w:rsidRPr="0025129B">
        <w:t xml:space="preserve">Aspectos </w:t>
      </w:r>
      <w:r w:rsidR="00E838DE" w:rsidRPr="0025129B">
        <w:t xml:space="preserve">relativos </w:t>
      </w:r>
      <w:r w:rsidRPr="0025129B">
        <w:t xml:space="preserve">a la </w:t>
      </w:r>
      <w:r w:rsidR="00E838DE" w:rsidRPr="0025129B">
        <w:t xml:space="preserve">ejecución </w:t>
      </w:r>
      <w:r w:rsidRPr="0025129B">
        <w:t>de la Inspección Ambiental</w:t>
      </w:r>
      <w:bookmarkEnd w:id="72"/>
      <w:bookmarkEnd w:id="73"/>
      <w:r w:rsidRPr="0025129B">
        <w:t>.</w:t>
      </w:r>
      <w:bookmarkEnd w:id="74"/>
      <w:bookmarkEnd w:id="75"/>
      <w:bookmarkEnd w:id="76"/>
      <w:bookmarkEnd w:id="77"/>
      <w:bookmarkEnd w:id="78"/>
      <w:bookmarkEnd w:id="79"/>
      <w:bookmarkEnd w:id="80"/>
      <w:bookmarkEnd w:id="81"/>
      <w:bookmarkEnd w:id="82"/>
      <w:bookmarkEnd w:id="83"/>
    </w:p>
    <w:p w14:paraId="0F60A732" w14:textId="77777777" w:rsidR="00893A4E" w:rsidRPr="0025129B" w:rsidRDefault="00893A4E" w:rsidP="000D703E">
      <w:pPr>
        <w:rPr>
          <w:rFonts w:cstheme="minorHAnsi"/>
          <w:sz w:val="16"/>
          <w:szCs w:val="16"/>
        </w:rPr>
      </w:pPr>
    </w:p>
    <w:p w14:paraId="09FAE2F0" w14:textId="77777777" w:rsidR="00004D1D" w:rsidRPr="0025129B" w:rsidRDefault="006B4FB2" w:rsidP="00C958D0">
      <w:pPr>
        <w:pStyle w:val="Ttulo3"/>
        <w:rPr>
          <w:sz w:val="24"/>
          <w:szCs w:val="24"/>
        </w:rPr>
      </w:pPr>
      <w:bookmarkStart w:id="84" w:name="_Toc419457842"/>
      <w:bookmarkStart w:id="85" w:name="_Toc353998115"/>
      <w:bookmarkStart w:id="86" w:name="_Toc353998188"/>
      <w:bookmarkStart w:id="87" w:name="_Toc382383540"/>
      <w:bookmarkStart w:id="88" w:name="_Toc382472362"/>
      <w:bookmarkStart w:id="89" w:name="_Toc390184273"/>
      <w:bookmarkStart w:id="90" w:name="_Toc390360004"/>
      <w:bookmarkStart w:id="91" w:name="_Toc390777025"/>
      <w:r w:rsidRPr="0025129B">
        <w:t>Primer día de inspección</w:t>
      </w:r>
      <w:bookmarkEnd w:id="84"/>
      <w:r w:rsidR="009B139A">
        <w:t xml:space="preserve"> </w:t>
      </w:r>
      <w:bookmarkEnd w:id="85"/>
      <w:bookmarkEnd w:id="86"/>
      <w:bookmarkEnd w:id="87"/>
      <w:bookmarkEnd w:id="88"/>
      <w:bookmarkEnd w:id="89"/>
      <w:bookmarkEnd w:id="90"/>
      <w:bookmarkEnd w:id="91"/>
    </w:p>
    <w:p w14:paraId="78E0C662" w14:textId="77777777" w:rsidR="00D17CB6" w:rsidRPr="0025129B" w:rsidRDefault="00D17CB6" w:rsidP="00D17CB6">
      <w:pPr>
        <w:rPr>
          <w:rFonts w:cstheme="minorHAnsi"/>
          <w:sz w:val="16"/>
          <w:szCs w:val="16"/>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893A4E" w:rsidRPr="0025129B" w14:paraId="36DF917D" w14:textId="77777777" w:rsidTr="00E349AF">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2279C74" w14:textId="77777777" w:rsidR="00893A4E" w:rsidRPr="0025129B" w:rsidRDefault="00893A4E" w:rsidP="00893A4E">
            <w:pPr>
              <w:rPr>
                <w:sz w:val="20"/>
                <w:szCs w:val="20"/>
              </w:rPr>
            </w:pPr>
            <w:r w:rsidRPr="0025129B">
              <w:rPr>
                <w:b/>
                <w:sz w:val="20"/>
                <w:szCs w:val="20"/>
              </w:rPr>
              <w:t>F</w:t>
            </w:r>
            <w:r w:rsidR="00FA7A17">
              <w:rPr>
                <w:b/>
                <w:sz w:val="20"/>
                <w:szCs w:val="20"/>
              </w:rPr>
              <w:t>echa</w:t>
            </w:r>
            <w:r w:rsidRPr="0025129B">
              <w:rPr>
                <w:b/>
                <w:sz w:val="20"/>
                <w:szCs w:val="20"/>
              </w:rPr>
              <w:t xml:space="preserve"> de realización: </w:t>
            </w:r>
          </w:p>
          <w:p w14:paraId="24A9FBEA" w14:textId="77777777" w:rsidR="00882292" w:rsidRPr="0025129B" w:rsidRDefault="00592447" w:rsidP="00893A4E">
            <w:pPr>
              <w:rPr>
                <w:sz w:val="20"/>
                <w:szCs w:val="20"/>
              </w:rPr>
            </w:pPr>
            <w:r>
              <w:rPr>
                <w:sz w:val="20"/>
                <w:szCs w:val="20"/>
              </w:rPr>
              <w:t>18 de agosto de 2014</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2831F775" w14:textId="77777777" w:rsidR="00893A4E" w:rsidRPr="0025129B" w:rsidRDefault="00FA7A17" w:rsidP="00893A4E">
            <w:pPr>
              <w:rPr>
                <w:b/>
                <w:sz w:val="20"/>
                <w:szCs w:val="20"/>
              </w:rPr>
            </w:pPr>
            <w:r>
              <w:rPr>
                <w:b/>
                <w:sz w:val="20"/>
                <w:szCs w:val="20"/>
              </w:rPr>
              <w:t>Hora</w:t>
            </w:r>
            <w:r w:rsidR="00F64DF2">
              <w:rPr>
                <w:b/>
                <w:sz w:val="20"/>
                <w:szCs w:val="20"/>
              </w:rPr>
              <w:t xml:space="preserve"> de i</w:t>
            </w:r>
            <w:r w:rsidR="00893A4E" w:rsidRPr="0025129B">
              <w:rPr>
                <w:b/>
                <w:sz w:val="20"/>
                <w:szCs w:val="20"/>
              </w:rPr>
              <w:t>nicio:</w:t>
            </w:r>
          </w:p>
          <w:p w14:paraId="1FEF06DE" w14:textId="77777777" w:rsidR="006B4FB2" w:rsidRPr="0025129B" w:rsidRDefault="00592447" w:rsidP="00893A4E">
            <w:pPr>
              <w:rPr>
                <w:sz w:val="20"/>
                <w:szCs w:val="20"/>
              </w:rPr>
            </w:pPr>
            <w:r>
              <w:rPr>
                <w:sz w:val="20"/>
                <w:szCs w:val="20"/>
              </w:rPr>
              <w:t>15</w:t>
            </w:r>
            <w:r w:rsidR="00B139BD">
              <w:rPr>
                <w:sz w:val="20"/>
                <w:szCs w:val="20"/>
              </w:rPr>
              <w:t>:</w:t>
            </w:r>
            <w:r>
              <w:rPr>
                <w:sz w:val="20"/>
                <w:szCs w:val="20"/>
              </w:rPr>
              <w:t>30</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2FE73171" w14:textId="77777777" w:rsidR="00893A4E" w:rsidRPr="0025129B" w:rsidRDefault="00FA7A17" w:rsidP="00893A4E">
            <w:pPr>
              <w:rPr>
                <w:b/>
                <w:sz w:val="20"/>
                <w:szCs w:val="20"/>
              </w:rPr>
            </w:pPr>
            <w:r>
              <w:rPr>
                <w:b/>
                <w:sz w:val="20"/>
                <w:szCs w:val="20"/>
              </w:rPr>
              <w:t>Hora</w:t>
            </w:r>
            <w:r w:rsidR="00893A4E" w:rsidRPr="0025129B">
              <w:rPr>
                <w:b/>
                <w:sz w:val="20"/>
                <w:szCs w:val="20"/>
              </w:rPr>
              <w:t xml:space="preserve"> de </w:t>
            </w:r>
            <w:r w:rsidR="00E838DE" w:rsidRPr="0025129B">
              <w:rPr>
                <w:b/>
                <w:sz w:val="20"/>
                <w:szCs w:val="20"/>
              </w:rPr>
              <w:t>finalización</w:t>
            </w:r>
            <w:r w:rsidR="00893A4E" w:rsidRPr="0025129B">
              <w:rPr>
                <w:b/>
                <w:sz w:val="20"/>
                <w:szCs w:val="20"/>
              </w:rPr>
              <w:t>:</w:t>
            </w:r>
          </w:p>
          <w:p w14:paraId="536077C5" w14:textId="77777777" w:rsidR="006B4FB2" w:rsidRPr="0025129B" w:rsidRDefault="00B139BD" w:rsidP="00893A4E">
            <w:pPr>
              <w:rPr>
                <w:sz w:val="20"/>
                <w:szCs w:val="20"/>
                <w:lang w:val="es-ES" w:eastAsia="es-ES"/>
              </w:rPr>
            </w:pPr>
            <w:r>
              <w:rPr>
                <w:sz w:val="20"/>
                <w:szCs w:val="20"/>
                <w:lang w:val="es-ES" w:eastAsia="es-ES"/>
              </w:rPr>
              <w:t xml:space="preserve"> 19:05</w:t>
            </w:r>
          </w:p>
        </w:tc>
      </w:tr>
      <w:tr w:rsidR="00893A4E" w:rsidRPr="0025129B" w14:paraId="12EC0D4B" w14:textId="77777777" w:rsidTr="00E349AF">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9DD48D8" w14:textId="77777777" w:rsidR="00893A4E" w:rsidRPr="0025129B" w:rsidRDefault="00893A4E" w:rsidP="00570BD0">
            <w:pPr>
              <w:rPr>
                <w:sz w:val="20"/>
                <w:szCs w:val="20"/>
              </w:rPr>
            </w:pPr>
            <w:r w:rsidRPr="0025129B">
              <w:rPr>
                <w:b/>
                <w:sz w:val="20"/>
                <w:szCs w:val="20"/>
              </w:rPr>
              <w:t xml:space="preserve">Fiscalizador </w:t>
            </w:r>
            <w:r w:rsidR="00E838DE" w:rsidRPr="0025129B">
              <w:rPr>
                <w:b/>
                <w:sz w:val="20"/>
                <w:szCs w:val="20"/>
              </w:rPr>
              <w:t xml:space="preserve">encargado </w:t>
            </w:r>
            <w:r w:rsidRPr="0025129B">
              <w:rPr>
                <w:b/>
                <w:sz w:val="20"/>
                <w:szCs w:val="20"/>
              </w:rPr>
              <w:t xml:space="preserve">de la </w:t>
            </w:r>
            <w:r w:rsidR="00E838DE" w:rsidRPr="0025129B">
              <w:rPr>
                <w:b/>
                <w:sz w:val="20"/>
                <w:szCs w:val="20"/>
              </w:rPr>
              <w:t>actividad</w:t>
            </w:r>
            <w:r w:rsidRPr="0025129B">
              <w:rPr>
                <w:b/>
                <w:sz w:val="20"/>
                <w:szCs w:val="20"/>
              </w:rPr>
              <w:t>:</w:t>
            </w:r>
          </w:p>
          <w:p w14:paraId="7940578A" w14:textId="77777777" w:rsidR="00893A4E" w:rsidRPr="0025129B" w:rsidRDefault="00B139BD" w:rsidP="00570BD0">
            <w:pPr>
              <w:rPr>
                <w:sz w:val="20"/>
                <w:szCs w:val="20"/>
              </w:rPr>
            </w:pPr>
            <w:r>
              <w:rPr>
                <w:sz w:val="20"/>
                <w:szCs w:val="20"/>
              </w:rPr>
              <w:t>José Bastías G.</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346B3781" w14:textId="77777777" w:rsidR="00893A4E" w:rsidRPr="0025129B" w:rsidRDefault="00893A4E" w:rsidP="00570BD0">
            <w:pPr>
              <w:rPr>
                <w:sz w:val="20"/>
                <w:szCs w:val="20"/>
              </w:rPr>
            </w:pPr>
            <w:r w:rsidRPr="0025129B">
              <w:rPr>
                <w:b/>
                <w:sz w:val="20"/>
                <w:szCs w:val="20"/>
              </w:rPr>
              <w:t>Órgano:</w:t>
            </w:r>
          </w:p>
          <w:p w14:paraId="103D18C6" w14:textId="77777777" w:rsidR="00893A4E" w:rsidRPr="0025129B" w:rsidRDefault="00B139BD" w:rsidP="00570BD0">
            <w:pPr>
              <w:rPr>
                <w:rFonts w:eastAsia="Times New Roman"/>
                <w:sz w:val="20"/>
                <w:szCs w:val="20"/>
              </w:rPr>
            </w:pPr>
            <w:r>
              <w:rPr>
                <w:rFonts w:eastAsia="Times New Roman"/>
                <w:sz w:val="20"/>
                <w:szCs w:val="20"/>
              </w:rPr>
              <w:t xml:space="preserve"> SMA</w:t>
            </w:r>
          </w:p>
        </w:tc>
      </w:tr>
      <w:tr w:rsidR="00893A4E" w:rsidRPr="00DD042D" w14:paraId="6B2CBE38" w14:textId="77777777" w:rsidTr="00E349AF">
        <w:trPr>
          <w:trHeight w:val="682"/>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4C6B3EB" w14:textId="77777777" w:rsidR="00893A4E" w:rsidRPr="0025129B" w:rsidRDefault="00893A4E" w:rsidP="00570BD0">
            <w:pPr>
              <w:rPr>
                <w:sz w:val="20"/>
                <w:szCs w:val="20"/>
              </w:rPr>
            </w:pPr>
            <w:r w:rsidRPr="0025129B">
              <w:rPr>
                <w:b/>
                <w:sz w:val="20"/>
                <w:szCs w:val="20"/>
              </w:rPr>
              <w:t xml:space="preserve">Fiscalizadores </w:t>
            </w:r>
            <w:r w:rsidR="00E838DE" w:rsidRPr="0025129B">
              <w:rPr>
                <w:b/>
                <w:sz w:val="20"/>
                <w:szCs w:val="20"/>
              </w:rPr>
              <w:t>participantes</w:t>
            </w:r>
            <w:r w:rsidRPr="0025129B">
              <w:rPr>
                <w:b/>
                <w:sz w:val="20"/>
                <w:szCs w:val="20"/>
              </w:rPr>
              <w:t>:</w:t>
            </w:r>
          </w:p>
          <w:p w14:paraId="55F0DE4A" w14:textId="77777777" w:rsidR="00893A4E" w:rsidRDefault="00B139BD" w:rsidP="00570BD0">
            <w:pPr>
              <w:rPr>
                <w:sz w:val="20"/>
                <w:szCs w:val="20"/>
              </w:rPr>
            </w:pPr>
            <w:r>
              <w:rPr>
                <w:sz w:val="20"/>
                <w:szCs w:val="20"/>
              </w:rPr>
              <w:t>Gloria Gallegos H.</w:t>
            </w:r>
          </w:p>
          <w:p w14:paraId="148CA543" w14:textId="77777777" w:rsidR="00B139BD" w:rsidRDefault="00B139BD" w:rsidP="00570BD0">
            <w:pPr>
              <w:rPr>
                <w:sz w:val="20"/>
                <w:szCs w:val="20"/>
              </w:rPr>
            </w:pPr>
            <w:r>
              <w:rPr>
                <w:sz w:val="20"/>
                <w:szCs w:val="20"/>
              </w:rPr>
              <w:t>Cristian Jorquera R.</w:t>
            </w:r>
          </w:p>
          <w:p w14:paraId="72ACAFC9" w14:textId="77777777" w:rsidR="00B139BD" w:rsidRPr="0025129B" w:rsidRDefault="00B139BD" w:rsidP="00570BD0">
            <w:pPr>
              <w:rPr>
                <w:sz w:val="20"/>
                <w:szCs w:val="20"/>
              </w:rPr>
            </w:pPr>
            <w:r>
              <w:rPr>
                <w:sz w:val="20"/>
                <w:szCs w:val="20"/>
              </w:rPr>
              <w:t>Cristian Pérez M.</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65E0B7EA" w14:textId="77777777" w:rsidR="00893A4E" w:rsidRPr="00B139BD" w:rsidRDefault="001A68DB" w:rsidP="00570BD0">
            <w:pPr>
              <w:rPr>
                <w:sz w:val="20"/>
                <w:szCs w:val="20"/>
                <w:lang w:val="en-US"/>
              </w:rPr>
            </w:pPr>
            <w:proofErr w:type="spellStart"/>
            <w:r>
              <w:rPr>
                <w:b/>
                <w:sz w:val="20"/>
                <w:szCs w:val="20"/>
                <w:lang w:val="en-US"/>
              </w:rPr>
              <w:t>Órgano</w:t>
            </w:r>
            <w:proofErr w:type="spellEnd"/>
            <w:r w:rsidR="00893A4E" w:rsidRPr="00B139BD">
              <w:rPr>
                <w:b/>
                <w:sz w:val="20"/>
                <w:szCs w:val="20"/>
                <w:lang w:val="en-US"/>
              </w:rPr>
              <w:t>:</w:t>
            </w:r>
          </w:p>
          <w:p w14:paraId="78FC7C9F" w14:textId="77777777" w:rsidR="00893A4E" w:rsidRPr="00B139BD" w:rsidRDefault="00B139BD" w:rsidP="00570BD0">
            <w:pPr>
              <w:rPr>
                <w:rFonts w:eastAsia="Times New Roman"/>
                <w:sz w:val="20"/>
                <w:szCs w:val="20"/>
                <w:lang w:val="en-US"/>
              </w:rPr>
            </w:pPr>
            <w:r w:rsidRPr="00B139BD">
              <w:rPr>
                <w:rFonts w:eastAsia="Times New Roman"/>
                <w:sz w:val="20"/>
                <w:szCs w:val="20"/>
                <w:lang w:val="en-US"/>
              </w:rPr>
              <w:t xml:space="preserve"> SMA</w:t>
            </w:r>
          </w:p>
          <w:p w14:paraId="0945E031" w14:textId="77777777" w:rsidR="00B139BD" w:rsidRPr="00B139BD" w:rsidRDefault="00B139BD" w:rsidP="00570BD0">
            <w:pPr>
              <w:rPr>
                <w:rFonts w:eastAsia="Times New Roman"/>
                <w:sz w:val="20"/>
                <w:szCs w:val="20"/>
                <w:lang w:val="en-US"/>
              </w:rPr>
            </w:pPr>
            <w:r w:rsidRPr="00B139BD">
              <w:rPr>
                <w:rFonts w:eastAsia="Times New Roman"/>
                <w:sz w:val="20"/>
                <w:szCs w:val="20"/>
                <w:lang w:val="en-US"/>
              </w:rPr>
              <w:t xml:space="preserve"> SMA</w:t>
            </w:r>
          </w:p>
          <w:p w14:paraId="58B6782A" w14:textId="77777777" w:rsidR="00B139BD" w:rsidRPr="00B139BD" w:rsidRDefault="00B139BD" w:rsidP="00570BD0">
            <w:pPr>
              <w:rPr>
                <w:rFonts w:eastAsia="Times New Roman"/>
                <w:sz w:val="20"/>
                <w:szCs w:val="20"/>
                <w:lang w:val="en-US"/>
              </w:rPr>
            </w:pPr>
            <w:r w:rsidRPr="00B139BD">
              <w:rPr>
                <w:rFonts w:eastAsia="Times New Roman"/>
                <w:sz w:val="20"/>
                <w:szCs w:val="20"/>
                <w:lang w:val="en-US"/>
              </w:rPr>
              <w:t xml:space="preserve"> SMA</w:t>
            </w:r>
          </w:p>
        </w:tc>
      </w:tr>
      <w:tr w:rsidR="009B139A" w:rsidRPr="0025129B" w14:paraId="1ADF0801" w14:textId="77777777"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2E8A57D1" w14:textId="77777777" w:rsidR="009B139A" w:rsidRPr="0025129B" w:rsidRDefault="009B139A" w:rsidP="009E1C7E">
            <w:pPr>
              <w:spacing w:line="0" w:lineRule="atLeast"/>
              <w:jc w:val="left"/>
              <w:rPr>
                <w:b/>
                <w:sz w:val="20"/>
                <w:szCs w:val="20"/>
              </w:rPr>
            </w:pPr>
            <w:r w:rsidRPr="0025129B">
              <w:rPr>
                <w:b/>
                <w:sz w:val="20"/>
                <w:szCs w:val="20"/>
              </w:rPr>
              <w:t>Existió oposición al ingreso:</w:t>
            </w:r>
            <w:r w:rsidRPr="007E2D5C">
              <w:rPr>
                <w:sz w:val="20"/>
                <w:szCs w:val="20"/>
              </w:rPr>
              <w:t xml:space="preserve"> </w:t>
            </w:r>
            <w:r w:rsidR="009E1C7E" w:rsidRPr="009E1C7E">
              <w:rPr>
                <w:sz w:val="20"/>
                <w:szCs w:val="20"/>
              </w:rPr>
              <w:t>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0C57AEF1" w14:textId="77777777" w:rsidR="009B139A" w:rsidRPr="0025129B" w:rsidRDefault="009B139A" w:rsidP="00893A4E">
            <w:pPr>
              <w:spacing w:line="0" w:lineRule="atLeast"/>
              <w:jc w:val="left"/>
              <w:rPr>
                <w:b/>
                <w:sz w:val="20"/>
                <w:szCs w:val="20"/>
              </w:rPr>
            </w:pPr>
            <w:r w:rsidRPr="0025129B">
              <w:rPr>
                <w:b/>
                <w:sz w:val="20"/>
                <w:szCs w:val="20"/>
              </w:rPr>
              <w:t>Existió auxilio de fuerza pública:</w:t>
            </w:r>
            <w:r>
              <w:rPr>
                <w:b/>
                <w:sz w:val="20"/>
                <w:szCs w:val="20"/>
              </w:rPr>
              <w:t xml:space="preserve"> </w:t>
            </w:r>
            <w:r w:rsidR="009E1C7E" w:rsidRPr="009E1C7E">
              <w:rPr>
                <w:sz w:val="20"/>
                <w:szCs w:val="20"/>
              </w:rPr>
              <w:t>No</w:t>
            </w:r>
          </w:p>
        </w:tc>
      </w:tr>
      <w:tr w:rsidR="009B139A" w:rsidRPr="0025129B" w14:paraId="63AAE985" w14:textId="77777777"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7942C788" w14:textId="77777777" w:rsidR="009B139A" w:rsidRPr="0025129B" w:rsidRDefault="009B139A" w:rsidP="00E838DE">
            <w:pPr>
              <w:spacing w:line="0" w:lineRule="atLeast"/>
              <w:jc w:val="left"/>
              <w:rPr>
                <w:b/>
                <w:sz w:val="20"/>
                <w:szCs w:val="20"/>
              </w:rPr>
            </w:pPr>
            <w:r>
              <w:rPr>
                <w:b/>
                <w:sz w:val="20"/>
                <w:szCs w:val="20"/>
              </w:rPr>
              <w:t xml:space="preserve">Existió colaboración </w:t>
            </w:r>
            <w:r w:rsidRPr="0025129B">
              <w:rPr>
                <w:b/>
                <w:sz w:val="20"/>
                <w:szCs w:val="20"/>
              </w:rPr>
              <w:t>por parte de los fiscalizados:</w:t>
            </w:r>
            <w:r w:rsidRPr="009B139A">
              <w:rPr>
                <w:b/>
                <w:color w:val="FF0000"/>
                <w:sz w:val="20"/>
                <w:szCs w:val="20"/>
              </w:rPr>
              <w:t xml:space="preserve"> </w:t>
            </w:r>
            <w:r w:rsidR="001A68DB">
              <w:rPr>
                <w:sz w:val="20"/>
                <w:szCs w:val="20"/>
              </w:rPr>
              <w:t>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11ED9CF4" w14:textId="77777777" w:rsidR="009B139A" w:rsidRPr="0025129B" w:rsidRDefault="009B139A" w:rsidP="009B139A">
            <w:pPr>
              <w:spacing w:line="0" w:lineRule="atLeast"/>
              <w:jc w:val="left"/>
              <w:rPr>
                <w:b/>
                <w:sz w:val="20"/>
                <w:szCs w:val="20"/>
              </w:rPr>
            </w:pPr>
            <w:r w:rsidRPr="0025129B">
              <w:rPr>
                <w:b/>
                <w:sz w:val="20"/>
                <w:szCs w:val="20"/>
              </w:rPr>
              <w:t>Existió trato respetuoso y deferente:</w:t>
            </w:r>
            <w:r>
              <w:rPr>
                <w:b/>
                <w:sz w:val="20"/>
                <w:szCs w:val="20"/>
              </w:rPr>
              <w:t xml:space="preserve"> </w:t>
            </w:r>
            <w:r w:rsidR="001A68DB">
              <w:rPr>
                <w:sz w:val="20"/>
                <w:szCs w:val="20"/>
              </w:rPr>
              <w:t>Sí</w:t>
            </w:r>
          </w:p>
        </w:tc>
      </w:tr>
      <w:tr w:rsidR="009B139A" w:rsidRPr="0025129B" w14:paraId="0299CA59" w14:textId="77777777" w:rsidTr="00436FC3">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2ECD8BF4" w14:textId="77777777" w:rsidR="00893A4E" w:rsidRPr="0025129B" w:rsidRDefault="00893A4E" w:rsidP="009B139A">
            <w:pPr>
              <w:spacing w:line="0" w:lineRule="atLeast"/>
              <w:jc w:val="left"/>
              <w:rPr>
                <w:b/>
                <w:sz w:val="20"/>
                <w:szCs w:val="20"/>
              </w:rPr>
            </w:pPr>
            <w:r w:rsidRPr="0025129B">
              <w:rPr>
                <w:b/>
                <w:sz w:val="20"/>
                <w:szCs w:val="20"/>
              </w:rPr>
              <w:t xml:space="preserve">Entrega de </w:t>
            </w:r>
            <w:r w:rsidR="009B139A">
              <w:rPr>
                <w:b/>
                <w:sz w:val="20"/>
                <w:szCs w:val="20"/>
              </w:rPr>
              <w:t>antecedentes solicitados</w:t>
            </w:r>
            <w:r w:rsidRPr="0025129B">
              <w:rPr>
                <w:b/>
                <w:sz w:val="20"/>
                <w:szCs w:val="20"/>
              </w:rPr>
              <w:t>:</w:t>
            </w:r>
            <w:r w:rsidR="006B4FB2" w:rsidRPr="0025129B">
              <w:rPr>
                <w:sz w:val="20"/>
                <w:szCs w:val="20"/>
              </w:rPr>
              <w:t xml:space="preserve"> </w:t>
            </w:r>
            <w:r w:rsidR="001A68DB">
              <w:rPr>
                <w:sz w:val="20"/>
                <w:szCs w:val="20"/>
              </w:rPr>
              <w:t>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1E7ED40D" w14:textId="77777777" w:rsidR="00893A4E" w:rsidRPr="0025129B" w:rsidRDefault="00893A4E" w:rsidP="009B139A">
            <w:pPr>
              <w:spacing w:line="0" w:lineRule="atLeast"/>
              <w:jc w:val="left"/>
              <w:rPr>
                <w:sz w:val="20"/>
                <w:szCs w:val="20"/>
              </w:rPr>
            </w:pPr>
            <w:r w:rsidRPr="0025129B">
              <w:rPr>
                <w:b/>
                <w:sz w:val="20"/>
                <w:szCs w:val="20"/>
              </w:rPr>
              <w:t xml:space="preserve"> </w:t>
            </w:r>
            <w:r w:rsidR="003A141A">
              <w:rPr>
                <w:b/>
                <w:sz w:val="20"/>
                <w:szCs w:val="20"/>
              </w:rPr>
              <w:t>Entrega de a</w:t>
            </w:r>
            <w:r w:rsidR="009B139A" w:rsidRPr="0025129B">
              <w:rPr>
                <w:b/>
                <w:sz w:val="20"/>
                <w:szCs w:val="20"/>
              </w:rPr>
              <w:t>cta:</w:t>
            </w:r>
            <w:r w:rsidR="009B139A" w:rsidRPr="0025129B">
              <w:rPr>
                <w:sz w:val="20"/>
                <w:szCs w:val="20"/>
              </w:rPr>
              <w:t xml:space="preserve"> </w:t>
            </w:r>
            <w:r w:rsidR="001A68DB">
              <w:rPr>
                <w:sz w:val="20"/>
                <w:szCs w:val="20"/>
              </w:rPr>
              <w:t>Sí</w:t>
            </w:r>
            <w:r w:rsidR="009E1C7E">
              <w:rPr>
                <w:sz w:val="20"/>
                <w:szCs w:val="20"/>
              </w:rPr>
              <w:t>, Anexo 1</w:t>
            </w:r>
          </w:p>
        </w:tc>
      </w:tr>
      <w:tr w:rsidR="009B139A" w:rsidRPr="0025129B" w14:paraId="1A2F4904" w14:textId="77777777" w:rsidTr="009B139A">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60F460B7" w14:textId="77777777" w:rsidR="009B139A" w:rsidRPr="0025129B" w:rsidRDefault="009B139A" w:rsidP="009E1C7E">
            <w:pPr>
              <w:spacing w:line="0" w:lineRule="atLeast"/>
              <w:jc w:val="left"/>
              <w:rPr>
                <w:b/>
                <w:sz w:val="20"/>
                <w:szCs w:val="20"/>
              </w:rPr>
            </w:pPr>
            <w:r>
              <w:rPr>
                <w:b/>
                <w:sz w:val="20"/>
                <w:szCs w:val="20"/>
              </w:rPr>
              <w:t>Observaciones:</w:t>
            </w:r>
            <w:r>
              <w:rPr>
                <w:b/>
                <w:color w:val="FF0000"/>
                <w:sz w:val="20"/>
                <w:szCs w:val="20"/>
              </w:rPr>
              <w:t xml:space="preserve"> </w:t>
            </w:r>
            <w:r w:rsidR="009E1C7E" w:rsidRPr="009E1C7E">
              <w:rPr>
                <w:sz w:val="20"/>
                <w:szCs w:val="20"/>
              </w:rPr>
              <w:t>Sin observaciones</w:t>
            </w:r>
          </w:p>
        </w:tc>
      </w:tr>
    </w:tbl>
    <w:p w14:paraId="2310E497" w14:textId="77777777" w:rsidR="00592447" w:rsidRDefault="00592447">
      <w:pPr>
        <w:jc w:val="left"/>
        <w:rPr>
          <w:rFonts w:cstheme="minorHAnsi"/>
          <w:b/>
          <w:color w:val="FF0000"/>
          <w:sz w:val="14"/>
          <w:szCs w:val="24"/>
        </w:rPr>
      </w:pPr>
    </w:p>
    <w:p w14:paraId="5A1E28EE" w14:textId="77777777" w:rsidR="00592447" w:rsidRDefault="00592447">
      <w:pPr>
        <w:jc w:val="left"/>
        <w:rPr>
          <w:rFonts w:cstheme="minorHAnsi"/>
          <w:b/>
          <w:color w:val="FF0000"/>
          <w:sz w:val="14"/>
          <w:szCs w:val="24"/>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592447" w:rsidRPr="0025129B" w14:paraId="1B1F88A8" w14:textId="77777777" w:rsidTr="00A214A0">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2151584" w14:textId="77777777" w:rsidR="00592447" w:rsidRPr="0025129B" w:rsidRDefault="00592447" w:rsidP="00A214A0">
            <w:pPr>
              <w:rPr>
                <w:sz w:val="20"/>
                <w:szCs w:val="20"/>
              </w:rPr>
            </w:pPr>
            <w:r w:rsidRPr="0025129B">
              <w:rPr>
                <w:b/>
                <w:sz w:val="20"/>
                <w:szCs w:val="20"/>
              </w:rPr>
              <w:t>F</w:t>
            </w:r>
            <w:r>
              <w:rPr>
                <w:b/>
                <w:sz w:val="20"/>
                <w:szCs w:val="20"/>
              </w:rPr>
              <w:t>echa</w:t>
            </w:r>
            <w:r w:rsidRPr="0025129B">
              <w:rPr>
                <w:b/>
                <w:sz w:val="20"/>
                <w:szCs w:val="20"/>
              </w:rPr>
              <w:t xml:space="preserve"> de realización: </w:t>
            </w:r>
          </w:p>
          <w:p w14:paraId="0DE747BE" w14:textId="77777777" w:rsidR="00592447" w:rsidRPr="0025129B" w:rsidRDefault="00B139BD" w:rsidP="00A214A0">
            <w:pPr>
              <w:rPr>
                <w:sz w:val="20"/>
                <w:szCs w:val="20"/>
              </w:rPr>
            </w:pPr>
            <w:r>
              <w:rPr>
                <w:sz w:val="20"/>
                <w:szCs w:val="20"/>
              </w:rPr>
              <w:t>19 de agosto de 2014</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7CB7EEE1" w14:textId="77777777" w:rsidR="00592447" w:rsidRPr="0025129B" w:rsidRDefault="00592447" w:rsidP="00A214A0">
            <w:pPr>
              <w:rPr>
                <w:b/>
                <w:sz w:val="20"/>
                <w:szCs w:val="20"/>
              </w:rPr>
            </w:pPr>
            <w:r>
              <w:rPr>
                <w:b/>
                <w:sz w:val="20"/>
                <w:szCs w:val="20"/>
              </w:rPr>
              <w:t>Hora de i</w:t>
            </w:r>
            <w:r w:rsidRPr="0025129B">
              <w:rPr>
                <w:b/>
                <w:sz w:val="20"/>
                <w:szCs w:val="20"/>
              </w:rPr>
              <w:t>nicio:</w:t>
            </w:r>
          </w:p>
          <w:p w14:paraId="37542A0C" w14:textId="77777777" w:rsidR="00592447" w:rsidRPr="0025129B" w:rsidRDefault="00B139BD" w:rsidP="00A214A0">
            <w:pPr>
              <w:rPr>
                <w:sz w:val="20"/>
                <w:szCs w:val="20"/>
              </w:rPr>
            </w:pPr>
            <w:r>
              <w:rPr>
                <w:sz w:val="20"/>
                <w:szCs w:val="20"/>
              </w:rPr>
              <w:t xml:space="preserve"> </w:t>
            </w:r>
            <w:r w:rsidR="001A68DB">
              <w:rPr>
                <w:sz w:val="20"/>
                <w:szCs w:val="20"/>
              </w:rPr>
              <w:t>0</w:t>
            </w:r>
            <w:r>
              <w:rPr>
                <w:sz w:val="20"/>
                <w:szCs w:val="20"/>
              </w:rPr>
              <w:t>9:20</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32DDCF06" w14:textId="77777777" w:rsidR="00592447" w:rsidRPr="0025129B" w:rsidRDefault="00592447" w:rsidP="00A214A0">
            <w:pPr>
              <w:rPr>
                <w:b/>
                <w:sz w:val="20"/>
                <w:szCs w:val="20"/>
              </w:rPr>
            </w:pPr>
            <w:r>
              <w:rPr>
                <w:b/>
                <w:sz w:val="20"/>
                <w:szCs w:val="20"/>
              </w:rPr>
              <w:t>Hora</w:t>
            </w:r>
            <w:r w:rsidRPr="0025129B">
              <w:rPr>
                <w:b/>
                <w:sz w:val="20"/>
                <w:szCs w:val="20"/>
              </w:rPr>
              <w:t xml:space="preserve"> de finalización:</w:t>
            </w:r>
          </w:p>
          <w:p w14:paraId="025BE9A8" w14:textId="77777777" w:rsidR="00592447" w:rsidRPr="0025129B" w:rsidRDefault="00B139BD" w:rsidP="00A214A0">
            <w:pPr>
              <w:rPr>
                <w:sz w:val="20"/>
                <w:szCs w:val="20"/>
                <w:lang w:val="es-ES" w:eastAsia="es-ES"/>
              </w:rPr>
            </w:pPr>
            <w:r>
              <w:rPr>
                <w:sz w:val="20"/>
                <w:szCs w:val="20"/>
                <w:lang w:val="es-ES" w:eastAsia="es-ES"/>
              </w:rPr>
              <w:t xml:space="preserve"> 20:05</w:t>
            </w:r>
          </w:p>
        </w:tc>
      </w:tr>
      <w:tr w:rsidR="00592447" w:rsidRPr="0025129B" w14:paraId="353D2EAD" w14:textId="77777777" w:rsidTr="00A214A0">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3CA5879" w14:textId="77777777" w:rsidR="00592447" w:rsidRPr="0025129B" w:rsidRDefault="00592447" w:rsidP="00A214A0">
            <w:pPr>
              <w:rPr>
                <w:sz w:val="20"/>
                <w:szCs w:val="20"/>
              </w:rPr>
            </w:pPr>
            <w:r w:rsidRPr="0025129B">
              <w:rPr>
                <w:b/>
                <w:sz w:val="20"/>
                <w:szCs w:val="20"/>
              </w:rPr>
              <w:t>Fiscalizador encargado de la actividad:</w:t>
            </w:r>
          </w:p>
          <w:p w14:paraId="24B0D05B" w14:textId="77777777" w:rsidR="00592447" w:rsidRPr="0025129B" w:rsidRDefault="00B139BD" w:rsidP="00A214A0">
            <w:pPr>
              <w:rPr>
                <w:sz w:val="20"/>
                <w:szCs w:val="20"/>
              </w:rPr>
            </w:pPr>
            <w:r>
              <w:rPr>
                <w:sz w:val="20"/>
                <w:szCs w:val="20"/>
              </w:rPr>
              <w:t>José Bastías G.</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2E3607F4" w14:textId="77777777" w:rsidR="00592447" w:rsidRPr="0025129B" w:rsidRDefault="00592447" w:rsidP="00A214A0">
            <w:pPr>
              <w:rPr>
                <w:sz w:val="20"/>
                <w:szCs w:val="20"/>
              </w:rPr>
            </w:pPr>
            <w:r w:rsidRPr="0025129B">
              <w:rPr>
                <w:b/>
                <w:sz w:val="20"/>
                <w:szCs w:val="20"/>
              </w:rPr>
              <w:t>Órgano:</w:t>
            </w:r>
          </w:p>
          <w:p w14:paraId="69DBEDC3" w14:textId="77777777" w:rsidR="00592447" w:rsidRPr="0025129B" w:rsidRDefault="00B139BD" w:rsidP="00A214A0">
            <w:pPr>
              <w:rPr>
                <w:rFonts w:eastAsia="Times New Roman"/>
                <w:sz w:val="20"/>
                <w:szCs w:val="20"/>
              </w:rPr>
            </w:pPr>
            <w:r>
              <w:rPr>
                <w:rFonts w:eastAsia="Times New Roman"/>
                <w:sz w:val="20"/>
                <w:szCs w:val="20"/>
              </w:rPr>
              <w:t xml:space="preserve"> SMA</w:t>
            </w:r>
          </w:p>
        </w:tc>
      </w:tr>
      <w:tr w:rsidR="00592447" w:rsidRPr="00B139BD" w14:paraId="419CC3F5" w14:textId="77777777" w:rsidTr="00A214A0">
        <w:trPr>
          <w:trHeight w:val="682"/>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7347EB7" w14:textId="77777777" w:rsidR="00592447" w:rsidRPr="0025129B" w:rsidRDefault="00592447" w:rsidP="00A214A0">
            <w:pPr>
              <w:rPr>
                <w:sz w:val="20"/>
                <w:szCs w:val="20"/>
              </w:rPr>
            </w:pPr>
            <w:r w:rsidRPr="0025129B">
              <w:rPr>
                <w:b/>
                <w:sz w:val="20"/>
                <w:szCs w:val="20"/>
              </w:rPr>
              <w:t>Fiscalizadores participantes:</w:t>
            </w:r>
          </w:p>
          <w:p w14:paraId="03EDDA1F" w14:textId="77777777" w:rsidR="00B139BD" w:rsidRDefault="00B139BD" w:rsidP="00B139BD">
            <w:pPr>
              <w:rPr>
                <w:sz w:val="20"/>
                <w:szCs w:val="20"/>
              </w:rPr>
            </w:pPr>
            <w:r>
              <w:rPr>
                <w:sz w:val="20"/>
                <w:szCs w:val="20"/>
              </w:rPr>
              <w:t>Gloria Gallegos H.</w:t>
            </w:r>
          </w:p>
          <w:p w14:paraId="56D58E1C" w14:textId="77777777" w:rsidR="00B139BD" w:rsidRDefault="00B139BD" w:rsidP="00B139BD">
            <w:pPr>
              <w:rPr>
                <w:sz w:val="20"/>
                <w:szCs w:val="20"/>
              </w:rPr>
            </w:pPr>
            <w:r>
              <w:rPr>
                <w:sz w:val="20"/>
                <w:szCs w:val="20"/>
              </w:rPr>
              <w:t>Cristian Jorquera R.</w:t>
            </w:r>
          </w:p>
          <w:p w14:paraId="59B9A083" w14:textId="77777777" w:rsidR="00592447" w:rsidRDefault="00B139BD" w:rsidP="00B139BD">
            <w:pPr>
              <w:rPr>
                <w:sz w:val="20"/>
                <w:szCs w:val="20"/>
              </w:rPr>
            </w:pPr>
            <w:r>
              <w:rPr>
                <w:sz w:val="20"/>
                <w:szCs w:val="20"/>
              </w:rPr>
              <w:t>Cristian Pérez M.</w:t>
            </w:r>
          </w:p>
          <w:p w14:paraId="414FA159" w14:textId="77777777" w:rsidR="00B139BD" w:rsidRDefault="00B139BD" w:rsidP="00B139BD">
            <w:pPr>
              <w:rPr>
                <w:sz w:val="20"/>
                <w:szCs w:val="20"/>
              </w:rPr>
            </w:pPr>
            <w:r>
              <w:rPr>
                <w:sz w:val="20"/>
                <w:szCs w:val="20"/>
              </w:rPr>
              <w:t>Daniela Vega G.</w:t>
            </w:r>
          </w:p>
          <w:p w14:paraId="26EDB26B" w14:textId="77777777" w:rsidR="00B139BD" w:rsidRDefault="00B139BD" w:rsidP="00B139BD">
            <w:pPr>
              <w:rPr>
                <w:sz w:val="20"/>
                <w:szCs w:val="20"/>
              </w:rPr>
            </w:pPr>
            <w:r>
              <w:rPr>
                <w:sz w:val="20"/>
                <w:szCs w:val="20"/>
              </w:rPr>
              <w:t>Rodrigo Herrera P.</w:t>
            </w:r>
          </w:p>
          <w:p w14:paraId="07E2799B" w14:textId="77777777" w:rsidR="00B139BD" w:rsidRPr="0025129B" w:rsidRDefault="00B139BD" w:rsidP="00B139BD">
            <w:pPr>
              <w:rPr>
                <w:sz w:val="20"/>
                <w:szCs w:val="20"/>
              </w:rPr>
            </w:pPr>
            <w:r>
              <w:rPr>
                <w:sz w:val="20"/>
                <w:szCs w:val="20"/>
              </w:rPr>
              <w:t xml:space="preserve">Victor </w:t>
            </w:r>
            <w:r w:rsidR="008713D3">
              <w:rPr>
                <w:sz w:val="20"/>
                <w:szCs w:val="20"/>
              </w:rPr>
              <w:t>Pavés</w:t>
            </w:r>
            <w:r>
              <w:rPr>
                <w:sz w:val="20"/>
                <w:szCs w:val="20"/>
              </w:rPr>
              <w:t xml:space="preserve"> R.</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165FF4C5" w14:textId="77777777" w:rsidR="00592447" w:rsidRPr="001A68DB" w:rsidRDefault="001A68DB" w:rsidP="00A214A0">
            <w:pPr>
              <w:rPr>
                <w:sz w:val="20"/>
                <w:szCs w:val="20"/>
              </w:rPr>
            </w:pPr>
            <w:r w:rsidRPr="001A68DB">
              <w:rPr>
                <w:b/>
                <w:sz w:val="20"/>
                <w:szCs w:val="20"/>
              </w:rPr>
              <w:t>Órganos</w:t>
            </w:r>
            <w:r w:rsidR="00592447" w:rsidRPr="001A68DB">
              <w:rPr>
                <w:b/>
                <w:sz w:val="20"/>
                <w:szCs w:val="20"/>
              </w:rPr>
              <w:t>:</w:t>
            </w:r>
          </w:p>
          <w:p w14:paraId="7A3DEBA6" w14:textId="77777777" w:rsidR="00B139BD" w:rsidRPr="001A68DB" w:rsidRDefault="00B139BD" w:rsidP="00B139BD">
            <w:pPr>
              <w:rPr>
                <w:rFonts w:eastAsia="Times New Roman"/>
                <w:sz w:val="20"/>
                <w:szCs w:val="20"/>
              </w:rPr>
            </w:pPr>
            <w:r w:rsidRPr="001A68DB">
              <w:rPr>
                <w:rFonts w:eastAsia="Times New Roman"/>
                <w:sz w:val="20"/>
                <w:szCs w:val="20"/>
              </w:rPr>
              <w:t xml:space="preserve"> SMA</w:t>
            </w:r>
          </w:p>
          <w:p w14:paraId="34864773" w14:textId="77777777" w:rsidR="00B139BD" w:rsidRPr="001A68DB" w:rsidRDefault="00B139BD" w:rsidP="00B139BD">
            <w:pPr>
              <w:rPr>
                <w:rFonts w:eastAsia="Times New Roman"/>
                <w:sz w:val="20"/>
                <w:szCs w:val="20"/>
              </w:rPr>
            </w:pPr>
            <w:r w:rsidRPr="001A68DB">
              <w:rPr>
                <w:rFonts w:eastAsia="Times New Roman"/>
                <w:sz w:val="20"/>
                <w:szCs w:val="20"/>
              </w:rPr>
              <w:t xml:space="preserve"> SMA</w:t>
            </w:r>
          </w:p>
          <w:p w14:paraId="1E6FE244" w14:textId="77777777" w:rsidR="00592447" w:rsidRPr="001A68DB" w:rsidRDefault="00B139BD" w:rsidP="00B139BD">
            <w:pPr>
              <w:rPr>
                <w:rFonts w:eastAsia="Times New Roman"/>
                <w:sz w:val="20"/>
                <w:szCs w:val="20"/>
              </w:rPr>
            </w:pPr>
            <w:r w:rsidRPr="001A68DB">
              <w:rPr>
                <w:rFonts w:eastAsia="Times New Roman"/>
                <w:sz w:val="20"/>
                <w:szCs w:val="20"/>
              </w:rPr>
              <w:t xml:space="preserve"> SMA</w:t>
            </w:r>
          </w:p>
          <w:p w14:paraId="45481C3A" w14:textId="77777777" w:rsidR="00B139BD" w:rsidRPr="001A68DB" w:rsidRDefault="00B139BD" w:rsidP="00B139BD">
            <w:pPr>
              <w:rPr>
                <w:rFonts w:eastAsia="Times New Roman"/>
                <w:sz w:val="20"/>
                <w:szCs w:val="20"/>
              </w:rPr>
            </w:pPr>
            <w:r w:rsidRPr="001A68DB">
              <w:rPr>
                <w:rFonts w:eastAsia="Times New Roman"/>
                <w:sz w:val="20"/>
                <w:szCs w:val="20"/>
              </w:rPr>
              <w:t xml:space="preserve"> CONAF</w:t>
            </w:r>
          </w:p>
          <w:p w14:paraId="7A6FA885" w14:textId="77777777" w:rsidR="00B139BD" w:rsidRPr="001A68DB" w:rsidRDefault="00B139BD" w:rsidP="00B139BD">
            <w:pPr>
              <w:rPr>
                <w:rFonts w:eastAsia="Times New Roman"/>
                <w:sz w:val="20"/>
                <w:szCs w:val="20"/>
              </w:rPr>
            </w:pPr>
            <w:r w:rsidRPr="001A68DB">
              <w:rPr>
                <w:rFonts w:eastAsia="Times New Roman"/>
                <w:sz w:val="20"/>
                <w:szCs w:val="20"/>
              </w:rPr>
              <w:t xml:space="preserve"> CONAF</w:t>
            </w:r>
          </w:p>
          <w:p w14:paraId="28A0F326" w14:textId="77777777" w:rsidR="00B139BD" w:rsidRPr="001A68DB" w:rsidRDefault="00B139BD" w:rsidP="00B139BD">
            <w:pPr>
              <w:rPr>
                <w:rFonts w:eastAsia="Times New Roman"/>
                <w:sz w:val="20"/>
                <w:szCs w:val="20"/>
              </w:rPr>
            </w:pPr>
            <w:r w:rsidRPr="001A68DB">
              <w:rPr>
                <w:rFonts w:eastAsia="Times New Roman"/>
                <w:sz w:val="20"/>
                <w:szCs w:val="20"/>
              </w:rPr>
              <w:t xml:space="preserve"> CONAF</w:t>
            </w:r>
          </w:p>
        </w:tc>
      </w:tr>
      <w:tr w:rsidR="009E1C7E" w:rsidRPr="0025129B" w14:paraId="765FD914" w14:textId="77777777" w:rsidTr="00A214A0">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36166EF6" w14:textId="77777777" w:rsidR="009E1C7E" w:rsidRPr="0025129B" w:rsidRDefault="009E1C7E" w:rsidP="009E1C7E">
            <w:pPr>
              <w:spacing w:line="0" w:lineRule="atLeast"/>
              <w:jc w:val="left"/>
              <w:rPr>
                <w:b/>
                <w:sz w:val="20"/>
                <w:szCs w:val="20"/>
              </w:rPr>
            </w:pPr>
            <w:r w:rsidRPr="0025129B">
              <w:rPr>
                <w:b/>
                <w:sz w:val="20"/>
                <w:szCs w:val="20"/>
              </w:rPr>
              <w:t>Existió oposición al ingreso:</w:t>
            </w:r>
            <w:r w:rsidRPr="007E2D5C">
              <w:rPr>
                <w:sz w:val="20"/>
                <w:szCs w:val="20"/>
              </w:rPr>
              <w:t xml:space="preserve"> </w:t>
            </w:r>
            <w:r w:rsidRPr="009E1C7E">
              <w:rPr>
                <w:sz w:val="20"/>
                <w:szCs w:val="20"/>
              </w:rPr>
              <w:t>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15ABAEDC" w14:textId="77777777" w:rsidR="009E1C7E" w:rsidRPr="0025129B" w:rsidRDefault="009E1C7E" w:rsidP="009E1C7E">
            <w:pPr>
              <w:spacing w:line="0" w:lineRule="atLeast"/>
              <w:jc w:val="left"/>
              <w:rPr>
                <w:b/>
                <w:sz w:val="20"/>
                <w:szCs w:val="20"/>
              </w:rPr>
            </w:pPr>
            <w:r w:rsidRPr="0025129B">
              <w:rPr>
                <w:b/>
                <w:sz w:val="20"/>
                <w:szCs w:val="20"/>
              </w:rPr>
              <w:t>Existió auxilio de fuerza pública:</w:t>
            </w:r>
            <w:r>
              <w:rPr>
                <w:b/>
                <w:sz w:val="20"/>
                <w:szCs w:val="20"/>
              </w:rPr>
              <w:t xml:space="preserve"> </w:t>
            </w:r>
            <w:r w:rsidRPr="009E1C7E">
              <w:rPr>
                <w:sz w:val="20"/>
                <w:szCs w:val="20"/>
              </w:rPr>
              <w:t>No</w:t>
            </w:r>
          </w:p>
        </w:tc>
      </w:tr>
      <w:tr w:rsidR="009E1C7E" w:rsidRPr="0025129B" w14:paraId="2F226BF5" w14:textId="77777777" w:rsidTr="00A214A0">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5617C615" w14:textId="77777777" w:rsidR="009E1C7E" w:rsidRPr="0025129B" w:rsidRDefault="009E1C7E" w:rsidP="009E1C7E">
            <w:pPr>
              <w:spacing w:line="0" w:lineRule="atLeast"/>
              <w:jc w:val="left"/>
              <w:rPr>
                <w:b/>
                <w:sz w:val="20"/>
                <w:szCs w:val="20"/>
              </w:rPr>
            </w:pPr>
            <w:r>
              <w:rPr>
                <w:b/>
                <w:sz w:val="20"/>
                <w:szCs w:val="20"/>
              </w:rPr>
              <w:lastRenderedPageBreak/>
              <w:t xml:space="preserve">Existió colaboración </w:t>
            </w:r>
            <w:r w:rsidRPr="0025129B">
              <w:rPr>
                <w:b/>
                <w:sz w:val="20"/>
                <w:szCs w:val="20"/>
              </w:rPr>
              <w:t>por parte de los fiscalizados:</w:t>
            </w:r>
            <w:r w:rsidRPr="009B139A">
              <w:rPr>
                <w:b/>
                <w:color w:val="FF0000"/>
                <w:sz w:val="20"/>
                <w:szCs w:val="20"/>
              </w:rPr>
              <w:t xml:space="preserve"> </w:t>
            </w:r>
            <w:r w:rsidR="001A68DB">
              <w:rPr>
                <w:sz w:val="20"/>
                <w:szCs w:val="20"/>
              </w:rPr>
              <w:t>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6916EA2B" w14:textId="77777777" w:rsidR="009E1C7E" w:rsidRPr="0025129B" w:rsidRDefault="009E1C7E" w:rsidP="009E1C7E">
            <w:pPr>
              <w:spacing w:line="0" w:lineRule="atLeast"/>
              <w:jc w:val="left"/>
              <w:rPr>
                <w:b/>
                <w:sz w:val="20"/>
                <w:szCs w:val="20"/>
              </w:rPr>
            </w:pPr>
            <w:r w:rsidRPr="0025129B">
              <w:rPr>
                <w:b/>
                <w:sz w:val="20"/>
                <w:szCs w:val="20"/>
              </w:rPr>
              <w:t>Existió trato respetuoso y deferente:</w:t>
            </w:r>
            <w:r>
              <w:rPr>
                <w:b/>
                <w:sz w:val="20"/>
                <w:szCs w:val="20"/>
              </w:rPr>
              <w:t xml:space="preserve"> </w:t>
            </w:r>
            <w:r w:rsidR="001A68DB">
              <w:rPr>
                <w:sz w:val="20"/>
                <w:szCs w:val="20"/>
              </w:rPr>
              <w:t>Sí</w:t>
            </w:r>
          </w:p>
        </w:tc>
      </w:tr>
      <w:tr w:rsidR="009E1C7E" w:rsidRPr="0025129B" w14:paraId="2CF2716F" w14:textId="77777777" w:rsidTr="00A214A0">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569464E7" w14:textId="77777777" w:rsidR="009E1C7E" w:rsidRPr="0025129B" w:rsidRDefault="009E1C7E" w:rsidP="009E1C7E">
            <w:pPr>
              <w:spacing w:line="0" w:lineRule="atLeast"/>
              <w:jc w:val="left"/>
              <w:rPr>
                <w:b/>
                <w:sz w:val="20"/>
                <w:szCs w:val="20"/>
              </w:rPr>
            </w:pPr>
            <w:r w:rsidRPr="0025129B">
              <w:rPr>
                <w:b/>
                <w:sz w:val="20"/>
                <w:szCs w:val="20"/>
              </w:rPr>
              <w:t xml:space="preserve">Entrega de </w:t>
            </w:r>
            <w:r>
              <w:rPr>
                <w:b/>
                <w:sz w:val="20"/>
                <w:szCs w:val="20"/>
              </w:rPr>
              <w:t>antecedentes solicitados</w:t>
            </w:r>
            <w:r w:rsidRPr="0025129B">
              <w:rPr>
                <w:b/>
                <w:sz w:val="20"/>
                <w:szCs w:val="20"/>
              </w:rPr>
              <w:t>:</w:t>
            </w:r>
            <w:r w:rsidRPr="0025129B">
              <w:rPr>
                <w:sz w:val="20"/>
                <w:szCs w:val="20"/>
              </w:rPr>
              <w:t xml:space="preserve"> </w:t>
            </w:r>
            <w:r w:rsidR="001A68DB">
              <w:rPr>
                <w:sz w:val="20"/>
                <w:szCs w:val="20"/>
              </w:rPr>
              <w:t>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15EFD606" w14:textId="77777777" w:rsidR="009E1C7E" w:rsidRPr="0025129B" w:rsidRDefault="009E1C7E" w:rsidP="009E1C7E">
            <w:pPr>
              <w:spacing w:line="0" w:lineRule="atLeast"/>
              <w:jc w:val="left"/>
              <w:rPr>
                <w:sz w:val="20"/>
                <w:szCs w:val="20"/>
              </w:rPr>
            </w:pPr>
            <w:r w:rsidRPr="0025129B">
              <w:rPr>
                <w:b/>
                <w:sz w:val="20"/>
                <w:szCs w:val="20"/>
              </w:rPr>
              <w:t xml:space="preserve"> </w:t>
            </w:r>
            <w:r>
              <w:rPr>
                <w:b/>
                <w:sz w:val="20"/>
                <w:szCs w:val="20"/>
              </w:rPr>
              <w:t>Entrega de a</w:t>
            </w:r>
            <w:r w:rsidRPr="0025129B">
              <w:rPr>
                <w:b/>
                <w:sz w:val="20"/>
                <w:szCs w:val="20"/>
              </w:rPr>
              <w:t>cta:</w:t>
            </w:r>
            <w:r w:rsidRPr="0025129B">
              <w:rPr>
                <w:sz w:val="20"/>
                <w:szCs w:val="20"/>
              </w:rPr>
              <w:t xml:space="preserve"> </w:t>
            </w:r>
            <w:r w:rsidR="001A68DB">
              <w:rPr>
                <w:sz w:val="20"/>
                <w:szCs w:val="20"/>
              </w:rPr>
              <w:t>Sí</w:t>
            </w:r>
            <w:r>
              <w:rPr>
                <w:sz w:val="20"/>
                <w:szCs w:val="20"/>
              </w:rPr>
              <w:t>, Anexo 1</w:t>
            </w:r>
          </w:p>
        </w:tc>
      </w:tr>
      <w:tr w:rsidR="009E1C7E" w:rsidRPr="0025129B" w14:paraId="67C8B22B" w14:textId="77777777" w:rsidTr="00A214A0">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6BF66D36" w14:textId="77777777" w:rsidR="009E1C7E" w:rsidRPr="0025129B" w:rsidRDefault="009E1C7E" w:rsidP="009E1C7E">
            <w:pPr>
              <w:spacing w:line="0" w:lineRule="atLeast"/>
              <w:jc w:val="left"/>
              <w:rPr>
                <w:b/>
                <w:sz w:val="20"/>
                <w:szCs w:val="20"/>
              </w:rPr>
            </w:pPr>
            <w:r>
              <w:rPr>
                <w:b/>
                <w:sz w:val="20"/>
                <w:szCs w:val="20"/>
              </w:rPr>
              <w:t>Observaciones:</w:t>
            </w:r>
            <w:r>
              <w:rPr>
                <w:b/>
                <w:color w:val="FF0000"/>
                <w:sz w:val="20"/>
                <w:szCs w:val="20"/>
              </w:rPr>
              <w:t xml:space="preserve"> </w:t>
            </w:r>
            <w:r w:rsidRPr="009E1C7E">
              <w:rPr>
                <w:sz w:val="20"/>
                <w:szCs w:val="20"/>
              </w:rPr>
              <w:t>Sin observaciones</w:t>
            </w:r>
          </w:p>
        </w:tc>
      </w:tr>
    </w:tbl>
    <w:p w14:paraId="1967F7B6" w14:textId="77777777" w:rsidR="00592447" w:rsidRDefault="00592447">
      <w:pPr>
        <w:jc w:val="left"/>
        <w:rPr>
          <w:rFonts w:cstheme="minorHAnsi"/>
          <w:b/>
          <w:color w:val="FF0000"/>
          <w:sz w:val="14"/>
          <w:szCs w:val="24"/>
        </w:rPr>
      </w:pPr>
    </w:p>
    <w:p w14:paraId="4496BDA9" w14:textId="77777777" w:rsidR="00592447" w:rsidRDefault="00592447">
      <w:pPr>
        <w:jc w:val="left"/>
        <w:rPr>
          <w:rFonts w:cstheme="minorHAnsi"/>
          <w:b/>
          <w:color w:val="FF0000"/>
          <w:sz w:val="14"/>
          <w:szCs w:val="24"/>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B139BD" w:rsidRPr="0025129B" w14:paraId="1A70B893" w14:textId="77777777" w:rsidTr="00A214A0">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5F6CD3D" w14:textId="77777777" w:rsidR="00B139BD" w:rsidRPr="0025129B" w:rsidRDefault="00B139BD" w:rsidP="00B139BD">
            <w:pPr>
              <w:rPr>
                <w:sz w:val="20"/>
                <w:szCs w:val="20"/>
              </w:rPr>
            </w:pPr>
            <w:r w:rsidRPr="0025129B">
              <w:rPr>
                <w:b/>
                <w:sz w:val="20"/>
                <w:szCs w:val="20"/>
              </w:rPr>
              <w:t>F</w:t>
            </w:r>
            <w:r>
              <w:rPr>
                <w:b/>
                <w:sz w:val="20"/>
                <w:szCs w:val="20"/>
              </w:rPr>
              <w:t>echa</w:t>
            </w:r>
            <w:r w:rsidRPr="0025129B">
              <w:rPr>
                <w:b/>
                <w:sz w:val="20"/>
                <w:szCs w:val="20"/>
              </w:rPr>
              <w:t xml:space="preserve"> de realización: </w:t>
            </w:r>
          </w:p>
          <w:p w14:paraId="482C9CFD" w14:textId="77777777" w:rsidR="00B139BD" w:rsidRPr="0025129B" w:rsidRDefault="00B139BD" w:rsidP="00B139BD">
            <w:pPr>
              <w:rPr>
                <w:sz w:val="20"/>
                <w:szCs w:val="20"/>
              </w:rPr>
            </w:pPr>
            <w:r>
              <w:rPr>
                <w:sz w:val="20"/>
                <w:szCs w:val="20"/>
              </w:rPr>
              <w:t>20 de agosto de 2014</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728F6B1A" w14:textId="77777777" w:rsidR="00B139BD" w:rsidRPr="0025129B" w:rsidRDefault="00B139BD" w:rsidP="00B139BD">
            <w:pPr>
              <w:rPr>
                <w:b/>
                <w:sz w:val="20"/>
                <w:szCs w:val="20"/>
              </w:rPr>
            </w:pPr>
            <w:r>
              <w:rPr>
                <w:b/>
                <w:sz w:val="20"/>
                <w:szCs w:val="20"/>
              </w:rPr>
              <w:t>Hora de i</w:t>
            </w:r>
            <w:r w:rsidRPr="0025129B">
              <w:rPr>
                <w:b/>
                <w:sz w:val="20"/>
                <w:szCs w:val="20"/>
              </w:rPr>
              <w:t>nicio:</w:t>
            </w:r>
          </w:p>
          <w:p w14:paraId="030CB272" w14:textId="77777777" w:rsidR="00B139BD" w:rsidRPr="0025129B" w:rsidRDefault="00B139BD" w:rsidP="00B139BD">
            <w:pPr>
              <w:rPr>
                <w:sz w:val="20"/>
                <w:szCs w:val="20"/>
              </w:rPr>
            </w:pPr>
            <w:r>
              <w:rPr>
                <w:sz w:val="20"/>
                <w:szCs w:val="20"/>
              </w:rPr>
              <w:t xml:space="preserve"> </w:t>
            </w:r>
            <w:r w:rsidR="001A68DB">
              <w:rPr>
                <w:sz w:val="20"/>
                <w:szCs w:val="20"/>
              </w:rPr>
              <w:t>0</w:t>
            </w:r>
            <w:r>
              <w:rPr>
                <w:sz w:val="20"/>
                <w:szCs w:val="20"/>
              </w:rPr>
              <w:t>9:10</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19266568" w14:textId="77777777" w:rsidR="00B139BD" w:rsidRPr="0025129B" w:rsidRDefault="00B139BD" w:rsidP="00B139BD">
            <w:pPr>
              <w:rPr>
                <w:b/>
                <w:sz w:val="20"/>
                <w:szCs w:val="20"/>
              </w:rPr>
            </w:pPr>
            <w:r>
              <w:rPr>
                <w:b/>
                <w:sz w:val="20"/>
                <w:szCs w:val="20"/>
              </w:rPr>
              <w:t>Hora</w:t>
            </w:r>
            <w:r w:rsidRPr="0025129B">
              <w:rPr>
                <w:b/>
                <w:sz w:val="20"/>
                <w:szCs w:val="20"/>
              </w:rPr>
              <w:t xml:space="preserve"> de finalización:</w:t>
            </w:r>
          </w:p>
          <w:p w14:paraId="710CFDC7" w14:textId="77777777" w:rsidR="00B139BD" w:rsidRPr="0025129B" w:rsidRDefault="00B139BD" w:rsidP="00B139BD">
            <w:pPr>
              <w:rPr>
                <w:sz w:val="20"/>
                <w:szCs w:val="20"/>
                <w:lang w:val="es-ES" w:eastAsia="es-ES"/>
              </w:rPr>
            </w:pPr>
            <w:r>
              <w:rPr>
                <w:sz w:val="20"/>
                <w:szCs w:val="20"/>
                <w:lang w:val="es-ES" w:eastAsia="es-ES"/>
              </w:rPr>
              <w:t xml:space="preserve"> 19:25</w:t>
            </w:r>
          </w:p>
        </w:tc>
      </w:tr>
      <w:tr w:rsidR="00B139BD" w:rsidRPr="0025129B" w14:paraId="25B57003" w14:textId="77777777" w:rsidTr="00A214A0">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165ADD9" w14:textId="77777777" w:rsidR="00B139BD" w:rsidRPr="0025129B" w:rsidRDefault="00B139BD" w:rsidP="00B139BD">
            <w:pPr>
              <w:rPr>
                <w:sz w:val="20"/>
                <w:szCs w:val="20"/>
              </w:rPr>
            </w:pPr>
            <w:r w:rsidRPr="0025129B">
              <w:rPr>
                <w:b/>
                <w:sz w:val="20"/>
                <w:szCs w:val="20"/>
              </w:rPr>
              <w:t>Fiscalizador encargado de la actividad:</w:t>
            </w:r>
          </w:p>
          <w:p w14:paraId="64CB64DA" w14:textId="77777777" w:rsidR="00B139BD" w:rsidRPr="0025129B" w:rsidRDefault="00B139BD" w:rsidP="00B139BD">
            <w:pPr>
              <w:rPr>
                <w:sz w:val="20"/>
                <w:szCs w:val="20"/>
              </w:rPr>
            </w:pPr>
            <w:r>
              <w:rPr>
                <w:sz w:val="20"/>
                <w:szCs w:val="20"/>
              </w:rPr>
              <w:t>José Bastías G.</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69E8E552" w14:textId="77777777" w:rsidR="00B139BD" w:rsidRPr="0025129B" w:rsidRDefault="00B139BD" w:rsidP="00B139BD">
            <w:pPr>
              <w:rPr>
                <w:sz w:val="20"/>
                <w:szCs w:val="20"/>
              </w:rPr>
            </w:pPr>
            <w:r w:rsidRPr="0025129B">
              <w:rPr>
                <w:b/>
                <w:sz w:val="20"/>
                <w:szCs w:val="20"/>
              </w:rPr>
              <w:t>Órgano:</w:t>
            </w:r>
          </w:p>
          <w:p w14:paraId="26B26ABC" w14:textId="77777777" w:rsidR="00B139BD" w:rsidRPr="0025129B" w:rsidRDefault="00B139BD" w:rsidP="00B139BD">
            <w:pPr>
              <w:rPr>
                <w:rFonts w:eastAsia="Times New Roman"/>
                <w:sz w:val="20"/>
                <w:szCs w:val="20"/>
              </w:rPr>
            </w:pPr>
            <w:r>
              <w:rPr>
                <w:rFonts w:eastAsia="Times New Roman"/>
                <w:sz w:val="20"/>
                <w:szCs w:val="20"/>
              </w:rPr>
              <w:t xml:space="preserve"> SMA</w:t>
            </w:r>
          </w:p>
        </w:tc>
      </w:tr>
      <w:tr w:rsidR="00B139BD" w:rsidRPr="0025129B" w14:paraId="1FF9416F" w14:textId="77777777" w:rsidTr="00A214A0">
        <w:trPr>
          <w:trHeight w:val="682"/>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C96E208" w14:textId="77777777" w:rsidR="00B139BD" w:rsidRPr="0025129B" w:rsidRDefault="00B139BD" w:rsidP="00B139BD">
            <w:pPr>
              <w:rPr>
                <w:sz w:val="20"/>
                <w:szCs w:val="20"/>
              </w:rPr>
            </w:pPr>
            <w:r w:rsidRPr="0025129B">
              <w:rPr>
                <w:b/>
                <w:sz w:val="20"/>
                <w:szCs w:val="20"/>
              </w:rPr>
              <w:t>Fiscalizadores participantes:</w:t>
            </w:r>
          </w:p>
          <w:p w14:paraId="036A1691" w14:textId="77777777" w:rsidR="00B139BD" w:rsidRDefault="00B139BD" w:rsidP="00B139BD">
            <w:pPr>
              <w:rPr>
                <w:sz w:val="20"/>
                <w:szCs w:val="20"/>
              </w:rPr>
            </w:pPr>
            <w:r>
              <w:rPr>
                <w:sz w:val="20"/>
                <w:szCs w:val="20"/>
              </w:rPr>
              <w:t>Gloria Gallegos H.</w:t>
            </w:r>
          </w:p>
          <w:p w14:paraId="17F05AFF" w14:textId="77777777" w:rsidR="00B139BD" w:rsidRDefault="00B139BD" w:rsidP="00B139BD">
            <w:pPr>
              <w:rPr>
                <w:sz w:val="20"/>
                <w:szCs w:val="20"/>
              </w:rPr>
            </w:pPr>
            <w:r>
              <w:rPr>
                <w:sz w:val="20"/>
                <w:szCs w:val="20"/>
              </w:rPr>
              <w:t>Cristian Jorquera R.</w:t>
            </w:r>
          </w:p>
          <w:p w14:paraId="7ADFA374" w14:textId="77777777" w:rsidR="00B139BD" w:rsidRDefault="00B139BD" w:rsidP="00B139BD">
            <w:pPr>
              <w:rPr>
                <w:sz w:val="20"/>
                <w:szCs w:val="20"/>
              </w:rPr>
            </w:pPr>
            <w:r>
              <w:rPr>
                <w:sz w:val="20"/>
                <w:szCs w:val="20"/>
              </w:rPr>
              <w:t>Cristian Pérez M.</w:t>
            </w:r>
          </w:p>
          <w:p w14:paraId="708E8988" w14:textId="77777777" w:rsidR="00B139BD" w:rsidRDefault="00B139BD" w:rsidP="00B139BD">
            <w:pPr>
              <w:rPr>
                <w:sz w:val="20"/>
                <w:szCs w:val="20"/>
              </w:rPr>
            </w:pPr>
            <w:r>
              <w:rPr>
                <w:sz w:val="20"/>
                <w:szCs w:val="20"/>
              </w:rPr>
              <w:t>Daniela Vega G.</w:t>
            </w:r>
          </w:p>
          <w:p w14:paraId="273F11EE" w14:textId="77777777" w:rsidR="00B139BD" w:rsidRDefault="00B139BD" w:rsidP="00B139BD">
            <w:pPr>
              <w:rPr>
                <w:sz w:val="20"/>
                <w:szCs w:val="20"/>
              </w:rPr>
            </w:pPr>
            <w:r>
              <w:rPr>
                <w:sz w:val="20"/>
                <w:szCs w:val="20"/>
              </w:rPr>
              <w:t>Rodrigo Herrera P.</w:t>
            </w:r>
          </w:p>
          <w:p w14:paraId="399FA41D" w14:textId="77777777" w:rsidR="00B139BD" w:rsidRPr="0025129B" w:rsidRDefault="00B139BD" w:rsidP="00B139BD">
            <w:pPr>
              <w:rPr>
                <w:sz w:val="20"/>
                <w:szCs w:val="20"/>
              </w:rPr>
            </w:pPr>
            <w:r>
              <w:rPr>
                <w:sz w:val="20"/>
                <w:szCs w:val="20"/>
              </w:rPr>
              <w:t xml:space="preserve">Victor </w:t>
            </w:r>
            <w:r w:rsidR="008713D3">
              <w:rPr>
                <w:sz w:val="20"/>
                <w:szCs w:val="20"/>
              </w:rPr>
              <w:t>Pavés</w:t>
            </w:r>
            <w:r>
              <w:rPr>
                <w:sz w:val="20"/>
                <w:szCs w:val="20"/>
              </w:rPr>
              <w:t xml:space="preserve"> R.</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3C67BF68" w14:textId="77777777" w:rsidR="00B139BD" w:rsidRPr="001A68DB" w:rsidRDefault="001A68DB" w:rsidP="00B139BD">
            <w:pPr>
              <w:rPr>
                <w:sz w:val="20"/>
                <w:szCs w:val="20"/>
              </w:rPr>
            </w:pPr>
            <w:r w:rsidRPr="001A68DB">
              <w:rPr>
                <w:b/>
                <w:sz w:val="20"/>
                <w:szCs w:val="20"/>
              </w:rPr>
              <w:t>Órganos</w:t>
            </w:r>
            <w:r w:rsidR="00B139BD" w:rsidRPr="001A68DB">
              <w:rPr>
                <w:b/>
                <w:sz w:val="20"/>
                <w:szCs w:val="20"/>
              </w:rPr>
              <w:t>:</w:t>
            </w:r>
          </w:p>
          <w:p w14:paraId="7326CE92" w14:textId="77777777" w:rsidR="00B139BD" w:rsidRPr="001A68DB" w:rsidRDefault="00B139BD" w:rsidP="00B139BD">
            <w:pPr>
              <w:rPr>
                <w:rFonts w:eastAsia="Times New Roman"/>
                <w:sz w:val="20"/>
                <w:szCs w:val="20"/>
              </w:rPr>
            </w:pPr>
            <w:r w:rsidRPr="001A68DB">
              <w:rPr>
                <w:rFonts w:eastAsia="Times New Roman"/>
                <w:sz w:val="20"/>
                <w:szCs w:val="20"/>
              </w:rPr>
              <w:t xml:space="preserve"> SMA</w:t>
            </w:r>
          </w:p>
          <w:p w14:paraId="32CFB66B" w14:textId="77777777" w:rsidR="00B139BD" w:rsidRPr="001A68DB" w:rsidRDefault="00B139BD" w:rsidP="00B139BD">
            <w:pPr>
              <w:rPr>
                <w:rFonts w:eastAsia="Times New Roman"/>
                <w:sz w:val="20"/>
                <w:szCs w:val="20"/>
              </w:rPr>
            </w:pPr>
            <w:r w:rsidRPr="001A68DB">
              <w:rPr>
                <w:rFonts w:eastAsia="Times New Roman"/>
                <w:sz w:val="20"/>
                <w:szCs w:val="20"/>
              </w:rPr>
              <w:t xml:space="preserve"> SMA</w:t>
            </w:r>
          </w:p>
          <w:p w14:paraId="6595F89E" w14:textId="77777777" w:rsidR="00B139BD" w:rsidRPr="001A68DB" w:rsidRDefault="00B139BD" w:rsidP="00B139BD">
            <w:pPr>
              <w:rPr>
                <w:rFonts w:eastAsia="Times New Roman"/>
                <w:sz w:val="20"/>
                <w:szCs w:val="20"/>
              </w:rPr>
            </w:pPr>
            <w:r w:rsidRPr="001A68DB">
              <w:rPr>
                <w:rFonts w:eastAsia="Times New Roman"/>
                <w:sz w:val="20"/>
                <w:szCs w:val="20"/>
              </w:rPr>
              <w:t xml:space="preserve"> SMA</w:t>
            </w:r>
          </w:p>
          <w:p w14:paraId="456FA5C2" w14:textId="77777777" w:rsidR="00B139BD" w:rsidRPr="001A68DB" w:rsidRDefault="00B139BD" w:rsidP="00B139BD">
            <w:pPr>
              <w:rPr>
                <w:rFonts w:eastAsia="Times New Roman"/>
                <w:sz w:val="20"/>
                <w:szCs w:val="20"/>
              </w:rPr>
            </w:pPr>
            <w:r w:rsidRPr="001A68DB">
              <w:rPr>
                <w:rFonts w:eastAsia="Times New Roman"/>
                <w:sz w:val="20"/>
                <w:szCs w:val="20"/>
              </w:rPr>
              <w:t xml:space="preserve"> CONAF</w:t>
            </w:r>
          </w:p>
          <w:p w14:paraId="6736CD94" w14:textId="77777777" w:rsidR="00B139BD" w:rsidRPr="001A68DB" w:rsidRDefault="00B139BD" w:rsidP="00B139BD">
            <w:pPr>
              <w:rPr>
                <w:rFonts w:eastAsia="Times New Roman"/>
                <w:sz w:val="20"/>
                <w:szCs w:val="20"/>
              </w:rPr>
            </w:pPr>
            <w:r w:rsidRPr="001A68DB">
              <w:rPr>
                <w:rFonts w:eastAsia="Times New Roman"/>
                <w:sz w:val="20"/>
                <w:szCs w:val="20"/>
              </w:rPr>
              <w:t xml:space="preserve"> CONAF</w:t>
            </w:r>
          </w:p>
          <w:p w14:paraId="3C799942" w14:textId="77777777" w:rsidR="00B139BD" w:rsidRPr="001A68DB" w:rsidRDefault="00B139BD" w:rsidP="00B139BD">
            <w:pPr>
              <w:rPr>
                <w:rFonts w:eastAsia="Times New Roman"/>
                <w:sz w:val="20"/>
                <w:szCs w:val="20"/>
              </w:rPr>
            </w:pPr>
            <w:r w:rsidRPr="001A68DB">
              <w:rPr>
                <w:rFonts w:eastAsia="Times New Roman"/>
                <w:sz w:val="20"/>
                <w:szCs w:val="20"/>
              </w:rPr>
              <w:t xml:space="preserve"> CONAF</w:t>
            </w:r>
          </w:p>
        </w:tc>
      </w:tr>
      <w:tr w:rsidR="009E1C7E" w:rsidRPr="0025129B" w14:paraId="4FD972A4" w14:textId="77777777" w:rsidTr="00A214A0">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38500B9A" w14:textId="77777777" w:rsidR="009E1C7E" w:rsidRPr="0025129B" w:rsidRDefault="009E1C7E" w:rsidP="009E1C7E">
            <w:pPr>
              <w:spacing w:line="0" w:lineRule="atLeast"/>
              <w:jc w:val="left"/>
              <w:rPr>
                <w:b/>
                <w:sz w:val="20"/>
                <w:szCs w:val="20"/>
              </w:rPr>
            </w:pPr>
            <w:r w:rsidRPr="0025129B">
              <w:rPr>
                <w:b/>
                <w:sz w:val="20"/>
                <w:szCs w:val="20"/>
              </w:rPr>
              <w:t>Existió oposición al ingreso:</w:t>
            </w:r>
            <w:r w:rsidRPr="007E2D5C">
              <w:rPr>
                <w:sz w:val="20"/>
                <w:szCs w:val="20"/>
              </w:rPr>
              <w:t xml:space="preserve"> </w:t>
            </w:r>
            <w:r w:rsidRPr="009E1C7E">
              <w:rPr>
                <w:sz w:val="20"/>
                <w:szCs w:val="20"/>
              </w:rPr>
              <w:t>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71D9E956" w14:textId="77777777" w:rsidR="009E1C7E" w:rsidRPr="0025129B" w:rsidRDefault="009E1C7E" w:rsidP="009E1C7E">
            <w:pPr>
              <w:spacing w:line="0" w:lineRule="atLeast"/>
              <w:jc w:val="left"/>
              <w:rPr>
                <w:b/>
                <w:sz w:val="20"/>
                <w:szCs w:val="20"/>
              </w:rPr>
            </w:pPr>
            <w:r w:rsidRPr="0025129B">
              <w:rPr>
                <w:b/>
                <w:sz w:val="20"/>
                <w:szCs w:val="20"/>
              </w:rPr>
              <w:t>Existió auxilio de fuerza pública:</w:t>
            </w:r>
            <w:r>
              <w:rPr>
                <w:b/>
                <w:sz w:val="20"/>
                <w:szCs w:val="20"/>
              </w:rPr>
              <w:t xml:space="preserve"> </w:t>
            </w:r>
            <w:r w:rsidRPr="009E1C7E">
              <w:rPr>
                <w:sz w:val="20"/>
                <w:szCs w:val="20"/>
              </w:rPr>
              <w:t>No</w:t>
            </w:r>
          </w:p>
        </w:tc>
      </w:tr>
      <w:tr w:rsidR="009E1C7E" w:rsidRPr="0025129B" w14:paraId="663CCAD2" w14:textId="77777777" w:rsidTr="00A214A0">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640FD4B8" w14:textId="77777777" w:rsidR="009E1C7E" w:rsidRPr="0025129B" w:rsidRDefault="009E1C7E" w:rsidP="009E1C7E">
            <w:pPr>
              <w:spacing w:line="0" w:lineRule="atLeast"/>
              <w:jc w:val="left"/>
              <w:rPr>
                <w:b/>
                <w:sz w:val="20"/>
                <w:szCs w:val="20"/>
              </w:rPr>
            </w:pPr>
            <w:r>
              <w:rPr>
                <w:b/>
                <w:sz w:val="20"/>
                <w:szCs w:val="20"/>
              </w:rPr>
              <w:t xml:space="preserve">Existió colaboración </w:t>
            </w:r>
            <w:r w:rsidRPr="0025129B">
              <w:rPr>
                <w:b/>
                <w:sz w:val="20"/>
                <w:szCs w:val="20"/>
              </w:rPr>
              <w:t>por parte de los fiscalizados:</w:t>
            </w:r>
            <w:r w:rsidRPr="009B139A">
              <w:rPr>
                <w:b/>
                <w:color w:val="FF0000"/>
                <w:sz w:val="20"/>
                <w:szCs w:val="20"/>
              </w:rPr>
              <w:t xml:space="preserve"> </w:t>
            </w:r>
            <w:r w:rsidR="001A68DB">
              <w:rPr>
                <w:sz w:val="20"/>
                <w:szCs w:val="20"/>
              </w:rPr>
              <w:t>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4E607A33" w14:textId="77777777" w:rsidR="009E1C7E" w:rsidRPr="0025129B" w:rsidRDefault="009E1C7E" w:rsidP="009E1C7E">
            <w:pPr>
              <w:spacing w:line="0" w:lineRule="atLeast"/>
              <w:jc w:val="left"/>
              <w:rPr>
                <w:b/>
                <w:sz w:val="20"/>
                <w:szCs w:val="20"/>
              </w:rPr>
            </w:pPr>
            <w:r w:rsidRPr="0025129B">
              <w:rPr>
                <w:b/>
                <w:sz w:val="20"/>
                <w:szCs w:val="20"/>
              </w:rPr>
              <w:t>Existió trato respetuoso y deferente:</w:t>
            </w:r>
            <w:r>
              <w:rPr>
                <w:b/>
                <w:sz w:val="20"/>
                <w:szCs w:val="20"/>
              </w:rPr>
              <w:t xml:space="preserve"> </w:t>
            </w:r>
            <w:r w:rsidR="001A68DB">
              <w:rPr>
                <w:sz w:val="20"/>
                <w:szCs w:val="20"/>
              </w:rPr>
              <w:t>Sí</w:t>
            </w:r>
          </w:p>
        </w:tc>
      </w:tr>
      <w:tr w:rsidR="009E1C7E" w:rsidRPr="0025129B" w14:paraId="09918E6F" w14:textId="77777777" w:rsidTr="00A214A0">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453DC164" w14:textId="77777777" w:rsidR="009E1C7E" w:rsidRPr="0025129B" w:rsidRDefault="009E1C7E" w:rsidP="009E1C7E">
            <w:pPr>
              <w:spacing w:line="0" w:lineRule="atLeast"/>
              <w:jc w:val="left"/>
              <w:rPr>
                <w:b/>
                <w:sz w:val="20"/>
                <w:szCs w:val="20"/>
              </w:rPr>
            </w:pPr>
            <w:r w:rsidRPr="0025129B">
              <w:rPr>
                <w:b/>
                <w:sz w:val="20"/>
                <w:szCs w:val="20"/>
              </w:rPr>
              <w:t xml:space="preserve">Entrega de </w:t>
            </w:r>
            <w:r>
              <w:rPr>
                <w:b/>
                <w:sz w:val="20"/>
                <w:szCs w:val="20"/>
              </w:rPr>
              <w:t>antecedentes solicitados</w:t>
            </w:r>
            <w:r w:rsidRPr="0025129B">
              <w:rPr>
                <w:b/>
                <w:sz w:val="20"/>
                <w:szCs w:val="20"/>
              </w:rPr>
              <w:t>:</w:t>
            </w:r>
            <w:r w:rsidRPr="0025129B">
              <w:rPr>
                <w:sz w:val="20"/>
                <w:szCs w:val="20"/>
              </w:rPr>
              <w:t xml:space="preserve"> </w:t>
            </w:r>
            <w:r w:rsidR="001A68DB">
              <w:rPr>
                <w:sz w:val="20"/>
                <w:szCs w:val="20"/>
              </w:rPr>
              <w:t>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6D30F0C4" w14:textId="77777777" w:rsidR="009E1C7E" w:rsidRPr="0025129B" w:rsidRDefault="009E1C7E" w:rsidP="009E1C7E">
            <w:pPr>
              <w:spacing w:line="0" w:lineRule="atLeast"/>
              <w:jc w:val="left"/>
              <w:rPr>
                <w:sz w:val="20"/>
                <w:szCs w:val="20"/>
              </w:rPr>
            </w:pPr>
            <w:r w:rsidRPr="0025129B">
              <w:rPr>
                <w:b/>
                <w:sz w:val="20"/>
                <w:szCs w:val="20"/>
              </w:rPr>
              <w:t xml:space="preserve"> </w:t>
            </w:r>
            <w:r>
              <w:rPr>
                <w:b/>
                <w:sz w:val="20"/>
                <w:szCs w:val="20"/>
              </w:rPr>
              <w:t>Entrega de a</w:t>
            </w:r>
            <w:r w:rsidRPr="0025129B">
              <w:rPr>
                <w:b/>
                <w:sz w:val="20"/>
                <w:szCs w:val="20"/>
              </w:rPr>
              <w:t>cta:</w:t>
            </w:r>
            <w:r w:rsidRPr="0025129B">
              <w:rPr>
                <w:sz w:val="20"/>
                <w:szCs w:val="20"/>
              </w:rPr>
              <w:t xml:space="preserve"> </w:t>
            </w:r>
            <w:r w:rsidR="001A68DB">
              <w:rPr>
                <w:sz w:val="20"/>
                <w:szCs w:val="20"/>
              </w:rPr>
              <w:t>Sí</w:t>
            </w:r>
            <w:r>
              <w:rPr>
                <w:sz w:val="20"/>
                <w:szCs w:val="20"/>
              </w:rPr>
              <w:t>, Anexo 1</w:t>
            </w:r>
          </w:p>
        </w:tc>
      </w:tr>
      <w:tr w:rsidR="009E1C7E" w:rsidRPr="0025129B" w14:paraId="3D084CB1" w14:textId="77777777" w:rsidTr="00A214A0">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3011FC49" w14:textId="77777777" w:rsidR="009E1C7E" w:rsidRPr="0025129B" w:rsidRDefault="009E1C7E" w:rsidP="009E1C7E">
            <w:pPr>
              <w:spacing w:line="0" w:lineRule="atLeast"/>
              <w:jc w:val="left"/>
              <w:rPr>
                <w:b/>
                <w:sz w:val="20"/>
                <w:szCs w:val="20"/>
              </w:rPr>
            </w:pPr>
            <w:r>
              <w:rPr>
                <w:b/>
                <w:sz w:val="20"/>
                <w:szCs w:val="20"/>
              </w:rPr>
              <w:t>Observaciones:</w:t>
            </w:r>
            <w:r>
              <w:rPr>
                <w:b/>
                <w:color w:val="FF0000"/>
                <w:sz w:val="20"/>
                <w:szCs w:val="20"/>
              </w:rPr>
              <w:t xml:space="preserve"> </w:t>
            </w:r>
            <w:r w:rsidRPr="009E1C7E">
              <w:rPr>
                <w:sz w:val="20"/>
                <w:szCs w:val="20"/>
              </w:rPr>
              <w:t>Sin observaciones</w:t>
            </w:r>
          </w:p>
        </w:tc>
      </w:tr>
    </w:tbl>
    <w:p w14:paraId="027309C8" w14:textId="77777777" w:rsidR="00592447" w:rsidRDefault="00592447">
      <w:pPr>
        <w:jc w:val="left"/>
        <w:rPr>
          <w:rFonts w:cstheme="minorHAnsi"/>
          <w:b/>
          <w:color w:val="FF0000"/>
          <w:sz w:val="14"/>
          <w:szCs w:val="24"/>
        </w:rPr>
      </w:pPr>
    </w:p>
    <w:p w14:paraId="124AEB37" w14:textId="77777777" w:rsidR="00592447" w:rsidRDefault="00592447">
      <w:pPr>
        <w:jc w:val="left"/>
        <w:rPr>
          <w:rFonts w:cstheme="minorHAnsi"/>
          <w:b/>
          <w:color w:val="FF0000"/>
          <w:sz w:val="14"/>
          <w:szCs w:val="24"/>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B139BD" w:rsidRPr="0025129B" w14:paraId="264B52A0" w14:textId="77777777" w:rsidTr="00A214A0">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F2E613E" w14:textId="77777777" w:rsidR="00B139BD" w:rsidRPr="0025129B" w:rsidRDefault="00B139BD" w:rsidP="00B139BD">
            <w:pPr>
              <w:rPr>
                <w:sz w:val="20"/>
                <w:szCs w:val="20"/>
              </w:rPr>
            </w:pPr>
            <w:r w:rsidRPr="0025129B">
              <w:rPr>
                <w:b/>
                <w:sz w:val="20"/>
                <w:szCs w:val="20"/>
              </w:rPr>
              <w:t>F</w:t>
            </w:r>
            <w:r>
              <w:rPr>
                <w:b/>
                <w:sz w:val="20"/>
                <w:szCs w:val="20"/>
              </w:rPr>
              <w:t>echa</w:t>
            </w:r>
            <w:r w:rsidRPr="0025129B">
              <w:rPr>
                <w:b/>
                <w:sz w:val="20"/>
                <w:szCs w:val="20"/>
              </w:rPr>
              <w:t xml:space="preserve"> de realización: </w:t>
            </w:r>
          </w:p>
          <w:p w14:paraId="11556437" w14:textId="77777777" w:rsidR="00B139BD" w:rsidRPr="0025129B" w:rsidRDefault="00B139BD" w:rsidP="00B139BD">
            <w:pPr>
              <w:rPr>
                <w:sz w:val="20"/>
                <w:szCs w:val="20"/>
              </w:rPr>
            </w:pPr>
            <w:r>
              <w:rPr>
                <w:sz w:val="20"/>
                <w:szCs w:val="20"/>
              </w:rPr>
              <w:t>21 de agosto de 2014</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13F2398C" w14:textId="77777777" w:rsidR="00B139BD" w:rsidRPr="0025129B" w:rsidRDefault="00B139BD" w:rsidP="00B139BD">
            <w:pPr>
              <w:rPr>
                <w:b/>
                <w:sz w:val="20"/>
                <w:szCs w:val="20"/>
              </w:rPr>
            </w:pPr>
            <w:r>
              <w:rPr>
                <w:b/>
                <w:sz w:val="20"/>
                <w:szCs w:val="20"/>
              </w:rPr>
              <w:t>Hora de i</w:t>
            </w:r>
            <w:r w:rsidRPr="0025129B">
              <w:rPr>
                <w:b/>
                <w:sz w:val="20"/>
                <w:szCs w:val="20"/>
              </w:rPr>
              <w:t>nicio:</w:t>
            </w:r>
          </w:p>
          <w:p w14:paraId="4E965FBD" w14:textId="77777777" w:rsidR="00B139BD" w:rsidRPr="0025129B" w:rsidRDefault="00B139BD" w:rsidP="00B139BD">
            <w:pPr>
              <w:rPr>
                <w:sz w:val="20"/>
                <w:szCs w:val="20"/>
              </w:rPr>
            </w:pPr>
            <w:r>
              <w:rPr>
                <w:sz w:val="20"/>
                <w:szCs w:val="20"/>
              </w:rPr>
              <w:t xml:space="preserve"> </w:t>
            </w:r>
            <w:r w:rsidR="001A68DB">
              <w:rPr>
                <w:sz w:val="20"/>
                <w:szCs w:val="20"/>
              </w:rPr>
              <w:t>0</w:t>
            </w:r>
            <w:r>
              <w:rPr>
                <w:sz w:val="20"/>
                <w:szCs w:val="20"/>
              </w:rPr>
              <w:t>9:10</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79E3B21E" w14:textId="77777777" w:rsidR="00B139BD" w:rsidRPr="0025129B" w:rsidRDefault="00B139BD" w:rsidP="00B139BD">
            <w:pPr>
              <w:rPr>
                <w:b/>
                <w:sz w:val="20"/>
                <w:szCs w:val="20"/>
              </w:rPr>
            </w:pPr>
            <w:r>
              <w:rPr>
                <w:b/>
                <w:sz w:val="20"/>
                <w:szCs w:val="20"/>
              </w:rPr>
              <w:t>Hora</w:t>
            </w:r>
            <w:r w:rsidRPr="0025129B">
              <w:rPr>
                <w:b/>
                <w:sz w:val="20"/>
                <w:szCs w:val="20"/>
              </w:rPr>
              <w:t xml:space="preserve"> de finalización:</w:t>
            </w:r>
          </w:p>
          <w:p w14:paraId="2F352EA6" w14:textId="77777777" w:rsidR="00B139BD" w:rsidRPr="0025129B" w:rsidRDefault="00B139BD" w:rsidP="00B139BD">
            <w:pPr>
              <w:rPr>
                <w:sz w:val="20"/>
                <w:szCs w:val="20"/>
                <w:lang w:val="es-ES" w:eastAsia="es-ES"/>
              </w:rPr>
            </w:pPr>
            <w:r>
              <w:rPr>
                <w:sz w:val="20"/>
                <w:szCs w:val="20"/>
                <w:lang w:val="es-ES" w:eastAsia="es-ES"/>
              </w:rPr>
              <w:t xml:space="preserve"> 17:30</w:t>
            </w:r>
          </w:p>
        </w:tc>
      </w:tr>
      <w:tr w:rsidR="00B139BD" w:rsidRPr="0025129B" w14:paraId="6850FA1E" w14:textId="77777777" w:rsidTr="00A214A0">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2AD8012" w14:textId="77777777" w:rsidR="00B139BD" w:rsidRPr="0025129B" w:rsidRDefault="00B139BD" w:rsidP="00B139BD">
            <w:pPr>
              <w:rPr>
                <w:sz w:val="20"/>
                <w:szCs w:val="20"/>
              </w:rPr>
            </w:pPr>
            <w:r w:rsidRPr="0025129B">
              <w:rPr>
                <w:b/>
                <w:sz w:val="20"/>
                <w:szCs w:val="20"/>
              </w:rPr>
              <w:t>Fiscalizador encargado de la actividad:</w:t>
            </w:r>
          </w:p>
          <w:p w14:paraId="4516F201" w14:textId="77777777" w:rsidR="00B139BD" w:rsidRPr="0025129B" w:rsidRDefault="00B139BD" w:rsidP="00B139BD">
            <w:pPr>
              <w:rPr>
                <w:sz w:val="20"/>
                <w:szCs w:val="20"/>
              </w:rPr>
            </w:pPr>
            <w:r>
              <w:rPr>
                <w:sz w:val="20"/>
                <w:szCs w:val="20"/>
              </w:rPr>
              <w:t>José Bastías G.</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1C4EE46F" w14:textId="77777777" w:rsidR="00B139BD" w:rsidRPr="0025129B" w:rsidRDefault="00B139BD" w:rsidP="00B139BD">
            <w:pPr>
              <w:rPr>
                <w:sz w:val="20"/>
                <w:szCs w:val="20"/>
              </w:rPr>
            </w:pPr>
            <w:r w:rsidRPr="0025129B">
              <w:rPr>
                <w:b/>
                <w:sz w:val="20"/>
                <w:szCs w:val="20"/>
              </w:rPr>
              <w:t>Órgano:</w:t>
            </w:r>
          </w:p>
          <w:p w14:paraId="199E4886" w14:textId="77777777" w:rsidR="00B139BD" w:rsidRPr="0025129B" w:rsidRDefault="00B139BD" w:rsidP="00B139BD">
            <w:pPr>
              <w:rPr>
                <w:rFonts w:eastAsia="Times New Roman"/>
                <w:sz w:val="20"/>
                <w:szCs w:val="20"/>
              </w:rPr>
            </w:pPr>
            <w:r>
              <w:rPr>
                <w:rFonts w:eastAsia="Times New Roman"/>
                <w:sz w:val="20"/>
                <w:szCs w:val="20"/>
              </w:rPr>
              <w:t xml:space="preserve"> SMA</w:t>
            </w:r>
          </w:p>
        </w:tc>
      </w:tr>
      <w:tr w:rsidR="00B139BD" w:rsidRPr="0025129B" w14:paraId="43517C53" w14:textId="77777777" w:rsidTr="00A214A0">
        <w:trPr>
          <w:trHeight w:val="682"/>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5984F02" w14:textId="77777777" w:rsidR="00B139BD" w:rsidRPr="0025129B" w:rsidRDefault="00B139BD" w:rsidP="00B139BD">
            <w:pPr>
              <w:rPr>
                <w:sz w:val="20"/>
                <w:szCs w:val="20"/>
              </w:rPr>
            </w:pPr>
            <w:r w:rsidRPr="0025129B">
              <w:rPr>
                <w:b/>
                <w:sz w:val="20"/>
                <w:szCs w:val="20"/>
              </w:rPr>
              <w:t>Fiscalizadores participantes:</w:t>
            </w:r>
          </w:p>
          <w:p w14:paraId="3F1BA7BD" w14:textId="77777777" w:rsidR="00B139BD" w:rsidRDefault="00B139BD" w:rsidP="00B139BD">
            <w:pPr>
              <w:rPr>
                <w:sz w:val="20"/>
                <w:szCs w:val="20"/>
              </w:rPr>
            </w:pPr>
            <w:r>
              <w:rPr>
                <w:sz w:val="20"/>
                <w:szCs w:val="20"/>
              </w:rPr>
              <w:t>Gloria Gallegos H.</w:t>
            </w:r>
          </w:p>
          <w:p w14:paraId="22FED75A" w14:textId="77777777" w:rsidR="00B139BD" w:rsidRDefault="00B139BD" w:rsidP="00B139BD">
            <w:pPr>
              <w:rPr>
                <w:sz w:val="20"/>
                <w:szCs w:val="20"/>
              </w:rPr>
            </w:pPr>
            <w:r>
              <w:rPr>
                <w:sz w:val="20"/>
                <w:szCs w:val="20"/>
              </w:rPr>
              <w:t>Cristian Pérez M.</w:t>
            </w:r>
          </w:p>
          <w:p w14:paraId="25985B6F" w14:textId="77777777" w:rsidR="00B139BD" w:rsidRDefault="00B139BD" w:rsidP="00B139BD">
            <w:pPr>
              <w:rPr>
                <w:sz w:val="20"/>
                <w:szCs w:val="20"/>
              </w:rPr>
            </w:pPr>
            <w:r>
              <w:rPr>
                <w:sz w:val="20"/>
                <w:szCs w:val="20"/>
              </w:rPr>
              <w:t>Daniela Vega G.</w:t>
            </w:r>
          </w:p>
          <w:p w14:paraId="60F86C97" w14:textId="77777777" w:rsidR="00B139BD" w:rsidRDefault="00B139BD" w:rsidP="00B139BD">
            <w:pPr>
              <w:rPr>
                <w:sz w:val="20"/>
                <w:szCs w:val="20"/>
              </w:rPr>
            </w:pPr>
            <w:r>
              <w:rPr>
                <w:sz w:val="20"/>
                <w:szCs w:val="20"/>
              </w:rPr>
              <w:t>Rodrigo Herrera P.</w:t>
            </w:r>
          </w:p>
          <w:p w14:paraId="356AD0B2" w14:textId="77777777" w:rsidR="00B139BD" w:rsidRPr="0025129B" w:rsidRDefault="00B139BD" w:rsidP="00B139BD">
            <w:pPr>
              <w:rPr>
                <w:sz w:val="20"/>
                <w:szCs w:val="20"/>
              </w:rPr>
            </w:pPr>
            <w:r>
              <w:rPr>
                <w:sz w:val="20"/>
                <w:szCs w:val="20"/>
              </w:rPr>
              <w:t xml:space="preserve">Victor </w:t>
            </w:r>
            <w:r w:rsidR="008713D3">
              <w:rPr>
                <w:sz w:val="20"/>
                <w:szCs w:val="20"/>
              </w:rPr>
              <w:t>Pavés</w:t>
            </w:r>
            <w:r>
              <w:rPr>
                <w:sz w:val="20"/>
                <w:szCs w:val="20"/>
              </w:rPr>
              <w:t xml:space="preserve"> R.</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5DD50F75" w14:textId="77777777" w:rsidR="00B139BD" w:rsidRPr="001A68DB" w:rsidRDefault="001A68DB" w:rsidP="00B139BD">
            <w:pPr>
              <w:rPr>
                <w:sz w:val="20"/>
                <w:szCs w:val="20"/>
              </w:rPr>
            </w:pPr>
            <w:r w:rsidRPr="001A68DB">
              <w:rPr>
                <w:b/>
                <w:sz w:val="20"/>
                <w:szCs w:val="20"/>
              </w:rPr>
              <w:t>Órganos</w:t>
            </w:r>
            <w:r w:rsidR="00B139BD" w:rsidRPr="001A68DB">
              <w:rPr>
                <w:b/>
                <w:sz w:val="20"/>
                <w:szCs w:val="20"/>
              </w:rPr>
              <w:t>:</w:t>
            </w:r>
          </w:p>
          <w:p w14:paraId="51BEF0B1" w14:textId="77777777" w:rsidR="00B139BD" w:rsidRPr="001A68DB" w:rsidRDefault="00B139BD" w:rsidP="00B139BD">
            <w:pPr>
              <w:rPr>
                <w:rFonts w:eastAsia="Times New Roman"/>
                <w:sz w:val="20"/>
                <w:szCs w:val="20"/>
              </w:rPr>
            </w:pPr>
            <w:r w:rsidRPr="001A68DB">
              <w:rPr>
                <w:rFonts w:eastAsia="Times New Roman"/>
                <w:sz w:val="20"/>
                <w:szCs w:val="20"/>
              </w:rPr>
              <w:t xml:space="preserve"> SMA</w:t>
            </w:r>
          </w:p>
          <w:p w14:paraId="25249370" w14:textId="77777777" w:rsidR="00B139BD" w:rsidRPr="001A68DB" w:rsidRDefault="00B139BD" w:rsidP="00B139BD">
            <w:pPr>
              <w:rPr>
                <w:rFonts w:eastAsia="Times New Roman"/>
                <w:sz w:val="20"/>
                <w:szCs w:val="20"/>
              </w:rPr>
            </w:pPr>
            <w:r w:rsidRPr="001A68DB">
              <w:rPr>
                <w:rFonts w:eastAsia="Times New Roman"/>
                <w:sz w:val="20"/>
                <w:szCs w:val="20"/>
              </w:rPr>
              <w:t xml:space="preserve"> SMA</w:t>
            </w:r>
          </w:p>
          <w:p w14:paraId="07390110" w14:textId="77777777" w:rsidR="00B139BD" w:rsidRPr="001A68DB" w:rsidRDefault="00B139BD" w:rsidP="00B139BD">
            <w:pPr>
              <w:rPr>
                <w:rFonts w:eastAsia="Times New Roman"/>
                <w:sz w:val="20"/>
                <w:szCs w:val="20"/>
              </w:rPr>
            </w:pPr>
            <w:r w:rsidRPr="001A68DB">
              <w:rPr>
                <w:rFonts w:eastAsia="Times New Roman"/>
                <w:sz w:val="20"/>
                <w:szCs w:val="20"/>
              </w:rPr>
              <w:t xml:space="preserve"> CONAF</w:t>
            </w:r>
          </w:p>
          <w:p w14:paraId="30EA8054" w14:textId="77777777" w:rsidR="00B139BD" w:rsidRPr="001A68DB" w:rsidRDefault="00B139BD" w:rsidP="00B139BD">
            <w:pPr>
              <w:rPr>
                <w:rFonts w:eastAsia="Times New Roman"/>
                <w:sz w:val="20"/>
                <w:szCs w:val="20"/>
              </w:rPr>
            </w:pPr>
            <w:r w:rsidRPr="001A68DB">
              <w:rPr>
                <w:rFonts w:eastAsia="Times New Roman"/>
                <w:sz w:val="20"/>
                <w:szCs w:val="20"/>
              </w:rPr>
              <w:t xml:space="preserve"> CONAF</w:t>
            </w:r>
          </w:p>
          <w:p w14:paraId="2F49F53A" w14:textId="77777777" w:rsidR="00B139BD" w:rsidRPr="001A68DB" w:rsidRDefault="00B139BD" w:rsidP="00B139BD">
            <w:pPr>
              <w:rPr>
                <w:rFonts w:eastAsia="Times New Roman"/>
                <w:sz w:val="20"/>
                <w:szCs w:val="20"/>
              </w:rPr>
            </w:pPr>
            <w:r w:rsidRPr="001A68DB">
              <w:rPr>
                <w:rFonts w:eastAsia="Times New Roman"/>
                <w:sz w:val="20"/>
                <w:szCs w:val="20"/>
              </w:rPr>
              <w:t xml:space="preserve"> CONAF</w:t>
            </w:r>
          </w:p>
        </w:tc>
      </w:tr>
      <w:tr w:rsidR="009E1C7E" w:rsidRPr="0025129B" w14:paraId="6B1CD4F9" w14:textId="77777777" w:rsidTr="00A214A0">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281B5638" w14:textId="77777777" w:rsidR="009E1C7E" w:rsidRPr="0025129B" w:rsidRDefault="009E1C7E" w:rsidP="009E1C7E">
            <w:pPr>
              <w:spacing w:line="0" w:lineRule="atLeast"/>
              <w:jc w:val="left"/>
              <w:rPr>
                <w:b/>
                <w:sz w:val="20"/>
                <w:szCs w:val="20"/>
              </w:rPr>
            </w:pPr>
            <w:r w:rsidRPr="0025129B">
              <w:rPr>
                <w:b/>
                <w:sz w:val="20"/>
                <w:szCs w:val="20"/>
              </w:rPr>
              <w:t>Existió oposición al ingreso:</w:t>
            </w:r>
            <w:r w:rsidRPr="007E2D5C">
              <w:rPr>
                <w:sz w:val="20"/>
                <w:szCs w:val="20"/>
              </w:rPr>
              <w:t xml:space="preserve"> </w:t>
            </w:r>
            <w:r w:rsidRPr="009E1C7E">
              <w:rPr>
                <w:sz w:val="20"/>
                <w:szCs w:val="20"/>
              </w:rPr>
              <w:t>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3BC7628F" w14:textId="77777777" w:rsidR="009E1C7E" w:rsidRPr="0025129B" w:rsidRDefault="009E1C7E" w:rsidP="009E1C7E">
            <w:pPr>
              <w:spacing w:line="0" w:lineRule="atLeast"/>
              <w:jc w:val="left"/>
              <w:rPr>
                <w:b/>
                <w:sz w:val="20"/>
                <w:szCs w:val="20"/>
              </w:rPr>
            </w:pPr>
            <w:r w:rsidRPr="0025129B">
              <w:rPr>
                <w:b/>
                <w:sz w:val="20"/>
                <w:szCs w:val="20"/>
              </w:rPr>
              <w:t>Existió auxilio de fuerza pública:</w:t>
            </w:r>
            <w:r>
              <w:rPr>
                <w:b/>
                <w:sz w:val="20"/>
                <w:szCs w:val="20"/>
              </w:rPr>
              <w:t xml:space="preserve"> </w:t>
            </w:r>
            <w:r w:rsidRPr="009E1C7E">
              <w:rPr>
                <w:sz w:val="20"/>
                <w:szCs w:val="20"/>
              </w:rPr>
              <w:t>No</w:t>
            </w:r>
          </w:p>
        </w:tc>
      </w:tr>
      <w:tr w:rsidR="009E1C7E" w:rsidRPr="0025129B" w14:paraId="5BAAC1BE" w14:textId="77777777" w:rsidTr="00A214A0">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4C234A2B" w14:textId="77777777" w:rsidR="009E1C7E" w:rsidRPr="0025129B" w:rsidRDefault="009E1C7E" w:rsidP="009E1C7E">
            <w:pPr>
              <w:spacing w:line="0" w:lineRule="atLeast"/>
              <w:jc w:val="left"/>
              <w:rPr>
                <w:b/>
                <w:sz w:val="20"/>
                <w:szCs w:val="20"/>
              </w:rPr>
            </w:pPr>
            <w:r>
              <w:rPr>
                <w:b/>
                <w:sz w:val="20"/>
                <w:szCs w:val="20"/>
              </w:rPr>
              <w:t xml:space="preserve">Existió colaboración </w:t>
            </w:r>
            <w:r w:rsidRPr="0025129B">
              <w:rPr>
                <w:b/>
                <w:sz w:val="20"/>
                <w:szCs w:val="20"/>
              </w:rPr>
              <w:t>por parte de los fiscalizados:</w:t>
            </w:r>
            <w:r w:rsidRPr="009B139A">
              <w:rPr>
                <w:b/>
                <w:color w:val="FF0000"/>
                <w:sz w:val="20"/>
                <w:szCs w:val="20"/>
              </w:rPr>
              <w:t xml:space="preserve"> </w:t>
            </w:r>
            <w:r w:rsidR="001A68DB">
              <w:rPr>
                <w:sz w:val="20"/>
                <w:szCs w:val="20"/>
              </w:rPr>
              <w:t>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00E13B40" w14:textId="77777777" w:rsidR="009E1C7E" w:rsidRPr="0025129B" w:rsidRDefault="009E1C7E" w:rsidP="009E1C7E">
            <w:pPr>
              <w:spacing w:line="0" w:lineRule="atLeast"/>
              <w:jc w:val="left"/>
              <w:rPr>
                <w:b/>
                <w:sz w:val="20"/>
                <w:szCs w:val="20"/>
              </w:rPr>
            </w:pPr>
            <w:r w:rsidRPr="0025129B">
              <w:rPr>
                <w:b/>
                <w:sz w:val="20"/>
                <w:szCs w:val="20"/>
              </w:rPr>
              <w:t>Existió trato respetuoso y deferente:</w:t>
            </w:r>
            <w:r>
              <w:rPr>
                <w:b/>
                <w:sz w:val="20"/>
                <w:szCs w:val="20"/>
              </w:rPr>
              <w:t xml:space="preserve"> </w:t>
            </w:r>
            <w:r w:rsidR="001A68DB">
              <w:rPr>
                <w:sz w:val="20"/>
                <w:szCs w:val="20"/>
              </w:rPr>
              <w:t>Sí</w:t>
            </w:r>
          </w:p>
        </w:tc>
      </w:tr>
      <w:tr w:rsidR="009E1C7E" w:rsidRPr="0025129B" w14:paraId="30877E25" w14:textId="77777777" w:rsidTr="00A214A0">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40D77868" w14:textId="77777777" w:rsidR="009E1C7E" w:rsidRPr="0025129B" w:rsidRDefault="009E1C7E" w:rsidP="009E1C7E">
            <w:pPr>
              <w:spacing w:line="0" w:lineRule="atLeast"/>
              <w:jc w:val="left"/>
              <w:rPr>
                <w:b/>
                <w:sz w:val="20"/>
                <w:szCs w:val="20"/>
              </w:rPr>
            </w:pPr>
            <w:r w:rsidRPr="0025129B">
              <w:rPr>
                <w:b/>
                <w:sz w:val="20"/>
                <w:szCs w:val="20"/>
              </w:rPr>
              <w:t xml:space="preserve">Entrega de </w:t>
            </w:r>
            <w:r>
              <w:rPr>
                <w:b/>
                <w:sz w:val="20"/>
                <w:szCs w:val="20"/>
              </w:rPr>
              <w:t>antecedentes solicitados</w:t>
            </w:r>
            <w:r w:rsidRPr="0025129B">
              <w:rPr>
                <w:b/>
                <w:sz w:val="20"/>
                <w:szCs w:val="20"/>
              </w:rPr>
              <w:t>:</w:t>
            </w:r>
            <w:r w:rsidRPr="0025129B">
              <w:rPr>
                <w:sz w:val="20"/>
                <w:szCs w:val="20"/>
              </w:rPr>
              <w:t xml:space="preserve"> </w:t>
            </w:r>
            <w:r w:rsidR="001A68DB">
              <w:rPr>
                <w:sz w:val="20"/>
                <w:szCs w:val="20"/>
              </w:rPr>
              <w:t>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2532FFAE" w14:textId="77777777" w:rsidR="009E1C7E" w:rsidRPr="0025129B" w:rsidRDefault="009E1C7E" w:rsidP="009E1C7E">
            <w:pPr>
              <w:spacing w:line="0" w:lineRule="atLeast"/>
              <w:jc w:val="left"/>
              <w:rPr>
                <w:sz w:val="20"/>
                <w:szCs w:val="20"/>
              </w:rPr>
            </w:pPr>
            <w:r w:rsidRPr="0025129B">
              <w:rPr>
                <w:b/>
                <w:sz w:val="20"/>
                <w:szCs w:val="20"/>
              </w:rPr>
              <w:t xml:space="preserve"> </w:t>
            </w:r>
            <w:r>
              <w:rPr>
                <w:b/>
                <w:sz w:val="20"/>
                <w:szCs w:val="20"/>
              </w:rPr>
              <w:t>Entrega de a</w:t>
            </w:r>
            <w:r w:rsidRPr="0025129B">
              <w:rPr>
                <w:b/>
                <w:sz w:val="20"/>
                <w:szCs w:val="20"/>
              </w:rPr>
              <w:t>cta:</w:t>
            </w:r>
            <w:r w:rsidRPr="0025129B">
              <w:rPr>
                <w:sz w:val="20"/>
                <w:szCs w:val="20"/>
              </w:rPr>
              <w:t xml:space="preserve"> </w:t>
            </w:r>
            <w:r w:rsidR="001A68DB">
              <w:rPr>
                <w:sz w:val="20"/>
                <w:szCs w:val="20"/>
              </w:rPr>
              <w:t>Sí</w:t>
            </w:r>
            <w:r>
              <w:rPr>
                <w:sz w:val="20"/>
                <w:szCs w:val="20"/>
              </w:rPr>
              <w:t>, Anexo 1</w:t>
            </w:r>
          </w:p>
        </w:tc>
      </w:tr>
      <w:tr w:rsidR="009E1C7E" w:rsidRPr="0025129B" w14:paraId="4C946436" w14:textId="77777777" w:rsidTr="00A214A0">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58FF134D" w14:textId="77777777" w:rsidR="009E1C7E" w:rsidRPr="0025129B" w:rsidRDefault="009E1C7E" w:rsidP="009E1C7E">
            <w:pPr>
              <w:spacing w:line="0" w:lineRule="atLeast"/>
              <w:jc w:val="left"/>
              <w:rPr>
                <w:b/>
                <w:sz w:val="20"/>
                <w:szCs w:val="20"/>
              </w:rPr>
            </w:pPr>
            <w:r>
              <w:rPr>
                <w:b/>
                <w:sz w:val="20"/>
                <w:szCs w:val="20"/>
              </w:rPr>
              <w:t>Observaciones:</w:t>
            </w:r>
            <w:r>
              <w:rPr>
                <w:b/>
                <w:color w:val="FF0000"/>
                <w:sz w:val="20"/>
                <w:szCs w:val="20"/>
              </w:rPr>
              <w:t xml:space="preserve"> </w:t>
            </w:r>
            <w:r w:rsidRPr="009E1C7E">
              <w:rPr>
                <w:sz w:val="20"/>
                <w:szCs w:val="20"/>
              </w:rPr>
              <w:t>Sin observaciones</w:t>
            </w:r>
          </w:p>
        </w:tc>
      </w:tr>
    </w:tbl>
    <w:p w14:paraId="73D55364" w14:textId="77777777" w:rsidR="00592447" w:rsidRDefault="00592447">
      <w:pPr>
        <w:jc w:val="left"/>
        <w:rPr>
          <w:rFonts w:cstheme="minorHAnsi"/>
          <w:b/>
          <w:color w:val="FF0000"/>
          <w:sz w:val="14"/>
          <w:szCs w:val="24"/>
        </w:rPr>
      </w:pPr>
    </w:p>
    <w:p w14:paraId="59ED131F" w14:textId="77777777" w:rsidR="00592447" w:rsidRDefault="00592447">
      <w:pPr>
        <w:jc w:val="left"/>
        <w:rPr>
          <w:rFonts w:cstheme="minorHAnsi"/>
          <w:b/>
          <w:color w:val="FF0000"/>
          <w:sz w:val="14"/>
          <w:szCs w:val="24"/>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B139BD" w:rsidRPr="0025129B" w14:paraId="4B33D024" w14:textId="77777777" w:rsidTr="00A214A0">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7036666" w14:textId="77777777" w:rsidR="00B139BD" w:rsidRPr="0025129B" w:rsidRDefault="00B139BD" w:rsidP="00B139BD">
            <w:pPr>
              <w:rPr>
                <w:sz w:val="20"/>
                <w:szCs w:val="20"/>
              </w:rPr>
            </w:pPr>
            <w:r w:rsidRPr="0025129B">
              <w:rPr>
                <w:b/>
                <w:sz w:val="20"/>
                <w:szCs w:val="20"/>
              </w:rPr>
              <w:t>F</w:t>
            </w:r>
            <w:r>
              <w:rPr>
                <w:b/>
                <w:sz w:val="20"/>
                <w:szCs w:val="20"/>
              </w:rPr>
              <w:t>echa</w:t>
            </w:r>
            <w:r w:rsidRPr="0025129B">
              <w:rPr>
                <w:b/>
                <w:sz w:val="20"/>
                <w:szCs w:val="20"/>
              </w:rPr>
              <w:t xml:space="preserve"> de realización: </w:t>
            </w:r>
          </w:p>
          <w:p w14:paraId="587C4499" w14:textId="77777777" w:rsidR="00B139BD" w:rsidRPr="0025129B" w:rsidRDefault="00B139BD" w:rsidP="00B139BD">
            <w:pPr>
              <w:rPr>
                <w:sz w:val="20"/>
                <w:szCs w:val="20"/>
              </w:rPr>
            </w:pPr>
            <w:r>
              <w:rPr>
                <w:sz w:val="20"/>
                <w:szCs w:val="20"/>
              </w:rPr>
              <w:t>21 de agosto de 2014</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32609100" w14:textId="77777777" w:rsidR="00B139BD" w:rsidRPr="0025129B" w:rsidRDefault="00B139BD" w:rsidP="00B139BD">
            <w:pPr>
              <w:rPr>
                <w:b/>
                <w:sz w:val="20"/>
                <w:szCs w:val="20"/>
              </w:rPr>
            </w:pPr>
            <w:r>
              <w:rPr>
                <w:b/>
                <w:sz w:val="20"/>
                <w:szCs w:val="20"/>
              </w:rPr>
              <w:t>Hora de i</w:t>
            </w:r>
            <w:r w:rsidRPr="0025129B">
              <w:rPr>
                <w:b/>
                <w:sz w:val="20"/>
                <w:szCs w:val="20"/>
              </w:rPr>
              <w:t>nicio:</w:t>
            </w:r>
          </w:p>
          <w:p w14:paraId="3DA78AA9" w14:textId="77777777" w:rsidR="00B139BD" w:rsidRPr="0025129B" w:rsidRDefault="00B139BD" w:rsidP="00B139BD">
            <w:pPr>
              <w:rPr>
                <w:sz w:val="20"/>
                <w:szCs w:val="20"/>
              </w:rPr>
            </w:pPr>
            <w:r>
              <w:rPr>
                <w:sz w:val="20"/>
                <w:szCs w:val="20"/>
              </w:rPr>
              <w:t xml:space="preserve"> </w:t>
            </w:r>
            <w:r w:rsidR="001A68DB">
              <w:rPr>
                <w:sz w:val="20"/>
                <w:szCs w:val="20"/>
              </w:rPr>
              <w:t>0</w:t>
            </w:r>
            <w:r>
              <w:rPr>
                <w:sz w:val="20"/>
                <w:szCs w:val="20"/>
              </w:rPr>
              <w:t>9:15</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5F7F512E" w14:textId="77777777" w:rsidR="00B139BD" w:rsidRPr="0025129B" w:rsidRDefault="00B139BD" w:rsidP="00B139BD">
            <w:pPr>
              <w:rPr>
                <w:b/>
                <w:sz w:val="20"/>
                <w:szCs w:val="20"/>
              </w:rPr>
            </w:pPr>
            <w:r>
              <w:rPr>
                <w:b/>
                <w:sz w:val="20"/>
                <w:szCs w:val="20"/>
              </w:rPr>
              <w:t>Hora</w:t>
            </w:r>
            <w:r w:rsidRPr="0025129B">
              <w:rPr>
                <w:b/>
                <w:sz w:val="20"/>
                <w:szCs w:val="20"/>
              </w:rPr>
              <w:t xml:space="preserve"> de finalización:</w:t>
            </w:r>
          </w:p>
          <w:p w14:paraId="325A3F1B" w14:textId="77777777" w:rsidR="00B139BD" w:rsidRPr="0025129B" w:rsidRDefault="00B139BD" w:rsidP="00B139BD">
            <w:pPr>
              <w:rPr>
                <w:sz w:val="20"/>
                <w:szCs w:val="20"/>
                <w:lang w:val="es-ES" w:eastAsia="es-ES"/>
              </w:rPr>
            </w:pPr>
            <w:r>
              <w:rPr>
                <w:sz w:val="20"/>
                <w:szCs w:val="20"/>
                <w:lang w:val="es-ES" w:eastAsia="es-ES"/>
              </w:rPr>
              <w:t xml:space="preserve"> 13:35</w:t>
            </w:r>
          </w:p>
        </w:tc>
      </w:tr>
      <w:tr w:rsidR="00B139BD" w:rsidRPr="0025129B" w14:paraId="526CC154" w14:textId="77777777" w:rsidTr="00A214A0">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DC4CD0C" w14:textId="77777777" w:rsidR="00B139BD" w:rsidRPr="0025129B" w:rsidRDefault="00B139BD" w:rsidP="00B139BD">
            <w:pPr>
              <w:rPr>
                <w:sz w:val="20"/>
                <w:szCs w:val="20"/>
              </w:rPr>
            </w:pPr>
            <w:r w:rsidRPr="0025129B">
              <w:rPr>
                <w:b/>
                <w:sz w:val="20"/>
                <w:szCs w:val="20"/>
              </w:rPr>
              <w:t>Fiscalizador encargado de la actividad:</w:t>
            </w:r>
          </w:p>
          <w:p w14:paraId="21FB0247" w14:textId="77777777" w:rsidR="00B139BD" w:rsidRPr="0025129B" w:rsidRDefault="00B139BD" w:rsidP="00B139BD">
            <w:pPr>
              <w:rPr>
                <w:sz w:val="20"/>
                <w:szCs w:val="20"/>
              </w:rPr>
            </w:pPr>
            <w:r>
              <w:rPr>
                <w:sz w:val="20"/>
                <w:szCs w:val="20"/>
              </w:rPr>
              <w:t>José Bastías G.</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35932B1F" w14:textId="77777777" w:rsidR="00B139BD" w:rsidRPr="0025129B" w:rsidRDefault="00B139BD" w:rsidP="00B139BD">
            <w:pPr>
              <w:rPr>
                <w:sz w:val="20"/>
                <w:szCs w:val="20"/>
              </w:rPr>
            </w:pPr>
            <w:r w:rsidRPr="0025129B">
              <w:rPr>
                <w:b/>
                <w:sz w:val="20"/>
                <w:szCs w:val="20"/>
              </w:rPr>
              <w:t>Órgano:</w:t>
            </w:r>
          </w:p>
          <w:p w14:paraId="69EA091E" w14:textId="77777777" w:rsidR="00B139BD" w:rsidRPr="0025129B" w:rsidRDefault="00B139BD" w:rsidP="00B139BD">
            <w:pPr>
              <w:rPr>
                <w:rFonts w:eastAsia="Times New Roman"/>
                <w:sz w:val="20"/>
                <w:szCs w:val="20"/>
              </w:rPr>
            </w:pPr>
            <w:r>
              <w:rPr>
                <w:rFonts w:eastAsia="Times New Roman"/>
                <w:sz w:val="20"/>
                <w:szCs w:val="20"/>
              </w:rPr>
              <w:t xml:space="preserve"> SMA</w:t>
            </w:r>
          </w:p>
        </w:tc>
      </w:tr>
      <w:tr w:rsidR="00B139BD" w:rsidRPr="0025129B" w14:paraId="798D785E" w14:textId="77777777" w:rsidTr="001A68DB">
        <w:trPr>
          <w:trHeight w:val="358"/>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1418FE7" w14:textId="77777777" w:rsidR="00B139BD" w:rsidRPr="0025129B" w:rsidRDefault="00B139BD" w:rsidP="00B139BD">
            <w:pPr>
              <w:rPr>
                <w:sz w:val="20"/>
                <w:szCs w:val="20"/>
              </w:rPr>
            </w:pPr>
            <w:r w:rsidRPr="0025129B">
              <w:rPr>
                <w:b/>
                <w:sz w:val="20"/>
                <w:szCs w:val="20"/>
              </w:rPr>
              <w:t>Fiscalizadores participantes:</w:t>
            </w:r>
          </w:p>
          <w:p w14:paraId="3B3A6955" w14:textId="77777777" w:rsidR="00B139BD" w:rsidRDefault="00B139BD" w:rsidP="00B139BD">
            <w:pPr>
              <w:rPr>
                <w:sz w:val="20"/>
                <w:szCs w:val="20"/>
              </w:rPr>
            </w:pPr>
            <w:r>
              <w:rPr>
                <w:sz w:val="20"/>
                <w:szCs w:val="20"/>
              </w:rPr>
              <w:t>Gloria Gallegos H.</w:t>
            </w:r>
          </w:p>
          <w:p w14:paraId="4AE7C89B" w14:textId="77777777" w:rsidR="00B139BD" w:rsidRDefault="00B139BD" w:rsidP="00B139BD">
            <w:pPr>
              <w:rPr>
                <w:sz w:val="20"/>
                <w:szCs w:val="20"/>
              </w:rPr>
            </w:pPr>
            <w:r>
              <w:rPr>
                <w:sz w:val="20"/>
                <w:szCs w:val="20"/>
              </w:rPr>
              <w:lastRenderedPageBreak/>
              <w:t>Cristian Pérez M.</w:t>
            </w:r>
          </w:p>
          <w:p w14:paraId="3907BD46" w14:textId="77777777" w:rsidR="00B139BD" w:rsidRDefault="00B139BD" w:rsidP="00B139BD">
            <w:pPr>
              <w:rPr>
                <w:sz w:val="20"/>
                <w:szCs w:val="20"/>
              </w:rPr>
            </w:pPr>
            <w:r>
              <w:rPr>
                <w:sz w:val="20"/>
                <w:szCs w:val="20"/>
              </w:rPr>
              <w:t>Daniela Vega G.</w:t>
            </w:r>
          </w:p>
          <w:p w14:paraId="78F4ED89" w14:textId="77777777" w:rsidR="00B139BD" w:rsidRPr="0025129B" w:rsidRDefault="00366AC2" w:rsidP="00B139BD">
            <w:pPr>
              <w:rPr>
                <w:sz w:val="20"/>
                <w:szCs w:val="20"/>
              </w:rPr>
            </w:pPr>
            <w:r>
              <w:rPr>
                <w:sz w:val="20"/>
                <w:szCs w:val="20"/>
              </w:rPr>
              <w:t>Rodrigo Herrera P.</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67498911" w14:textId="77777777" w:rsidR="00B139BD" w:rsidRPr="001A68DB" w:rsidRDefault="001A68DB" w:rsidP="00B139BD">
            <w:pPr>
              <w:rPr>
                <w:sz w:val="20"/>
                <w:szCs w:val="20"/>
              </w:rPr>
            </w:pPr>
            <w:r w:rsidRPr="001A68DB">
              <w:rPr>
                <w:b/>
                <w:sz w:val="20"/>
                <w:szCs w:val="20"/>
              </w:rPr>
              <w:lastRenderedPageBreak/>
              <w:t>Órganos</w:t>
            </w:r>
            <w:r w:rsidR="00B139BD" w:rsidRPr="001A68DB">
              <w:rPr>
                <w:b/>
                <w:sz w:val="20"/>
                <w:szCs w:val="20"/>
              </w:rPr>
              <w:t>:</w:t>
            </w:r>
          </w:p>
          <w:p w14:paraId="0B1C4B63" w14:textId="77777777" w:rsidR="00B139BD" w:rsidRPr="001A68DB" w:rsidRDefault="00B139BD" w:rsidP="00B139BD">
            <w:pPr>
              <w:rPr>
                <w:rFonts w:eastAsia="Times New Roman"/>
                <w:sz w:val="20"/>
                <w:szCs w:val="20"/>
              </w:rPr>
            </w:pPr>
            <w:r w:rsidRPr="001A68DB">
              <w:rPr>
                <w:rFonts w:eastAsia="Times New Roman"/>
                <w:sz w:val="20"/>
                <w:szCs w:val="20"/>
              </w:rPr>
              <w:t xml:space="preserve"> SMA</w:t>
            </w:r>
          </w:p>
          <w:p w14:paraId="5784D241" w14:textId="77777777" w:rsidR="00B139BD" w:rsidRPr="001A68DB" w:rsidRDefault="00B139BD" w:rsidP="00B139BD">
            <w:pPr>
              <w:rPr>
                <w:rFonts w:eastAsia="Times New Roman"/>
                <w:sz w:val="20"/>
                <w:szCs w:val="20"/>
              </w:rPr>
            </w:pPr>
            <w:r w:rsidRPr="001A68DB">
              <w:rPr>
                <w:rFonts w:eastAsia="Times New Roman"/>
                <w:sz w:val="20"/>
                <w:szCs w:val="20"/>
              </w:rPr>
              <w:lastRenderedPageBreak/>
              <w:t xml:space="preserve"> SMA</w:t>
            </w:r>
          </w:p>
          <w:p w14:paraId="1D82F7C9" w14:textId="77777777" w:rsidR="00B139BD" w:rsidRPr="001A68DB" w:rsidRDefault="00B139BD" w:rsidP="00B139BD">
            <w:pPr>
              <w:rPr>
                <w:rFonts w:eastAsia="Times New Roman"/>
                <w:sz w:val="20"/>
                <w:szCs w:val="20"/>
              </w:rPr>
            </w:pPr>
            <w:r w:rsidRPr="001A68DB">
              <w:rPr>
                <w:rFonts w:eastAsia="Times New Roman"/>
                <w:sz w:val="20"/>
                <w:szCs w:val="20"/>
              </w:rPr>
              <w:t xml:space="preserve"> CONAF</w:t>
            </w:r>
          </w:p>
          <w:p w14:paraId="44688A46" w14:textId="77777777" w:rsidR="00B139BD" w:rsidRPr="001A68DB" w:rsidRDefault="00B139BD" w:rsidP="00366AC2">
            <w:pPr>
              <w:rPr>
                <w:rFonts w:eastAsia="Times New Roman"/>
                <w:sz w:val="20"/>
                <w:szCs w:val="20"/>
              </w:rPr>
            </w:pPr>
            <w:r w:rsidRPr="001A68DB">
              <w:rPr>
                <w:rFonts w:eastAsia="Times New Roman"/>
                <w:sz w:val="20"/>
                <w:szCs w:val="20"/>
              </w:rPr>
              <w:t xml:space="preserve"> CONAF</w:t>
            </w:r>
          </w:p>
        </w:tc>
      </w:tr>
      <w:tr w:rsidR="009E1C7E" w:rsidRPr="0025129B" w14:paraId="44FF7F42" w14:textId="77777777" w:rsidTr="00A214A0">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434F9F4A" w14:textId="77777777" w:rsidR="009E1C7E" w:rsidRPr="0025129B" w:rsidRDefault="009E1C7E" w:rsidP="009E1C7E">
            <w:pPr>
              <w:spacing w:line="0" w:lineRule="atLeast"/>
              <w:jc w:val="left"/>
              <w:rPr>
                <w:b/>
                <w:sz w:val="20"/>
                <w:szCs w:val="20"/>
              </w:rPr>
            </w:pPr>
            <w:r w:rsidRPr="0025129B">
              <w:rPr>
                <w:b/>
                <w:sz w:val="20"/>
                <w:szCs w:val="20"/>
              </w:rPr>
              <w:lastRenderedPageBreak/>
              <w:t>Existió oposición al ingreso:</w:t>
            </w:r>
            <w:r w:rsidRPr="007E2D5C">
              <w:rPr>
                <w:sz w:val="20"/>
                <w:szCs w:val="20"/>
              </w:rPr>
              <w:t xml:space="preserve"> </w:t>
            </w:r>
            <w:r w:rsidRPr="009E1C7E">
              <w:rPr>
                <w:sz w:val="20"/>
                <w:szCs w:val="20"/>
              </w:rPr>
              <w:t>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609EBE83" w14:textId="77777777" w:rsidR="009E1C7E" w:rsidRPr="0025129B" w:rsidRDefault="009E1C7E" w:rsidP="009E1C7E">
            <w:pPr>
              <w:spacing w:line="0" w:lineRule="atLeast"/>
              <w:jc w:val="left"/>
              <w:rPr>
                <w:b/>
                <w:sz w:val="20"/>
                <w:szCs w:val="20"/>
              </w:rPr>
            </w:pPr>
            <w:r w:rsidRPr="0025129B">
              <w:rPr>
                <w:b/>
                <w:sz w:val="20"/>
                <w:szCs w:val="20"/>
              </w:rPr>
              <w:t>Existió auxilio de fuerza pública:</w:t>
            </w:r>
            <w:r>
              <w:rPr>
                <w:b/>
                <w:sz w:val="20"/>
                <w:szCs w:val="20"/>
              </w:rPr>
              <w:t xml:space="preserve"> </w:t>
            </w:r>
            <w:r w:rsidRPr="009E1C7E">
              <w:rPr>
                <w:sz w:val="20"/>
                <w:szCs w:val="20"/>
              </w:rPr>
              <w:t>No</w:t>
            </w:r>
          </w:p>
        </w:tc>
      </w:tr>
      <w:tr w:rsidR="009E1C7E" w:rsidRPr="0025129B" w14:paraId="424D9CDE" w14:textId="77777777" w:rsidTr="00A214A0">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18C1CE63" w14:textId="77777777" w:rsidR="009E1C7E" w:rsidRPr="0025129B" w:rsidRDefault="009E1C7E" w:rsidP="009E1C7E">
            <w:pPr>
              <w:spacing w:line="0" w:lineRule="atLeast"/>
              <w:jc w:val="left"/>
              <w:rPr>
                <w:b/>
                <w:sz w:val="20"/>
                <w:szCs w:val="20"/>
              </w:rPr>
            </w:pPr>
            <w:r>
              <w:rPr>
                <w:b/>
                <w:sz w:val="20"/>
                <w:szCs w:val="20"/>
              </w:rPr>
              <w:t xml:space="preserve">Existió colaboración </w:t>
            </w:r>
            <w:r w:rsidRPr="0025129B">
              <w:rPr>
                <w:b/>
                <w:sz w:val="20"/>
                <w:szCs w:val="20"/>
              </w:rPr>
              <w:t>por parte de los fiscalizados:</w:t>
            </w:r>
            <w:r w:rsidRPr="009B139A">
              <w:rPr>
                <w:b/>
                <w:color w:val="FF0000"/>
                <w:sz w:val="20"/>
                <w:szCs w:val="20"/>
              </w:rPr>
              <w:t xml:space="preserve"> </w:t>
            </w:r>
            <w:r w:rsidR="001A68DB">
              <w:rPr>
                <w:sz w:val="20"/>
                <w:szCs w:val="20"/>
              </w:rPr>
              <w:t>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5E176369" w14:textId="77777777" w:rsidR="009E1C7E" w:rsidRPr="0025129B" w:rsidRDefault="009E1C7E" w:rsidP="009E1C7E">
            <w:pPr>
              <w:spacing w:line="0" w:lineRule="atLeast"/>
              <w:jc w:val="left"/>
              <w:rPr>
                <w:b/>
                <w:sz w:val="20"/>
                <w:szCs w:val="20"/>
              </w:rPr>
            </w:pPr>
            <w:r w:rsidRPr="0025129B">
              <w:rPr>
                <w:b/>
                <w:sz w:val="20"/>
                <w:szCs w:val="20"/>
              </w:rPr>
              <w:t>Existió trato respetuoso y deferente:</w:t>
            </w:r>
            <w:r>
              <w:rPr>
                <w:b/>
                <w:sz w:val="20"/>
                <w:szCs w:val="20"/>
              </w:rPr>
              <w:t xml:space="preserve"> </w:t>
            </w:r>
            <w:r w:rsidR="001A68DB">
              <w:rPr>
                <w:sz w:val="20"/>
                <w:szCs w:val="20"/>
              </w:rPr>
              <w:t>Sí</w:t>
            </w:r>
          </w:p>
        </w:tc>
      </w:tr>
      <w:tr w:rsidR="009E1C7E" w:rsidRPr="0025129B" w14:paraId="76BC4781" w14:textId="77777777" w:rsidTr="00A214A0">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3687D5CD" w14:textId="77777777" w:rsidR="009E1C7E" w:rsidRPr="0025129B" w:rsidRDefault="009E1C7E" w:rsidP="009E1C7E">
            <w:pPr>
              <w:spacing w:line="0" w:lineRule="atLeast"/>
              <w:jc w:val="left"/>
              <w:rPr>
                <w:b/>
                <w:sz w:val="20"/>
                <w:szCs w:val="20"/>
              </w:rPr>
            </w:pPr>
            <w:r w:rsidRPr="0025129B">
              <w:rPr>
                <w:b/>
                <w:sz w:val="20"/>
                <w:szCs w:val="20"/>
              </w:rPr>
              <w:t xml:space="preserve">Entrega de </w:t>
            </w:r>
            <w:r>
              <w:rPr>
                <w:b/>
                <w:sz w:val="20"/>
                <w:szCs w:val="20"/>
              </w:rPr>
              <w:t>antecedentes solicitados</w:t>
            </w:r>
            <w:r w:rsidRPr="0025129B">
              <w:rPr>
                <w:b/>
                <w:sz w:val="20"/>
                <w:szCs w:val="20"/>
              </w:rPr>
              <w:t>:</w:t>
            </w:r>
            <w:r w:rsidRPr="0025129B">
              <w:rPr>
                <w:sz w:val="20"/>
                <w:szCs w:val="20"/>
              </w:rPr>
              <w:t xml:space="preserve"> </w:t>
            </w:r>
            <w:r w:rsidR="001A68DB">
              <w:rPr>
                <w:sz w:val="20"/>
                <w:szCs w:val="20"/>
              </w:rPr>
              <w:t>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1421FB8F" w14:textId="77777777" w:rsidR="009E1C7E" w:rsidRPr="0025129B" w:rsidRDefault="009E1C7E" w:rsidP="009E1C7E">
            <w:pPr>
              <w:spacing w:line="0" w:lineRule="atLeast"/>
              <w:jc w:val="left"/>
              <w:rPr>
                <w:sz w:val="20"/>
                <w:szCs w:val="20"/>
              </w:rPr>
            </w:pPr>
            <w:r w:rsidRPr="0025129B">
              <w:rPr>
                <w:b/>
                <w:sz w:val="20"/>
                <w:szCs w:val="20"/>
              </w:rPr>
              <w:t xml:space="preserve"> </w:t>
            </w:r>
            <w:r>
              <w:rPr>
                <w:b/>
                <w:sz w:val="20"/>
                <w:szCs w:val="20"/>
              </w:rPr>
              <w:t>Entrega de a</w:t>
            </w:r>
            <w:r w:rsidRPr="0025129B">
              <w:rPr>
                <w:b/>
                <w:sz w:val="20"/>
                <w:szCs w:val="20"/>
              </w:rPr>
              <w:t>cta:</w:t>
            </w:r>
            <w:r w:rsidRPr="0025129B">
              <w:rPr>
                <w:sz w:val="20"/>
                <w:szCs w:val="20"/>
              </w:rPr>
              <w:t xml:space="preserve"> </w:t>
            </w:r>
            <w:r w:rsidR="001A68DB">
              <w:rPr>
                <w:sz w:val="20"/>
                <w:szCs w:val="20"/>
              </w:rPr>
              <w:t>Sí</w:t>
            </w:r>
            <w:r>
              <w:rPr>
                <w:sz w:val="20"/>
                <w:szCs w:val="20"/>
              </w:rPr>
              <w:t>, Anexo 1</w:t>
            </w:r>
          </w:p>
        </w:tc>
      </w:tr>
      <w:tr w:rsidR="009E1C7E" w:rsidRPr="0025129B" w14:paraId="76A7F28A" w14:textId="77777777" w:rsidTr="00A214A0">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301026A9" w14:textId="77777777" w:rsidR="009E1C7E" w:rsidRPr="0025129B" w:rsidRDefault="009E1C7E" w:rsidP="009E1C7E">
            <w:pPr>
              <w:spacing w:line="0" w:lineRule="atLeast"/>
              <w:jc w:val="left"/>
              <w:rPr>
                <w:b/>
                <w:sz w:val="20"/>
                <w:szCs w:val="20"/>
              </w:rPr>
            </w:pPr>
            <w:r>
              <w:rPr>
                <w:b/>
                <w:sz w:val="20"/>
                <w:szCs w:val="20"/>
              </w:rPr>
              <w:t>Observaciones:</w:t>
            </w:r>
            <w:r>
              <w:rPr>
                <w:b/>
                <w:color w:val="FF0000"/>
                <w:sz w:val="20"/>
                <w:szCs w:val="20"/>
              </w:rPr>
              <w:t xml:space="preserve"> </w:t>
            </w:r>
            <w:r w:rsidRPr="009E1C7E">
              <w:rPr>
                <w:sz w:val="20"/>
                <w:szCs w:val="20"/>
              </w:rPr>
              <w:t>Sin observaciones</w:t>
            </w:r>
          </w:p>
        </w:tc>
      </w:tr>
    </w:tbl>
    <w:p w14:paraId="24108D79" w14:textId="77777777" w:rsidR="00592447" w:rsidRPr="0025129B" w:rsidRDefault="00592447">
      <w:pPr>
        <w:jc w:val="left"/>
        <w:rPr>
          <w:rFonts w:cstheme="minorHAnsi"/>
          <w:b/>
          <w:color w:val="FF0000"/>
          <w:sz w:val="14"/>
          <w:szCs w:val="24"/>
        </w:rPr>
        <w:sectPr w:rsidR="00592447" w:rsidRPr="0025129B" w:rsidSect="00A70F8F">
          <w:pgSz w:w="12240" w:h="15840"/>
          <w:pgMar w:top="1134" w:right="1134" w:bottom="1134" w:left="1134" w:header="709" w:footer="709" w:gutter="0"/>
          <w:cols w:space="708"/>
          <w:docGrid w:linePitch="360"/>
        </w:sectPr>
      </w:pPr>
    </w:p>
    <w:p w14:paraId="2A101FD1" w14:textId="77777777" w:rsidR="000D607C" w:rsidRPr="000D607C" w:rsidRDefault="00F67BC0" w:rsidP="00C958D0">
      <w:pPr>
        <w:pStyle w:val="Ttulo3"/>
      </w:pPr>
      <w:bookmarkStart w:id="92" w:name="_Toc390184274"/>
      <w:bookmarkStart w:id="93" w:name="_Toc390360005"/>
      <w:bookmarkStart w:id="94" w:name="_Toc390777026"/>
      <w:bookmarkStart w:id="95" w:name="_Toc419457843"/>
      <w:bookmarkStart w:id="96" w:name="_Toc352840390"/>
      <w:bookmarkStart w:id="97" w:name="_Toc352841450"/>
      <w:bookmarkStart w:id="98" w:name="_Toc353998117"/>
      <w:bookmarkStart w:id="99" w:name="_Toc353998190"/>
      <w:bookmarkStart w:id="100" w:name="_Toc382383541"/>
      <w:bookmarkStart w:id="101" w:name="_Toc382472363"/>
      <w:r>
        <w:lastRenderedPageBreak/>
        <w:t>Esquema de r</w:t>
      </w:r>
      <w:r w:rsidR="000D607C" w:rsidRPr="000D607C">
        <w:t>ecorrido</w:t>
      </w:r>
      <w:r w:rsidR="000D607C">
        <w:t xml:space="preserve"> </w:t>
      </w:r>
      <w:bookmarkEnd w:id="92"/>
      <w:bookmarkEnd w:id="93"/>
      <w:bookmarkEnd w:id="94"/>
      <w:r w:rsidR="008713D3" w:rsidRPr="003B051F">
        <w:t>día</w:t>
      </w:r>
      <w:r w:rsidR="003B051F" w:rsidRPr="003B051F">
        <w:t xml:space="preserve"> 1</w:t>
      </w:r>
      <w:bookmarkEnd w:id="95"/>
      <w:r w:rsidR="001A68DB">
        <w:t>.</w:t>
      </w:r>
    </w:p>
    <w:p w14:paraId="47A16BFE" w14:textId="77777777" w:rsidR="000D607C" w:rsidRDefault="000D607C" w:rsidP="000D607C"/>
    <w:tbl>
      <w:tblPr>
        <w:tblStyle w:val="Tablaconcuadrcula"/>
        <w:tblW w:w="0" w:type="auto"/>
        <w:tblLook w:val="04A0" w:firstRow="1" w:lastRow="0" w:firstColumn="1" w:lastColumn="0" w:noHBand="0" w:noVBand="1"/>
      </w:tblPr>
      <w:tblGrid>
        <w:gridCol w:w="10188"/>
      </w:tblGrid>
      <w:tr w:rsidR="003B051F" w14:paraId="5C61EDED" w14:textId="77777777" w:rsidTr="003B051F">
        <w:tc>
          <w:tcPr>
            <w:tcW w:w="9962" w:type="dxa"/>
          </w:tcPr>
          <w:p w14:paraId="16B8CBAA" w14:textId="77777777" w:rsidR="003B051F" w:rsidRDefault="00066F36" w:rsidP="000D607C">
            <w:r>
              <w:rPr>
                <w:noProof/>
                <w:lang w:eastAsia="es-CL"/>
              </w:rPr>
              <w:drawing>
                <wp:inline distT="0" distB="0" distL="0" distR="0" wp14:anchorId="2FD61DBA" wp14:editId="443F2D0E">
                  <wp:extent cx="6332220" cy="4707255"/>
                  <wp:effectExtent l="0" t="0" r="0" b="0"/>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6332220" cy="4707255"/>
                          </a:xfrm>
                          <a:prstGeom prst="rect">
                            <a:avLst/>
                          </a:prstGeom>
                        </pic:spPr>
                      </pic:pic>
                    </a:graphicData>
                  </a:graphic>
                </wp:inline>
              </w:drawing>
            </w:r>
          </w:p>
          <w:p w14:paraId="4A69EACF" w14:textId="77777777" w:rsidR="003B051F" w:rsidRDefault="003B051F" w:rsidP="000D607C"/>
        </w:tc>
      </w:tr>
    </w:tbl>
    <w:p w14:paraId="33F17810" w14:textId="77777777" w:rsidR="00BD4B0C" w:rsidRDefault="00BD4B0C" w:rsidP="000D607C"/>
    <w:p w14:paraId="5197C4EB" w14:textId="77777777" w:rsidR="000D607C" w:rsidRPr="000D607C" w:rsidRDefault="000D607C" w:rsidP="000D607C"/>
    <w:p w14:paraId="466A53AC" w14:textId="77777777" w:rsidR="000D607C" w:rsidRPr="000D607C" w:rsidRDefault="00893A4E" w:rsidP="000D607C">
      <w:pPr>
        <w:pStyle w:val="Ttulo3"/>
        <w:rPr>
          <w:color w:val="FF0000"/>
          <w:sz w:val="20"/>
        </w:rPr>
      </w:pPr>
      <w:bookmarkStart w:id="102" w:name="_Toc419457844"/>
      <w:bookmarkStart w:id="103" w:name="_Toc390184275"/>
      <w:bookmarkStart w:id="104" w:name="_Toc390360006"/>
      <w:bookmarkStart w:id="105" w:name="_Toc390777027"/>
      <w:r w:rsidRPr="0025129B">
        <w:t>Detalle del Recorrido de la Inspección</w:t>
      </w:r>
      <w:r w:rsidR="001A68DB">
        <w:t xml:space="preserve"> (Día 1)</w:t>
      </w:r>
      <w:r w:rsidRPr="0025129B">
        <w:t>.</w:t>
      </w:r>
      <w:bookmarkEnd w:id="96"/>
      <w:bookmarkEnd w:id="97"/>
      <w:bookmarkEnd w:id="102"/>
      <w:r w:rsidR="00413EC4" w:rsidRPr="0025129B">
        <w:t xml:space="preserve"> </w:t>
      </w:r>
      <w:bookmarkEnd w:id="98"/>
      <w:bookmarkEnd w:id="99"/>
      <w:bookmarkEnd w:id="100"/>
      <w:bookmarkEnd w:id="101"/>
      <w:bookmarkEnd w:id="103"/>
      <w:bookmarkEnd w:id="104"/>
      <w:bookmarkEnd w:id="105"/>
    </w:p>
    <w:p w14:paraId="7818C153" w14:textId="77777777" w:rsidR="00893A4E" w:rsidRPr="0025129B" w:rsidRDefault="00893A4E" w:rsidP="00FD6FC0">
      <w:pPr>
        <w:rPr>
          <w:rFonts w:cstheme="minorHAnsi"/>
          <w:sz w:val="16"/>
          <w:szCs w:val="16"/>
        </w:rPr>
      </w:pPr>
    </w:p>
    <w:tbl>
      <w:tblPr>
        <w:tblW w:w="5000" w:type="pct"/>
        <w:jc w:val="center"/>
        <w:tblCellMar>
          <w:left w:w="70" w:type="dxa"/>
          <w:right w:w="70" w:type="dxa"/>
        </w:tblCellMar>
        <w:tblLook w:val="04A0" w:firstRow="1" w:lastRow="0" w:firstColumn="1" w:lastColumn="0" w:noHBand="0" w:noVBand="1"/>
      </w:tblPr>
      <w:tblGrid>
        <w:gridCol w:w="1298"/>
        <w:gridCol w:w="3325"/>
        <w:gridCol w:w="5489"/>
      </w:tblGrid>
      <w:tr w:rsidR="000D607C" w:rsidRPr="0025129B" w14:paraId="4AEAF4B9" w14:textId="77777777" w:rsidTr="000D607C">
        <w:trPr>
          <w:trHeight w:val="254"/>
          <w:tblHeader/>
          <w:jc w:val="center"/>
        </w:trPr>
        <w:tc>
          <w:tcPr>
            <w:tcW w:w="642"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14:paraId="68BD972B" w14:textId="77777777" w:rsidR="000D607C" w:rsidRPr="0025129B" w:rsidRDefault="00F64DF2" w:rsidP="00570BD0">
            <w:pPr>
              <w:jc w:val="center"/>
              <w:rPr>
                <w:rFonts w:cstheme="minorHAnsi"/>
                <w:b/>
                <w:sz w:val="20"/>
                <w:szCs w:val="20"/>
                <w:lang w:val="es-ES_tradnl"/>
              </w:rPr>
            </w:pPr>
            <w:r>
              <w:rPr>
                <w:rFonts w:cstheme="minorHAnsi"/>
                <w:b/>
                <w:sz w:val="20"/>
                <w:szCs w:val="20"/>
                <w:lang w:val="es-ES_tradnl"/>
              </w:rPr>
              <w:t>N° de e</w:t>
            </w:r>
            <w:r w:rsidR="000D607C" w:rsidRPr="0025129B">
              <w:rPr>
                <w:rFonts w:cstheme="minorHAnsi"/>
                <w:b/>
                <w:sz w:val="20"/>
                <w:szCs w:val="20"/>
                <w:lang w:val="es-ES_tradnl"/>
              </w:rPr>
              <w:t>stación</w:t>
            </w:r>
          </w:p>
        </w:tc>
        <w:tc>
          <w:tcPr>
            <w:tcW w:w="1644" w:type="pct"/>
            <w:vMerge w:val="restart"/>
            <w:tcBorders>
              <w:top w:val="single" w:sz="8" w:space="0" w:color="auto"/>
              <w:left w:val="nil"/>
              <w:right w:val="single" w:sz="4" w:space="0" w:color="auto"/>
            </w:tcBorders>
            <w:shd w:val="clear" w:color="auto" w:fill="D9D9D9" w:themeFill="background1" w:themeFillShade="D9"/>
            <w:vAlign w:val="center"/>
          </w:tcPr>
          <w:p w14:paraId="4C5D3CF0" w14:textId="77777777" w:rsidR="000D607C" w:rsidRPr="0025129B" w:rsidRDefault="000D607C" w:rsidP="00570BD0">
            <w:pPr>
              <w:spacing w:before="60" w:after="60"/>
              <w:ind w:left="57" w:right="57"/>
              <w:jc w:val="center"/>
              <w:rPr>
                <w:rFonts w:cstheme="minorHAnsi"/>
                <w:b/>
                <w:sz w:val="20"/>
                <w:szCs w:val="20"/>
              </w:rPr>
            </w:pPr>
            <w:r w:rsidRPr="0025129B">
              <w:rPr>
                <w:rFonts w:cstheme="minorHAnsi"/>
                <w:b/>
                <w:sz w:val="20"/>
                <w:szCs w:val="20"/>
              </w:rPr>
              <w:t>Nombre del sector</w:t>
            </w:r>
          </w:p>
        </w:tc>
        <w:tc>
          <w:tcPr>
            <w:tcW w:w="2714" w:type="pct"/>
            <w:vMerge w:val="restart"/>
            <w:tcBorders>
              <w:top w:val="single" w:sz="8" w:space="0" w:color="auto"/>
              <w:left w:val="nil"/>
              <w:right w:val="single" w:sz="8" w:space="0" w:color="auto"/>
            </w:tcBorders>
            <w:shd w:val="clear" w:color="auto" w:fill="D9D9D9" w:themeFill="background1" w:themeFillShade="D9"/>
            <w:vAlign w:val="center"/>
          </w:tcPr>
          <w:p w14:paraId="2FF7A7BE" w14:textId="77777777" w:rsidR="000D607C" w:rsidRPr="0025129B" w:rsidRDefault="00F64DF2" w:rsidP="00570BD0">
            <w:pPr>
              <w:spacing w:before="60" w:after="60"/>
              <w:ind w:left="57" w:right="57"/>
              <w:jc w:val="center"/>
              <w:rPr>
                <w:rFonts w:cstheme="minorHAnsi"/>
                <w:b/>
                <w:sz w:val="20"/>
                <w:szCs w:val="20"/>
              </w:rPr>
            </w:pPr>
            <w:r>
              <w:rPr>
                <w:rFonts w:cstheme="minorHAnsi"/>
                <w:b/>
                <w:sz w:val="20"/>
                <w:szCs w:val="20"/>
              </w:rPr>
              <w:t>Descripción e</w:t>
            </w:r>
            <w:r w:rsidR="000D607C" w:rsidRPr="0025129B">
              <w:rPr>
                <w:rFonts w:cstheme="minorHAnsi"/>
                <w:b/>
                <w:sz w:val="20"/>
                <w:szCs w:val="20"/>
              </w:rPr>
              <w:t>stación</w:t>
            </w:r>
          </w:p>
        </w:tc>
      </w:tr>
      <w:tr w:rsidR="000D607C" w:rsidRPr="0025129B" w14:paraId="0FCAD81C" w14:textId="77777777" w:rsidTr="000D607C">
        <w:trPr>
          <w:trHeight w:val="273"/>
          <w:tblHeader/>
          <w:jc w:val="center"/>
        </w:trPr>
        <w:tc>
          <w:tcPr>
            <w:tcW w:w="642"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14:paraId="32BB28BC" w14:textId="77777777" w:rsidR="000D607C" w:rsidRPr="0025129B" w:rsidRDefault="000D607C" w:rsidP="00570BD0">
            <w:pPr>
              <w:jc w:val="center"/>
              <w:rPr>
                <w:rFonts w:cstheme="minorHAnsi"/>
                <w:b/>
                <w:sz w:val="20"/>
                <w:szCs w:val="20"/>
                <w:lang w:val="es-ES_tradnl"/>
              </w:rPr>
            </w:pPr>
          </w:p>
        </w:tc>
        <w:tc>
          <w:tcPr>
            <w:tcW w:w="1644" w:type="pct"/>
            <w:vMerge/>
            <w:tcBorders>
              <w:left w:val="nil"/>
              <w:bottom w:val="single" w:sz="8" w:space="0" w:color="auto"/>
              <w:right w:val="single" w:sz="4" w:space="0" w:color="auto"/>
            </w:tcBorders>
            <w:shd w:val="clear" w:color="auto" w:fill="D9D9D9" w:themeFill="background1" w:themeFillShade="D9"/>
            <w:vAlign w:val="center"/>
            <w:hideMark/>
          </w:tcPr>
          <w:p w14:paraId="511691BB" w14:textId="77777777" w:rsidR="000D607C" w:rsidRPr="0025129B" w:rsidRDefault="000D607C" w:rsidP="00570BD0">
            <w:pPr>
              <w:spacing w:before="60" w:after="60"/>
              <w:ind w:left="57" w:right="57"/>
              <w:jc w:val="center"/>
              <w:rPr>
                <w:rFonts w:cstheme="minorHAnsi"/>
                <w:b/>
                <w:sz w:val="20"/>
                <w:szCs w:val="20"/>
              </w:rPr>
            </w:pPr>
          </w:p>
        </w:tc>
        <w:tc>
          <w:tcPr>
            <w:tcW w:w="2714" w:type="pct"/>
            <w:vMerge/>
            <w:tcBorders>
              <w:left w:val="nil"/>
              <w:bottom w:val="single" w:sz="8" w:space="0" w:color="auto"/>
              <w:right w:val="single" w:sz="8" w:space="0" w:color="auto"/>
            </w:tcBorders>
            <w:shd w:val="clear" w:color="auto" w:fill="D9D9D9" w:themeFill="background1" w:themeFillShade="D9"/>
            <w:vAlign w:val="center"/>
            <w:hideMark/>
          </w:tcPr>
          <w:p w14:paraId="69E1A02D" w14:textId="77777777" w:rsidR="000D607C" w:rsidRPr="0025129B" w:rsidRDefault="000D607C" w:rsidP="00570BD0">
            <w:pPr>
              <w:spacing w:before="60" w:after="60"/>
              <w:ind w:left="57" w:right="57"/>
              <w:jc w:val="center"/>
              <w:rPr>
                <w:rFonts w:cstheme="minorHAnsi"/>
                <w:b/>
                <w:sz w:val="20"/>
                <w:szCs w:val="20"/>
              </w:rPr>
            </w:pPr>
          </w:p>
        </w:tc>
      </w:tr>
      <w:tr w:rsidR="000D607C" w:rsidRPr="0025129B" w14:paraId="3A9940F3" w14:textId="77777777" w:rsidTr="000D607C">
        <w:trPr>
          <w:trHeight w:val="551"/>
          <w:jc w:val="center"/>
        </w:trPr>
        <w:tc>
          <w:tcPr>
            <w:tcW w:w="642" w:type="pct"/>
            <w:tcBorders>
              <w:top w:val="nil"/>
              <w:left w:val="single" w:sz="8" w:space="0" w:color="auto"/>
              <w:bottom w:val="single" w:sz="4" w:space="0" w:color="auto"/>
              <w:right w:val="single" w:sz="4" w:space="0" w:color="auto"/>
            </w:tcBorders>
            <w:noWrap/>
            <w:vAlign w:val="center"/>
            <w:hideMark/>
          </w:tcPr>
          <w:p w14:paraId="73D16404" w14:textId="77777777" w:rsidR="000D607C" w:rsidRPr="0025129B" w:rsidRDefault="003B051F"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1</w:t>
            </w:r>
          </w:p>
        </w:tc>
        <w:tc>
          <w:tcPr>
            <w:tcW w:w="1644" w:type="pct"/>
            <w:tcBorders>
              <w:top w:val="nil"/>
              <w:left w:val="nil"/>
              <w:bottom w:val="single" w:sz="4" w:space="0" w:color="auto"/>
              <w:right w:val="single" w:sz="4" w:space="0" w:color="auto"/>
            </w:tcBorders>
            <w:vAlign w:val="center"/>
          </w:tcPr>
          <w:p w14:paraId="42F6CFFC" w14:textId="77777777" w:rsidR="000D607C" w:rsidRPr="0025129B" w:rsidRDefault="00634A78" w:rsidP="00570BD0">
            <w:pPr>
              <w:rPr>
                <w:rFonts w:eastAsia="Times New Roman" w:cstheme="minorHAnsi"/>
                <w:sz w:val="20"/>
                <w:szCs w:val="20"/>
                <w:lang w:val="es-ES_tradnl" w:eastAsia="es-CL"/>
              </w:rPr>
            </w:pPr>
            <w:r>
              <w:rPr>
                <w:rFonts w:eastAsia="Times New Roman" w:cstheme="minorHAnsi"/>
                <w:sz w:val="20"/>
                <w:szCs w:val="20"/>
                <w:lang w:val="es-ES_tradnl" w:eastAsia="es-CL"/>
              </w:rPr>
              <w:t>Rodal 32</w:t>
            </w:r>
          </w:p>
        </w:tc>
        <w:tc>
          <w:tcPr>
            <w:tcW w:w="2714" w:type="pct"/>
            <w:tcBorders>
              <w:top w:val="nil"/>
              <w:left w:val="nil"/>
              <w:bottom w:val="single" w:sz="4" w:space="0" w:color="auto"/>
              <w:right w:val="single" w:sz="8" w:space="0" w:color="auto"/>
            </w:tcBorders>
            <w:vAlign w:val="center"/>
          </w:tcPr>
          <w:p w14:paraId="1195CAFF" w14:textId="77777777" w:rsidR="000D607C" w:rsidRPr="0025129B" w:rsidRDefault="00634A78" w:rsidP="00570BD0">
            <w:pPr>
              <w:jc w:val="left"/>
              <w:rPr>
                <w:rFonts w:eastAsia="Times New Roman" w:cstheme="minorHAnsi"/>
                <w:sz w:val="20"/>
                <w:szCs w:val="20"/>
                <w:lang w:val="es-ES_tradnl" w:eastAsia="es-CL"/>
              </w:rPr>
            </w:pPr>
            <w:r>
              <w:rPr>
                <w:rFonts w:eastAsia="Times New Roman" w:cstheme="minorHAnsi"/>
                <w:sz w:val="20"/>
                <w:szCs w:val="20"/>
                <w:lang w:val="es-ES_tradnl" w:eastAsia="es-CL"/>
              </w:rPr>
              <w:t xml:space="preserve">Lugar de </w:t>
            </w:r>
            <w:proofErr w:type="spellStart"/>
            <w:r>
              <w:rPr>
                <w:rFonts w:eastAsia="Times New Roman" w:cstheme="minorHAnsi"/>
                <w:sz w:val="20"/>
                <w:szCs w:val="20"/>
                <w:lang w:val="es-ES_tradnl" w:eastAsia="es-CL"/>
              </w:rPr>
              <w:t>transplante</w:t>
            </w:r>
            <w:proofErr w:type="spellEnd"/>
            <w:r>
              <w:rPr>
                <w:rFonts w:eastAsia="Times New Roman" w:cstheme="minorHAnsi"/>
                <w:sz w:val="20"/>
                <w:szCs w:val="20"/>
                <w:lang w:val="es-ES_tradnl" w:eastAsia="es-CL"/>
              </w:rPr>
              <w:t xml:space="preserve"> de </w:t>
            </w:r>
            <w:proofErr w:type="spellStart"/>
            <w:r>
              <w:rPr>
                <w:rFonts w:eastAsia="Times New Roman" w:cstheme="minorHAnsi"/>
                <w:sz w:val="20"/>
                <w:szCs w:val="20"/>
                <w:lang w:val="es-ES_tradnl" w:eastAsia="es-CL"/>
              </w:rPr>
              <w:t>bromelaceas</w:t>
            </w:r>
            <w:proofErr w:type="spellEnd"/>
          </w:p>
        </w:tc>
      </w:tr>
      <w:tr w:rsidR="000D607C" w:rsidRPr="0025129B" w14:paraId="139DC365" w14:textId="77777777"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245D797B" w14:textId="77777777" w:rsidR="000D607C" w:rsidRPr="0025129B" w:rsidRDefault="003B051F"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2</w:t>
            </w:r>
          </w:p>
        </w:tc>
        <w:tc>
          <w:tcPr>
            <w:tcW w:w="1644" w:type="pct"/>
            <w:tcBorders>
              <w:top w:val="single" w:sz="4" w:space="0" w:color="auto"/>
              <w:left w:val="nil"/>
              <w:bottom w:val="single" w:sz="4" w:space="0" w:color="auto"/>
              <w:right w:val="single" w:sz="4" w:space="0" w:color="auto"/>
            </w:tcBorders>
            <w:vAlign w:val="center"/>
          </w:tcPr>
          <w:p w14:paraId="310A16F0" w14:textId="77777777" w:rsidR="000D607C" w:rsidRPr="0025129B" w:rsidRDefault="003B051F" w:rsidP="00570BD0">
            <w:pPr>
              <w:rPr>
                <w:rFonts w:eastAsia="Times New Roman" w:cstheme="minorHAnsi"/>
                <w:sz w:val="20"/>
                <w:szCs w:val="20"/>
                <w:lang w:val="es-ES_tradnl" w:eastAsia="es-CL"/>
              </w:rPr>
            </w:pPr>
            <w:r>
              <w:rPr>
                <w:rFonts w:eastAsia="Times New Roman" w:cstheme="minorHAnsi"/>
                <w:sz w:val="20"/>
                <w:szCs w:val="20"/>
                <w:lang w:val="es-ES_tradnl" w:eastAsia="es-CL"/>
              </w:rPr>
              <w:t>Rodal 1</w:t>
            </w:r>
          </w:p>
        </w:tc>
        <w:tc>
          <w:tcPr>
            <w:tcW w:w="2714" w:type="pct"/>
            <w:tcBorders>
              <w:top w:val="single" w:sz="4" w:space="0" w:color="auto"/>
              <w:left w:val="nil"/>
              <w:bottom w:val="single" w:sz="4" w:space="0" w:color="auto"/>
              <w:right w:val="single" w:sz="8" w:space="0" w:color="auto"/>
            </w:tcBorders>
            <w:vAlign w:val="center"/>
          </w:tcPr>
          <w:p w14:paraId="6B1EB1F4" w14:textId="77777777" w:rsidR="000D607C" w:rsidRPr="0025129B" w:rsidRDefault="00634A78" w:rsidP="00570BD0">
            <w:pPr>
              <w:jc w:val="left"/>
              <w:rPr>
                <w:rFonts w:eastAsia="Times New Roman" w:cstheme="minorHAnsi"/>
                <w:sz w:val="20"/>
                <w:szCs w:val="20"/>
                <w:lang w:val="es-ES_tradnl" w:eastAsia="es-CL"/>
              </w:rPr>
            </w:pPr>
            <w:r>
              <w:rPr>
                <w:rFonts w:eastAsia="Times New Roman" w:cstheme="minorHAnsi"/>
                <w:sz w:val="20"/>
                <w:szCs w:val="20"/>
                <w:lang w:val="es-ES_tradnl" w:eastAsia="es-CL"/>
              </w:rPr>
              <w:t>Verificación de plantación mediante parcelas forestales.</w:t>
            </w:r>
          </w:p>
        </w:tc>
      </w:tr>
    </w:tbl>
    <w:p w14:paraId="265DC6F2" w14:textId="77777777" w:rsidR="009902C4" w:rsidRDefault="009902C4" w:rsidP="00FD6FC0">
      <w:pPr>
        <w:rPr>
          <w:rFonts w:cstheme="minorHAnsi"/>
          <w:sz w:val="16"/>
          <w:szCs w:val="16"/>
        </w:rPr>
      </w:pPr>
    </w:p>
    <w:p w14:paraId="76A5EFCD" w14:textId="77777777" w:rsidR="003B051F" w:rsidRDefault="003B051F">
      <w:pPr>
        <w:jc w:val="left"/>
        <w:rPr>
          <w:rFonts w:cstheme="minorHAnsi"/>
          <w:sz w:val="16"/>
          <w:szCs w:val="16"/>
        </w:rPr>
      </w:pPr>
      <w:r>
        <w:rPr>
          <w:rFonts w:cstheme="minorHAnsi"/>
          <w:sz w:val="16"/>
          <w:szCs w:val="16"/>
        </w:rPr>
        <w:br w:type="page"/>
      </w:r>
    </w:p>
    <w:p w14:paraId="56ED8D06" w14:textId="77777777" w:rsidR="003B051F" w:rsidRPr="000D607C" w:rsidRDefault="003B051F" w:rsidP="003B051F">
      <w:pPr>
        <w:pStyle w:val="Ttulo3"/>
      </w:pPr>
      <w:bookmarkStart w:id="106" w:name="_Toc419457845"/>
      <w:r>
        <w:lastRenderedPageBreak/>
        <w:t>Esquema de r</w:t>
      </w:r>
      <w:r w:rsidRPr="000D607C">
        <w:t>ecorrido</w:t>
      </w:r>
      <w:r>
        <w:t xml:space="preserve"> </w:t>
      </w:r>
      <w:r w:rsidR="008713D3" w:rsidRPr="003B051F">
        <w:t>día</w:t>
      </w:r>
      <w:r w:rsidRPr="003B051F">
        <w:t xml:space="preserve"> 2</w:t>
      </w:r>
      <w:bookmarkEnd w:id="106"/>
      <w:r w:rsidR="001A68DB">
        <w:t>.</w:t>
      </w:r>
    </w:p>
    <w:p w14:paraId="7247FB44" w14:textId="77777777" w:rsidR="003B051F" w:rsidRDefault="003B051F" w:rsidP="003B051F"/>
    <w:tbl>
      <w:tblPr>
        <w:tblStyle w:val="Tablaconcuadrcula"/>
        <w:tblW w:w="0" w:type="auto"/>
        <w:tblLook w:val="04A0" w:firstRow="1" w:lastRow="0" w:firstColumn="1" w:lastColumn="0" w:noHBand="0" w:noVBand="1"/>
      </w:tblPr>
      <w:tblGrid>
        <w:gridCol w:w="10188"/>
      </w:tblGrid>
      <w:tr w:rsidR="003B051F" w14:paraId="4440DBDA" w14:textId="77777777" w:rsidTr="003B051F">
        <w:tc>
          <w:tcPr>
            <w:tcW w:w="9962" w:type="dxa"/>
          </w:tcPr>
          <w:p w14:paraId="4E7F429C" w14:textId="77777777" w:rsidR="003B051F" w:rsidRDefault="003B051F" w:rsidP="003B051F"/>
          <w:p w14:paraId="032B2B86" w14:textId="77777777" w:rsidR="003B051F" w:rsidRDefault="00066F36" w:rsidP="003B051F">
            <w:r>
              <w:rPr>
                <w:noProof/>
                <w:lang w:eastAsia="es-CL"/>
              </w:rPr>
              <w:drawing>
                <wp:inline distT="0" distB="0" distL="0" distR="0" wp14:anchorId="46B04CAD" wp14:editId="747A5379">
                  <wp:extent cx="6332220" cy="4726940"/>
                  <wp:effectExtent l="0" t="0" r="0" b="0"/>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6332220" cy="4726940"/>
                          </a:xfrm>
                          <a:prstGeom prst="rect">
                            <a:avLst/>
                          </a:prstGeom>
                        </pic:spPr>
                      </pic:pic>
                    </a:graphicData>
                  </a:graphic>
                </wp:inline>
              </w:drawing>
            </w:r>
          </w:p>
          <w:p w14:paraId="2A3166C8" w14:textId="77777777" w:rsidR="003B051F" w:rsidRDefault="003B051F" w:rsidP="003B051F"/>
        </w:tc>
      </w:tr>
    </w:tbl>
    <w:p w14:paraId="073F18D5" w14:textId="77777777" w:rsidR="003B051F" w:rsidRDefault="003B051F" w:rsidP="003B051F"/>
    <w:p w14:paraId="1AA866AB" w14:textId="77777777" w:rsidR="003B051F" w:rsidRPr="000D607C" w:rsidRDefault="003B051F" w:rsidP="003B051F"/>
    <w:p w14:paraId="497765F1" w14:textId="77777777" w:rsidR="003B051F" w:rsidRPr="000D607C" w:rsidRDefault="003B051F" w:rsidP="003B051F">
      <w:pPr>
        <w:pStyle w:val="Ttulo3"/>
        <w:rPr>
          <w:color w:val="FF0000"/>
          <w:sz w:val="20"/>
        </w:rPr>
      </w:pPr>
      <w:bookmarkStart w:id="107" w:name="_Toc419457846"/>
      <w:r w:rsidRPr="0025129B">
        <w:t>Detalle del Recorrido de la Inspección</w:t>
      </w:r>
      <w:r w:rsidR="001A68DB">
        <w:t xml:space="preserve"> (Día 2)</w:t>
      </w:r>
      <w:r w:rsidRPr="0025129B">
        <w:t>.</w:t>
      </w:r>
      <w:bookmarkEnd w:id="107"/>
      <w:r w:rsidRPr="0025129B">
        <w:t xml:space="preserve"> </w:t>
      </w:r>
    </w:p>
    <w:p w14:paraId="048EB4C2" w14:textId="77777777" w:rsidR="003B051F" w:rsidRPr="0025129B" w:rsidRDefault="003B051F" w:rsidP="003B051F">
      <w:pPr>
        <w:rPr>
          <w:rFonts w:cstheme="minorHAnsi"/>
          <w:sz w:val="16"/>
          <w:szCs w:val="16"/>
        </w:rPr>
      </w:pPr>
    </w:p>
    <w:tbl>
      <w:tblPr>
        <w:tblW w:w="5000" w:type="pct"/>
        <w:jc w:val="center"/>
        <w:tblCellMar>
          <w:left w:w="70" w:type="dxa"/>
          <w:right w:w="70" w:type="dxa"/>
        </w:tblCellMar>
        <w:tblLook w:val="04A0" w:firstRow="1" w:lastRow="0" w:firstColumn="1" w:lastColumn="0" w:noHBand="0" w:noVBand="1"/>
      </w:tblPr>
      <w:tblGrid>
        <w:gridCol w:w="1298"/>
        <w:gridCol w:w="3325"/>
        <w:gridCol w:w="5489"/>
      </w:tblGrid>
      <w:tr w:rsidR="003B051F" w:rsidRPr="0025129B" w14:paraId="22BC93F7" w14:textId="77777777" w:rsidTr="003B051F">
        <w:trPr>
          <w:trHeight w:val="254"/>
          <w:tblHeader/>
          <w:jc w:val="center"/>
        </w:trPr>
        <w:tc>
          <w:tcPr>
            <w:tcW w:w="642"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14:paraId="71B920A9" w14:textId="77777777" w:rsidR="003B051F" w:rsidRPr="0025129B" w:rsidRDefault="003B051F" w:rsidP="003B051F">
            <w:pPr>
              <w:jc w:val="center"/>
              <w:rPr>
                <w:rFonts w:cstheme="minorHAnsi"/>
                <w:b/>
                <w:sz w:val="20"/>
                <w:szCs w:val="20"/>
                <w:lang w:val="es-ES_tradnl"/>
              </w:rPr>
            </w:pPr>
            <w:r>
              <w:rPr>
                <w:rFonts w:cstheme="minorHAnsi"/>
                <w:b/>
                <w:sz w:val="20"/>
                <w:szCs w:val="20"/>
                <w:lang w:val="es-ES_tradnl"/>
              </w:rPr>
              <w:t>N° de e</w:t>
            </w:r>
            <w:r w:rsidRPr="0025129B">
              <w:rPr>
                <w:rFonts w:cstheme="minorHAnsi"/>
                <w:b/>
                <w:sz w:val="20"/>
                <w:szCs w:val="20"/>
                <w:lang w:val="es-ES_tradnl"/>
              </w:rPr>
              <w:t>stación</w:t>
            </w:r>
          </w:p>
        </w:tc>
        <w:tc>
          <w:tcPr>
            <w:tcW w:w="1644" w:type="pct"/>
            <w:vMerge w:val="restart"/>
            <w:tcBorders>
              <w:top w:val="single" w:sz="8" w:space="0" w:color="auto"/>
              <w:left w:val="nil"/>
              <w:right w:val="single" w:sz="4" w:space="0" w:color="auto"/>
            </w:tcBorders>
            <w:shd w:val="clear" w:color="auto" w:fill="D9D9D9" w:themeFill="background1" w:themeFillShade="D9"/>
            <w:vAlign w:val="center"/>
          </w:tcPr>
          <w:p w14:paraId="6626D759" w14:textId="77777777" w:rsidR="003B051F" w:rsidRPr="0025129B" w:rsidRDefault="003B051F" w:rsidP="003B051F">
            <w:pPr>
              <w:spacing w:before="60" w:after="60"/>
              <w:ind w:left="57" w:right="57"/>
              <w:jc w:val="center"/>
              <w:rPr>
                <w:rFonts w:cstheme="minorHAnsi"/>
                <w:b/>
                <w:sz w:val="20"/>
                <w:szCs w:val="20"/>
              </w:rPr>
            </w:pPr>
            <w:r w:rsidRPr="0025129B">
              <w:rPr>
                <w:rFonts w:cstheme="minorHAnsi"/>
                <w:b/>
                <w:sz w:val="20"/>
                <w:szCs w:val="20"/>
              </w:rPr>
              <w:t>Nombre del sector</w:t>
            </w:r>
          </w:p>
        </w:tc>
        <w:tc>
          <w:tcPr>
            <w:tcW w:w="2714" w:type="pct"/>
            <w:vMerge w:val="restart"/>
            <w:tcBorders>
              <w:top w:val="single" w:sz="8" w:space="0" w:color="auto"/>
              <w:left w:val="nil"/>
              <w:right w:val="single" w:sz="8" w:space="0" w:color="auto"/>
            </w:tcBorders>
            <w:shd w:val="clear" w:color="auto" w:fill="D9D9D9" w:themeFill="background1" w:themeFillShade="D9"/>
            <w:vAlign w:val="center"/>
          </w:tcPr>
          <w:p w14:paraId="7B205728" w14:textId="77777777" w:rsidR="003B051F" w:rsidRPr="0025129B" w:rsidRDefault="003B051F" w:rsidP="003B051F">
            <w:pPr>
              <w:spacing w:before="60" w:after="60"/>
              <w:ind w:left="57" w:right="57"/>
              <w:jc w:val="center"/>
              <w:rPr>
                <w:rFonts w:cstheme="minorHAnsi"/>
                <w:b/>
                <w:sz w:val="20"/>
                <w:szCs w:val="20"/>
              </w:rPr>
            </w:pPr>
            <w:r>
              <w:rPr>
                <w:rFonts w:cstheme="minorHAnsi"/>
                <w:b/>
                <w:sz w:val="20"/>
                <w:szCs w:val="20"/>
              </w:rPr>
              <w:t>Descripción e</w:t>
            </w:r>
            <w:r w:rsidRPr="0025129B">
              <w:rPr>
                <w:rFonts w:cstheme="minorHAnsi"/>
                <w:b/>
                <w:sz w:val="20"/>
                <w:szCs w:val="20"/>
              </w:rPr>
              <w:t>stación</w:t>
            </w:r>
          </w:p>
        </w:tc>
      </w:tr>
      <w:tr w:rsidR="003B051F" w:rsidRPr="0025129B" w14:paraId="1BE04E2D" w14:textId="77777777" w:rsidTr="003B051F">
        <w:trPr>
          <w:trHeight w:val="273"/>
          <w:tblHeader/>
          <w:jc w:val="center"/>
        </w:trPr>
        <w:tc>
          <w:tcPr>
            <w:tcW w:w="642"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14:paraId="37853D14" w14:textId="77777777" w:rsidR="003B051F" w:rsidRPr="0025129B" w:rsidRDefault="003B051F" w:rsidP="003B051F">
            <w:pPr>
              <w:jc w:val="center"/>
              <w:rPr>
                <w:rFonts w:cstheme="minorHAnsi"/>
                <w:b/>
                <w:sz w:val="20"/>
                <w:szCs w:val="20"/>
                <w:lang w:val="es-ES_tradnl"/>
              </w:rPr>
            </w:pPr>
          </w:p>
        </w:tc>
        <w:tc>
          <w:tcPr>
            <w:tcW w:w="1644" w:type="pct"/>
            <w:vMerge/>
            <w:tcBorders>
              <w:left w:val="nil"/>
              <w:bottom w:val="single" w:sz="8" w:space="0" w:color="auto"/>
              <w:right w:val="single" w:sz="4" w:space="0" w:color="auto"/>
            </w:tcBorders>
            <w:shd w:val="clear" w:color="auto" w:fill="D9D9D9" w:themeFill="background1" w:themeFillShade="D9"/>
            <w:vAlign w:val="center"/>
            <w:hideMark/>
          </w:tcPr>
          <w:p w14:paraId="0D84F3A6" w14:textId="77777777" w:rsidR="003B051F" w:rsidRPr="0025129B" w:rsidRDefault="003B051F" w:rsidP="003B051F">
            <w:pPr>
              <w:spacing w:before="60" w:after="60"/>
              <w:ind w:left="57" w:right="57"/>
              <w:jc w:val="center"/>
              <w:rPr>
                <w:rFonts w:cstheme="minorHAnsi"/>
                <w:b/>
                <w:sz w:val="20"/>
                <w:szCs w:val="20"/>
              </w:rPr>
            </w:pPr>
          </w:p>
        </w:tc>
        <w:tc>
          <w:tcPr>
            <w:tcW w:w="2714" w:type="pct"/>
            <w:vMerge/>
            <w:tcBorders>
              <w:left w:val="nil"/>
              <w:bottom w:val="single" w:sz="8" w:space="0" w:color="auto"/>
              <w:right w:val="single" w:sz="8" w:space="0" w:color="auto"/>
            </w:tcBorders>
            <w:shd w:val="clear" w:color="auto" w:fill="D9D9D9" w:themeFill="background1" w:themeFillShade="D9"/>
            <w:vAlign w:val="center"/>
            <w:hideMark/>
          </w:tcPr>
          <w:p w14:paraId="4083D071" w14:textId="77777777" w:rsidR="003B051F" w:rsidRPr="0025129B" w:rsidRDefault="003B051F" w:rsidP="003B051F">
            <w:pPr>
              <w:spacing w:before="60" w:after="60"/>
              <w:ind w:left="57" w:right="57"/>
              <w:jc w:val="center"/>
              <w:rPr>
                <w:rFonts w:cstheme="minorHAnsi"/>
                <w:b/>
                <w:sz w:val="20"/>
                <w:szCs w:val="20"/>
              </w:rPr>
            </w:pPr>
          </w:p>
        </w:tc>
      </w:tr>
      <w:tr w:rsidR="003B051F" w:rsidRPr="0025129B" w14:paraId="60E84F12" w14:textId="77777777" w:rsidTr="003B051F">
        <w:trPr>
          <w:trHeight w:val="551"/>
          <w:jc w:val="center"/>
        </w:trPr>
        <w:tc>
          <w:tcPr>
            <w:tcW w:w="642" w:type="pct"/>
            <w:tcBorders>
              <w:top w:val="nil"/>
              <w:left w:val="single" w:sz="8" w:space="0" w:color="auto"/>
              <w:bottom w:val="single" w:sz="4" w:space="0" w:color="auto"/>
              <w:right w:val="single" w:sz="4" w:space="0" w:color="auto"/>
            </w:tcBorders>
            <w:noWrap/>
            <w:vAlign w:val="center"/>
            <w:hideMark/>
          </w:tcPr>
          <w:p w14:paraId="0723E6FF" w14:textId="77777777" w:rsidR="003B051F" w:rsidRPr="0025129B" w:rsidRDefault="001971AF" w:rsidP="003B051F">
            <w:pPr>
              <w:jc w:val="center"/>
              <w:rPr>
                <w:rFonts w:eastAsia="Times New Roman" w:cstheme="minorHAnsi"/>
                <w:sz w:val="20"/>
                <w:szCs w:val="20"/>
                <w:lang w:val="es-ES_tradnl" w:eastAsia="es-CL"/>
              </w:rPr>
            </w:pPr>
            <w:r>
              <w:rPr>
                <w:rFonts w:eastAsia="Times New Roman" w:cstheme="minorHAnsi"/>
                <w:sz w:val="20"/>
                <w:szCs w:val="20"/>
                <w:lang w:val="es-ES_tradnl" w:eastAsia="es-CL"/>
              </w:rPr>
              <w:t>3</w:t>
            </w:r>
          </w:p>
        </w:tc>
        <w:tc>
          <w:tcPr>
            <w:tcW w:w="1644" w:type="pct"/>
            <w:tcBorders>
              <w:top w:val="nil"/>
              <w:left w:val="nil"/>
              <w:bottom w:val="single" w:sz="4" w:space="0" w:color="auto"/>
              <w:right w:val="single" w:sz="4" w:space="0" w:color="auto"/>
            </w:tcBorders>
            <w:vAlign w:val="center"/>
          </w:tcPr>
          <w:p w14:paraId="07618587" w14:textId="77777777" w:rsidR="003B051F" w:rsidRPr="0025129B" w:rsidRDefault="006B56CF" w:rsidP="003B051F">
            <w:pPr>
              <w:rPr>
                <w:rFonts w:eastAsia="Times New Roman" w:cstheme="minorHAnsi"/>
                <w:sz w:val="20"/>
                <w:szCs w:val="20"/>
                <w:lang w:val="es-ES_tradnl" w:eastAsia="es-CL"/>
              </w:rPr>
            </w:pPr>
            <w:r>
              <w:rPr>
                <w:rFonts w:eastAsia="Times New Roman" w:cstheme="minorHAnsi"/>
                <w:sz w:val="20"/>
                <w:szCs w:val="20"/>
                <w:lang w:val="es-ES_tradnl" w:eastAsia="es-CL"/>
              </w:rPr>
              <w:t>Rodal A</w:t>
            </w:r>
          </w:p>
        </w:tc>
        <w:tc>
          <w:tcPr>
            <w:tcW w:w="2714" w:type="pct"/>
            <w:tcBorders>
              <w:top w:val="nil"/>
              <w:left w:val="nil"/>
              <w:bottom w:val="single" w:sz="4" w:space="0" w:color="auto"/>
              <w:right w:val="single" w:sz="8" w:space="0" w:color="auto"/>
            </w:tcBorders>
            <w:vAlign w:val="center"/>
          </w:tcPr>
          <w:p w14:paraId="434C4B0F" w14:textId="77777777" w:rsidR="003B051F" w:rsidRPr="0025129B" w:rsidRDefault="006B56CF" w:rsidP="003B051F">
            <w:pPr>
              <w:jc w:val="left"/>
              <w:rPr>
                <w:rFonts w:eastAsia="Times New Roman" w:cstheme="minorHAnsi"/>
                <w:sz w:val="20"/>
                <w:szCs w:val="20"/>
                <w:lang w:val="es-ES_tradnl" w:eastAsia="es-CL"/>
              </w:rPr>
            </w:pPr>
            <w:r>
              <w:rPr>
                <w:rFonts w:eastAsia="Times New Roman" w:cstheme="minorHAnsi"/>
                <w:sz w:val="20"/>
                <w:szCs w:val="20"/>
                <w:lang w:val="es-ES_tradnl" w:eastAsia="es-CL"/>
              </w:rPr>
              <w:t>Verificación de plantación mediante parcelas forestales.</w:t>
            </w:r>
          </w:p>
        </w:tc>
      </w:tr>
      <w:tr w:rsidR="003B051F" w:rsidRPr="0025129B" w14:paraId="2882AEBA" w14:textId="77777777" w:rsidTr="003B051F">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4B2E5076" w14:textId="77777777" w:rsidR="003B051F" w:rsidRPr="0025129B" w:rsidRDefault="001971AF" w:rsidP="003B051F">
            <w:pPr>
              <w:jc w:val="center"/>
              <w:rPr>
                <w:rFonts w:eastAsia="Times New Roman" w:cstheme="minorHAnsi"/>
                <w:sz w:val="20"/>
                <w:szCs w:val="20"/>
                <w:lang w:val="es-ES_tradnl" w:eastAsia="es-CL"/>
              </w:rPr>
            </w:pPr>
            <w:r>
              <w:rPr>
                <w:rFonts w:eastAsia="Times New Roman" w:cstheme="minorHAnsi"/>
                <w:sz w:val="20"/>
                <w:szCs w:val="20"/>
                <w:lang w:val="es-ES_tradnl" w:eastAsia="es-CL"/>
              </w:rPr>
              <w:t>4</w:t>
            </w:r>
          </w:p>
        </w:tc>
        <w:tc>
          <w:tcPr>
            <w:tcW w:w="1644" w:type="pct"/>
            <w:tcBorders>
              <w:top w:val="single" w:sz="4" w:space="0" w:color="auto"/>
              <w:left w:val="nil"/>
              <w:bottom w:val="single" w:sz="4" w:space="0" w:color="auto"/>
              <w:right w:val="single" w:sz="4" w:space="0" w:color="auto"/>
            </w:tcBorders>
            <w:vAlign w:val="center"/>
          </w:tcPr>
          <w:p w14:paraId="4AD1A06C" w14:textId="77777777" w:rsidR="003B051F" w:rsidRPr="0025129B" w:rsidRDefault="006B56CF" w:rsidP="003B051F">
            <w:pPr>
              <w:rPr>
                <w:rFonts w:eastAsia="Times New Roman" w:cstheme="minorHAnsi"/>
                <w:sz w:val="20"/>
                <w:szCs w:val="20"/>
                <w:lang w:val="es-ES_tradnl" w:eastAsia="es-CL"/>
              </w:rPr>
            </w:pPr>
            <w:r>
              <w:rPr>
                <w:rFonts w:eastAsia="Times New Roman" w:cstheme="minorHAnsi"/>
                <w:sz w:val="20"/>
                <w:szCs w:val="20"/>
                <w:lang w:val="es-ES_tradnl" w:eastAsia="es-CL"/>
              </w:rPr>
              <w:t>Rodal 1</w:t>
            </w:r>
          </w:p>
        </w:tc>
        <w:tc>
          <w:tcPr>
            <w:tcW w:w="2714" w:type="pct"/>
            <w:tcBorders>
              <w:top w:val="single" w:sz="4" w:space="0" w:color="auto"/>
              <w:left w:val="nil"/>
              <w:bottom w:val="single" w:sz="4" w:space="0" w:color="auto"/>
              <w:right w:val="single" w:sz="8" w:space="0" w:color="auto"/>
            </w:tcBorders>
            <w:vAlign w:val="center"/>
          </w:tcPr>
          <w:p w14:paraId="67043C1A" w14:textId="77777777" w:rsidR="003B051F" w:rsidRPr="0025129B" w:rsidRDefault="006B56CF" w:rsidP="003B051F">
            <w:pPr>
              <w:jc w:val="left"/>
              <w:rPr>
                <w:rFonts w:eastAsia="Times New Roman" w:cstheme="minorHAnsi"/>
                <w:sz w:val="20"/>
                <w:szCs w:val="20"/>
                <w:lang w:val="es-ES_tradnl" w:eastAsia="es-CL"/>
              </w:rPr>
            </w:pPr>
            <w:r>
              <w:rPr>
                <w:rFonts w:eastAsia="Times New Roman" w:cstheme="minorHAnsi"/>
                <w:sz w:val="20"/>
                <w:szCs w:val="20"/>
                <w:lang w:val="es-ES_tradnl" w:eastAsia="es-CL"/>
              </w:rPr>
              <w:t>Verificación de plantación mediante parcelas forestales.</w:t>
            </w:r>
          </w:p>
        </w:tc>
      </w:tr>
      <w:tr w:rsidR="003B051F" w:rsidRPr="0025129B" w14:paraId="5DC051D4" w14:textId="77777777" w:rsidTr="003B051F">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3875E405" w14:textId="77777777" w:rsidR="003B051F" w:rsidRPr="0025129B" w:rsidRDefault="001971AF" w:rsidP="003B051F">
            <w:pPr>
              <w:jc w:val="center"/>
              <w:rPr>
                <w:rFonts w:eastAsia="Times New Roman" w:cstheme="minorHAnsi"/>
                <w:sz w:val="20"/>
                <w:szCs w:val="20"/>
                <w:lang w:val="es-ES_tradnl" w:eastAsia="es-CL"/>
              </w:rPr>
            </w:pPr>
            <w:r>
              <w:rPr>
                <w:rFonts w:eastAsia="Times New Roman" w:cstheme="minorHAnsi"/>
                <w:sz w:val="20"/>
                <w:szCs w:val="20"/>
                <w:lang w:val="es-ES_tradnl" w:eastAsia="es-CL"/>
              </w:rPr>
              <w:t>5</w:t>
            </w:r>
          </w:p>
        </w:tc>
        <w:tc>
          <w:tcPr>
            <w:tcW w:w="1644" w:type="pct"/>
            <w:tcBorders>
              <w:top w:val="single" w:sz="4" w:space="0" w:color="auto"/>
              <w:left w:val="nil"/>
              <w:bottom w:val="single" w:sz="4" w:space="0" w:color="auto"/>
              <w:right w:val="single" w:sz="4" w:space="0" w:color="auto"/>
            </w:tcBorders>
            <w:vAlign w:val="center"/>
          </w:tcPr>
          <w:p w14:paraId="1DB9747A" w14:textId="77777777" w:rsidR="003B051F" w:rsidRPr="0025129B" w:rsidRDefault="006B56CF" w:rsidP="003B051F">
            <w:pPr>
              <w:rPr>
                <w:rFonts w:eastAsia="Times New Roman" w:cstheme="minorHAnsi"/>
                <w:sz w:val="20"/>
                <w:szCs w:val="20"/>
                <w:lang w:val="es-ES_tradnl" w:eastAsia="es-CL"/>
              </w:rPr>
            </w:pPr>
            <w:r>
              <w:rPr>
                <w:rFonts w:eastAsia="Times New Roman" w:cstheme="minorHAnsi"/>
                <w:sz w:val="20"/>
                <w:szCs w:val="20"/>
                <w:lang w:val="es-ES_tradnl" w:eastAsia="es-CL"/>
              </w:rPr>
              <w:t>Rodal 2</w:t>
            </w:r>
          </w:p>
        </w:tc>
        <w:tc>
          <w:tcPr>
            <w:tcW w:w="2714" w:type="pct"/>
            <w:tcBorders>
              <w:top w:val="single" w:sz="4" w:space="0" w:color="auto"/>
              <w:left w:val="nil"/>
              <w:bottom w:val="single" w:sz="4" w:space="0" w:color="auto"/>
              <w:right w:val="single" w:sz="8" w:space="0" w:color="auto"/>
            </w:tcBorders>
            <w:vAlign w:val="center"/>
          </w:tcPr>
          <w:p w14:paraId="6EB62BEF" w14:textId="77777777" w:rsidR="003B051F" w:rsidRPr="0025129B" w:rsidRDefault="006B56CF" w:rsidP="003B051F">
            <w:pPr>
              <w:jc w:val="left"/>
              <w:rPr>
                <w:rFonts w:eastAsia="Times New Roman" w:cstheme="minorHAnsi"/>
                <w:sz w:val="20"/>
                <w:szCs w:val="20"/>
                <w:lang w:val="es-ES_tradnl" w:eastAsia="es-CL"/>
              </w:rPr>
            </w:pPr>
            <w:r>
              <w:rPr>
                <w:rFonts w:eastAsia="Times New Roman" w:cstheme="minorHAnsi"/>
                <w:sz w:val="20"/>
                <w:szCs w:val="20"/>
                <w:lang w:val="es-ES_tradnl" w:eastAsia="es-CL"/>
              </w:rPr>
              <w:t>Verificación de plantación mediante parcelas forestales.</w:t>
            </w:r>
          </w:p>
        </w:tc>
      </w:tr>
    </w:tbl>
    <w:p w14:paraId="36102256" w14:textId="77777777" w:rsidR="001971AF" w:rsidRDefault="001971AF" w:rsidP="003B051F">
      <w:pPr>
        <w:rPr>
          <w:rFonts w:cstheme="minorHAnsi"/>
          <w:sz w:val="16"/>
          <w:szCs w:val="16"/>
        </w:rPr>
      </w:pPr>
    </w:p>
    <w:p w14:paraId="2401FB6F" w14:textId="77777777" w:rsidR="001971AF" w:rsidRDefault="001971AF">
      <w:pPr>
        <w:jc w:val="left"/>
        <w:rPr>
          <w:rFonts w:cstheme="minorHAnsi"/>
          <w:sz w:val="16"/>
          <w:szCs w:val="16"/>
        </w:rPr>
      </w:pPr>
      <w:r>
        <w:rPr>
          <w:rFonts w:cstheme="minorHAnsi"/>
          <w:sz w:val="16"/>
          <w:szCs w:val="16"/>
        </w:rPr>
        <w:br w:type="page"/>
      </w:r>
    </w:p>
    <w:p w14:paraId="7B17A205" w14:textId="77777777" w:rsidR="003B051F" w:rsidRPr="000D607C" w:rsidRDefault="003B051F" w:rsidP="003B051F">
      <w:pPr>
        <w:pStyle w:val="Ttulo3"/>
      </w:pPr>
      <w:bookmarkStart w:id="108" w:name="_Toc419457847"/>
      <w:r>
        <w:lastRenderedPageBreak/>
        <w:t>Esquema de r</w:t>
      </w:r>
      <w:r w:rsidRPr="000D607C">
        <w:t>ecorrido</w:t>
      </w:r>
      <w:r>
        <w:t xml:space="preserve"> </w:t>
      </w:r>
      <w:r w:rsidR="008713D3" w:rsidRPr="00066F36">
        <w:t>día</w:t>
      </w:r>
      <w:r w:rsidR="00066F36" w:rsidRPr="00066F36">
        <w:t xml:space="preserve"> 3</w:t>
      </w:r>
      <w:bookmarkEnd w:id="108"/>
      <w:r w:rsidR="001A68DB">
        <w:t>.</w:t>
      </w:r>
    </w:p>
    <w:p w14:paraId="54AF8BB5" w14:textId="77777777" w:rsidR="003B051F" w:rsidRDefault="003B051F" w:rsidP="003B051F"/>
    <w:tbl>
      <w:tblPr>
        <w:tblStyle w:val="Tablaconcuadrcula"/>
        <w:tblW w:w="0" w:type="auto"/>
        <w:tblLook w:val="04A0" w:firstRow="1" w:lastRow="0" w:firstColumn="1" w:lastColumn="0" w:noHBand="0" w:noVBand="1"/>
      </w:tblPr>
      <w:tblGrid>
        <w:gridCol w:w="10188"/>
      </w:tblGrid>
      <w:tr w:rsidR="003B051F" w14:paraId="33CE200B" w14:textId="77777777" w:rsidTr="003B051F">
        <w:tc>
          <w:tcPr>
            <w:tcW w:w="9962" w:type="dxa"/>
          </w:tcPr>
          <w:p w14:paraId="6D8F7C30" w14:textId="77777777" w:rsidR="003B051F" w:rsidRDefault="003B051F" w:rsidP="003B051F"/>
          <w:p w14:paraId="349C2AAF" w14:textId="77777777" w:rsidR="003B051F" w:rsidRDefault="00066F36" w:rsidP="003B051F">
            <w:r>
              <w:rPr>
                <w:noProof/>
                <w:lang w:eastAsia="es-CL"/>
              </w:rPr>
              <w:drawing>
                <wp:inline distT="0" distB="0" distL="0" distR="0" wp14:anchorId="13E145DE" wp14:editId="44420155">
                  <wp:extent cx="6332220" cy="4686935"/>
                  <wp:effectExtent l="0" t="0" r="0" b="0"/>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6332220" cy="4686935"/>
                          </a:xfrm>
                          <a:prstGeom prst="rect">
                            <a:avLst/>
                          </a:prstGeom>
                        </pic:spPr>
                      </pic:pic>
                    </a:graphicData>
                  </a:graphic>
                </wp:inline>
              </w:drawing>
            </w:r>
          </w:p>
          <w:p w14:paraId="661E4F1E" w14:textId="77777777" w:rsidR="003B051F" w:rsidRDefault="003B051F" w:rsidP="003B051F"/>
        </w:tc>
      </w:tr>
    </w:tbl>
    <w:p w14:paraId="05B0204A" w14:textId="77777777" w:rsidR="003B051F" w:rsidRDefault="003B051F" w:rsidP="003B051F"/>
    <w:p w14:paraId="50D365A3" w14:textId="77777777" w:rsidR="003B051F" w:rsidRPr="000D607C" w:rsidRDefault="003B051F" w:rsidP="003B051F"/>
    <w:p w14:paraId="58EF053D" w14:textId="77777777" w:rsidR="003B051F" w:rsidRPr="000D607C" w:rsidRDefault="003B051F" w:rsidP="003B051F">
      <w:pPr>
        <w:pStyle w:val="Ttulo3"/>
        <w:rPr>
          <w:color w:val="FF0000"/>
          <w:sz w:val="20"/>
        </w:rPr>
      </w:pPr>
      <w:bookmarkStart w:id="109" w:name="_Toc419457848"/>
      <w:r w:rsidRPr="0025129B">
        <w:t>Detalle del Recorrido de la Inspección</w:t>
      </w:r>
      <w:r w:rsidR="001A68DB">
        <w:t xml:space="preserve"> (Día 3)</w:t>
      </w:r>
      <w:r w:rsidRPr="0025129B">
        <w:t>.</w:t>
      </w:r>
      <w:bookmarkEnd w:id="109"/>
      <w:r w:rsidRPr="0025129B">
        <w:t xml:space="preserve"> </w:t>
      </w:r>
    </w:p>
    <w:p w14:paraId="64A8EBFF" w14:textId="77777777" w:rsidR="003B051F" w:rsidRPr="0025129B" w:rsidRDefault="003B051F" w:rsidP="003B051F">
      <w:pPr>
        <w:rPr>
          <w:rFonts w:cstheme="minorHAnsi"/>
          <w:sz w:val="16"/>
          <w:szCs w:val="16"/>
        </w:rPr>
      </w:pPr>
    </w:p>
    <w:tbl>
      <w:tblPr>
        <w:tblW w:w="5000" w:type="pct"/>
        <w:jc w:val="center"/>
        <w:tblCellMar>
          <w:left w:w="70" w:type="dxa"/>
          <w:right w:w="70" w:type="dxa"/>
        </w:tblCellMar>
        <w:tblLook w:val="04A0" w:firstRow="1" w:lastRow="0" w:firstColumn="1" w:lastColumn="0" w:noHBand="0" w:noVBand="1"/>
      </w:tblPr>
      <w:tblGrid>
        <w:gridCol w:w="1298"/>
        <w:gridCol w:w="3325"/>
        <w:gridCol w:w="5489"/>
      </w:tblGrid>
      <w:tr w:rsidR="003B051F" w:rsidRPr="0025129B" w14:paraId="1E93E180" w14:textId="77777777" w:rsidTr="003B051F">
        <w:trPr>
          <w:trHeight w:val="254"/>
          <w:tblHeader/>
          <w:jc w:val="center"/>
        </w:trPr>
        <w:tc>
          <w:tcPr>
            <w:tcW w:w="642"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14:paraId="3F7272A0" w14:textId="77777777" w:rsidR="003B051F" w:rsidRPr="0025129B" w:rsidRDefault="003B051F" w:rsidP="003B051F">
            <w:pPr>
              <w:jc w:val="center"/>
              <w:rPr>
                <w:rFonts w:cstheme="minorHAnsi"/>
                <w:b/>
                <w:sz w:val="20"/>
                <w:szCs w:val="20"/>
                <w:lang w:val="es-ES_tradnl"/>
              </w:rPr>
            </w:pPr>
            <w:r>
              <w:rPr>
                <w:rFonts w:cstheme="minorHAnsi"/>
                <w:b/>
                <w:sz w:val="20"/>
                <w:szCs w:val="20"/>
                <w:lang w:val="es-ES_tradnl"/>
              </w:rPr>
              <w:t>N° de e</w:t>
            </w:r>
            <w:r w:rsidRPr="0025129B">
              <w:rPr>
                <w:rFonts w:cstheme="minorHAnsi"/>
                <w:b/>
                <w:sz w:val="20"/>
                <w:szCs w:val="20"/>
                <w:lang w:val="es-ES_tradnl"/>
              </w:rPr>
              <w:t>stación</w:t>
            </w:r>
          </w:p>
        </w:tc>
        <w:tc>
          <w:tcPr>
            <w:tcW w:w="1644" w:type="pct"/>
            <w:vMerge w:val="restart"/>
            <w:tcBorders>
              <w:top w:val="single" w:sz="8" w:space="0" w:color="auto"/>
              <w:left w:val="nil"/>
              <w:right w:val="single" w:sz="4" w:space="0" w:color="auto"/>
            </w:tcBorders>
            <w:shd w:val="clear" w:color="auto" w:fill="D9D9D9" w:themeFill="background1" w:themeFillShade="D9"/>
            <w:vAlign w:val="center"/>
          </w:tcPr>
          <w:p w14:paraId="24A42790" w14:textId="77777777" w:rsidR="003B051F" w:rsidRPr="0025129B" w:rsidRDefault="003B051F" w:rsidP="003B051F">
            <w:pPr>
              <w:spacing w:before="60" w:after="60"/>
              <w:ind w:left="57" w:right="57"/>
              <w:jc w:val="center"/>
              <w:rPr>
                <w:rFonts w:cstheme="minorHAnsi"/>
                <w:b/>
                <w:sz w:val="20"/>
                <w:szCs w:val="20"/>
              </w:rPr>
            </w:pPr>
            <w:r w:rsidRPr="0025129B">
              <w:rPr>
                <w:rFonts w:cstheme="minorHAnsi"/>
                <w:b/>
                <w:sz w:val="20"/>
                <w:szCs w:val="20"/>
              </w:rPr>
              <w:t>Nombre del sector</w:t>
            </w:r>
          </w:p>
        </w:tc>
        <w:tc>
          <w:tcPr>
            <w:tcW w:w="2714" w:type="pct"/>
            <w:vMerge w:val="restart"/>
            <w:tcBorders>
              <w:top w:val="single" w:sz="8" w:space="0" w:color="auto"/>
              <w:left w:val="nil"/>
              <w:right w:val="single" w:sz="8" w:space="0" w:color="auto"/>
            </w:tcBorders>
            <w:shd w:val="clear" w:color="auto" w:fill="D9D9D9" w:themeFill="background1" w:themeFillShade="D9"/>
            <w:vAlign w:val="center"/>
          </w:tcPr>
          <w:p w14:paraId="488E8512" w14:textId="77777777" w:rsidR="003B051F" w:rsidRPr="0025129B" w:rsidRDefault="003B051F" w:rsidP="003B051F">
            <w:pPr>
              <w:spacing w:before="60" w:after="60"/>
              <w:ind w:left="57" w:right="57"/>
              <w:jc w:val="center"/>
              <w:rPr>
                <w:rFonts w:cstheme="minorHAnsi"/>
                <w:b/>
                <w:sz w:val="20"/>
                <w:szCs w:val="20"/>
              </w:rPr>
            </w:pPr>
            <w:r>
              <w:rPr>
                <w:rFonts w:cstheme="minorHAnsi"/>
                <w:b/>
                <w:sz w:val="20"/>
                <w:szCs w:val="20"/>
              </w:rPr>
              <w:t>Descripción e</w:t>
            </w:r>
            <w:r w:rsidRPr="0025129B">
              <w:rPr>
                <w:rFonts w:cstheme="minorHAnsi"/>
                <w:b/>
                <w:sz w:val="20"/>
                <w:szCs w:val="20"/>
              </w:rPr>
              <w:t>stación</w:t>
            </w:r>
          </w:p>
        </w:tc>
      </w:tr>
      <w:tr w:rsidR="003B051F" w:rsidRPr="0025129B" w14:paraId="764C572E" w14:textId="77777777" w:rsidTr="003B051F">
        <w:trPr>
          <w:trHeight w:val="273"/>
          <w:tblHeader/>
          <w:jc w:val="center"/>
        </w:trPr>
        <w:tc>
          <w:tcPr>
            <w:tcW w:w="642"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14:paraId="2A3EBCCD" w14:textId="77777777" w:rsidR="003B051F" w:rsidRPr="0025129B" w:rsidRDefault="003B051F" w:rsidP="003B051F">
            <w:pPr>
              <w:jc w:val="center"/>
              <w:rPr>
                <w:rFonts w:cstheme="minorHAnsi"/>
                <w:b/>
                <w:sz w:val="20"/>
                <w:szCs w:val="20"/>
                <w:lang w:val="es-ES_tradnl"/>
              </w:rPr>
            </w:pPr>
          </w:p>
        </w:tc>
        <w:tc>
          <w:tcPr>
            <w:tcW w:w="1644" w:type="pct"/>
            <w:vMerge/>
            <w:tcBorders>
              <w:left w:val="nil"/>
              <w:bottom w:val="single" w:sz="8" w:space="0" w:color="auto"/>
              <w:right w:val="single" w:sz="4" w:space="0" w:color="auto"/>
            </w:tcBorders>
            <w:shd w:val="clear" w:color="auto" w:fill="D9D9D9" w:themeFill="background1" w:themeFillShade="D9"/>
            <w:vAlign w:val="center"/>
            <w:hideMark/>
          </w:tcPr>
          <w:p w14:paraId="43DDBB05" w14:textId="77777777" w:rsidR="003B051F" w:rsidRPr="0025129B" w:rsidRDefault="003B051F" w:rsidP="003B051F">
            <w:pPr>
              <w:spacing w:before="60" w:after="60"/>
              <w:ind w:left="57" w:right="57"/>
              <w:jc w:val="center"/>
              <w:rPr>
                <w:rFonts w:cstheme="minorHAnsi"/>
                <w:b/>
                <w:sz w:val="20"/>
                <w:szCs w:val="20"/>
              </w:rPr>
            </w:pPr>
          </w:p>
        </w:tc>
        <w:tc>
          <w:tcPr>
            <w:tcW w:w="2714" w:type="pct"/>
            <w:vMerge/>
            <w:tcBorders>
              <w:left w:val="nil"/>
              <w:bottom w:val="single" w:sz="8" w:space="0" w:color="auto"/>
              <w:right w:val="single" w:sz="8" w:space="0" w:color="auto"/>
            </w:tcBorders>
            <w:shd w:val="clear" w:color="auto" w:fill="D9D9D9" w:themeFill="background1" w:themeFillShade="D9"/>
            <w:vAlign w:val="center"/>
            <w:hideMark/>
          </w:tcPr>
          <w:p w14:paraId="2C5C91A6" w14:textId="77777777" w:rsidR="003B051F" w:rsidRPr="0025129B" w:rsidRDefault="003B051F" w:rsidP="003B051F">
            <w:pPr>
              <w:spacing w:before="60" w:after="60"/>
              <w:ind w:left="57" w:right="57"/>
              <w:jc w:val="center"/>
              <w:rPr>
                <w:rFonts w:cstheme="minorHAnsi"/>
                <w:b/>
                <w:sz w:val="20"/>
                <w:szCs w:val="20"/>
              </w:rPr>
            </w:pPr>
          </w:p>
        </w:tc>
      </w:tr>
      <w:tr w:rsidR="003B051F" w:rsidRPr="0025129B" w14:paraId="4BC79F33" w14:textId="77777777" w:rsidTr="003B051F">
        <w:trPr>
          <w:trHeight w:val="551"/>
          <w:jc w:val="center"/>
        </w:trPr>
        <w:tc>
          <w:tcPr>
            <w:tcW w:w="642" w:type="pct"/>
            <w:tcBorders>
              <w:top w:val="nil"/>
              <w:left w:val="single" w:sz="8" w:space="0" w:color="auto"/>
              <w:bottom w:val="single" w:sz="4" w:space="0" w:color="auto"/>
              <w:right w:val="single" w:sz="4" w:space="0" w:color="auto"/>
            </w:tcBorders>
            <w:noWrap/>
            <w:vAlign w:val="center"/>
            <w:hideMark/>
          </w:tcPr>
          <w:p w14:paraId="69B983A8" w14:textId="77777777" w:rsidR="003B051F" w:rsidRPr="0025129B" w:rsidRDefault="001971AF" w:rsidP="003B051F">
            <w:pPr>
              <w:jc w:val="center"/>
              <w:rPr>
                <w:rFonts w:eastAsia="Times New Roman" w:cstheme="minorHAnsi"/>
                <w:sz w:val="20"/>
                <w:szCs w:val="20"/>
                <w:lang w:val="es-ES_tradnl" w:eastAsia="es-CL"/>
              </w:rPr>
            </w:pPr>
            <w:r>
              <w:rPr>
                <w:rFonts w:eastAsia="Times New Roman" w:cstheme="minorHAnsi"/>
                <w:sz w:val="20"/>
                <w:szCs w:val="20"/>
                <w:lang w:val="es-ES_tradnl" w:eastAsia="es-CL"/>
              </w:rPr>
              <w:t>6</w:t>
            </w:r>
          </w:p>
        </w:tc>
        <w:tc>
          <w:tcPr>
            <w:tcW w:w="1644" w:type="pct"/>
            <w:tcBorders>
              <w:top w:val="nil"/>
              <w:left w:val="nil"/>
              <w:bottom w:val="single" w:sz="4" w:space="0" w:color="auto"/>
              <w:right w:val="single" w:sz="4" w:space="0" w:color="auto"/>
            </w:tcBorders>
            <w:vAlign w:val="center"/>
          </w:tcPr>
          <w:p w14:paraId="0CFCBF4B" w14:textId="77777777" w:rsidR="003B051F" w:rsidRPr="0025129B" w:rsidRDefault="006B56CF" w:rsidP="003B051F">
            <w:pPr>
              <w:rPr>
                <w:rFonts w:eastAsia="Times New Roman" w:cstheme="minorHAnsi"/>
                <w:sz w:val="20"/>
                <w:szCs w:val="20"/>
                <w:lang w:val="es-ES_tradnl" w:eastAsia="es-CL"/>
              </w:rPr>
            </w:pPr>
            <w:r>
              <w:rPr>
                <w:rFonts w:eastAsia="Times New Roman" w:cstheme="minorHAnsi"/>
                <w:sz w:val="20"/>
                <w:szCs w:val="20"/>
                <w:lang w:val="es-ES_tradnl" w:eastAsia="es-CL"/>
              </w:rPr>
              <w:t>Rodal 3</w:t>
            </w:r>
          </w:p>
        </w:tc>
        <w:tc>
          <w:tcPr>
            <w:tcW w:w="2714" w:type="pct"/>
            <w:tcBorders>
              <w:top w:val="nil"/>
              <w:left w:val="nil"/>
              <w:bottom w:val="single" w:sz="4" w:space="0" w:color="auto"/>
              <w:right w:val="single" w:sz="8" w:space="0" w:color="auto"/>
            </w:tcBorders>
            <w:vAlign w:val="center"/>
          </w:tcPr>
          <w:p w14:paraId="57434C01" w14:textId="77777777" w:rsidR="003B051F" w:rsidRPr="0025129B" w:rsidRDefault="006B56CF" w:rsidP="003B051F">
            <w:pPr>
              <w:jc w:val="left"/>
              <w:rPr>
                <w:rFonts w:eastAsia="Times New Roman" w:cstheme="minorHAnsi"/>
                <w:sz w:val="20"/>
                <w:szCs w:val="20"/>
                <w:lang w:val="es-ES_tradnl" w:eastAsia="es-CL"/>
              </w:rPr>
            </w:pPr>
            <w:r>
              <w:rPr>
                <w:rFonts w:eastAsia="Times New Roman" w:cstheme="minorHAnsi"/>
                <w:sz w:val="20"/>
                <w:szCs w:val="20"/>
                <w:lang w:val="es-ES_tradnl" w:eastAsia="es-CL"/>
              </w:rPr>
              <w:t>Verificación de plantación mediante parcelas forestales.</w:t>
            </w:r>
          </w:p>
        </w:tc>
      </w:tr>
      <w:tr w:rsidR="003B051F" w:rsidRPr="0025129B" w14:paraId="57C567E9" w14:textId="77777777" w:rsidTr="003B051F">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44334364" w14:textId="77777777" w:rsidR="003B051F" w:rsidRPr="0025129B" w:rsidRDefault="001971AF" w:rsidP="003B051F">
            <w:pPr>
              <w:jc w:val="center"/>
              <w:rPr>
                <w:rFonts w:eastAsia="Times New Roman" w:cstheme="minorHAnsi"/>
                <w:sz w:val="20"/>
                <w:szCs w:val="20"/>
                <w:lang w:val="es-ES_tradnl" w:eastAsia="es-CL"/>
              </w:rPr>
            </w:pPr>
            <w:r>
              <w:rPr>
                <w:rFonts w:eastAsia="Times New Roman" w:cstheme="minorHAnsi"/>
                <w:sz w:val="20"/>
                <w:szCs w:val="20"/>
                <w:lang w:val="es-ES_tradnl" w:eastAsia="es-CL"/>
              </w:rPr>
              <w:t>7</w:t>
            </w:r>
          </w:p>
        </w:tc>
        <w:tc>
          <w:tcPr>
            <w:tcW w:w="1644" w:type="pct"/>
            <w:tcBorders>
              <w:top w:val="single" w:sz="4" w:space="0" w:color="auto"/>
              <w:left w:val="nil"/>
              <w:bottom w:val="single" w:sz="4" w:space="0" w:color="auto"/>
              <w:right w:val="single" w:sz="4" w:space="0" w:color="auto"/>
            </w:tcBorders>
            <w:vAlign w:val="center"/>
          </w:tcPr>
          <w:p w14:paraId="7DAD2153" w14:textId="77777777" w:rsidR="003B051F" w:rsidRPr="0025129B" w:rsidRDefault="006B56CF" w:rsidP="003B051F">
            <w:pPr>
              <w:rPr>
                <w:rFonts w:eastAsia="Times New Roman" w:cstheme="minorHAnsi"/>
                <w:sz w:val="20"/>
                <w:szCs w:val="20"/>
                <w:lang w:val="es-ES_tradnl" w:eastAsia="es-CL"/>
              </w:rPr>
            </w:pPr>
            <w:r>
              <w:rPr>
                <w:rFonts w:eastAsia="Times New Roman" w:cstheme="minorHAnsi"/>
                <w:sz w:val="20"/>
                <w:szCs w:val="20"/>
                <w:lang w:val="es-ES_tradnl" w:eastAsia="es-CL"/>
              </w:rPr>
              <w:t>Rodal 5</w:t>
            </w:r>
          </w:p>
        </w:tc>
        <w:tc>
          <w:tcPr>
            <w:tcW w:w="2714" w:type="pct"/>
            <w:tcBorders>
              <w:top w:val="single" w:sz="4" w:space="0" w:color="auto"/>
              <w:left w:val="nil"/>
              <w:bottom w:val="single" w:sz="4" w:space="0" w:color="auto"/>
              <w:right w:val="single" w:sz="8" w:space="0" w:color="auto"/>
            </w:tcBorders>
            <w:vAlign w:val="center"/>
          </w:tcPr>
          <w:p w14:paraId="75E470B9" w14:textId="77777777" w:rsidR="003B051F" w:rsidRPr="0025129B" w:rsidRDefault="006B56CF" w:rsidP="003B051F">
            <w:pPr>
              <w:jc w:val="left"/>
              <w:rPr>
                <w:rFonts w:eastAsia="Times New Roman" w:cstheme="minorHAnsi"/>
                <w:sz w:val="20"/>
                <w:szCs w:val="20"/>
                <w:lang w:val="es-ES_tradnl" w:eastAsia="es-CL"/>
              </w:rPr>
            </w:pPr>
            <w:r>
              <w:rPr>
                <w:rFonts w:eastAsia="Times New Roman" w:cstheme="minorHAnsi"/>
                <w:sz w:val="20"/>
                <w:szCs w:val="20"/>
                <w:lang w:val="es-ES_tradnl" w:eastAsia="es-CL"/>
              </w:rPr>
              <w:t>Verificación de plantación mediante parcelas forestales.</w:t>
            </w:r>
          </w:p>
        </w:tc>
      </w:tr>
      <w:tr w:rsidR="003B051F" w:rsidRPr="0025129B" w14:paraId="6E44193E" w14:textId="77777777" w:rsidTr="003B051F">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4B30357A" w14:textId="77777777" w:rsidR="003B051F" w:rsidRPr="0025129B" w:rsidRDefault="001971AF" w:rsidP="003B051F">
            <w:pPr>
              <w:jc w:val="center"/>
              <w:rPr>
                <w:rFonts w:eastAsia="Times New Roman" w:cstheme="minorHAnsi"/>
                <w:sz w:val="20"/>
                <w:szCs w:val="20"/>
                <w:lang w:val="es-ES_tradnl" w:eastAsia="es-CL"/>
              </w:rPr>
            </w:pPr>
            <w:r>
              <w:rPr>
                <w:rFonts w:eastAsia="Times New Roman" w:cstheme="minorHAnsi"/>
                <w:sz w:val="20"/>
                <w:szCs w:val="20"/>
                <w:lang w:val="es-ES_tradnl" w:eastAsia="es-CL"/>
              </w:rPr>
              <w:t>8</w:t>
            </w:r>
          </w:p>
        </w:tc>
        <w:tc>
          <w:tcPr>
            <w:tcW w:w="1644" w:type="pct"/>
            <w:tcBorders>
              <w:top w:val="single" w:sz="4" w:space="0" w:color="auto"/>
              <w:left w:val="nil"/>
              <w:bottom w:val="single" w:sz="4" w:space="0" w:color="auto"/>
              <w:right w:val="single" w:sz="4" w:space="0" w:color="auto"/>
            </w:tcBorders>
            <w:vAlign w:val="center"/>
          </w:tcPr>
          <w:p w14:paraId="13806F60" w14:textId="77777777" w:rsidR="003B051F" w:rsidRPr="0025129B" w:rsidRDefault="006B56CF" w:rsidP="003B051F">
            <w:pPr>
              <w:rPr>
                <w:rFonts w:eastAsia="Times New Roman" w:cstheme="minorHAnsi"/>
                <w:sz w:val="20"/>
                <w:szCs w:val="20"/>
                <w:lang w:val="es-ES_tradnl" w:eastAsia="es-CL"/>
              </w:rPr>
            </w:pPr>
            <w:r>
              <w:rPr>
                <w:rFonts w:eastAsia="Times New Roman" w:cstheme="minorHAnsi"/>
                <w:sz w:val="20"/>
                <w:szCs w:val="20"/>
                <w:lang w:val="es-ES_tradnl" w:eastAsia="es-CL"/>
              </w:rPr>
              <w:t>Rodal 4</w:t>
            </w:r>
          </w:p>
        </w:tc>
        <w:tc>
          <w:tcPr>
            <w:tcW w:w="2714" w:type="pct"/>
            <w:tcBorders>
              <w:top w:val="single" w:sz="4" w:space="0" w:color="auto"/>
              <w:left w:val="nil"/>
              <w:bottom w:val="single" w:sz="4" w:space="0" w:color="auto"/>
              <w:right w:val="single" w:sz="8" w:space="0" w:color="auto"/>
            </w:tcBorders>
            <w:vAlign w:val="center"/>
          </w:tcPr>
          <w:p w14:paraId="413D787D" w14:textId="77777777" w:rsidR="003B051F" w:rsidRPr="0025129B" w:rsidRDefault="006B56CF" w:rsidP="003B051F">
            <w:pPr>
              <w:jc w:val="left"/>
              <w:rPr>
                <w:rFonts w:eastAsia="Times New Roman" w:cstheme="minorHAnsi"/>
                <w:sz w:val="20"/>
                <w:szCs w:val="20"/>
                <w:lang w:val="es-ES_tradnl" w:eastAsia="es-CL"/>
              </w:rPr>
            </w:pPr>
            <w:r>
              <w:rPr>
                <w:rFonts w:eastAsia="Times New Roman" w:cstheme="minorHAnsi"/>
                <w:sz w:val="20"/>
                <w:szCs w:val="20"/>
                <w:lang w:val="es-ES_tradnl" w:eastAsia="es-CL"/>
              </w:rPr>
              <w:t>Verificación de plantación mediante parcelas forestales.</w:t>
            </w:r>
          </w:p>
        </w:tc>
      </w:tr>
    </w:tbl>
    <w:p w14:paraId="45894474" w14:textId="77777777" w:rsidR="001971AF" w:rsidRDefault="001971AF" w:rsidP="003B051F">
      <w:pPr>
        <w:rPr>
          <w:rFonts w:cstheme="minorHAnsi"/>
          <w:sz w:val="16"/>
          <w:szCs w:val="16"/>
        </w:rPr>
      </w:pPr>
    </w:p>
    <w:p w14:paraId="3E13E364" w14:textId="77777777" w:rsidR="001971AF" w:rsidRDefault="001971AF">
      <w:pPr>
        <w:jc w:val="left"/>
        <w:rPr>
          <w:rFonts w:cstheme="minorHAnsi"/>
          <w:sz w:val="16"/>
          <w:szCs w:val="16"/>
        </w:rPr>
      </w:pPr>
      <w:r>
        <w:rPr>
          <w:rFonts w:cstheme="minorHAnsi"/>
          <w:sz w:val="16"/>
          <w:szCs w:val="16"/>
        </w:rPr>
        <w:br w:type="page"/>
      </w:r>
    </w:p>
    <w:p w14:paraId="1C075796" w14:textId="77777777" w:rsidR="003B051F" w:rsidRPr="000D607C" w:rsidRDefault="003B051F" w:rsidP="003B051F">
      <w:pPr>
        <w:pStyle w:val="Ttulo3"/>
      </w:pPr>
      <w:bookmarkStart w:id="110" w:name="_Toc419457849"/>
      <w:r>
        <w:lastRenderedPageBreak/>
        <w:t>Esquema de r</w:t>
      </w:r>
      <w:r w:rsidRPr="000D607C">
        <w:t>ecorrido</w:t>
      </w:r>
      <w:r>
        <w:t xml:space="preserve"> </w:t>
      </w:r>
      <w:r w:rsidR="008713D3" w:rsidRPr="00047580">
        <w:t>día</w:t>
      </w:r>
      <w:r w:rsidR="00047580" w:rsidRPr="00047580">
        <w:t xml:space="preserve"> 4</w:t>
      </w:r>
      <w:bookmarkEnd w:id="110"/>
      <w:r w:rsidR="001A68DB">
        <w:t>.</w:t>
      </w:r>
    </w:p>
    <w:p w14:paraId="60B7CA51" w14:textId="77777777" w:rsidR="003B051F" w:rsidRDefault="003B051F" w:rsidP="003B051F"/>
    <w:tbl>
      <w:tblPr>
        <w:tblStyle w:val="Tablaconcuadrcula"/>
        <w:tblW w:w="0" w:type="auto"/>
        <w:tblLook w:val="04A0" w:firstRow="1" w:lastRow="0" w:firstColumn="1" w:lastColumn="0" w:noHBand="0" w:noVBand="1"/>
      </w:tblPr>
      <w:tblGrid>
        <w:gridCol w:w="10188"/>
      </w:tblGrid>
      <w:tr w:rsidR="003B051F" w14:paraId="06DD96A9" w14:textId="77777777" w:rsidTr="00047580">
        <w:trPr>
          <w:trHeight w:val="8104"/>
        </w:trPr>
        <w:tc>
          <w:tcPr>
            <w:tcW w:w="9962" w:type="dxa"/>
          </w:tcPr>
          <w:p w14:paraId="05D96171" w14:textId="77777777" w:rsidR="003B051F" w:rsidRDefault="000F7316" w:rsidP="003B051F">
            <w:r>
              <w:t>9</w:t>
            </w:r>
          </w:p>
          <w:p w14:paraId="7F7BE19F" w14:textId="77777777" w:rsidR="003B051F" w:rsidRDefault="00047580" w:rsidP="003B051F">
            <w:r>
              <w:rPr>
                <w:noProof/>
                <w:lang w:eastAsia="es-CL"/>
              </w:rPr>
              <w:drawing>
                <wp:inline distT="0" distB="0" distL="0" distR="0" wp14:anchorId="3339EFBF" wp14:editId="50AF525F">
                  <wp:extent cx="6332220" cy="2440305"/>
                  <wp:effectExtent l="0" t="0" r="0" b="0"/>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6332220" cy="2440305"/>
                          </a:xfrm>
                          <a:prstGeom prst="rect">
                            <a:avLst/>
                          </a:prstGeom>
                        </pic:spPr>
                      </pic:pic>
                    </a:graphicData>
                  </a:graphic>
                </wp:inline>
              </w:drawing>
            </w:r>
          </w:p>
          <w:p w14:paraId="4E8B8C18" w14:textId="77777777" w:rsidR="003B051F" w:rsidRDefault="002F6E25" w:rsidP="003B051F">
            <w:r>
              <w:t>10</w:t>
            </w:r>
          </w:p>
          <w:p w14:paraId="5A8A4DF5" w14:textId="77777777" w:rsidR="002F6E25" w:rsidRDefault="002F6E25" w:rsidP="003B051F">
            <w:r>
              <w:rPr>
                <w:noProof/>
                <w:lang w:eastAsia="es-CL"/>
              </w:rPr>
              <w:drawing>
                <wp:inline distT="0" distB="0" distL="0" distR="0" wp14:anchorId="70F7D423" wp14:editId="6E922372">
                  <wp:extent cx="6332220" cy="2423795"/>
                  <wp:effectExtent l="0" t="0" r="0" b="0"/>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6332220" cy="2423795"/>
                          </a:xfrm>
                          <a:prstGeom prst="rect">
                            <a:avLst/>
                          </a:prstGeom>
                        </pic:spPr>
                      </pic:pic>
                    </a:graphicData>
                  </a:graphic>
                </wp:inline>
              </w:drawing>
            </w:r>
          </w:p>
        </w:tc>
      </w:tr>
    </w:tbl>
    <w:p w14:paraId="7DE97F06" w14:textId="77777777" w:rsidR="003B051F" w:rsidRDefault="003B051F" w:rsidP="003B051F"/>
    <w:p w14:paraId="01BAFAC6" w14:textId="77777777" w:rsidR="003B051F" w:rsidRPr="000D607C" w:rsidRDefault="003B051F" w:rsidP="003B051F">
      <w:pPr>
        <w:pStyle w:val="Ttulo3"/>
        <w:rPr>
          <w:color w:val="FF0000"/>
          <w:sz w:val="20"/>
        </w:rPr>
      </w:pPr>
      <w:bookmarkStart w:id="111" w:name="_Toc419457850"/>
      <w:r w:rsidRPr="0025129B">
        <w:t>Detalle del Recorrido de la Inspección</w:t>
      </w:r>
      <w:r w:rsidR="001A68DB">
        <w:t xml:space="preserve"> (Día 4)</w:t>
      </w:r>
      <w:r w:rsidRPr="0025129B">
        <w:t>.</w:t>
      </w:r>
      <w:bookmarkEnd w:id="111"/>
      <w:r w:rsidRPr="0025129B">
        <w:t xml:space="preserve"> </w:t>
      </w:r>
    </w:p>
    <w:p w14:paraId="7D333F7D" w14:textId="77777777" w:rsidR="003B051F" w:rsidRPr="0025129B" w:rsidRDefault="003B051F" w:rsidP="003B051F">
      <w:pPr>
        <w:rPr>
          <w:rFonts w:cstheme="minorHAnsi"/>
          <w:sz w:val="16"/>
          <w:szCs w:val="16"/>
        </w:rPr>
      </w:pPr>
    </w:p>
    <w:tbl>
      <w:tblPr>
        <w:tblW w:w="5000" w:type="pct"/>
        <w:jc w:val="center"/>
        <w:tblCellMar>
          <w:left w:w="70" w:type="dxa"/>
          <w:right w:w="70" w:type="dxa"/>
        </w:tblCellMar>
        <w:tblLook w:val="04A0" w:firstRow="1" w:lastRow="0" w:firstColumn="1" w:lastColumn="0" w:noHBand="0" w:noVBand="1"/>
      </w:tblPr>
      <w:tblGrid>
        <w:gridCol w:w="1298"/>
        <w:gridCol w:w="3325"/>
        <w:gridCol w:w="5489"/>
      </w:tblGrid>
      <w:tr w:rsidR="003B051F" w:rsidRPr="0025129B" w14:paraId="1BD60C4D" w14:textId="77777777" w:rsidTr="003B051F">
        <w:trPr>
          <w:trHeight w:val="254"/>
          <w:tblHeader/>
          <w:jc w:val="center"/>
        </w:trPr>
        <w:tc>
          <w:tcPr>
            <w:tcW w:w="642"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14:paraId="32179C25" w14:textId="77777777" w:rsidR="003B051F" w:rsidRPr="0025129B" w:rsidRDefault="003B051F" w:rsidP="003B051F">
            <w:pPr>
              <w:jc w:val="center"/>
              <w:rPr>
                <w:rFonts w:cstheme="minorHAnsi"/>
                <w:b/>
                <w:sz w:val="20"/>
                <w:szCs w:val="20"/>
                <w:lang w:val="es-ES_tradnl"/>
              </w:rPr>
            </w:pPr>
            <w:r>
              <w:rPr>
                <w:rFonts w:cstheme="minorHAnsi"/>
                <w:b/>
                <w:sz w:val="20"/>
                <w:szCs w:val="20"/>
                <w:lang w:val="es-ES_tradnl"/>
              </w:rPr>
              <w:t>N° de e</w:t>
            </w:r>
            <w:r w:rsidRPr="0025129B">
              <w:rPr>
                <w:rFonts w:cstheme="minorHAnsi"/>
                <w:b/>
                <w:sz w:val="20"/>
                <w:szCs w:val="20"/>
                <w:lang w:val="es-ES_tradnl"/>
              </w:rPr>
              <w:t>stación</w:t>
            </w:r>
          </w:p>
        </w:tc>
        <w:tc>
          <w:tcPr>
            <w:tcW w:w="1644" w:type="pct"/>
            <w:vMerge w:val="restart"/>
            <w:tcBorders>
              <w:top w:val="single" w:sz="8" w:space="0" w:color="auto"/>
              <w:left w:val="nil"/>
              <w:right w:val="single" w:sz="4" w:space="0" w:color="auto"/>
            </w:tcBorders>
            <w:shd w:val="clear" w:color="auto" w:fill="D9D9D9" w:themeFill="background1" w:themeFillShade="D9"/>
            <w:vAlign w:val="center"/>
          </w:tcPr>
          <w:p w14:paraId="4ECDFA0D" w14:textId="77777777" w:rsidR="003B051F" w:rsidRPr="0025129B" w:rsidRDefault="003B051F" w:rsidP="003B051F">
            <w:pPr>
              <w:spacing w:before="60" w:after="60"/>
              <w:ind w:left="57" w:right="57"/>
              <w:jc w:val="center"/>
              <w:rPr>
                <w:rFonts w:cstheme="minorHAnsi"/>
                <w:b/>
                <w:sz w:val="20"/>
                <w:szCs w:val="20"/>
              </w:rPr>
            </w:pPr>
            <w:r w:rsidRPr="0025129B">
              <w:rPr>
                <w:rFonts w:cstheme="minorHAnsi"/>
                <w:b/>
                <w:sz w:val="20"/>
                <w:szCs w:val="20"/>
              </w:rPr>
              <w:t>Nombre del sector</w:t>
            </w:r>
          </w:p>
        </w:tc>
        <w:tc>
          <w:tcPr>
            <w:tcW w:w="2714" w:type="pct"/>
            <w:vMerge w:val="restart"/>
            <w:tcBorders>
              <w:top w:val="single" w:sz="8" w:space="0" w:color="auto"/>
              <w:left w:val="nil"/>
              <w:right w:val="single" w:sz="8" w:space="0" w:color="auto"/>
            </w:tcBorders>
            <w:shd w:val="clear" w:color="auto" w:fill="D9D9D9" w:themeFill="background1" w:themeFillShade="D9"/>
            <w:vAlign w:val="center"/>
          </w:tcPr>
          <w:p w14:paraId="4EFEB0EB" w14:textId="77777777" w:rsidR="003B051F" w:rsidRPr="0025129B" w:rsidRDefault="003B051F" w:rsidP="003B051F">
            <w:pPr>
              <w:spacing w:before="60" w:after="60"/>
              <w:ind w:left="57" w:right="57"/>
              <w:jc w:val="center"/>
              <w:rPr>
                <w:rFonts w:cstheme="minorHAnsi"/>
                <w:b/>
                <w:sz w:val="20"/>
                <w:szCs w:val="20"/>
              </w:rPr>
            </w:pPr>
            <w:r>
              <w:rPr>
                <w:rFonts w:cstheme="minorHAnsi"/>
                <w:b/>
                <w:sz w:val="20"/>
                <w:szCs w:val="20"/>
              </w:rPr>
              <w:t>Descripción e</w:t>
            </w:r>
            <w:r w:rsidRPr="0025129B">
              <w:rPr>
                <w:rFonts w:cstheme="minorHAnsi"/>
                <w:b/>
                <w:sz w:val="20"/>
                <w:szCs w:val="20"/>
              </w:rPr>
              <w:t>stación</w:t>
            </w:r>
          </w:p>
        </w:tc>
      </w:tr>
      <w:tr w:rsidR="003B051F" w:rsidRPr="0025129B" w14:paraId="1B476845" w14:textId="77777777" w:rsidTr="003B051F">
        <w:trPr>
          <w:trHeight w:val="273"/>
          <w:tblHeader/>
          <w:jc w:val="center"/>
        </w:trPr>
        <w:tc>
          <w:tcPr>
            <w:tcW w:w="642"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14:paraId="7DA2B325" w14:textId="77777777" w:rsidR="003B051F" w:rsidRPr="0025129B" w:rsidRDefault="003B051F" w:rsidP="003B051F">
            <w:pPr>
              <w:jc w:val="center"/>
              <w:rPr>
                <w:rFonts w:cstheme="minorHAnsi"/>
                <w:b/>
                <w:sz w:val="20"/>
                <w:szCs w:val="20"/>
                <w:lang w:val="es-ES_tradnl"/>
              </w:rPr>
            </w:pPr>
          </w:p>
        </w:tc>
        <w:tc>
          <w:tcPr>
            <w:tcW w:w="1644" w:type="pct"/>
            <w:vMerge/>
            <w:tcBorders>
              <w:left w:val="nil"/>
              <w:bottom w:val="single" w:sz="8" w:space="0" w:color="auto"/>
              <w:right w:val="single" w:sz="4" w:space="0" w:color="auto"/>
            </w:tcBorders>
            <w:shd w:val="clear" w:color="auto" w:fill="D9D9D9" w:themeFill="background1" w:themeFillShade="D9"/>
            <w:vAlign w:val="center"/>
            <w:hideMark/>
          </w:tcPr>
          <w:p w14:paraId="65BF9617" w14:textId="77777777" w:rsidR="003B051F" w:rsidRPr="0025129B" w:rsidRDefault="003B051F" w:rsidP="003B051F">
            <w:pPr>
              <w:spacing w:before="60" w:after="60"/>
              <w:ind w:left="57" w:right="57"/>
              <w:jc w:val="center"/>
              <w:rPr>
                <w:rFonts w:cstheme="minorHAnsi"/>
                <w:b/>
                <w:sz w:val="20"/>
                <w:szCs w:val="20"/>
              </w:rPr>
            </w:pPr>
          </w:p>
        </w:tc>
        <w:tc>
          <w:tcPr>
            <w:tcW w:w="2714" w:type="pct"/>
            <w:vMerge/>
            <w:tcBorders>
              <w:left w:val="nil"/>
              <w:bottom w:val="single" w:sz="8" w:space="0" w:color="auto"/>
              <w:right w:val="single" w:sz="8" w:space="0" w:color="auto"/>
            </w:tcBorders>
            <w:shd w:val="clear" w:color="auto" w:fill="D9D9D9" w:themeFill="background1" w:themeFillShade="D9"/>
            <w:vAlign w:val="center"/>
            <w:hideMark/>
          </w:tcPr>
          <w:p w14:paraId="01EDCFBE" w14:textId="77777777" w:rsidR="003B051F" w:rsidRPr="0025129B" w:rsidRDefault="003B051F" w:rsidP="003B051F">
            <w:pPr>
              <w:spacing w:before="60" w:after="60"/>
              <w:ind w:left="57" w:right="57"/>
              <w:jc w:val="center"/>
              <w:rPr>
                <w:rFonts w:cstheme="minorHAnsi"/>
                <w:b/>
                <w:sz w:val="20"/>
                <w:szCs w:val="20"/>
              </w:rPr>
            </w:pPr>
          </w:p>
        </w:tc>
      </w:tr>
      <w:tr w:rsidR="003B051F" w:rsidRPr="0025129B" w14:paraId="12F930CF" w14:textId="77777777" w:rsidTr="003B051F">
        <w:trPr>
          <w:trHeight w:val="551"/>
          <w:jc w:val="center"/>
        </w:trPr>
        <w:tc>
          <w:tcPr>
            <w:tcW w:w="642" w:type="pct"/>
            <w:tcBorders>
              <w:top w:val="nil"/>
              <w:left w:val="single" w:sz="8" w:space="0" w:color="auto"/>
              <w:bottom w:val="single" w:sz="4" w:space="0" w:color="auto"/>
              <w:right w:val="single" w:sz="4" w:space="0" w:color="auto"/>
            </w:tcBorders>
            <w:noWrap/>
            <w:vAlign w:val="center"/>
            <w:hideMark/>
          </w:tcPr>
          <w:p w14:paraId="1D77D40C" w14:textId="77777777" w:rsidR="003B051F" w:rsidRPr="0025129B" w:rsidRDefault="001971AF" w:rsidP="003B051F">
            <w:pPr>
              <w:jc w:val="center"/>
              <w:rPr>
                <w:rFonts w:eastAsia="Times New Roman" w:cstheme="minorHAnsi"/>
                <w:sz w:val="20"/>
                <w:szCs w:val="20"/>
                <w:lang w:val="es-ES_tradnl" w:eastAsia="es-CL"/>
              </w:rPr>
            </w:pPr>
            <w:r>
              <w:rPr>
                <w:rFonts w:eastAsia="Times New Roman" w:cstheme="minorHAnsi"/>
                <w:sz w:val="20"/>
                <w:szCs w:val="20"/>
                <w:lang w:val="es-ES_tradnl" w:eastAsia="es-CL"/>
              </w:rPr>
              <w:t>9</w:t>
            </w:r>
          </w:p>
        </w:tc>
        <w:tc>
          <w:tcPr>
            <w:tcW w:w="1644" w:type="pct"/>
            <w:tcBorders>
              <w:top w:val="nil"/>
              <w:left w:val="nil"/>
              <w:bottom w:val="single" w:sz="4" w:space="0" w:color="auto"/>
              <w:right w:val="single" w:sz="4" w:space="0" w:color="auto"/>
            </w:tcBorders>
            <w:vAlign w:val="center"/>
          </w:tcPr>
          <w:p w14:paraId="190E8496" w14:textId="77777777" w:rsidR="003B051F" w:rsidRPr="0025129B" w:rsidRDefault="002F6E25" w:rsidP="003B051F">
            <w:pPr>
              <w:rPr>
                <w:rFonts w:eastAsia="Times New Roman" w:cstheme="minorHAnsi"/>
                <w:sz w:val="20"/>
                <w:szCs w:val="20"/>
                <w:lang w:val="es-ES_tradnl" w:eastAsia="es-CL"/>
              </w:rPr>
            </w:pPr>
            <w:r>
              <w:rPr>
                <w:rFonts w:eastAsia="Times New Roman" w:cstheme="minorHAnsi"/>
                <w:sz w:val="20"/>
                <w:szCs w:val="20"/>
                <w:lang w:val="es-ES_tradnl" w:eastAsia="es-CL"/>
              </w:rPr>
              <w:t>Rodal 32</w:t>
            </w:r>
          </w:p>
        </w:tc>
        <w:tc>
          <w:tcPr>
            <w:tcW w:w="2714" w:type="pct"/>
            <w:tcBorders>
              <w:top w:val="nil"/>
              <w:left w:val="nil"/>
              <w:bottom w:val="single" w:sz="4" w:space="0" w:color="auto"/>
              <w:right w:val="single" w:sz="8" w:space="0" w:color="auto"/>
            </w:tcBorders>
            <w:vAlign w:val="center"/>
          </w:tcPr>
          <w:p w14:paraId="5D01391F" w14:textId="77777777" w:rsidR="003B051F" w:rsidRPr="0025129B" w:rsidRDefault="002F6E25" w:rsidP="002F6E25">
            <w:pPr>
              <w:jc w:val="left"/>
              <w:rPr>
                <w:rFonts w:eastAsia="Times New Roman" w:cstheme="minorHAnsi"/>
                <w:sz w:val="20"/>
                <w:szCs w:val="20"/>
                <w:lang w:val="es-ES_tradnl" w:eastAsia="es-CL"/>
              </w:rPr>
            </w:pPr>
            <w:r>
              <w:rPr>
                <w:rFonts w:eastAsia="Times New Roman" w:cstheme="minorHAnsi"/>
                <w:sz w:val="20"/>
                <w:szCs w:val="20"/>
                <w:lang w:val="es-ES_tradnl" w:eastAsia="es-CL"/>
              </w:rPr>
              <w:t xml:space="preserve">Lugar de </w:t>
            </w:r>
            <w:proofErr w:type="spellStart"/>
            <w:r>
              <w:rPr>
                <w:rFonts w:eastAsia="Times New Roman" w:cstheme="minorHAnsi"/>
                <w:sz w:val="20"/>
                <w:szCs w:val="20"/>
                <w:lang w:val="es-ES_tradnl" w:eastAsia="es-CL"/>
              </w:rPr>
              <w:t>transplante</w:t>
            </w:r>
            <w:proofErr w:type="spellEnd"/>
            <w:r>
              <w:rPr>
                <w:rFonts w:eastAsia="Times New Roman" w:cstheme="minorHAnsi"/>
                <w:sz w:val="20"/>
                <w:szCs w:val="20"/>
                <w:lang w:val="es-ES_tradnl" w:eastAsia="es-CL"/>
              </w:rPr>
              <w:t xml:space="preserve"> de </w:t>
            </w:r>
            <w:proofErr w:type="spellStart"/>
            <w:r>
              <w:rPr>
                <w:rFonts w:eastAsia="Times New Roman" w:cstheme="minorHAnsi"/>
                <w:sz w:val="20"/>
                <w:szCs w:val="20"/>
                <w:lang w:val="es-ES_tradnl" w:eastAsia="es-CL"/>
              </w:rPr>
              <w:t>bromelaceas</w:t>
            </w:r>
            <w:proofErr w:type="spellEnd"/>
          </w:p>
        </w:tc>
      </w:tr>
      <w:tr w:rsidR="003B051F" w:rsidRPr="0025129B" w14:paraId="3E5C298F" w14:textId="77777777" w:rsidTr="003B051F">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7CD220CE" w14:textId="77777777" w:rsidR="003B051F" w:rsidRPr="0025129B" w:rsidRDefault="001971AF" w:rsidP="003B051F">
            <w:pPr>
              <w:jc w:val="center"/>
              <w:rPr>
                <w:rFonts w:eastAsia="Times New Roman" w:cstheme="minorHAnsi"/>
                <w:sz w:val="20"/>
                <w:szCs w:val="20"/>
                <w:lang w:val="es-ES_tradnl" w:eastAsia="es-CL"/>
              </w:rPr>
            </w:pPr>
            <w:r>
              <w:rPr>
                <w:rFonts w:eastAsia="Times New Roman" w:cstheme="minorHAnsi"/>
                <w:sz w:val="20"/>
                <w:szCs w:val="20"/>
                <w:lang w:val="es-ES_tradnl" w:eastAsia="es-CL"/>
              </w:rPr>
              <w:t>10</w:t>
            </w:r>
          </w:p>
        </w:tc>
        <w:tc>
          <w:tcPr>
            <w:tcW w:w="1644" w:type="pct"/>
            <w:tcBorders>
              <w:top w:val="single" w:sz="4" w:space="0" w:color="auto"/>
              <w:left w:val="nil"/>
              <w:bottom w:val="single" w:sz="4" w:space="0" w:color="auto"/>
              <w:right w:val="single" w:sz="4" w:space="0" w:color="auto"/>
            </w:tcBorders>
            <w:vAlign w:val="center"/>
          </w:tcPr>
          <w:p w14:paraId="2441741A" w14:textId="77777777" w:rsidR="003B051F" w:rsidRPr="0025129B" w:rsidRDefault="002F6E25" w:rsidP="003B051F">
            <w:pPr>
              <w:rPr>
                <w:rFonts w:eastAsia="Times New Roman" w:cstheme="minorHAnsi"/>
                <w:sz w:val="20"/>
                <w:szCs w:val="20"/>
                <w:lang w:val="es-ES_tradnl" w:eastAsia="es-CL"/>
              </w:rPr>
            </w:pPr>
            <w:r>
              <w:rPr>
                <w:rFonts w:eastAsia="Times New Roman" w:cstheme="minorHAnsi"/>
                <w:sz w:val="20"/>
                <w:szCs w:val="20"/>
                <w:lang w:val="es-ES_tradnl" w:eastAsia="es-CL"/>
              </w:rPr>
              <w:t xml:space="preserve">Sitio </w:t>
            </w:r>
            <w:r w:rsidR="008713D3">
              <w:rPr>
                <w:rFonts w:eastAsia="Times New Roman" w:cstheme="minorHAnsi"/>
                <w:sz w:val="20"/>
                <w:szCs w:val="20"/>
                <w:lang w:val="es-ES_tradnl" w:eastAsia="es-CL"/>
              </w:rPr>
              <w:t>cactáceas</w:t>
            </w:r>
          </w:p>
        </w:tc>
        <w:tc>
          <w:tcPr>
            <w:tcW w:w="2714" w:type="pct"/>
            <w:tcBorders>
              <w:top w:val="single" w:sz="4" w:space="0" w:color="auto"/>
              <w:left w:val="nil"/>
              <w:bottom w:val="single" w:sz="4" w:space="0" w:color="auto"/>
              <w:right w:val="single" w:sz="8" w:space="0" w:color="auto"/>
            </w:tcBorders>
            <w:vAlign w:val="center"/>
          </w:tcPr>
          <w:p w14:paraId="7E0FC742" w14:textId="77777777" w:rsidR="003B051F" w:rsidRPr="0025129B" w:rsidRDefault="002F6E25" w:rsidP="003B051F">
            <w:pPr>
              <w:jc w:val="left"/>
              <w:rPr>
                <w:rFonts w:eastAsia="Times New Roman" w:cstheme="minorHAnsi"/>
                <w:sz w:val="20"/>
                <w:szCs w:val="20"/>
                <w:lang w:val="es-ES_tradnl" w:eastAsia="es-CL"/>
              </w:rPr>
            </w:pPr>
            <w:r>
              <w:rPr>
                <w:rFonts w:eastAsia="Times New Roman" w:cstheme="minorHAnsi"/>
                <w:sz w:val="20"/>
                <w:szCs w:val="20"/>
                <w:lang w:val="es-ES_tradnl" w:eastAsia="es-CL"/>
              </w:rPr>
              <w:t xml:space="preserve">Lugar de </w:t>
            </w:r>
            <w:proofErr w:type="spellStart"/>
            <w:r>
              <w:rPr>
                <w:rFonts w:eastAsia="Times New Roman" w:cstheme="minorHAnsi"/>
                <w:sz w:val="20"/>
                <w:szCs w:val="20"/>
                <w:lang w:val="es-ES_tradnl" w:eastAsia="es-CL"/>
              </w:rPr>
              <w:t>transplante</w:t>
            </w:r>
            <w:proofErr w:type="spellEnd"/>
            <w:r>
              <w:rPr>
                <w:rFonts w:eastAsia="Times New Roman" w:cstheme="minorHAnsi"/>
                <w:sz w:val="20"/>
                <w:szCs w:val="20"/>
                <w:lang w:val="es-ES_tradnl" w:eastAsia="es-CL"/>
              </w:rPr>
              <w:t xml:space="preserve"> de </w:t>
            </w:r>
            <w:r w:rsidR="008713D3">
              <w:rPr>
                <w:rFonts w:eastAsia="Times New Roman" w:cstheme="minorHAnsi"/>
                <w:sz w:val="20"/>
                <w:szCs w:val="20"/>
                <w:lang w:val="es-ES_tradnl" w:eastAsia="es-CL"/>
              </w:rPr>
              <w:t>cactáceas</w:t>
            </w:r>
          </w:p>
        </w:tc>
      </w:tr>
    </w:tbl>
    <w:p w14:paraId="70B33314" w14:textId="77777777" w:rsidR="003B051F" w:rsidRPr="0025129B" w:rsidRDefault="003B051F" w:rsidP="003B051F">
      <w:pPr>
        <w:rPr>
          <w:rFonts w:cstheme="minorHAnsi"/>
          <w:sz w:val="16"/>
          <w:szCs w:val="16"/>
        </w:rPr>
      </w:pPr>
    </w:p>
    <w:p w14:paraId="25BB8831" w14:textId="77777777" w:rsidR="00E73ECE" w:rsidRPr="0025129B" w:rsidRDefault="00E73ECE" w:rsidP="00C958D0">
      <w:pPr>
        <w:pStyle w:val="Ttulo3"/>
        <w:sectPr w:rsidR="00E73ECE" w:rsidRPr="0025129B" w:rsidSect="00E349AF">
          <w:pgSz w:w="12240" w:h="15840"/>
          <w:pgMar w:top="1134" w:right="1134" w:bottom="1134" w:left="1134" w:header="709" w:footer="709" w:gutter="0"/>
          <w:cols w:space="708"/>
          <w:docGrid w:linePitch="360"/>
        </w:sectPr>
      </w:pPr>
      <w:bookmarkStart w:id="112" w:name="_Toc352840391"/>
      <w:bookmarkStart w:id="113" w:name="_Toc352841451"/>
    </w:p>
    <w:p w14:paraId="26649871" w14:textId="77777777" w:rsidR="00F265C2" w:rsidRPr="0025129B" w:rsidRDefault="00F265C2" w:rsidP="00F265C2">
      <w:pPr>
        <w:pStyle w:val="Ttulo2"/>
        <w:rPr>
          <w:bCs/>
        </w:rPr>
      </w:pPr>
      <w:bookmarkStart w:id="114" w:name="_Toc382383544"/>
      <w:bookmarkStart w:id="115" w:name="_Toc382472366"/>
      <w:bookmarkStart w:id="116" w:name="_Toc390184276"/>
      <w:bookmarkStart w:id="117" w:name="_Toc390360007"/>
      <w:bookmarkStart w:id="118" w:name="_Toc390777028"/>
      <w:bookmarkStart w:id="119" w:name="_Toc419457851"/>
      <w:bookmarkStart w:id="120" w:name="_Toc352840392"/>
      <w:bookmarkStart w:id="121" w:name="_Toc352841452"/>
      <w:bookmarkEnd w:id="112"/>
      <w:bookmarkEnd w:id="113"/>
      <w:r w:rsidRPr="0025129B">
        <w:rPr>
          <w:bCs/>
        </w:rPr>
        <w:lastRenderedPageBreak/>
        <w:t xml:space="preserve">Aspectos </w:t>
      </w:r>
      <w:r w:rsidR="00430772" w:rsidRPr="0025129B">
        <w:rPr>
          <w:bCs/>
        </w:rPr>
        <w:t xml:space="preserve">relativos </w:t>
      </w:r>
      <w:r w:rsidRPr="0025129B">
        <w:rPr>
          <w:bCs/>
        </w:rPr>
        <w:t>al Seguimiento Ambiental</w:t>
      </w:r>
      <w:bookmarkEnd w:id="114"/>
      <w:bookmarkEnd w:id="115"/>
      <w:bookmarkEnd w:id="116"/>
      <w:bookmarkEnd w:id="117"/>
      <w:bookmarkEnd w:id="118"/>
      <w:bookmarkEnd w:id="119"/>
      <w:r w:rsidR="001A68DB">
        <w:rPr>
          <w:bCs/>
        </w:rPr>
        <w:t>.</w:t>
      </w:r>
    </w:p>
    <w:p w14:paraId="7C38FC51" w14:textId="77777777" w:rsidR="00F265C2" w:rsidRPr="0025129B" w:rsidRDefault="00F265C2" w:rsidP="00F265C2">
      <w:pPr>
        <w:rPr>
          <w:b/>
          <w:bCs/>
        </w:rPr>
      </w:pPr>
    </w:p>
    <w:p w14:paraId="3134A464" w14:textId="77777777" w:rsidR="00F265C2" w:rsidRPr="0025129B" w:rsidRDefault="00F265C2" w:rsidP="00F265C2">
      <w:pPr>
        <w:pStyle w:val="Ttulo3"/>
        <w:rPr>
          <w:bCs/>
        </w:rPr>
      </w:pPr>
      <w:bookmarkStart w:id="122" w:name="_Toc382383545"/>
      <w:bookmarkStart w:id="123" w:name="_Toc382472367"/>
      <w:bookmarkStart w:id="124" w:name="_Toc390184277"/>
      <w:bookmarkStart w:id="125" w:name="_Toc390360008"/>
      <w:bookmarkStart w:id="126" w:name="_Toc390777029"/>
      <w:bookmarkStart w:id="127" w:name="_Toc419457852"/>
      <w:r w:rsidRPr="0025129B">
        <w:rPr>
          <w:bCs/>
        </w:rPr>
        <w:t>Documentos Revisados</w:t>
      </w:r>
      <w:bookmarkEnd w:id="122"/>
      <w:bookmarkEnd w:id="123"/>
      <w:bookmarkEnd w:id="124"/>
      <w:bookmarkEnd w:id="125"/>
      <w:bookmarkEnd w:id="126"/>
      <w:bookmarkEnd w:id="127"/>
    </w:p>
    <w:p w14:paraId="4B9358A2" w14:textId="77777777" w:rsidR="002C23B6" w:rsidRDefault="002C23B6" w:rsidP="00BD3FD5">
      <w:bookmarkStart w:id="128" w:name="_Toc352840394"/>
      <w:bookmarkStart w:id="129" w:name="_Toc352841454"/>
      <w:bookmarkEnd w:id="120"/>
      <w:bookmarkEnd w:id="121"/>
    </w:p>
    <w:p w14:paraId="6EBC238D" w14:textId="77777777" w:rsidR="00660BCF" w:rsidRPr="006235B6" w:rsidRDefault="00660BCF" w:rsidP="00660BCF">
      <w:r w:rsidRPr="006235B6">
        <w:t>Se analizó la información remitida por los servicios con competencia ambiental, como así la entregada por el Titular, en el marco de la fiscalización ambiental a la RCA 880/2008. El detalle de los documentos analizados se indica a continuación:</w:t>
      </w:r>
    </w:p>
    <w:p w14:paraId="42ACDD38" w14:textId="77777777" w:rsidR="00660BCF" w:rsidRPr="006235B6" w:rsidRDefault="00660BCF" w:rsidP="00660BCF"/>
    <w:p w14:paraId="7CAF9710" w14:textId="77777777" w:rsidR="00660BCF" w:rsidRPr="0037258D" w:rsidRDefault="00E72B31" w:rsidP="00660BCF">
      <w:pPr>
        <w:pStyle w:val="Epgrafe"/>
        <w:rPr>
          <w:rFonts w:cs="Times New Roman"/>
          <w:sz w:val="22"/>
          <w:szCs w:val="22"/>
        </w:rPr>
      </w:pPr>
      <w:bookmarkStart w:id="130" w:name="_Toc419457853"/>
      <w:r w:rsidRPr="0037258D">
        <w:rPr>
          <w:rFonts w:cs="Times New Roman"/>
          <w:sz w:val="22"/>
          <w:szCs w:val="22"/>
        </w:rPr>
        <w:t xml:space="preserve">Tabla </w:t>
      </w:r>
      <w:r w:rsidRPr="0037258D">
        <w:rPr>
          <w:rFonts w:cs="Times New Roman"/>
          <w:sz w:val="22"/>
          <w:szCs w:val="22"/>
        </w:rPr>
        <w:fldChar w:fldCharType="begin"/>
      </w:r>
      <w:r w:rsidRPr="0037258D">
        <w:rPr>
          <w:rFonts w:cs="Times New Roman"/>
          <w:sz w:val="22"/>
          <w:szCs w:val="22"/>
        </w:rPr>
        <w:instrText xml:space="preserve"> SEQ Tabla \* ARABIC </w:instrText>
      </w:r>
      <w:r w:rsidRPr="0037258D">
        <w:rPr>
          <w:rFonts w:cs="Times New Roman"/>
          <w:sz w:val="22"/>
          <w:szCs w:val="22"/>
        </w:rPr>
        <w:fldChar w:fldCharType="separate"/>
      </w:r>
      <w:r w:rsidR="00B211CD" w:rsidRPr="0037258D">
        <w:rPr>
          <w:rFonts w:cs="Times New Roman"/>
          <w:sz w:val="22"/>
          <w:szCs w:val="22"/>
        </w:rPr>
        <w:t>1</w:t>
      </w:r>
      <w:r w:rsidRPr="0037258D">
        <w:rPr>
          <w:rFonts w:cs="Times New Roman"/>
          <w:sz w:val="22"/>
          <w:szCs w:val="22"/>
        </w:rPr>
        <w:fldChar w:fldCharType="end"/>
      </w:r>
      <w:r w:rsidRPr="0037258D">
        <w:rPr>
          <w:rFonts w:cs="Times New Roman"/>
          <w:sz w:val="22"/>
          <w:szCs w:val="22"/>
        </w:rPr>
        <w:t>.</w:t>
      </w:r>
      <w:r w:rsidR="00660BCF" w:rsidRPr="0037258D">
        <w:rPr>
          <w:rFonts w:cs="Times New Roman"/>
          <w:sz w:val="22"/>
          <w:szCs w:val="22"/>
        </w:rPr>
        <w:t xml:space="preserve"> Documentos analizados en el informe.</w:t>
      </w:r>
      <w:bookmarkEnd w:id="130"/>
    </w:p>
    <w:p w14:paraId="77434C53" w14:textId="77777777" w:rsidR="00660BCF" w:rsidRDefault="00660BCF" w:rsidP="00BD3FD5"/>
    <w:tbl>
      <w:tblPr>
        <w:tblW w:w="511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02"/>
        <w:gridCol w:w="6316"/>
        <w:gridCol w:w="1799"/>
        <w:gridCol w:w="3045"/>
        <w:gridCol w:w="1445"/>
        <w:gridCol w:w="923"/>
      </w:tblGrid>
      <w:tr w:rsidR="00660BCF" w:rsidRPr="00FE6CFB" w14:paraId="14F73895" w14:textId="77777777" w:rsidTr="00705CD4">
        <w:trPr>
          <w:trHeight w:val="315"/>
        </w:trPr>
        <w:tc>
          <w:tcPr>
            <w:tcW w:w="179" w:type="pct"/>
            <w:shd w:val="clear" w:color="auto" w:fill="D9D9D9" w:themeFill="background1" w:themeFillShade="D9"/>
            <w:noWrap/>
            <w:vAlign w:val="center"/>
            <w:hideMark/>
          </w:tcPr>
          <w:p w14:paraId="6BD414BF" w14:textId="77777777" w:rsidR="00660BCF" w:rsidRPr="006235B6" w:rsidRDefault="00660BCF" w:rsidP="00705CD4">
            <w:pPr>
              <w:jc w:val="center"/>
              <w:rPr>
                <w:rFonts w:eastAsia="Times New Roman"/>
                <w:b/>
                <w:bCs/>
                <w:color w:val="000000"/>
                <w:sz w:val="18"/>
                <w:szCs w:val="18"/>
                <w:lang w:eastAsia="es-CL"/>
              </w:rPr>
            </w:pPr>
            <w:r w:rsidRPr="006235B6">
              <w:rPr>
                <w:rFonts w:eastAsia="Times New Roman"/>
                <w:b/>
                <w:bCs/>
                <w:color w:val="000000"/>
                <w:sz w:val="18"/>
                <w:szCs w:val="18"/>
                <w:lang w:eastAsia="es-CL"/>
              </w:rPr>
              <w:t>ID</w:t>
            </w:r>
          </w:p>
        </w:tc>
        <w:tc>
          <w:tcPr>
            <w:tcW w:w="2251" w:type="pct"/>
            <w:shd w:val="clear" w:color="auto" w:fill="D9D9D9" w:themeFill="background1" w:themeFillShade="D9"/>
            <w:vAlign w:val="center"/>
            <w:hideMark/>
          </w:tcPr>
          <w:p w14:paraId="422CC252" w14:textId="77777777" w:rsidR="00660BCF" w:rsidRPr="006235B6" w:rsidRDefault="00660BCF" w:rsidP="00705CD4">
            <w:pPr>
              <w:jc w:val="center"/>
              <w:rPr>
                <w:rFonts w:eastAsia="Times New Roman"/>
                <w:b/>
                <w:bCs/>
                <w:color w:val="000000"/>
                <w:sz w:val="18"/>
                <w:szCs w:val="18"/>
                <w:lang w:eastAsia="es-CL"/>
              </w:rPr>
            </w:pPr>
            <w:r w:rsidRPr="006235B6">
              <w:rPr>
                <w:rFonts w:eastAsia="Times New Roman"/>
                <w:b/>
                <w:bCs/>
                <w:color w:val="000000"/>
                <w:sz w:val="18"/>
                <w:szCs w:val="18"/>
                <w:lang w:eastAsia="es-CL"/>
              </w:rPr>
              <w:t>Nombre</w:t>
            </w:r>
          </w:p>
        </w:tc>
        <w:tc>
          <w:tcPr>
            <w:tcW w:w="641" w:type="pct"/>
            <w:shd w:val="clear" w:color="auto" w:fill="D9D9D9" w:themeFill="background1" w:themeFillShade="D9"/>
            <w:noWrap/>
            <w:vAlign w:val="center"/>
            <w:hideMark/>
          </w:tcPr>
          <w:p w14:paraId="4A27A306" w14:textId="77777777" w:rsidR="00660BCF" w:rsidRPr="006235B6" w:rsidRDefault="00660BCF" w:rsidP="00705CD4">
            <w:pPr>
              <w:jc w:val="center"/>
              <w:rPr>
                <w:rFonts w:eastAsia="Times New Roman"/>
                <w:b/>
                <w:bCs/>
                <w:color w:val="000000"/>
                <w:sz w:val="18"/>
                <w:szCs w:val="18"/>
                <w:lang w:eastAsia="es-CL"/>
              </w:rPr>
            </w:pPr>
            <w:r w:rsidRPr="006235B6">
              <w:rPr>
                <w:rFonts w:eastAsia="Times New Roman"/>
                <w:b/>
                <w:bCs/>
                <w:color w:val="000000"/>
                <w:sz w:val="18"/>
                <w:szCs w:val="18"/>
                <w:lang w:eastAsia="es-CL"/>
              </w:rPr>
              <w:t>N°</w:t>
            </w:r>
          </w:p>
        </w:tc>
        <w:tc>
          <w:tcPr>
            <w:tcW w:w="1085" w:type="pct"/>
            <w:shd w:val="clear" w:color="auto" w:fill="D9D9D9" w:themeFill="background1" w:themeFillShade="D9"/>
            <w:noWrap/>
            <w:vAlign w:val="center"/>
            <w:hideMark/>
          </w:tcPr>
          <w:p w14:paraId="6DA5F1D9" w14:textId="77777777" w:rsidR="00660BCF" w:rsidRPr="006235B6" w:rsidRDefault="00660BCF" w:rsidP="00705CD4">
            <w:pPr>
              <w:jc w:val="center"/>
              <w:rPr>
                <w:rFonts w:eastAsia="Times New Roman"/>
                <w:b/>
                <w:bCs/>
                <w:color w:val="000000"/>
                <w:sz w:val="18"/>
                <w:szCs w:val="18"/>
                <w:lang w:eastAsia="es-CL"/>
              </w:rPr>
            </w:pPr>
            <w:r w:rsidRPr="006235B6">
              <w:rPr>
                <w:rFonts w:eastAsia="Times New Roman"/>
                <w:b/>
                <w:bCs/>
                <w:color w:val="000000"/>
                <w:sz w:val="18"/>
                <w:szCs w:val="18"/>
                <w:lang w:eastAsia="es-CL"/>
              </w:rPr>
              <w:t>Fecha</w:t>
            </w:r>
          </w:p>
        </w:tc>
        <w:tc>
          <w:tcPr>
            <w:tcW w:w="515" w:type="pct"/>
            <w:shd w:val="clear" w:color="auto" w:fill="D9D9D9" w:themeFill="background1" w:themeFillShade="D9"/>
            <w:noWrap/>
            <w:vAlign w:val="center"/>
            <w:hideMark/>
          </w:tcPr>
          <w:p w14:paraId="123BF56A" w14:textId="77777777" w:rsidR="00660BCF" w:rsidRPr="006235B6" w:rsidRDefault="00660BCF" w:rsidP="00705CD4">
            <w:pPr>
              <w:jc w:val="center"/>
              <w:rPr>
                <w:rFonts w:eastAsia="Times New Roman"/>
                <w:b/>
                <w:bCs/>
                <w:color w:val="000000"/>
                <w:sz w:val="18"/>
                <w:szCs w:val="18"/>
                <w:lang w:eastAsia="es-CL"/>
              </w:rPr>
            </w:pPr>
            <w:r w:rsidRPr="006235B6">
              <w:rPr>
                <w:rFonts w:eastAsia="Times New Roman"/>
                <w:b/>
                <w:bCs/>
                <w:color w:val="000000"/>
                <w:sz w:val="18"/>
                <w:szCs w:val="18"/>
                <w:lang w:eastAsia="es-CL"/>
              </w:rPr>
              <w:t>Organismo</w:t>
            </w:r>
          </w:p>
        </w:tc>
        <w:tc>
          <w:tcPr>
            <w:tcW w:w="329" w:type="pct"/>
            <w:shd w:val="clear" w:color="auto" w:fill="D9D9D9" w:themeFill="background1" w:themeFillShade="D9"/>
            <w:noWrap/>
            <w:vAlign w:val="center"/>
            <w:hideMark/>
          </w:tcPr>
          <w:p w14:paraId="2142A66C" w14:textId="77777777" w:rsidR="00660BCF" w:rsidRPr="006235B6" w:rsidRDefault="00660BCF" w:rsidP="00705CD4">
            <w:pPr>
              <w:jc w:val="center"/>
              <w:rPr>
                <w:rFonts w:eastAsia="Times New Roman"/>
                <w:b/>
                <w:bCs/>
                <w:color w:val="000000"/>
                <w:sz w:val="18"/>
                <w:szCs w:val="18"/>
                <w:lang w:eastAsia="es-CL"/>
              </w:rPr>
            </w:pPr>
            <w:r w:rsidRPr="006235B6">
              <w:rPr>
                <w:rFonts w:eastAsia="Times New Roman"/>
                <w:b/>
                <w:bCs/>
                <w:color w:val="000000"/>
                <w:sz w:val="18"/>
                <w:szCs w:val="18"/>
                <w:lang w:eastAsia="es-CL"/>
              </w:rPr>
              <w:t>Anexo</w:t>
            </w:r>
          </w:p>
        </w:tc>
      </w:tr>
      <w:tr w:rsidR="00660BCF" w:rsidRPr="00FE6CFB" w14:paraId="354101F2" w14:textId="77777777" w:rsidTr="00705CD4">
        <w:trPr>
          <w:trHeight w:val="480"/>
        </w:trPr>
        <w:tc>
          <w:tcPr>
            <w:tcW w:w="179" w:type="pct"/>
            <w:shd w:val="clear" w:color="auto" w:fill="auto"/>
            <w:noWrap/>
            <w:vAlign w:val="center"/>
            <w:hideMark/>
          </w:tcPr>
          <w:p w14:paraId="6B425A35" w14:textId="77777777" w:rsidR="00660BCF" w:rsidRPr="006235B6" w:rsidRDefault="00660BCF" w:rsidP="00705CD4">
            <w:pPr>
              <w:jc w:val="center"/>
              <w:rPr>
                <w:rFonts w:eastAsia="Times New Roman"/>
                <w:color w:val="000000"/>
                <w:sz w:val="18"/>
                <w:szCs w:val="18"/>
                <w:lang w:eastAsia="es-CL"/>
              </w:rPr>
            </w:pPr>
            <w:r w:rsidRPr="006235B6">
              <w:rPr>
                <w:rFonts w:eastAsia="Times New Roman"/>
                <w:color w:val="000000"/>
                <w:sz w:val="18"/>
                <w:szCs w:val="18"/>
                <w:lang w:eastAsia="es-CL"/>
              </w:rPr>
              <w:t>1</w:t>
            </w:r>
          </w:p>
        </w:tc>
        <w:tc>
          <w:tcPr>
            <w:tcW w:w="2251" w:type="pct"/>
            <w:shd w:val="clear" w:color="auto" w:fill="auto"/>
            <w:vAlign w:val="center"/>
            <w:hideMark/>
          </w:tcPr>
          <w:p w14:paraId="6B8B984A" w14:textId="77777777" w:rsidR="00660BCF" w:rsidRPr="006235B6" w:rsidRDefault="00660BCF" w:rsidP="00705CD4">
            <w:pPr>
              <w:rPr>
                <w:rFonts w:eastAsia="Times New Roman"/>
                <w:color w:val="000000"/>
                <w:sz w:val="18"/>
                <w:szCs w:val="18"/>
                <w:lang w:eastAsia="es-CL"/>
              </w:rPr>
            </w:pPr>
            <w:r w:rsidRPr="006235B6">
              <w:rPr>
                <w:rFonts w:eastAsia="Times New Roman"/>
                <w:color w:val="000000"/>
                <w:sz w:val="18"/>
                <w:szCs w:val="18"/>
                <w:lang w:eastAsia="es-CL"/>
              </w:rPr>
              <w:t>Solicitud de Plan de Manejo de Corta y Reforestación de Bosques para Ejecutar Obras Civiles</w:t>
            </w:r>
          </w:p>
        </w:tc>
        <w:tc>
          <w:tcPr>
            <w:tcW w:w="641" w:type="pct"/>
            <w:shd w:val="clear" w:color="auto" w:fill="auto"/>
            <w:noWrap/>
            <w:vAlign w:val="center"/>
            <w:hideMark/>
          </w:tcPr>
          <w:p w14:paraId="655E4498" w14:textId="77777777" w:rsidR="00660BCF" w:rsidRPr="006235B6" w:rsidRDefault="00660BCF" w:rsidP="00705CD4">
            <w:pPr>
              <w:jc w:val="center"/>
              <w:rPr>
                <w:rFonts w:eastAsia="Times New Roman"/>
                <w:color w:val="000000"/>
                <w:sz w:val="18"/>
                <w:szCs w:val="18"/>
                <w:lang w:eastAsia="es-CL"/>
              </w:rPr>
            </w:pPr>
            <w:r w:rsidRPr="006235B6">
              <w:rPr>
                <w:rFonts w:eastAsia="Times New Roman"/>
                <w:color w:val="000000"/>
                <w:sz w:val="18"/>
                <w:szCs w:val="18"/>
                <w:lang w:eastAsia="es-CL"/>
              </w:rPr>
              <w:t>13/24/08/3</w:t>
            </w:r>
          </w:p>
        </w:tc>
        <w:tc>
          <w:tcPr>
            <w:tcW w:w="1085" w:type="pct"/>
            <w:shd w:val="clear" w:color="auto" w:fill="auto"/>
            <w:noWrap/>
            <w:vAlign w:val="center"/>
            <w:hideMark/>
          </w:tcPr>
          <w:p w14:paraId="6C7A62D8" w14:textId="77777777" w:rsidR="00660BCF" w:rsidRPr="006235B6" w:rsidRDefault="00660BCF" w:rsidP="00705CD4">
            <w:pPr>
              <w:jc w:val="center"/>
              <w:rPr>
                <w:rFonts w:eastAsia="Times New Roman"/>
                <w:color w:val="000000"/>
                <w:sz w:val="18"/>
                <w:szCs w:val="18"/>
                <w:lang w:eastAsia="es-CL"/>
              </w:rPr>
            </w:pPr>
            <w:r w:rsidRPr="006235B6">
              <w:rPr>
                <w:rFonts w:eastAsia="Times New Roman"/>
                <w:color w:val="000000"/>
                <w:sz w:val="18"/>
                <w:szCs w:val="18"/>
                <w:lang w:eastAsia="es-CL"/>
              </w:rPr>
              <w:t>12 de Junio de 2008</w:t>
            </w:r>
          </w:p>
        </w:tc>
        <w:tc>
          <w:tcPr>
            <w:tcW w:w="515" w:type="pct"/>
            <w:shd w:val="clear" w:color="auto" w:fill="auto"/>
            <w:noWrap/>
            <w:vAlign w:val="center"/>
            <w:hideMark/>
          </w:tcPr>
          <w:p w14:paraId="2E2EDA54" w14:textId="77777777" w:rsidR="00660BCF" w:rsidRPr="006235B6" w:rsidRDefault="00660BCF" w:rsidP="00705CD4">
            <w:pPr>
              <w:jc w:val="center"/>
              <w:rPr>
                <w:rFonts w:eastAsia="Times New Roman"/>
                <w:color w:val="000000"/>
                <w:sz w:val="18"/>
                <w:szCs w:val="18"/>
                <w:lang w:eastAsia="es-CL"/>
              </w:rPr>
            </w:pPr>
            <w:r w:rsidRPr="006235B6">
              <w:rPr>
                <w:rFonts w:eastAsia="Times New Roman"/>
                <w:color w:val="000000"/>
                <w:sz w:val="18"/>
                <w:szCs w:val="18"/>
                <w:lang w:eastAsia="es-CL"/>
              </w:rPr>
              <w:t>CODELCO</w:t>
            </w:r>
          </w:p>
        </w:tc>
        <w:tc>
          <w:tcPr>
            <w:tcW w:w="329" w:type="pct"/>
            <w:shd w:val="clear" w:color="auto" w:fill="auto"/>
            <w:noWrap/>
            <w:vAlign w:val="center"/>
            <w:hideMark/>
          </w:tcPr>
          <w:p w14:paraId="567A84AF" w14:textId="77777777" w:rsidR="00660BCF" w:rsidRPr="006235B6" w:rsidRDefault="00660BCF" w:rsidP="00705CD4">
            <w:pPr>
              <w:jc w:val="center"/>
              <w:rPr>
                <w:rFonts w:eastAsia="Times New Roman"/>
                <w:color w:val="000000"/>
                <w:sz w:val="18"/>
                <w:szCs w:val="18"/>
                <w:lang w:eastAsia="es-CL"/>
              </w:rPr>
            </w:pPr>
            <w:r w:rsidRPr="006235B6">
              <w:rPr>
                <w:rFonts w:eastAsia="Times New Roman"/>
                <w:color w:val="000000"/>
                <w:sz w:val="18"/>
                <w:szCs w:val="18"/>
                <w:lang w:eastAsia="es-CL"/>
              </w:rPr>
              <w:t>6.1</w:t>
            </w:r>
          </w:p>
        </w:tc>
      </w:tr>
      <w:tr w:rsidR="00660BCF" w:rsidRPr="00FE6CFB" w14:paraId="111A0F97" w14:textId="77777777" w:rsidTr="00705CD4">
        <w:trPr>
          <w:trHeight w:val="300"/>
        </w:trPr>
        <w:tc>
          <w:tcPr>
            <w:tcW w:w="179" w:type="pct"/>
            <w:shd w:val="clear" w:color="auto" w:fill="auto"/>
            <w:noWrap/>
            <w:vAlign w:val="center"/>
            <w:hideMark/>
          </w:tcPr>
          <w:p w14:paraId="19F468A0" w14:textId="77777777" w:rsidR="00660BCF" w:rsidRPr="006235B6" w:rsidRDefault="00660BCF" w:rsidP="00705CD4">
            <w:pPr>
              <w:jc w:val="center"/>
              <w:rPr>
                <w:rFonts w:eastAsia="Times New Roman"/>
                <w:color w:val="000000"/>
                <w:sz w:val="18"/>
                <w:szCs w:val="18"/>
                <w:lang w:eastAsia="es-CL"/>
              </w:rPr>
            </w:pPr>
            <w:r w:rsidRPr="006235B6">
              <w:rPr>
                <w:rFonts w:eastAsia="Times New Roman"/>
                <w:color w:val="000000"/>
                <w:sz w:val="18"/>
                <w:szCs w:val="18"/>
                <w:lang w:eastAsia="es-CL"/>
              </w:rPr>
              <w:t>2</w:t>
            </w:r>
          </w:p>
        </w:tc>
        <w:tc>
          <w:tcPr>
            <w:tcW w:w="2251" w:type="pct"/>
            <w:shd w:val="clear" w:color="auto" w:fill="auto"/>
            <w:vAlign w:val="center"/>
            <w:hideMark/>
          </w:tcPr>
          <w:p w14:paraId="505E6F15" w14:textId="77777777" w:rsidR="00660BCF" w:rsidRPr="006235B6" w:rsidRDefault="00660BCF" w:rsidP="00705CD4">
            <w:pPr>
              <w:rPr>
                <w:rFonts w:eastAsia="Times New Roman"/>
                <w:color w:val="000000"/>
                <w:sz w:val="18"/>
                <w:szCs w:val="18"/>
                <w:lang w:eastAsia="es-CL"/>
              </w:rPr>
            </w:pPr>
            <w:r w:rsidRPr="006235B6">
              <w:rPr>
                <w:rFonts w:eastAsia="Times New Roman"/>
                <w:color w:val="000000"/>
                <w:sz w:val="18"/>
                <w:szCs w:val="18"/>
                <w:lang w:eastAsia="es-CL"/>
              </w:rPr>
              <w:t>Resolución Aprobatoria</w:t>
            </w:r>
          </w:p>
        </w:tc>
        <w:tc>
          <w:tcPr>
            <w:tcW w:w="641" w:type="pct"/>
            <w:shd w:val="clear" w:color="auto" w:fill="auto"/>
            <w:noWrap/>
            <w:vAlign w:val="center"/>
            <w:hideMark/>
          </w:tcPr>
          <w:p w14:paraId="51D851DE" w14:textId="77777777" w:rsidR="00660BCF" w:rsidRPr="006235B6" w:rsidRDefault="00660BCF" w:rsidP="00705CD4">
            <w:pPr>
              <w:jc w:val="center"/>
              <w:rPr>
                <w:rFonts w:eastAsia="Times New Roman"/>
                <w:color w:val="000000"/>
                <w:sz w:val="18"/>
                <w:szCs w:val="18"/>
                <w:lang w:eastAsia="es-CL"/>
              </w:rPr>
            </w:pPr>
            <w:r w:rsidRPr="006235B6">
              <w:rPr>
                <w:rFonts w:eastAsia="Times New Roman"/>
                <w:color w:val="000000"/>
                <w:sz w:val="18"/>
                <w:szCs w:val="18"/>
                <w:lang w:eastAsia="es-CL"/>
              </w:rPr>
              <w:t>13/</w:t>
            </w:r>
            <w:r>
              <w:rPr>
                <w:rFonts w:eastAsia="Times New Roman"/>
                <w:color w:val="000000"/>
                <w:sz w:val="18"/>
                <w:szCs w:val="18"/>
                <w:lang w:eastAsia="es-CL"/>
              </w:rPr>
              <w:t>2</w:t>
            </w:r>
            <w:r w:rsidRPr="006235B6">
              <w:rPr>
                <w:rFonts w:eastAsia="Times New Roman"/>
                <w:color w:val="000000"/>
                <w:sz w:val="18"/>
                <w:szCs w:val="18"/>
                <w:lang w:eastAsia="es-CL"/>
              </w:rPr>
              <w:t>4/</w:t>
            </w:r>
            <w:r>
              <w:rPr>
                <w:rFonts w:eastAsia="Times New Roman"/>
                <w:color w:val="000000"/>
                <w:sz w:val="18"/>
                <w:szCs w:val="18"/>
                <w:lang w:eastAsia="es-CL"/>
              </w:rPr>
              <w:t>08</w:t>
            </w:r>
            <w:r w:rsidRPr="006235B6">
              <w:rPr>
                <w:rFonts w:eastAsia="Times New Roman"/>
                <w:color w:val="000000"/>
                <w:sz w:val="18"/>
                <w:szCs w:val="18"/>
                <w:lang w:eastAsia="es-CL"/>
              </w:rPr>
              <w:t>/3</w:t>
            </w:r>
          </w:p>
        </w:tc>
        <w:tc>
          <w:tcPr>
            <w:tcW w:w="1085" w:type="pct"/>
            <w:shd w:val="clear" w:color="auto" w:fill="auto"/>
            <w:noWrap/>
            <w:vAlign w:val="center"/>
            <w:hideMark/>
          </w:tcPr>
          <w:p w14:paraId="72C9984C" w14:textId="77777777" w:rsidR="00660BCF" w:rsidRPr="006235B6" w:rsidRDefault="00660BCF" w:rsidP="00705CD4">
            <w:pPr>
              <w:jc w:val="center"/>
              <w:rPr>
                <w:rFonts w:eastAsia="Times New Roman"/>
                <w:color w:val="000000"/>
                <w:sz w:val="18"/>
                <w:szCs w:val="18"/>
                <w:lang w:eastAsia="es-CL"/>
              </w:rPr>
            </w:pPr>
            <w:r w:rsidRPr="006235B6">
              <w:rPr>
                <w:rFonts w:eastAsia="Times New Roman"/>
                <w:color w:val="000000"/>
                <w:sz w:val="18"/>
                <w:szCs w:val="18"/>
                <w:lang w:eastAsia="es-CL"/>
              </w:rPr>
              <w:t>22 de Agosto de 2008</w:t>
            </w:r>
          </w:p>
        </w:tc>
        <w:tc>
          <w:tcPr>
            <w:tcW w:w="515" w:type="pct"/>
            <w:shd w:val="clear" w:color="auto" w:fill="auto"/>
            <w:noWrap/>
            <w:vAlign w:val="center"/>
            <w:hideMark/>
          </w:tcPr>
          <w:p w14:paraId="3AE495F8" w14:textId="77777777" w:rsidR="00660BCF" w:rsidRPr="006235B6" w:rsidRDefault="00660BCF" w:rsidP="00705CD4">
            <w:pPr>
              <w:jc w:val="center"/>
              <w:rPr>
                <w:rFonts w:eastAsia="Times New Roman"/>
                <w:color w:val="000000"/>
                <w:sz w:val="18"/>
                <w:szCs w:val="18"/>
                <w:lang w:eastAsia="es-CL"/>
              </w:rPr>
            </w:pPr>
            <w:r w:rsidRPr="006235B6">
              <w:rPr>
                <w:rFonts w:eastAsia="Times New Roman"/>
                <w:color w:val="000000"/>
                <w:sz w:val="18"/>
                <w:szCs w:val="18"/>
                <w:lang w:eastAsia="es-CL"/>
              </w:rPr>
              <w:t>CONAF</w:t>
            </w:r>
          </w:p>
        </w:tc>
        <w:tc>
          <w:tcPr>
            <w:tcW w:w="329" w:type="pct"/>
            <w:shd w:val="clear" w:color="auto" w:fill="auto"/>
            <w:noWrap/>
            <w:vAlign w:val="center"/>
            <w:hideMark/>
          </w:tcPr>
          <w:p w14:paraId="6E5A1665" w14:textId="77777777" w:rsidR="00660BCF" w:rsidRPr="006235B6" w:rsidRDefault="00660BCF" w:rsidP="00705CD4">
            <w:pPr>
              <w:jc w:val="center"/>
              <w:rPr>
                <w:rFonts w:eastAsia="Times New Roman"/>
                <w:color w:val="000000"/>
                <w:sz w:val="18"/>
                <w:szCs w:val="18"/>
                <w:lang w:eastAsia="es-CL"/>
              </w:rPr>
            </w:pPr>
            <w:r w:rsidRPr="006235B6">
              <w:rPr>
                <w:rFonts w:eastAsia="Times New Roman"/>
                <w:color w:val="000000"/>
                <w:sz w:val="18"/>
                <w:szCs w:val="18"/>
                <w:lang w:eastAsia="es-CL"/>
              </w:rPr>
              <w:t>6.</w:t>
            </w:r>
            <w:r>
              <w:rPr>
                <w:rFonts w:eastAsia="Times New Roman"/>
                <w:color w:val="000000"/>
                <w:sz w:val="18"/>
                <w:szCs w:val="18"/>
                <w:lang w:eastAsia="es-CL"/>
              </w:rPr>
              <w:t>1</w:t>
            </w:r>
          </w:p>
        </w:tc>
      </w:tr>
      <w:tr w:rsidR="00660BCF" w:rsidRPr="00FE6CFB" w14:paraId="359681F5" w14:textId="77777777" w:rsidTr="00705CD4">
        <w:trPr>
          <w:trHeight w:val="480"/>
        </w:trPr>
        <w:tc>
          <w:tcPr>
            <w:tcW w:w="179" w:type="pct"/>
            <w:shd w:val="clear" w:color="auto" w:fill="auto"/>
            <w:noWrap/>
            <w:vAlign w:val="center"/>
            <w:hideMark/>
          </w:tcPr>
          <w:p w14:paraId="2FD4C0BD" w14:textId="77777777" w:rsidR="00660BCF" w:rsidRPr="006235B6" w:rsidRDefault="00660BCF" w:rsidP="00705CD4">
            <w:pPr>
              <w:jc w:val="center"/>
              <w:rPr>
                <w:rFonts w:eastAsia="Times New Roman"/>
                <w:color w:val="000000"/>
                <w:sz w:val="18"/>
                <w:szCs w:val="18"/>
                <w:lang w:eastAsia="es-CL"/>
              </w:rPr>
            </w:pPr>
            <w:r w:rsidRPr="006235B6">
              <w:rPr>
                <w:rFonts w:eastAsia="Times New Roman"/>
                <w:color w:val="000000"/>
                <w:sz w:val="18"/>
                <w:szCs w:val="18"/>
                <w:lang w:eastAsia="es-CL"/>
              </w:rPr>
              <w:t>3</w:t>
            </w:r>
          </w:p>
        </w:tc>
        <w:tc>
          <w:tcPr>
            <w:tcW w:w="2251" w:type="pct"/>
            <w:shd w:val="clear" w:color="auto" w:fill="auto"/>
            <w:vAlign w:val="center"/>
            <w:hideMark/>
          </w:tcPr>
          <w:p w14:paraId="0FF2E4EF" w14:textId="77777777" w:rsidR="00660BCF" w:rsidRPr="006235B6" w:rsidRDefault="00660BCF" w:rsidP="00705CD4">
            <w:pPr>
              <w:rPr>
                <w:rFonts w:eastAsia="Times New Roman"/>
                <w:color w:val="000000"/>
                <w:sz w:val="18"/>
                <w:szCs w:val="18"/>
                <w:lang w:eastAsia="es-CL"/>
              </w:rPr>
            </w:pPr>
            <w:r w:rsidRPr="006235B6">
              <w:rPr>
                <w:rFonts w:eastAsia="Times New Roman"/>
                <w:color w:val="000000"/>
                <w:sz w:val="18"/>
                <w:szCs w:val="18"/>
                <w:lang w:eastAsia="es-CL"/>
              </w:rPr>
              <w:t>Solicitud de Modificación de Plan de Manejo de Corta y Reforestación de Bosques para Ejecutar Obras Civiles</w:t>
            </w:r>
          </w:p>
        </w:tc>
        <w:tc>
          <w:tcPr>
            <w:tcW w:w="641" w:type="pct"/>
            <w:shd w:val="clear" w:color="auto" w:fill="auto"/>
            <w:noWrap/>
            <w:vAlign w:val="center"/>
            <w:hideMark/>
          </w:tcPr>
          <w:p w14:paraId="7445693B" w14:textId="77777777" w:rsidR="00660BCF" w:rsidRPr="006235B6" w:rsidRDefault="00660BCF" w:rsidP="00705CD4">
            <w:pPr>
              <w:jc w:val="center"/>
              <w:rPr>
                <w:rFonts w:eastAsia="Times New Roman"/>
                <w:color w:val="000000"/>
                <w:sz w:val="18"/>
                <w:szCs w:val="18"/>
                <w:lang w:eastAsia="es-CL"/>
              </w:rPr>
            </w:pPr>
            <w:r w:rsidRPr="006235B6">
              <w:rPr>
                <w:rFonts w:eastAsia="Times New Roman"/>
                <w:color w:val="000000"/>
                <w:sz w:val="18"/>
                <w:szCs w:val="18"/>
                <w:lang w:eastAsia="es-CL"/>
              </w:rPr>
              <w:t>162/37-23/10</w:t>
            </w:r>
          </w:p>
        </w:tc>
        <w:tc>
          <w:tcPr>
            <w:tcW w:w="1085" w:type="pct"/>
            <w:shd w:val="clear" w:color="auto" w:fill="auto"/>
            <w:noWrap/>
            <w:vAlign w:val="center"/>
            <w:hideMark/>
          </w:tcPr>
          <w:p w14:paraId="25E2F66B" w14:textId="77777777" w:rsidR="00660BCF" w:rsidRPr="006235B6" w:rsidRDefault="00660BCF" w:rsidP="00705CD4">
            <w:pPr>
              <w:jc w:val="center"/>
              <w:rPr>
                <w:rFonts w:eastAsia="Times New Roman"/>
                <w:color w:val="000000"/>
                <w:sz w:val="18"/>
                <w:szCs w:val="18"/>
                <w:lang w:eastAsia="es-CL"/>
              </w:rPr>
            </w:pPr>
            <w:r w:rsidRPr="006235B6">
              <w:rPr>
                <w:rFonts w:eastAsia="Times New Roman"/>
                <w:color w:val="000000"/>
                <w:sz w:val="18"/>
                <w:szCs w:val="18"/>
                <w:lang w:eastAsia="es-CL"/>
              </w:rPr>
              <w:t>28 de Diciembre de 2010</w:t>
            </w:r>
          </w:p>
        </w:tc>
        <w:tc>
          <w:tcPr>
            <w:tcW w:w="515" w:type="pct"/>
            <w:shd w:val="clear" w:color="auto" w:fill="auto"/>
            <w:noWrap/>
            <w:vAlign w:val="center"/>
            <w:hideMark/>
          </w:tcPr>
          <w:p w14:paraId="0F1435A0" w14:textId="77777777" w:rsidR="00660BCF" w:rsidRPr="006235B6" w:rsidRDefault="00660BCF" w:rsidP="00705CD4">
            <w:pPr>
              <w:jc w:val="center"/>
              <w:rPr>
                <w:rFonts w:eastAsia="Times New Roman"/>
                <w:color w:val="000000"/>
                <w:sz w:val="18"/>
                <w:szCs w:val="18"/>
                <w:lang w:eastAsia="es-CL"/>
              </w:rPr>
            </w:pPr>
            <w:r w:rsidRPr="006235B6">
              <w:rPr>
                <w:rFonts w:eastAsia="Times New Roman"/>
                <w:color w:val="000000"/>
                <w:sz w:val="18"/>
                <w:szCs w:val="18"/>
                <w:lang w:eastAsia="es-CL"/>
              </w:rPr>
              <w:t>CODELCO</w:t>
            </w:r>
          </w:p>
        </w:tc>
        <w:tc>
          <w:tcPr>
            <w:tcW w:w="329" w:type="pct"/>
            <w:shd w:val="clear" w:color="auto" w:fill="auto"/>
            <w:noWrap/>
            <w:vAlign w:val="center"/>
            <w:hideMark/>
          </w:tcPr>
          <w:p w14:paraId="1559EAEF" w14:textId="77777777" w:rsidR="00660BCF" w:rsidRPr="006235B6" w:rsidRDefault="00660BCF" w:rsidP="00705CD4">
            <w:pPr>
              <w:jc w:val="center"/>
              <w:rPr>
                <w:rFonts w:eastAsia="Times New Roman"/>
                <w:color w:val="000000"/>
                <w:sz w:val="18"/>
                <w:szCs w:val="18"/>
                <w:lang w:eastAsia="es-CL"/>
              </w:rPr>
            </w:pPr>
            <w:r w:rsidRPr="006235B6">
              <w:rPr>
                <w:rFonts w:eastAsia="Times New Roman"/>
                <w:color w:val="000000"/>
                <w:sz w:val="18"/>
                <w:szCs w:val="18"/>
                <w:lang w:eastAsia="es-CL"/>
              </w:rPr>
              <w:t>6.</w:t>
            </w:r>
            <w:r>
              <w:rPr>
                <w:rFonts w:eastAsia="Times New Roman"/>
                <w:color w:val="000000"/>
                <w:sz w:val="18"/>
                <w:szCs w:val="18"/>
                <w:lang w:eastAsia="es-CL"/>
              </w:rPr>
              <w:t>2</w:t>
            </w:r>
          </w:p>
        </w:tc>
      </w:tr>
      <w:tr w:rsidR="00660BCF" w:rsidRPr="00FE6CFB" w14:paraId="2CADC742" w14:textId="77777777" w:rsidTr="00705CD4">
        <w:trPr>
          <w:trHeight w:val="300"/>
        </w:trPr>
        <w:tc>
          <w:tcPr>
            <w:tcW w:w="179" w:type="pct"/>
            <w:shd w:val="clear" w:color="auto" w:fill="auto"/>
            <w:noWrap/>
            <w:vAlign w:val="center"/>
            <w:hideMark/>
          </w:tcPr>
          <w:p w14:paraId="6A045125" w14:textId="77777777" w:rsidR="00660BCF" w:rsidRPr="006235B6" w:rsidRDefault="00660BCF" w:rsidP="00705CD4">
            <w:pPr>
              <w:jc w:val="center"/>
              <w:rPr>
                <w:rFonts w:eastAsia="Times New Roman"/>
                <w:color w:val="000000"/>
                <w:sz w:val="18"/>
                <w:szCs w:val="18"/>
                <w:lang w:eastAsia="es-CL"/>
              </w:rPr>
            </w:pPr>
            <w:r w:rsidRPr="006235B6">
              <w:rPr>
                <w:rFonts w:eastAsia="Times New Roman"/>
                <w:color w:val="000000"/>
                <w:sz w:val="18"/>
                <w:szCs w:val="18"/>
                <w:lang w:eastAsia="es-CL"/>
              </w:rPr>
              <w:t>4</w:t>
            </w:r>
          </w:p>
        </w:tc>
        <w:tc>
          <w:tcPr>
            <w:tcW w:w="2251" w:type="pct"/>
            <w:shd w:val="clear" w:color="auto" w:fill="auto"/>
            <w:vAlign w:val="center"/>
            <w:hideMark/>
          </w:tcPr>
          <w:p w14:paraId="42A9DAAC" w14:textId="77777777" w:rsidR="00660BCF" w:rsidRPr="006235B6" w:rsidRDefault="00660BCF" w:rsidP="00705CD4">
            <w:pPr>
              <w:rPr>
                <w:rFonts w:eastAsia="Times New Roman"/>
                <w:color w:val="000000"/>
                <w:sz w:val="18"/>
                <w:szCs w:val="18"/>
                <w:lang w:eastAsia="es-CL"/>
              </w:rPr>
            </w:pPr>
            <w:r w:rsidRPr="006235B6">
              <w:rPr>
                <w:rFonts w:eastAsia="Times New Roman"/>
                <w:color w:val="000000"/>
                <w:sz w:val="18"/>
                <w:szCs w:val="18"/>
                <w:lang w:eastAsia="es-CL"/>
              </w:rPr>
              <w:t>Resolución Aprobatoria</w:t>
            </w:r>
          </w:p>
        </w:tc>
        <w:tc>
          <w:tcPr>
            <w:tcW w:w="641" w:type="pct"/>
            <w:shd w:val="clear" w:color="auto" w:fill="auto"/>
            <w:noWrap/>
            <w:vAlign w:val="center"/>
            <w:hideMark/>
          </w:tcPr>
          <w:p w14:paraId="0936D759" w14:textId="77777777" w:rsidR="00660BCF" w:rsidRPr="006235B6" w:rsidRDefault="00660BCF" w:rsidP="00705CD4">
            <w:pPr>
              <w:jc w:val="center"/>
              <w:rPr>
                <w:rFonts w:eastAsia="Times New Roman"/>
                <w:color w:val="000000"/>
                <w:sz w:val="18"/>
                <w:szCs w:val="18"/>
                <w:lang w:eastAsia="es-CL"/>
              </w:rPr>
            </w:pPr>
            <w:r w:rsidRPr="006235B6">
              <w:rPr>
                <w:rFonts w:eastAsia="Times New Roman"/>
                <w:color w:val="000000"/>
                <w:sz w:val="18"/>
                <w:szCs w:val="18"/>
                <w:lang w:eastAsia="es-CL"/>
              </w:rPr>
              <w:t>162/37/23/10</w:t>
            </w:r>
          </w:p>
        </w:tc>
        <w:tc>
          <w:tcPr>
            <w:tcW w:w="1085" w:type="pct"/>
            <w:shd w:val="clear" w:color="auto" w:fill="auto"/>
            <w:noWrap/>
            <w:vAlign w:val="center"/>
            <w:hideMark/>
          </w:tcPr>
          <w:p w14:paraId="17F0232A" w14:textId="77777777" w:rsidR="00660BCF" w:rsidRPr="006235B6" w:rsidRDefault="00660BCF" w:rsidP="00705CD4">
            <w:pPr>
              <w:jc w:val="center"/>
              <w:rPr>
                <w:rFonts w:eastAsia="Times New Roman"/>
                <w:color w:val="000000"/>
                <w:sz w:val="18"/>
                <w:szCs w:val="18"/>
                <w:lang w:eastAsia="es-CL"/>
              </w:rPr>
            </w:pPr>
            <w:r w:rsidRPr="006235B6">
              <w:rPr>
                <w:rFonts w:eastAsia="Times New Roman"/>
                <w:color w:val="000000"/>
                <w:sz w:val="18"/>
                <w:szCs w:val="18"/>
                <w:lang w:eastAsia="es-CL"/>
              </w:rPr>
              <w:t>08 de Marzo de 2011</w:t>
            </w:r>
          </w:p>
        </w:tc>
        <w:tc>
          <w:tcPr>
            <w:tcW w:w="515" w:type="pct"/>
            <w:shd w:val="clear" w:color="auto" w:fill="auto"/>
            <w:noWrap/>
            <w:vAlign w:val="center"/>
            <w:hideMark/>
          </w:tcPr>
          <w:p w14:paraId="7281ADB7" w14:textId="77777777" w:rsidR="00660BCF" w:rsidRPr="006235B6" w:rsidRDefault="00660BCF" w:rsidP="00705CD4">
            <w:pPr>
              <w:jc w:val="center"/>
              <w:rPr>
                <w:rFonts w:eastAsia="Times New Roman"/>
                <w:color w:val="000000"/>
                <w:sz w:val="18"/>
                <w:szCs w:val="18"/>
                <w:lang w:eastAsia="es-CL"/>
              </w:rPr>
            </w:pPr>
            <w:r w:rsidRPr="006235B6">
              <w:rPr>
                <w:rFonts w:eastAsia="Times New Roman"/>
                <w:color w:val="000000"/>
                <w:sz w:val="18"/>
                <w:szCs w:val="18"/>
                <w:lang w:eastAsia="es-CL"/>
              </w:rPr>
              <w:t>CONAF</w:t>
            </w:r>
          </w:p>
        </w:tc>
        <w:tc>
          <w:tcPr>
            <w:tcW w:w="329" w:type="pct"/>
            <w:shd w:val="clear" w:color="auto" w:fill="auto"/>
            <w:noWrap/>
            <w:vAlign w:val="center"/>
            <w:hideMark/>
          </w:tcPr>
          <w:p w14:paraId="73F22CCE" w14:textId="77777777" w:rsidR="00660BCF" w:rsidRPr="006235B6" w:rsidRDefault="00660BCF" w:rsidP="00705CD4">
            <w:pPr>
              <w:jc w:val="center"/>
              <w:rPr>
                <w:rFonts w:eastAsia="Times New Roman"/>
                <w:color w:val="000000"/>
                <w:sz w:val="18"/>
                <w:szCs w:val="18"/>
                <w:lang w:eastAsia="es-CL"/>
              </w:rPr>
            </w:pPr>
            <w:r w:rsidRPr="006235B6">
              <w:rPr>
                <w:rFonts w:eastAsia="Times New Roman"/>
                <w:color w:val="000000"/>
                <w:sz w:val="18"/>
                <w:szCs w:val="18"/>
                <w:lang w:eastAsia="es-CL"/>
              </w:rPr>
              <w:t>6.</w:t>
            </w:r>
            <w:r>
              <w:rPr>
                <w:rFonts w:eastAsia="Times New Roman"/>
                <w:color w:val="000000"/>
                <w:sz w:val="18"/>
                <w:szCs w:val="18"/>
                <w:lang w:eastAsia="es-CL"/>
              </w:rPr>
              <w:t>2</w:t>
            </w:r>
          </w:p>
        </w:tc>
      </w:tr>
      <w:tr w:rsidR="00660BCF" w:rsidRPr="00FE6CFB" w14:paraId="5CB5A7AE" w14:textId="77777777" w:rsidTr="00705CD4">
        <w:trPr>
          <w:trHeight w:val="720"/>
        </w:trPr>
        <w:tc>
          <w:tcPr>
            <w:tcW w:w="179" w:type="pct"/>
            <w:shd w:val="clear" w:color="auto" w:fill="auto"/>
            <w:noWrap/>
            <w:vAlign w:val="center"/>
            <w:hideMark/>
          </w:tcPr>
          <w:p w14:paraId="21C20286" w14:textId="77777777" w:rsidR="00660BCF" w:rsidRPr="006235B6" w:rsidRDefault="00660BCF" w:rsidP="00705CD4">
            <w:pPr>
              <w:jc w:val="center"/>
              <w:rPr>
                <w:rFonts w:eastAsia="Times New Roman"/>
                <w:color w:val="000000"/>
                <w:sz w:val="18"/>
                <w:szCs w:val="18"/>
                <w:lang w:eastAsia="es-CL"/>
              </w:rPr>
            </w:pPr>
            <w:r w:rsidRPr="006235B6">
              <w:rPr>
                <w:rFonts w:eastAsia="Times New Roman"/>
                <w:color w:val="000000"/>
                <w:sz w:val="18"/>
                <w:szCs w:val="18"/>
                <w:lang w:eastAsia="es-CL"/>
              </w:rPr>
              <w:t>5</w:t>
            </w:r>
          </w:p>
        </w:tc>
        <w:tc>
          <w:tcPr>
            <w:tcW w:w="2251" w:type="pct"/>
            <w:shd w:val="clear" w:color="auto" w:fill="auto"/>
            <w:vAlign w:val="center"/>
            <w:hideMark/>
          </w:tcPr>
          <w:p w14:paraId="2AE79676" w14:textId="77777777" w:rsidR="00660BCF" w:rsidRPr="006235B6" w:rsidRDefault="00660BCF" w:rsidP="00705CD4">
            <w:pPr>
              <w:rPr>
                <w:rFonts w:eastAsia="Times New Roman"/>
                <w:color w:val="000000"/>
                <w:sz w:val="18"/>
                <w:szCs w:val="18"/>
                <w:lang w:eastAsia="es-CL"/>
              </w:rPr>
            </w:pPr>
            <w:r w:rsidRPr="006235B6">
              <w:rPr>
                <w:rFonts w:eastAsia="Times New Roman"/>
                <w:color w:val="000000"/>
                <w:sz w:val="18"/>
                <w:szCs w:val="18"/>
                <w:lang w:eastAsia="es-CL"/>
              </w:rPr>
              <w:t xml:space="preserve">Solicitud de Modificación Plan de Manejo 5a Etapa de </w:t>
            </w:r>
            <w:proofErr w:type="spellStart"/>
            <w:r w:rsidRPr="006235B6">
              <w:rPr>
                <w:rFonts w:eastAsia="Times New Roman"/>
                <w:color w:val="000000"/>
                <w:sz w:val="18"/>
                <w:szCs w:val="18"/>
                <w:lang w:eastAsia="es-CL"/>
              </w:rPr>
              <w:t>Peraltamiento</w:t>
            </w:r>
            <w:proofErr w:type="spellEnd"/>
            <w:r w:rsidRPr="006235B6">
              <w:rPr>
                <w:rFonts w:eastAsia="Times New Roman"/>
                <w:color w:val="000000"/>
                <w:sz w:val="18"/>
                <w:szCs w:val="18"/>
                <w:lang w:eastAsia="es-CL"/>
              </w:rPr>
              <w:t xml:space="preserve"> Embalse de Relaves </w:t>
            </w:r>
            <w:proofErr w:type="spellStart"/>
            <w:r w:rsidRPr="006235B6">
              <w:rPr>
                <w:rFonts w:eastAsia="Times New Roman"/>
                <w:color w:val="000000"/>
                <w:sz w:val="18"/>
                <w:szCs w:val="18"/>
                <w:lang w:eastAsia="es-CL"/>
              </w:rPr>
              <w:t>Carén</w:t>
            </w:r>
            <w:proofErr w:type="spellEnd"/>
            <w:r w:rsidRPr="006235B6">
              <w:rPr>
                <w:rFonts w:eastAsia="Times New Roman"/>
                <w:color w:val="000000"/>
                <w:sz w:val="18"/>
                <w:szCs w:val="18"/>
                <w:lang w:eastAsia="es-CL"/>
              </w:rPr>
              <w:t xml:space="preserve"> de División el Teniente, aprobado por resolución N° 13/24/08/3 del 22 de Agosto de 2008. </w:t>
            </w:r>
          </w:p>
        </w:tc>
        <w:tc>
          <w:tcPr>
            <w:tcW w:w="641" w:type="pct"/>
            <w:shd w:val="clear" w:color="auto" w:fill="auto"/>
            <w:noWrap/>
            <w:vAlign w:val="center"/>
            <w:hideMark/>
          </w:tcPr>
          <w:p w14:paraId="11840729" w14:textId="77777777" w:rsidR="00660BCF" w:rsidRPr="006235B6" w:rsidRDefault="00660BCF" w:rsidP="00705CD4">
            <w:pPr>
              <w:jc w:val="center"/>
              <w:rPr>
                <w:rFonts w:eastAsia="Times New Roman"/>
                <w:color w:val="000000"/>
                <w:sz w:val="18"/>
                <w:szCs w:val="18"/>
                <w:lang w:eastAsia="es-CL"/>
              </w:rPr>
            </w:pPr>
            <w:r w:rsidRPr="006235B6">
              <w:rPr>
                <w:rFonts w:eastAsia="Times New Roman"/>
                <w:color w:val="000000"/>
                <w:sz w:val="18"/>
                <w:szCs w:val="18"/>
                <w:lang w:eastAsia="es-CL"/>
              </w:rPr>
              <w:t>70/38/23/11</w:t>
            </w:r>
          </w:p>
        </w:tc>
        <w:tc>
          <w:tcPr>
            <w:tcW w:w="1085" w:type="pct"/>
            <w:shd w:val="clear" w:color="auto" w:fill="auto"/>
            <w:noWrap/>
            <w:vAlign w:val="center"/>
            <w:hideMark/>
          </w:tcPr>
          <w:p w14:paraId="11135EA7" w14:textId="77777777" w:rsidR="00660BCF" w:rsidRPr="006235B6" w:rsidRDefault="00660BCF" w:rsidP="00705CD4">
            <w:pPr>
              <w:jc w:val="center"/>
              <w:rPr>
                <w:rFonts w:eastAsia="Times New Roman"/>
                <w:color w:val="000000"/>
                <w:sz w:val="18"/>
                <w:szCs w:val="18"/>
                <w:lang w:eastAsia="es-CL"/>
              </w:rPr>
            </w:pPr>
            <w:r w:rsidRPr="006235B6">
              <w:rPr>
                <w:rFonts w:eastAsia="Times New Roman"/>
                <w:color w:val="000000"/>
                <w:sz w:val="18"/>
                <w:szCs w:val="18"/>
                <w:lang w:eastAsia="es-CL"/>
              </w:rPr>
              <w:t>04 de Agosto de 2011</w:t>
            </w:r>
          </w:p>
        </w:tc>
        <w:tc>
          <w:tcPr>
            <w:tcW w:w="515" w:type="pct"/>
            <w:shd w:val="clear" w:color="auto" w:fill="auto"/>
            <w:noWrap/>
            <w:vAlign w:val="center"/>
            <w:hideMark/>
          </w:tcPr>
          <w:p w14:paraId="2F22ED55" w14:textId="77777777" w:rsidR="00660BCF" w:rsidRPr="006235B6" w:rsidRDefault="00660BCF" w:rsidP="00705CD4">
            <w:pPr>
              <w:jc w:val="center"/>
              <w:rPr>
                <w:rFonts w:eastAsia="Times New Roman"/>
                <w:color w:val="000000"/>
                <w:sz w:val="18"/>
                <w:szCs w:val="18"/>
                <w:lang w:eastAsia="es-CL"/>
              </w:rPr>
            </w:pPr>
            <w:r w:rsidRPr="006235B6">
              <w:rPr>
                <w:rFonts w:eastAsia="Times New Roman"/>
                <w:color w:val="000000"/>
                <w:sz w:val="18"/>
                <w:szCs w:val="18"/>
                <w:lang w:eastAsia="es-CL"/>
              </w:rPr>
              <w:t>CODELCO</w:t>
            </w:r>
          </w:p>
        </w:tc>
        <w:tc>
          <w:tcPr>
            <w:tcW w:w="329" w:type="pct"/>
            <w:shd w:val="clear" w:color="auto" w:fill="auto"/>
            <w:noWrap/>
            <w:vAlign w:val="center"/>
            <w:hideMark/>
          </w:tcPr>
          <w:p w14:paraId="69F7A65A" w14:textId="77777777" w:rsidR="00660BCF" w:rsidRPr="006235B6" w:rsidRDefault="00660BCF" w:rsidP="00705CD4">
            <w:pPr>
              <w:jc w:val="center"/>
              <w:rPr>
                <w:rFonts w:eastAsia="Times New Roman"/>
                <w:color w:val="000000"/>
                <w:sz w:val="18"/>
                <w:szCs w:val="18"/>
                <w:lang w:eastAsia="es-CL"/>
              </w:rPr>
            </w:pPr>
            <w:r w:rsidRPr="006235B6">
              <w:rPr>
                <w:rFonts w:eastAsia="Times New Roman"/>
                <w:color w:val="000000"/>
                <w:sz w:val="18"/>
                <w:szCs w:val="18"/>
                <w:lang w:eastAsia="es-CL"/>
              </w:rPr>
              <w:t>6.</w:t>
            </w:r>
            <w:r>
              <w:rPr>
                <w:rFonts w:eastAsia="Times New Roman"/>
                <w:color w:val="000000"/>
                <w:sz w:val="18"/>
                <w:szCs w:val="18"/>
                <w:lang w:eastAsia="es-CL"/>
              </w:rPr>
              <w:t>3</w:t>
            </w:r>
          </w:p>
        </w:tc>
      </w:tr>
      <w:tr w:rsidR="00660BCF" w:rsidRPr="00FE6CFB" w14:paraId="08AF526B" w14:textId="77777777" w:rsidTr="00705CD4">
        <w:trPr>
          <w:trHeight w:val="300"/>
        </w:trPr>
        <w:tc>
          <w:tcPr>
            <w:tcW w:w="179" w:type="pct"/>
            <w:shd w:val="clear" w:color="auto" w:fill="auto"/>
            <w:noWrap/>
            <w:vAlign w:val="center"/>
            <w:hideMark/>
          </w:tcPr>
          <w:p w14:paraId="3FEEA803" w14:textId="77777777" w:rsidR="00660BCF" w:rsidRPr="006235B6" w:rsidRDefault="00660BCF" w:rsidP="00705CD4">
            <w:pPr>
              <w:jc w:val="center"/>
              <w:rPr>
                <w:rFonts w:eastAsia="Times New Roman"/>
                <w:color w:val="000000"/>
                <w:sz w:val="18"/>
                <w:szCs w:val="18"/>
                <w:lang w:eastAsia="es-CL"/>
              </w:rPr>
            </w:pPr>
            <w:r w:rsidRPr="006235B6">
              <w:rPr>
                <w:rFonts w:eastAsia="Times New Roman"/>
                <w:color w:val="000000"/>
                <w:sz w:val="18"/>
                <w:szCs w:val="18"/>
                <w:lang w:eastAsia="es-CL"/>
              </w:rPr>
              <w:t>6</w:t>
            </w:r>
          </w:p>
        </w:tc>
        <w:tc>
          <w:tcPr>
            <w:tcW w:w="2251" w:type="pct"/>
            <w:shd w:val="clear" w:color="auto" w:fill="auto"/>
            <w:vAlign w:val="center"/>
            <w:hideMark/>
          </w:tcPr>
          <w:p w14:paraId="41B040D9" w14:textId="77777777" w:rsidR="00660BCF" w:rsidRPr="006235B6" w:rsidRDefault="00660BCF" w:rsidP="00705CD4">
            <w:pPr>
              <w:rPr>
                <w:rFonts w:eastAsia="Times New Roman"/>
                <w:color w:val="000000"/>
                <w:sz w:val="18"/>
                <w:szCs w:val="18"/>
                <w:lang w:eastAsia="es-CL"/>
              </w:rPr>
            </w:pPr>
            <w:r w:rsidRPr="006235B6">
              <w:rPr>
                <w:rFonts w:eastAsia="Times New Roman"/>
                <w:color w:val="000000"/>
                <w:sz w:val="18"/>
                <w:szCs w:val="18"/>
                <w:lang w:eastAsia="es-CL"/>
              </w:rPr>
              <w:t>Resolución Aprobatoria</w:t>
            </w:r>
          </w:p>
        </w:tc>
        <w:tc>
          <w:tcPr>
            <w:tcW w:w="641" w:type="pct"/>
            <w:shd w:val="clear" w:color="auto" w:fill="auto"/>
            <w:noWrap/>
            <w:vAlign w:val="center"/>
            <w:hideMark/>
          </w:tcPr>
          <w:p w14:paraId="21B4A2CB" w14:textId="77777777" w:rsidR="00660BCF" w:rsidRPr="006235B6" w:rsidRDefault="00660BCF" w:rsidP="00705CD4">
            <w:pPr>
              <w:jc w:val="center"/>
              <w:rPr>
                <w:rFonts w:eastAsia="Times New Roman"/>
                <w:color w:val="000000"/>
                <w:sz w:val="18"/>
                <w:szCs w:val="18"/>
                <w:lang w:eastAsia="es-CL"/>
              </w:rPr>
            </w:pPr>
            <w:r w:rsidRPr="006235B6">
              <w:rPr>
                <w:rFonts w:eastAsia="Times New Roman"/>
                <w:color w:val="000000"/>
                <w:sz w:val="18"/>
                <w:szCs w:val="18"/>
                <w:lang w:eastAsia="es-CL"/>
              </w:rPr>
              <w:t>70/38-23-11</w:t>
            </w:r>
          </w:p>
        </w:tc>
        <w:tc>
          <w:tcPr>
            <w:tcW w:w="1085" w:type="pct"/>
            <w:shd w:val="clear" w:color="auto" w:fill="auto"/>
            <w:noWrap/>
            <w:vAlign w:val="center"/>
            <w:hideMark/>
          </w:tcPr>
          <w:p w14:paraId="29D6170C" w14:textId="77777777" w:rsidR="00660BCF" w:rsidRPr="006235B6" w:rsidRDefault="00660BCF" w:rsidP="00705CD4">
            <w:pPr>
              <w:jc w:val="center"/>
              <w:rPr>
                <w:rFonts w:eastAsia="Times New Roman"/>
                <w:color w:val="000000"/>
                <w:sz w:val="18"/>
                <w:szCs w:val="18"/>
                <w:lang w:eastAsia="es-CL"/>
              </w:rPr>
            </w:pPr>
            <w:r w:rsidRPr="006235B6">
              <w:rPr>
                <w:rFonts w:eastAsia="Times New Roman"/>
                <w:color w:val="000000"/>
                <w:sz w:val="18"/>
                <w:szCs w:val="18"/>
                <w:lang w:eastAsia="es-CL"/>
              </w:rPr>
              <w:t>21 de Octubre de 2011</w:t>
            </w:r>
          </w:p>
        </w:tc>
        <w:tc>
          <w:tcPr>
            <w:tcW w:w="515" w:type="pct"/>
            <w:shd w:val="clear" w:color="auto" w:fill="auto"/>
            <w:noWrap/>
            <w:vAlign w:val="center"/>
            <w:hideMark/>
          </w:tcPr>
          <w:p w14:paraId="153EDDE9" w14:textId="77777777" w:rsidR="00660BCF" w:rsidRPr="006235B6" w:rsidRDefault="00660BCF" w:rsidP="00705CD4">
            <w:pPr>
              <w:jc w:val="center"/>
              <w:rPr>
                <w:rFonts w:eastAsia="Times New Roman"/>
                <w:color w:val="000000"/>
                <w:sz w:val="18"/>
                <w:szCs w:val="18"/>
                <w:lang w:eastAsia="es-CL"/>
              </w:rPr>
            </w:pPr>
            <w:r w:rsidRPr="006235B6">
              <w:rPr>
                <w:rFonts w:eastAsia="Times New Roman"/>
                <w:color w:val="000000"/>
                <w:sz w:val="18"/>
                <w:szCs w:val="18"/>
                <w:lang w:eastAsia="es-CL"/>
              </w:rPr>
              <w:t>CONAF</w:t>
            </w:r>
          </w:p>
        </w:tc>
        <w:tc>
          <w:tcPr>
            <w:tcW w:w="329" w:type="pct"/>
            <w:shd w:val="clear" w:color="auto" w:fill="auto"/>
            <w:noWrap/>
            <w:vAlign w:val="center"/>
            <w:hideMark/>
          </w:tcPr>
          <w:p w14:paraId="27D3F01D" w14:textId="77777777" w:rsidR="00660BCF" w:rsidRPr="006235B6" w:rsidRDefault="00660BCF" w:rsidP="00705CD4">
            <w:pPr>
              <w:jc w:val="center"/>
              <w:rPr>
                <w:rFonts w:eastAsia="Times New Roman"/>
                <w:color w:val="000000"/>
                <w:sz w:val="18"/>
                <w:szCs w:val="18"/>
                <w:lang w:eastAsia="es-CL"/>
              </w:rPr>
            </w:pPr>
            <w:r w:rsidRPr="006235B6">
              <w:rPr>
                <w:rFonts w:eastAsia="Times New Roman"/>
                <w:color w:val="000000"/>
                <w:sz w:val="18"/>
                <w:szCs w:val="18"/>
                <w:lang w:eastAsia="es-CL"/>
              </w:rPr>
              <w:t>6.</w:t>
            </w:r>
            <w:r>
              <w:rPr>
                <w:rFonts w:eastAsia="Times New Roman"/>
                <w:color w:val="000000"/>
                <w:sz w:val="18"/>
                <w:szCs w:val="18"/>
                <w:lang w:eastAsia="es-CL"/>
              </w:rPr>
              <w:t>3</w:t>
            </w:r>
          </w:p>
        </w:tc>
      </w:tr>
      <w:tr w:rsidR="00660BCF" w:rsidRPr="00FE6CFB" w14:paraId="4BA3FEA9" w14:textId="77777777" w:rsidTr="00705CD4">
        <w:trPr>
          <w:trHeight w:val="1200"/>
        </w:trPr>
        <w:tc>
          <w:tcPr>
            <w:tcW w:w="179" w:type="pct"/>
            <w:shd w:val="clear" w:color="auto" w:fill="auto"/>
            <w:noWrap/>
            <w:vAlign w:val="center"/>
            <w:hideMark/>
          </w:tcPr>
          <w:p w14:paraId="48F98A18" w14:textId="77777777" w:rsidR="00660BCF" w:rsidRPr="006235B6" w:rsidRDefault="00660BCF" w:rsidP="00705CD4">
            <w:pPr>
              <w:jc w:val="center"/>
              <w:rPr>
                <w:rFonts w:eastAsia="Times New Roman"/>
                <w:color w:val="000000"/>
                <w:sz w:val="18"/>
                <w:szCs w:val="18"/>
                <w:lang w:eastAsia="es-CL"/>
              </w:rPr>
            </w:pPr>
            <w:r w:rsidRPr="006235B6">
              <w:rPr>
                <w:rFonts w:eastAsia="Times New Roman"/>
                <w:color w:val="000000"/>
                <w:sz w:val="18"/>
                <w:szCs w:val="18"/>
                <w:lang w:eastAsia="es-CL"/>
              </w:rPr>
              <w:t>7</w:t>
            </w:r>
          </w:p>
        </w:tc>
        <w:tc>
          <w:tcPr>
            <w:tcW w:w="2251" w:type="pct"/>
            <w:shd w:val="clear" w:color="auto" w:fill="auto"/>
            <w:vAlign w:val="center"/>
            <w:hideMark/>
          </w:tcPr>
          <w:p w14:paraId="28338F8A" w14:textId="77777777" w:rsidR="00660BCF" w:rsidRPr="006235B6" w:rsidRDefault="00660BCF" w:rsidP="00705CD4">
            <w:pPr>
              <w:rPr>
                <w:rFonts w:eastAsia="Times New Roman"/>
                <w:color w:val="000000"/>
                <w:sz w:val="18"/>
                <w:szCs w:val="18"/>
                <w:lang w:eastAsia="es-CL"/>
              </w:rPr>
            </w:pPr>
            <w:r w:rsidRPr="006235B6">
              <w:rPr>
                <w:rFonts w:eastAsia="Times New Roman"/>
                <w:color w:val="000000"/>
                <w:sz w:val="18"/>
                <w:szCs w:val="18"/>
                <w:lang w:eastAsia="es-CL"/>
              </w:rPr>
              <w:t xml:space="preserve">Servicio de inspección, contraparte técnica y asesoría a la gestión forestal, biodiversidad y agrícola. Contrato N°4501162855, Actividad N°5: Seguimiento de plantaciones forestales comprometidas en RCA 880/2008 Proyecto </w:t>
            </w:r>
            <w:proofErr w:type="spellStart"/>
            <w:r w:rsidRPr="006235B6">
              <w:rPr>
                <w:rFonts w:eastAsia="Times New Roman"/>
                <w:color w:val="000000"/>
                <w:sz w:val="18"/>
                <w:szCs w:val="18"/>
                <w:lang w:eastAsia="es-CL"/>
              </w:rPr>
              <w:t>Peraltamiento</w:t>
            </w:r>
            <w:proofErr w:type="spellEnd"/>
            <w:r w:rsidRPr="006235B6">
              <w:rPr>
                <w:rFonts w:eastAsia="Times New Roman"/>
                <w:color w:val="000000"/>
                <w:sz w:val="18"/>
                <w:szCs w:val="18"/>
                <w:lang w:eastAsia="es-CL"/>
              </w:rPr>
              <w:t xml:space="preserve"> </w:t>
            </w:r>
            <w:proofErr w:type="spellStart"/>
            <w:r w:rsidRPr="006235B6">
              <w:rPr>
                <w:rFonts w:eastAsia="Times New Roman"/>
                <w:color w:val="000000"/>
                <w:sz w:val="18"/>
                <w:szCs w:val="18"/>
                <w:lang w:eastAsia="es-CL"/>
              </w:rPr>
              <w:t>Car</w:t>
            </w:r>
            <w:r>
              <w:rPr>
                <w:rFonts w:eastAsia="Times New Roman"/>
                <w:color w:val="000000"/>
                <w:sz w:val="18"/>
                <w:szCs w:val="18"/>
                <w:lang w:eastAsia="es-CL"/>
              </w:rPr>
              <w:t>é</w:t>
            </w:r>
            <w:r w:rsidRPr="006235B6">
              <w:rPr>
                <w:rFonts w:eastAsia="Times New Roman"/>
                <w:color w:val="000000"/>
                <w:sz w:val="18"/>
                <w:szCs w:val="18"/>
                <w:lang w:eastAsia="es-CL"/>
              </w:rPr>
              <w:t>n</w:t>
            </w:r>
            <w:proofErr w:type="spellEnd"/>
            <w:r w:rsidRPr="006235B6">
              <w:rPr>
                <w:rFonts w:eastAsia="Times New Roman"/>
                <w:color w:val="000000"/>
                <w:sz w:val="18"/>
                <w:szCs w:val="18"/>
                <w:lang w:eastAsia="es-CL"/>
              </w:rPr>
              <w:t>. Seguimiento Plan de Manejo Forestal 5ª etapa (96,7/ ha), primer semestre 2014.</w:t>
            </w:r>
          </w:p>
        </w:tc>
        <w:tc>
          <w:tcPr>
            <w:tcW w:w="641" w:type="pct"/>
            <w:shd w:val="clear" w:color="auto" w:fill="auto"/>
            <w:noWrap/>
            <w:vAlign w:val="center"/>
            <w:hideMark/>
          </w:tcPr>
          <w:p w14:paraId="5D166C49" w14:textId="77777777" w:rsidR="00660BCF" w:rsidRPr="006235B6" w:rsidRDefault="00660BCF" w:rsidP="00705CD4">
            <w:pPr>
              <w:jc w:val="center"/>
              <w:rPr>
                <w:rFonts w:eastAsia="Times New Roman"/>
                <w:color w:val="000000"/>
                <w:sz w:val="18"/>
                <w:szCs w:val="18"/>
                <w:lang w:eastAsia="es-CL"/>
              </w:rPr>
            </w:pPr>
            <w:r w:rsidRPr="006235B6">
              <w:rPr>
                <w:rFonts w:eastAsia="Times New Roman"/>
                <w:color w:val="000000"/>
                <w:sz w:val="18"/>
                <w:szCs w:val="18"/>
                <w:lang w:eastAsia="es-CL"/>
              </w:rPr>
              <w:t> </w:t>
            </w:r>
            <w:r w:rsidR="0037258D">
              <w:rPr>
                <w:rFonts w:eastAsia="Times New Roman"/>
                <w:color w:val="000000"/>
                <w:sz w:val="18"/>
                <w:szCs w:val="18"/>
                <w:lang w:eastAsia="es-CL"/>
              </w:rPr>
              <w:t>s/n</w:t>
            </w:r>
          </w:p>
        </w:tc>
        <w:tc>
          <w:tcPr>
            <w:tcW w:w="1085" w:type="pct"/>
            <w:shd w:val="clear" w:color="auto" w:fill="auto"/>
            <w:noWrap/>
            <w:vAlign w:val="center"/>
            <w:hideMark/>
          </w:tcPr>
          <w:p w14:paraId="40450D7A" w14:textId="77777777" w:rsidR="00660BCF" w:rsidRPr="006235B6" w:rsidRDefault="00660BCF" w:rsidP="00705CD4">
            <w:pPr>
              <w:jc w:val="center"/>
              <w:rPr>
                <w:rFonts w:eastAsia="Times New Roman"/>
                <w:color w:val="000000"/>
                <w:sz w:val="18"/>
                <w:szCs w:val="18"/>
                <w:lang w:eastAsia="es-CL"/>
              </w:rPr>
            </w:pPr>
            <w:r w:rsidRPr="006235B6">
              <w:rPr>
                <w:rFonts w:eastAsia="Times New Roman"/>
                <w:color w:val="000000"/>
                <w:sz w:val="18"/>
                <w:szCs w:val="18"/>
                <w:lang w:eastAsia="es-CL"/>
              </w:rPr>
              <w:t>Agosto de 2014</w:t>
            </w:r>
          </w:p>
        </w:tc>
        <w:tc>
          <w:tcPr>
            <w:tcW w:w="515" w:type="pct"/>
            <w:shd w:val="clear" w:color="auto" w:fill="auto"/>
            <w:noWrap/>
            <w:vAlign w:val="center"/>
            <w:hideMark/>
          </w:tcPr>
          <w:p w14:paraId="3422DCCF" w14:textId="77777777" w:rsidR="00660BCF" w:rsidRPr="006235B6" w:rsidRDefault="00660BCF" w:rsidP="00705CD4">
            <w:pPr>
              <w:jc w:val="center"/>
              <w:rPr>
                <w:rFonts w:eastAsia="Times New Roman"/>
                <w:color w:val="000000"/>
                <w:sz w:val="18"/>
                <w:szCs w:val="18"/>
                <w:lang w:eastAsia="es-CL"/>
              </w:rPr>
            </w:pPr>
            <w:r w:rsidRPr="006235B6">
              <w:rPr>
                <w:rFonts w:eastAsia="Times New Roman"/>
                <w:color w:val="000000"/>
                <w:sz w:val="18"/>
                <w:szCs w:val="18"/>
                <w:lang w:eastAsia="es-CL"/>
              </w:rPr>
              <w:t>CODELCO</w:t>
            </w:r>
          </w:p>
        </w:tc>
        <w:tc>
          <w:tcPr>
            <w:tcW w:w="329" w:type="pct"/>
            <w:shd w:val="clear" w:color="auto" w:fill="auto"/>
            <w:noWrap/>
            <w:vAlign w:val="center"/>
            <w:hideMark/>
          </w:tcPr>
          <w:p w14:paraId="387DC2B9" w14:textId="77777777" w:rsidR="00660BCF" w:rsidRPr="006235B6" w:rsidRDefault="00660BCF" w:rsidP="00705CD4">
            <w:pPr>
              <w:jc w:val="center"/>
              <w:rPr>
                <w:rFonts w:eastAsia="Times New Roman"/>
                <w:color w:val="000000"/>
                <w:sz w:val="18"/>
                <w:szCs w:val="18"/>
                <w:lang w:eastAsia="es-CL"/>
              </w:rPr>
            </w:pPr>
            <w:r w:rsidRPr="006235B6">
              <w:rPr>
                <w:rFonts w:eastAsia="Times New Roman"/>
                <w:color w:val="000000"/>
                <w:sz w:val="18"/>
                <w:szCs w:val="18"/>
                <w:lang w:eastAsia="es-CL"/>
              </w:rPr>
              <w:t>6.</w:t>
            </w:r>
            <w:r>
              <w:rPr>
                <w:rFonts w:eastAsia="Times New Roman"/>
                <w:color w:val="000000"/>
                <w:sz w:val="18"/>
                <w:szCs w:val="18"/>
                <w:lang w:eastAsia="es-CL"/>
              </w:rPr>
              <w:t>4</w:t>
            </w:r>
          </w:p>
        </w:tc>
      </w:tr>
      <w:tr w:rsidR="00660BCF" w:rsidRPr="00FE6CFB" w14:paraId="5B4B1986" w14:textId="77777777" w:rsidTr="00705CD4">
        <w:trPr>
          <w:trHeight w:val="300"/>
        </w:trPr>
        <w:tc>
          <w:tcPr>
            <w:tcW w:w="179" w:type="pct"/>
            <w:shd w:val="clear" w:color="auto" w:fill="auto"/>
            <w:noWrap/>
            <w:vAlign w:val="center"/>
            <w:hideMark/>
          </w:tcPr>
          <w:p w14:paraId="6D6D6FDC" w14:textId="77777777" w:rsidR="00660BCF" w:rsidRPr="006235B6" w:rsidRDefault="00660BCF" w:rsidP="00705CD4">
            <w:pPr>
              <w:jc w:val="center"/>
              <w:rPr>
                <w:rFonts w:eastAsia="Times New Roman"/>
                <w:color w:val="000000"/>
                <w:sz w:val="18"/>
                <w:szCs w:val="18"/>
                <w:lang w:eastAsia="es-CL"/>
              </w:rPr>
            </w:pPr>
            <w:r w:rsidRPr="006235B6">
              <w:rPr>
                <w:rFonts w:eastAsia="Times New Roman"/>
                <w:color w:val="000000"/>
                <w:sz w:val="18"/>
                <w:szCs w:val="18"/>
                <w:lang w:eastAsia="es-CL"/>
              </w:rPr>
              <w:t>8</w:t>
            </w:r>
          </w:p>
        </w:tc>
        <w:tc>
          <w:tcPr>
            <w:tcW w:w="2251" w:type="pct"/>
            <w:shd w:val="clear" w:color="auto" w:fill="auto"/>
            <w:vAlign w:val="center"/>
            <w:hideMark/>
          </w:tcPr>
          <w:p w14:paraId="1A693C4A" w14:textId="77777777" w:rsidR="00660BCF" w:rsidRPr="006235B6" w:rsidRDefault="00660BCF" w:rsidP="00705CD4">
            <w:pPr>
              <w:rPr>
                <w:rFonts w:eastAsia="Times New Roman"/>
                <w:color w:val="000000"/>
                <w:sz w:val="18"/>
                <w:szCs w:val="18"/>
                <w:lang w:eastAsia="es-CL"/>
              </w:rPr>
            </w:pPr>
            <w:r w:rsidRPr="006235B6">
              <w:rPr>
                <w:rFonts w:eastAsia="Times New Roman"/>
                <w:color w:val="000000"/>
                <w:sz w:val="18"/>
                <w:szCs w:val="18"/>
                <w:lang w:eastAsia="es-CL"/>
              </w:rPr>
              <w:t>Informe de Actividades - Resumen de Replante 2013 - 2014.</w:t>
            </w:r>
          </w:p>
        </w:tc>
        <w:tc>
          <w:tcPr>
            <w:tcW w:w="641" w:type="pct"/>
            <w:shd w:val="clear" w:color="auto" w:fill="auto"/>
            <w:noWrap/>
            <w:vAlign w:val="center"/>
            <w:hideMark/>
          </w:tcPr>
          <w:p w14:paraId="523AB5FA" w14:textId="77777777" w:rsidR="00660BCF" w:rsidRPr="006235B6" w:rsidRDefault="00660BCF" w:rsidP="00705CD4">
            <w:pPr>
              <w:jc w:val="center"/>
              <w:rPr>
                <w:rFonts w:eastAsia="Times New Roman"/>
                <w:color w:val="000000"/>
                <w:sz w:val="18"/>
                <w:szCs w:val="18"/>
                <w:lang w:eastAsia="es-CL"/>
              </w:rPr>
            </w:pPr>
            <w:r w:rsidRPr="006235B6">
              <w:rPr>
                <w:rFonts w:eastAsia="Times New Roman"/>
                <w:color w:val="000000"/>
                <w:sz w:val="18"/>
                <w:szCs w:val="18"/>
                <w:lang w:eastAsia="es-CL"/>
              </w:rPr>
              <w:t> </w:t>
            </w:r>
            <w:r w:rsidR="0037258D" w:rsidRPr="006235B6">
              <w:rPr>
                <w:rFonts w:eastAsia="Times New Roman"/>
                <w:color w:val="000000"/>
                <w:sz w:val="18"/>
                <w:szCs w:val="18"/>
                <w:lang w:eastAsia="es-CL"/>
              </w:rPr>
              <w:t> </w:t>
            </w:r>
            <w:r w:rsidR="0037258D">
              <w:rPr>
                <w:rFonts w:eastAsia="Times New Roman"/>
                <w:color w:val="000000"/>
                <w:sz w:val="18"/>
                <w:szCs w:val="18"/>
                <w:lang w:eastAsia="es-CL"/>
              </w:rPr>
              <w:t>s/n</w:t>
            </w:r>
          </w:p>
        </w:tc>
        <w:tc>
          <w:tcPr>
            <w:tcW w:w="1085" w:type="pct"/>
            <w:shd w:val="clear" w:color="auto" w:fill="auto"/>
            <w:noWrap/>
            <w:vAlign w:val="center"/>
            <w:hideMark/>
          </w:tcPr>
          <w:p w14:paraId="31642285" w14:textId="77777777" w:rsidR="00660BCF" w:rsidRPr="006235B6" w:rsidRDefault="00660BCF" w:rsidP="00705CD4">
            <w:pPr>
              <w:jc w:val="center"/>
              <w:rPr>
                <w:rFonts w:eastAsia="Times New Roman"/>
                <w:color w:val="000000"/>
                <w:sz w:val="18"/>
                <w:szCs w:val="18"/>
                <w:lang w:eastAsia="es-CL"/>
              </w:rPr>
            </w:pPr>
            <w:r w:rsidRPr="006235B6">
              <w:rPr>
                <w:rFonts w:eastAsia="Times New Roman"/>
                <w:color w:val="000000"/>
                <w:sz w:val="18"/>
                <w:szCs w:val="18"/>
                <w:lang w:eastAsia="es-CL"/>
              </w:rPr>
              <w:t>Agosto de 2014</w:t>
            </w:r>
          </w:p>
        </w:tc>
        <w:tc>
          <w:tcPr>
            <w:tcW w:w="515" w:type="pct"/>
            <w:shd w:val="clear" w:color="auto" w:fill="auto"/>
            <w:noWrap/>
            <w:vAlign w:val="center"/>
            <w:hideMark/>
          </w:tcPr>
          <w:p w14:paraId="698D14F7" w14:textId="77777777" w:rsidR="00660BCF" w:rsidRPr="006235B6" w:rsidRDefault="00660BCF" w:rsidP="00705CD4">
            <w:pPr>
              <w:jc w:val="center"/>
              <w:rPr>
                <w:rFonts w:eastAsia="Times New Roman"/>
                <w:color w:val="000000"/>
                <w:sz w:val="18"/>
                <w:szCs w:val="18"/>
                <w:lang w:eastAsia="es-CL"/>
              </w:rPr>
            </w:pPr>
            <w:r w:rsidRPr="006235B6">
              <w:rPr>
                <w:rFonts w:eastAsia="Times New Roman"/>
                <w:color w:val="000000"/>
                <w:sz w:val="18"/>
                <w:szCs w:val="18"/>
                <w:lang w:eastAsia="es-CL"/>
              </w:rPr>
              <w:t>CODELCO</w:t>
            </w:r>
          </w:p>
        </w:tc>
        <w:tc>
          <w:tcPr>
            <w:tcW w:w="329" w:type="pct"/>
            <w:shd w:val="clear" w:color="auto" w:fill="auto"/>
            <w:noWrap/>
            <w:vAlign w:val="center"/>
            <w:hideMark/>
          </w:tcPr>
          <w:p w14:paraId="646A40F6" w14:textId="77777777" w:rsidR="00660BCF" w:rsidRPr="006235B6" w:rsidRDefault="00660BCF" w:rsidP="00705CD4">
            <w:pPr>
              <w:jc w:val="center"/>
              <w:rPr>
                <w:rFonts w:eastAsia="Times New Roman"/>
                <w:color w:val="000000"/>
                <w:sz w:val="18"/>
                <w:szCs w:val="18"/>
                <w:lang w:eastAsia="es-CL"/>
              </w:rPr>
            </w:pPr>
            <w:r w:rsidRPr="006235B6">
              <w:rPr>
                <w:rFonts w:eastAsia="Times New Roman"/>
                <w:color w:val="000000"/>
                <w:sz w:val="18"/>
                <w:szCs w:val="18"/>
                <w:lang w:eastAsia="es-CL"/>
              </w:rPr>
              <w:t>6.</w:t>
            </w:r>
            <w:r>
              <w:rPr>
                <w:rFonts w:eastAsia="Times New Roman"/>
                <w:color w:val="000000"/>
                <w:sz w:val="18"/>
                <w:szCs w:val="18"/>
                <w:lang w:eastAsia="es-CL"/>
              </w:rPr>
              <w:t>5</w:t>
            </w:r>
          </w:p>
        </w:tc>
      </w:tr>
      <w:tr w:rsidR="00660BCF" w:rsidRPr="00FE6CFB" w14:paraId="618C05E7" w14:textId="77777777" w:rsidTr="00705CD4">
        <w:trPr>
          <w:trHeight w:val="300"/>
        </w:trPr>
        <w:tc>
          <w:tcPr>
            <w:tcW w:w="179" w:type="pct"/>
            <w:shd w:val="clear" w:color="auto" w:fill="auto"/>
            <w:noWrap/>
            <w:vAlign w:val="center"/>
            <w:hideMark/>
          </w:tcPr>
          <w:p w14:paraId="6B1F02B1" w14:textId="77777777" w:rsidR="00660BCF" w:rsidRPr="006235B6" w:rsidRDefault="00660BCF" w:rsidP="00705CD4">
            <w:pPr>
              <w:jc w:val="center"/>
              <w:rPr>
                <w:rFonts w:eastAsia="Times New Roman"/>
                <w:color w:val="000000"/>
                <w:sz w:val="18"/>
                <w:szCs w:val="18"/>
                <w:lang w:eastAsia="es-CL"/>
              </w:rPr>
            </w:pPr>
            <w:r w:rsidRPr="006235B6">
              <w:rPr>
                <w:rFonts w:eastAsia="Times New Roman"/>
                <w:color w:val="000000"/>
                <w:sz w:val="18"/>
                <w:szCs w:val="18"/>
                <w:lang w:eastAsia="es-CL"/>
              </w:rPr>
              <w:t>9</w:t>
            </w:r>
          </w:p>
        </w:tc>
        <w:tc>
          <w:tcPr>
            <w:tcW w:w="2251" w:type="pct"/>
            <w:shd w:val="clear" w:color="auto" w:fill="auto"/>
            <w:vAlign w:val="center"/>
            <w:hideMark/>
          </w:tcPr>
          <w:p w14:paraId="1FB7386A" w14:textId="77777777" w:rsidR="00660BCF" w:rsidRPr="006235B6" w:rsidRDefault="00660BCF" w:rsidP="00705CD4">
            <w:pPr>
              <w:rPr>
                <w:rFonts w:eastAsia="Times New Roman"/>
                <w:color w:val="000000"/>
                <w:sz w:val="18"/>
                <w:szCs w:val="18"/>
                <w:lang w:eastAsia="es-CL"/>
              </w:rPr>
            </w:pPr>
            <w:r w:rsidRPr="006235B6">
              <w:rPr>
                <w:rFonts w:eastAsia="Times New Roman"/>
                <w:color w:val="000000"/>
                <w:sz w:val="18"/>
                <w:szCs w:val="18"/>
                <w:lang w:eastAsia="es-CL"/>
              </w:rPr>
              <w:t>Actividades - Inventario Forestal Vivero Loncha.</w:t>
            </w:r>
          </w:p>
        </w:tc>
        <w:tc>
          <w:tcPr>
            <w:tcW w:w="641" w:type="pct"/>
            <w:shd w:val="clear" w:color="auto" w:fill="auto"/>
            <w:noWrap/>
            <w:vAlign w:val="center"/>
            <w:hideMark/>
          </w:tcPr>
          <w:p w14:paraId="52FBF494" w14:textId="77777777" w:rsidR="00660BCF" w:rsidRPr="006235B6" w:rsidRDefault="00660BCF" w:rsidP="00705CD4">
            <w:pPr>
              <w:jc w:val="center"/>
              <w:rPr>
                <w:rFonts w:eastAsia="Times New Roman"/>
                <w:color w:val="000000"/>
                <w:sz w:val="18"/>
                <w:szCs w:val="18"/>
                <w:lang w:eastAsia="es-CL"/>
              </w:rPr>
            </w:pPr>
            <w:r w:rsidRPr="006235B6">
              <w:rPr>
                <w:rFonts w:eastAsia="Times New Roman"/>
                <w:color w:val="000000"/>
                <w:sz w:val="18"/>
                <w:szCs w:val="18"/>
                <w:lang w:eastAsia="es-CL"/>
              </w:rPr>
              <w:t> </w:t>
            </w:r>
            <w:r w:rsidR="0037258D" w:rsidRPr="006235B6">
              <w:rPr>
                <w:rFonts w:eastAsia="Times New Roman"/>
                <w:color w:val="000000"/>
                <w:sz w:val="18"/>
                <w:szCs w:val="18"/>
                <w:lang w:eastAsia="es-CL"/>
              </w:rPr>
              <w:t> </w:t>
            </w:r>
            <w:r w:rsidR="0037258D">
              <w:rPr>
                <w:rFonts w:eastAsia="Times New Roman"/>
                <w:color w:val="000000"/>
                <w:sz w:val="18"/>
                <w:szCs w:val="18"/>
                <w:lang w:eastAsia="es-CL"/>
              </w:rPr>
              <w:t>s/n</w:t>
            </w:r>
          </w:p>
        </w:tc>
        <w:tc>
          <w:tcPr>
            <w:tcW w:w="1085" w:type="pct"/>
            <w:shd w:val="clear" w:color="auto" w:fill="auto"/>
            <w:noWrap/>
            <w:vAlign w:val="center"/>
            <w:hideMark/>
          </w:tcPr>
          <w:p w14:paraId="26E2A2D7" w14:textId="77777777" w:rsidR="00660BCF" w:rsidRPr="006235B6" w:rsidRDefault="00660BCF" w:rsidP="00705CD4">
            <w:pPr>
              <w:jc w:val="center"/>
              <w:rPr>
                <w:rFonts w:eastAsia="Times New Roman"/>
                <w:color w:val="000000"/>
                <w:sz w:val="18"/>
                <w:szCs w:val="18"/>
                <w:lang w:eastAsia="es-CL"/>
              </w:rPr>
            </w:pPr>
            <w:r w:rsidRPr="006235B6">
              <w:rPr>
                <w:rFonts w:eastAsia="Times New Roman"/>
                <w:color w:val="000000"/>
                <w:sz w:val="18"/>
                <w:szCs w:val="18"/>
                <w:lang w:eastAsia="es-CL"/>
              </w:rPr>
              <w:t>Enero de 2014</w:t>
            </w:r>
          </w:p>
        </w:tc>
        <w:tc>
          <w:tcPr>
            <w:tcW w:w="515" w:type="pct"/>
            <w:shd w:val="clear" w:color="auto" w:fill="auto"/>
            <w:noWrap/>
            <w:vAlign w:val="center"/>
            <w:hideMark/>
          </w:tcPr>
          <w:p w14:paraId="5F8DDA1C" w14:textId="77777777" w:rsidR="00660BCF" w:rsidRPr="006235B6" w:rsidRDefault="00660BCF" w:rsidP="00705CD4">
            <w:pPr>
              <w:jc w:val="center"/>
              <w:rPr>
                <w:rFonts w:eastAsia="Times New Roman"/>
                <w:color w:val="000000"/>
                <w:sz w:val="18"/>
                <w:szCs w:val="18"/>
                <w:lang w:eastAsia="es-CL"/>
              </w:rPr>
            </w:pPr>
            <w:r w:rsidRPr="006235B6">
              <w:rPr>
                <w:rFonts w:eastAsia="Times New Roman"/>
                <w:color w:val="000000"/>
                <w:sz w:val="18"/>
                <w:szCs w:val="18"/>
                <w:lang w:eastAsia="es-CL"/>
              </w:rPr>
              <w:t>CODELCO</w:t>
            </w:r>
          </w:p>
        </w:tc>
        <w:tc>
          <w:tcPr>
            <w:tcW w:w="329" w:type="pct"/>
            <w:shd w:val="clear" w:color="auto" w:fill="auto"/>
            <w:noWrap/>
            <w:vAlign w:val="center"/>
            <w:hideMark/>
          </w:tcPr>
          <w:p w14:paraId="5FF5535D" w14:textId="77777777" w:rsidR="00660BCF" w:rsidRPr="006235B6" w:rsidRDefault="00660BCF" w:rsidP="00705CD4">
            <w:pPr>
              <w:jc w:val="center"/>
              <w:rPr>
                <w:rFonts w:eastAsia="Times New Roman"/>
                <w:color w:val="000000"/>
                <w:sz w:val="18"/>
                <w:szCs w:val="18"/>
                <w:lang w:eastAsia="es-CL"/>
              </w:rPr>
            </w:pPr>
            <w:r w:rsidRPr="006235B6">
              <w:rPr>
                <w:rFonts w:eastAsia="Times New Roman"/>
                <w:color w:val="000000"/>
                <w:sz w:val="18"/>
                <w:szCs w:val="18"/>
                <w:lang w:eastAsia="es-CL"/>
              </w:rPr>
              <w:t>6.</w:t>
            </w:r>
            <w:r>
              <w:rPr>
                <w:rFonts w:eastAsia="Times New Roman"/>
                <w:color w:val="000000"/>
                <w:sz w:val="18"/>
                <w:szCs w:val="18"/>
                <w:lang w:eastAsia="es-CL"/>
              </w:rPr>
              <w:t>6</w:t>
            </w:r>
          </w:p>
        </w:tc>
      </w:tr>
      <w:tr w:rsidR="00660BCF" w:rsidRPr="00FE6CFB" w14:paraId="3F1020C4" w14:textId="77777777" w:rsidTr="00705CD4">
        <w:trPr>
          <w:trHeight w:val="300"/>
        </w:trPr>
        <w:tc>
          <w:tcPr>
            <w:tcW w:w="179" w:type="pct"/>
            <w:shd w:val="clear" w:color="auto" w:fill="auto"/>
            <w:noWrap/>
            <w:vAlign w:val="center"/>
            <w:hideMark/>
          </w:tcPr>
          <w:p w14:paraId="53CB5711" w14:textId="77777777" w:rsidR="00660BCF" w:rsidRPr="006235B6" w:rsidRDefault="00660BCF" w:rsidP="00705CD4">
            <w:pPr>
              <w:jc w:val="center"/>
              <w:rPr>
                <w:rFonts w:eastAsia="Times New Roman"/>
                <w:color w:val="000000"/>
                <w:sz w:val="18"/>
                <w:szCs w:val="18"/>
                <w:lang w:eastAsia="es-CL"/>
              </w:rPr>
            </w:pPr>
            <w:r w:rsidRPr="006235B6">
              <w:rPr>
                <w:rFonts w:eastAsia="Times New Roman"/>
                <w:color w:val="000000"/>
                <w:sz w:val="18"/>
                <w:szCs w:val="18"/>
                <w:lang w:eastAsia="es-CL"/>
              </w:rPr>
              <w:t>10</w:t>
            </w:r>
          </w:p>
        </w:tc>
        <w:tc>
          <w:tcPr>
            <w:tcW w:w="2251" w:type="pct"/>
            <w:shd w:val="clear" w:color="auto" w:fill="auto"/>
            <w:vAlign w:val="center"/>
            <w:hideMark/>
          </w:tcPr>
          <w:p w14:paraId="3AD81373" w14:textId="77777777" w:rsidR="00660BCF" w:rsidRPr="006235B6" w:rsidRDefault="00660BCF" w:rsidP="00705CD4">
            <w:pPr>
              <w:rPr>
                <w:rFonts w:eastAsia="Times New Roman"/>
                <w:color w:val="000000"/>
                <w:sz w:val="18"/>
                <w:szCs w:val="18"/>
                <w:lang w:eastAsia="es-CL"/>
              </w:rPr>
            </w:pPr>
            <w:r w:rsidRPr="006235B6">
              <w:rPr>
                <w:rFonts w:eastAsia="Times New Roman"/>
                <w:color w:val="000000"/>
                <w:sz w:val="18"/>
                <w:szCs w:val="18"/>
                <w:lang w:eastAsia="es-CL"/>
              </w:rPr>
              <w:t>Informe de Actividades - Monitoreo Palmas Salinas</w:t>
            </w:r>
          </w:p>
        </w:tc>
        <w:tc>
          <w:tcPr>
            <w:tcW w:w="641" w:type="pct"/>
            <w:shd w:val="clear" w:color="auto" w:fill="auto"/>
            <w:noWrap/>
            <w:vAlign w:val="center"/>
            <w:hideMark/>
          </w:tcPr>
          <w:p w14:paraId="0E6EE850" w14:textId="77777777" w:rsidR="00660BCF" w:rsidRPr="006235B6" w:rsidRDefault="0037258D" w:rsidP="00705CD4">
            <w:pPr>
              <w:jc w:val="center"/>
              <w:rPr>
                <w:rFonts w:eastAsia="Times New Roman"/>
                <w:color w:val="000000"/>
                <w:sz w:val="18"/>
                <w:szCs w:val="18"/>
                <w:lang w:eastAsia="es-CL"/>
              </w:rPr>
            </w:pPr>
            <w:r w:rsidRPr="006235B6">
              <w:rPr>
                <w:rFonts w:eastAsia="Times New Roman"/>
                <w:color w:val="000000"/>
                <w:sz w:val="18"/>
                <w:szCs w:val="18"/>
                <w:lang w:eastAsia="es-CL"/>
              </w:rPr>
              <w:t> </w:t>
            </w:r>
            <w:r>
              <w:rPr>
                <w:rFonts w:eastAsia="Times New Roman"/>
                <w:color w:val="000000"/>
                <w:sz w:val="18"/>
                <w:szCs w:val="18"/>
                <w:lang w:eastAsia="es-CL"/>
              </w:rPr>
              <w:t>s/n</w:t>
            </w:r>
            <w:r w:rsidR="00660BCF" w:rsidRPr="006235B6">
              <w:rPr>
                <w:rFonts w:eastAsia="Times New Roman"/>
                <w:color w:val="000000"/>
                <w:sz w:val="18"/>
                <w:szCs w:val="18"/>
                <w:lang w:eastAsia="es-CL"/>
              </w:rPr>
              <w:t> </w:t>
            </w:r>
          </w:p>
        </w:tc>
        <w:tc>
          <w:tcPr>
            <w:tcW w:w="1085" w:type="pct"/>
            <w:shd w:val="clear" w:color="auto" w:fill="auto"/>
            <w:noWrap/>
            <w:vAlign w:val="center"/>
            <w:hideMark/>
          </w:tcPr>
          <w:p w14:paraId="4FD30E1E" w14:textId="77777777" w:rsidR="00660BCF" w:rsidRPr="006235B6" w:rsidRDefault="00660BCF" w:rsidP="00705CD4">
            <w:pPr>
              <w:jc w:val="center"/>
              <w:rPr>
                <w:rFonts w:eastAsia="Times New Roman"/>
                <w:color w:val="000000"/>
                <w:sz w:val="18"/>
                <w:szCs w:val="18"/>
                <w:lang w:eastAsia="es-CL"/>
              </w:rPr>
            </w:pPr>
            <w:r w:rsidRPr="006235B6">
              <w:rPr>
                <w:rFonts w:eastAsia="Times New Roman"/>
                <w:color w:val="000000"/>
                <w:sz w:val="18"/>
                <w:szCs w:val="18"/>
                <w:lang w:eastAsia="es-CL"/>
              </w:rPr>
              <w:t>Julio de 2014</w:t>
            </w:r>
          </w:p>
        </w:tc>
        <w:tc>
          <w:tcPr>
            <w:tcW w:w="515" w:type="pct"/>
            <w:shd w:val="clear" w:color="auto" w:fill="auto"/>
            <w:noWrap/>
            <w:vAlign w:val="center"/>
            <w:hideMark/>
          </w:tcPr>
          <w:p w14:paraId="6ED1728E" w14:textId="77777777" w:rsidR="00660BCF" w:rsidRPr="006235B6" w:rsidRDefault="00660BCF" w:rsidP="00705CD4">
            <w:pPr>
              <w:jc w:val="center"/>
              <w:rPr>
                <w:rFonts w:eastAsia="Times New Roman"/>
                <w:color w:val="000000"/>
                <w:sz w:val="18"/>
                <w:szCs w:val="18"/>
                <w:lang w:eastAsia="es-CL"/>
              </w:rPr>
            </w:pPr>
            <w:r w:rsidRPr="006235B6">
              <w:rPr>
                <w:rFonts w:eastAsia="Times New Roman"/>
                <w:color w:val="000000"/>
                <w:sz w:val="18"/>
                <w:szCs w:val="18"/>
                <w:lang w:eastAsia="es-CL"/>
              </w:rPr>
              <w:t>CODELCO</w:t>
            </w:r>
          </w:p>
        </w:tc>
        <w:tc>
          <w:tcPr>
            <w:tcW w:w="329" w:type="pct"/>
            <w:shd w:val="clear" w:color="auto" w:fill="auto"/>
            <w:noWrap/>
            <w:vAlign w:val="center"/>
            <w:hideMark/>
          </w:tcPr>
          <w:p w14:paraId="7424B3BC" w14:textId="77777777" w:rsidR="00660BCF" w:rsidRPr="006235B6" w:rsidRDefault="00660BCF" w:rsidP="00705CD4">
            <w:pPr>
              <w:jc w:val="center"/>
              <w:rPr>
                <w:rFonts w:eastAsia="Times New Roman"/>
                <w:color w:val="000000"/>
                <w:sz w:val="18"/>
                <w:szCs w:val="18"/>
                <w:lang w:eastAsia="es-CL"/>
              </w:rPr>
            </w:pPr>
            <w:r w:rsidRPr="006235B6">
              <w:rPr>
                <w:rFonts w:eastAsia="Times New Roman"/>
                <w:color w:val="000000"/>
                <w:sz w:val="18"/>
                <w:szCs w:val="18"/>
                <w:lang w:eastAsia="es-CL"/>
              </w:rPr>
              <w:t>6.1</w:t>
            </w:r>
            <w:r>
              <w:rPr>
                <w:rFonts w:eastAsia="Times New Roman"/>
                <w:color w:val="000000"/>
                <w:sz w:val="18"/>
                <w:szCs w:val="18"/>
                <w:lang w:eastAsia="es-CL"/>
              </w:rPr>
              <w:t>7</w:t>
            </w:r>
          </w:p>
        </w:tc>
      </w:tr>
      <w:tr w:rsidR="00660BCF" w:rsidRPr="00FE6CFB" w14:paraId="73EEC848" w14:textId="77777777" w:rsidTr="00705CD4">
        <w:trPr>
          <w:trHeight w:val="300"/>
        </w:trPr>
        <w:tc>
          <w:tcPr>
            <w:tcW w:w="179" w:type="pct"/>
            <w:shd w:val="clear" w:color="auto" w:fill="auto"/>
            <w:noWrap/>
            <w:vAlign w:val="center"/>
            <w:hideMark/>
          </w:tcPr>
          <w:p w14:paraId="68C5E793" w14:textId="77777777" w:rsidR="00660BCF" w:rsidRPr="006235B6" w:rsidRDefault="00660BCF" w:rsidP="00705CD4">
            <w:pPr>
              <w:jc w:val="center"/>
              <w:rPr>
                <w:rFonts w:eastAsia="Times New Roman"/>
                <w:color w:val="000000"/>
                <w:sz w:val="18"/>
                <w:szCs w:val="18"/>
                <w:lang w:eastAsia="es-CL"/>
              </w:rPr>
            </w:pPr>
            <w:r w:rsidRPr="006235B6">
              <w:rPr>
                <w:rFonts w:eastAsia="Times New Roman"/>
                <w:color w:val="000000"/>
                <w:sz w:val="18"/>
                <w:szCs w:val="18"/>
                <w:lang w:eastAsia="es-CL"/>
              </w:rPr>
              <w:t>11</w:t>
            </w:r>
          </w:p>
        </w:tc>
        <w:tc>
          <w:tcPr>
            <w:tcW w:w="2251" w:type="pct"/>
            <w:shd w:val="clear" w:color="auto" w:fill="auto"/>
            <w:vAlign w:val="center"/>
            <w:hideMark/>
          </w:tcPr>
          <w:p w14:paraId="0B51F395" w14:textId="77777777" w:rsidR="00660BCF" w:rsidRPr="006235B6" w:rsidRDefault="00660BCF" w:rsidP="00705CD4">
            <w:pPr>
              <w:rPr>
                <w:rFonts w:eastAsia="Times New Roman"/>
                <w:color w:val="000000"/>
                <w:sz w:val="18"/>
                <w:szCs w:val="18"/>
                <w:lang w:eastAsia="es-CL"/>
              </w:rPr>
            </w:pPr>
            <w:r w:rsidRPr="006235B6">
              <w:rPr>
                <w:rFonts w:eastAsia="Times New Roman"/>
                <w:color w:val="000000"/>
                <w:sz w:val="18"/>
                <w:szCs w:val="18"/>
                <w:lang w:eastAsia="es-CL"/>
              </w:rPr>
              <w:t>Informe - Monitoreo de Bromeliáceas y Cactáceas Rescatadas. Revisión 01.</w:t>
            </w:r>
          </w:p>
        </w:tc>
        <w:tc>
          <w:tcPr>
            <w:tcW w:w="641" w:type="pct"/>
            <w:shd w:val="clear" w:color="auto" w:fill="auto"/>
            <w:noWrap/>
            <w:vAlign w:val="center"/>
            <w:hideMark/>
          </w:tcPr>
          <w:p w14:paraId="61FA544C" w14:textId="77777777" w:rsidR="00660BCF" w:rsidRPr="006235B6" w:rsidRDefault="0037258D" w:rsidP="00705CD4">
            <w:pPr>
              <w:jc w:val="center"/>
              <w:rPr>
                <w:rFonts w:eastAsia="Times New Roman"/>
                <w:color w:val="000000"/>
                <w:sz w:val="18"/>
                <w:szCs w:val="18"/>
                <w:lang w:eastAsia="es-CL"/>
              </w:rPr>
            </w:pPr>
            <w:r w:rsidRPr="006235B6">
              <w:rPr>
                <w:rFonts w:eastAsia="Times New Roman"/>
                <w:color w:val="000000"/>
                <w:sz w:val="18"/>
                <w:szCs w:val="18"/>
                <w:lang w:eastAsia="es-CL"/>
              </w:rPr>
              <w:t> </w:t>
            </w:r>
            <w:r>
              <w:rPr>
                <w:rFonts w:eastAsia="Times New Roman"/>
                <w:color w:val="000000"/>
                <w:sz w:val="18"/>
                <w:szCs w:val="18"/>
                <w:lang w:eastAsia="es-CL"/>
              </w:rPr>
              <w:t>s/n</w:t>
            </w:r>
            <w:r w:rsidR="00660BCF" w:rsidRPr="006235B6">
              <w:rPr>
                <w:rFonts w:eastAsia="Times New Roman"/>
                <w:color w:val="000000"/>
                <w:sz w:val="18"/>
                <w:szCs w:val="18"/>
                <w:lang w:eastAsia="es-CL"/>
              </w:rPr>
              <w:t> </w:t>
            </w:r>
          </w:p>
        </w:tc>
        <w:tc>
          <w:tcPr>
            <w:tcW w:w="1085" w:type="pct"/>
            <w:shd w:val="clear" w:color="auto" w:fill="auto"/>
            <w:noWrap/>
            <w:vAlign w:val="center"/>
            <w:hideMark/>
          </w:tcPr>
          <w:p w14:paraId="5B80D826" w14:textId="77777777" w:rsidR="00660BCF" w:rsidRPr="006235B6" w:rsidRDefault="00660BCF" w:rsidP="00705CD4">
            <w:pPr>
              <w:jc w:val="center"/>
              <w:rPr>
                <w:rFonts w:eastAsia="Times New Roman"/>
                <w:color w:val="000000"/>
                <w:sz w:val="18"/>
                <w:szCs w:val="18"/>
                <w:lang w:eastAsia="es-CL"/>
              </w:rPr>
            </w:pPr>
            <w:r w:rsidRPr="006235B6">
              <w:rPr>
                <w:rFonts w:eastAsia="Times New Roman"/>
                <w:color w:val="000000"/>
                <w:sz w:val="18"/>
                <w:szCs w:val="18"/>
                <w:lang w:eastAsia="es-CL"/>
              </w:rPr>
              <w:t>Agosto de 2014</w:t>
            </w:r>
          </w:p>
        </w:tc>
        <w:tc>
          <w:tcPr>
            <w:tcW w:w="515" w:type="pct"/>
            <w:shd w:val="clear" w:color="auto" w:fill="auto"/>
            <w:noWrap/>
            <w:vAlign w:val="center"/>
            <w:hideMark/>
          </w:tcPr>
          <w:p w14:paraId="78F12343" w14:textId="77777777" w:rsidR="00660BCF" w:rsidRPr="006235B6" w:rsidRDefault="00660BCF" w:rsidP="00705CD4">
            <w:pPr>
              <w:jc w:val="center"/>
              <w:rPr>
                <w:rFonts w:eastAsia="Times New Roman"/>
                <w:color w:val="000000"/>
                <w:sz w:val="18"/>
                <w:szCs w:val="18"/>
                <w:lang w:eastAsia="es-CL"/>
              </w:rPr>
            </w:pPr>
            <w:r w:rsidRPr="006235B6">
              <w:rPr>
                <w:rFonts w:eastAsia="Times New Roman"/>
                <w:color w:val="000000"/>
                <w:sz w:val="18"/>
                <w:szCs w:val="18"/>
                <w:lang w:eastAsia="es-CL"/>
              </w:rPr>
              <w:t>CODELCO</w:t>
            </w:r>
          </w:p>
        </w:tc>
        <w:tc>
          <w:tcPr>
            <w:tcW w:w="329" w:type="pct"/>
            <w:shd w:val="clear" w:color="auto" w:fill="auto"/>
            <w:noWrap/>
            <w:vAlign w:val="center"/>
            <w:hideMark/>
          </w:tcPr>
          <w:p w14:paraId="55E2AC09" w14:textId="77777777" w:rsidR="00660BCF" w:rsidRPr="006235B6" w:rsidRDefault="00660BCF" w:rsidP="00705CD4">
            <w:pPr>
              <w:jc w:val="center"/>
              <w:rPr>
                <w:rFonts w:eastAsia="Times New Roman"/>
                <w:color w:val="000000"/>
                <w:sz w:val="18"/>
                <w:szCs w:val="18"/>
                <w:lang w:eastAsia="es-CL"/>
              </w:rPr>
            </w:pPr>
            <w:r>
              <w:rPr>
                <w:rFonts w:eastAsia="Times New Roman"/>
                <w:color w:val="000000"/>
                <w:sz w:val="18"/>
                <w:szCs w:val="18"/>
                <w:lang w:eastAsia="es-CL"/>
              </w:rPr>
              <w:t>6.8</w:t>
            </w:r>
          </w:p>
        </w:tc>
      </w:tr>
      <w:tr w:rsidR="00660BCF" w:rsidRPr="00FE6CFB" w14:paraId="5497A5CB" w14:textId="77777777" w:rsidTr="00705CD4">
        <w:trPr>
          <w:trHeight w:val="315"/>
        </w:trPr>
        <w:tc>
          <w:tcPr>
            <w:tcW w:w="179" w:type="pct"/>
            <w:shd w:val="clear" w:color="auto" w:fill="auto"/>
            <w:noWrap/>
            <w:vAlign w:val="center"/>
            <w:hideMark/>
          </w:tcPr>
          <w:p w14:paraId="2A866B64" w14:textId="77777777" w:rsidR="00660BCF" w:rsidRPr="006235B6" w:rsidRDefault="00660BCF" w:rsidP="00705CD4">
            <w:pPr>
              <w:jc w:val="center"/>
              <w:rPr>
                <w:rFonts w:eastAsia="Times New Roman"/>
                <w:color w:val="000000"/>
                <w:sz w:val="18"/>
                <w:szCs w:val="18"/>
                <w:lang w:eastAsia="es-CL"/>
              </w:rPr>
            </w:pPr>
            <w:r w:rsidRPr="006235B6">
              <w:rPr>
                <w:rFonts w:eastAsia="Times New Roman"/>
                <w:color w:val="000000"/>
                <w:sz w:val="18"/>
                <w:szCs w:val="18"/>
                <w:lang w:eastAsia="es-CL"/>
              </w:rPr>
              <w:t>12</w:t>
            </w:r>
          </w:p>
        </w:tc>
        <w:tc>
          <w:tcPr>
            <w:tcW w:w="2251" w:type="pct"/>
            <w:shd w:val="clear" w:color="auto" w:fill="auto"/>
            <w:vAlign w:val="center"/>
            <w:hideMark/>
          </w:tcPr>
          <w:p w14:paraId="01D2B146" w14:textId="77777777" w:rsidR="00660BCF" w:rsidRPr="006235B6" w:rsidRDefault="00660BCF" w:rsidP="00705CD4">
            <w:pPr>
              <w:rPr>
                <w:rFonts w:eastAsia="Times New Roman"/>
                <w:color w:val="000000"/>
                <w:sz w:val="18"/>
                <w:szCs w:val="18"/>
                <w:lang w:eastAsia="es-CL"/>
              </w:rPr>
            </w:pPr>
            <w:r w:rsidRPr="006235B6">
              <w:rPr>
                <w:rFonts w:eastAsia="Times New Roman"/>
                <w:color w:val="000000"/>
                <w:sz w:val="18"/>
                <w:szCs w:val="18"/>
                <w:lang w:eastAsia="es-CL"/>
              </w:rPr>
              <w:t>GSAE - UGT - 2014 - 26 - 08.jpg</w:t>
            </w:r>
          </w:p>
        </w:tc>
        <w:tc>
          <w:tcPr>
            <w:tcW w:w="641" w:type="pct"/>
            <w:shd w:val="clear" w:color="auto" w:fill="auto"/>
            <w:noWrap/>
            <w:vAlign w:val="center"/>
            <w:hideMark/>
          </w:tcPr>
          <w:p w14:paraId="0AE78B05" w14:textId="77777777" w:rsidR="00660BCF" w:rsidRPr="006235B6" w:rsidRDefault="0037258D" w:rsidP="00705CD4">
            <w:pPr>
              <w:jc w:val="center"/>
              <w:rPr>
                <w:rFonts w:eastAsia="Times New Roman"/>
                <w:color w:val="000000"/>
                <w:sz w:val="18"/>
                <w:szCs w:val="18"/>
                <w:lang w:eastAsia="es-CL"/>
              </w:rPr>
            </w:pPr>
            <w:r w:rsidRPr="006235B6">
              <w:rPr>
                <w:rFonts w:eastAsia="Times New Roman"/>
                <w:color w:val="000000"/>
                <w:sz w:val="18"/>
                <w:szCs w:val="18"/>
                <w:lang w:eastAsia="es-CL"/>
              </w:rPr>
              <w:t> </w:t>
            </w:r>
            <w:r>
              <w:rPr>
                <w:rFonts w:eastAsia="Times New Roman"/>
                <w:color w:val="000000"/>
                <w:sz w:val="18"/>
                <w:szCs w:val="18"/>
                <w:lang w:eastAsia="es-CL"/>
              </w:rPr>
              <w:t>s/n</w:t>
            </w:r>
            <w:r w:rsidR="00660BCF" w:rsidRPr="006235B6">
              <w:rPr>
                <w:rFonts w:eastAsia="Times New Roman"/>
                <w:color w:val="000000"/>
                <w:sz w:val="18"/>
                <w:szCs w:val="18"/>
                <w:lang w:eastAsia="es-CL"/>
              </w:rPr>
              <w:t> </w:t>
            </w:r>
          </w:p>
        </w:tc>
        <w:tc>
          <w:tcPr>
            <w:tcW w:w="1085" w:type="pct"/>
            <w:shd w:val="clear" w:color="auto" w:fill="auto"/>
            <w:noWrap/>
            <w:vAlign w:val="center"/>
            <w:hideMark/>
          </w:tcPr>
          <w:p w14:paraId="6FCD0852" w14:textId="77777777" w:rsidR="00660BCF" w:rsidRPr="006235B6" w:rsidRDefault="00660BCF" w:rsidP="00705CD4">
            <w:pPr>
              <w:jc w:val="center"/>
              <w:rPr>
                <w:rFonts w:eastAsia="Times New Roman"/>
                <w:color w:val="000000"/>
                <w:sz w:val="18"/>
                <w:szCs w:val="18"/>
                <w:lang w:eastAsia="es-CL"/>
              </w:rPr>
            </w:pPr>
            <w:r w:rsidRPr="006235B6">
              <w:rPr>
                <w:rFonts w:eastAsia="Times New Roman"/>
                <w:color w:val="000000"/>
                <w:sz w:val="18"/>
                <w:szCs w:val="18"/>
                <w:lang w:eastAsia="es-CL"/>
              </w:rPr>
              <w:t> </w:t>
            </w:r>
            <w:r w:rsidR="0037258D">
              <w:rPr>
                <w:rFonts w:eastAsia="Times New Roman"/>
                <w:color w:val="000000"/>
                <w:sz w:val="18"/>
                <w:szCs w:val="18"/>
                <w:lang w:eastAsia="es-CL"/>
              </w:rPr>
              <w:t>s/i</w:t>
            </w:r>
          </w:p>
        </w:tc>
        <w:tc>
          <w:tcPr>
            <w:tcW w:w="515" w:type="pct"/>
            <w:shd w:val="clear" w:color="auto" w:fill="auto"/>
            <w:noWrap/>
            <w:vAlign w:val="center"/>
            <w:hideMark/>
          </w:tcPr>
          <w:p w14:paraId="27C529E4" w14:textId="77777777" w:rsidR="00660BCF" w:rsidRPr="006235B6" w:rsidRDefault="00660BCF" w:rsidP="00705CD4">
            <w:pPr>
              <w:jc w:val="center"/>
              <w:rPr>
                <w:rFonts w:eastAsia="Times New Roman"/>
                <w:color w:val="000000"/>
                <w:sz w:val="18"/>
                <w:szCs w:val="18"/>
                <w:lang w:eastAsia="es-CL"/>
              </w:rPr>
            </w:pPr>
            <w:r w:rsidRPr="006235B6">
              <w:rPr>
                <w:rFonts w:eastAsia="Times New Roman"/>
                <w:color w:val="000000"/>
                <w:sz w:val="18"/>
                <w:szCs w:val="18"/>
                <w:lang w:eastAsia="es-CL"/>
              </w:rPr>
              <w:t>CODELCO</w:t>
            </w:r>
          </w:p>
        </w:tc>
        <w:tc>
          <w:tcPr>
            <w:tcW w:w="329" w:type="pct"/>
            <w:shd w:val="clear" w:color="auto" w:fill="auto"/>
            <w:noWrap/>
            <w:vAlign w:val="center"/>
            <w:hideMark/>
          </w:tcPr>
          <w:p w14:paraId="51E4E0FA" w14:textId="77777777" w:rsidR="00660BCF" w:rsidRPr="006235B6" w:rsidRDefault="00660BCF" w:rsidP="00705CD4">
            <w:pPr>
              <w:jc w:val="center"/>
              <w:rPr>
                <w:rFonts w:eastAsia="Times New Roman"/>
                <w:color w:val="000000"/>
                <w:sz w:val="18"/>
                <w:szCs w:val="18"/>
                <w:lang w:eastAsia="es-CL"/>
              </w:rPr>
            </w:pPr>
            <w:r>
              <w:rPr>
                <w:rFonts w:eastAsia="Times New Roman"/>
                <w:color w:val="000000"/>
                <w:sz w:val="18"/>
                <w:szCs w:val="18"/>
                <w:lang w:eastAsia="es-CL"/>
              </w:rPr>
              <w:t>6.9</w:t>
            </w:r>
          </w:p>
        </w:tc>
      </w:tr>
    </w:tbl>
    <w:p w14:paraId="58C047D1" w14:textId="77777777" w:rsidR="00660BCF" w:rsidRDefault="00660BCF" w:rsidP="00BD3FD5"/>
    <w:p w14:paraId="63900C6B" w14:textId="77777777" w:rsidR="00660BCF" w:rsidRDefault="00660BCF" w:rsidP="00BD3FD5"/>
    <w:p w14:paraId="28394980" w14:textId="77777777" w:rsidR="002C23B6" w:rsidRDefault="002C23B6">
      <w:pPr>
        <w:jc w:val="left"/>
      </w:pPr>
      <w:r>
        <w:br w:type="page"/>
      </w:r>
    </w:p>
    <w:p w14:paraId="38C58B2B" w14:textId="77777777" w:rsidR="004E583C" w:rsidRPr="0025129B" w:rsidRDefault="004E583C" w:rsidP="00C958D0">
      <w:pPr>
        <w:pStyle w:val="Ttulo1"/>
      </w:pPr>
      <w:bookmarkStart w:id="131" w:name="_Toc419457854"/>
      <w:r w:rsidRPr="0025129B">
        <w:lastRenderedPageBreak/>
        <w:t>H</w:t>
      </w:r>
      <w:r w:rsidR="0024720C" w:rsidRPr="0025129B">
        <w:t>ECHOS CONSTATADOS</w:t>
      </w:r>
      <w:r w:rsidRPr="0025129B">
        <w:t>.</w:t>
      </w:r>
      <w:bookmarkEnd w:id="128"/>
      <w:bookmarkEnd w:id="129"/>
      <w:bookmarkEnd w:id="131"/>
    </w:p>
    <w:p w14:paraId="0D78B808" w14:textId="77777777" w:rsidR="00D17CB6" w:rsidRPr="0025129B" w:rsidRDefault="00D17CB6" w:rsidP="00D17CB6"/>
    <w:p w14:paraId="6B38C25A" w14:textId="77777777" w:rsidR="006540A1" w:rsidRPr="006540A1" w:rsidRDefault="00522758" w:rsidP="006540A1">
      <w:pPr>
        <w:pStyle w:val="Ttulo2"/>
      </w:pPr>
      <w:bookmarkStart w:id="132" w:name="_Toc419457855"/>
      <w:bookmarkStart w:id="133" w:name="_Ref352922216"/>
      <w:bookmarkStart w:id="134" w:name="_Toc353998120"/>
      <w:bookmarkStart w:id="135" w:name="_Toc353998193"/>
      <w:bookmarkStart w:id="136" w:name="_Toc382383547"/>
      <w:bookmarkStart w:id="137" w:name="_Toc382472369"/>
      <w:bookmarkStart w:id="138" w:name="_Toc390184279"/>
      <w:bookmarkStart w:id="139" w:name="_Toc390360010"/>
      <w:bookmarkStart w:id="140" w:name="_Toc390777031"/>
      <w:r w:rsidRPr="006540A1">
        <w:t>EJECUCION DE PLANES DE MANEJO FORESTAL</w:t>
      </w:r>
      <w:bookmarkEnd w:id="132"/>
    </w:p>
    <w:bookmarkEnd w:id="133"/>
    <w:bookmarkEnd w:id="134"/>
    <w:bookmarkEnd w:id="135"/>
    <w:bookmarkEnd w:id="136"/>
    <w:bookmarkEnd w:id="137"/>
    <w:bookmarkEnd w:id="138"/>
    <w:bookmarkEnd w:id="139"/>
    <w:bookmarkEnd w:id="140"/>
    <w:p w14:paraId="7B84E06A" w14:textId="77777777" w:rsidR="00A74310" w:rsidRDefault="00A74310" w:rsidP="004E583C"/>
    <w:tbl>
      <w:tblPr>
        <w:tblStyle w:val="Tablaconcuadrcula2"/>
        <w:tblW w:w="5000" w:type="pct"/>
        <w:tblLook w:val="04A0" w:firstRow="1" w:lastRow="0" w:firstColumn="1" w:lastColumn="0" w:noHBand="0" w:noVBand="1"/>
      </w:tblPr>
      <w:tblGrid>
        <w:gridCol w:w="4481"/>
        <w:gridCol w:w="9307"/>
      </w:tblGrid>
      <w:tr w:rsidR="002C23B6" w:rsidRPr="00FE6CFB" w14:paraId="79170B05" w14:textId="77777777" w:rsidTr="002C23B6">
        <w:trPr>
          <w:trHeight w:val="142"/>
        </w:trPr>
        <w:tc>
          <w:tcPr>
            <w:tcW w:w="1625" w:type="pct"/>
          </w:tcPr>
          <w:p w14:paraId="33A24E1A" w14:textId="77777777" w:rsidR="002C23B6" w:rsidRPr="006235B6" w:rsidRDefault="002C23B6" w:rsidP="002C23B6">
            <w:pPr>
              <w:rPr>
                <w:b/>
                <w:lang w:eastAsia="es-CL"/>
              </w:rPr>
            </w:pPr>
            <w:r w:rsidRPr="006235B6">
              <w:rPr>
                <w:b/>
                <w:lang w:eastAsia="es-CL"/>
              </w:rPr>
              <w:t>Hecho Constatado N°</w:t>
            </w:r>
            <w:r w:rsidR="00A817AF">
              <w:rPr>
                <w:b/>
                <w:lang w:eastAsia="es-CL"/>
              </w:rPr>
              <w:t>:</w:t>
            </w:r>
            <w:r w:rsidRPr="00A817AF">
              <w:rPr>
                <w:lang w:eastAsia="es-CL"/>
              </w:rPr>
              <w:t xml:space="preserve"> </w:t>
            </w:r>
            <w:r w:rsidRPr="00A817AF">
              <w:rPr>
                <w:lang w:eastAsia="es-CL"/>
              </w:rPr>
              <w:fldChar w:fldCharType="begin"/>
            </w:r>
            <w:r w:rsidRPr="00A817AF">
              <w:rPr>
                <w:lang w:eastAsia="es-CL"/>
              </w:rPr>
              <w:instrText xml:space="preserve"> SEQ Hecho_Constatado_N° \* ARABIC </w:instrText>
            </w:r>
            <w:r w:rsidRPr="00A817AF">
              <w:rPr>
                <w:lang w:eastAsia="es-CL"/>
              </w:rPr>
              <w:fldChar w:fldCharType="separate"/>
            </w:r>
            <w:r w:rsidR="00B211CD" w:rsidRPr="00A817AF">
              <w:rPr>
                <w:noProof/>
                <w:lang w:eastAsia="es-CL"/>
              </w:rPr>
              <w:t>1</w:t>
            </w:r>
            <w:r w:rsidRPr="00A817AF">
              <w:rPr>
                <w:lang w:eastAsia="es-CL"/>
              </w:rPr>
              <w:fldChar w:fldCharType="end"/>
            </w:r>
          </w:p>
        </w:tc>
        <w:tc>
          <w:tcPr>
            <w:tcW w:w="3375" w:type="pct"/>
          </w:tcPr>
          <w:p w14:paraId="749AFE34" w14:textId="77777777" w:rsidR="002C23B6" w:rsidRPr="006235B6" w:rsidRDefault="002C23B6" w:rsidP="002C23B6">
            <w:pPr>
              <w:rPr>
                <w:b/>
              </w:rPr>
            </w:pPr>
            <w:r w:rsidRPr="006235B6">
              <w:rPr>
                <w:b/>
              </w:rPr>
              <w:t xml:space="preserve">Estación: </w:t>
            </w:r>
            <w:r w:rsidRPr="00A817AF">
              <w:t xml:space="preserve">1 </w:t>
            </w:r>
          </w:p>
        </w:tc>
      </w:tr>
      <w:tr w:rsidR="002C23B6" w:rsidRPr="00FE6CFB" w14:paraId="2A6FE513" w14:textId="77777777" w:rsidTr="002C23B6">
        <w:trPr>
          <w:trHeight w:val="142"/>
        </w:trPr>
        <w:tc>
          <w:tcPr>
            <w:tcW w:w="5000" w:type="pct"/>
            <w:gridSpan w:val="2"/>
          </w:tcPr>
          <w:p w14:paraId="040EC205" w14:textId="77777777" w:rsidR="002C23B6" w:rsidRPr="006235B6" w:rsidRDefault="002C23B6" w:rsidP="002C23B6">
            <w:pPr>
              <w:rPr>
                <w:b/>
                <w:bCs/>
                <w:color w:val="000000"/>
                <w:lang w:eastAsia="es-CL"/>
              </w:rPr>
            </w:pPr>
            <w:r w:rsidRPr="006235B6">
              <w:rPr>
                <w:b/>
                <w:bCs/>
                <w:color w:val="000000"/>
                <w:lang w:eastAsia="es-CL"/>
              </w:rPr>
              <w:t xml:space="preserve">Documentación revisada: </w:t>
            </w:r>
          </w:p>
          <w:p w14:paraId="4535EF64" w14:textId="77777777" w:rsidR="002C23B6" w:rsidRPr="006235B6" w:rsidRDefault="002C23B6" w:rsidP="002C23B6">
            <w:pPr>
              <w:rPr>
                <w:b/>
                <w:bCs/>
                <w:color w:val="000000"/>
                <w:lang w:eastAsia="es-CL"/>
              </w:rPr>
            </w:pPr>
          </w:p>
          <w:p w14:paraId="412DA44C" w14:textId="77777777" w:rsidR="002C23B6" w:rsidRPr="006235B6" w:rsidRDefault="001D2502" w:rsidP="00331375">
            <w:pPr>
              <w:pStyle w:val="Prrafodelista"/>
              <w:numPr>
                <w:ilvl w:val="0"/>
                <w:numId w:val="6"/>
              </w:numPr>
            </w:pPr>
            <w:r>
              <w:t xml:space="preserve">(ID 1) </w:t>
            </w:r>
            <w:r w:rsidR="002C23B6" w:rsidRPr="006235B6">
              <w:t>Solicitud de Plan de Manejo de Corta y Reforestación de Bosques para Ejecutar Obras Civiles N° 13/24/08/3, con fecha 12 de Junio de 2008. Presentado por CODELCO Chile, División El Teniente ante la Corporación Nacional Forestal (CONAF).</w:t>
            </w:r>
          </w:p>
          <w:p w14:paraId="0F04D0B4" w14:textId="77777777" w:rsidR="002C23B6" w:rsidRPr="006235B6" w:rsidRDefault="001D2502" w:rsidP="00331375">
            <w:pPr>
              <w:pStyle w:val="Prrafodelista"/>
              <w:numPr>
                <w:ilvl w:val="0"/>
                <w:numId w:val="6"/>
              </w:numPr>
            </w:pPr>
            <w:r>
              <w:t xml:space="preserve">(ID 2) </w:t>
            </w:r>
            <w:r w:rsidR="002C23B6" w:rsidRPr="006235B6">
              <w:t xml:space="preserve">Resolución N° 13/24/08/3, de la Corporación Nacional Forestal (CONAF) con fecha 22 de Agosto de 2008. </w:t>
            </w:r>
          </w:p>
          <w:p w14:paraId="46C73BBE" w14:textId="77777777" w:rsidR="002C23B6" w:rsidRPr="006235B6" w:rsidRDefault="001D2502" w:rsidP="00331375">
            <w:pPr>
              <w:pStyle w:val="Prrafodelista"/>
              <w:numPr>
                <w:ilvl w:val="0"/>
                <w:numId w:val="6"/>
              </w:numPr>
            </w:pPr>
            <w:r>
              <w:t xml:space="preserve">(ID 3) </w:t>
            </w:r>
            <w:r w:rsidR="002C23B6" w:rsidRPr="006235B6">
              <w:t>Solicitud de Modificación de Plan de Manejo de Corta y Reforestación de Bosques para Ejecutar Obras Civiles N° 162/37-23/10, con fecha 28 de Diciembre de 2010. Presentado por CODELCO Chile, División El Teniente ante la Corporación Nacional Forestal (CONAF).</w:t>
            </w:r>
          </w:p>
          <w:p w14:paraId="644BC442" w14:textId="77777777" w:rsidR="002C23B6" w:rsidRPr="006235B6" w:rsidRDefault="001D2502" w:rsidP="00331375">
            <w:pPr>
              <w:pStyle w:val="Prrafodelista"/>
              <w:numPr>
                <w:ilvl w:val="0"/>
                <w:numId w:val="6"/>
              </w:numPr>
            </w:pPr>
            <w:r>
              <w:t xml:space="preserve">(ID 4) </w:t>
            </w:r>
            <w:r w:rsidR="002C23B6" w:rsidRPr="006235B6">
              <w:t>Resolución N° 162/37/23/10, de la Corporación Nacional Forestal (CONAF) con fecha 08 de Marzo de 2011.</w:t>
            </w:r>
          </w:p>
          <w:p w14:paraId="49B508D1" w14:textId="77777777" w:rsidR="002C23B6" w:rsidRPr="006235B6" w:rsidRDefault="001D2502" w:rsidP="00331375">
            <w:pPr>
              <w:pStyle w:val="Prrafodelista"/>
              <w:numPr>
                <w:ilvl w:val="0"/>
                <w:numId w:val="6"/>
              </w:numPr>
            </w:pPr>
            <w:r>
              <w:t xml:space="preserve">(ID 5) </w:t>
            </w:r>
            <w:r w:rsidR="002C23B6" w:rsidRPr="006235B6">
              <w:t xml:space="preserve">Solicitud de Modificación Plan de Manejo 5ª Etapa de </w:t>
            </w:r>
            <w:proofErr w:type="spellStart"/>
            <w:r w:rsidR="002C23B6" w:rsidRPr="006235B6">
              <w:t>Peraltamiento</w:t>
            </w:r>
            <w:proofErr w:type="spellEnd"/>
            <w:r w:rsidR="002C23B6" w:rsidRPr="006235B6">
              <w:t xml:space="preserve"> Embalse de Relaves </w:t>
            </w:r>
            <w:proofErr w:type="spellStart"/>
            <w:r w:rsidR="002C23B6" w:rsidRPr="006235B6">
              <w:t>Carén</w:t>
            </w:r>
            <w:proofErr w:type="spellEnd"/>
            <w:r w:rsidR="002C23B6" w:rsidRPr="006235B6">
              <w:t xml:space="preserve"> de División El Teniente, aprobado por resolución N°13/24/08/3 del 22 de agosto de 2008. Presentado por CODELCO Chile, División El Teniente ante la Corporación Nacional Forestal (CONAF), N° 70/38/23/11, con fecha </w:t>
            </w:r>
            <w:r w:rsidR="002C23B6" w:rsidRPr="006235B6">
              <w:rPr>
                <w:lang w:eastAsia="es-CL"/>
              </w:rPr>
              <w:t>con fecha 04 de Agosto de 2011.</w:t>
            </w:r>
          </w:p>
          <w:p w14:paraId="412028E5" w14:textId="77777777" w:rsidR="002C23B6" w:rsidRPr="006235B6" w:rsidRDefault="001D2502" w:rsidP="00331375">
            <w:pPr>
              <w:pStyle w:val="Prrafodelista"/>
              <w:numPr>
                <w:ilvl w:val="0"/>
                <w:numId w:val="6"/>
              </w:numPr>
            </w:pPr>
            <w:r>
              <w:t xml:space="preserve">(ID 6) </w:t>
            </w:r>
            <w:r w:rsidR="002C23B6" w:rsidRPr="006235B6">
              <w:t>Resolución N°70/38-23-11, de la Corporación Nacional Forestal (CONAF), con fecha 21 de Octubre de 2011.</w:t>
            </w:r>
          </w:p>
          <w:p w14:paraId="09CDB369" w14:textId="77777777" w:rsidR="002C23B6" w:rsidRPr="006235B6" w:rsidRDefault="001D2502" w:rsidP="00331375">
            <w:pPr>
              <w:pStyle w:val="Prrafodelista"/>
              <w:numPr>
                <w:ilvl w:val="0"/>
                <w:numId w:val="6"/>
              </w:numPr>
            </w:pPr>
            <w:r>
              <w:t xml:space="preserve">(ID 7) </w:t>
            </w:r>
            <w:r w:rsidR="002C23B6" w:rsidRPr="006235B6">
              <w:t xml:space="preserve">Servicio de inspección, contraparte técnica y asesoría a la gestión forestal, biodiversidad y agrícola. Contrato N° 4501162855. Actividad N° 5: Seguimiento de plantaciones forestales comprometidas en RCA 880/2008 Proyecto </w:t>
            </w:r>
            <w:proofErr w:type="spellStart"/>
            <w:r w:rsidR="002C23B6" w:rsidRPr="006235B6">
              <w:t>Peraltamiento</w:t>
            </w:r>
            <w:proofErr w:type="spellEnd"/>
            <w:r w:rsidR="002C23B6" w:rsidRPr="006235B6">
              <w:t xml:space="preserve"> </w:t>
            </w:r>
            <w:proofErr w:type="spellStart"/>
            <w:r w:rsidR="002C23B6" w:rsidRPr="006235B6">
              <w:t>Car</w:t>
            </w:r>
            <w:r w:rsidR="002C23B6">
              <w:t>é</w:t>
            </w:r>
            <w:r w:rsidR="002C23B6" w:rsidRPr="006235B6">
              <w:t>n</w:t>
            </w:r>
            <w:proofErr w:type="spellEnd"/>
            <w:r w:rsidR="002C23B6" w:rsidRPr="006235B6">
              <w:t>. Seguimiento Plan de Manejo Forestal 5ª etapa (96,7 ha), primer semestre 2014. Agosto 2014 (Entregado por CODELCO, según lo solicitado durante la actividad de inspección ambiental, Anexo 11).</w:t>
            </w:r>
          </w:p>
          <w:p w14:paraId="33686AEF" w14:textId="77777777" w:rsidR="002C23B6" w:rsidRPr="006235B6" w:rsidRDefault="001D2502" w:rsidP="00331375">
            <w:pPr>
              <w:pStyle w:val="Prrafodelista"/>
              <w:numPr>
                <w:ilvl w:val="0"/>
                <w:numId w:val="6"/>
              </w:numPr>
            </w:pPr>
            <w:r>
              <w:t xml:space="preserve">(ID 8) </w:t>
            </w:r>
            <w:r w:rsidR="002C23B6" w:rsidRPr="006235B6">
              <w:t>Informe de Actividades – Resumen de Replante 2013 – 2014. Agosto de 2014 (Entregado por CODELCO, según lo solicitado durante la actividad de inspección ambiental, Anexo 10).</w:t>
            </w:r>
          </w:p>
          <w:p w14:paraId="47DB179C" w14:textId="77777777" w:rsidR="002C23B6" w:rsidRPr="006235B6" w:rsidRDefault="001D2502" w:rsidP="00331375">
            <w:pPr>
              <w:pStyle w:val="Prrafodelista"/>
              <w:numPr>
                <w:ilvl w:val="0"/>
                <w:numId w:val="6"/>
              </w:numPr>
            </w:pPr>
            <w:r>
              <w:t xml:space="preserve">(ID 9) </w:t>
            </w:r>
            <w:r w:rsidR="002C23B6" w:rsidRPr="006235B6">
              <w:t>Actividades - Inventario Forestal Vivero Loncha. Enero de 2014 (Entregado por CODELCO, según lo solicitado durante la actividad de inspección ambiental, Anexo 22).</w:t>
            </w:r>
          </w:p>
          <w:p w14:paraId="3B258BC5" w14:textId="77777777" w:rsidR="002C23B6" w:rsidRPr="008370D0" w:rsidRDefault="001D2502" w:rsidP="00331375">
            <w:pPr>
              <w:pStyle w:val="Prrafodelista"/>
              <w:numPr>
                <w:ilvl w:val="0"/>
                <w:numId w:val="6"/>
              </w:numPr>
            </w:pPr>
            <w:r>
              <w:t xml:space="preserve">(ID 10) </w:t>
            </w:r>
            <w:r w:rsidR="002C23B6" w:rsidRPr="006235B6">
              <w:t>Informe de Actividades – Monitoreo Palmas Salinas. Julio 2014 (Entregado por CODELCO, según lo solicitado durante la actividad de inspección ambiental, Anexo 21).</w:t>
            </w:r>
          </w:p>
        </w:tc>
      </w:tr>
      <w:tr w:rsidR="002C23B6" w:rsidRPr="00FE6CFB" w14:paraId="46E357D3" w14:textId="77777777" w:rsidTr="002C23B6">
        <w:trPr>
          <w:trHeight w:val="400"/>
        </w:trPr>
        <w:tc>
          <w:tcPr>
            <w:tcW w:w="5000" w:type="pct"/>
            <w:gridSpan w:val="2"/>
            <w:tcBorders>
              <w:bottom w:val="single" w:sz="4" w:space="0" w:color="auto"/>
            </w:tcBorders>
          </w:tcPr>
          <w:p w14:paraId="21B3E1F2" w14:textId="77777777" w:rsidR="002C23B6" w:rsidRPr="006235B6" w:rsidRDefault="002C23B6" w:rsidP="002C23B6">
            <w:pPr>
              <w:rPr>
                <w:b/>
                <w:lang w:eastAsia="es-CL"/>
              </w:rPr>
            </w:pPr>
            <w:r w:rsidRPr="006235B6">
              <w:rPr>
                <w:b/>
                <w:lang w:eastAsia="es-CL"/>
              </w:rPr>
              <w:t xml:space="preserve">Exigencia: </w:t>
            </w:r>
          </w:p>
          <w:p w14:paraId="0CEFC4CD" w14:textId="77777777" w:rsidR="002C23B6" w:rsidRPr="006235B6" w:rsidRDefault="002C23B6" w:rsidP="002C23B6">
            <w:pPr>
              <w:rPr>
                <w:b/>
                <w:lang w:eastAsia="es-CL"/>
              </w:rPr>
            </w:pPr>
            <w:r w:rsidRPr="006235B6">
              <w:rPr>
                <w:b/>
                <w:lang w:eastAsia="es-CL"/>
              </w:rPr>
              <w:t xml:space="preserve">RCA 880/2008. </w:t>
            </w:r>
            <w:r w:rsidRPr="006235B6">
              <w:rPr>
                <w:lang w:eastAsia="es-CL"/>
              </w:rPr>
              <w:t>Califica ambientalmente el proyecto “</w:t>
            </w:r>
            <w:proofErr w:type="spellStart"/>
            <w:r w:rsidRPr="006235B6">
              <w:rPr>
                <w:lang w:eastAsia="es-CL"/>
              </w:rPr>
              <w:t>Peraltamiento</w:t>
            </w:r>
            <w:proofErr w:type="spellEnd"/>
            <w:r w:rsidRPr="006235B6">
              <w:rPr>
                <w:lang w:eastAsia="es-CL"/>
              </w:rPr>
              <w:t xml:space="preserve"> Embalse </w:t>
            </w:r>
            <w:proofErr w:type="spellStart"/>
            <w:r w:rsidRPr="006235B6">
              <w:rPr>
                <w:lang w:eastAsia="es-CL"/>
              </w:rPr>
              <w:t>Carén</w:t>
            </w:r>
            <w:proofErr w:type="spellEnd"/>
            <w:r w:rsidRPr="006235B6">
              <w:rPr>
                <w:lang w:eastAsia="es-CL"/>
              </w:rPr>
              <w:t>”. Aprobada por la Comisión Nacional del Medio Ambiente, Dirección Ejecutiva.</w:t>
            </w:r>
          </w:p>
          <w:p w14:paraId="655DB5AD" w14:textId="77777777" w:rsidR="002C23B6" w:rsidRPr="006235B6" w:rsidRDefault="002C23B6" w:rsidP="002C23B6">
            <w:pPr>
              <w:rPr>
                <w:b/>
                <w:lang w:eastAsia="es-CL"/>
              </w:rPr>
            </w:pPr>
          </w:p>
          <w:p w14:paraId="570F9972" w14:textId="77777777" w:rsidR="002C23B6" w:rsidRPr="006235B6" w:rsidRDefault="002C23B6" w:rsidP="002C23B6">
            <w:pPr>
              <w:rPr>
                <w:b/>
              </w:rPr>
            </w:pPr>
            <w:r w:rsidRPr="006235B6">
              <w:rPr>
                <w:b/>
              </w:rPr>
              <w:t>Considerando 7.1. Plan de Medidas de Mitigación:</w:t>
            </w:r>
          </w:p>
          <w:p w14:paraId="0C7E7DF6" w14:textId="77777777" w:rsidR="002C23B6" w:rsidRPr="006235B6" w:rsidRDefault="002C23B6" w:rsidP="002C23B6">
            <w:pPr>
              <w:ind w:left="313"/>
            </w:pPr>
            <w:r w:rsidRPr="006235B6">
              <w:t>7.1.1. Flora y Vegetación Terrestre:</w:t>
            </w:r>
          </w:p>
          <w:p w14:paraId="6BB30E25" w14:textId="77777777" w:rsidR="002C23B6" w:rsidRPr="006235B6" w:rsidRDefault="002C23B6" w:rsidP="002C23B6">
            <w:pPr>
              <w:ind w:left="596"/>
              <w:rPr>
                <w:u w:val="single"/>
              </w:rPr>
            </w:pPr>
            <w:r w:rsidRPr="006235B6">
              <w:rPr>
                <w:u w:val="single"/>
              </w:rPr>
              <w:t>c) Plan de Traslado de ejemplares de Palma Chilena:</w:t>
            </w:r>
          </w:p>
          <w:p w14:paraId="4F32A218" w14:textId="77777777" w:rsidR="002C23B6" w:rsidRPr="006235B6" w:rsidRDefault="002C23B6" w:rsidP="002C23B6">
            <w:pPr>
              <w:ind w:left="596"/>
            </w:pPr>
            <w:r w:rsidRPr="006235B6">
              <w:t xml:space="preserve">Para el caso de la palma chilena, introducida a través del Convenio Ambiental CONAF-CODELCO en áreas que serán inundadas por el embalse, el Titular considera el rescate de estos individuos (estimados en 990 ejemplares) y su relocalización en áreas de enriquecimiento. Esta medida se realizará durante las etapas de construcción del Proyecto, para lo cual el Titular presentará a CONAF Región Metropolitana, para su aprobación, el Plan y Programa de Traslado de la Palma Chilena, informando y enviando una copia del mismo a la Dirección Ejecutiva de CONAMA. Además, y una vez aprobado el respectivo Plan de Manejo Forestal, el Titular presentará al SAG la solicitud para cumplir con las disposiciones de la Resolución N° 2332/2000 que delega en los directores regionales del SAG la autorización de los permisos de corta, talaje, descepado y de traslado de ejemplares de Palma Chilena. En todo caso, en la presentación que se </w:t>
            </w:r>
            <w:r w:rsidRPr="006235B6">
              <w:lastRenderedPageBreak/>
              <w:t xml:space="preserve">efectuará a la CONAF del plan de </w:t>
            </w:r>
            <w:proofErr w:type="spellStart"/>
            <w:r w:rsidRPr="006235B6">
              <w:t>transplante</w:t>
            </w:r>
            <w:proofErr w:type="spellEnd"/>
            <w:r w:rsidRPr="006235B6">
              <w:t xml:space="preserve"> se precisará el número exacto de individuos a trasladar. En caso que el </w:t>
            </w:r>
            <w:proofErr w:type="spellStart"/>
            <w:r w:rsidRPr="006235B6">
              <w:t>transplante</w:t>
            </w:r>
            <w:proofErr w:type="spellEnd"/>
            <w:r w:rsidRPr="006235B6">
              <w:t xml:space="preserve"> no tuviera el prendimiento esperado, el Titular repondrá los individuos afectados.</w:t>
            </w:r>
          </w:p>
          <w:p w14:paraId="648147E9" w14:textId="77777777" w:rsidR="002C23B6" w:rsidRPr="006235B6" w:rsidRDefault="002C23B6" w:rsidP="002C23B6">
            <w:pPr>
              <w:rPr>
                <w:b/>
                <w:lang w:eastAsia="es-CL"/>
              </w:rPr>
            </w:pPr>
          </w:p>
          <w:p w14:paraId="4EB0A3A4" w14:textId="77777777" w:rsidR="002C23B6" w:rsidRPr="006235B6" w:rsidRDefault="002C23B6" w:rsidP="002C23B6">
            <w:pPr>
              <w:rPr>
                <w:b/>
              </w:rPr>
            </w:pPr>
            <w:r w:rsidRPr="006235B6">
              <w:rPr>
                <w:b/>
                <w:lang w:eastAsia="es-CL"/>
              </w:rPr>
              <w:t xml:space="preserve">Considerando </w:t>
            </w:r>
            <w:r w:rsidRPr="006235B6">
              <w:rPr>
                <w:b/>
              </w:rPr>
              <w:t>7.2. Plan de Medidas de Compensación:</w:t>
            </w:r>
          </w:p>
          <w:p w14:paraId="698296EE" w14:textId="77777777" w:rsidR="002C23B6" w:rsidRPr="006235B6" w:rsidRDefault="002C23B6" w:rsidP="002C23B6">
            <w:pPr>
              <w:ind w:left="313"/>
            </w:pPr>
            <w:r w:rsidRPr="006235B6">
              <w:t>7.2.1. Flora y Vegetación Terrestre:</w:t>
            </w:r>
          </w:p>
          <w:p w14:paraId="51E505D2" w14:textId="77777777" w:rsidR="002C23B6" w:rsidRPr="006235B6" w:rsidRDefault="002C23B6" w:rsidP="002C23B6">
            <w:pPr>
              <w:ind w:left="596"/>
              <w:rPr>
                <w:u w:val="single"/>
              </w:rPr>
            </w:pPr>
            <w:r w:rsidRPr="006235B6">
              <w:rPr>
                <w:u w:val="single"/>
              </w:rPr>
              <w:t>a) Compensación Superficie de Bosque:</w:t>
            </w:r>
          </w:p>
          <w:p w14:paraId="5A1D2F91" w14:textId="77777777" w:rsidR="002C23B6" w:rsidRPr="006235B6" w:rsidRDefault="002C23B6" w:rsidP="002C23B6">
            <w:pPr>
              <w:ind w:left="596"/>
            </w:pPr>
            <w:r w:rsidRPr="006235B6">
              <w:t xml:space="preserve">La superficie de bosque nativo y plantaciones en terrenos de Aptitud Preferentemente Forestal a intervenir por parte del Proyecto se presentan en la Tabla siguiente. El área de cobertura </w:t>
            </w:r>
            <w:proofErr w:type="spellStart"/>
            <w:r w:rsidRPr="006235B6">
              <w:t>vegetacional</w:t>
            </w:r>
            <w:proofErr w:type="spellEnd"/>
            <w:r w:rsidRPr="006235B6">
              <w:t xml:space="preserve"> total clasificada como bosque que será afectada por el Proyecto entre las 5ª y 12ª etapa, es de 851 hectáreas. Esta superficie será afectada principalmente por cubrimiento de relaves al crecer el embalse durante la operación de cada etapa de </w:t>
            </w:r>
            <w:proofErr w:type="spellStart"/>
            <w:r w:rsidRPr="006235B6">
              <w:t>peraltamiento</w:t>
            </w:r>
            <w:proofErr w:type="spellEnd"/>
            <w:r w:rsidRPr="006235B6">
              <w:t>. Por lo tanto cada etapa lleva asociada una superficie de bosque afectado, la cual será compensada en la misma cantidad con reforestación de las mismas especies cortadas o pertenecientes al mismo tipo forestal, durante la construcción de cada una de las etapas.</w:t>
            </w:r>
          </w:p>
          <w:p w14:paraId="2CB6A532" w14:textId="77777777" w:rsidR="002C23B6" w:rsidRPr="006235B6" w:rsidRDefault="002C23B6" w:rsidP="002C23B6">
            <w:pPr>
              <w:rPr>
                <w:sz w:val="12"/>
              </w:rPr>
            </w:pPr>
          </w:p>
          <w:tbl>
            <w:tblPr>
              <w:tblStyle w:val="Tablaconcuadrcula"/>
              <w:tblW w:w="0" w:type="auto"/>
              <w:jc w:val="center"/>
              <w:tblLook w:val="04A0" w:firstRow="1" w:lastRow="0" w:firstColumn="1" w:lastColumn="0" w:noHBand="0" w:noVBand="1"/>
            </w:tblPr>
            <w:tblGrid>
              <w:gridCol w:w="819"/>
              <w:gridCol w:w="819"/>
              <w:gridCol w:w="819"/>
              <w:gridCol w:w="819"/>
              <w:gridCol w:w="819"/>
              <w:gridCol w:w="819"/>
              <w:gridCol w:w="819"/>
              <w:gridCol w:w="819"/>
              <w:gridCol w:w="819"/>
            </w:tblGrid>
            <w:tr w:rsidR="002C23B6" w:rsidRPr="006F6EFB" w14:paraId="7FDFB4E6" w14:textId="77777777" w:rsidTr="002C23B6">
              <w:trPr>
                <w:jc w:val="center"/>
              </w:trPr>
              <w:tc>
                <w:tcPr>
                  <w:tcW w:w="7371" w:type="dxa"/>
                  <w:gridSpan w:val="9"/>
                  <w:shd w:val="clear" w:color="auto" w:fill="D9D9D9" w:themeFill="background1" w:themeFillShade="D9"/>
                  <w:vAlign w:val="center"/>
                </w:tcPr>
                <w:p w14:paraId="75EC28A2" w14:textId="77777777" w:rsidR="002C23B6" w:rsidRPr="006F6EFB" w:rsidRDefault="002C23B6" w:rsidP="002C23B6">
                  <w:pPr>
                    <w:jc w:val="center"/>
                    <w:rPr>
                      <w:b/>
                      <w:sz w:val="18"/>
                      <w:szCs w:val="18"/>
                    </w:rPr>
                  </w:pPr>
                  <w:r w:rsidRPr="006F6EFB">
                    <w:rPr>
                      <w:b/>
                      <w:sz w:val="18"/>
                      <w:szCs w:val="18"/>
                    </w:rPr>
                    <w:t>Superficie según Etapa (ha)</w:t>
                  </w:r>
                </w:p>
              </w:tc>
            </w:tr>
            <w:tr w:rsidR="002C23B6" w:rsidRPr="006F6EFB" w14:paraId="225DA930" w14:textId="77777777" w:rsidTr="002C23B6">
              <w:trPr>
                <w:jc w:val="center"/>
              </w:trPr>
              <w:tc>
                <w:tcPr>
                  <w:tcW w:w="819" w:type="dxa"/>
                </w:tcPr>
                <w:p w14:paraId="442BEB0B" w14:textId="77777777" w:rsidR="002C23B6" w:rsidRPr="006F6EFB" w:rsidRDefault="002C23B6" w:rsidP="002C23B6">
                  <w:pPr>
                    <w:jc w:val="center"/>
                    <w:rPr>
                      <w:sz w:val="18"/>
                      <w:szCs w:val="18"/>
                    </w:rPr>
                  </w:pPr>
                  <w:r w:rsidRPr="006F6EFB">
                    <w:rPr>
                      <w:sz w:val="18"/>
                      <w:szCs w:val="18"/>
                    </w:rPr>
                    <w:t xml:space="preserve">5ª </w:t>
                  </w:r>
                </w:p>
              </w:tc>
              <w:tc>
                <w:tcPr>
                  <w:tcW w:w="819" w:type="dxa"/>
                </w:tcPr>
                <w:p w14:paraId="63E4D8D7" w14:textId="77777777" w:rsidR="002C23B6" w:rsidRPr="006F6EFB" w:rsidRDefault="002C23B6" w:rsidP="002C23B6">
                  <w:pPr>
                    <w:jc w:val="center"/>
                    <w:rPr>
                      <w:sz w:val="18"/>
                      <w:szCs w:val="18"/>
                    </w:rPr>
                  </w:pPr>
                  <w:r w:rsidRPr="006F6EFB">
                    <w:rPr>
                      <w:sz w:val="18"/>
                      <w:szCs w:val="18"/>
                    </w:rPr>
                    <w:t xml:space="preserve">6ª </w:t>
                  </w:r>
                </w:p>
              </w:tc>
              <w:tc>
                <w:tcPr>
                  <w:tcW w:w="819" w:type="dxa"/>
                </w:tcPr>
                <w:p w14:paraId="5D5F93C2" w14:textId="77777777" w:rsidR="002C23B6" w:rsidRPr="006F6EFB" w:rsidRDefault="002C23B6" w:rsidP="002C23B6">
                  <w:pPr>
                    <w:jc w:val="center"/>
                    <w:rPr>
                      <w:sz w:val="18"/>
                      <w:szCs w:val="18"/>
                    </w:rPr>
                  </w:pPr>
                  <w:r w:rsidRPr="006F6EFB">
                    <w:rPr>
                      <w:sz w:val="18"/>
                      <w:szCs w:val="18"/>
                    </w:rPr>
                    <w:t xml:space="preserve">7ª </w:t>
                  </w:r>
                </w:p>
              </w:tc>
              <w:tc>
                <w:tcPr>
                  <w:tcW w:w="819" w:type="dxa"/>
                </w:tcPr>
                <w:p w14:paraId="36B469A5" w14:textId="77777777" w:rsidR="002C23B6" w:rsidRPr="006F6EFB" w:rsidRDefault="002C23B6" w:rsidP="002C23B6">
                  <w:pPr>
                    <w:jc w:val="center"/>
                    <w:rPr>
                      <w:sz w:val="18"/>
                      <w:szCs w:val="18"/>
                    </w:rPr>
                  </w:pPr>
                  <w:r w:rsidRPr="006F6EFB">
                    <w:rPr>
                      <w:sz w:val="18"/>
                      <w:szCs w:val="18"/>
                    </w:rPr>
                    <w:t xml:space="preserve">8ª </w:t>
                  </w:r>
                </w:p>
              </w:tc>
              <w:tc>
                <w:tcPr>
                  <w:tcW w:w="819" w:type="dxa"/>
                </w:tcPr>
                <w:p w14:paraId="4245B58F" w14:textId="77777777" w:rsidR="002C23B6" w:rsidRPr="006F6EFB" w:rsidRDefault="002C23B6" w:rsidP="002C23B6">
                  <w:pPr>
                    <w:jc w:val="center"/>
                    <w:rPr>
                      <w:sz w:val="18"/>
                      <w:szCs w:val="18"/>
                    </w:rPr>
                  </w:pPr>
                  <w:r w:rsidRPr="006F6EFB">
                    <w:rPr>
                      <w:sz w:val="18"/>
                      <w:szCs w:val="18"/>
                    </w:rPr>
                    <w:t xml:space="preserve">9ª </w:t>
                  </w:r>
                </w:p>
              </w:tc>
              <w:tc>
                <w:tcPr>
                  <w:tcW w:w="819" w:type="dxa"/>
                </w:tcPr>
                <w:p w14:paraId="075307E5" w14:textId="77777777" w:rsidR="002C23B6" w:rsidRPr="006F6EFB" w:rsidRDefault="002C23B6" w:rsidP="002C23B6">
                  <w:pPr>
                    <w:jc w:val="center"/>
                    <w:rPr>
                      <w:sz w:val="18"/>
                      <w:szCs w:val="18"/>
                    </w:rPr>
                  </w:pPr>
                  <w:r w:rsidRPr="006F6EFB">
                    <w:rPr>
                      <w:sz w:val="18"/>
                      <w:szCs w:val="18"/>
                    </w:rPr>
                    <w:t xml:space="preserve">10ª </w:t>
                  </w:r>
                </w:p>
              </w:tc>
              <w:tc>
                <w:tcPr>
                  <w:tcW w:w="819" w:type="dxa"/>
                </w:tcPr>
                <w:p w14:paraId="1762809C" w14:textId="77777777" w:rsidR="002C23B6" w:rsidRPr="006F6EFB" w:rsidRDefault="002C23B6" w:rsidP="002C23B6">
                  <w:pPr>
                    <w:jc w:val="center"/>
                    <w:rPr>
                      <w:sz w:val="18"/>
                      <w:szCs w:val="18"/>
                    </w:rPr>
                  </w:pPr>
                  <w:r w:rsidRPr="006F6EFB">
                    <w:rPr>
                      <w:sz w:val="18"/>
                      <w:szCs w:val="18"/>
                    </w:rPr>
                    <w:t xml:space="preserve">11ª </w:t>
                  </w:r>
                </w:p>
              </w:tc>
              <w:tc>
                <w:tcPr>
                  <w:tcW w:w="819" w:type="dxa"/>
                </w:tcPr>
                <w:p w14:paraId="38EC9ECA" w14:textId="77777777" w:rsidR="002C23B6" w:rsidRPr="006F6EFB" w:rsidRDefault="002C23B6" w:rsidP="002C23B6">
                  <w:pPr>
                    <w:jc w:val="center"/>
                    <w:rPr>
                      <w:sz w:val="18"/>
                      <w:szCs w:val="18"/>
                    </w:rPr>
                  </w:pPr>
                  <w:r w:rsidRPr="006F6EFB">
                    <w:rPr>
                      <w:sz w:val="18"/>
                      <w:szCs w:val="18"/>
                    </w:rPr>
                    <w:t xml:space="preserve">12ª </w:t>
                  </w:r>
                </w:p>
              </w:tc>
              <w:tc>
                <w:tcPr>
                  <w:tcW w:w="819" w:type="dxa"/>
                </w:tcPr>
                <w:p w14:paraId="6894751C" w14:textId="77777777" w:rsidR="002C23B6" w:rsidRPr="006F6EFB" w:rsidRDefault="002C23B6" w:rsidP="002C23B6">
                  <w:pPr>
                    <w:jc w:val="center"/>
                    <w:rPr>
                      <w:sz w:val="18"/>
                      <w:szCs w:val="18"/>
                    </w:rPr>
                  </w:pPr>
                  <w:r w:rsidRPr="006F6EFB">
                    <w:rPr>
                      <w:sz w:val="18"/>
                      <w:szCs w:val="18"/>
                    </w:rPr>
                    <w:t>Total</w:t>
                  </w:r>
                </w:p>
              </w:tc>
            </w:tr>
            <w:tr w:rsidR="002C23B6" w:rsidRPr="006F6EFB" w14:paraId="624C0C73" w14:textId="77777777" w:rsidTr="002C23B6">
              <w:trPr>
                <w:jc w:val="center"/>
              </w:trPr>
              <w:tc>
                <w:tcPr>
                  <w:tcW w:w="819" w:type="dxa"/>
                </w:tcPr>
                <w:p w14:paraId="7E304D22" w14:textId="77777777" w:rsidR="002C23B6" w:rsidRPr="006F6EFB" w:rsidRDefault="002C23B6" w:rsidP="002C23B6">
                  <w:pPr>
                    <w:jc w:val="center"/>
                    <w:rPr>
                      <w:sz w:val="18"/>
                      <w:szCs w:val="18"/>
                    </w:rPr>
                  </w:pPr>
                  <w:r w:rsidRPr="006F6EFB">
                    <w:rPr>
                      <w:sz w:val="18"/>
                      <w:szCs w:val="18"/>
                    </w:rPr>
                    <w:t>96,7</w:t>
                  </w:r>
                </w:p>
              </w:tc>
              <w:tc>
                <w:tcPr>
                  <w:tcW w:w="819" w:type="dxa"/>
                </w:tcPr>
                <w:p w14:paraId="1E0C021F" w14:textId="77777777" w:rsidR="002C23B6" w:rsidRPr="006F6EFB" w:rsidRDefault="002C23B6" w:rsidP="002C23B6">
                  <w:pPr>
                    <w:jc w:val="center"/>
                    <w:rPr>
                      <w:sz w:val="18"/>
                      <w:szCs w:val="18"/>
                    </w:rPr>
                  </w:pPr>
                  <w:r w:rsidRPr="006F6EFB">
                    <w:rPr>
                      <w:sz w:val="18"/>
                      <w:szCs w:val="18"/>
                    </w:rPr>
                    <w:t>144,3</w:t>
                  </w:r>
                </w:p>
              </w:tc>
              <w:tc>
                <w:tcPr>
                  <w:tcW w:w="819" w:type="dxa"/>
                </w:tcPr>
                <w:p w14:paraId="4DBA20F9" w14:textId="77777777" w:rsidR="002C23B6" w:rsidRPr="006F6EFB" w:rsidRDefault="002C23B6" w:rsidP="002C23B6">
                  <w:pPr>
                    <w:jc w:val="center"/>
                    <w:rPr>
                      <w:sz w:val="18"/>
                      <w:szCs w:val="18"/>
                    </w:rPr>
                  </w:pPr>
                  <w:r w:rsidRPr="006F6EFB">
                    <w:rPr>
                      <w:sz w:val="18"/>
                      <w:szCs w:val="18"/>
                    </w:rPr>
                    <w:t>114,2</w:t>
                  </w:r>
                </w:p>
              </w:tc>
              <w:tc>
                <w:tcPr>
                  <w:tcW w:w="819" w:type="dxa"/>
                </w:tcPr>
                <w:p w14:paraId="788FD5C2" w14:textId="77777777" w:rsidR="002C23B6" w:rsidRPr="006F6EFB" w:rsidRDefault="002C23B6" w:rsidP="002C23B6">
                  <w:pPr>
                    <w:jc w:val="center"/>
                    <w:rPr>
                      <w:sz w:val="18"/>
                      <w:szCs w:val="18"/>
                    </w:rPr>
                  </w:pPr>
                  <w:r w:rsidRPr="006F6EFB">
                    <w:rPr>
                      <w:sz w:val="18"/>
                      <w:szCs w:val="18"/>
                    </w:rPr>
                    <w:t>123,9</w:t>
                  </w:r>
                </w:p>
              </w:tc>
              <w:tc>
                <w:tcPr>
                  <w:tcW w:w="819" w:type="dxa"/>
                </w:tcPr>
                <w:p w14:paraId="4108637F" w14:textId="77777777" w:rsidR="002C23B6" w:rsidRPr="006F6EFB" w:rsidRDefault="002C23B6" w:rsidP="002C23B6">
                  <w:pPr>
                    <w:jc w:val="center"/>
                    <w:rPr>
                      <w:sz w:val="18"/>
                      <w:szCs w:val="18"/>
                    </w:rPr>
                  </w:pPr>
                  <w:r w:rsidRPr="006F6EFB">
                    <w:rPr>
                      <w:sz w:val="18"/>
                      <w:szCs w:val="18"/>
                    </w:rPr>
                    <w:t>125,6</w:t>
                  </w:r>
                </w:p>
              </w:tc>
              <w:tc>
                <w:tcPr>
                  <w:tcW w:w="819" w:type="dxa"/>
                </w:tcPr>
                <w:p w14:paraId="79DDC7E4" w14:textId="77777777" w:rsidR="002C23B6" w:rsidRPr="006F6EFB" w:rsidRDefault="002C23B6" w:rsidP="002C23B6">
                  <w:pPr>
                    <w:jc w:val="center"/>
                    <w:rPr>
                      <w:sz w:val="18"/>
                      <w:szCs w:val="18"/>
                    </w:rPr>
                  </w:pPr>
                  <w:r w:rsidRPr="006F6EFB">
                    <w:rPr>
                      <w:sz w:val="18"/>
                      <w:szCs w:val="18"/>
                    </w:rPr>
                    <w:t>100,0</w:t>
                  </w:r>
                </w:p>
              </w:tc>
              <w:tc>
                <w:tcPr>
                  <w:tcW w:w="819" w:type="dxa"/>
                </w:tcPr>
                <w:p w14:paraId="4C4A5DFA" w14:textId="77777777" w:rsidR="002C23B6" w:rsidRPr="006F6EFB" w:rsidRDefault="002C23B6" w:rsidP="002C23B6">
                  <w:pPr>
                    <w:jc w:val="center"/>
                    <w:rPr>
                      <w:sz w:val="18"/>
                      <w:szCs w:val="18"/>
                    </w:rPr>
                  </w:pPr>
                  <w:r w:rsidRPr="006F6EFB">
                    <w:rPr>
                      <w:sz w:val="18"/>
                      <w:szCs w:val="18"/>
                    </w:rPr>
                    <w:t>90,5</w:t>
                  </w:r>
                </w:p>
              </w:tc>
              <w:tc>
                <w:tcPr>
                  <w:tcW w:w="819" w:type="dxa"/>
                </w:tcPr>
                <w:p w14:paraId="5C042C3D" w14:textId="77777777" w:rsidR="002C23B6" w:rsidRPr="006F6EFB" w:rsidRDefault="002C23B6" w:rsidP="002C23B6">
                  <w:pPr>
                    <w:jc w:val="center"/>
                    <w:rPr>
                      <w:sz w:val="18"/>
                      <w:szCs w:val="18"/>
                    </w:rPr>
                  </w:pPr>
                  <w:r w:rsidRPr="006F6EFB">
                    <w:rPr>
                      <w:sz w:val="18"/>
                      <w:szCs w:val="18"/>
                    </w:rPr>
                    <w:t>55,7</w:t>
                  </w:r>
                </w:p>
              </w:tc>
              <w:tc>
                <w:tcPr>
                  <w:tcW w:w="819" w:type="dxa"/>
                </w:tcPr>
                <w:p w14:paraId="272219FF" w14:textId="77777777" w:rsidR="002C23B6" w:rsidRPr="006F6EFB" w:rsidRDefault="002C23B6" w:rsidP="002C23B6">
                  <w:pPr>
                    <w:jc w:val="center"/>
                    <w:rPr>
                      <w:sz w:val="18"/>
                      <w:szCs w:val="18"/>
                    </w:rPr>
                  </w:pPr>
                  <w:r w:rsidRPr="006F6EFB">
                    <w:rPr>
                      <w:sz w:val="18"/>
                      <w:szCs w:val="18"/>
                    </w:rPr>
                    <w:t>851,0</w:t>
                  </w:r>
                </w:p>
              </w:tc>
            </w:tr>
          </w:tbl>
          <w:p w14:paraId="1A867631" w14:textId="77777777" w:rsidR="002C23B6" w:rsidRDefault="002C23B6" w:rsidP="002C23B6">
            <w:pPr>
              <w:ind w:left="1730" w:right="1909"/>
              <w:rPr>
                <w:sz w:val="16"/>
                <w:szCs w:val="16"/>
              </w:rPr>
            </w:pPr>
            <w:r w:rsidRPr="006235B6">
              <w:rPr>
                <w:sz w:val="16"/>
                <w:szCs w:val="16"/>
              </w:rPr>
              <w:t>Nota: Se incluyeron sectores pequeños que individualmente no superaban los 5.000 m</w:t>
            </w:r>
            <w:r w:rsidRPr="006235B6">
              <w:rPr>
                <w:sz w:val="16"/>
                <w:szCs w:val="16"/>
                <w:vertAlign w:val="superscript"/>
              </w:rPr>
              <w:t>2</w:t>
            </w:r>
            <w:r w:rsidRPr="006235B6">
              <w:rPr>
                <w:sz w:val="16"/>
                <w:szCs w:val="16"/>
              </w:rPr>
              <w:t>, y que por lo tanto no correspondían a bosques según la definición del D.L. N° 701/74.</w:t>
            </w:r>
          </w:p>
          <w:p w14:paraId="3370E42F" w14:textId="77777777" w:rsidR="002C23B6" w:rsidRDefault="002C23B6" w:rsidP="002C23B6">
            <w:pPr>
              <w:ind w:left="1730" w:right="1909"/>
              <w:rPr>
                <w:sz w:val="16"/>
                <w:szCs w:val="16"/>
              </w:rPr>
            </w:pPr>
          </w:p>
          <w:p w14:paraId="0CEEA343" w14:textId="77777777" w:rsidR="002C23B6" w:rsidRPr="006235B6" w:rsidRDefault="002C23B6" w:rsidP="002C23B6">
            <w:pPr>
              <w:ind w:left="596"/>
            </w:pPr>
            <w:r w:rsidRPr="006235B6">
              <w:t>La medida propuesta en el marco de este Proyecto consiste en la implementación de Plan de Manejo Forestal, de acuerdo con la definición establecida por el DL 701/74; para lo cual se presentarán a CONAF 8 Planes de Manejo Forestal, uno para cada etapa (5° a 12°). En estos planes, se identificarán las áreas afectadas que requieren ser forestadas, las especies existentes en ellas y los predios donde se harán las reforestaciones. La reforestación de la superficie a compensar en cada etapa se efectuará durante el mismo periodo de construcción.</w:t>
            </w:r>
          </w:p>
          <w:p w14:paraId="39FA000E" w14:textId="77777777" w:rsidR="002C23B6" w:rsidRPr="006235B6" w:rsidRDefault="002C23B6" w:rsidP="002C23B6"/>
          <w:p w14:paraId="46E0F433" w14:textId="77777777" w:rsidR="002C23B6" w:rsidRPr="006235B6" w:rsidRDefault="002C23B6" w:rsidP="002C23B6">
            <w:pPr>
              <w:ind w:left="596"/>
            </w:pPr>
            <w:r w:rsidRPr="006235B6">
              <w:t>El plan de reforestación considera una densidad de plantación, riego y protección contra incendios, plagas e ingreso de ganado, que asegurará al momento que la Autoridad efectúe la fiscalización del programa de reforestación, que la densidad en ese momento sea a lo menos igual a aquella existente antes de afectación.</w:t>
            </w:r>
          </w:p>
          <w:p w14:paraId="3F051D92" w14:textId="77777777" w:rsidR="002C23B6" w:rsidRPr="006235B6" w:rsidRDefault="002C23B6" w:rsidP="002C23B6">
            <w:pPr>
              <w:ind w:left="596"/>
            </w:pPr>
          </w:p>
          <w:p w14:paraId="424C4A19" w14:textId="77777777" w:rsidR="002C23B6" w:rsidRPr="006235B6" w:rsidRDefault="002C23B6" w:rsidP="002C23B6">
            <w:pPr>
              <w:ind w:left="596"/>
              <w:rPr>
                <w:u w:val="single"/>
              </w:rPr>
            </w:pPr>
            <w:r w:rsidRPr="006235B6">
              <w:rPr>
                <w:u w:val="single"/>
              </w:rPr>
              <w:t>b) Compensación Ejemplares de Peumo:</w:t>
            </w:r>
          </w:p>
          <w:p w14:paraId="03C375AE" w14:textId="77777777" w:rsidR="002C23B6" w:rsidRPr="006235B6" w:rsidRDefault="002C23B6" w:rsidP="002C23B6">
            <w:pPr>
              <w:ind w:left="596"/>
            </w:pPr>
            <w:r w:rsidRPr="006235B6">
              <w:t xml:space="preserve">Respecto a la especie </w:t>
            </w:r>
            <w:proofErr w:type="spellStart"/>
            <w:r w:rsidRPr="006235B6">
              <w:rPr>
                <w:i/>
              </w:rPr>
              <w:t>Cryptocarya</w:t>
            </w:r>
            <w:proofErr w:type="spellEnd"/>
            <w:r w:rsidRPr="006235B6">
              <w:rPr>
                <w:i/>
              </w:rPr>
              <w:t xml:space="preserve"> alba </w:t>
            </w:r>
            <w:r w:rsidRPr="006235B6">
              <w:t xml:space="preserve">(Peumo), las actividades del Proyecto (construcción y operación) implicarán la pérdida de aproximadamente 50.000 ejemplares de esta especie. Por ello, el Titular efectuará una reposición de estos individuos en una proporción 1:10 en el contexto de la reforestación de cada Plan de Manejo Forestal, complementado con riego, protección contra incendios, plagas e ingreso de ganado, de modo de asegurar el establecimiento de la cantidad de individuos que van a ser eliminados. </w:t>
            </w:r>
          </w:p>
          <w:p w14:paraId="7C864A75" w14:textId="77777777" w:rsidR="002C23B6" w:rsidRPr="006235B6" w:rsidRDefault="002C23B6" w:rsidP="002C23B6">
            <w:pPr>
              <w:rPr>
                <w:sz w:val="12"/>
                <w:lang w:eastAsia="es-CL"/>
              </w:rPr>
            </w:pPr>
          </w:p>
        </w:tc>
      </w:tr>
      <w:tr w:rsidR="002C23B6" w:rsidRPr="006235B6" w14:paraId="7CE89968" w14:textId="77777777" w:rsidTr="002C23B6">
        <w:trPr>
          <w:trHeight w:val="337"/>
        </w:trPr>
        <w:tc>
          <w:tcPr>
            <w:tcW w:w="5000" w:type="pct"/>
            <w:gridSpan w:val="2"/>
          </w:tcPr>
          <w:p w14:paraId="1AAD1418" w14:textId="77777777" w:rsidR="002C23B6" w:rsidRPr="006235B6" w:rsidRDefault="002C23B6" w:rsidP="00A817AF">
            <w:pPr>
              <w:jc w:val="left"/>
              <w:rPr>
                <w:b/>
                <w:lang w:eastAsia="es-CL"/>
              </w:rPr>
            </w:pPr>
            <w:r>
              <w:rPr>
                <w:b/>
                <w:lang w:eastAsia="es-CL"/>
              </w:rPr>
              <w:lastRenderedPageBreak/>
              <w:t>H</w:t>
            </w:r>
            <w:r w:rsidR="00A817AF">
              <w:rPr>
                <w:b/>
                <w:lang w:eastAsia="es-CL"/>
              </w:rPr>
              <w:t>echos constatados</w:t>
            </w:r>
            <w:r w:rsidRPr="006235B6">
              <w:rPr>
                <w:b/>
                <w:lang w:eastAsia="es-CL"/>
              </w:rPr>
              <w:t xml:space="preserve"> durante la fiscalización:</w:t>
            </w:r>
          </w:p>
        </w:tc>
      </w:tr>
      <w:tr w:rsidR="002C23B6" w:rsidRPr="006235B6" w14:paraId="7E707A1B" w14:textId="77777777" w:rsidTr="002C23B6">
        <w:trPr>
          <w:trHeight w:val="337"/>
        </w:trPr>
        <w:tc>
          <w:tcPr>
            <w:tcW w:w="5000" w:type="pct"/>
            <w:gridSpan w:val="2"/>
          </w:tcPr>
          <w:p w14:paraId="02522FEF" w14:textId="77777777" w:rsidR="002C23B6" w:rsidRPr="006235B6" w:rsidRDefault="00A817AF" w:rsidP="002C23B6">
            <w:pPr>
              <w:jc w:val="left"/>
              <w:rPr>
                <w:b/>
              </w:rPr>
            </w:pPr>
            <w:r>
              <w:rPr>
                <w:b/>
              </w:rPr>
              <w:t>Resultados</w:t>
            </w:r>
            <w:r w:rsidR="002C23B6" w:rsidRPr="006235B6">
              <w:rPr>
                <w:b/>
              </w:rPr>
              <w:t xml:space="preserve"> examen de Información: </w:t>
            </w:r>
          </w:p>
          <w:p w14:paraId="26058EC3" w14:textId="77777777" w:rsidR="002C23B6" w:rsidRPr="006235B6" w:rsidRDefault="002C23B6" w:rsidP="002C23B6">
            <w:pPr>
              <w:rPr>
                <w:lang w:eastAsia="es-CL"/>
              </w:rPr>
            </w:pPr>
          </w:p>
          <w:p w14:paraId="3E428564" w14:textId="77777777" w:rsidR="002C23B6" w:rsidRPr="006235B6" w:rsidRDefault="002C23B6" w:rsidP="002C23B6">
            <w:pPr>
              <w:rPr>
                <w:lang w:eastAsia="es-CL"/>
              </w:rPr>
            </w:pPr>
            <w:r w:rsidRPr="006235B6">
              <w:rPr>
                <w:lang w:eastAsia="es-CL"/>
              </w:rPr>
              <w:t xml:space="preserve">De la revisión los documentos señalados con anterioridad, </w:t>
            </w:r>
            <w:r w:rsidR="00A817AF">
              <w:rPr>
                <w:lang w:eastAsia="es-CL"/>
              </w:rPr>
              <w:t>se constató</w:t>
            </w:r>
            <w:r w:rsidRPr="006235B6">
              <w:rPr>
                <w:lang w:eastAsia="es-CL"/>
              </w:rPr>
              <w:t xml:space="preserve"> lo siguiente:</w:t>
            </w:r>
          </w:p>
          <w:p w14:paraId="190420CD" w14:textId="77777777" w:rsidR="002C23B6" w:rsidRPr="006235B6" w:rsidRDefault="002C23B6" w:rsidP="002C23B6">
            <w:pPr>
              <w:rPr>
                <w:lang w:eastAsia="es-CL"/>
              </w:rPr>
            </w:pPr>
          </w:p>
          <w:p w14:paraId="4E6B1949" w14:textId="77777777" w:rsidR="002C23B6" w:rsidRPr="00A817AF" w:rsidRDefault="002C23B6" w:rsidP="00331375">
            <w:pPr>
              <w:pStyle w:val="Prrafodelista"/>
              <w:numPr>
                <w:ilvl w:val="0"/>
                <w:numId w:val="3"/>
              </w:numPr>
              <w:rPr>
                <w:lang w:eastAsia="es-CL"/>
              </w:rPr>
            </w:pPr>
            <w:r w:rsidRPr="006235B6">
              <w:rPr>
                <w:lang w:eastAsia="es-CL"/>
              </w:rPr>
              <w:t xml:space="preserve">CODELCO Chile, División El Teniente, con fecha 12 de Junio de 2008, presentó una “Solicitud de Plan de Manejo de Corta y Reforestación de Bosques para </w:t>
            </w:r>
            <w:r w:rsidRPr="006235B6">
              <w:rPr>
                <w:lang w:eastAsia="es-CL"/>
              </w:rPr>
              <w:lastRenderedPageBreak/>
              <w:t xml:space="preserve">Ejecutar Obras Civiles” N° 13/24/08/3. </w:t>
            </w:r>
            <w:r w:rsidRPr="00A817AF">
              <w:rPr>
                <w:lang w:eastAsia="es-CL"/>
              </w:rPr>
              <w:t xml:space="preserve">Dicha solicitud de Plan de Manejo Forestal (PMF), fue aprobada para la totalidad de hectáreas solicitadas, mediante Resolución N°13/24/28/3, con fecha 22 de Agosto de 2008, por parte de la Corporación Nacional Forestal. </w:t>
            </w:r>
            <w:r w:rsidR="00A817AF">
              <w:rPr>
                <w:lang w:eastAsia="es-CL"/>
              </w:rPr>
              <w:t>Al respecto, e</w:t>
            </w:r>
            <w:r w:rsidRPr="00A817AF">
              <w:rPr>
                <w:lang w:eastAsia="es-CL"/>
              </w:rPr>
              <w:t>l PMF señalado indica lo siguiente:</w:t>
            </w:r>
          </w:p>
          <w:p w14:paraId="7DB5E3ED" w14:textId="77777777" w:rsidR="002C23B6" w:rsidRPr="006235B6" w:rsidRDefault="002C23B6" w:rsidP="00331375">
            <w:pPr>
              <w:pStyle w:val="Prrafodelista"/>
              <w:numPr>
                <w:ilvl w:val="1"/>
                <w:numId w:val="3"/>
              </w:numPr>
              <w:rPr>
                <w:lang w:eastAsia="es-CL"/>
              </w:rPr>
            </w:pPr>
            <w:r w:rsidRPr="006235B6">
              <w:rPr>
                <w:lang w:eastAsia="es-CL"/>
              </w:rPr>
              <w:t>Solicita la autorización para reforestar un área total de 96,7 hectáreas.</w:t>
            </w:r>
          </w:p>
          <w:p w14:paraId="45F5F634" w14:textId="77777777" w:rsidR="002C23B6" w:rsidRPr="006235B6" w:rsidRDefault="002C23B6" w:rsidP="00331375">
            <w:pPr>
              <w:pStyle w:val="Prrafodelista"/>
              <w:numPr>
                <w:ilvl w:val="1"/>
                <w:numId w:val="3"/>
              </w:numPr>
              <w:rPr>
                <w:lang w:eastAsia="es-CL"/>
              </w:rPr>
            </w:pPr>
            <w:r w:rsidRPr="006235B6">
              <w:rPr>
                <w:lang w:eastAsia="es-CL"/>
              </w:rPr>
              <w:t>La reforestación de las 96,7 hectáreas sería parcializada en dos años. El año 2009, se reforestaría un total de 48,2 hectáreas, mientras que el año 2010, se reforestaría un total de 48,5 hectáreas</w:t>
            </w:r>
            <w:r>
              <w:rPr>
                <w:lang w:eastAsia="es-CL"/>
              </w:rPr>
              <w:t xml:space="preserve"> (</w:t>
            </w:r>
            <w:r w:rsidR="001D2502">
              <w:rPr>
                <w:lang w:eastAsia="es-CL"/>
              </w:rPr>
              <w:t xml:space="preserve"> </w:t>
            </w:r>
            <w:r w:rsidR="001D2502">
              <w:rPr>
                <w:lang w:eastAsia="es-CL"/>
              </w:rPr>
              <w:fldChar w:fldCharType="begin"/>
            </w:r>
            <w:r w:rsidR="001D2502">
              <w:rPr>
                <w:lang w:eastAsia="es-CL"/>
              </w:rPr>
              <w:instrText xml:space="preserve"> REF _Ref419456167 \h </w:instrText>
            </w:r>
            <w:r w:rsidR="00A817AF">
              <w:rPr>
                <w:lang w:eastAsia="es-CL"/>
              </w:rPr>
              <w:instrText xml:space="preserve"> \* MERGEFORMAT </w:instrText>
            </w:r>
            <w:r w:rsidR="001D2502">
              <w:rPr>
                <w:lang w:eastAsia="es-CL"/>
              </w:rPr>
            </w:r>
            <w:r w:rsidR="001D2502">
              <w:rPr>
                <w:lang w:eastAsia="es-CL"/>
              </w:rPr>
              <w:fldChar w:fldCharType="separate"/>
            </w:r>
            <w:r w:rsidR="00B211CD">
              <w:rPr>
                <w:lang w:eastAsia="es-CL"/>
              </w:rPr>
              <w:t>Tabla 2</w:t>
            </w:r>
            <w:r w:rsidR="001D2502">
              <w:rPr>
                <w:lang w:eastAsia="es-CL"/>
              </w:rPr>
              <w:fldChar w:fldCharType="end"/>
            </w:r>
            <w:r w:rsidR="001D2502">
              <w:rPr>
                <w:lang w:eastAsia="es-CL"/>
              </w:rPr>
              <w:t xml:space="preserve"> </w:t>
            </w:r>
            <w:r>
              <w:rPr>
                <w:lang w:eastAsia="es-CL"/>
              </w:rPr>
              <w:t xml:space="preserve">y </w:t>
            </w:r>
            <w:r w:rsidR="001D2502">
              <w:rPr>
                <w:lang w:eastAsia="es-CL"/>
              </w:rPr>
              <w:fldChar w:fldCharType="begin"/>
            </w:r>
            <w:r w:rsidR="001D2502">
              <w:rPr>
                <w:lang w:eastAsia="es-CL"/>
              </w:rPr>
              <w:instrText xml:space="preserve"> REF _Ref419457044 \h  \* MERGEFORMAT </w:instrText>
            </w:r>
            <w:r w:rsidR="001D2502">
              <w:rPr>
                <w:lang w:eastAsia="es-CL"/>
              </w:rPr>
            </w:r>
            <w:r w:rsidR="001D2502">
              <w:rPr>
                <w:lang w:eastAsia="es-CL"/>
              </w:rPr>
              <w:fldChar w:fldCharType="separate"/>
            </w:r>
            <w:r w:rsidR="00B211CD" w:rsidRPr="00A817AF">
              <w:rPr>
                <w:lang w:eastAsia="es-CL"/>
              </w:rPr>
              <w:t>Tabla 3</w:t>
            </w:r>
            <w:r w:rsidR="001D2502">
              <w:rPr>
                <w:lang w:eastAsia="es-CL"/>
              </w:rPr>
              <w:fldChar w:fldCharType="end"/>
            </w:r>
            <w:r w:rsidR="00A817AF">
              <w:rPr>
                <w:lang w:eastAsia="es-CL"/>
              </w:rPr>
              <w:t xml:space="preserve">, </w:t>
            </w:r>
            <w:r>
              <w:rPr>
                <w:lang w:eastAsia="es-CL"/>
              </w:rPr>
              <w:t>respectivamente)</w:t>
            </w:r>
            <w:r w:rsidRPr="006235B6">
              <w:rPr>
                <w:lang w:eastAsia="es-CL"/>
              </w:rPr>
              <w:t xml:space="preserve">. </w:t>
            </w:r>
          </w:p>
          <w:p w14:paraId="07F31384" w14:textId="77777777" w:rsidR="002C23B6" w:rsidRPr="00196DB5" w:rsidRDefault="002C23B6" w:rsidP="00331375">
            <w:pPr>
              <w:pStyle w:val="Prrafodelista"/>
              <w:numPr>
                <w:ilvl w:val="1"/>
                <w:numId w:val="3"/>
              </w:numPr>
              <w:rPr>
                <w:b/>
                <w:lang w:eastAsia="es-CL"/>
              </w:rPr>
            </w:pPr>
            <w:r w:rsidRPr="00196DB5">
              <w:rPr>
                <w:b/>
                <w:lang w:eastAsia="es-CL"/>
              </w:rPr>
              <w:t xml:space="preserve">Respecto del punto “Compensación de ejemplares de Peumo”, se señala lo siguiente: </w:t>
            </w:r>
          </w:p>
          <w:p w14:paraId="134074A4" w14:textId="77777777" w:rsidR="002C23B6" w:rsidRPr="006235B6" w:rsidRDefault="002C23B6" w:rsidP="00331375">
            <w:pPr>
              <w:pStyle w:val="Prrafodelista"/>
              <w:numPr>
                <w:ilvl w:val="2"/>
                <w:numId w:val="3"/>
              </w:numPr>
              <w:rPr>
                <w:lang w:eastAsia="es-CL"/>
              </w:rPr>
            </w:pPr>
            <w:r w:rsidRPr="006235B6">
              <w:rPr>
                <w:i/>
                <w:lang w:eastAsia="es-CL"/>
              </w:rPr>
              <w:t xml:space="preserve">“Para asegurar el establecimiento de la cantidad de individuos que van a ser eliminados en la 5ª etapa de </w:t>
            </w:r>
            <w:proofErr w:type="spellStart"/>
            <w:r w:rsidRPr="006235B6">
              <w:rPr>
                <w:i/>
                <w:lang w:eastAsia="es-CL"/>
              </w:rPr>
              <w:t>peraltamiento</w:t>
            </w:r>
            <w:proofErr w:type="spellEnd"/>
            <w:r w:rsidRPr="006235B6">
              <w:rPr>
                <w:i/>
                <w:lang w:eastAsia="es-CL"/>
              </w:rPr>
              <w:t xml:space="preserve">, el Titular considerará el establecimiento de estos ejemplares en las 96,7 ha de bosque nativo que se compensarán en </w:t>
            </w:r>
            <w:proofErr w:type="spellStart"/>
            <w:r w:rsidRPr="006235B6">
              <w:rPr>
                <w:i/>
                <w:lang w:eastAsia="es-CL"/>
              </w:rPr>
              <w:t>Hda</w:t>
            </w:r>
            <w:proofErr w:type="spellEnd"/>
            <w:r w:rsidRPr="006235B6">
              <w:rPr>
                <w:i/>
                <w:lang w:eastAsia="es-CL"/>
              </w:rPr>
              <w:t>. Loncha, cuyos rodales serán cercados para evitar la entrada de ganado.”</w:t>
            </w:r>
          </w:p>
          <w:p w14:paraId="2AC76835" w14:textId="77777777" w:rsidR="002C23B6" w:rsidRPr="006235B6" w:rsidRDefault="002C23B6" w:rsidP="00331375">
            <w:pPr>
              <w:pStyle w:val="Prrafodelista"/>
              <w:numPr>
                <w:ilvl w:val="2"/>
                <w:numId w:val="3"/>
              </w:numPr>
              <w:rPr>
                <w:lang w:eastAsia="es-CL"/>
              </w:rPr>
            </w:pPr>
            <w:r w:rsidRPr="006235B6">
              <w:rPr>
                <w:lang w:eastAsia="es-CL"/>
              </w:rPr>
              <w:t>Además se señala, “</w:t>
            </w:r>
            <w:r w:rsidRPr="006235B6">
              <w:rPr>
                <w:i/>
                <w:lang w:eastAsia="es-CL"/>
              </w:rPr>
              <w:t>De acuerdo a los antecedentes expuestos en cuadro anterior, y considerando que por cada ejemplar de Peumo que sea cortado deberán reponerse 10 individuos, la compensación total alcanzará a 70.990 ejemplares de esta especie”.</w:t>
            </w:r>
            <w:r w:rsidRPr="006235B6">
              <w:rPr>
                <w:lang w:eastAsia="es-CL"/>
              </w:rPr>
              <w:t xml:space="preserve"> </w:t>
            </w:r>
          </w:p>
          <w:p w14:paraId="3EF58EAC" w14:textId="77777777" w:rsidR="002C23B6" w:rsidRPr="00196DB5" w:rsidRDefault="002C23B6" w:rsidP="00331375">
            <w:pPr>
              <w:pStyle w:val="Prrafodelista"/>
              <w:numPr>
                <w:ilvl w:val="1"/>
                <w:numId w:val="3"/>
              </w:numPr>
              <w:rPr>
                <w:b/>
                <w:lang w:eastAsia="es-CL"/>
              </w:rPr>
            </w:pPr>
            <w:r w:rsidRPr="00196DB5">
              <w:rPr>
                <w:b/>
                <w:lang w:eastAsia="es-CL"/>
              </w:rPr>
              <w:t>Respecto del Plan de traslado de ejemplares Palma Chilena, se indica lo siguiente:</w:t>
            </w:r>
          </w:p>
          <w:p w14:paraId="6D6F3905" w14:textId="77777777" w:rsidR="002C23B6" w:rsidRPr="006235B6" w:rsidRDefault="002C23B6" w:rsidP="00331375">
            <w:pPr>
              <w:pStyle w:val="Prrafodelista"/>
              <w:numPr>
                <w:ilvl w:val="2"/>
                <w:numId w:val="3"/>
              </w:numPr>
              <w:rPr>
                <w:lang w:eastAsia="es-CL"/>
              </w:rPr>
            </w:pPr>
            <w:r w:rsidRPr="006235B6">
              <w:rPr>
                <w:lang w:eastAsia="es-CL"/>
              </w:rPr>
              <w:t>En dicho documento, en Anexo 1, se encuentra el “Plan de traslado de ejemplares de Palma Chilena”.</w:t>
            </w:r>
          </w:p>
          <w:p w14:paraId="5EEB5B2B" w14:textId="77777777" w:rsidR="002C23B6" w:rsidRPr="006235B6" w:rsidRDefault="002C23B6" w:rsidP="00331375">
            <w:pPr>
              <w:pStyle w:val="Prrafodelista"/>
              <w:numPr>
                <w:ilvl w:val="2"/>
                <w:numId w:val="3"/>
              </w:numPr>
              <w:rPr>
                <w:lang w:eastAsia="es-CL"/>
              </w:rPr>
            </w:pPr>
            <w:r w:rsidRPr="006235B6">
              <w:rPr>
                <w:lang w:eastAsia="es-CL"/>
              </w:rPr>
              <w:t>El área enriquecida con siembra de Palma chilena y que quedaría afectada por la inundación por relaves entre la 5ª y 12ª etapas alcanzaría una superficie total de 63,4 hectáreas.</w:t>
            </w:r>
          </w:p>
          <w:p w14:paraId="06155F42" w14:textId="77777777" w:rsidR="002C23B6" w:rsidRPr="006235B6" w:rsidRDefault="002C23B6" w:rsidP="00331375">
            <w:pPr>
              <w:pStyle w:val="Prrafodelista"/>
              <w:numPr>
                <w:ilvl w:val="2"/>
                <w:numId w:val="3"/>
              </w:numPr>
              <w:rPr>
                <w:lang w:eastAsia="es-CL"/>
              </w:rPr>
            </w:pPr>
            <w:r w:rsidRPr="006235B6">
              <w:rPr>
                <w:lang w:eastAsia="es-CL"/>
              </w:rPr>
              <w:t>Señala que el número total de ejemplares a rescatar asciende a 586.</w:t>
            </w:r>
          </w:p>
          <w:p w14:paraId="7CF42A42" w14:textId="77777777" w:rsidR="002C23B6" w:rsidRPr="006235B6" w:rsidRDefault="002C23B6" w:rsidP="00331375">
            <w:pPr>
              <w:pStyle w:val="Prrafodelista"/>
              <w:numPr>
                <w:ilvl w:val="2"/>
                <w:numId w:val="3"/>
              </w:numPr>
              <w:rPr>
                <w:lang w:eastAsia="es-CL"/>
              </w:rPr>
            </w:pPr>
            <w:r w:rsidRPr="006235B6">
              <w:rPr>
                <w:lang w:eastAsia="es-CL"/>
              </w:rPr>
              <w:t>También se indica que los ejemplares desenterrados (rescatados) serían puestos en bolsa y posteriormente serían trasladados al Vivero Loncha, en donde se les efectuaría un tratamiento de acondicionamiento para potenciar su sistema radicular, como paso previo a llevarlos a terreno al sector definitivo para su establecimiento.</w:t>
            </w:r>
          </w:p>
          <w:p w14:paraId="3E062A86" w14:textId="77777777" w:rsidR="002C23B6" w:rsidRPr="006235B6" w:rsidRDefault="002C23B6" w:rsidP="00331375">
            <w:pPr>
              <w:pStyle w:val="Prrafodelista"/>
              <w:numPr>
                <w:ilvl w:val="2"/>
                <w:numId w:val="3"/>
              </w:numPr>
              <w:rPr>
                <w:lang w:eastAsia="es-CL"/>
              </w:rPr>
            </w:pPr>
            <w:r w:rsidRPr="006235B6">
              <w:rPr>
                <w:lang w:eastAsia="es-CL"/>
              </w:rPr>
              <w:t xml:space="preserve">Respecto del éxito del </w:t>
            </w:r>
            <w:proofErr w:type="spellStart"/>
            <w:r w:rsidRPr="006235B6">
              <w:rPr>
                <w:lang w:eastAsia="es-CL"/>
              </w:rPr>
              <w:t>transplante</w:t>
            </w:r>
            <w:proofErr w:type="spellEnd"/>
            <w:r w:rsidRPr="006235B6">
              <w:rPr>
                <w:lang w:eastAsia="es-CL"/>
              </w:rPr>
              <w:t xml:space="preserve">, se señala que en caso de que el </w:t>
            </w:r>
            <w:proofErr w:type="spellStart"/>
            <w:r w:rsidRPr="006235B6">
              <w:rPr>
                <w:lang w:eastAsia="es-CL"/>
              </w:rPr>
              <w:t>transplante</w:t>
            </w:r>
            <w:proofErr w:type="spellEnd"/>
            <w:r w:rsidRPr="006235B6">
              <w:rPr>
                <w:lang w:eastAsia="es-CL"/>
              </w:rPr>
              <w:t xml:space="preserve"> no tuviera el prendimiento esperado, el Titular repondría los individuos afectados.</w:t>
            </w:r>
          </w:p>
          <w:p w14:paraId="0D9A3CF6" w14:textId="77777777" w:rsidR="002C23B6" w:rsidRPr="006235B6" w:rsidRDefault="002C23B6" w:rsidP="00331375">
            <w:pPr>
              <w:pStyle w:val="Prrafodelista"/>
              <w:numPr>
                <w:ilvl w:val="2"/>
                <w:numId w:val="3"/>
              </w:numPr>
              <w:rPr>
                <w:lang w:eastAsia="es-CL"/>
              </w:rPr>
            </w:pPr>
            <w:r w:rsidRPr="006235B6">
              <w:rPr>
                <w:lang w:eastAsia="es-CL"/>
              </w:rPr>
              <w:t>Se indica que los trabajos de rescate serían realizados en el mes de junio del año 2009.</w:t>
            </w:r>
          </w:p>
          <w:p w14:paraId="71215A84" w14:textId="77777777" w:rsidR="002C23B6" w:rsidRPr="006235B6" w:rsidRDefault="002C23B6" w:rsidP="00331375">
            <w:pPr>
              <w:pStyle w:val="Prrafodelista"/>
              <w:numPr>
                <w:ilvl w:val="2"/>
                <w:numId w:val="3"/>
              </w:numPr>
              <w:rPr>
                <w:lang w:eastAsia="es-CL"/>
              </w:rPr>
            </w:pPr>
            <w:r w:rsidRPr="006235B6">
              <w:rPr>
                <w:lang w:eastAsia="es-CL"/>
              </w:rPr>
              <w:t>Respecto del Programa de relocalización, se señala que ésta se efectuaría en el rodal 32, de 3,1 hectáreas de superficie, y que sería realizado durante el año 2009.</w:t>
            </w:r>
          </w:p>
          <w:p w14:paraId="279A8027" w14:textId="77777777" w:rsidR="002C23B6" w:rsidRPr="006235B6" w:rsidRDefault="002C23B6" w:rsidP="002C23B6">
            <w:pPr>
              <w:pStyle w:val="Prrafodelista"/>
              <w:ind w:left="1440"/>
              <w:rPr>
                <w:lang w:eastAsia="es-CL"/>
              </w:rPr>
            </w:pPr>
          </w:p>
          <w:p w14:paraId="6D3317EE" w14:textId="77777777" w:rsidR="002C23B6" w:rsidRPr="006235B6" w:rsidRDefault="002C23B6" w:rsidP="00331375">
            <w:pPr>
              <w:pStyle w:val="Prrafodelista"/>
              <w:numPr>
                <w:ilvl w:val="0"/>
                <w:numId w:val="3"/>
              </w:numPr>
              <w:rPr>
                <w:lang w:eastAsia="es-CL"/>
              </w:rPr>
            </w:pPr>
            <w:r w:rsidRPr="006235B6">
              <w:rPr>
                <w:lang w:eastAsia="es-CL"/>
              </w:rPr>
              <w:t>Posteriormente CODELCO Chile, División El Teniente, con fecha 28 de Julio de 2010, envió una carta a la Comisión Nacional del Medio Ambiente, proponiendo un cambio respecto del año y lugar de reforestación de las 48,5 hectáreas a reforestar comprometidas a realizar el año 2010. Luego, con fecha 25 de Agosto la Comisión Nacional del Medio Ambiente, respondió que el cambio propuesto (lugar y año), no se considera una modificación de consideración.</w:t>
            </w:r>
          </w:p>
          <w:p w14:paraId="5C29F567" w14:textId="77777777" w:rsidR="002C23B6" w:rsidRPr="006235B6" w:rsidRDefault="002C23B6" w:rsidP="002C23B6">
            <w:pPr>
              <w:pStyle w:val="Prrafodelista"/>
              <w:rPr>
                <w:lang w:eastAsia="es-CL"/>
              </w:rPr>
            </w:pPr>
          </w:p>
          <w:p w14:paraId="50B858A4" w14:textId="77777777" w:rsidR="002C23B6" w:rsidRPr="006235B6" w:rsidRDefault="002C23B6" w:rsidP="00331375">
            <w:pPr>
              <w:pStyle w:val="Prrafodelista"/>
              <w:numPr>
                <w:ilvl w:val="0"/>
                <w:numId w:val="3"/>
              </w:numPr>
              <w:rPr>
                <w:lang w:eastAsia="es-CL"/>
              </w:rPr>
            </w:pPr>
            <w:r w:rsidRPr="006235B6">
              <w:rPr>
                <w:lang w:eastAsia="es-CL"/>
              </w:rPr>
              <w:t>Con fecha 28 de Diciembre del año 2010, CODELCO Chile, División El Teniente, presentó una Solicitud de Modificación de Plan de Manejo de Corta y Reforestación de Bosqu</w:t>
            </w:r>
            <w:r w:rsidR="009E3050">
              <w:rPr>
                <w:lang w:eastAsia="es-CL"/>
              </w:rPr>
              <w:t>es para Ejecutar Obras Civiles (</w:t>
            </w:r>
            <w:r w:rsidRPr="006235B6">
              <w:rPr>
                <w:lang w:eastAsia="es-CL"/>
              </w:rPr>
              <w:t>N° 162/37/23/10</w:t>
            </w:r>
            <w:r w:rsidR="009E3050">
              <w:rPr>
                <w:lang w:eastAsia="es-CL"/>
              </w:rPr>
              <w:t xml:space="preserve">), en la que se pide </w:t>
            </w:r>
            <w:r w:rsidRPr="006235B6">
              <w:rPr>
                <w:lang w:eastAsia="es-CL"/>
              </w:rPr>
              <w:t>el cambio en el a</w:t>
            </w:r>
            <w:r w:rsidR="009E3050">
              <w:rPr>
                <w:lang w:eastAsia="es-CL"/>
              </w:rPr>
              <w:t>ño a realizar la reforestación (</w:t>
            </w:r>
            <w:r w:rsidRPr="006235B6">
              <w:rPr>
                <w:lang w:eastAsia="es-CL"/>
              </w:rPr>
              <w:t>siendo ésta originalmente en el año 2010</w:t>
            </w:r>
            <w:r w:rsidR="009E3050">
              <w:rPr>
                <w:lang w:eastAsia="es-CL"/>
              </w:rPr>
              <w:t xml:space="preserve">), </w:t>
            </w:r>
            <w:r w:rsidRPr="006235B6">
              <w:rPr>
                <w:lang w:eastAsia="es-CL"/>
              </w:rPr>
              <w:t xml:space="preserve">proponiendo que sea realizada </w:t>
            </w:r>
            <w:r w:rsidR="009E3050">
              <w:rPr>
                <w:lang w:eastAsia="es-CL"/>
              </w:rPr>
              <w:t xml:space="preserve">finalmente </w:t>
            </w:r>
            <w:r w:rsidRPr="006235B6">
              <w:rPr>
                <w:lang w:eastAsia="es-CL"/>
              </w:rPr>
              <w:t>en el año 20</w:t>
            </w:r>
            <w:r w:rsidR="009E3050">
              <w:rPr>
                <w:lang w:eastAsia="es-CL"/>
              </w:rPr>
              <w:t>11. La Solicitud N°162/37/23/10</w:t>
            </w:r>
            <w:r w:rsidRPr="006235B6">
              <w:rPr>
                <w:lang w:eastAsia="es-CL"/>
              </w:rPr>
              <w:t xml:space="preserve"> fue aprobada a través de la Resolución N° 162/37/23/10, de fecha 08 de Marzo de 2011, por la Corporación Nacional Forestal.</w:t>
            </w:r>
          </w:p>
          <w:p w14:paraId="4B2D7ED1" w14:textId="77777777" w:rsidR="002C23B6" w:rsidRPr="006235B6" w:rsidRDefault="002C23B6" w:rsidP="002C23B6">
            <w:pPr>
              <w:pStyle w:val="Prrafodelista"/>
              <w:rPr>
                <w:lang w:eastAsia="es-CL"/>
              </w:rPr>
            </w:pPr>
          </w:p>
          <w:p w14:paraId="2B66FFB4" w14:textId="77777777" w:rsidR="002C23B6" w:rsidRPr="009E3050" w:rsidRDefault="002C23B6" w:rsidP="00331375">
            <w:pPr>
              <w:pStyle w:val="Prrafodelista"/>
              <w:numPr>
                <w:ilvl w:val="0"/>
                <w:numId w:val="3"/>
              </w:numPr>
              <w:rPr>
                <w:lang w:eastAsia="es-CL"/>
              </w:rPr>
            </w:pPr>
            <w:r w:rsidRPr="006235B6">
              <w:rPr>
                <w:lang w:eastAsia="es-CL"/>
              </w:rPr>
              <w:t xml:space="preserve">Posteriormente, CODELCO Chile, División El Teniente, con fecha 04 de Agosto de 2011, y a través de la Solicitud N°70/38/23/11,  presentó la “Solicitud de Modificación Plan de Manejo 5° etapa de </w:t>
            </w:r>
            <w:proofErr w:type="spellStart"/>
            <w:r w:rsidRPr="006235B6">
              <w:rPr>
                <w:lang w:eastAsia="es-CL"/>
              </w:rPr>
              <w:t>peraltamiento</w:t>
            </w:r>
            <w:proofErr w:type="spellEnd"/>
            <w:r w:rsidRPr="006235B6">
              <w:rPr>
                <w:lang w:eastAsia="es-CL"/>
              </w:rPr>
              <w:t xml:space="preserve"> embalse de relaves </w:t>
            </w:r>
            <w:proofErr w:type="spellStart"/>
            <w:r w:rsidRPr="006235B6">
              <w:rPr>
                <w:lang w:eastAsia="es-CL"/>
              </w:rPr>
              <w:t>Carén</w:t>
            </w:r>
            <w:proofErr w:type="spellEnd"/>
            <w:r w:rsidRPr="006235B6">
              <w:rPr>
                <w:lang w:eastAsia="es-CL"/>
              </w:rPr>
              <w:t xml:space="preserve"> de División El Teniente</w:t>
            </w:r>
            <w:r w:rsidR="009E3050">
              <w:rPr>
                <w:lang w:eastAsia="es-CL"/>
              </w:rPr>
              <w:t>”</w:t>
            </w:r>
            <w:r w:rsidRPr="006235B6">
              <w:rPr>
                <w:lang w:eastAsia="es-CL"/>
              </w:rPr>
              <w:t xml:space="preserve">, aprobado por resolución N°13/24/08/3 de agosto de 2008”. </w:t>
            </w:r>
            <w:r w:rsidR="009E3050">
              <w:rPr>
                <w:lang w:eastAsia="es-CL"/>
              </w:rPr>
              <w:t xml:space="preserve"> </w:t>
            </w:r>
            <w:r w:rsidRPr="009E3050">
              <w:rPr>
                <w:lang w:eastAsia="es-CL"/>
              </w:rPr>
              <w:t>Dicha modificación fue aprobada por la Corporación Nacional Forestal, a través de la Resolución N° 70/38/23/11, con fecha 21 de Octubre de 2011.</w:t>
            </w:r>
          </w:p>
          <w:p w14:paraId="296C65D2" w14:textId="77777777" w:rsidR="002C23B6" w:rsidRDefault="002C23B6" w:rsidP="002C23B6">
            <w:pPr>
              <w:pStyle w:val="Prrafodelista"/>
              <w:rPr>
                <w:lang w:eastAsia="es-CL"/>
              </w:rPr>
            </w:pPr>
            <w:r w:rsidRPr="006235B6">
              <w:rPr>
                <w:lang w:eastAsia="es-CL"/>
              </w:rPr>
              <w:t>La solicitud de modificación se refiere a lo siguiente:</w:t>
            </w:r>
          </w:p>
          <w:p w14:paraId="3E8B036E" w14:textId="77777777" w:rsidR="002C23B6" w:rsidRPr="006235B6" w:rsidRDefault="002C23B6" w:rsidP="00331375">
            <w:pPr>
              <w:pStyle w:val="Prrafodelista"/>
              <w:numPr>
                <w:ilvl w:val="1"/>
                <w:numId w:val="3"/>
              </w:numPr>
              <w:rPr>
                <w:lang w:eastAsia="es-CL"/>
              </w:rPr>
            </w:pPr>
            <w:r w:rsidRPr="006235B6">
              <w:rPr>
                <w:lang w:eastAsia="es-CL"/>
              </w:rPr>
              <w:lastRenderedPageBreak/>
              <w:t xml:space="preserve">Solicita modificación de calendario y de ubicación de la reforestación del Plan de Manejo Forestal (PMF) Proyecto </w:t>
            </w:r>
            <w:proofErr w:type="spellStart"/>
            <w:r w:rsidRPr="006235B6">
              <w:rPr>
                <w:lang w:eastAsia="es-CL"/>
              </w:rPr>
              <w:t>Peraltamiento</w:t>
            </w:r>
            <w:proofErr w:type="spellEnd"/>
            <w:r w:rsidRPr="006235B6">
              <w:rPr>
                <w:lang w:eastAsia="es-CL"/>
              </w:rPr>
              <w:t xml:space="preserve"> 5ta etapa. </w:t>
            </w:r>
          </w:p>
          <w:p w14:paraId="760F5A24" w14:textId="77777777" w:rsidR="002C23B6" w:rsidRPr="006235B6" w:rsidRDefault="002C23B6" w:rsidP="00331375">
            <w:pPr>
              <w:pStyle w:val="Prrafodelista"/>
              <w:numPr>
                <w:ilvl w:val="1"/>
                <w:numId w:val="3"/>
              </w:numPr>
              <w:rPr>
                <w:lang w:eastAsia="es-CL"/>
              </w:rPr>
            </w:pPr>
            <w:r w:rsidRPr="006235B6">
              <w:rPr>
                <w:lang w:eastAsia="es-CL"/>
              </w:rPr>
              <w:t>Se propone reforestar 35,5 hectáreas durante el año 2011, en la Hacienda Loncha, distribuido en 6 rodales denominados: Rodal A (La Reserva), Rodal 1, Rodal 2, Rodal 3, Rodal 4 y Rodal 5.</w:t>
            </w:r>
          </w:p>
          <w:p w14:paraId="46020659" w14:textId="77777777" w:rsidR="002C23B6" w:rsidRPr="006235B6" w:rsidRDefault="002C23B6" w:rsidP="00331375">
            <w:pPr>
              <w:pStyle w:val="Prrafodelista"/>
              <w:numPr>
                <w:ilvl w:val="1"/>
                <w:numId w:val="3"/>
              </w:numPr>
              <w:rPr>
                <w:lang w:eastAsia="es-CL"/>
              </w:rPr>
            </w:pPr>
            <w:r w:rsidRPr="006235B6">
              <w:rPr>
                <w:lang w:eastAsia="es-CL"/>
              </w:rPr>
              <w:t xml:space="preserve">Se propone reforestar las 13 hectáreas restantes durante el año 2012 en el denominado Fundo </w:t>
            </w:r>
            <w:proofErr w:type="spellStart"/>
            <w:r w:rsidRPr="006235B6">
              <w:rPr>
                <w:lang w:eastAsia="es-CL"/>
              </w:rPr>
              <w:t>Carén</w:t>
            </w:r>
            <w:proofErr w:type="spellEnd"/>
            <w:r w:rsidRPr="006235B6">
              <w:rPr>
                <w:lang w:eastAsia="es-CL"/>
              </w:rPr>
              <w:t xml:space="preserve"> Bajo.</w:t>
            </w:r>
          </w:p>
          <w:p w14:paraId="56BA5421" w14:textId="77777777" w:rsidR="002C23B6" w:rsidRPr="00196DB5" w:rsidRDefault="002C23B6" w:rsidP="00331375">
            <w:pPr>
              <w:pStyle w:val="Prrafodelista"/>
              <w:numPr>
                <w:ilvl w:val="1"/>
                <w:numId w:val="3"/>
              </w:numPr>
              <w:rPr>
                <w:b/>
                <w:lang w:eastAsia="es-CL"/>
              </w:rPr>
            </w:pPr>
            <w:r w:rsidRPr="00196DB5">
              <w:rPr>
                <w:b/>
                <w:lang w:eastAsia="es-CL"/>
              </w:rPr>
              <w:t>En dicho documento y respecto del Plan de traslado de ejemplares Palma Chilena, se indica lo siguiente:</w:t>
            </w:r>
          </w:p>
          <w:p w14:paraId="453A60FC" w14:textId="77777777" w:rsidR="002C23B6" w:rsidRPr="006235B6" w:rsidRDefault="002C23B6" w:rsidP="00331375">
            <w:pPr>
              <w:pStyle w:val="Prrafodelista"/>
              <w:numPr>
                <w:ilvl w:val="2"/>
                <w:numId w:val="3"/>
              </w:numPr>
              <w:rPr>
                <w:lang w:eastAsia="es-CL"/>
              </w:rPr>
            </w:pPr>
            <w:r w:rsidRPr="006235B6">
              <w:rPr>
                <w:lang w:eastAsia="es-CL"/>
              </w:rPr>
              <w:t>En las tablas detalladas en el punto “Reforestación 2011”, se indica que en el Rodal A, el cual posee un tamaño de 5,7 hectáreas, se realizaría el establecimiento de los 586 ejemplares de Palma chilena, que correspondían a la cantidad de ejemplares que fueron rescatados del sector Lo Salinas, tal cual fue detallado en el Anexo 1, del Plan de Manejo Forestal N° 13/24/28/3.</w:t>
            </w:r>
          </w:p>
          <w:p w14:paraId="6BA78C12" w14:textId="77777777" w:rsidR="002C23B6" w:rsidRPr="006235B6" w:rsidRDefault="002C23B6" w:rsidP="00331375">
            <w:pPr>
              <w:pStyle w:val="Prrafodelista"/>
              <w:numPr>
                <w:ilvl w:val="2"/>
                <w:numId w:val="3"/>
              </w:numPr>
              <w:rPr>
                <w:lang w:eastAsia="es-CL"/>
              </w:rPr>
            </w:pPr>
            <w:r w:rsidRPr="006235B6">
              <w:rPr>
                <w:lang w:eastAsia="es-CL"/>
              </w:rPr>
              <w:t xml:space="preserve">Se indica además, que la densidad de plantas de Palma chilena en dicho rodal será de 103 </w:t>
            </w:r>
            <w:proofErr w:type="spellStart"/>
            <w:r w:rsidRPr="006235B6">
              <w:rPr>
                <w:lang w:eastAsia="es-CL"/>
              </w:rPr>
              <w:t>pl</w:t>
            </w:r>
            <w:proofErr w:type="spellEnd"/>
            <w:r w:rsidRPr="006235B6">
              <w:rPr>
                <w:lang w:eastAsia="es-CL"/>
              </w:rPr>
              <w:t>/ha.</w:t>
            </w:r>
          </w:p>
          <w:p w14:paraId="15B5774B" w14:textId="77777777" w:rsidR="002C23B6" w:rsidRPr="006235B6" w:rsidRDefault="002C23B6" w:rsidP="00331375">
            <w:pPr>
              <w:pStyle w:val="Prrafodelista"/>
              <w:numPr>
                <w:ilvl w:val="2"/>
                <w:numId w:val="3"/>
              </w:numPr>
              <w:rPr>
                <w:lang w:eastAsia="es-CL"/>
              </w:rPr>
            </w:pPr>
            <w:r w:rsidRPr="006235B6">
              <w:rPr>
                <w:lang w:eastAsia="es-CL"/>
              </w:rPr>
              <w:t>Luego, en el punto “V. Medidas de Protección”, se indica textualmente lo siguiente:</w:t>
            </w:r>
          </w:p>
          <w:p w14:paraId="6DAE2952" w14:textId="77777777" w:rsidR="002C23B6" w:rsidRPr="00941983" w:rsidRDefault="002C23B6" w:rsidP="002C23B6">
            <w:pPr>
              <w:pStyle w:val="Prrafodelista"/>
              <w:ind w:left="2155"/>
              <w:rPr>
                <w:i/>
                <w:u w:val="single"/>
                <w:lang w:eastAsia="es-CL"/>
              </w:rPr>
            </w:pPr>
            <w:r w:rsidRPr="006235B6">
              <w:rPr>
                <w:lang w:eastAsia="es-CL"/>
              </w:rPr>
              <w:t>“</w:t>
            </w:r>
            <w:r w:rsidRPr="00941983">
              <w:rPr>
                <w:i/>
                <w:u w:val="single"/>
                <w:lang w:eastAsia="es-CL"/>
              </w:rPr>
              <w:t>Plan de traslado de ejemplares de Palma Chilena</w:t>
            </w:r>
          </w:p>
          <w:p w14:paraId="4D742E04" w14:textId="77777777" w:rsidR="002C23B6" w:rsidRPr="00941983" w:rsidRDefault="002C23B6" w:rsidP="002C23B6">
            <w:pPr>
              <w:pStyle w:val="Prrafodelista"/>
              <w:ind w:left="2155"/>
              <w:rPr>
                <w:i/>
                <w:lang w:eastAsia="es-CL"/>
              </w:rPr>
            </w:pPr>
            <w:r w:rsidRPr="00941983">
              <w:rPr>
                <w:i/>
                <w:lang w:eastAsia="es-CL"/>
              </w:rPr>
              <w:t xml:space="preserve">Esta actividad fue llevada a cabo por CODELCO e informada a la autoridad en los términos originalmente indicados en Plan de Manejo Forestal aprobado por CONAF. Los trabajos de rescate permitieron la extracción y traslado a Vivero Loncha de un total de 594 ejemplares de Palma Chilena. Desgraciadamente y pese a los cuidados con que </w:t>
            </w:r>
            <w:proofErr w:type="spellStart"/>
            <w:r w:rsidRPr="00941983">
              <w:rPr>
                <w:i/>
                <w:lang w:eastAsia="es-CL"/>
              </w:rPr>
              <w:t>Div</w:t>
            </w:r>
            <w:proofErr w:type="spellEnd"/>
            <w:r w:rsidRPr="00941983">
              <w:rPr>
                <w:i/>
                <w:lang w:eastAsia="es-CL"/>
              </w:rPr>
              <w:t>. El Teniente llevó a cabo estos trabajos de rescate, a la fecha solo ha sobrevivido aproximadamente el 50% de los individuos rescatados. El estado actual de los ejemplares sobrevivientes no permite que estos sean llevados a terreno, por lo que la plantación de ejemplares de palma chilena se llevará a cabo con plantas producidas en Vivero Loncha. Se mantendrán los cuidados de los ejemplares de Palma rescatados en el sector lo salinas hasta que sea posible efectuar la plantación de estos ejemplares […].</w:t>
            </w:r>
          </w:p>
          <w:p w14:paraId="7D1639C6" w14:textId="77777777" w:rsidR="002C23B6" w:rsidRPr="00941983" w:rsidRDefault="002C23B6" w:rsidP="002C23B6">
            <w:pPr>
              <w:pStyle w:val="Prrafodelista"/>
              <w:ind w:left="2155"/>
              <w:rPr>
                <w:i/>
                <w:lang w:eastAsia="es-CL"/>
              </w:rPr>
            </w:pPr>
            <w:r w:rsidRPr="00941983">
              <w:rPr>
                <w:i/>
                <w:lang w:eastAsia="es-CL"/>
              </w:rPr>
              <w:t>[…] El Titular efectuará un monitoreo semestral del crecimiento y adaptación de los ejemplares de palma mediante un control fotográfico de muestras de los mismos y la medición de su altura total, desarrollo foliar y apreciación del vigor de los ejemplares. En caso de que se observe mortalidad, los ejemplares muertos serán reemplazados por ejemplares de la misma especie producidos por el vivero Loncha.</w:t>
            </w:r>
          </w:p>
          <w:p w14:paraId="58B35777" w14:textId="77777777" w:rsidR="002C23B6" w:rsidRPr="00941983" w:rsidRDefault="002C23B6" w:rsidP="002C23B6">
            <w:pPr>
              <w:pStyle w:val="Prrafodelista"/>
              <w:ind w:left="2155"/>
              <w:rPr>
                <w:i/>
                <w:u w:val="single"/>
                <w:lang w:eastAsia="es-CL"/>
              </w:rPr>
            </w:pPr>
            <w:r w:rsidRPr="00941983">
              <w:rPr>
                <w:i/>
                <w:u w:val="single"/>
                <w:lang w:eastAsia="es-CL"/>
              </w:rPr>
              <w:t>Programa de re localización.</w:t>
            </w:r>
          </w:p>
          <w:p w14:paraId="732F57DA" w14:textId="77777777" w:rsidR="002C23B6" w:rsidRPr="006235B6" w:rsidRDefault="002C23B6" w:rsidP="002C23B6">
            <w:pPr>
              <w:pStyle w:val="Prrafodelista"/>
              <w:ind w:left="2155"/>
              <w:rPr>
                <w:lang w:eastAsia="es-CL"/>
              </w:rPr>
            </w:pPr>
            <w:r w:rsidRPr="00941983">
              <w:rPr>
                <w:i/>
                <w:lang w:eastAsia="es-CL"/>
              </w:rPr>
              <w:t>Por el momento no se harán trabajos de re localización de ejemplares de Palma, sino que plantación con ejemplares de palma producidos en Vivero Loncha. Se plantarán 586 ejemplares de palma chilena en el rodal “A” de 5,7 ha de superficie, el cual se reforestará el año 2011.</w:t>
            </w:r>
            <w:r w:rsidRPr="006235B6">
              <w:rPr>
                <w:lang w:eastAsia="es-CL"/>
              </w:rPr>
              <w:t>”</w:t>
            </w:r>
          </w:p>
          <w:p w14:paraId="7A4A4E69" w14:textId="77777777" w:rsidR="002C23B6" w:rsidRPr="006235B6" w:rsidRDefault="002C23B6" w:rsidP="002C23B6">
            <w:pPr>
              <w:pStyle w:val="Prrafodelista"/>
              <w:rPr>
                <w:lang w:eastAsia="es-CL"/>
              </w:rPr>
            </w:pPr>
          </w:p>
          <w:p w14:paraId="0FAF1B0B" w14:textId="77777777" w:rsidR="002C23B6" w:rsidRDefault="002C23B6" w:rsidP="00331375">
            <w:pPr>
              <w:pStyle w:val="Prrafodelista"/>
              <w:numPr>
                <w:ilvl w:val="0"/>
                <w:numId w:val="3"/>
              </w:numPr>
              <w:rPr>
                <w:lang w:eastAsia="es-CL"/>
              </w:rPr>
            </w:pPr>
            <w:r w:rsidRPr="006235B6">
              <w:rPr>
                <w:lang w:eastAsia="es-CL"/>
              </w:rPr>
              <w:t>Por otra parte, respecto de los Planes de Manejo Forestal, en el documento ID 7, en el punto 5-2.- “Densidad promedio de las plantaciones Sector La Cabrería”, el cual corresponde al sector compuesto por los Rodales A, y 1-5, se indica lo siguiente:</w:t>
            </w:r>
          </w:p>
          <w:p w14:paraId="4BAD2314" w14:textId="77777777" w:rsidR="002C23B6" w:rsidRPr="006235B6" w:rsidRDefault="002C23B6" w:rsidP="00331375">
            <w:pPr>
              <w:pStyle w:val="Prrafodelista"/>
              <w:numPr>
                <w:ilvl w:val="1"/>
                <w:numId w:val="3"/>
              </w:numPr>
              <w:rPr>
                <w:lang w:eastAsia="es-CL"/>
              </w:rPr>
            </w:pPr>
            <w:r w:rsidRPr="006235B6">
              <w:rPr>
                <w:lang w:eastAsia="es-CL"/>
              </w:rPr>
              <w:t>“</w:t>
            </w:r>
            <w:r w:rsidRPr="00941983">
              <w:rPr>
                <w:i/>
                <w:lang w:eastAsia="es-CL"/>
              </w:rPr>
              <w:t>De acuerdo a los valores expuestos (…) la densidad promedio de las plantaciones es de 806,9 árboles por hectárea. Esto se traduce en un prendimiento de un 58% respecto a la densidad de plantación inicial (1.397 plantas/ha)</w:t>
            </w:r>
            <w:r w:rsidRPr="006235B6">
              <w:rPr>
                <w:lang w:eastAsia="es-CL"/>
              </w:rPr>
              <w:t>.”</w:t>
            </w:r>
          </w:p>
          <w:p w14:paraId="4C2784F1" w14:textId="77777777" w:rsidR="002C23B6" w:rsidRPr="006235B6" w:rsidRDefault="002C23B6" w:rsidP="00331375">
            <w:pPr>
              <w:pStyle w:val="Prrafodelista"/>
              <w:numPr>
                <w:ilvl w:val="1"/>
                <w:numId w:val="3"/>
              </w:numPr>
              <w:rPr>
                <w:lang w:eastAsia="es-CL"/>
              </w:rPr>
            </w:pPr>
            <w:r w:rsidRPr="006235B6">
              <w:rPr>
                <w:lang w:eastAsia="es-CL"/>
              </w:rPr>
              <w:t>Además, en el punto 5-2-2.- “Comparación mediciones por especie y rodal”, se señala que en general las especies han disminuido en cuanto a la representatividad que estas tienen en cada uno de los rodales.</w:t>
            </w:r>
          </w:p>
          <w:p w14:paraId="2323E0C1" w14:textId="77777777" w:rsidR="002C23B6" w:rsidRPr="00196DB5" w:rsidRDefault="002C23B6" w:rsidP="00331375">
            <w:pPr>
              <w:pStyle w:val="Prrafodelista"/>
              <w:numPr>
                <w:ilvl w:val="1"/>
                <w:numId w:val="3"/>
              </w:numPr>
              <w:rPr>
                <w:b/>
                <w:lang w:eastAsia="es-CL"/>
              </w:rPr>
            </w:pPr>
            <w:r w:rsidRPr="00196DB5">
              <w:rPr>
                <w:b/>
                <w:lang w:eastAsia="es-CL"/>
              </w:rPr>
              <w:t>Por otra parte, y respecto del Plan de traslado de Palma Chilena, se indica lo siguiente:</w:t>
            </w:r>
          </w:p>
          <w:p w14:paraId="3271FF5E" w14:textId="77777777" w:rsidR="002C23B6" w:rsidRPr="006235B6" w:rsidRDefault="002C23B6" w:rsidP="00331375">
            <w:pPr>
              <w:pStyle w:val="Prrafodelista"/>
              <w:numPr>
                <w:ilvl w:val="2"/>
                <w:numId w:val="3"/>
              </w:numPr>
              <w:rPr>
                <w:lang w:eastAsia="es-CL"/>
              </w:rPr>
            </w:pPr>
            <w:r w:rsidRPr="006235B6">
              <w:rPr>
                <w:lang w:eastAsia="es-CL"/>
              </w:rPr>
              <w:t xml:space="preserve">En el punto 5-2-2).- “Comparación mediciones por especie y rodal”, se indica que la densidad de individuos de palma chilena en el Rodal A, al año 2014, era de 91,4 individuos por hectárea, valor que es un 28% menor a lo observado en el año 2012, donde indican que el número de individuos por hectárea era de 126,7. </w:t>
            </w:r>
          </w:p>
          <w:p w14:paraId="5A5E75EA" w14:textId="77777777" w:rsidR="002C23B6" w:rsidRPr="006235B6" w:rsidRDefault="002C23B6" w:rsidP="002C23B6">
            <w:pPr>
              <w:rPr>
                <w:lang w:eastAsia="es-CL"/>
              </w:rPr>
            </w:pPr>
          </w:p>
          <w:p w14:paraId="74DE77C2" w14:textId="77777777" w:rsidR="002C23B6" w:rsidRPr="006235B6" w:rsidRDefault="002C23B6" w:rsidP="00331375">
            <w:pPr>
              <w:pStyle w:val="Prrafodelista"/>
              <w:numPr>
                <w:ilvl w:val="0"/>
                <w:numId w:val="3"/>
              </w:numPr>
              <w:rPr>
                <w:lang w:eastAsia="es-CL"/>
              </w:rPr>
            </w:pPr>
            <w:r w:rsidRPr="006235B6">
              <w:rPr>
                <w:lang w:eastAsia="es-CL"/>
              </w:rPr>
              <w:t>Respecto de los Planes de Manejo Forestal, en el documento denominado “</w:t>
            </w:r>
            <w:r w:rsidRPr="006235B6">
              <w:t>Informe de Actividades – Resumen de Replante 2013 – 2014. Agosto de 2014.” se obtiene lo siguiente:</w:t>
            </w:r>
          </w:p>
          <w:p w14:paraId="15A540F2" w14:textId="77777777" w:rsidR="002C23B6" w:rsidRPr="006235B6" w:rsidRDefault="002C23B6" w:rsidP="00331375">
            <w:pPr>
              <w:pStyle w:val="Prrafodelista"/>
              <w:numPr>
                <w:ilvl w:val="1"/>
                <w:numId w:val="3"/>
              </w:numPr>
              <w:rPr>
                <w:lang w:eastAsia="es-CL"/>
              </w:rPr>
            </w:pPr>
            <w:r w:rsidRPr="006235B6">
              <w:lastRenderedPageBreak/>
              <w:t>Se indica que el año 2013 se realizó un replante en el sector “La Cabrería”, sector en el cual se encuentra realizada la reforestación de las 35,5 hectáreas realizada el año 2011.</w:t>
            </w:r>
            <w:r>
              <w:t xml:space="preserve"> </w:t>
            </w:r>
          </w:p>
          <w:p w14:paraId="7FB933F1" w14:textId="77777777" w:rsidR="002C23B6" w:rsidRPr="00933041" w:rsidRDefault="002C23B6" w:rsidP="002C23B6">
            <w:pPr>
              <w:rPr>
                <w:lang w:eastAsia="es-CL"/>
              </w:rPr>
            </w:pPr>
          </w:p>
          <w:p w14:paraId="7F0A8EF2" w14:textId="77777777" w:rsidR="002C23B6" w:rsidRDefault="002C23B6" w:rsidP="00331375">
            <w:pPr>
              <w:pStyle w:val="Prrafodelista"/>
              <w:numPr>
                <w:ilvl w:val="0"/>
                <w:numId w:val="3"/>
              </w:numPr>
              <w:rPr>
                <w:lang w:eastAsia="es-CL"/>
              </w:rPr>
            </w:pPr>
            <w:r w:rsidRPr="006235B6">
              <w:rPr>
                <w:lang w:eastAsia="es-CL"/>
              </w:rPr>
              <w:t>Analizados</w:t>
            </w:r>
            <w:r>
              <w:rPr>
                <w:lang w:eastAsia="es-CL"/>
              </w:rPr>
              <w:t xml:space="preserve"> los documentos ID 9 y 10, y con relación al</w:t>
            </w:r>
            <w:r w:rsidRPr="00933041">
              <w:rPr>
                <w:lang w:eastAsia="es-CL"/>
              </w:rPr>
              <w:t xml:space="preserve"> Plan de traslado de</w:t>
            </w:r>
            <w:r>
              <w:rPr>
                <w:lang w:eastAsia="es-CL"/>
              </w:rPr>
              <w:t xml:space="preserve"> ejemplares</w:t>
            </w:r>
            <w:r w:rsidRPr="00933041">
              <w:rPr>
                <w:lang w:eastAsia="es-CL"/>
              </w:rPr>
              <w:t xml:space="preserve"> Palma Chilena</w:t>
            </w:r>
            <w:r>
              <w:rPr>
                <w:lang w:eastAsia="es-CL"/>
              </w:rPr>
              <w:t xml:space="preserve">, se </w:t>
            </w:r>
            <w:r w:rsidR="00941983">
              <w:rPr>
                <w:lang w:eastAsia="es-CL"/>
              </w:rPr>
              <w:t>concluye</w:t>
            </w:r>
            <w:r>
              <w:rPr>
                <w:lang w:eastAsia="es-CL"/>
              </w:rPr>
              <w:t xml:space="preserve"> que no hay antecedentes suficientes para poder asegurar que los </w:t>
            </w:r>
            <w:proofErr w:type="spellStart"/>
            <w:r>
              <w:rPr>
                <w:lang w:eastAsia="es-CL"/>
              </w:rPr>
              <w:t>indiviudos</w:t>
            </w:r>
            <w:proofErr w:type="spellEnd"/>
            <w:r>
              <w:rPr>
                <w:lang w:eastAsia="es-CL"/>
              </w:rPr>
              <w:t xml:space="preserve"> de </w:t>
            </w:r>
            <w:proofErr w:type="spellStart"/>
            <w:r w:rsidRPr="006235B6">
              <w:rPr>
                <w:i/>
                <w:lang w:eastAsia="es-CL"/>
              </w:rPr>
              <w:t>Jubaea</w:t>
            </w:r>
            <w:proofErr w:type="spellEnd"/>
            <w:r w:rsidRPr="006235B6">
              <w:rPr>
                <w:i/>
                <w:lang w:eastAsia="es-CL"/>
              </w:rPr>
              <w:t xml:space="preserve"> </w:t>
            </w:r>
            <w:proofErr w:type="spellStart"/>
            <w:r w:rsidRPr="006235B6">
              <w:rPr>
                <w:i/>
                <w:lang w:eastAsia="es-CL"/>
              </w:rPr>
              <w:t>chilensis</w:t>
            </w:r>
            <w:proofErr w:type="spellEnd"/>
            <w:r>
              <w:rPr>
                <w:lang w:eastAsia="es-CL"/>
              </w:rPr>
              <w:t xml:space="preserve"> que están en el Vivero de la Hacienda Loncha corresponden a los 586 ejemplares rescatados.</w:t>
            </w:r>
          </w:p>
          <w:p w14:paraId="531AD76B" w14:textId="77777777" w:rsidR="002C23B6" w:rsidRPr="006235B6" w:rsidRDefault="002C23B6" w:rsidP="002C23B6">
            <w:pPr>
              <w:rPr>
                <w:lang w:eastAsia="es-CL"/>
              </w:rPr>
            </w:pPr>
          </w:p>
          <w:p w14:paraId="47C7074D" w14:textId="77777777" w:rsidR="002C23B6" w:rsidRPr="006235B6" w:rsidRDefault="002C23B6" w:rsidP="002C23B6">
            <w:pPr>
              <w:rPr>
                <w:sz w:val="18"/>
                <w:lang w:eastAsia="es-CL"/>
              </w:rPr>
            </w:pPr>
            <w:r w:rsidRPr="006235B6">
              <w:rPr>
                <w:b/>
                <w:sz w:val="18"/>
                <w:lang w:eastAsia="es-CL"/>
              </w:rPr>
              <w:t>Nota:</w:t>
            </w:r>
            <w:r w:rsidRPr="006235B6">
              <w:rPr>
                <w:sz w:val="18"/>
                <w:lang w:eastAsia="es-CL"/>
              </w:rPr>
              <w:t xml:space="preserve"> </w:t>
            </w:r>
          </w:p>
          <w:p w14:paraId="396FF03C" w14:textId="77777777" w:rsidR="002C23B6" w:rsidRPr="006235B6" w:rsidRDefault="002C23B6" w:rsidP="002C23B6">
            <w:pPr>
              <w:rPr>
                <w:sz w:val="18"/>
                <w:lang w:eastAsia="es-CL"/>
              </w:rPr>
            </w:pPr>
            <w:r w:rsidRPr="006235B6">
              <w:rPr>
                <w:sz w:val="18"/>
                <w:lang w:eastAsia="es-CL"/>
              </w:rPr>
              <w:t xml:space="preserve">1.- </w:t>
            </w:r>
            <w:r w:rsidRPr="006235B6">
              <w:rPr>
                <w:rFonts w:eastAsia="Cambria"/>
                <w:sz w:val="18"/>
                <w:lang w:eastAsia="es-CL"/>
              </w:rPr>
              <w:t>En base a los antecedentes presentados, se obtiene que se dará cumplimiento a la medida de mitigación traslado de ejemplares de Palma Chilena, y las medidas de compensación, Compensación de ejemplares de Peumo, y Compensación de Superficie de Bosque, a través de la ejecución del Plan de Manejo Forestal.</w:t>
            </w:r>
          </w:p>
          <w:p w14:paraId="166010C8" w14:textId="77777777" w:rsidR="002C23B6" w:rsidRPr="006235B6" w:rsidRDefault="002C23B6" w:rsidP="002C23B6">
            <w:pPr>
              <w:rPr>
                <w:lang w:eastAsia="es-CL"/>
              </w:rPr>
            </w:pPr>
            <w:r w:rsidRPr="006235B6">
              <w:rPr>
                <w:sz w:val="18"/>
                <w:lang w:eastAsia="es-CL"/>
              </w:rPr>
              <w:t xml:space="preserve">2.- El análisis de información, y las actividades de medición y análisis fueron </w:t>
            </w:r>
            <w:r w:rsidR="008713D3" w:rsidRPr="006235B6">
              <w:rPr>
                <w:sz w:val="18"/>
                <w:lang w:eastAsia="es-CL"/>
              </w:rPr>
              <w:t>efectuados</w:t>
            </w:r>
            <w:r w:rsidRPr="006235B6">
              <w:rPr>
                <w:sz w:val="18"/>
                <w:lang w:eastAsia="es-CL"/>
              </w:rPr>
              <w:t xml:space="preserve"> respecto del sector denominado “La Cabrería”</w:t>
            </w:r>
            <w:r>
              <w:rPr>
                <w:sz w:val="18"/>
                <w:lang w:eastAsia="es-CL"/>
              </w:rPr>
              <w:t>, en el cual se</w:t>
            </w:r>
            <w:r w:rsidRPr="006235B6">
              <w:rPr>
                <w:sz w:val="18"/>
                <w:lang w:eastAsia="es-CL"/>
              </w:rPr>
              <w:t xml:space="preserve"> realizó la reforestación </w:t>
            </w:r>
            <w:r w:rsidRPr="00565076">
              <w:rPr>
                <w:sz w:val="18"/>
                <w:lang w:eastAsia="es-CL"/>
              </w:rPr>
              <w:t>de las 35,5 hectáreas indicadas en la Solicitud N°70/38/23/11</w:t>
            </w:r>
            <w:r w:rsidRPr="006235B6">
              <w:rPr>
                <w:sz w:val="18"/>
                <w:lang w:eastAsia="es-CL"/>
              </w:rPr>
              <w:t>, en los rodales A, 1, 2, 3,4 y 5.</w:t>
            </w:r>
          </w:p>
        </w:tc>
      </w:tr>
      <w:tr w:rsidR="002C23B6" w:rsidRPr="006235B6" w14:paraId="1F720F38" w14:textId="77777777" w:rsidTr="002C23B6">
        <w:trPr>
          <w:trHeight w:val="337"/>
        </w:trPr>
        <w:tc>
          <w:tcPr>
            <w:tcW w:w="5000" w:type="pct"/>
            <w:gridSpan w:val="2"/>
          </w:tcPr>
          <w:p w14:paraId="3C095984" w14:textId="77777777" w:rsidR="002C23B6" w:rsidRPr="006235B6" w:rsidRDefault="00F93E3E" w:rsidP="002C23B6">
            <w:pPr>
              <w:jc w:val="left"/>
              <w:rPr>
                <w:b/>
              </w:rPr>
            </w:pPr>
            <w:r>
              <w:rPr>
                <w:b/>
              </w:rPr>
              <w:lastRenderedPageBreak/>
              <w:t>Resultados</w:t>
            </w:r>
            <w:r w:rsidR="002C23B6" w:rsidRPr="006235B6">
              <w:rPr>
                <w:b/>
              </w:rPr>
              <w:t xml:space="preserve"> Inspección Ambiental: </w:t>
            </w:r>
          </w:p>
          <w:p w14:paraId="4DBBF298" w14:textId="77777777" w:rsidR="002C23B6" w:rsidRPr="006235B6" w:rsidRDefault="002C23B6" w:rsidP="002C23B6">
            <w:pPr>
              <w:rPr>
                <w:lang w:eastAsia="es-CL"/>
              </w:rPr>
            </w:pPr>
          </w:p>
          <w:p w14:paraId="3E56A2A9" w14:textId="77777777" w:rsidR="002C23B6" w:rsidRPr="006235B6" w:rsidRDefault="002C23B6" w:rsidP="002C23B6">
            <w:pPr>
              <w:rPr>
                <w:lang w:eastAsia="es-CL"/>
              </w:rPr>
            </w:pPr>
            <w:r w:rsidRPr="006235B6">
              <w:rPr>
                <w:lang w:eastAsia="es-CL"/>
              </w:rPr>
              <w:t xml:space="preserve">Las actividades de inspección ambiental fueron realizadas en dos campañas. La primera de ellas durante el mes de febrero de 2014, y la segunda durante el mes de Agosto de 2014. Al respecto, a continuación se indican </w:t>
            </w:r>
            <w:r w:rsidR="001634E9">
              <w:rPr>
                <w:lang w:eastAsia="es-CL"/>
              </w:rPr>
              <w:t>los resultados obtenidos para</w:t>
            </w:r>
            <w:r w:rsidRPr="006235B6">
              <w:rPr>
                <w:lang w:eastAsia="es-CL"/>
              </w:rPr>
              <w:t xml:space="preserve"> cada una de las actividades efectuadas.</w:t>
            </w:r>
            <w:r>
              <w:rPr>
                <w:lang w:eastAsia="es-CL"/>
              </w:rPr>
              <w:t xml:space="preserve"> En ambas campañas las parcelas forestales fueron realizadas en el Sector </w:t>
            </w:r>
            <w:r w:rsidR="001634E9">
              <w:rPr>
                <w:lang w:eastAsia="es-CL"/>
              </w:rPr>
              <w:t>“</w:t>
            </w:r>
            <w:r>
              <w:rPr>
                <w:lang w:eastAsia="es-CL"/>
              </w:rPr>
              <w:t>La Cabrería</w:t>
            </w:r>
            <w:r w:rsidR="001634E9">
              <w:rPr>
                <w:lang w:eastAsia="es-CL"/>
              </w:rPr>
              <w:t>”</w:t>
            </w:r>
            <w:r>
              <w:rPr>
                <w:lang w:eastAsia="es-CL"/>
              </w:rPr>
              <w:t xml:space="preserve">, en el cual se realizó la reforestación de las 35,5 hectáreas indicadas en </w:t>
            </w:r>
            <w:r w:rsidRPr="006235B6">
              <w:rPr>
                <w:lang w:eastAsia="es-CL"/>
              </w:rPr>
              <w:t>la Solicitud N°70/38/23/11</w:t>
            </w:r>
            <w:r>
              <w:rPr>
                <w:lang w:eastAsia="es-CL"/>
              </w:rPr>
              <w:t>.</w:t>
            </w:r>
          </w:p>
          <w:p w14:paraId="1CAB0763" w14:textId="77777777" w:rsidR="002C23B6" w:rsidRPr="006235B6" w:rsidRDefault="002C23B6" w:rsidP="002C23B6">
            <w:pPr>
              <w:rPr>
                <w:lang w:eastAsia="es-CL"/>
              </w:rPr>
            </w:pPr>
          </w:p>
          <w:p w14:paraId="68471A35" w14:textId="77777777" w:rsidR="002C23B6" w:rsidRPr="006235B6" w:rsidRDefault="002C23B6" w:rsidP="00331375">
            <w:pPr>
              <w:pStyle w:val="Prrafodelista"/>
              <w:numPr>
                <w:ilvl w:val="0"/>
                <w:numId w:val="4"/>
              </w:numPr>
              <w:rPr>
                <w:lang w:eastAsia="es-CL"/>
              </w:rPr>
            </w:pPr>
            <w:r w:rsidRPr="006235B6">
              <w:rPr>
                <w:lang w:eastAsia="es-CL"/>
              </w:rPr>
              <w:t>Durante la actividad de inspección ambiental realizada durante el mes de Febrero de 2014, se realizó un total de 11 parcelas forestales de 250m</w:t>
            </w:r>
            <w:r w:rsidRPr="006235B6">
              <w:rPr>
                <w:vertAlign w:val="superscript"/>
                <w:lang w:eastAsia="es-CL"/>
              </w:rPr>
              <w:t>2</w:t>
            </w:r>
            <w:r w:rsidRPr="006235B6">
              <w:rPr>
                <w:lang w:eastAsia="es-CL"/>
              </w:rPr>
              <w:t xml:space="preserve"> cada una (</w:t>
            </w:r>
            <w:r w:rsidRPr="006235B6">
              <w:rPr>
                <w:lang w:eastAsia="es-CL"/>
              </w:rPr>
              <w:fldChar w:fldCharType="begin"/>
            </w:r>
            <w:r w:rsidRPr="006235B6">
              <w:rPr>
                <w:lang w:eastAsia="es-CL"/>
              </w:rPr>
              <w:instrText xml:space="preserve"> REF _Ref410725438 \h  \* MERGEFORMAT </w:instrText>
            </w:r>
            <w:r w:rsidRPr="006235B6">
              <w:rPr>
                <w:lang w:eastAsia="es-CL"/>
              </w:rPr>
            </w:r>
            <w:r w:rsidRPr="006235B6">
              <w:rPr>
                <w:lang w:eastAsia="es-CL"/>
              </w:rPr>
              <w:fldChar w:fldCharType="separate"/>
            </w:r>
            <w:r w:rsidR="006717B1">
              <w:rPr>
                <w:b/>
                <w:bCs/>
                <w:lang w:val="es-ES" w:eastAsia="es-CL"/>
              </w:rPr>
              <w:fldChar w:fldCharType="begin"/>
            </w:r>
            <w:r w:rsidR="006717B1">
              <w:rPr>
                <w:lang w:eastAsia="es-CL"/>
              </w:rPr>
              <w:instrText xml:space="preserve"> REF _Ref419465141 \h </w:instrText>
            </w:r>
            <w:r w:rsidR="006717B1">
              <w:rPr>
                <w:b/>
                <w:bCs/>
                <w:lang w:val="es-ES" w:eastAsia="es-CL"/>
              </w:rPr>
            </w:r>
            <w:r w:rsidR="006717B1">
              <w:rPr>
                <w:b/>
                <w:bCs/>
                <w:lang w:val="es-ES" w:eastAsia="es-CL"/>
              </w:rPr>
              <w:fldChar w:fldCharType="separate"/>
            </w:r>
            <w:r w:rsidR="006717B1" w:rsidRPr="00E72B31">
              <w:rPr>
                <w:b/>
                <w:sz w:val="18"/>
                <w:szCs w:val="18"/>
              </w:rPr>
              <w:t xml:space="preserve">Tabla </w:t>
            </w:r>
            <w:r w:rsidR="006717B1">
              <w:rPr>
                <w:b/>
                <w:noProof/>
                <w:sz w:val="18"/>
                <w:szCs w:val="18"/>
              </w:rPr>
              <w:t>4</w:t>
            </w:r>
            <w:r w:rsidR="006717B1">
              <w:rPr>
                <w:b/>
                <w:bCs/>
                <w:lang w:val="es-ES" w:eastAsia="es-CL"/>
              </w:rPr>
              <w:fldChar w:fldCharType="end"/>
            </w:r>
            <w:r w:rsidR="00B211CD">
              <w:rPr>
                <w:b/>
                <w:bCs/>
                <w:lang w:val="es-ES" w:eastAsia="es-CL"/>
              </w:rPr>
              <w:t>.</w:t>
            </w:r>
            <w:r w:rsidRPr="006235B6">
              <w:rPr>
                <w:lang w:eastAsia="es-CL"/>
              </w:rPr>
              <w:fldChar w:fldCharType="end"/>
            </w:r>
            <w:r>
              <w:rPr>
                <w:lang w:eastAsia="es-CL"/>
              </w:rPr>
              <w:t>). Durante dicha actividad só</w:t>
            </w:r>
            <w:r w:rsidRPr="006235B6">
              <w:rPr>
                <w:lang w:eastAsia="es-CL"/>
              </w:rPr>
              <w:t>lo se realizaron parcelas forestales en el Roda</w:t>
            </w:r>
            <w:r w:rsidR="001634E9">
              <w:rPr>
                <w:lang w:eastAsia="es-CL"/>
              </w:rPr>
              <w:t xml:space="preserve">l A. A partir de ello, se constató </w:t>
            </w:r>
            <w:r w:rsidRPr="006235B6">
              <w:rPr>
                <w:lang w:eastAsia="es-CL"/>
              </w:rPr>
              <w:t>lo siguiente:</w:t>
            </w:r>
          </w:p>
          <w:p w14:paraId="0AC55AC5" w14:textId="77777777" w:rsidR="002C23B6" w:rsidRPr="006235B6" w:rsidRDefault="002C23B6" w:rsidP="002C23B6">
            <w:pPr>
              <w:pStyle w:val="Prrafodelista"/>
              <w:rPr>
                <w:lang w:eastAsia="es-CL"/>
              </w:rPr>
            </w:pPr>
          </w:p>
          <w:p w14:paraId="5037E02D" w14:textId="77777777" w:rsidR="002C23B6" w:rsidRPr="006235B6" w:rsidRDefault="002C23B6" w:rsidP="00331375">
            <w:pPr>
              <w:pStyle w:val="Prrafodelista"/>
              <w:numPr>
                <w:ilvl w:val="1"/>
                <w:numId w:val="4"/>
              </w:numPr>
              <w:rPr>
                <w:lang w:eastAsia="es-CL"/>
              </w:rPr>
            </w:pPr>
            <w:r w:rsidRPr="006235B6">
              <w:rPr>
                <w:lang w:eastAsia="es-CL"/>
              </w:rPr>
              <w:t>Se observó que de 4 especies comprometidas a reforestar en el Rodal A (</w:t>
            </w:r>
            <w:proofErr w:type="spellStart"/>
            <w:r w:rsidRPr="006235B6">
              <w:rPr>
                <w:i/>
                <w:lang w:eastAsia="es-CL"/>
              </w:rPr>
              <w:t>Cryptocarya</w:t>
            </w:r>
            <w:proofErr w:type="spellEnd"/>
            <w:r w:rsidRPr="006235B6">
              <w:rPr>
                <w:i/>
                <w:lang w:eastAsia="es-CL"/>
              </w:rPr>
              <w:t xml:space="preserve"> alba</w:t>
            </w:r>
            <w:r w:rsidRPr="006235B6">
              <w:rPr>
                <w:lang w:eastAsia="es-CL"/>
              </w:rPr>
              <w:t xml:space="preserve">, </w:t>
            </w:r>
            <w:proofErr w:type="spellStart"/>
            <w:r w:rsidRPr="006235B6">
              <w:rPr>
                <w:i/>
                <w:lang w:eastAsia="es-CL"/>
              </w:rPr>
              <w:t>Quillaja</w:t>
            </w:r>
            <w:proofErr w:type="spellEnd"/>
            <w:r w:rsidRPr="006235B6">
              <w:rPr>
                <w:i/>
                <w:lang w:eastAsia="es-CL"/>
              </w:rPr>
              <w:t xml:space="preserve"> saponaria</w:t>
            </w:r>
            <w:r w:rsidRPr="006235B6">
              <w:rPr>
                <w:lang w:eastAsia="es-CL"/>
              </w:rPr>
              <w:t xml:space="preserve">, </w:t>
            </w:r>
            <w:proofErr w:type="spellStart"/>
            <w:r w:rsidRPr="006235B6">
              <w:rPr>
                <w:i/>
                <w:lang w:eastAsia="es-CL"/>
              </w:rPr>
              <w:t>Peumus</w:t>
            </w:r>
            <w:proofErr w:type="spellEnd"/>
            <w:r w:rsidRPr="006235B6">
              <w:rPr>
                <w:i/>
                <w:lang w:eastAsia="es-CL"/>
              </w:rPr>
              <w:t xml:space="preserve"> </w:t>
            </w:r>
            <w:proofErr w:type="spellStart"/>
            <w:r w:rsidRPr="006235B6">
              <w:rPr>
                <w:i/>
                <w:lang w:eastAsia="es-CL"/>
              </w:rPr>
              <w:t>boldus</w:t>
            </w:r>
            <w:proofErr w:type="spellEnd"/>
            <w:r w:rsidRPr="006235B6">
              <w:rPr>
                <w:lang w:eastAsia="es-CL"/>
              </w:rPr>
              <w:t xml:space="preserve">, y </w:t>
            </w:r>
            <w:proofErr w:type="spellStart"/>
            <w:r w:rsidRPr="006235B6">
              <w:rPr>
                <w:i/>
                <w:lang w:eastAsia="es-CL"/>
              </w:rPr>
              <w:t>Jubaea</w:t>
            </w:r>
            <w:proofErr w:type="spellEnd"/>
            <w:r w:rsidRPr="006235B6">
              <w:rPr>
                <w:i/>
                <w:lang w:eastAsia="es-CL"/>
              </w:rPr>
              <w:t xml:space="preserve"> </w:t>
            </w:r>
            <w:proofErr w:type="spellStart"/>
            <w:r w:rsidRPr="006235B6">
              <w:rPr>
                <w:i/>
                <w:lang w:eastAsia="es-CL"/>
              </w:rPr>
              <w:t>chilensis</w:t>
            </w:r>
            <w:proofErr w:type="spellEnd"/>
            <w:r w:rsidR="001634E9">
              <w:rPr>
                <w:lang w:eastAsia="es-CL"/>
              </w:rPr>
              <w:t>), só</w:t>
            </w:r>
            <w:r w:rsidRPr="006235B6">
              <w:rPr>
                <w:lang w:eastAsia="es-CL"/>
              </w:rPr>
              <w:t>lo se reforestó con 3</w:t>
            </w:r>
            <w:r w:rsidR="001634E9">
              <w:rPr>
                <w:lang w:eastAsia="es-CL"/>
              </w:rPr>
              <w:t xml:space="preserve"> de ellas</w:t>
            </w:r>
            <w:r w:rsidRPr="006235B6">
              <w:rPr>
                <w:lang w:eastAsia="es-CL"/>
              </w:rPr>
              <w:t xml:space="preserve"> (</w:t>
            </w:r>
            <w:proofErr w:type="spellStart"/>
            <w:r w:rsidRPr="006235B6">
              <w:rPr>
                <w:i/>
                <w:lang w:eastAsia="es-CL"/>
              </w:rPr>
              <w:t>Cryptocarya</w:t>
            </w:r>
            <w:proofErr w:type="spellEnd"/>
            <w:r w:rsidRPr="006235B6">
              <w:rPr>
                <w:i/>
                <w:lang w:eastAsia="es-CL"/>
              </w:rPr>
              <w:t xml:space="preserve"> alba</w:t>
            </w:r>
            <w:r w:rsidRPr="006235B6">
              <w:rPr>
                <w:lang w:eastAsia="es-CL"/>
              </w:rPr>
              <w:t xml:space="preserve">, </w:t>
            </w:r>
            <w:proofErr w:type="spellStart"/>
            <w:r w:rsidRPr="006235B6">
              <w:rPr>
                <w:i/>
                <w:lang w:eastAsia="es-CL"/>
              </w:rPr>
              <w:t>Quillaja</w:t>
            </w:r>
            <w:proofErr w:type="spellEnd"/>
            <w:r w:rsidRPr="006235B6">
              <w:rPr>
                <w:i/>
                <w:lang w:eastAsia="es-CL"/>
              </w:rPr>
              <w:t xml:space="preserve"> saponaria</w:t>
            </w:r>
            <w:r w:rsidRPr="006235B6">
              <w:rPr>
                <w:lang w:eastAsia="es-CL"/>
              </w:rPr>
              <w:t xml:space="preserve">, y </w:t>
            </w:r>
            <w:proofErr w:type="spellStart"/>
            <w:r w:rsidRPr="006235B6">
              <w:rPr>
                <w:i/>
                <w:lang w:eastAsia="es-CL"/>
              </w:rPr>
              <w:t>Jubaea</w:t>
            </w:r>
            <w:proofErr w:type="spellEnd"/>
            <w:r w:rsidRPr="006235B6">
              <w:rPr>
                <w:i/>
                <w:lang w:eastAsia="es-CL"/>
              </w:rPr>
              <w:t xml:space="preserve"> </w:t>
            </w:r>
            <w:proofErr w:type="spellStart"/>
            <w:r w:rsidRPr="006235B6">
              <w:rPr>
                <w:i/>
                <w:lang w:eastAsia="es-CL"/>
              </w:rPr>
              <w:t>chilensis</w:t>
            </w:r>
            <w:proofErr w:type="spellEnd"/>
            <w:r w:rsidR="004E5900">
              <w:rPr>
                <w:lang w:eastAsia="es-CL"/>
              </w:rPr>
              <w:t xml:space="preserve">, </w:t>
            </w:r>
            <w:r w:rsidR="006717B1">
              <w:rPr>
                <w:highlight w:val="yellow"/>
                <w:lang w:eastAsia="es-CL"/>
              </w:rPr>
              <w:fldChar w:fldCharType="begin"/>
            </w:r>
            <w:r w:rsidR="006717B1">
              <w:rPr>
                <w:lang w:eastAsia="es-CL"/>
              </w:rPr>
              <w:instrText xml:space="preserve"> REF _Ref419465178 \h </w:instrText>
            </w:r>
            <w:r w:rsidR="006717B1">
              <w:rPr>
                <w:highlight w:val="yellow"/>
                <w:lang w:eastAsia="es-CL"/>
              </w:rPr>
            </w:r>
            <w:r w:rsidR="006717B1">
              <w:rPr>
                <w:highlight w:val="yellow"/>
                <w:lang w:eastAsia="es-CL"/>
              </w:rPr>
              <w:fldChar w:fldCharType="separate"/>
            </w:r>
            <w:r w:rsidR="006717B1" w:rsidRPr="00E72B31">
              <w:rPr>
                <w:b/>
                <w:sz w:val="18"/>
                <w:szCs w:val="18"/>
              </w:rPr>
              <w:t xml:space="preserve">Tabla </w:t>
            </w:r>
            <w:r w:rsidR="006717B1">
              <w:rPr>
                <w:b/>
                <w:noProof/>
                <w:sz w:val="18"/>
                <w:szCs w:val="18"/>
              </w:rPr>
              <w:t>6</w:t>
            </w:r>
            <w:r w:rsidR="006717B1">
              <w:rPr>
                <w:highlight w:val="yellow"/>
                <w:lang w:eastAsia="es-CL"/>
              </w:rPr>
              <w:fldChar w:fldCharType="end"/>
            </w:r>
            <w:r w:rsidRPr="006235B6">
              <w:rPr>
                <w:lang w:eastAsia="es-CL"/>
              </w:rPr>
              <w:t>)</w:t>
            </w:r>
            <w:r w:rsidR="004E5900">
              <w:rPr>
                <w:lang w:eastAsia="es-CL"/>
              </w:rPr>
              <w:t xml:space="preserve">, no constatándose ejemplares de </w:t>
            </w:r>
            <w:proofErr w:type="spellStart"/>
            <w:r w:rsidR="004E5900" w:rsidRPr="004E5900">
              <w:rPr>
                <w:i/>
                <w:lang w:eastAsia="es-CL"/>
              </w:rPr>
              <w:t>Peumus</w:t>
            </w:r>
            <w:proofErr w:type="spellEnd"/>
            <w:r w:rsidR="004E5900" w:rsidRPr="004E5900">
              <w:rPr>
                <w:i/>
                <w:lang w:eastAsia="es-CL"/>
              </w:rPr>
              <w:t xml:space="preserve"> </w:t>
            </w:r>
            <w:proofErr w:type="spellStart"/>
            <w:r w:rsidR="004E5900" w:rsidRPr="004E5900">
              <w:rPr>
                <w:i/>
                <w:lang w:eastAsia="es-CL"/>
              </w:rPr>
              <w:t>Boldus</w:t>
            </w:r>
            <w:proofErr w:type="spellEnd"/>
            <w:r w:rsidRPr="006235B6">
              <w:rPr>
                <w:lang w:eastAsia="es-CL"/>
              </w:rPr>
              <w:t>.</w:t>
            </w:r>
          </w:p>
          <w:p w14:paraId="0AA0096C" w14:textId="77777777" w:rsidR="002C23B6" w:rsidRPr="006235B6" w:rsidRDefault="002C23B6" w:rsidP="00331375">
            <w:pPr>
              <w:pStyle w:val="Prrafodelista"/>
              <w:numPr>
                <w:ilvl w:val="1"/>
                <w:numId w:val="4"/>
              </w:numPr>
              <w:rPr>
                <w:lang w:eastAsia="es-CL"/>
              </w:rPr>
            </w:pPr>
            <w:r w:rsidRPr="006235B6">
              <w:rPr>
                <w:lang w:eastAsia="es-CL"/>
              </w:rPr>
              <w:t xml:space="preserve">Además, se observó que la especie </w:t>
            </w:r>
            <w:proofErr w:type="spellStart"/>
            <w:r w:rsidRPr="006235B6">
              <w:rPr>
                <w:i/>
                <w:lang w:eastAsia="es-CL"/>
              </w:rPr>
              <w:t>Quillaja</w:t>
            </w:r>
            <w:proofErr w:type="spellEnd"/>
            <w:r w:rsidRPr="006235B6">
              <w:rPr>
                <w:i/>
                <w:lang w:eastAsia="es-CL"/>
              </w:rPr>
              <w:t xml:space="preserve"> saponaria</w:t>
            </w:r>
            <w:r w:rsidRPr="006235B6">
              <w:rPr>
                <w:lang w:eastAsia="es-CL"/>
              </w:rPr>
              <w:t xml:space="preserve"> posee un mayor número de individuos por hectárea que el comprometido a través del Plan de Manejo Forestal, la especie </w:t>
            </w:r>
            <w:proofErr w:type="spellStart"/>
            <w:r w:rsidRPr="006235B6">
              <w:rPr>
                <w:i/>
                <w:lang w:eastAsia="es-CL"/>
              </w:rPr>
              <w:t>Jubaea</w:t>
            </w:r>
            <w:proofErr w:type="spellEnd"/>
            <w:r w:rsidRPr="006235B6">
              <w:rPr>
                <w:i/>
                <w:lang w:eastAsia="es-CL"/>
              </w:rPr>
              <w:t xml:space="preserve"> </w:t>
            </w:r>
            <w:proofErr w:type="spellStart"/>
            <w:r w:rsidRPr="006235B6">
              <w:rPr>
                <w:i/>
                <w:lang w:eastAsia="es-CL"/>
              </w:rPr>
              <w:t>chilensis</w:t>
            </w:r>
            <w:proofErr w:type="spellEnd"/>
            <w:r w:rsidRPr="006235B6">
              <w:rPr>
                <w:lang w:eastAsia="es-CL"/>
              </w:rPr>
              <w:t xml:space="preserve"> estaba alrededor del 99% de lo comprometido, y la especie </w:t>
            </w:r>
            <w:proofErr w:type="spellStart"/>
            <w:r w:rsidRPr="006235B6">
              <w:rPr>
                <w:i/>
                <w:lang w:eastAsia="es-CL"/>
              </w:rPr>
              <w:t>Cryptocarya</w:t>
            </w:r>
            <w:proofErr w:type="spellEnd"/>
            <w:r w:rsidRPr="006235B6">
              <w:rPr>
                <w:i/>
                <w:lang w:eastAsia="es-CL"/>
              </w:rPr>
              <w:t xml:space="preserve"> alba</w:t>
            </w:r>
            <w:r w:rsidRPr="006235B6">
              <w:rPr>
                <w:lang w:eastAsia="es-CL"/>
              </w:rPr>
              <w:t xml:space="preserve"> estaba bajo el 50% (</w:t>
            </w:r>
            <w:r w:rsidR="006717B1">
              <w:rPr>
                <w:highlight w:val="yellow"/>
                <w:lang w:eastAsia="es-CL"/>
              </w:rPr>
              <w:fldChar w:fldCharType="begin"/>
            </w:r>
            <w:r w:rsidR="006717B1">
              <w:rPr>
                <w:lang w:eastAsia="es-CL"/>
              </w:rPr>
              <w:instrText xml:space="preserve"> REF _Ref419465178 \h </w:instrText>
            </w:r>
            <w:r w:rsidR="006717B1">
              <w:rPr>
                <w:highlight w:val="yellow"/>
                <w:lang w:eastAsia="es-CL"/>
              </w:rPr>
            </w:r>
            <w:r w:rsidR="006717B1">
              <w:rPr>
                <w:highlight w:val="yellow"/>
                <w:lang w:eastAsia="es-CL"/>
              </w:rPr>
              <w:fldChar w:fldCharType="separate"/>
            </w:r>
            <w:r w:rsidR="006717B1" w:rsidRPr="00E72B31">
              <w:rPr>
                <w:b/>
                <w:sz w:val="18"/>
                <w:szCs w:val="18"/>
              </w:rPr>
              <w:t xml:space="preserve">Tabla </w:t>
            </w:r>
            <w:r w:rsidR="006717B1">
              <w:rPr>
                <w:b/>
                <w:noProof/>
                <w:sz w:val="18"/>
                <w:szCs w:val="18"/>
              </w:rPr>
              <w:t>6</w:t>
            </w:r>
            <w:r w:rsidR="006717B1">
              <w:rPr>
                <w:highlight w:val="yellow"/>
                <w:lang w:eastAsia="es-CL"/>
              </w:rPr>
              <w:fldChar w:fldCharType="end"/>
            </w:r>
            <w:r w:rsidRPr="006235B6">
              <w:rPr>
                <w:lang w:eastAsia="es-CL"/>
              </w:rPr>
              <w:t>).</w:t>
            </w:r>
          </w:p>
          <w:p w14:paraId="38963D5D" w14:textId="77777777" w:rsidR="002C23B6" w:rsidRPr="006235B6" w:rsidRDefault="002C23B6" w:rsidP="00331375">
            <w:pPr>
              <w:pStyle w:val="Prrafodelista"/>
              <w:numPr>
                <w:ilvl w:val="1"/>
                <w:numId w:val="4"/>
              </w:numPr>
              <w:rPr>
                <w:lang w:eastAsia="es-CL"/>
              </w:rPr>
            </w:pPr>
            <w:r w:rsidRPr="006235B6">
              <w:rPr>
                <w:lang w:eastAsia="es-CL"/>
              </w:rPr>
              <w:t xml:space="preserve">Con relación a la sobrevivencia observada durante la actividad de inspección, se </w:t>
            </w:r>
            <w:r w:rsidR="004E5900">
              <w:rPr>
                <w:lang w:eastAsia="es-CL"/>
              </w:rPr>
              <w:t>constató</w:t>
            </w:r>
            <w:r w:rsidRPr="006235B6">
              <w:rPr>
                <w:lang w:eastAsia="es-CL"/>
              </w:rPr>
              <w:t xml:space="preserve"> que en el Rodal A, ésta asciende a un 80,94% (Teniendo como supuesto que el 100% corresponde a los 1.397 individuos comprometidos por hectárea en el Plan de Manejo Forestal).</w:t>
            </w:r>
          </w:p>
          <w:p w14:paraId="76BCFD69" w14:textId="77777777" w:rsidR="002C23B6" w:rsidRPr="006235B6" w:rsidRDefault="002C23B6" w:rsidP="002C23B6">
            <w:pPr>
              <w:rPr>
                <w:lang w:eastAsia="es-CL"/>
              </w:rPr>
            </w:pPr>
          </w:p>
          <w:p w14:paraId="4B52A32C" w14:textId="77777777" w:rsidR="002C23B6" w:rsidRPr="006235B6" w:rsidRDefault="002C23B6" w:rsidP="00331375">
            <w:pPr>
              <w:pStyle w:val="Prrafodelista"/>
              <w:numPr>
                <w:ilvl w:val="0"/>
                <w:numId w:val="4"/>
              </w:numPr>
              <w:rPr>
                <w:lang w:eastAsia="es-CL"/>
              </w:rPr>
            </w:pPr>
            <w:r w:rsidRPr="006235B6">
              <w:rPr>
                <w:lang w:eastAsia="es-CL"/>
              </w:rPr>
              <w:t>Durante la actividad de inspección ambiental realizada durante el mes de Agosto de 2014, se realizó un total de 74 parcelas forestales de 500m</w:t>
            </w:r>
            <w:r w:rsidRPr="00EB16FE">
              <w:rPr>
                <w:vertAlign w:val="superscript"/>
                <w:lang w:eastAsia="es-CL"/>
              </w:rPr>
              <w:t>2</w:t>
            </w:r>
            <w:r w:rsidRPr="006235B6">
              <w:rPr>
                <w:lang w:eastAsia="es-CL"/>
              </w:rPr>
              <w:t xml:space="preserve"> cada una </w:t>
            </w:r>
            <w:r w:rsidRPr="006717B1">
              <w:rPr>
                <w:lang w:eastAsia="es-CL"/>
              </w:rPr>
              <w:t>(</w:t>
            </w:r>
            <w:r w:rsidR="006717B1">
              <w:rPr>
                <w:highlight w:val="yellow"/>
                <w:lang w:eastAsia="es-CL"/>
              </w:rPr>
              <w:fldChar w:fldCharType="begin"/>
            </w:r>
            <w:r w:rsidR="006717B1">
              <w:rPr>
                <w:highlight w:val="yellow"/>
                <w:lang w:eastAsia="es-CL"/>
              </w:rPr>
              <w:instrText xml:space="preserve"> REF _Ref419465222 \h </w:instrText>
            </w:r>
            <w:r w:rsidR="006717B1">
              <w:rPr>
                <w:highlight w:val="yellow"/>
                <w:lang w:eastAsia="es-CL"/>
              </w:rPr>
            </w:r>
            <w:r w:rsidR="006717B1">
              <w:rPr>
                <w:highlight w:val="yellow"/>
                <w:lang w:eastAsia="es-CL"/>
              </w:rPr>
              <w:fldChar w:fldCharType="separate"/>
            </w:r>
            <w:r w:rsidR="006717B1" w:rsidRPr="00E72B31">
              <w:rPr>
                <w:b/>
                <w:sz w:val="18"/>
                <w:szCs w:val="18"/>
              </w:rPr>
              <w:t xml:space="preserve">Tabla </w:t>
            </w:r>
            <w:r w:rsidR="006717B1">
              <w:rPr>
                <w:b/>
                <w:noProof/>
                <w:sz w:val="18"/>
                <w:szCs w:val="18"/>
              </w:rPr>
              <w:t>5</w:t>
            </w:r>
            <w:r w:rsidR="006717B1">
              <w:rPr>
                <w:highlight w:val="yellow"/>
                <w:lang w:eastAsia="es-CL"/>
              </w:rPr>
              <w:fldChar w:fldCharType="end"/>
            </w:r>
            <w:r w:rsidRPr="006235B6">
              <w:rPr>
                <w:lang w:eastAsia="es-CL"/>
              </w:rPr>
              <w:t>). A partir de ello se obtuvo lo siguiente:</w:t>
            </w:r>
          </w:p>
          <w:p w14:paraId="3C4ABCE8" w14:textId="77777777" w:rsidR="002C23B6" w:rsidRPr="006235B6" w:rsidRDefault="002C23B6" w:rsidP="00331375">
            <w:pPr>
              <w:pStyle w:val="Prrafodelista"/>
              <w:numPr>
                <w:ilvl w:val="1"/>
                <w:numId w:val="4"/>
              </w:numPr>
              <w:rPr>
                <w:lang w:eastAsia="es-CL"/>
              </w:rPr>
            </w:pPr>
            <w:r w:rsidRPr="006235B6">
              <w:rPr>
                <w:lang w:eastAsia="es-CL"/>
              </w:rPr>
              <w:t xml:space="preserve">Los datos correspondientes a las parcelas realizadas se encuentran adjuntas en el </w:t>
            </w:r>
            <w:r w:rsidRPr="008713D3">
              <w:rPr>
                <w:lang w:eastAsia="es-CL"/>
              </w:rPr>
              <w:t>Anexo 6.10</w:t>
            </w:r>
            <w:r w:rsidRPr="006235B6">
              <w:rPr>
                <w:lang w:eastAsia="es-CL"/>
              </w:rPr>
              <w:t>.</w:t>
            </w:r>
          </w:p>
          <w:p w14:paraId="1A3DD5AB" w14:textId="77777777" w:rsidR="002C23B6" w:rsidRPr="006235B6" w:rsidRDefault="002C23B6" w:rsidP="00331375">
            <w:pPr>
              <w:pStyle w:val="Prrafodelista"/>
              <w:numPr>
                <w:ilvl w:val="1"/>
                <w:numId w:val="4"/>
              </w:numPr>
              <w:rPr>
                <w:lang w:eastAsia="es-CL"/>
              </w:rPr>
            </w:pPr>
            <w:r w:rsidRPr="006235B6">
              <w:rPr>
                <w:lang w:eastAsia="es-CL"/>
              </w:rPr>
              <w:t xml:space="preserve">Con el fin de determinar la sobrevivencia de los individuos, y considerando que para los rodales A, 1 al 4 y finalmente 5, existían distintas densidades de plantas comprometidas, y que a la vez, dada la naturaleza de la reforestación, el esfuerzo de muestreo estuvo concentrado principalmente </w:t>
            </w:r>
            <w:r>
              <w:rPr>
                <w:lang w:eastAsia="es-CL"/>
              </w:rPr>
              <w:t xml:space="preserve">en </w:t>
            </w:r>
            <w:r w:rsidRPr="006235B6">
              <w:rPr>
                <w:lang w:eastAsia="es-CL"/>
              </w:rPr>
              <w:t>el segundo grupo (i.e. Rodal A, un total de 12 parcelas, Rodales 1 al 4, un total de 50 parcelas y finalmente Rodal 5, un total de 12 parcelas)</w:t>
            </w:r>
            <w:r>
              <w:rPr>
                <w:lang w:eastAsia="es-CL"/>
              </w:rPr>
              <w:t xml:space="preserve"> (</w:t>
            </w:r>
            <w:r>
              <w:rPr>
                <w:lang w:eastAsia="es-CL"/>
              </w:rPr>
              <w:fldChar w:fldCharType="begin"/>
            </w:r>
            <w:r>
              <w:rPr>
                <w:lang w:eastAsia="es-CL"/>
              </w:rPr>
              <w:instrText xml:space="preserve"> REF _Ref415752069 \h  \* MERGEFORMAT </w:instrText>
            </w:r>
            <w:r>
              <w:rPr>
                <w:lang w:eastAsia="es-CL"/>
              </w:rPr>
            </w:r>
            <w:r>
              <w:rPr>
                <w:lang w:eastAsia="es-CL"/>
              </w:rPr>
              <w:fldChar w:fldCharType="separate"/>
            </w:r>
            <w:r w:rsidR="00B211CD" w:rsidRPr="00B211CD">
              <w:rPr>
                <w:lang w:eastAsia="es-CL"/>
              </w:rPr>
              <w:t>Fotografía 1</w:t>
            </w:r>
            <w:r>
              <w:rPr>
                <w:lang w:eastAsia="es-CL"/>
              </w:rPr>
              <w:fldChar w:fldCharType="end"/>
            </w:r>
            <w:r>
              <w:rPr>
                <w:lang w:eastAsia="es-CL"/>
              </w:rPr>
              <w:t>)</w:t>
            </w:r>
            <w:r w:rsidRPr="006235B6">
              <w:rPr>
                <w:lang w:eastAsia="es-CL"/>
              </w:rPr>
              <w:t>, es que se procedió a calcular el promedio ponderado de la sobrevivencia por cada uno de estos sectores, obteniendo así, una sobrevivencia total, para el sector correspondiente a las 35,5 hectáreas reforestadas durante el año 2011 de 59,28% (teniendo como uno de los supuestos que el 100% corresponde a las 1.397 plantas por hectárea comprometidas para cada uno de los rodales estudiados).</w:t>
            </w:r>
          </w:p>
          <w:p w14:paraId="513ABC3D" w14:textId="77777777" w:rsidR="002C23B6" w:rsidRPr="006235B6" w:rsidRDefault="002C23B6" w:rsidP="00331375">
            <w:pPr>
              <w:pStyle w:val="Prrafodelista"/>
              <w:numPr>
                <w:ilvl w:val="1"/>
                <w:numId w:val="4"/>
              </w:numPr>
              <w:rPr>
                <w:lang w:eastAsia="es-CL"/>
              </w:rPr>
            </w:pPr>
            <w:r w:rsidRPr="006235B6">
              <w:rPr>
                <w:lang w:eastAsia="es-CL"/>
              </w:rPr>
              <w:t xml:space="preserve">Se observó que en el Rodal A, no se reforestó con la especie </w:t>
            </w:r>
            <w:proofErr w:type="spellStart"/>
            <w:r w:rsidRPr="006235B6">
              <w:rPr>
                <w:i/>
                <w:lang w:eastAsia="es-CL"/>
              </w:rPr>
              <w:t>Peumus</w:t>
            </w:r>
            <w:proofErr w:type="spellEnd"/>
            <w:r w:rsidRPr="006235B6">
              <w:rPr>
                <w:i/>
                <w:lang w:eastAsia="es-CL"/>
              </w:rPr>
              <w:t xml:space="preserve"> </w:t>
            </w:r>
            <w:proofErr w:type="spellStart"/>
            <w:r w:rsidRPr="006235B6">
              <w:rPr>
                <w:i/>
                <w:lang w:eastAsia="es-CL"/>
              </w:rPr>
              <w:t>boldus</w:t>
            </w:r>
            <w:proofErr w:type="spellEnd"/>
            <w:r w:rsidRPr="006235B6">
              <w:rPr>
                <w:lang w:eastAsia="es-CL"/>
              </w:rPr>
              <w:t xml:space="preserve"> (Boldo), la cual tenía comprometida para dicho rodal una densidad de 56 individuos por hectárea.</w:t>
            </w:r>
          </w:p>
          <w:p w14:paraId="55545610" w14:textId="77777777" w:rsidR="002C23B6" w:rsidRDefault="002C23B6" w:rsidP="00331375">
            <w:pPr>
              <w:pStyle w:val="Prrafodelista"/>
              <w:numPr>
                <w:ilvl w:val="1"/>
                <w:numId w:val="4"/>
              </w:numPr>
              <w:rPr>
                <w:lang w:eastAsia="es-CL"/>
              </w:rPr>
            </w:pPr>
            <w:r w:rsidRPr="006235B6">
              <w:rPr>
                <w:lang w:eastAsia="es-CL"/>
              </w:rPr>
              <w:lastRenderedPageBreak/>
              <w:t xml:space="preserve">Respecto del total de individuos a compensar de la especie </w:t>
            </w:r>
            <w:proofErr w:type="spellStart"/>
            <w:r w:rsidRPr="006235B6">
              <w:rPr>
                <w:i/>
                <w:lang w:eastAsia="es-CL"/>
              </w:rPr>
              <w:t>Cryptocarya</w:t>
            </w:r>
            <w:proofErr w:type="spellEnd"/>
            <w:r w:rsidRPr="006235B6">
              <w:rPr>
                <w:i/>
                <w:lang w:eastAsia="es-CL"/>
              </w:rPr>
              <w:t xml:space="preserve"> alba</w:t>
            </w:r>
            <w:r w:rsidRPr="006235B6">
              <w:rPr>
                <w:lang w:eastAsia="es-CL"/>
              </w:rPr>
              <w:t xml:space="preserve"> (Peumo), se constató que a la fecha de la actividad de inspección, había una sobrevivencia del 43,25% (319,18 individuos por hectárea) respecto del total comprometido (738 individuos por hectárea comprometidos por Plan de Manejo Forestal). Dicho resultado se condice con lo reportado en el documento </w:t>
            </w:r>
            <w:r w:rsidRPr="008713D3">
              <w:rPr>
                <w:lang w:eastAsia="es-CL"/>
              </w:rPr>
              <w:t>ID 7</w:t>
            </w:r>
            <w:r w:rsidRPr="006235B6">
              <w:rPr>
                <w:lang w:eastAsia="es-CL"/>
              </w:rPr>
              <w:t>, en el cual se reporta una densidad de 318,49 individuos por hectárea.</w:t>
            </w:r>
          </w:p>
          <w:p w14:paraId="1F767EDA" w14:textId="77777777" w:rsidR="002C23B6" w:rsidRDefault="002C23B6" w:rsidP="002C23B6">
            <w:pPr>
              <w:pStyle w:val="Prrafodelista"/>
              <w:ind w:left="1440"/>
              <w:rPr>
                <w:lang w:eastAsia="es-CL"/>
              </w:rPr>
            </w:pPr>
          </w:p>
          <w:p w14:paraId="1FED3F46" w14:textId="77777777" w:rsidR="002C23B6" w:rsidRDefault="002C23B6" w:rsidP="00331375">
            <w:pPr>
              <w:pStyle w:val="Prrafodelista"/>
              <w:numPr>
                <w:ilvl w:val="1"/>
                <w:numId w:val="4"/>
              </w:numPr>
              <w:rPr>
                <w:lang w:eastAsia="es-CL"/>
              </w:rPr>
            </w:pPr>
            <w:r>
              <w:rPr>
                <w:lang w:eastAsia="es-CL"/>
              </w:rPr>
              <w:t>Por otra parte, y respecto del Plan de traslado de ejemplares de Palma Chilena (</w:t>
            </w:r>
            <w:r>
              <w:rPr>
                <w:lang w:eastAsia="es-CL"/>
              </w:rPr>
              <w:fldChar w:fldCharType="begin"/>
            </w:r>
            <w:r>
              <w:rPr>
                <w:lang w:eastAsia="es-CL"/>
              </w:rPr>
              <w:instrText xml:space="preserve"> REF _Ref415752091 \h  \* MERGEFORMAT </w:instrText>
            </w:r>
            <w:r>
              <w:rPr>
                <w:lang w:eastAsia="es-CL"/>
              </w:rPr>
            </w:r>
            <w:r>
              <w:rPr>
                <w:lang w:eastAsia="es-CL"/>
              </w:rPr>
              <w:fldChar w:fldCharType="separate"/>
            </w:r>
            <w:r w:rsidR="00B211CD" w:rsidRPr="00B211CD">
              <w:rPr>
                <w:lang w:eastAsia="es-CL"/>
              </w:rPr>
              <w:t>Fotografía 2</w:t>
            </w:r>
            <w:r>
              <w:rPr>
                <w:lang w:eastAsia="es-CL"/>
              </w:rPr>
              <w:fldChar w:fldCharType="end"/>
            </w:r>
            <w:r>
              <w:rPr>
                <w:lang w:eastAsia="es-CL"/>
              </w:rPr>
              <w:t>), se obtuvo lo siguiente:</w:t>
            </w:r>
          </w:p>
          <w:p w14:paraId="6BA11E3E" w14:textId="77777777" w:rsidR="002C23B6" w:rsidRPr="006235B6" w:rsidRDefault="002C23B6" w:rsidP="00331375">
            <w:pPr>
              <w:pStyle w:val="Prrafodelista"/>
              <w:numPr>
                <w:ilvl w:val="2"/>
                <w:numId w:val="3"/>
              </w:numPr>
              <w:rPr>
                <w:lang w:eastAsia="es-CL"/>
              </w:rPr>
            </w:pPr>
            <w:r w:rsidRPr="006235B6">
              <w:rPr>
                <w:lang w:eastAsia="es-CL"/>
              </w:rPr>
              <w:t xml:space="preserve">A partir de los datos obtenidos se constató que la densidad de </w:t>
            </w:r>
            <w:proofErr w:type="spellStart"/>
            <w:r w:rsidRPr="006235B6">
              <w:rPr>
                <w:i/>
                <w:lang w:eastAsia="es-CL"/>
              </w:rPr>
              <w:t>Jubaea</w:t>
            </w:r>
            <w:proofErr w:type="spellEnd"/>
            <w:r w:rsidRPr="006235B6">
              <w:rPr>
                <w:i/>
                <w:lang w:eastAsia="es-CL"/>
              </w:rPr>
              <w:t xml:space="preserve"> </w:t>
            </w:r>
            <w:proofErr w:type="spellStart"/>
            <w:r w:rsidRPr="006235B6">
              <w:rPr>
                <w:i/>
                <w:lang w:eastAsia="es-CL"/>
              </w:rPr>
              <w:t>chilensis</w:t>
            </w:r>
            <w:proofErr w:type="spellEnd"/>
            <w:r w:rsidRPr="006235B6">
              <w:rPr>
                <w:lang w:eastAsia="es-CL"/>
              </w:rPr>
              <w:t xml:space="preserve"> (palma chilena) es de 91,6 plantas por hectárea. Este valor corresponde al 88,93% respecto de lo comprometido a través del Plan de Manejo Forestal, que es de 103 individuos por hectárea.</w:t>
            </w:r>
          </w:p>
          <w:p w14:paraId="1F122B1C" w14:textId="77777777" w:rsidR="002C23B6" w:rsidRPr="006235B6" w:rsidRDefault="002C23B6" w:rsidP="00331375">
            <w:pPr>
              <w:pStyle w:val="Prrafodelista"/>
              <w:numPr>
                <w:ilvl w:val="2"/>
                <w:numId w:val="3"/>
              </w:numPr>
              <w:rPr>
                <w:lang w:eastAsia="es-CL"/>
              </w:rPr>
            </w:pPr>
            <w:r w:rsidRPr="006235B6">
              <w:rPr>
                <w:lang w:eastAsia="es-CL"/>
              </w:rPr>
              <w:t xml:space="preserve">Por otra parte, lo observado en terreno se condice con lo reportado en el documento denominado “Servicio de inspección, contraparte técnica y asesoría a la gestión forestal, biodiversidad y agrícola. Contrato N° 4501162855. Actividad N° 5: Seguimiento de plantaciones forestales comprometidas en RCA 880/2008 Proyecto </w:t>
            </w:r>
            <w:proofErr w:type="spellStart"/>
            <w:r w:rsidRPr="006235B6">
              <w:rPr>
                <w:lang w:eastAsia="es-CL"/>
              </w:rPr>
              <w:t>Peraltamiento</w:t>
            </w:r>
            <w:proofErr w:type="spellEnd"/>
            <w:r w:rsidRPr="006235B6">
              <w:rPr>
                <w:lang w:eastAsia="es-CL"/>
              </w:rPr>
              <w:t xml:space="preserve"> </w:t>
            </w:r>
            <w:proofErr w:type="spellStart"/>
            <w:r w:rsidRPr="006235B6">
              <w:rPr>
                <w:lang w:eastAsia="es-CL"/>
              </w:rPr>
              <w:t>Car</w:t>
            </w:r>
            <w:r>
              <w:rPr>
                <w:lang w:eastAsia="es-CL"/>
              </w:rPr>
              <w:t>én</w:t>
            </w:r>
            <w:proofErr w:type="spellEnd"/>
            <w:r w:rsidRPr="006235B6">
              <w:rPr>
                <w:lang w:eastAsia="es-CL"/>
              </w:rPr>
              <w:t>. Seguimiento Plan de Manejo Forestal 5ª etapa (96,7 ha), primer semestre 2014. Agosto 2014”, en el cual se reporta una densidad de 91,4 individuos por hectárea.</w:t>
            </w:r>
          </w:p>
          <w:p w14:paraId="170C8AF2" w14:textId="77777777" w:rsidR="002C23B6" w:rsidRPr="006235B6" w:rsidRDefault="002C23B6" w:rsidP="00331375">
            <w:pPr>
              <w:pStyle w:val="Prrafodelista"/>
              <w:numPr>
                <w:ilvl w:val="2"/>
                <w:numId w:val="3"/>
              </w:numPr>
              <w:rPr>
                <w:lang w:eastAsia="es-CL"/>
              </w:rPr>
            </w:pPr>
            <w:r w:rsidRPr="006235B6">
              <w:rPr>
                <w:lang w:eastAsia="es-CL"/>
              </w:rPr>
              <w:t>La densidad observada en el mes de Agosto de 2014 (91,6 individuos por hectárea), fue menor a la observada en el mes de Febrero de 2014, en la cual ésta era de 102 individuos por hectárea.</w:t>
            </w:r>
          </w:p>
          <w:p w14:paraId="573B1B1D" w14:textId="77777777" w:rsidR="002C23B6" w:rsidRPr="006235B6" w:rsidRDefault="002C23B6" w:rsidP="00331375">
            <w:pPr>
              <w:pStyle w:val="Prrafodelista"/>
              <w:numPr>
                <w:ilvl w:val="2"/>
                <w:numId w:val="3"/>
              </w:numPr>
              <w:rPr>
                <w:lang w:eastAsia="es-CL"/>
              </w:rPr>
            </w:pPr>
            <w:r w:rsidRPr="006823C3">
              <w:rPr>
                <w:lang w:eastAsia="es-CL"/>
              </w:rPr>
              <w:t xml:space="preserve">Aun cuando se observó ejemplares de </w:t>
            </w:r>
            <w:proofErr w:type="spellStart"/>
            <w:r w:rsidRPr="006823C3">
              <w:rPr>
                <w:i/>
                <w:lang w:eastAsia="es-CL"/>
              </w:rPr>
              <w:t>Jubaea</w:t>
            </w:r>
            <w:proofErr w:type="spellEnd"/>
            <w:r w:rsidRPr="006823C3">
              <w:rPr>
                <w:i/>
                <w:lang w:eastAsia="es-CL"/>
              </w:rPr>
              <w:t xml:space="preserve"> </w:t>
            </w:r>
            <w:proofErr w:type="spellStart"/>
            <w:r w:rsidRPr="006823C3">
              <w:rPr>
                <w:i/>
                <w:lang w:eastAsia="es-CL"/>
              </w:rPr>
              <w:t>chilensis</w:t>
            </w:r>
            <w:proofErr w:type="spellEnd"/>
            <w:r w:rsidRPr="006823C3">
              <w:rPr>
                <w:lang w:eastAsia="es-CL"/>
              </w:rPr>
              <w:t xml:space="preserve"> (Palma Chilena) en el Rodal N°5, éstos no fueron contabilizados para evaluar la medida, puesto que corresponden a la compensación del Rodal 25 (reforestados inicialmente en el Rodal N° 6, y luego en el Rodal N°5), que se encontraba afecto a un Plan de Manejo Forestal, aprobado por Resolución N° 491 del 12/dic/2000 y no a los ejemplares comprometidos en el considerando 7.1.1 c. que corresponde a aquellos afectos al Convenio Ambiental CONAF – El Teniente (1991-1994).</w:t>
            </w:r>
          </w:p>
          <w:p w14:paraId="118C0007" w14:textId="77777777" w:rsidR="002C23B6" w:rsidRPr="00196DB5" w:rsidRDefault="002C23B6" w:rsidP="00331375">
            <w:pPr>
              <w:pStyle w:val="Prrafodelista"/>
              <w:numPr>
                <w:ilvl w:val="2"/>
                <w:numId w:val="3"/>
              </w:numPr>
              <w:rPr>
                <w:lang w:eastAsia="es-CL"/>
              </w:rPr>
            </w:pPr>
            <w:r w:rsidRPr="00196DB5">
              <w:rPr>
                <w:lang w:eastAsia="es-CL"/>
              </w:rPr>
              <w:t>En el Rodal A se realizó la reforestación de los ejemplares de palma afectos al Convenio Ambiental CONAF – El Teniente (1991-1994), y que ascienden a un total de 584 ejemplares.</w:t>
            </w:r>
          </w:p>
          <w:p w14:paraId="42E9D3E0" w14:textId="77777777" w:rsidR="002C23B6" w:rsidRPr="006235B6" w:rsidRDefault="002C23B6" w:rsidP="002C23B6">
            <w:pPr>
              <w:ind w:left="1080"/>
            </w:pPr>
          </w:p>
        </w:tc>
      </w:tr>
    </w:tbl>
    <w:p w14:paraId="75BE9ED3" w14:textId="77777777" w:rsidR="002C23B6" w:rsidRDefault="002C23B6" w:rsidP="004E583C"/>
    <w:p w14:paraId="2CDFE96F" w14:textId="77777777" w:rsidR="002C23B6" w:rsidRDefault="002C23B6">
      <w:pPr>
        <w:jc w:val="left"/>
      </w:pPr>
      <w:r>
        <w:br w:type="page"/>
      </w:r>
    </w:p>
    <w:tbl>
      <w:tblPr>
        <w:tblW w:w="14025" w:type="dxa"/>
        <w:jc w:val="center"/>
        <w:tblCellMar>
          <w:left w:w="70" w:type="dxa"/>
          <w:right w:w="70" w:type="dxa"/>
        </w:tblCellMar>
        <w:tblLook w:val="04A0" w:firstRow="1" w:lastRow="0" w:firstColumn="1" w:lastColumn="0" w:noHBand="0" w:noVBand="1"/>
      </w:tblPr>
      <w:tblGrid>
        <w:gridCol w:w="7012"/>
        <w:gridCol w:w="7013"/>
      </w:tblGrid>
      <w:tr w:rsidR="002C23B6" w:rsidRPr="00FE6CFB" w14:paraId="330A87B6" w14:textId="77777777" w:rsidTr="002C23B6">
        <w:trPr>
          <w:trHeight w:val="56"/>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50B06A4" w14:textId="77777777" w:rsidR="002C23B6" w:rsidRPr="00933041" w:rsidRDefault="002C23B6" w:rsidP="002C23B6">
            <w:pPr>
              <w:jc w:val="center"/>
              <w:rPr>
                <w:rFonts w:eastAsia="Times New Roman"/>
                <w:b/>
                <w:bCs/>
                <w:color w:val="000000"/>
                <w:sz w:val="16"/>
                <w:szCs w:val="16"/>
                <w:lang w:eastAsia="es-CL"/>
              </w:rPr>
            </w:pPr>
            <w:r w:rsidRPr="00933041">
              <w:rPr>
                <w:rFonts w:eastAsia="Times New Roman"/>
                <w:b/>
                <w:bCs/>
                <w:color w:val="000000"/>
                <w:sz w:val="16"/>
                <w:szCs w:val="16"/>
                <w:lang w:eastAsia="es-CL"/>
              </w:rPr>
              <w:lastRenderedPageBreak/>
              <w:t xml:space="preserve">Registros </w:t>
            </w:r>
          </w:p>
        </w:tc>
      </w:tr>
      <w:tr w:rsidR="002C23B6" w:rsidRPr="00FE6CFB" w14:paraId="78318E5D" w14:textId="77777777" w:rsidTr="002C23B6">
        <w:trPr>
          <w:trHeight w:val="6868"/>
          <w:jc w:val="center"/>
        </w:trPr>
        <w:tc>
          <w:tcPr>
            <w:tcW w:w="2500" w:type="pct"/>
            <w:tcBorders>
              <w:top w:val="nil"/>
              <w:left w:val="single" w:sz="4" w:space="0" w:color="auto"/>
              <w:right w:val="single" w:sz="4" w:space="0" w:color="auto"/>
            </w:tcBorders>
            <w:shd w:val="clear" w:color="auto" w:fill="auto"/>
            <w:noWrap/>
            <w:vAlign w:val="center"/>
            <w:hideMark/>
          </w:tcPr>
          <w:tbl>
            <w:tblPr>
              <w:tblW w:w="6180" w:type="dxa"/>
              <w:jc w:val="center"/>
              <w:tblCellMar>
                <w:left w:w="70" w:type="dxa"/>
                <w:right w:w="70" w:type="dxa"/>
              </w:tblCellMar>
              <w:tblLook w:val="04A0" w:firstRow="1" w:lastRow="0" w:firstColumn="1" w:lastColumn="0" w:noHBand="0" w:noVBand="1"/>
            </w:tblPr>
            <w:tblGrid>
              <w:gridCol w:w="700"/>
              <w:gridCol w:w="840"/>
              <w:gridCol w:w="826"/>
              <w:gridCol w:w="1380"/>
              <w:gridCol w:w="1672"/>
              <w:gridCol w:w="762"/>
            </w:tblGrid>
            <w:tr w:rsidR="002C23B6" w:rsidRPr="00ED0938" w14:paraId="7F64C9A3" w14:textId="77777777" w:rsidTr="002C23B6">
              <w:trPr>
                <w:trHeight w:val="225"/>
                <w:jc w:val="center"/>
              </w:trPr>
              <w:tc>
                <w:tcPr>
                  <w:tcW w:w="6180" w:type="dxa"/>
                  <w:gridSpan w:val="6"/>
                  <w:tcBorders>
                    <w:top w:val="single" w:sz="4" w:space="0" w:color="auto"/>
                    <w:left w:val="single" w:sz="4" w:space="0" w:color="auto"/>
                    <w:bottom w:val="single" w:sz="4" w:space="0" w:color="auto"/>
                    <w:right w:val="single" w:sz="4" w:space="0" w:color="000000"/>
                  </w:tcBorders>
                  <w:shd w:val="clear" w:color="auto" w:fill="BFBFBF" w:themeFill="background1" w:themeFillShade="BF"/>
                  <w:noWrap/>
                  <w:vAlign w:val="center"/>
                  <w:hideMark/>
                </w:tcPr>
                <w:p w14:paraId="36052B8E" w14:textId="77777777" w:rsidR="002C23B6" w:rsidRPr="00ED0938" w:rsidRDefault="002C23B6" w:rsidP="002C23B6">
                  <w:pPr>
                    <w:jc w:val="center"/>
                    <w:rPr>
                      <w:rFonts w:ascii="Calibri" w:eastAsia="Times New Roman" w:hAnsi="Calibri"/>
                      <w:b/>
                      <w:bCs/>
                      <w:color w:val="000000"/>
                      <w:sz w:val="16"/>
                      <w:szCs w:val="16"/>
                      <w:lang w:eastAsia="es-CL"/>
                    </w:rPr>
                  </w:pPr>
                  <w:r w:rsidRPr="00ED0938">
                    <w:rPr>
                      <w:rFonts w:ascii="Calibri" w:eastAsia="Times New Roman" w:hAnsi="Calibri"/>
                      <w:b/>
                      <w:bCs/>
                      <w:color w:val="000000"/>
                      <w:sz w:val="16"/>
                      <w:szCs w:val="16"/>
                      <w:lang w:eastAsia="es-CL"/>
                    </w:rPr>
                    <w:t>Año 2009</w:t>
                  </w:r>
                </w:p>
              </w:tc>
            </w:tr>
            <w:tr w:rsidR="002C23B6" w:rsidRPr="00ED0938" w14:paraId="773C8D41" w14:textId="77777777" w:rsidTr="002C23B6">
              <w:trPr>
                <w:trHeight w:val="225"/>
                <w:jc w:val="center"/>
              </w:trPr>
              <w:tc>
                <w:tcPr>
                  <w:tcW w:w="1540"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898775C" w14:textId="77777777" w:rsidR="002C23B6" w:rsidRPr="00ED0938" w:rsidRDefault="002C23B6" w:rsidP="002C23B6">
                  <w:pPr>
                    <w:jc w:val="center"/>
                    <w:rPr>
                      <w:rFonts w:ascii="Calibri" w:eastAsia="Times New Roman" w:hAnsi="Calibri"/>
                      <w:b/>
                      <w:bCs/>
                      <w:color w:val="000000"/>
                      <w:sz w:val="16"/>
                      <w:szCs w:val="16"/>
                      <w:lang w:eastAsia="es-CL"/>
                    </w:rPr>
                  </w:pPr>
                  <w:r w:rsidRPr="00ED0938">
                    <w:rPr>
                      <w:rFonts w:ascii="Calibri" w:eastAsia="Times New Roman" w:hAnsi="Calibri"/>
                      <w:b/>
                      <w:bCs/>
                      <w:color w:val="000000"/>
                      <w:sz w:val="16"/>
                      <w:szCs w:val="16"/>
                      <w:lang w:eastAsia="es-CL"/>
                    </w:rPr>
                    <w:t>Rodal a Reforestar</w:t>
                  </w:r>
                </w:p>
              </w:tc>
              <w:tc>
                <w:tcPr>
                  <w:tcW w:w="780" w:type="dxa"/>
                  <w:vMerge w:val="restart"/>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6C27FC14" w14:textId="77777777" w:rsidR="002C23B6" w:rsidRPr="00ED0938" w:rsidRDefault="002C23B6" w:rsidP="002C23B6">
                  <w:pPr>
                    <w:jc w:val="center"/>
                    <w:rPr>
                      <w:rFonts w:ascii="Calibri" w:eastAsia="Times New Roman" w:hAnsi="Calibri"/>
                      <w:b/>
                      <w:bCs/>
                      <w:color w:val="000000"/>
                      <w:sz w:val="16"/>
                      <w:szCs w:val="16"/>
                      <w:lang w:eastAsia="es-CL"/>
                    </w:rPr>
                  </w:pPr>
                  <w:r w:rsidRPr="00ED0938">
                    <w:rPr>
                      <w:rFonts w:ascii="Calibri" w:eastAsia="Times New Roman" w:hAnsi="Calibri"/>
                      <w:b/>
                      <w:bCs/>
                      <w:color w:val="000000"/>
                      <w:sz w:val="16"/>
                      <w:szCs w:val="16"/>
                      <w:lang w:eastAsia="es-CL"/>
                    </w:rPr>
                    <w:t>Clase Capacidad Uso</w:t>
                  </w:r>
                </w:p>
              </w:tc>
              <w:tc>
                <w:tcPr>
                  <w:tcW w:w="1380" w:type="dxa"/>
                  <w:vMerge w:val="restart"/>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54FE8E8A" w14:textId="77777777" w:rsidR="002C23B6" w:rsidRPr="00ED0938" w:rsidRDefault="002C23B6" w:rsidP="002C23B6">
                  <w:pPr>
                    <w:jc w:val="center"/>
                    <w:rPr>
                      <w:rFonts w:ascii="Calibri" w:eastAsia="Times New Roman" w:hAnsi="Calibri"/>
                      <w:b/>
                      <w:bCs/>
                      <w:color w:val="000000"/>
                      <w:sz w:val="16"/>
                      <w:szCs w:val="16"/>
                      <w:lang w:eastAsia="es-CL"/>
                    </w:rPr>
                  </w:pPr>
                  <w:r w:rsidRPr="00ED0938">
                    <w:rPr>
                      <w:rFonts w:ascii="Calibri" w:eastAsia="Times New Roman" w:hAnsi="Calibri"/>
                      <w:b/>
                      <w:bCs/>
                      <w:color w:val="000000"/>
                      <w:sz w:val="16"/>
                      <w:szCs w:val="16"/>
                      <w:lang w:eastAsia="es-CL"/>
                    </w:rPr>
                    <w:t>Tipo de Vegetación Actual</w:t>
                  </w:r>
                </w:p>
              </w:tc>
              <w:tc>
                <w:tcPr>
                  <w:tcW w:w="1720" w:type="dxa"/>
                  <w:vMerge w:val="restart"/>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44AF26F7" w14:textId="77777777" w:rsidR="002C23B6" w:rsidRPr="00ED0938" w:rsidRDefault="002C23B6" w:rsidP="002C23B6">
                  <w:pPr>
                    <w:jc w:val="center"/>
                    <w:rPr>
                      <w:rFonts w:ascii="Calibri" w:eastAsia="Times New Roman" w:hAnsi="Calibri"/>
                      <w:b/>
                      <w:bCs/>
                      <w:color w:val="000000"/>
                      <w:sz w:val="16"/>
                      <w:szCs w:val="16"/>
                      <w:lang w:eastAsia="es-CL"/>
                    </w:rPr>
                  </w:pPr>
                  <w:r w:rsidRPr="00ED0938">
                    <w:rPr>
                      <w:rFonts w:ascii="Calibri" w:eastAsia="Times New Roman" w:hAnsi="Calibri"/>
                      <w:b/>
                      <w:bCs/>
                      <w:color w:val="000000"/>
                      <w:sz w:val="16"/>
                      <w:szCs w:val="16"/>
                      <w:lang w:eastAsia="es-CL"/>
                    </w:rPr>
                    <w:t>Especie</w:t>
                  </w:r>
                </w:p>
              </w:tc>
              <w:tc>
                <w:tcPr>
                  <w:tcW w:w="760" w:type="dxa"/>
                  <w:vMerge w:val="restart"/>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0E769B9D" w14:textId="77777777" w:rsidR="002C23B6" w:rsidRPr="00ED0938" w:rsidRDefault="002C23B6" w:rsidP="002C23B6">
                  <w:pPr>
                    <w:jc w:val="center"/>
                    <w:rPr>
                      <w:rFonts w:ascii="Calibri" w:eastAsia="Times New Roman" w:hAnsi="Calibri"/>
                      <w:b/>
                      <w:bCs/>
                      <w:color w:val="000000"/>
                      <w:sz w:val="16"/>
                      <w:szCs w:val="16"/>
                      <w:lang w:eastAsia="es-CL"/>
                    </w:rPr>
                  </w:pPr>
                  <w:r w:rsidRPr="00ED0938">
                    <w:rPr>
                      <w:rFonts w:ascii="Calibri" w:eastAsia="Times New Roman" w:hAnsi="Calibri"/>
                      <w:b/>
                      <w:bCs/>
                      <w:color w:val="000000"/>
                      <w:sz w:val="16"/>
                      <w:szCs w:val="16"/>
                      <w:lang w:eastAsia="es-CL"/>
                    </w:rPr>
                    <w:t>Densidad (</w:t>
                  </w:r>
                  <w:proofErr w:type="spellStart"/>
                  <w:r w:rsidRPr="00ED0938">
                    <w:rPr>
                      <w:rFonts w:ascii="Calibri" w:eastAsia="Times New Roman" w:hAnsi="Calibri"/>
                      <w:b/>
                      <w:bCs/>
                      <w:color w:val="000000"/>
                      <w:sz w:val="16"/>
                      <w:szCs w:val="16"/>
                      <w:lang w:eastAsia="es-CL"/>
                    </w:rPr>
                    <w:t>pl</w:t>
                  </w:r>
                  <w:proofErr w:type="spellEnd"/>
                  <w:r w:rsidRPr="00ED0938">
                    <w:rPr>
                      <w:rFonts w:ascii="Calibri" w:eastAsia="Times New Roman" w:hAnsi="Calibri"/>
                      <w:b/>
                      <w:bCs/>
                      <w:color w:val="000000"/>
                      <w:sz w:val="16"/>
                      <w:szCs w:val="16"/>
                      <w:lang w:eastAsia="es-CL"/>
                    </w:rPr>
                    <w:t>/</w:t>
                  </w:r>
                  <w:proofErr w:type="spellStart"/>
                  <w:r w:rsidRPr="00ED0938">
                    <w:rPr>
                      <w:rFonts w:ascii="Calibri" w:eastAsia="Times New Roman" w:hAnsi="Calibri"/>
                      <w:b/>
                      <w:bCs/>
                      <w:color w:val="000000"/>
                      <w:sz w:val="16"/>
                      <w:szCs w:val="16"/>
                      <w:lang w:eastAsia="es-CL"/>
                    </w:rPr>
                    <w:t>ha</w:t>
                  </w:r>
                  <w:proofErr w:type="spellEnd"/>
                  <w:r w:rsidRPr="00ED0938">
                    <w:rPr>
                      <w:rFonts w:ascii="Calibri" w:eastAsia="Times New Roman" w:hAnsi="Calibri"/>
                      <w:b/>
                      <w:bCs/>
                      <w:color w:val="000000"/>
                      <w:sz w:val="16"/>
                      <w:szCs w:val="16"/>
                      <w:lang w:eastAsia="es-CL"/>
                    </w:rPr>
                    <w:t>)</w:t>
                  </w:r>
                </w:p>
              </w:tc>
            </w:tr>
            <w:tr w:rsidR="002C23B6" w:rsidRPr="00ED0938" w14:paraId="35E6A84F" w14:textId="77777777" w:rsidTr="002C23B6">
              <w:trPr>
                <w:trHeight w:val="450"/>
                <w:jc w:val="center"/>
              </w:trPr>
              <w:tc>
                <w:tcPr>
                  <w:tcW w:w="700" w:type="dxa"/>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6903F1CB" w14:textId="77777777" w:rsidR="002C23B6" w:rsidRPr="00ED0938" w:rsidRDefault="002C23B6" w:rsidP="002C23B6">
                  <w:pPr>
                    <w:jc w:val="center"/>
                    <w:rPr>
                      <w:rFonts w:ascii="Calibri" w:eastAsia="Times New Roman" w:hAnsi="Calibri"/>
                      <w:b/>
                      <w:bCs/>
                      <w:color w:val="000000"/>
                      <w:sz w:val="16"/>
                      <w:szCs w:val="16"/>
                      <w:lang w:eastAsia="es-CL"/>
                    </w:rPr>
                  </w:pPr>
                  <w:r w:rsidRPr="00ED0938">
                    <w:rPr>
                      <w:rFonts w:ascii="Calibri" w:eastAsia="Times New Roman" w:hAnsi="Calibri"/>
                      <w:b/>
                      <w:bCs/>
                      <w:color w:val="000000"/>
                      <w:sz w:val="16"/>
                      <w:szCs w:val="16"/>
                      <w:lang w:eastAsia="es-CL"/>
                    </w:rPr>
                    <w:t>Nº</w:t>
                  </w:r>
                </w:p>
              </w:tc>
              <w:tc>
                <w:tcPr>
                  <w:tcW w:w="840" w:type="dxa"/>
                  <w:tcBorders>
                    <w:top w:val="nil"/>
                    <w:left w:val="nil"/>
                    <w:bottom w:val="single" w:sz="4" w:space="0" w:color="auto"/>
                    <w:right w:val="single" w:sz="4" w:space="0" w:color="auto"/>
                  </w:tcBorders>
                  <w:shd w:val="clear" w:color="auto" w:fill="D9D9D9" w:themeFill="background1" w:themeFillShade="D9"/>
                  <w:vAlign w:val="center"/>
                  <w:hideMark/>
                </w:tcPr>
                <w:p w14:paraId="575FEA43" w14:textId="77777777" w:rsidR="002C23B6" w:rsidRPr="00ED0938" w:rsidRDefault="002C23B6" w:rsidP="002C23B6">
                  <w:pPr>
                    <w:jc w:val="center"/>
                    <w:rPr>
                      <w:rFonts w:ascii="Calibri" w:eastAsia="Times New Roman" w:hAnsi="Calibri"/>
                      <w:b/>
                      <w:bCs/>
                      <w:color w:val="000000"/>
                      <w:sz w:val="16"/>
                      <w:szCs w:val="16"/>
                      <w:lang w:eastAsia="es-CL"/>
                    </w:rPr>
                  </w:pPr>
                  <w:r w:rsidRPr="00ED0938">
                    <w:rPr>
                      <w:rFonts w:ascii="Calibri" w:eastAsia="Times New Roman" w:hAnsi="Calibri"/>
                      <w:b/>
                      <w:bCs/>
                      <w:color w:val="000000"/>
                      <w:sz w:val="16"/>
                      <w:szCs w:val="16"/>
                      <w:lang w:eastAsia="es-CL"/>
                    </w:rPr>
                    <w:t>Superficie (ha)</w:t>
                  </w:r>
                </w:p>
              </w:tc>
              <w:tc>
                <w:tcPr>
                  <w:tcW w:w="780" w:type="dxa"/>
                  <w:vMerge/>
                  <w:tcBorders>
                    <w:top w:val="nil"/>
                    <w:left w:val="single" w:sz="4" w:space="0" w:color="auto"/>
                    <w:bottom w:val="single" w:sz="4" w:space="0" w:color="auto"/>
                    <w:right w:val="single" w:sz="4" w:space="0" w:color="auto"/>
                  </w:tcBorders>
                  <w:vAlign w:val="center"/>
                  <w:hideMark/>
                </w:tcPr>
                <w:p w14:paraId="15AAED4D" w14:textId="77777777" w:rsidR="002C23B6" w:rsidRPr="00ED0938" w:rsidRDefault="002C23B6" w:rsidP="002C23B6">
                  <w:pPr>
                    <w:jc w:val="left"/>
                    <w:rPr>
                      <w:rFonts w:ascii="Calibri" w:eastAsia="Times New Roman" w:hAnsi="Calibri"/>
                      <w:b/>
                      <w:bCs/>
                      <w:color w:val="000000"/>
                      <w:sz w:val="16"/>
                      <w:szCs w:val="16"/>
                      <w:lang w:eastAsia="es-CL"/>
                    </w:rPr>
                  </w:pPr>
                </w:p>
              </w:tc>
              <w:tc>
                <w:tcPr>
                  <w:tcW w:w="1380" w:type="dxa"/>
                  <w:vMerge/>
                  <w:tcBorders>
                    <w:top w:val="nil"/>
                    <w:left w:val="single" w:sz="4" w:space="0" w:color="auto"/>
                    <w:bottom w:val="single" w:sz="4" w:space="0" w:color="auto"/>
                    <w:right w:val="single" w:sz="4" w:space="0" w:color="auto"/>
                  </w:tcBorders>
                  <w:vAlign w:val="center"/>
                  <w:hideMark/>
                </w:tcPr>
                <w:p w14:paraId="595E5818" w14:textId="77777777" w:rsidR="002C23B6" w:rsidRPr="00ED0938" w:rsidRDefault="002C23B6" w:rsidP="002C23B6">
                  <w:pPr>
                    <w:jc w:val="left"/>
                    <w:rPr>
                      <w:rFonts w:ascii="Calibri" w:eastAsia="Times New Roman" w:hAnsi="Calibri"/>
                      <w:b/>
                      <w:bCs/>
                      <w:color w:val="000000"/>
                      <w:sz w:val="16"/>
                      <w:szCs w:val="16"/>
                      <w:lang w:eastAsia="es-CL"/>
                    </w:rPr>
                  </w:pPr>
                </w:p>
              </w:tc>
              <w:tc>
                <w:tcPr>
                  <w:tcW w:w="1720" w:type="dxa"/>
                  <w:vMerge/>
                  <w:tcBorders>
                    <w:top w:val="nil"/>
                    <w:left w:val="single" w:sz="4" w:space="0" w:color="auto"/>
                    <w:bottom w:val="single" w:sz="4" w:space="0" w:color="auto"/>
                    <w:right w:val="single" w:sz="4" w:space="0" w:color="auto"/>
                  </w:tcBorders>
                  <w:vAlign w:val="center"/>
                  <w:hideMark/>
                </w:tcPr>
                <w:p w14:paraId="1366889B" w14:textId="77777777" w:rsidR="002C23B6" w:rsidRPr="00ED0938" w:rsidRDefault="002C23B6" w:rsidP="002C23B6">
                  <w:pPr>
                    <w:jc w:val="left"/>
                    <w:rPr>
                      <w:rFonts w:ascii="Calibri" w:eastAsia="Times New Roman" w:hAnsi="Calibri"/>
                      <w:b/>
                      <w:bCs/>
                      <w:color w:val="000000"/>
                      <w:sz w:val="16"/>
                      <w:szCs w:val="16"/>
                      <w:lang w:eastAsia="es-CL"/>
                    </w:rPr>
                  </w:pPr>
                </w:p>
              </w:tc>
              <w:tc>
                <w:tcPr>
                  <w:tcW w:w="760" w:type="dxa"/>
                  <w:vMerge/>
                  <w:tcBorders>
                    <w:top w:val="nil"/>
                    <w:left w:val="single" w:sz="4" w:space="0" w:color="auto"/>
                    <w:bottom w:val="single" w:sz="4" w:space="0" w:color="auto"/>
                    <w:right w:val="single" w:sz="4" w:space="0" w:color="auto"/>
                  </w:tcBorders>
                  <w:vAlign w:val="center"/>
                  <w:hideMark/>
                </w:tcPr>
                <w:p w14:paraId="5F936DC3" w14:textId="77777777" w:rsidR="002C23B6" w:rsidRPr="00ED0938" w:rsidRDefault="002C23B6" w:rsidP="002C23B6">
                  <w:pPr>
                    <w:jc w:val="left"/>
                    <w:rPr>
                      <w:rFonts w:ascii="Calibri" w:eastAsia="Times New Roman" w:hAnsi="Calibri"/>
                      <w:b/>
                      <w:bCs/>
                      <w:color w:val="000000"/>
                      <w:sz w:val="16"/>
                      <w:szCs w:val="16"/>
                      <w:lang w:eastAsia="es-CL"/>
                    </w:rPr>
                  </w:pPr>
                </w:p>
              </w:tc>
            </w:tr>
            <w:tr w:rsidR="002C23B6" w:rsidRPr="00ED0938" w14:paraId="78158F23" w14:textId="77777777" w:rsidTr="002C23B6">
              <w:trPr>
                <w:trHeight w:val="225"/>
                <w:jc w:val="center"/>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14:paraId="6CD3A9B3"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21</w:t>
                  </w:r>
                </w:p>
              </w:tc>
              <w:tc>
                <w:tcPr>
                  <w:tcW w:w="840" w:type="dxa"/>
                  <w:tcBorders>
                    <w:top w:val="nil"/>
                    <w:left w:val="nil"/>
                    <w:bottom w:val="single" w:sz="4" w:space="0" w:color="auto"/>
                    <w:right w:val="single" w:sz="4" w:space="0" w:color="auto"/>
                  </w:tcBorders>
                  <w:shd w:val="clear" w:color="auto" w:fill="auto"/>
                  <w:noWrap/>
                  <w:vAlign w:val="center"/>
                  <w:hideMark/>
                </w:tcPr>
                <w:p w14:paraId="0F22316A"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3</w:t>
                  </w:r>
                </w:p>
              </w:tc>
              <w:tc>
                <w:tcPr>
                  <w:tcW w:w="780" w:type="dxa"/>
                  <w:tcBorders>
                    <w:top w:val="nil"/>
                    <w:left w:val="nil"/>
                    <w:bottom w:val="single" w:sz="4" w:space="0" w:color="auto"/>
                    <w:right w:val="single" w:sz="4" w:space="0" w:color="auto"/>
                  </w:tcBorders>
                  <w:shd w:val="clear" w:color="auto" w:fill="auto"/>
                  <w:noWrap/>
                  <w:vAlign w:val="center"/>
                  <w:hideMark/>
                </w:tcPr>
                <w:p w14:paraId="2DCE6CE0"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VII</w:t>
                  </w:r>
                </w:p>
              </w:tc>
              <w:tc>
                <w:tcPr>
                  <w:tcW w:w="1380" w:type="dxa"/>
                  <w:tcBorders>
                    <w:top w:val="nil"/>
                    <w:left w:val="nil"/>
                    <w:bottom w:val="single" w:sz="4" w:space="0" w:color="auto"/>
                    <w:right w:val="single" w:sz="4" w:space="0" w:color="auto"/>
                  </w:tcBorders>
                  <w:shd w:val="clear" w:color="auto" w:fill="auto"/>
                  <w:noWrap/>
                  <w:vAlign w:val="center"/>
                  <w:hideMark/>
                </w:tcPr>
                <w:p w14:paraId="63339E25"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Sin vegetación</w:t>
                  </w:r>
                </w:p>
              </w:tc>
              <w:tc>
                <w:tcPr>
                  <w:tcW w:w="1720" w:type="dxa"/>
                  <w:tcBorders>
                    <w:top w:val="nil"/>
                    <w:left w:val="nil"/>
                    <w:bottom w:val="single" w:sz="4" w:space="0" w:color="auto"/>
                    <w:right w:val="single" w:sz="4" w:space="0" w:color="auto"/>
                  </w:tcBorders>
                  <w:shd w:val="clear" w:color="auto" w:fill="auto"/>
                  <w:vAlign w:val="center"/>
                  <w:hideMark/>
                </w:tcPr>
                <w:p w14:paraId="4E46EA4D"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Peumo, Quillay, Boldo</w:t>
                  </w:r>
                </w:p>
              </w:tc>
              <w:tc>
                <w:tcPr>
                  <w:tcW w:w="760" w:type="dxa"/>
                  <w:tcBorders>
                    <w:top w:val="nil"/>
                    <w:left w:val="nil"/>
                    <w:bottom w:val="single" w:sz="4" w:space="0" w:color="auto"/>
                    <w:right w:val="single" w:sz="4" w:space="0" w:color="auto"/>
                  </w:tcBorders>
                  <w:shd w:val="clear" w:color="auto" w:fill="auto"/>
                  <w:noWrap/>
                  <w:vAlign w:val="center"/>
                  <w:hideMark/>
                </w:tcPr>
                <w:p w14:paraId="1197654A"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1397</w:t>
                  </w:r>
                </w:p>
              </w:tc>
            </w:tr>
            <w:tr w:rsidR="002C23B6" w:rsidRPr="00ED0938" w14:paraId="3E5C60D6" w14:textId="77777777" w:rsidTr="002C23B6">
              <w:trPr>
                <w:trHeight w:val="225"/>
                <w:jc w:val="center"/>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14:paraId="6E2127F3"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22</w:t>
                  </w:r>
                </w:p>
              </w:tc>
              <w:tc>
                <w:tcPr>
                  <w:tcW w:w="840" w:type="dxa"/>
                  <w:tcBorders>
                    <w:top w:val="nil"/>
                    <w:left w:val="nil"/>
                    <w:bottom w:val="single" w:sz="4" w:space="0" w:color="auto"/>
                    <w:right w:val="single" w:sz="4" w:space="0" w:color="auto"/>
                  </w:tcBorders>
                  <w:shd w:val="clear" w:color="auto" w:fill="auto"/>
                  <w:noWrap/>
                  <w:vAlign w:val="center"/>
                  <w:hideMark/>
                </w:tcPr>
                <w:p w14:paraId="09068766"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20</w:t>
                  </w:r>
                  <w:r>
                    <w:rPr>
                      <w:rFonts w:ascii="Calibri" w:eastAsia="Times New Roman" w:hAnsi="Calibri"/>
                      <w:color w:val="000000"/>
                      <w:sz w:val="16"/>
                      <w:szCs w:val="16"/>
                      <w:lang w:eastAsia="es-CL"/>
                    </w:rPr>
                    <w:t>,</w:t>
                  </w:r>
                  <w:r w:rsidRPr="00ED0938">
                    <w:rPr>
                      <w:rFonts w:ascii="Calibri" w:eastAsia="Times New Roman" w:hAnsi="Calibri"/>
                      <w:color w:val="000000"/>
                      <w:sz w:val="16"/>
                      <w:szCs w:val="16"/>
                      <w:lang w:eastAsia="es-CL"/>
                    </w:rPr>
                    <w:t>7</w:t>
                  </w:r>
                </w:p>
              </w:tc>
              <w:tc>
                <w:tcPr>
                  <w:tcW w:w="780" w:type="dxa"/>
                  <w:tcBorders>
                    <w:top w:val="nil"/>
                    <w:left w:val="nil"/>
                    <w:bottom w:val="single" w:sz="4" w:space="0" w:color="auto"/>
                    <w:right w:val="single" w:sz="4" w:space="0" w:color="auto"/>
                  </w:tcBorders>
                  <w:shd w:val="clear" w:color="auto" w:fill="auto"/>
                  <w:noWrap/>
                  <w:vAlign w:val="center"/>
                  <w:hideMark/>
                </w:tcPr>
                <w:p w14:paraId="5A84F9BE"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VII</w:t>
                  </w:r>
                </w:p>
              </w:tc>
              <w:tc>
                <w:tcPr>
                  <w:tcW w:w="1380" w:type="dxa"/>
                  <w:tcBorders>
                    <w:top w:val="nil"/>
                    <w:left w:val="nil"/>
                    <w:bottom w:val="single" w:sz="4" w:space="0" w:color="auto"/>
                    <w:right w:val="single" w:sz="4" w:space="0" w:color="auto"/>
                  </w:tcBorders>
                  <w:shd w:val="clear" w:color="auto" w:fill="auto"/>
                  <w:noWrap/>
                  <w:vAlign w:val="center"/>
                  <w:hideMark/>
                </w:tcPr>
                <w:p w14:paraId="3A6DD5E0"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Sin vegetación</w:t>
                  </w:r>
                </w:p>
              </w:tc>
              <w:tc>
                <w:tcPr>
                  <w:tcW w:w="1720" w:type="dxa"/>
                  <w:tcBorders>
                    <w:top w:val="nil"/>
                    <w:left w:val="nil"/>
                    <w:bottom w:val="single" w:sz="4" w:space="0" w:color="auto"/>
                    <w:right w:val="single" w:sz="4" w:space="0" w:color="auto"/>
                  </w:tcBorders>
                  <w:shd w:val="clear" w:color="auto" w:fill="auto"/>
                  <w:vAlign w:val="center"/>
                  <w:hideMark/>
                </w:tcPr>
                <w:p w14:paraId="22B2C2C6"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Peumo, Quillay, Boldo</w:t>
                  </w:r>
                </w:p>
              </w:tc>
              <w:tc>
                <w:tcPr>
                  <w:tcW w:w="760" w:type="dxa"/>
                  <w:tcBorders>
                    <w:top w:val="nil"/>
                    <w:left w:val="nil"/>
                    <w:bottom w:val="single" w:sz="4" w:space="0" w:color="auto"/>
                    <w:right w:val="single" w:sz="4" w:space="0" w:color="auto"/>
                  </w:tcBorders>
                  <w:shd w:val="clear" w:color="auto" w:fill="auto"/>
                  <w:noWrap/>
                  <w:vAlign w:val="center"/>
                  <w:hideMark/>
                </w:tcPr>
                <w:p w14:paraId="3EE6FBF3"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1397</w:t>
                  </w:r>
                </w:p>
              </w:tc>
            </w:tr>
            <w:tr w:rsidR="002C23B6" w:rsidRPr="00ED0938" w14:paraId="494EA117" w14:textId="77777777" w:rsidTr="002C23B6">
              <w:trPr>
                <w:trHeight w:val="225"/>
                <w:jc w:val="center"/>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14:paraId="78FBB71F"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23</w:t>
                  </w:r>
                </w:p>
              </w:tc>
              <w:tc>
                <w:tcPr>
                  <w:tcW w:w="840" w:type="dxa"/>
                  <w:tcBorders>
                    <w:top w:val="nil"/>
                    <w:left w:val="nil"/>
                    <w:bottom w:val="single" w:sz="4" w:space="0" w:color="auto"/>
                    <w:right w:val="single" w:sz="4" w:space="0" w:color="auto"/>
                  </w:tcBorders>
                  <w:shd w:val="clear" w:color="auto" w:fill="auto"/>
                  <w:noWrap/>
                  <w:vAlign w:val="center"/>
                  <w:hideMark/>
                </w:tcPr>
                <w:p w14:paraId="6BAD281B"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0</w:t>
                  </w:r>
                  <w:r>
                    <w:rPr>
                      <w:rFonts w:ascii="Calibri" w:eastAsia="Times New Roman" w:hAnsi="Calibri"/>
                      <w:color w:val="000000"/>
                      <w:sz w:val="16"/>
                      <w:szCs w:val="16"/>
                      <w:lang w:eastAsia="es-CL"/>
                    </w:rPr>
                    <w:t>,</w:t>
                  </w:r>
                  <w:r w:rsidRPr="00ED0938">
                    <w:rPr>
                      <w:rFonts w:ascii="Calibri" w:eastAsia="Times New Roman" w:hAnsi="Calibri"/>
                      <w:color w:val="000000"/>
                      <w:sz w:val="16"/>
                      <w:szCs w:val="16"/>
                      <w:lang w:eastAsia="es-CL"/>
                    </w:rPr>
                    <w:t>9</w:t>
                  </w:r>
                </w:p>
              </w:tc>
              <w:tc>
                <w:tcPr>
                  <w:tcW w:w="780" w:type="dxa"/>
                  <w:tcBorders>
                    <w:top w:val="nil"/>
                    <w:left w:val="nil"/>
                    <w:bottom w:val="single" w:sz="4" w:space="0" w:color="auto"/>
                    <w:right w:val="single" w:sz="4" w:space="0" w:color="auto"/>
                  </w:tcBorders>
                  <w:shd w:val="clear" w:color="auto" w:fill="auto"/>
                  <w:noWrap/>
                  <w:vAlign w:val="center"/>
                  <w:hideMark/>
                </w:tcPr>
                <w:p w14:paraId="6CE879C9"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VII</w:t>
                  </w:r>
                </w:p>
              </w:tc>
              <w:tc>
                <w:tcPr>
                  <w:tcW w:w="1380" w:type="dxa"/>
                  <w:tcBorders>
                    <w:top w:val="nil"/>
                    <w:left w:val="nil"/>
                    <w:bottom w:val="single" w:sz="4" w:space="0" w:color="auto"/>
                    <w:right w:val="single" w:sz="4" w:space="0" w:color="auto"/>
                  </w:tcBorders>
                  <w:shd w:val="clear" w:color="auto" w:fill="auto"/>
                  <w:noWrap/>
                  <w:vAlign w:val="center"/>
                  <w:hideMark/>
                </w:tcPr>
                <w:p w14:paraId="2D94F61A"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Sin vegetación</w:t>
                  </w:r>
                </w:p>
              </w:tc>
              <w:tc>
                <w:tcPr>
                  <w:tcW w:w="1720" w:type="dxa"/>
                  <w:tcBorders>
                    <w:top w:val="nil"/>
                    <w:left w:val="nil"/>
                    <w:bottom w:val="single" w:sz="4" w:space="0" w:color="auto"/>
                    <w:right w:val="single" w:sz="4" w:space="0" w:color="auto"/>
                  </w:tcBorders>
                  <w:shd w:val="clear" w:color="auto" w:fill="auto"/>
                  <w:vAlign w:val="center"/>
                  <w:hideMark/>
                </w:tcPr>
                <w:p w14:paraId="46B21471"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Peumo, Quillay, Boldo</w:t>
                  </w:r>
                </w:p>
              </w:tc>
              <w:tc>
                <w:tcPr>
                  <w:tcW w:w="760" w:type="dxa"/>
                  <w:tcBorders>
                    <w:top w:val="nil"/>
                    <w:left w:val="nil"/>
                    <w:bottom w:val="single" w:sz="4" w:space="0" w:color="auto"/>
                    <w:right w:val="single" w:sz="4" w:space="0" w:color="auto"/>
                  </w:tcBorders>
                  <w:shd w:val="clear" w:color="auto" w:fill="auto"/>
                  <w:noWrap/>
                  <w:vAlign w:val="center"/>
                  <w:hideMark/>
                </w:tcPr>
                <w:p w14:paraId="38C71A74"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1397</w:t>
                  </w:r>
                </w:p>
              </w:tc>
            </w:tr>
            <w:tr w:rsidR="002C23B6" w:rsidRPr="00ED0938" w14:paraId="671278F6" w14:textId="77777777" w:rsidTr="002C23B6">
              <w:trPr>
                <w:trHeight w:val="225"/>
                <w:jc w:val="center"/>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14:paraId="6886DE19"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24</w:t>
                  </w:r>
                </w:p>
              </w:tc>
              <w:tc>
                <w:tcPr>
                  <w:tcW w:w="840" w:type="dxa"/>
                  <w:tcBorders>
                    <w:top w:val="nil"/>
                    <w:left w:val="nil"/>
                    <w:bottom w:val="single" w:sz="4" w:space="0" w:color="auto"/>
                    <w:right w:val="single" w:sz="4" w:space="0" w:color="auto"/>
                  </w:tcBorders>
                  <w:shd w:val="clear" w:color="auto" w:fill="auto"/>
                  <w:noWrap/>
                  <w:vAlign w:val="center"/>
                  <w:hideMark/>
                </w:tcPr>
                <w:p w14:paraId="190350C2"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0</w:t>
                  </w:r>
                  <w:r>
                    <w:rPr>
                      <w:rFonts w:ascii="Calibri" w:eastAsia="Times New Roman" w:hAnsi="Calibri"/>
                      <w:color w:val="000000"/>
                      <w:sz w:val="16"/>
                      <w:szCs w:val="16"/>
                      <w:lang w:eastAsia="es-CL"/>
                    </w:rPr>
                    <w:t>,</w:t>
                  </w:r>
                  <w:r w:rsidRPr="00ED0938">
                    <w:rPr>
                      <w:rFonts w:ascii="Calibri" w:eastAsia="Times New Roman" w:hAnsi="Calibri"/>
                      <w:color w:val="000000"/>
                      <w:sz w:val="16"/>
                      <w:szCs w:val="16"/>
                      <w:lang w:eastAsia="es-CL"/>
                    </w:rPr>
                    <w:t>9</w:t>
                  </w:r>
                </w:p>
              </w:tc>
              <w:tc>
                <w:tcPr>
                  <w:tcW w:w="780" w:type="dxa"/>
                  <w:tcBorders>
                    <w:top w:val="nil"/>
                    <w:left w:val="nil"/>
                    <w:bottom w:val="single" w:sz="4" w:space="0" w:color="auto"/>
                    <w:right w:val="single" w:sz="4" w:space="0" w:color="auto"/>
                  </w:tcBorders>
                  <w:shd w:val="clear" w:color="auto" w:fill="auto"/>
                  <w:noWrap/>
                  <w:vAlign w:val="center"/>
                  <w:hideMark/>
                </w:tcPr>
                <w:p w14:paraId="2F3DD6A1"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VII</w:t>
                  </w:r>
                </w:p>
              </w:tc>
              <w:tc>
                <w:tcPr>
                  <w:tcW w:w="1380" w:type="dxa"/>
                  <w:tcBorders>
                    <w:top w:val="nil"/>
                    <w:left w:val="nil"/>
                    <w:bottom w:val="single" w:sz="4" w:space="0" w:color="auto"/>
                    <w:right w:val="single" w:sz="4" w:space="0" w:color="auto"/>
                  </w:tcBorders>
                  <w:shd w:val="clear" w:color="auto" w:fill="auto"/>
                  <w:noWrap/>
                  <w:vAlign w:val="center"/>
                  <w:hideMark/>
                </w:tcPr>
                <w:p w14:paraId="725FA225"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Sin vegetación</w:t>
                  </w:r>
                </w:p>
              </w:tc>
              <w:tc>
                <w:tcPr>
                  <w:tcW w:w="1720" w:type="dxa"/>
                  <w:tcBorders>
                    <w:top w:val="nil"/>
                    <w:left w:val="nil"/>
                    <w:bottom w:val="single" w:sz="4" w:space="0" w:color="auto"/>
                    <w:right w:val="single" w:sz="4" w:space="0" w:color="auto"/>
                  </w:tcBorders>
                  <w:shd w:val="clear" w:color="auto" w:fill="auto"/>
                  <w:vAlign w:val="center"/>
                  <w:hideMark/>
                </w:tcPr>
                <w:p w14:paraId="59DC6677"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Peumo, Quillay, Boldo</w:t>
                  </w:r>
                </w:p>
              </w:tc>
              <w:tc>
                <w:tcPr>
                  <w:tcW w:w="760" w:type="dxa"/>
                  <w:tcBorders>
                    <w:top w:val="nil"/>
                    <w:left w:val="nil"/>
                    <w:bottom w:val="single" w:sz="4" w:space="0" w:color="auto"/>
                    <w:right w:val="single" w:sz="4" w:space="0" w:color="auto"/>
                  </w:tcBorders>
                  <w:shd w:val="clear" w:color="auto" w:fill="auto"/>
                  <w:noWrap/>
                  <w:vAlign w:val="center"/>
                  <w:hideMark/>
                </w:tcPr>
                <w:p w14:paraId="7753DB56"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1397</w:t>
                  </w:r>
                </w:p>
              </w:tc>
            </w:tr>
            <w:tr w:rsidR="002C23B6" w:rsidRPr="00ED0938" w14:paraId="768E5393" w14:textId="77777777" w:rsidTr="002C23B6">
              <w:trPr>
                <w:trHeight w:val="225"/>
                <w:jc w:val="center"/>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14:paraId="4AB765FC"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25</w:t>
                  </w:r>
                </w:p>
              </w:tc>
              <w:tc>
                <w:tcPr>
                  <w:tcW w:w="840" w:type="dxa"/>
                  <w:tcBorders>
                    <w:top w:val="nil"/>
                    <w:left w:val="nil"/>
                    <w:bottom w:val="single" w:sz="4" w:space="0" w:color="auto"/>
                    <w:right w:val="single" w:sz="4" w:space="0" w:color="auto"/>
                  </w:tcBorders>
                  <w:shd w:val="clear" w:color="auto" w:fill="auto"/>
                  <w:noWrap/>
                  <w:vAlign w:val="center"/>
                  <w:hideMark/>
                </w:tcPr>
                <w:p w14:paraId="78D04E9C"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1</w:t>
                  </w:r>
                </w:p>
              </w:tc>
              <w:tc>
                <w:tcPr>
                  <w:tcW w:w="780" w:type="dxa"/>
                  <w:tcBorders>
                    <w:top w:val="nil"/>
                    <w:left w:val="nil"/>
                    <w:bottom w:val="single" w:sz="4" w:space="0" w:color="auto"/>
                    <w:right w:val="single" w:sz="4" w:space="0" w:color="auto"/>
                  </w:tcBorders>
                  <w:shd w:val="clear" w:color="auto" w:fill="auto"/>
                  <w:noWrap/>
                  <w:vAlign w:val="center"/>
                  <w:hideMark/>
                </w:tcPr>
                <w:p w14:paraId="6A649D3F"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VII</w:t>
                  </w:r>
                </w:p>
              </w:tc>
              <w:tc>
                <w:tcPr>
                  <w:tcW w:w="1380" w:type="dxa"/>
                  <w:tcBorders>
                    <w:top w:val="nil"/>
                    <w:left w:val="nil"/>
                    <w:bottom w:val="single" w:sz="4" w:space="0" w:color="auto"/>
                    <w:right w:val="single" w:sz="4" w:space="0" w:color="auto"/>
                  </w:tcBorders>
                  <w:shd w:val="clear" w:color="auto" w:fill="auto"/>
                  <w:noWrap/>
                  <w:vAlign w:val="center"/>
                  <w:hideMark/>
                </w:tcPr>
                <w:p w14:paraId="30F16D5A"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Sin vegetación</w:t>
                  </w:r>
                </w:p>
              </w:tc>
              <w:tc>
                <w:tcPr>
                  <w:tcW w:w="1720" w:type="dxa"/>
                  <w:tcBorders>
                    <w:top w:val="nil"/>
                    <w:left w:val="nil"/>
                    <w:bottom w:val="single" w:sz="4" w:space="0" w:color="auto"/>
                    <w:right w:val="single" w:sz="4" w:space="0" w:color="auto"/>
                  </w:tcBorders>
                  <w:shd w:val="clear" w:color="auto" w:fill="auto"/>
                  <w:vAlign w:val="center"/>
                  <w:hideMark/>
                </w:tcPr>
                <w:p w14:paraId="38FCEC03"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Peumo, Quillay, Boldo</w:t>
                  </w:r>
                </w:p>
              </w:tc>
              <w:tc>
                <w:tcPr>
                  <w:tcW w:w="760" w:type="dxa"/>
                  <w:tcBorders>
                    <w:top w:val="nil"/>
                    <w:left w:val="nil"/>
                    <w:bottom w:val="single" w:sz="4" w:space="0" w:color="auto"/>
                    <w:right w:val="single" w:sz="4" w:space="0" w:color="auto"/>
                  </w:tcBorders>
                  <w:shd w:val="clear" w:color="auto" w:fill="auto"/>
                  <w:noWrap/>
                  <w:vAlign w:val="center"/>
                  <w:hideMark/>
                </w:tcPr>
                <w:p w14:paraId="59F71285"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1397</w:t>
                  </w:r>
                </w:p>
              </w:tc>
            </w:tr>
            <w:tr w:rsidR="002C23B6" w:rsidRPr="00ED0938" w14:paraId="55875B22" w14:textId="77777777" w:rsidTr="002C23B6">
              <w:trPr>
                <w:trHeight w:val="225"/>
                <w:jc w:val="center"/>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14:paraId="4D2937BF"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26</w:t>
                  </w:r>
                </w:p>
              </w:tc>
              <w:tc>
                <w:tcPr>
                  <w:tcW w:w="840" w:type="dxa"/>
                  <w:tcBorders>
                    <w:top w:val="nil"/>
                    <w:left w:val="nil"/>
                    <w:bottom w:val="single" w:sz="4" w:space="0" w:color="auto"/>
                    <w:right w:val="single" w:sz="4" w:space="0" w:color="auto"/>
                  </w:tcBorders>
                  <w:shd w:val="clear" w:color="auto" w:fill="auto"/>
                  <w:noWrap/>
                  <w:vAlign w:val="center"/>
                  <w:hideMark/>
                </w:tcPr>
                <w:p w14:paraId="414C7247"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0</w:t>
                  </w:r>
                  <w:r>
                    <w:rPr>
                      <w:rFonts w:ascii="Calibri" w:eastAsia="Times New Roman" w:hAnsi="Calibri"/>
                      <w:color w:val="000000"/>
                      <w:sz w:val="16"/>
                      <w:szCs w:val="16"/>
                      <w:lang w:eastAsia="es-CL"/>
                    </w:rPr>
                    <w:t>,</w:t>
                  </w:r>
                  <w:r w:rsidRPr="00ED0938">
                    <w:rPr>
                      <w:rFonts w:ascii="Calibri" w:eastAsia="Times New Roman" w:hAnsi="Calibri"/>
                      <w:color w:val="000000"/>
                      <w:sz w:val="16"/>
                      <w:szCs w:val="16"/>
                      <w:lang w:eastAsia="es-CL"/>
                    </w:rPr>
                    <w:t>5</w:t>
                  </w:r>
                </w:p>
              </w:tc>
              <w:tc>
                <w:tcPr>
                  <w:tcW w:w="780" w:type="dxa"/>
                  <w:tcBorders>
                    <w:top w:val="nil"/>
                    <w:left w:val="nil"/>
                    <w:bottom w:val="single" w:sz="4" w:space="0" w:color="auto"/>
                    <w:right w:val="single" w:sz="4" w:space="0" w:color="auto"/>
                  </w:tcBorders>
                  <w:shd w:val="clear" w:color="auto" w:fill="auto"/>
                  <w:noWrap/>
                  <w:vAlign w:val="center"/>
                  <w:hideMark/>
                </w:tcPr>
                <w:p w14:paraId="2CC8EA1B"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VII</w:t>
                  </w:r>
                </w:p>
              </w:tc>
              <w:tc>
                <w:tcPr>
                  <w:tcW w:w="1380" w:type="dxa"/>
                  <w:tcBorders>
                    <w:top w:val="nil"/>
                    <w:left w:val="nil"/>
                    <w:bottom w:val="single" w:sz="4" w:space="0" w:color="auto"/>
                    <w:right w:val="single" w:sz="4" w:space="0" w:color="auto"/>
                  </w:tcBorders>
                  <w:shd w:val="clear" w:color="auto" w:fill="auto"/>
                  <w:noWrap/>
                  <w:vAlign w:val="center"/>
                  <w:hideMark/>
                </w:tcPr>
                <w:p w14:paraId="32C9DF42"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Sin vegetación</w:t>
                  </w:r>
                </w:p>
              </w:tc>
              <w:tc>
                <w:tcPr>
                  <w:tcW w:w="1720" w:type="dxa"/>
                  <w:tcBorders>
                    <w:top w:val="nil"/>
                    <w:left w:val="nil"/>
                    <w:bottom w:val="single" w:sz="4" w:space="0" w:color="auto"/>
                    <w:right w:val="single" w:sz="4" w:space="0" w:color="auto"/>
                  </w:tcBorders>
                  <w:shd w:val="clear" w:color="auto" w:fill="auto"/>
                  <w:vAlign w:val="center"/>
                  <w:hideMark/>
                </w:tcPr>
                <w:p w14:paraId="0586AB77" w14:textId="77777777" w:rsidR="002C23B6" w:rsidRPr="006235B6" w:rsidRDefault="002C23B6" w:rsidP="002C23B6">
                  <w:pPr>
                    <w:jc w:val="center"/>
                    <w:rPr>
                      <w:rFonts w:ascii="Calibri" w:eastAsia="Times New Roman" w:hAnsi="Calibri"/>
                      <w:i/>
                      <w:color w:val="000000"/>
                      <w:sz w:val="16"/>
                      <w:szCs w:val="16"/>
                      <w:lang w:eastAsia="es-CL"/>
                    </w:rPr>
                  </w:pPr>
                  <w:r w:rsidRPr="006235B6">
                    <w:rPr>
                      <w:rFonts w:ascii="Calibri" w:eastAsia="Times New Roman" w:hAnsi="Calibri"/>
                      <w:i/>
                      <w:color w:val="000000"/>
                      <w:sz w:val="16"/>
                      <w:szCs w:val="16"/>
                      <w:lang w:eastAsia="es-CL"/>
                    </w:rPr>
                    <w:t xml:space="preserve">Eucaliptus </w:t>
                  </w:r>
                  <w:proofErr w:type="spellStart"/>
                  <w:r w:rsidRPr="006235B6">
                    <w:rPr>
                      <w:rFonts w:ascii="Calibri" w:eastAsia="Times New Roman" w:hAnsi="Calibri"/>
                      <w:i/>
                      <w:color w:val="000000"/>
                      <w:sz w:val="16"/>
                      <w:szCs w:val="16"/>
                      <w:lang w:eastAsia="es-CL"/>
                    </w:rPr>
                    <w:t>globulus</w:t>
                  </w:r>
                  <w:proofErr w:type="spellEnd"/>
                </w:p>
              </w:tc>
              <w:tc>
                <w:tcPr>
                  <w:tcW w:w="760" w:type="dxa"/>
                  <w:tcBorders>
                    <w:top w:val="nil"/>
                    <w:left w:val="nil"/>
                    <w:bottom w:val="single" w:sz="4" w:space="0" w:color="auto"/>
                    <w:right w:val="single" w:sz="4" w:space="0" w:color="auto"/>
                  </w:tcBorders>
                  <w:shd w:val="clear" w:color="auto" w:fill="auto"/>
                  <w:noWrap/>
                  <w:vAlign w:val="center"/>
                  <w:hideMark/>
                </w:tcPr>
                <w:p w14:paraId="1A6CA875"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1100</w:t>
                  </w:r>
                </w:p>
              </w:tc>
            </w:tr>
            <w:tr w:rsidR="002C23B6" w:rsidRPr="00ED0938" w14:paraId="666EEF3C" w14:textId="77777777" w:rsidTr="002C23B6">
              <w:trPr>
                <w:trHeight w:val="225"/>
                <w:jc w:val="center"/>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14:paraId="44BFFDE5"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27</w:t>
                  </w:r>
                </w:p>
              </w:tc>
              <w:tc>
                <w:tcPr>
                  <w:tcW w:w="840" w:type="dxa"/>
                  <w:tcBorders>
                    <w:top w:val="nil"/>
                    <w:left w:val="nil"/>
                    <w:bottom w:val="single" w:sz="4" w:space="0" w:color="auto"/>
                    <w:right w:val="single" w:sz="4" w:space="0" w:color="auto"/>
                  </w:tcBorders>
                  <w:shd w:val="clear" w:color="auto" w:fill="auto"/>
                  <w:noWrap/>
                  <w:vAlign w:val="center"/>
                  <w:hideMark/>
                </w:tcPr>
                <w:p w14:paraId="147C0C2A"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3</w:t>
                  </w:r>
                  <w:r>
                    <w:rPr>
                      <w:rFonts w:ascii="Calibri" w:eastAsia="Times New Roman" w:hAnsi="Calibri"/>
                      <w:color w:val="000000"/>
                      <w:sz w:val="16"/>
                      <w:szCs w:val="16"/>
                      <w:lang w:eastAsia="es-CL"/>
                    </w:rPr>
                    <w:t>,</w:t>
                  </w:r>
                  <w:r w:rsidRPr="00ED0938">
                    <w:rPr>
                      <w:rFonts w:ascii="Calibri" w:eastAsia="Times New Roman" w:hAnsi="Calibri"/>
                      <w:color w:val="000000"/>
                      <w:sz w:val="16"/>
                      <w:szCs w:val="16"/>
                      <w:lang w:eastAsia="es-CL"/>
                    </w:rPr>
                    <w:t>5</w:t>
                  </w:r>
                </w:p>
              </w:tc>
              <w:tc>
                <w:tcPr>
                  <w:tcW w:w="780" w:type="dxa"/>
                  <w:tcBorders>
                    <w:top w:val="nil"/>
                    <w:left w:val="nil"/>
                    <w:bottom w:val="single" w:sz="4" w:space="0" w:color="auto"/>
                    <w:right w:val="single" w:sz="4" w:space="0" w:color="auto"/>
                  </w:tcBorders>
                  <w:shd w:val="clear" w:color="auto" w:fill="auto"/>
                  <w:noWrap/>
                  <w:vAlign w:val="center"/>
                  <w:hideMark/>
                </w:tcPr>
                <w:p w14:paraId="75EB7628"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VII</w:t>
                  </w:r>
                </w:p>
              </w:tc>
              <w:tc>
                <w:tcPr>
                  <w:tcW w:w="1380" w:type="dxa"/>
                  <w:tcBorders>
                    <w:top w:val="nil"/>
                    <w:left w:val="nil"/>
                    <w:bottom w:val="single" w:sz="4" w:space="0" w:color="auto"/>
                    <w:right w:val="single" w:sz="4" w:space="0" w:color="auto"/>
                  </w:tcBorders>
                  <w:shd w:val="clear" w:color="auto" w:fill="auto"/>
                  <w:noWrap/>
                  <w:vAlign w:val="center"/>
                  <w:hideMark/>
                </w:tcPr>
                <w:p w14:paraId="6520C0A2"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Sin vegetación</w:t>
                  </w:r>
                </w:p>
              </w:tc>
              <w:tc>
                <w:tcPr>
                  <w:tcW w:w="1720" w:type="dxa"/>
                  <w:tcBorders>
                    <w:top w:val="nil"/>
                    <w:left w:val="nil"/>
                    <w:bottom w:val="single" w:sz="4" w:space="0" w:color="auto"/>
                    <w:right w:val="single" w:sz="4" w:space="0" w:color="auto"/>
                  </w:tcBorders>
                  <w:shd w:val="clear" w:color="auto" w:fill="auto"/>
                  <w:vAlign w:val="center"/>
                  <w:hideMark/>
                </w:tcPr>
                <w:p w14:paraId="348AFA78"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Peumo, Quillay, Boldo</w:t>
                  </w:r>
                </w:p>
              </w:tc>
              <w:tc>
                <w:tcPr>
                  <w:tcW w:w="760" w:type="dxa"/>
                  <w:tcBorders>
                    <w:top w:val="nil"/>
                    <w:left w:val="nil"/>
                    <w:bottom w:val="single" w:sz="4" w:space="0" w:color="auto"/>
                    <w:right w:val="single" w:sz="4" w:space="0" w:color="auto"/>
                  </w:tcBorders>
                  <w:shd w:val="clear" w:color="auto" w:fill="auto"/>
                  <w:noWrap/>
                  <w:vAlign w:val="center"/>
                  <w:hideMark/>
                </w:tcPr>
                <w:p w14:paraId="52B78B7C"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1397</w:t>
                  </w:r>
                </w:p>
              </w:tc>
            </w:tr>
            <w:tr w:rsidR="002C23B6" w:rsidRPr="00ED0938" w14:paraId="7E535088" w14:textId="77777777" w:rsidTr="002C23B6">
              <w:trPr>
                <w:trHeight w:val="225"/>
                <w:jc w:val="center"/>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14:paraId="48DCACCF"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28</w:t>
                  </w:r>
                </w:p>
              </w:tc>
              <w:tc>
                <w:tcPr>
                  <w:tcW w:w="840" w:type="dxa"/>
                  <w:tcBorders>
                    <w:top w:val="nil"/>
                    <w:left w:val="nil"/>
                    <w:bottom w:val="single" w:sz="4" w:space="0" w:color="auto"/>
                    <w:right w:val="single" w:sz="4" w:space="0" w:color="auto"/>
                  </w:tcBorders>
                  <w:shd w:val="clear" w:color="auto" w:fill="auto"/>
                  <w:noWrap/>
                  <w:vAlign w:val="center"/>
                  <w:hideMark/>
                </w:tcPr>
                <w:p w14:paraId="54DE5D23"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0</w:t>
                  </w:r>
                  <w:r>
                    <w:rPr>
                      <w:rFonts w:ascii="Calibri" w:eastAsia="Times New Roman" w:hAnsi="Calibri"/>
                      <w:color w:val="000000"/>
                      <w:sz w:val="16"/>
                      <w:szCs w:val="16"/>
                      <w:lang w:eastAsia="es-CL"/>
                    </w:rPr>
                    <w:t>,</w:t>
                  </w:r>
                  <w:r w:rsidRPr="00ED0938">
                    <w:rPr>
                      <w:rFonts w:ascii="Calibri" w:eastAsia="Times New Roman" w:hAnsi="Calibri"/>
                      <w:color w:val="000000"/>
                      <w:sz w:val="16"/>
                      <w:szCs w:val="16"/>
                      <w:lang w:eastAsia="es-CL"/>
                    </w:rPr>
                    <w:t>7</w:t>
                  </w:r>
                </w:p>
              </w:tc>
              <w:tc>
                <w:tcPr>
                  <w:tcW w:w="780" w:type="dxa"/>
                  <w:tcBorders>
                    <w:top w:val="nil"/>
                    <w:left w:val="nil"/>
                    <w:bottom w:val="single" w:sz="4" w:space="0" w:color="auto"/>
                    <w:right w:val="single" w:sz="4" w:space="0" w:color="auto"/>
                  </w:tcBorders>
                  <w:shd w:val="clear" w:color="auto" w:fill="auto"/>
                  <w:noWrap/>
                  <w:vAlign w:val="center"/>
                  <w:hideMark/>
                </w:tcPr>
                <w:p w14:paraId="71A7DCAE"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VII</w:t>
                  </w:r>
                </w:p>
              </w:tc>
              <w:tc>
                <w:tcPr>
                  <w:tcW w:w="1380" w:type="dxa"/>
                  <w:tcBorders>
                    <w:top w:val="nil"/>
                    <w:left w:val="nil"/>
                    <w:bottom w:val="single" w:sz="4" w:space="0" w:color="auto"/>
                    <w:right w:val="single" w:sz="4" w:space="0" w:color="auto"/>
                  </w:tcBorders>
                  <w:shd w:val="clear" w:color="auto" w:fill="auto"/>
                  <w:noWrap/>
                  <w:vAlign w:val="center"/>
                  <w:hideMark/>
                </w:tcPr>
                <w:p w14:paraId="4FC9FEAA"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Sin vegetación</w:t>
                  </w:r>
                </w:p>
              </w:tc>
              <w:tc>
                <w:tcPr>
                  <w:tcW w:w="1720" w:type="dxa"/>
                  <w:tcBorders>
                    <w:top w:val="nil"/>
                    <w:left w:val="nil"/>
                    <w:bottom w:val="single" w:sz="4" w:space="0" w:color="auto"/>
                    <w:right w:val="single" w:sz="4" w:space="0" w:color="auto"/>
                  </w:tcBorders>
                  <w:shd w:val="clear" w:color="auto" w:fill="auto"/>
                  <w:vAlign w:val="center"/>
                  <w:hideMark/>
                </w:tcPr>
                <w:p w14:paraId="133B988D"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Peumo, Quillay, Boldo</w:t>
                  </w:r>
                </w:p>
              </w:tc>
              <w:tc>
                <w:tcPr>
                  <w:tcW w:w="760" w:type="dxa"/>
                  <w:tcBorders>
                    <w:top w:val="nil"/>
                    <w:left w:val="nil"/>
                    <w:bottom w:val="single" w:sz="4" w:space="0" w:color="auto"/>
                    <w:right w:val="single" w:sz="4" w:space="0" w:color="auto"/>
                  </w:tcBorders>
                  <w:shd w:val="clear" w:color="auto" w:fill="auto"/>
                  <w:noWrap/>
                  <w:vAlign w:val="center"/>
                  <w:hideMark/>
                </w:tcPr>
                <w:p w14:paraId="70581610"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1397</w:t>
                  </w:r>
                </w:p>
              </w:tc>
            </w:tr>
            <w:tr w:rsidR="002C23B6" w:rsidRPr="00ED0938" w14:paraId="203400CA" w14:textId="77777777" w:rsidTr="002C23B6">
              <w:trPr>
                <w:trHeight w:val="225"/>
                <w:jc w:val="center"/>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14:paraId="5D4560D3"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29</w:t>
                  </w:r>
                </w:p>
              </w:tc>
              <w:tc>
                <w:tcPr>
                  <w:tcW w:w="840" w:type="dxa"/>
                  <w:tcBorders>
                    <w:top w:val="nil"/>
                    <w:left w:val="nil"/>
                    <w:bottom w:val="single" w:sz="4" w:space="0" w:color="auto"/>
                    <w:right w:val="single" w:sz="4" w:space="0" w:color="auto"/>
                  </w:tcBorders>
                  <w:shd w:val="clear" w:color="auto" w:fill="auto"/>
                  <w:noWrap/>
                  <w:vAlign w:val="center"/>
                  <w:hideMark/>
                </w:tcPr>
                <w:p w14:paraId="49A05C63"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0</w:t>
                  </w:r>
                  <w:r>
                    <w:rPr>
                      <w:rFonts w:ascii="Calibri" w:eastAsia="Times New Roman" w:hAnsi="Calibri"/>
                      <w:color w:val="000000"/>
                      <w:sz w:val="16"/>
                      <w:szCs w:val="16"/>
                      <w:lang w:eastAsia="es-CL"/>
                    </w:rPr>
                    <w:t>,</w:t>
                  </w:r>
                  <w:r w:rsidRPr="00ED0938">
                    <w:rPr>
                      <w:rFonts w:ascii="Calibri" w:eastAsia="Times New Roman" w:hAnsi="Calibri"/>
                      <w:color w:val="000000"/>
                      <w:sz w:val="16"/>
                      <w:szCs w:val="16"/>
                      <w:lang w:eastAsia="es-CL"/>
                    </w:rPr>
                    <w:t>9</w:t>
                  </w:r>
                </w:p>
              </w:tc>
              <w:tc>
                <w:tcPr>
                  <w:tcW w:w="780" w:type="dxa"/>
                  <w:tcBorders>
                    <w:top w:val="nil"/>
                    <w:left w:val="nil"/>
                    <w:bottom w:val="single" w:sz="4" w:space="0" w:color="auto"/>
                    <w:right w:val="single" w:sz="4" w:space="0" w:color="auto"/>
                  </w:tcBorders>
                  <w:shd w:val="clear" w:color="auto" w:fill="auto"/>
                  <w:noWrap/>
                  <w:vAlign w:val="center"/>
                  <w:hideMark/>
                </w:tcPr>
                <w:p w14:paraId="280524B9"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VII</w:t>
                  </w:r>
                </w:p>
              </w:tc>
              <w:tc>
                <w:tcPr>
                  <w:tcW w:w="1380" w:type="dxa"/>
                  <w:tcBorders>
                    <w:top w:val="nil"/>
                    <w:left w:val="nil"/>
                    <w:bottom w:val="single" w:sz="4" w:space="0" w:color="auto"/>
                    <w:right w:val="single" w:sz="4" w:space="0" w:color="auto"/>
                  </w:tcBorders>
                  <w:shd w:val="clear" w:color="auto" w:fill="auto"/>
                  <w:noWrap/>
                  <w:vAlign w:val="center"/>
                  <w:hideMark/>
                </w:tcPr>
                <w:p w14:paraId="685E901E"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Sin vegetación</w:t>
                  </w:r>
                </w:p>
              </w:tc>
              <w:tc>
                <w:tcPr>
                  <w:tcW w:w="1720" w:type="dxa"/>
                  <w:tcBorders>
                    <w:top w:val="nil"/>
                    <w:left w:val="nil"/>
                    <w:bottom w:val="single" w:sz="4" w:space="0" w:color="auto"/>
                    <w:right w:val="single" w:sz="4" w:space="0" w:color="auto"/>
                  </w:tcBorders>
                  <w:shd w:val="clear" w:color="auto" w:fill="auto"/>
                  <w:vAlign w:val="center"/>
                  <w:hideMark/>
                </w:tcPr>
                <w:p w14:paraId="0ECBB09C"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Peumo, Quillay, Boldo</w:t>
                  </w:r>
                </w:p>
              </w:tc>
              <w:tc>
                <w:tcPr>
                  <w:tcW w:w="760" w:type="dxa"/>
                  <w:tcBorders>
                    <w:top w:val="nil"/>
                    <w:left w:val="nil"/>
                    <w:bottom w:val="single" w:sz="4" w:space="0" w:color="auto"/>
                    <w:right w:val="single" w:sz="4" w:space="0" w:color="auto"/>
                  </w:tcBorders>
                  <w:shd w:val="clear" w:color="auto" w:fill="auto"/>
                  <w:noWrap/>
                  <w:vAlign w:val="center"/>
                  <w:hideMark/>
                </w:tcPr>
                <w:p w14:paraId="3742FEC1"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1397</w:t>
                  </w:r>
                </w:p>
              </w:tc>
            </w:tr>
            <w:tr w:rsidR="002C23B6" w:rsidRPr="00ED0938" w14:paraId="4852A2A9" w14:textId="77777777" w:rsidTr="002C23B6">
              <w:trPr>
                <w:trHeight w:val="225"/>
                <w:jc w:val="center"/>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14:paraId="060F1496"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30</w:t>
                  </w:r>
                </w:p>
              </w:tc>
              <w:tc>
                <w:tcPr>
                  <w:tcW w:w="840" w:type="dxa"/>
                  <w:tcBorders>
                    <w:top w:val="nil"/>
                    <w:left w:val="nil"/>
                    <w:bottom w:val="single" w:sz="4" w:space="0" w:color="auto"/>
                    <w:right w:val="single" w:sz="4" w:space="0" w:color="auto"/>
                  </w:tcBorders>
                  <w:shd w:val="clear" w:color="auto" w:fill="auto"/>
                  <w:noWrap/>
                  <w:vAlign w:val="center"/>
                  <w:hideMark/>
                </w:tcPr>
                <w:p w14:paraId="0B9571BF"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7</w:t>
                  </w:r>
                  <w:r>
                    <w:rPr>
                      <w:rFonts w:ascii="Calibri" w:eastAsia="Times New Roman" w:hAnsi="Calibri"/>
                      <w:color w:val="000000"/>
                      <w:sz w:val="16"/>
                      <w:szCs w:val="16"/>
                      <w:lang w:eastAsia="es-CL"/>
                    </w:rPr>
                    <w:t>,</w:t>
                  </w:r>
                  <w:r w:rsidRPr="00ED0938">
                    <w:rPr>
                      <w:rFonts w:ascii="Calibri" w:eastAsia="Times New Roman" w:hAnsi="Calibri"/>
                      <w:color w:val="000000"/>
                      <w:sz w:val="16"/>
                      <w:szCs w:val="16"/>
                      <w:lang w:eastAsia="es-CL"/>
                    </w:rPr>
                    <w:t>5</w:t>
                  </w:r>
                </w:p>
              </w:tc>
              <w:tc>
                <w:tcPr>
                  <w:tcW w:w="780" w:type="dxa"/>
                  <w:tcBorders>
                    <w:top w:val="nil"/>
                    <w:left w:val="nil"/>
                    <w:bottom w:val="single" w:sz="4" w:space="0" w:color="auto"/>
                    <w:right w:val="single" w:sz="4" w:space="0" w:color="auto"/>
                  </w:tcBorders>
                  <w:shd w:val="clear" w:color="auto" w:fill="auto"/>
                  <w:noWrap/>
                  <w:vAlign w:val="center"/>
                  <w:hideMark/>
                </w:tcPr>
                <w:p w14:paraId="7F396926"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VII</w:t>
                  </w:r>
                </w:p>
              </w:tc>
              <w:tc>
                <w:tcPr>
                  <w:tcW w:w="1380" w:type="dxa"/>
                  <w:tcBorders>
                    <w:top w:val="nil"/>
                    <w:left w:val="nil"/>
                    <w:bottom w:val="single" w:sz="4" w:space="0" w:color="auto"/>
                    <w:right w:val="single" w:sz="4" w:space="0" w:color="auto"/>
                  </w:tcBorders>
                  <w:shd w:val="clear" w:color="auto" w:fill="auto"/>
                  <w:noWrap/>
                  <w:vAlign w:val="center"/>
                  <w:hideMark/>
                </w:tcPr>
                <w:p w14:paraId="5883E2EB"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Sin vegetación</w:t>
                  </w:r>
                </w:p>
              </w:tc>
              <w:tc>
                <w:tcPr>
                  <w:tcW w:w="1720" w:type="dxa"/>
                  <w:tcBorders>
                    <w:top w:val="nil"/>
                    <w:left w:val="nil"/>
                    <w:bottom w:val="single" w:sz="4" w:space="0" w:color="auto"/>
                    <w:right w:val="single" w:sz="4" w:space="0" w:color="auto"/>
                  </w:tcBorders>
                  <w:shd w:val="clear" w:color="auto" w:fill="auto"/>
                  <w:vAlign w:val="center"/>
                  <w:hideMark/>
                </w:tcPr>
                <w:p w14:paraId="56A544FC"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Peumo, Quillay, Boldo</w:t>
                  </w:r>
                </w:p>
              </w:tc>
              <w:tc>
                <w:tcPr>
                  <w:tcW w:w="760" w:type="dxa"/>
                  <w:tcBorders>
                    <w:top w:val="nil"/>
                    <w:left w:val="nil"/>
                    <w:bottom w:val="single" w:sz="4" w:space="0" w:color="auto"/>
                    <w:right w:val="single" w:sz="4" w:space="0" w:color="auto"/>
                  </w:tcBorders>
                  <w:shd w:val="clear" w:color="auto" w:fill="auto"/>
                  <w:noWrap/>
                  <w:vAlign w:val="center"/>
                  <w:hideMark/>
                </w:tcPr>
                <w:p w14:paraId="1D545BCE"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1397</w:t>
                  </w:r>
                </w:p>
              </w:tc>
            </w:tr>
            <w:tr w:rsidR="002C23B6" w:rsidRPr="00ED0938" w14:paraId="07994197" w14:textId="77777777" w:rsidTr="002C23B6">
              <w:trPr>
                <w:trHeight w:val="225"/>
                <w:jc w:val="center"/>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14:paraId="25370969"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31</w:t>
                  </w:r>
                </w:p>
              </w:tc>
              <w:tc>
                <w:tcPr>
                  <w:tcW w:w="840" w:type="dxa"/>
                  <w:tcBorders>
                    <w:top w:val="nil"/>
                    <w:left w:val="nil"/>
                    <w:bottom w:val="single" w:sz="4" w:space="0" w:color="auto"/>
                    <w:right w:val="single" w:sz="4" w:space="0" w:color="auto"/>
                  </w:tcBorders>
                  <w:shd w:val="clear" w:color="auto" w:fill="auto"/>
                  <w:noWrap/>
                  <w:vAlign w:val="center"/>
                  <w:hideMark/>
                </w:tcPr>
                <w:p w14:paraId="4B70B6B8"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2</w:t>
                  </w:r>
                  <w:r>
                    <w:rPr>
                      <w:rFonts w:ascii="Calibri" w:eastAsia="Times New Roman" w:hAnsi="Calibri"/>
                      <w:color w:val="000000"/>
                      <w:sz w:val="16"/>
                      <w:szCs w:val="16"/>
                      <w:lang w:eastAsia="es-CL"/>
                    </w:rPr>
                    <w:t>,</w:t>
                  </w:r>
                  <w:r w:rsidRPr="00ED0938">
                    <w:rPr>
                      <w:rFonts w:ascii="Calibri" w:eastAsia="Times New Roman" w:hAnsi="Calibri"/>
                      <w:color w:val="000000"/>
                      <w:sz w:val="16"/>
                      <w:szCs w:val="16"/>
                      <w:lang w:eastAsia="es-CL"/>
                    </w:rPr>
                    <w:t>1</w:t>
                  </w:r>
                </w:p>
              </w:tc>
              <w:tc>
                <w:tcPr>
                  <w:tcW w:w="780" w:type="dxa"/>
                  <w:tcBorders>
                    <w:top w:val="nil"/>
                    <w:left w:val="nil"/>
                    <w:bottom w:val="single" w:sz="4" w:space="0" w:color="auto"/>
                    <w:right w:val="single" w:sz="4" w:space="0" w:color="auto"/>
                  </w:tcBorders>
                  <w:shd w:val="clear" w:color="auto" w:fill="auto"/>
                  <w:noWrap/>
                  <w:vAlign w:val="center"/>
                  <w:hideMark/>
                </w:tcPr>
                <w:p w14:paraId="3E1E85D0"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VII</w:t>
                  </w:r>
                </w:p>
              </w:tc>
              <w:tc>
                <w:tcPr>
                  <w:tcW w:w="1380" w:type="dxa"/>
                  <w:tcBorders>
                    <w:top w:val="nil"/>
                    <w:left w:val="nil"/>
                    <w:bottom w:val="single" w:sz="4" w:space="0" w:color="auto"/>
                    <w:right w:val="single" w:sz="4" w:space="0" w:color="auto"/>
                  </w:tcBorders>
                  <w:shd w:val="clear" w:color="auto" w:fill="auto"/>
                  <w:noWrap/>
                  <w:vAlign w:val="center"/>
                  <w:hideMark/>
                </w:tcPr>
                <w:p w14:paraId="340055A7"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Sin vegetación</w:t>
                  </w:r>
                </w:p>
              </w:tc>
              <w:tc>
                <w:tcPr>
                  <w:tcW w:w="1720" w:type="dxa"/>
                  <w:tcBorders>
                    <w:top w:val="nil"/>
                    <w:left w:val="nil"/>
                    <w:bottom w:val="single" w:sz="4" w:space="0" w:color="auto"/>
                    <w:right w:val="single" w:sz="4" w:space="0" w:color="auto"/>
                  </w:tcBorders>
                  <w:shd w:val="clear" w:color="auto" w:fill="auto"/>
                  <w:vAlign w:val="center"/>
                  <w:hideMark/>
                </w:tcPr>
                <w:p w14:paraId="0BE2C063"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Peumo, Quillay, Boldo</w:t>
                  </w:r>
                </w:p>
              </w:tc>
              <w:tc>
                <w:tcPr>
                  <w:tcW w:w="760" w:type="dxa"/>
                  <w:tcBorders>
                    <w:top w:val="nil"/>
                    <w:left w:val="nil"/>
                    <w:bottom w:val="single" w:sz="4" w:space="0" w:color="auto"/>
                    <w:right w:val="single" w:sz="4" w:space="0" w:color="auto"/>
                  </w:tcBorders>
                  <w:shd w:val="clear" w:color="auto" w:fill="auto"/>
                  <w:noWrap/>
                  <w:vAlign w:val="center"/>
                  <w:hideMark/>
                </w:tcPr>
                <w:p w14:paraId="14FB4BD7"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1397</w:t>
                  </w:r>
                </w:p>
              </w:tc>
            </w:tr>
            <w:tr w:rsidR="002C23B6" w:rsidRPr="00ED0938" w14:paraId="68F3E5F7" w14:textId="77777777" w:rsidTr="002C23B6">
              <w:trPr>
                <w:trHeight w:val="450"/>
                <w:jc w:val="center"/>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14:paraId="1D75E01A"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32</w:t>
                  </w:r>
                </w:p>
              </w:tc>
              <w:tc>
                <w:tcPr>
                  <w:tcW w:w="840" w:type="dxa"/>
                  <w:tcBorders>
                    <w:top w:val="nil"/>
                    <w:left w:val="nil"/>
                    <w:bottom w:val="single" w:sz="4" w:space="0" w:color="auto"/>
                    <w:right w:val="single" w:sz="4" w:space="0" w:color="auto"/>
                  </w:tcBorders>
                  <w:shd w:val="clear" w:color="auto" w:fill="auto"/>
                  <w:noWrap/>
                  <w:vAlign w:val="center"/>
                  <w:hideMark/>
                </w:tcPr>
                <w:p w14:paraId="4E22F94C"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3</w:t>
                  </w:r>
                  <w:r>
                    <w:rPr>
                      <w:rFonts w:ascii="Calibri" w:eastAsia="Times New Roman" w:hAnsi="Calibri"/>
                      <w:color w:val="000000"/>
                      <w:sz w:val="16"/>
                      <w:szCs w:val="16"/>
                      <w:lang w:eastAsia="es-CL"/>
                    </w:rPr>
                    <w:t>,</w:t>
                  </w:r>
                  <w:r w:rsidRPr="00ED0938">
                    <w:rPr>
                      <w:rFonts w:ascii="Calibri" w:eastAsia="Times New Roman" w:hAnsi="Calibri"/>
                      <w:color w:val="000000"/>
                      <w:sz w:val="16"/>
                      <w:szCs w:val="16"/>
                      <w:lang w:eastAsia="es-CL"/>
                    </w:rPr>
                    <w:t>1</w:t>
                  </w:r>
                </w:p>
              </w:tc>
              <w:tc>
                <w:tcPr>
                  <w:tcW w:w="780" w:type="dxa"/>
                  <w:tcBorders>
                    <w:top w:val="nil"/>
                    <w:left w:val="nil"/>
                    <w:bottom w:val="single" w:sz="4" w:space="0" w:color="auto"/>
                    <w:right w:val="single" w:sz="4" w:space="0" w:color="auto"/>
                  </w:tcBorders>
                  <w:shd w:val="clear" w:color="auto" w:fill="auto"/>
                  <w:noWrap/>
                  <w:vAlign w:val="center"/>
                  <w:hideMark/>
                </w:tcPr>
                <w:p w14:paraId="2EC2A6C3"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VII</w:t>
                  </w:r>
                </w:p>
              </w:tc>
              <w:tc>
                <w:tcPr>
                  <w:tcW w:w="1380" w:type="dxa"/>
                  <w:tcBorders>
                    <w:top w:val="nil"/>
                    <w:left w:val="nil"/>
                    <w:bottom w:val="single" w:sz="4" w:space="0" w:color="auto"/>
                    <w:right w:val="single" w:sz="4" w:space="0" w:color="auto"/>
                  </w:tcBorders>
                  <w:shd w:val="clear" w:color="auto" w:fill="auto"/>
                  <w:noWrap/>
                  <w:vAlign w:val="center"/>
                  <w:hideMark/>
                </w:tcPr>
                <w:p w14:paraId="7C844B9F"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Sin vegetación</w:t>
                  </w:r>
                </w:p>
              </w:tc>
              <w:tc>
                <w:tcPr>
                  <w:tcW w:w="1720" w:type="dxa"/>
                  <w:tcBorders>
                    <w:top w:val="nil"/>
                    <w:left w:val="nil"/>
                    <w:bottom w:val="single" w:sz="4" w:space="0" w:color="auto"/>
                    <w:right w:val="single" w:sz="4" w:space="0" w:color="auto"/>
                  </w:tcBorders>
                  <w:shd w:val="clear" w:color="auto" w:fill="auto"/>
                  <w:vAlign w:val="center"/>
                  <w:hideMark/>
                </w:tcPr>
                <w:p w14:paraId="7A560938"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Peumo, Quillay, Boldo, Palma</w:t>
                  </w:r>
                </w:p>
              </w:tc>
              <w:tc>
                <w:tcPr>
                  <w:tcW w:w="760" w:type="dxa"/>
                  <w:tcBorders>
                    <w:top w:val="nil"/>
                    <w:left w:val="nil"/>
                    <w:bottom w:val="single" w:sz="4" w:space="0" w:color="auto"/>
                    <w:right w:val="single" w:sz="4" w:space="0" w:color="auto"/>
                  </w:tcBorders>
                  <w:shd w:val="clear" w:color="auto" w:fill="auto"/>
                  <w:noWrap/>
                  <w:vAlign w:val="center"/>
                  <w:hideMark/>
                </w:tcPr>
                <w:p w14:paraId="51ACB04A"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1397</w:t>
                  </w:r>
                </w:p>
              </w:tc>
            </w:tr>
            <w:tr w:rsidR="002C23B6" w:rsidRPr="00ED0938" w14:paraId="42B4D391" w14:textId="77777777" w:rsidTr="002C23B6">
              <w:trPr>
                <w:trHeight w:val="225"/>
                <w:jc w:val="center"/>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14:paraId="6FCA21D3"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33</w:t>
                  </w:r>
                </w:p>
              </w:tc>
              <w:tc>
                <w:tcPr>
                  <w:tcW w:w="840" w:type="dxa"/>
                  <w:tcBorders>
                    <w:top w:val="nil"/>
                    <w:left w:val="nil"/>
                    <w:bottom w:val="single" w:sz="4" w:space="0" w:color="auto"/>
                    <w:right w:val="single" w:sz="4" w:space="0" w:color="auto"/>
                  </w:tcBorders>
                  <w:shd w:val="clear" w:color="auto" w:fill="auto"/>
                  <w:noWrap/>
                  <w:vAlign w:val="center"/>
                  <w:hideMark/>
                </w:tcPr>
                <w:p w14:paraId="3880877A"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2</w:t>
                  </w:r>
                  <w:r>
                    <w:rPr>
                      <w:rFonts w:ascii="Calibri" w:eastAsia="Times New Roman" w:hAnsi="Calibri"/>
                      <w:color w:val="000000"/>
                      <w:sz w:val="16"/>
                      <w:szCs w:val="16"/>
                      <w:lang w:eastAsia="es-CL"/>
                    </w:rPr>
                    <w:t>,</w:t>
                  </w:r>
                  <w:r w:rsidRPr="00ED0938">
                    <w:rPr>
                      <w:rFonts w:ascii="Calibri" w:eastAsia="Times New Roman" w:hAnsi="Calibri"/>
                      <w:color w:val="000000"/>
                      <w:sz w:val="16"/>
                      <w:szCs w:val="16"/>
                      <w:lang w:eastAsia="es-CL"/>
                    </w:rPr>
                    <w:t>7</w:t>
                  </w:r>
                </w:p>
              </w:tc>
              <w:tc>
                <w:tcPr>
                  <w:tcW w:w="780" w:type="dxa"/>
                  <w:tcBorders>
                    <w:top w:val="nil"/>
                    <w:left w:val="nil"/>
                    <w:bottom w:val="single" w:sz="4" w:space="0" w:color="auto"/>
                    <w:right w:val="single" w:sz="4" w:space="0" w:color="auto"/>
                  </w:tcBorders>
                  <w:shd w:val="clear" w:color="auto" w:fill="auto"/>
                  <w:noWrap/>
                  <w:vAlign w:val="center"/>
                  <w:hideMark/>
                </w:tcPr>
                <w:p w14:paraId="35DA157C"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VII</w:t>
                  </w:r>
                </w:p>
              </w:tc>
              <w:tc>
                <w:tcPr>
                  <w:tcW w:w="1380" w:type="dxa"/>
                  <w:tcBorders>
                    <w:top w:val="nil"/>
                    <w:left w:val="nil"/>
                    <w:bottom w:val="single" w:sz="4" w:space="0" w:color="auto"/>
                    <w:right w:val="single" w:sz="4" w:space="0" w:color="auto"/>
                  </w:tcBorders>
                  <w:shd w:val="clear" w:color="auto" w:fill="auto"/>
                  <w:noWrap/>
                  <w:vAlign w:val="center"/>
                  <w:hideMark/>
                </w:tcPr>
                <w:p w14:paraId="0A76F870"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Sin vegetación</w:t>
                  </w:r>
                </w:p>
              </w:tc>
              <w:tc>
                <w:tcPr>
                  <w:tcW w:w="1720" w:type="dxa"/>
                  <w:tcBorders>
                    <w:top w:val="nil"/>
                    <w:left w:val="nil"/>
                    <w:bottom w:val="single" w:sz="4" w:space="0" w:color="auto"/>
                    <w:right w:val="single" w:sz="4" w:space="0" w:color="auto"/>
                  </w:tcBorders>
                  <w:shd w:val="clear" w:color="auto" w:fill="auto"/>
                  <w:vAlign w:val="center"/>
                  <w:hideMark/>
                </w:tcPr>
                <w:p w14:paraId="1125919E"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Peumo, Quillay, Boldo</w:t>
                  </w:r>
                </w:p>
              </w:tc>
              <w:tc>
                <w:tcPr>
                  <w:tcW w:w="760" w:type="dxa"/>
                  <w:tcBorders>
                    <w:top w:val="nil"/>
                    <w:left w:val="nil"/>
                    <w:bottom w:val="single" w:sz="4" w:space="0" w:color="auto"/>
                    <w:right w:val="single" w:sz="4" w:space="0" w:color="auto"/>
                  </w:tcBorders>
                  <w:shd w:val="clear" w:color="auto" w:fill="auto"/>
                  <w:noWrap/>
                  <w:vAlign w:val="center"/>
                  <w:hideMark/>
                </w:tcPr>
                <w:p w14:paraId="69502553"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1397</w:t>
                  </w:r>
                </w:p>
              </w:tc>
            </w:tr>
            <w:tr w:rsidR="002C23B6" w:rsidRPr="00ED0938" w14:paraId="719334C2" w14:textId="77777777" w:rsidTr="002C23B6">
              <w:trPr>
                <w:trHeight w:val="225"/>
                <w:jc w:val="center"/>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14:paraId="2E254987"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34</w:t>
                  </w:r>
                </w:p>
              </w:tc>
              <w:tc>
                <w:tcPr>
                  <w:tcW w:w="840" w:type="dxa"/>
                  <w:tcBorders>
                    <w:top w:val="nil"/>
                    <w:left w:val="nil"/>
                    <w:bottom w:val="single" w:sz="4" w:space="0" w:color="auto"/>
                    <w:right w:val="single" w:sz="4" w:space="0" w:color="auto"/>
                  </w:tcBorders>
                  <w:shd w:val="clear" w:color="auto" w:fill="auto"/>
                  <w:noWrap/>
                  <w:vAlign w:val="center"/>
                  <w:hideMark/>
                </w:tcPr>
                <w:p w14:paraId="67829070"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0</w:t>
                  </w:r>
                  <w:r>
                    <w:rPr>
                      <w:rFonts w:ascii="Calibri" w:eastAsia="Times New Roman" w:hAnsi="Calibri"/>
                      <w:color w:val="000000"/>
                      <w:sz w:val="16"/>
                      <w:szCs w:val="16"/>
                      <w:lang w:eastAsia="es-CL"/>
                    </w:rPr>
                    <w:t>,</w:t>
                  </w:r>
                  <w:r w:rsidRPr="00ED0938">
                    <w:rPr>
                      <w:rFonts w:ascii="Calibri" w:eastAsia="Times New Roman" w:hAnsi="Calibri"/>
                      <w:color w:val="000000"/>
                      <w:sz w:val="16"/>
                      <w:szCs w:val="16"/>
                      <w:lang w:eastAsia="es-CL"/>
                    </w:rPr>
                    <w:t>7</w:t>
                  </w:r>
                </w:p>
              </w:tc>
              <w:tc>
                <w:tcPr>
                  <w:tcW w:w="780" w:type="dxa"/>
                  <w:tcBorders>
                    <w:top w:val="nil"/>
                    <w:left w:val="nil"/>
                    <w:bottom w:val="single" w:sz="4" w:space="0" w:color="auto"/>
                    <w:right w:val="single" w:sz="4" w:space="0" w:color="auto"/>
                  </w:tcBorders>
                  <w:shd w:val="clear" w:color="auto" w:fill="auto"/>
                  <w:noWrap/>
                  <w:vAlign w:val="center"/>
                  <w:hideMark/>
                </w:tcPr>
                <w:p w14:paraId="16EC1512"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VII</w:t>
                  </w:r>
                </w:p>
              </w:tc>
              <w:tc>
                <w:tcPr>
                  <w:tcW w:w="1380" w:type="dxa"/>
                  <w:tcBorders>
                    <w:top w:val="nil"/>
                    <w:left w:val="nil"/>
                    <w:bottom w:val="single" w:sz="4" w:space="0" w:color="auto"/>
                    <w:right w:val="single" w:sz="4" w:space="0" w:color="auto"/>
                  </w:tcBorders>
                  <w:shd w:val="clear" w:color="auto" w:fill="auto"/>
                  <w:noWrap/>
                  <w:vAlign w:val="center"/>
                  <w:hideMark/>
                </w:tcPr>
                <w:p w14:paraId="79F11B18"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Sin vegetación</w:t>
                  </w:r>
                </w:p>
              </w:tc>
              <w:tc>
                <w:tcPr>
                  <w:tcW w:w="1720" w:type="dxa"/>
                  <w:tcBorders>
                    <w:top w:val="nil"/>
                    <w:left w:val="nil"/>
                    <w:bottom w:val="single" w:sz="4" w:space="0" w:color="auto"/>
                    <w:right w:val="single" w:sz="4" w:space="0" w:color="auto"/>
                  </w:tcBorders>
                  <w:shd w:val="clear" w:color="auto" w:fill="auto"/>
                  <w:vAlign w:val="center"/>
                  <w:hideMark/>
                </w:tcPr>
                <w:p w14:paraId="31A95378"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Peumo, Quillay, Boldo</w:t>
                  </w:r>
                </w:p>
              </w:tc>
              <w:tc>
                <w:tcPr>
                  <w:tcW w:w="760" w:type="dxa"/>
                  <w:tcBorders>
                    <w:top w:val="nil"/>
                    <w:left w:val="nil"/>
                    <w:bottom w:val="single" w:sz="4" w:space="0" w:color="auto"/>
                    <w:right w:val="single" w:sz="4" w:space="0" w:color="auto"/>
                  </w:tcBorders>
                  <w:shd w:val="clear" w:color="auto" w:fill="auto"/>
                  <w:noWrap/>
                  <w:vAlign w:val="center"/>
                  <w:hideMark/>
                </w:tcPr>
                <w:p w14:paraId="47F3DDDD"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1397</w:t>
                  </w:r>
                </w:p>
              </w:tc>
            </w:tr>
            <w:tr w:rsidR="002C23B6" w:rsidRPr="00ED0938" w14:paraId="755BF3D4" w14:textId="77777777" w:rsidTr="002C23B6">
              <w:trPr>
                <w:trHeight w:val="225"/>
                <w:jc w:val="center"/>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14:paraId="375BEFA3" w14:textId="77777777" w:rsidR="002C23B6" w:rsidRPr="00ED0938" w:rsidRDefault="002C23B6" w:rsidP="002C23B6">
                  <w:pPr>
                    <w:jc w:val="right"/>
                    <w:rPr>
                      <w:rFonts w:ascii="Calibri" w:eastAsia="Times New Roman" w:hAnsi="Calibri"/>
                      <w:b/>
                      <w:bCs/>
                      <w:color w:val="000000"/>
                      <w:sz w:val="16"/>
                      <w:szCs w:val="16"/>
                      <w:lang w:eastAsia="es-CL"/>
                    </w:rPr>
                  </w:pPr>
                  <w:r w:rsidRPr="00ED0938">
                    <w:rPr>
                      <w:rFonts w:ascii="Calibri" w:eastAsia="Times New Roman" w:hAnsi="Calibri"/>
                      <w:b/>
                      <w:bCs/>
                      <w:color w:val="000000"/>
                      <w:sz w:val="16"/>
                      <w:szCs w:val="16"/>
                      <w:lang w:eastAsia="es-CL"/>
                    </w:rPr>
                    <w:t>Total</w:t>
                  </w:r>
                </w:p>
              </w:tc>
              <w:tc>
                <w:tcPr>
                  <w:tcW w:w="840" w:type="dxa"/>
                  <w:tcBorders>
                    <w:top w:val="nil"/>
                    <w:left w:val="nil"/>
                    <w:bottom w:val="single" w:sz="4" w:space="0" w:color="auto"/>
                    <w:right w:val="single" w:sz="4" w:space="0" w:color="auto"/>
                  </w:tcBorders>
                  <w:shd w:val="clear" w:color="auto" w:fill="auto"/>
                  <w:noWrap/>
                  <w:vAlign w:val="center"/>
                  <w:hideMark/>
                </w:tcPr>
                <w:p w14:paraId="5D050F1D" w14:textId="77777777" w:rsidR="002C23B6" w:rsidRPr="00ED0938" w:rsidRDefault="002C23B6" w:rsidP="002C23B6">
                  <w:pPr>
                    <w:jc w:val="center"/>
                    <w:rPr>
                      <w:rFonts w:ascii="Calibri" w:eastAsia="Times New Roman" w:hAnsi="Calibri"/>
                      <w:b/>
                      <w:bCs/>
                      <w:color w:val="000000"/>
                      <w:sz w:val="16"/>
                      <w:szCs w:val="16"/>
                      <w:lang w:eastAsia="es-CL"/>
                    </w:rPr>
                  </w:pPr>
                  <w:r w:rsidRPr="00ED0938">
                    <w:rPr>
                      <w:rFonts w:ascii="Calibri" w:eastAsia="Times New Roman" w:hAnsi="Calibri"/>
                      <w:b/>
                      <w:bCs/>
                      <w:color w:val="000000"/>
                      <w:sz w:val="16"/>
                      <w:szCs w:val="16"/>
                      <w:lang w:eastAsia="es-CL"/>
                    </w:rPr>
                    <w:t>48</w:t>
                  </w:r>
                  <w:r>
                    <w:rPr>
                      <w:rFonts w:ascii="Calibri" w:eastAsia="Times New Roman" w:hAnsi="Calibri"/>
                      <w:b/>
                      <w:bCs/>
                      <w:color w:val="000000"/>
                      <w:sz w:val="16"/>
                      <w:szCs w:val="16"/>
                      <w:lang w:eastAsia="es-CL"/>
                    </w:rPr>
                    <w:t>,</w:t>
                  </w:r>
                  <w:r w:rsidRPr="00ED0938">
                    <w:rPr>
                      <w:rFonts w:ascii="Calibri" w:eastAsia="Times New Roman" w:hAnsi="Calibri"/>
                      <w:b/>
                      <w:bCs/>
                      <w:color w:val="000000"/>
                      <w:sz w:val="16"/>
                      <w:szCs w:val="16"/>
                      <w:lang w:eastAsia="es-CL"/>
                    </w:rPr>
                    <w:t>2</w:t>
                  </w:r>
                </w:p>
              </w:tc>
              <w:tc>
                <w:tcPr>
                  <w:tcW w:w="4640" w:type="dxa"/>
                  <w:gridSpan w:val="4"/>
                  <w:tcBorders>
                    <w:top w:val="single" w:sz="4" w:space="0" w:color="auto"/>
                    <w:left w:val="nil"/>
                    <w:bottom w:val="single" w:sz="4" w:space="0" w:color="auto"/>
                    <w:right w:val="single" w:sz="4" w:space="0" w:color="000000"/>
                  </w:tcBorders>
                  <w:shd w:val="clear" w:color="auto" w:fill="auto"/>
                  <w:noWrap/>
                  <w:vAlign w:val="center"/>
                  <w:hideMark/>
                </w:tcPr>
                <w:p w14:paraId="2621AFA4"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 </w:t>
                  </w:r>
                </w:p>
              </w:tc>
            </w:tr>
          </w:tbl>
          <w:p w14:paraId="63A5F045" w14:textId="77777777" w:rsidR="002C23B6" w:rsidRPr="00933041" w:rsidRDefault="002C23B6" w:rsidP="002C23B6">
            <w:pPr>
              <w:jc w:val="center"/>
              <w:rPr>
                <w:rFonts w:eastAsia="Times New Roman"/>
                <w:color w:val="000000"/>
                <w:sz w:val="20"/>
                <w:szCs w:val="20"/>
                <w:lang w:eastAsia="es-CL"/>
              </w:rPr>
            </w:pPr>
          </w:p>
        </w:tc>
        <w:tc>
          <w:tcPr>
            <w:tcW w:w="2500" w:type="pct"/>
            <w:tcBorders>
              <w:top w:val="nil"/>
              <w:left w:val="single" w:sz="4" w:space="0" w:color="auto"/>
              <w:right w:val="single" w:sz="4" w:space="0" w:color="auto"/>
            </w:tcBorders>
            <w:shd w:val="clear" w:color="auto" w:fill="auto"/>
            <w:vAlign w:val="center"/>
          </w:tcPr>
          <w:tbl>
            <w:tblPr>
              <w:tblW w:w="6320" w:type="dxa"/>
              <w:jc w:val="center"/>
              <w:tblCellMar>
                <w:left w:w="70" w:type="dxa"/>
                <w:right w:w="70" w:type="dxa"/>
              </w:tblCellMar>
              <w:tblLook w:val="04A0" w:firstRow="1" w:lastRow="0" w:firstColumn="1" w:lastColumn="0" w:noHBand="0" w:noVBand="1"/>
            </w:tblPr>
            <w:tblGrid>
              <w:gridCol w:w="644"/>
              <w:gridCol w:w="832"/>
              <w:gridCol w:w="853"/>
              <w:gridCol w:w="1212"/>
              <w:gridCol w:w="1954"/>
              <w:gridCol w:w="825"/>
            </w:tblGrid>
            <w:tr w:rsidR="002C23B6" w:rsidRPr="00ED0938" w14:paraId="336EF35E" w14:textId="77777777" w:rsidTr="002C23B6">
              <w:trPr>
                <w:trHeight w:val="225"/>
                <w:jc w:val="center"/>
              </w:trPr>
              <w:tc>
                <w:tcPr>
                  <w:tcW w:w="6320" w:type="dxa"/>
                  <w:gridSpan w:val="6"/>
                  <w:tcBorders>
                    <w:top w:val="single" w:sz="4" w:space="0" w:color="auto"/>
                    <w:left w:val="single" w:sz="4" w:space="0" w:color="auto"/>
                    <w:bottom w:val="single" w:sz="4" w:space="0" w:color="auto"/>
                    <w:right w:val="single" w:sz="4" w:space="0" w:color="000000"/>
                  </w:tcBorders>
                  <w:shd w:val="clear" w:color="auto" w:fill="BFBFBF" w:themeFill="background1" w:themeFillShade="BF"/>
                  <w:vAlign w:val="center"/>
                  <w:hideMark/>
                </w:tcPr>
                <w:p w14:paraId="6FFF6267" w14:textId="77777777" w:rsidR="002C23B6" w:rsidRPr="00ED0938" w:rsidRDefault="002C23B6" w:rsidP="002C23B6">
                  <w:pPr>
                    <w:jc w:val="center"/>
                    <w:rPr>
                      <w:rFonts w:ascii="Calibri" w:eastAsia="Times New Roman" w:hAnsi="Calibri"/>
                      <w:b/>
                      <w:bCs/>
                      <w:color w:val="000000"/>
                      <w:sz w:val="16"/>
                      <w:szCs w:val="16"/>
                      <w:lang w:eastAsia="es-CL"/>
                    </w:rPr>
                  </w:pPr>
                  <w:r w:rsidRPr="00ED0938">
                    <w:rPr>
                      <w:rFonts w:ascii="Calibri" w:eastAsia="Times New Roman" w:hAnsi="Calibri"/>
                      <w:b/>
                      <w:bCs/>
                      <w:color w:val="000000"/>
                      <w:sz w:val="16"/>
                      <w:szCs w:val="16"/>
                      <w:lang w:eastAsia="es-CL"/>
                    </w:rPr>
                    <w:t>Año 2010</w:t>
                  </w:r>
                </w:p>
              </w:tc>
            </w:tr>
            <w:tr w:rsidR="002C23B6" w:rsidRPr="00ED0938" w14:paraId="62D0D7B4" w14:textId="77777777" w:rsidTr="002C23B6">
              <w:trPr>
                <w:trHeight w:val="225"/>
                <w:jc w:val="center"/>
              </w:trPr>
              <w:tc>
                <w:tcPr>
                  <w:tcW w:w="1476"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27B30FE" w14:textId="77777777" w:rsidR="002C23B6" w:rsidRPr="00ED0938" w:rsidRDefault="002C23B6" w:rsidP="002C23B6">
                  <w:pPr>
                    <w:jc w:val="center"/>
                    <w:rPr>
                      <w:rFonts w:ascii="Calibri" w:eastAsia="Times New Roman" w:hAnsi="Calibri"/>
                      <w:b/>
                      <w:bCs/>
                      <w:color w:val="000000"/>
                      <w:sz w:val="16"/>
                      <w:szCs w:val="16"/>
                      <w:lang w:eastAsia="es-CL"/>
                    </w:rPr>
                  </w:pPr>
                  <w:r w:rsidRPr="00ED0938">
                    <w:rPr>
                      <w:rFonts w:ascii="Calibri" w:eastAsia="Times New Roman" w:hAnsi="Calibri"/>
                      <w:b/>
                      <w:bCs/>
                      <w:color w:val="000000"/>
                      <w:sz w:val="16"/>
                      <w:szCs w:val="16"/>
                      <w:lang w:eastAsia="es-CL"/>
                    </w:rPr>
                    <w:t>Rodal a Reforestar</w:t>
                  </w:r>
                </w:p>
              </w:tc>
              <w:tc>
                <w:tcPr>
                  <w:tcW w:w="853" w:type="dxa"/>
                  <w:vMerge w:val="restart"/>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0B1363EE" w14:textId="77777777" w:rsidR="002C23B6" w:rsidRPr="00ED0938" w:rsidRDefault="002C23B6" w:rsidP="002C23B6">
                  <w:pPr>
                    <w:jc w:val="center"/>
                    <w:rPr>
                      <w:rFonts w:ascii="Calibri" w:eastAsia="Times New Roman" w:hAnsi="Calibri"/>
                      <w:b/>
                      <w:bCs/>
                      <w:color w:val="000000"/>
                      <w:sz w:val="16"/>
                      <w:szCs w:val="16"/>
                      <w:lang w:eastAsia="es-CL"/>
                    </w:rPr>
                  </w:pPr>
                  <w:r w:rsidRPr="00ED0938">
                    <w:rPr>
                      <w:rFonts w:ascii="Calibri" w:eastAsia="Times New Roman" w:hAnsi="Calibri"/>
                      <w:b/>
                      <w:bCs/>
                      <w:color w:val="000000"/>
                      <w:sz w:val="16"/>
                      <w:szCs w:val="16"/>
                      <w:lang w:eastAsia="es-CL"/>
                    </w:rPr>
                    <w:t>Clase Capacidad Uso</w:t>
                  </w:r>
                </w:p>
              </w:tc>
              <w:tc>
                <w:tcPr>
                  <w:tcW w:w="1212" w:type="dxa"/>
                  <w:vMerge w:val="restart"/>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01ED6B45" w14:textId="77777777" w:rsidR="002C23B6" w:rsidRPr="00ED0938" w:rsidRDefault="002C23B6" w:rsidP="002C23B6">
                  <w:pPr>
                    <w:jc w:val="center"/>
                    <w:rPr>
                      <w:rFonts w:ascii="Calibri" w:eastAsia="Times New Roman" w:hAnsi="Calibri"/>
                      <w:b/>
                      <w:bCs/>
                      <w:color w:val="000000"/>
                      <w:sz w:val="16"/>
                      <w:szCs w:val="16"/>
                      <w:lang w:eastAsia="es-CL"/>
                    </w:rPr>
                  </w:pPr>
                  <w:r w:rsidRPr="00ED0938">
                    <w:rPr>
                      <w:rFonts w:ascii="Calibri" w:eastAsia="Times New Roman" w:hAnsi="Calibri"/>
                      <w:b/>
                      <w:bCs/>
                      <w:color w:val="000000"/>
                      <w:sz w:val="16"/>
                      <w:szCs w:val="16"/>
                      <w:lang w:eastAsia="es-CL"/>
                    </w:rPr>
                    <w:t>Tipo de Vegetación Actual</w:t>
                  </w:r>
                </w:p>
              </w:tc>
              <w:tc>
                <w:tcPr>
                  <w:tcW w:w="1954" w:type="dxa"/>
                  <w:vMerge w:val="restart"/>
                  <w:tcBorders>
                    <w:top w:val="nil"/>
                    <w:left w:val="single" w:sz="4" w:space="0" w:color="auto"/>
                    <w:bottom w:val="single" w:sz="4" w:space="0" w:color="auto"/>
                    <w:right w:val="single" w:sz="4" w:space="0" w:color="auto"/>
                  </w:tcBorders>
                  <w:shd w:val="clear" w:color="auto" w:fill="D9D9D9" w:themeFill="background1" w:themeFillShade="D9"/>
                  <w:noWrap/>
                  <w:vAlign w:val="center"/>
                  <w:hideMark/>
                </w:tcPr>
                <w:p w14:paraId="0C38E653" w14:textId="77777777" w:rsidR="002C23B6" w:rsidRPr="00ED0938" w:rsidRDefault="002C23B6" w:rsidP="002C23B6">
                  <w:pPr>
                    <w:jc w:val="center"/>
                    <w:rPr>
                      <w:rFonts w:ascii="Calibri" w:eastAsia="Times New Roman" w:hAnsi="Calibri"/>
                      <w:b/>
                      <w:bCs/>
                      <w:color w:val="000000"/>
                      <w:sz w:val="16"/>
                      <w:szCs w:val="16"/>
                      <w:lang w:eastAsia="es-CL"/>
                    </w:rPr>
                  </w:pPr>
                  <w:r w:rsidRPr="00ED0938">
                    <w:rPr>
                      <w:rFonts w:ascii="Calibri" w:eastAsia="Times New Roman" w:hAnsi="Calibri"/>
                      <w:b/>
                      <w:bCs/>
                      <w:color w:val="000000"/>
                      <w:sz w:val="16"/>
                      <w:szCs w:val="16"/>
                      <w:lang w:eastAsia="es-CL"/>
                    </w:rPr>
                    <w:t>Especie</w:t>
                  </w:r>
                </w:p>
              </w:tc>
              <w:tc>
                <w:tcPr>
                  <w:tcW w:w="825" w:type="dxa"/>
                  <w:vMerge w:val="restart"/>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7DE8B0BA" w14:textId="77777777" w:rsidR="002C23B6" w:rsidRPr="00ED0938" w:rsidRDefault="002C23B6" w:rsidP="002C23B6">
                  <w:pPr>
                    <w:jc w:val="center"/>
                    <w:rPr>
                      <w:rFonts w:ascii="Calibri" w:eastAsia="Times New Roman" w:hAnsi="Calibri"/>
                      <w:b/>
                      <w:bCs/>
                      <w:color w:val="000000"/>
                      <w:sz w:val="16"/>
                      <w:szCs w:val="16"/>
                      <w:lang w:eastAsia="es-CL"/>
                    </w:rPr>
                  </w:pPr>
                  <w:r w:rsidRPr="00ED0938">
                    <w:rPr>
                      <w:rFonts w:ascii="Calibri" w:eastAsia="Times New Roman" w:hAnsi="Calibri"/>
                      <w:b/>
                      <w:bCs/>
                      <w:color w:val="000000"/>
                      <w:sz w:val="16"/>
                      <w:szCs w:val="16"/>
                      <w:lang w:eastAsia="es-CL"/>
                    </w:rPr>
                    <w:t>Densidad (</w:t>
                  </w:r>
                  <w:proofErr w:type="spellStart"/>
                  <w:r w:rsidRPr="00ED0938">
                    <w:rPr>
                      <w:rFonts w:ascii="Calibri" w:eastAsia="Times New Roman" w:hAnsi="Calibri"/>
                      <w:b/>
                      <w:bCs/>
                      <w:color w:val="000000"/>
                      <w:sz w:val="16"/>
                      <w:szCs w:val="16"/>
                      <w:lang w:eastAsia="es-CL"/>
                    </w:rPr>
                    <w:t>pl</w:t>
                  </w:r>
                  <w:proofErr w:type="spellEnd"/>
                  <w:r w:rsidRPr="00ED0938">
                    <w:rPr>
                      <w:rFonts w:ascii="Calibri" w:eastAsia="Times New Roman" w:hAnsi="Calibri"/>
                      <w:b/>
                      <w:bCs/>
                      <w:color w:val="000000"/>
                      <w:sz w:val="16"/>
                      <w:szCs w:val="16"/>
                      <w:lang w:eastAsia="es-CL"/>
                    </w:rPr>
                    <w:t>/</w:t>
                  </w:r>
                  <w:proofErr w:type="spellStart"/>
                  <w:r w:rsidRPr="00ED0938">
                    <w:rPr>
                      <w:rFonts w:ascii="Calibri" w:eastAsia="Times New Roman" w:hAnsi="Calibri"/>
                      <w:b/>
                      <w:bCs/>
                      <w:color w:val="000000"/>
                      <w:sz w:val="16"/>
                      <w:szCs w:val="16"/>
                      <w:lang w:eastAsia="es-CL"/>
                    </w:rPr>
                    <w:t>ha</w:t>
                  </w:r>
                  <w:proofErr w:type="spellEnd"/>
                  <w:r w:rsidRPr="00ED0938">
                    <w:rPr>
                      <w:rFonts w:ascii="Calibri" w:eastAsia="Times New Roman" w:hAnsi="Calibri"/>
                      <w:b/>
                      <w:bCs/>
                      <w:color w:val="000000"/>
                      <w:sz w:val="16"/>
                      <w:szCs w:val="16"/>
                      <w:lang w:eastAsia="es-CL"/>
                    </w:rPr>
                    <w:t>)</w:t>
                  </w:r>
                </w:p>
              </w:tc>
            </w:tr>
            <w:tr w:rsidR="002C23B6" w:rsidRPr="00ED0938" w14:paraId="2956D129" w14:textId="77777777" w:rsidTr="002C23B6">
              <w:trPr>
                <w:trHeight w:val="450"/>
                <w:jc w:val="center"/>
              </w:trPr>
              <w:tc>
                <w:tcPr>
                  <w:tcW w:w="644" w:type="dxa"/>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00F006F6" w14:textId="77777777" w:rsidR="002C23B6" w:rsidRPr="00ED0938" w:rsidRDefault="002C23B6" w:rsidP="002C23B6">
                  <w:pPr>
                    <w:jc w:val="center"/>
                    <w:rPr>
                      <w:rFonts w:ascii="Calibri" w:eastAsia="Times New Roman" w:hAnsi="Calibri"/>
                      <w:b/>
                      <w:bCs/>
                      <w:color w:val="000000"/>
                      <w:sz w:val="16"/>
                      <w:szCs w:val="16"/>
                      <w:lang w:eastAsia="es-CL"/>
                    </w:rPr>
                  </w:pPr>
                  <w:r w:rsidRPr="00ED0938">
                    <w:rPr>
                      <w:rFonts w:ascii="Calibri" w:eastAsia="Times New Roman" w:hAnsi="Calibri"/>
                      <w:b/>
                      <w:bCs/>
                      <w:color w:val="000000"/>
                      <w:sz w:val="16"/>
                      <w:szCs w:val="16"/>
                      <w:lang w:eastAsia="es-CL"/>
                    </w:rPr>
                    <w:t>Nº</w:t>
                  </w:r>
                </w:p>
              </w:tc>
              <w:tc>
                <w:tcPr>
                  <w:tcW w:w="832" w:type="dxa"/>
                  <w:tcBorders>
                    <w:top w:val="nil"/>
                    <w:left w:val="nil"/>
                    <w:bottom w:val="single" w:sz="4" w:space="0" w:color="auto"/>
                    <w:right w:val="single" w:sz="4" w:space="0" w:color="auto"/>
                  </w:tcBorders>
                  <w:shd w:val="clear" w:color="auto" w:fill="D9D9D9" w:themeFill="background1" w:themeFillShade="D9"/>
                  <w:vAlign w:val="center"/>
                  <w:hideMark/>
                </w:tcPr>
                <w:p w14:paraId="1347B46E" w14:textId="77777777" w:rsidR="002C23B6" w:rsidRPr="00ED0938" w:rsidRDefault="002C23B6" w:rsidP="002C23B6">
                  <w:pPr>
                    <w:jc w:val="center"/>
                    <w:rPr>
                      <w:rFonts w:ascii="Calibri" w:eastAsia="Times New Roman" w:hAnsi="Calibri"/>
                      <w:b/>
                      <w:bCs/>
                      <w:color w:val="000000"/>
                      <w:sz w:val="16"/>
                      <w:szCs w:val="16"/>
                      <w:lang w:eastAsia="es-CL"/>
                    </w:rPr>
                  </w:pPr>
                  <w:r w:rsidRPr="00ED0938">
                    <w:rPr>
                      <w:rFonts w:ascii="Calibri" w:eastAsia="Times New Roman" w:hAnsi="Calibri"/>
                      <w:b/>
                      <w:bCs/>
                      <w:color w:val="000000"/>
                      <w:sz w:val="16"/>
                      <w:szCs w:val="16"/>
                      <w:lang w:eastAsia="es-CL"/>
                    </w:rPr>
                    <w:t>Superficie (ha)</w:t>
                  </w:r>
                </w:p>
              </w:tc>
              <w:tc>
                <w:tcPr>
                  <w:tcW w:w="853" w:type="dxa"/>
                  <w:vMerge/>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40E1A81E" w14:textId="77777777" w:rsidR="002C23B6" w:rsidRPr="00ED0938" w:rsidRDefault="002C23B6" w:rsidP="002C23B6">
                  <w:pPr>
                    <w:jc w:val="left"/>
                    <w:rPr>
                      <w:rFonts w:ascii="Calibri" w:eastAsia="Times New Roman" w:hAnsi="Calibri"/>
                      <w:b/>
                      <w:bCs/>
                      <w:color w:val="000000"/>
                      <w:sz w:val="16"/>
                      <w:szCs w:val="16"/>
                      <w:lang w:eastAsia="es-CL"/>
                    </w:rPr>
                  </w:pPr>
                </w:p>
              </w:tc>
              <w:tc>
                <w:tcPr>
                  <w:tcW w:w="1212" w:type="dxa"/>
                  <w:vMerge/>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2BFB692B" w14:textId="77777777" w:rsidR="002C23B6" w:rsidRPr="00ED0938" w:rsidRDefault="002C23B6" w:rsidP="002C23B6">
                  <w:pPr>
                    <w:jc w:val="left"/>
                    <w:rPr>
                      <w:rFonts w:ascii="Calibri" w:eastAsia="Times New Roman" w:hAnsi="Calibri"/>
                      <w:b/>
                      <w:bCs/>
                      <w:color w:val="000000"/>
                      <w:sz w:val="16"/>
                      <w:szCs w:val="16"/>
                      <w:lang w:eastAsia="es-CL"/>
                    </w:rPr>
                  </w:pPr>
                </w:p>
              </w:tc>
              <w:tc>
                <w:tcPr>
                  <w:tcW w:w="1954" w:type="dxa"/>
                  <w:vMerge/>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66FE65BE" w14:textId="77777777" w:rsidR="002C23B6" w:rsidRPr="00ED0938" w:rsidRDefault="002C23B6" w:rsidP="002C23B6">
                  <w:pPr>
                    <w:jc w:val="left"/>
                    <w:rPr>
                      <w:rFonts w:ascii="Calibri" w:eastAsia="Times New Roman" w:hAnsi="Calibri"/>
                      <w:b/>
                      <w:bCs/>
                      <w:color w:val="000000"/>
                      <w:sz w:val="16"/>
                      <w:szCs w:val="16"/>
                      <w:lang w:eastAsia="es-CL"/>
                    </w:rPr>
                  </w:pPr>
                </w:p>
              </w:tc>
              <w:tc>
                <w:tcPr>
                  <w:tcW w:w="825" w:type="dxa"/>
                  <w:vMerge/>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48922308" w14:textId="77777777" w:rsidR="002C23B6" w:rsidRPr="00ED0938" w:rsidRDefault="002C23B6" w:rsidP="002C23B6">
                  <w:pPr>
                    <w:jc w:val="left"/>
                    <w:rPr>
                      <w:rFonts w:ascii="Calibri" w:eastAsia="Times New Roman" w:hAnsi="Calibri"/>
                      <w:b/>
                      <w:bCs/>
                      <w:color w:val="000000"/>
                      <w:sz w:val="16"/>
                      <w:szCs w:val="16"/>
                      <w:lang w:eastAsia="es-CL"/>
                    </w:rPr>
                  </w:pPr>
                </w:p>
              </w:tc>
            </w:tr>
            <w:tr w:rsidR="002C23B6" w:rsidRPr="00ED0938" w14:paraId="6B70448E" w14:textId="77777777" w:rsidTr="002C23B6">
              <w:trPr>
                <w:trHeight w:val="225"/>
                <w:jc w:val="center"/>
              </w:trPr>
              <w:tc>
                <w:tcPr>
                  <w:tcW w:w="644" w:type="dxa"/>
                  <w:tcBorders>
                    <w:top w:val="nil"/>
                    <w:left w:val="single" w:sz="4" w:space="0" w:color="auto"/>
                    <w:bottom w:val="single" w:sz="4" w:space="0" w:color="auto"/>
                    <w:right w:val="single" w:sz="4" w:space="0" w:color="auto"/>
                  </w:tcBorders>
                  <w:shd w:val="clear" w:color="auto" w:fill="auto"/>
                  <w:vAlign w:val="center"/>
                  <w:hideMark/>
                </w:tcPr>
                <w:p w14:paraId="02A2D0EA"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1</w:t>
                  </w:r>
                </w:p>
              </w:tc>
              <w:tc>
                <w:tcPr>
                  <w:tcW w:w="832" w:type="dxa"/>
                  <w:tcBorders>
                    <w:top w:val="nil"/>
                    <w:left w:val="nil"/>
                    <w:bottom w:val="single" w:sz="4" w:space="0" w:color="auto"/>
                    <w:right w:val="single" w:sz="4" w:space="0" w:color="auto"/>
                  </w:tcBorders>
                  <w:shd w:val="clear" w:color="auto" w:fill="auto"/>
                  <w:vAlign w:val="center"/>
                  <w:hideMark/>
                </w:tcPr>
                <w:p w14:paraId="3B354B45"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3</w:t>
                  </w:r>
                  <w:r>
                    <w:rPr>
                      <w:rFonts w:ascii="Calibri" w:eastAsia="Times New Roman" w:hAnsi="Calibri"/>
                      <w:color w:val="000000"/>
                      <w:sz w:val="16"/>
                      <w:szCs w:val="16"/>
                      <w:lang w:eastAsia="es-CL"/>
                    </w:rPr>
                    <w:t>,</w:t>
                  </w:r>
                  <w:r w:rsidRPr="00ED0938">
                    <w:rPr>
                      <w:rFonts w:ascii="Calibri" w:eastAsia="Times New Roman" w:hAnsi="Calibri"/>
                      <w:color w:val="000000"/>
                      <w:sz w:val="16"/>
                      <w:szCs w:val="16"/>
                      <w:lang w:eastAsia="es-CL"/>
                    </w:rPr>
                    <w:t>6</w:t>
                  </w:r>
                </w:p>
              </w:tc>
              <w:tc>
                <w:tcPr>
                  <w:tcW w:w="853" w:type="dxa"/>
                  <w:tcBorders>
                    <w:top w:val="nil"/>
                    <w:left w:val="nil"/>
                    <w:bottom w:val="single" w:sz="4" w:space="0" w:color="auto"/>
                    <w:right w:val="single" w:sz="4" w:space="0" w:color="auto"/>
                  </w:tcBorders>
                  <w:shd w:val="clear" w:color="auto" w:fill="auto"/>
                  <w:vAlign w:val="center"/>
                  <w:hideMark/>
                </w:tcPr>
                <w:p w14:paraId="06955AA2"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VII</w:t>
                  </w:r>
                </w:p>
              </w:tc>
              <w:tc>
                <w:tcPr>
                  <w:tcW w:w="1212" w:type="dxa"/>
                  <w:tcBorders>
                    <w:top w:val="nil"/>
                    <w:left w:val="nil"/>
                    <w:bottom w:val="single" w:sz="4" w:space="0" w:color="auto"/>
                    <w:right w:val="single" w:sz="4" w:space="0" w:color="auto"/>
                  </w:tcBorders>
                  <w:shd w:val="clear" w:color="auto" w:fill="auto"/>
                  <w:vAlign w:val="center"/>
                  <w:hideMark/>
                </w:tcPr>
                <w:p w14:paraId="2AC2A4B0"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Sin vegetación</w:t>
                  </w:r>
                </w:p>
              </w:tc>
              <w:tc>
                <w:tcPr>
                  <w:tcW w:w="1954" w:type="dxa"/>
                  <w:tcBorders>
                    <w:top w:val="nil"/>
                    <w:left w:val="nil"/>
                    <w:bottom w:val="single" w:sz="4" w:space="0" w:color="auto"/>
                    <w:right w:val="single" w:sz="4" w:space="0" w:color="auto"/>
                  </w:tcBorders>
                  <w:shd w:val="clear" w:color="auto" w:fill="auto"/>
                  <w:noWrap/>
                  <w:vAlign w:val="center"/>
                  <w:hideMark/>
                </w:tcPr>
                <w:p w14:paraId="0834B162"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Peumo, Quillay, Boldo</w:t>
                  </w:r>
                </w:p>
              </w:tc>
              <w:tc>
                <w:tcPr>
                  <w:tcW w:w="825" w:type="dxa"/>
                  <w:tcBorders>
                    <w:top w:val="nil"/>
                    <w:left w:val="nil"/>
                    <w:bottom w:val="single" w:sz="4" w:space="0" w:color="auto"/>
                    <w:right w:val="single" w:sz="4" w:space="0" w:color="auto"/>
                  </w:tcBorders>
                  <w:shd w:val="clear" w:color="auto" w:fill="auto"/>
                  <w:vAlign w:val="center"/>
                  <w:hideMark/>
                </w:tcPr>
                <w:p w14:paraId="6885ADFA"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1397</w:t>
                  </w:r>
                </w:p>
              </w:tc>
            </w:tr>
            <w:tr w:rsidR="002C23B6" w:rsidRPr="00ED0938" w14:paraId="2626EB9D" w14:textId="77777777" w:rsidTr="002C23B6">
              <w:trPr>
                <w:trHeight w:val="225"/>
                <w:jc w:val="center"/>
              </w:trPr>
              <w:tc>
                <w:tcPr>
                  <w:tcW w:w="644" w:type="dxa"/>
                  <w:tcBorders>
                    <w:top w:val="nil"/>
                    <w:left w:val="single" w:sz="4" w:space="0" w:color="auto"/>
                    <w:bottom w:val="single" w:sz="4" w:space="0" w:color="auto"/>
                    <w:right w:val="single" w:sz="4" w:space="0" w:color="auto"/>
                  </w:tcBorders>
                  <w:shd w:val="clear" w:color="auto" w:fill="auto"/>
                  <w:vAlign w:val="center"/>
                  <w:hideMark/>
                </w:tcPr>
                <w:p w14:paraId="4D02FBA3"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2</w:t>
                  </w:r>
                </w:p>
              </w:tc>
              <w:tc>
                <w:tcPr>
                  <w:tcW w:w="832" w:type="dxa"/>
                  <w:tcBorders>
                    <w:top w:val="nil"/>
                    <w:left w:val="nil"/>
                    <w:bottom w:val="single" w:sz="4" w:space="0" w:color="auto"/>
                    <w:right w:val="single" w:sz="4" w:space="0" w:color="auto"/>
                  </w:tcBorders>
                  <w:shd w:val="clear" w:color="auto" w:fill="auto"/>
                  <w:vAlign w:val="center"/>
                  <w:hideMark/>
                </w:tcPr>
                <w:p w14:paraId="067C8664"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1</w:t>
                  </w:r>
                </w:p>
              </w:tc>
              <w:tc>
                <w:tcPr>
                  <w:tcW w:w="853" w:type="dxa"/>
                  <w:tcBorders>
                    <w:top w:val="nil"/>
                    <w:left w:val="nil"/>
                    <w:bottom w:val="single" w:sz="4" w:space="0" w:color="auto"/>
                    <w:right w:val="single" w:sz="4" w:space="0" w:color="auto"/>
                  </w:tcBorders>
                  <w:shd w:val="clear" w:color="auto" w:fill="auto"/>
                  <w:vAlign w:val="center"/>
                  <w:hideMark/>
                </w:tcPr>
                <w:p w14:paraId="723C6C90"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VII</w:t>
                  </w:r>
                </w:p>
              </w:tc>
              <w:tc>
                <w:tcPr>
                  <w:tcW w:w="1212" w:type="dxa"/>
                  <w:tcBorders>
                    <w:top w:val="nil"/>
                    <w:left w:val="nil"/>
                    <w:bottom w:val="single" w:sz="4" w:space="0" w:color="auto"/>
                    <w:right w:val="single" w:sz="4" w:space="0" w:color="auto"/>
                  </w:tcBorders>
                  <w:shd w:val="clear" w:color="auto" w:fill="auto"/>
                  <w:vAlign w:val="center"/>
                  <w:hideMark/>
                </w:tcPr>
                <w:p w14:paraId="131DC009"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Sin vegetación</w:t>
                  </w:r>
                </w:p>
              </w:tc>
              <w:tc>
                <w:tcPr>
                  <w:tcW w:w="1954" w:type="dxa"/>
                  <w:tcBorders>
                    <w:top w:val="nil"/>
                    <w:left w:val="nil"/>
                    <w:bottom w:val="single" w:sz="4" w:space="0" w:color="auto"/>
                    <w:right w:val="single" w:sz="4" w:space="0" w:color="auto"/>
                  </w:tcBorders>
                  <w:shd w:val="clear" w:color="auto" w:fill="auto"/>
                  <w:noWrap/>
                  <w:vAlign w:val="center"/>
                  <w:hideMark/>
                </w:tcPr>
                <w:p w14:paraId="775CC626"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Peumo, Quillay, Boldo</w:t>
                  </w:r>
                </w:p>
              </w:tc>
              <w:tc>
                <w:tcPr>
                  <w:tcW w:w="825" w:type="dxa"/>
                  <w:tcBorders>
                    <w:top w:val="nil"/>
                    <w:left w:val="nil"/>
                    <w:bottom w:val="single" w:sz="4" w:space="0" w:color="auto"/>
                    <w:right w:val="single" w:sz="4" w:space="0" w:color="auto"/>
                  </w:tcBorders>
                  <w:shd w:val="clear" w:color="auto" w:fill="auto"/>
                  <w:vAlign w:val="center"/>
                  <w:hideMark/>
                </w:tcPr>
                <w:p w14:paraId="3D2A9871"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1397</w:t>
                  </w:r>
                </w:p>
              </w:tc>
            </w:tr>
            <w:tr w:rsidR="002C23B6" w:rsidRPr="00ED0938" w14:paraId="3505C5F3" w14:textId="77777777" w:rsidTr="002C23B6">
              <w:trPr>
                <w:trHeight w:val="225"/>
                <w:jc w:val="center"/>
              </w:trPr>
              <w:tc>
                <w:tcPr>
                  <w:tcW w:w="644" w:type="dxa"/>
                  <w:tcBorders>
                    <w:top w:val="nil"/>
                    <w:left w:val="single" w:sz="4" w:space="0" w:color="auto"/>
                    <w:bottom w:val="single" w:sz="4" w:space="0" w:color="auto"/>
                    <w:right w:val="single" w:sz="4" w:space="0" w:color="auto"/>
                  </w:tcBorders>
                  <w:shd w:val="clear" w:color="auto" w:fill="auto"/>
                  <w:vAlign w:val="center"/>
                  <w:hideMark/>
                </w:tcPr>
                <w:p w14:paraId="3E29A13B"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3</w:t>
                  </w:r>
                </w:p>
              </w:tc>
              <w:tc>
                <w:tcPr>
                  <w:tcW w:w="832" w:type="dxa"/>
                  <w:tcBorders>
                    <w:top w:val="nil"/>
                    <w:left w:val="nil"/>
                    <w:bottom w:val="single" w:sz="4" w:space="0" w:color="auto"/>
                    <w:right w:val="single" w:sz="4" w:space="0" w:color="auto"/>
                  </w:tcBorders>
                  <w:shd w:val="clear" w:color="auto" w:fill="auto"/>
                  <w:vAlign w:val="center"/>
                  <w:hideMark/>
                </w:tcPr>
                <w:p w14:paraId="5E1B1AF1"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1</w:t>
                  </w:r>
                  <w:r>
                    <w:rPr>
                      <w:rFonts w:ascii="Calibri" w:eastAsia="Times New Roman" w:hAnsi="Calibri"/>
                      <w:color w:val="000000"/>
                      <w:sz w:val="16"/>
                      <w:szCs w:val="16"/>
                      <w:lang w:eastAsia="es-CL"/>
                    </w:rPr>
                    <w:t>,</w:t>
                  </w:r>
                  <w:r w:rsidRPr="00ED0938">
                    <w:rPr>
                      <w:rFonts w:ascii="Calibri" w:eastAsia="Times New Roman" w:hAnsi="Calibri"/>
                      <w:color w:val="000000"/>
                      <w:sz w:val="16"/>
                      <w:szCs w:val="16"/>
                      <w:lang w:eastAsia="es-CL"/>
                    </w:rPr>
                    <w:t>9</w:t>
                  </w:r>
                </w:p>
              </w:tc>
              <w:tc>
                <w:tcPr>
                  <w:tcW w:w="853" w:type="dxa"/>
                  <w:tcBorders>
                    <w:top w:val="nil"/>
                    <w:left w:val="nil"/>
                    <w:bottom w:val="single" w:sz="4" w:space="0" w:color="auto"/>
                    <w:right w:val="single" w:sz="4" w:space="0" w:color="auto"/>
                  </w:tcBorders>
                  <w:shd w:val="clear" w:color="auto" w:fill="auto"/>
                  <w:vAlign w:val="center"/>
                  <w:hideMark/>
                </w:tcPr>
                <w:p w14:paraId="50E56678"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VII</w:t>
                  </w:r>
                </w:p>
              </w:tc>
              <w:tc>
                <w:tcPr>
                  <w:tcW w:w="1212" w:type="dxa"/>
                  <w:tcBorders>
                    <w:top w:val="nil"/>
                    <w:left w:val="nil"/>
                    <w:bottom w:val="single" w:sz="4" w:space="0" w:color="auto"/>
                    <w:right w:val="single" w:sz="4" w:space="0" w:color="auto"/>
                  </w:tcBorders>
                  <w:shd w:val="clear" w:color="auto" w:fill="auto"/>
                  <w:vAlign w:val="center"/>
                  <w:hideMark/>
                </w:tcPr>
                <w:p w14:paraId="0B98D80C"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Sin vegetación</w:t>
                  </w:r>
                </w:p>
              </w:tc>
              <w:tc>
                <w:tcPr>
                  <w:tcW w:w="1954" w:type="dxa"/>
                  <w:tcBorders>
                    <w:top w:val="nil"/>
                    <w:left w:val="nil"/>
                    <w:bottom w:val="single" w:sz="4" w:space="0" w:color="auto"/>
                    <w:right w:val="single" w:sz="4" w:space="0" w:color="auto"/>
                  </w:tcBorders>
                  <w:shd w:val="clear" w:color="auto" w:fill="auto"/>
                  <w:noWrap/>
                  <w:vAlign w:val="center"/>
                  <w:hideMark/>
                </w:tcPr>
                <w:p w14:paraId="01A4FEA8"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Peumo, Quillay, Boldo</w:t>
                  </w:r>
                </w:p>
              </w:tc>
              <w:tc>
                <w:tcPr>
                  <w:tcW w:w="825" w:type="dxa"/>
                  <w:tcBorders>
                    <w:top w:val="nil"/>
                    <w:left w:val="nil"/>
                    <w:bottom w:val="single" w:sz="4" w:space="0" w:color="auto"/>
                    <w:right w:val="single" w:sz="4" w:space="0" w:color="auto"/>
                  </w:tcBorders>
                  <w:shd w:val="clear" w:color="auto" w:fill="auto"/>
                  <w:vAlign w:val="center"/>
                  <w:hideMark/>
                </w:tcPr>
                <w:p w14:paraId="31CA32A6"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1397</w:t>
                  </w:r>
                </w:p>
              </w:tc>
            </w:tr>
            <w:tr w:rsidR="002C23B6" w:rsidRPr="00ED0938" w14:paraId="2446E375" w14:textId="77777777" w:rsidTr="002C23B6">
              <w:trPr>
                <w:trHeight w:val="225"/>
                <w:jc w:val="center"/>
              </w:trPr>
              <w:tc>
                <w:tcPr>
                  <w:tcW w:w="644" w:type="dxa"/>
                  <w:tcBorders>
                    <w:top w:val="nil"/>
                    <w:left w:val="single" w:sz="4" w:space="0" w:color="auto"/>
                    <w:bottom w:val="single" w:sz="4" w:space="0" w:color="auto"/>
                    <w:right w:val="single" w:sz="4" w:space="0" w:color="auto"/>
                  </w:tcBorders>
                  <w:shd w:val="clear" w:color="auto" w:fill="auto"/>
                  <w:vAlign w:val="center"/>
                  <w:hideMark/>
                </w:tcPr>
                <w:p w14:paraId="3987D0BC"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4</w:t>
                  </w:r>
                </w:p>
              </w:tc>
              <w:tc>
                <w:tcPr>
                  <w:tcW w:w="832" w:type="dxa"/>
                  <w:tcBorders>
                    <w:top w:val="nil"/>
                    <w:left w:val="nil"/>
                    <w:bottom w:val="single" w:sz="4" w:space="0" w:color="auto"/>
                    <w:right w:val="single" w:sz="4" w:space="0" w:color="auto"/>
                  </w:tcBorders>
                  <w:shd w:val="clear" w:color="auto" w:fill="auto"/>
                  <w:vAlign w:val="center"/>
                  <w:hideMark/>
                </w:tcPr>
                <w:p w14:paraId="2A5F8923"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2</w:t>
                  </w:r>
                  <w:r>
                    <w:rPr>
                      <w:rFonts w:ascii="Calibri" w:eastAsia="Times New Roman" w:hAnsi="Calibri"/>
                      <w:color w:val="000000"/>
                      <w:sz w:val="16"/>
                      <w:szCs w:val="16"/>
                      <w:lang w:eastAsia="es-CL"/>
                    </w:rPr>
                    <w:t>,</w:t>
                  </w:r>
                  <w:r w:rsidRPr="00ED0938">
                    <w:rPr>
                      <w:rFonts w:ascii="Calibri" w:eastAsia="Times New Roman" w:hAnsi="Calibri"/>
                      <w:color w:val="000000"/>
                      <w:sz w:val="16"/>
                      <w:szCs w:val="16"/>
                      <w:lang w:eastAsia="es-CL"/>
                    </w:rPr>
                    <w:t>8</w:t>
                  </w:r>
                </w:p>
              </w:tc>
              <w:tc>
                <w:tcPr>
                  <w:tcW w:w="853" w:type="dxa"/>
                  <w:tcBorders>
                    <w:top w:val="nil"/>
                    <w:left w:val="nil"/>
                    <w:bottom w:val="single" w:sz="4" w:space="0" w:color="auto"/>
                    <w:right w:val="single" w:sz="4" w:space="0" w:color="auto"/>
                  </w:tcBorders>
                  <w:shd w:val="clear" w:color="auto" w:fill="auto"/>
                  <w:vAlign w:val="center"/>
                  <w:hideMark/>
                </w:tcPr>
                <w:p w14:paraId="2E1CD4CA"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VII</w:t>
                  </w:r>
                </w:p>
              </w:tc>
              <w:tc>
                <w:tcPr>
                  <w:tcW w:w="1212" w:type="dxa"/>
                  <w:tcBorders>
                    <w:top w:val="nil"/>
                    <w:left w:val="nil"/>
                    <w:bottom w:val="single" w:sz="4" w:space="0" w:color="auto"/>
                    <w:right w:val="single" w:sz="4" w:space="0" w:color="auto"/>
                  </w:tcBorders>
                  <w:shd w:val="clear" w:color="auto" w:fill="auto"/>
                  <w:vAlign w:val="center"/>
                  <w:hideMark/>
                </w:tcPr>
                <w:p w14:paraId="231C1164"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Sin vegetación</w:t>
                  </w:r>
                </w:p>
              </w:tc>
              <w:tc>
                <w:tcPr>
                  <w:tcW w:w="1954" w:type="dxa"/>
                  <w:tcBorders>
                    <w:top w:val="nil"/>
                    <w:left w:val="nil"/>
                    <w:bottom w:val="single" w:sz="4" w:space="0" w:color="auto"/>
                    <w:right w:val="single" w:sz="4" w:space="0" w:color="auto"/>
                  </w:tcBorders>
                  <w:shd w:val="clear" w:color="auto" w:fill="auto"/>
                  <w:noWrap/>
                  <w:vAlign w:val="center"/>
                  <w:hideMark/>
                </w:tcPr>
                <w:p w14:paraId="06D3F22A"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Peumo, Quillay, Boldo</w:t>
                  </w:r>
                </w:p>
              </w:tc>
              <w:tc>
                <w:tcPr>
                  <w:tcW w:w="825" w:type="dxa"/>
                  <w:tcBorders>
                    <w:top w:val="nil"/>
                    <w:left w:val="nil"/>
                    <w:bottom w:val="single" w:sz="4" w:space="0" w:color="auto"/>
                    <w:right w:val="single" w:sz="4" w:space="0" w:color="auto"/>
                  </w:tcBorders>
                  <w:shd w:val="clear" w:color="auto" w:fill="auto"/>
                  <w:vAlign w:val="center"/>
                  <w:hideMark/>
                </w:tcPr>
                <w:p w14:paraId="0BFDD7A7"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1397</w:t>
                  </w:r>
                </w:p>
              </w:tc>
            </w:tr>
            <w:tr w:rsidR="002C23B6" w:rsidRPr="00ED0938" w14:paraId="2FB818C1" w14:textId="77777777" w:rsidTr="002C23B6">
              <w:trPr>
                <w:trHeight w:val="225"/>
                <w:jc w:val="center"/>
              </w:trPr>
              <w:tc>
                <w:tcPr>
                  <w:tcW w:w="644" w:type="dxa"/>
                  <w:tcBorders>
                    <w:top w:val="nil"/>
                    <w:left w:val="single" w:sz="4" w:space="0" w:color="auto"/>
                    <w:bottom w:val="single" w:sz="4" w:space="0" w:color="auto"/>
                    <w:right w:val="single" w:sz="4" w:space="0" w:color="auto"/>
                  </w:tcBorders>
                  <w:shd w:val="clear" w:color="auto" w:fill="auto"/>
                  <w:vAlign w:val="center"/>
                  <w:hideMark/>
                </w:tcPr>
                <w:p w14:paraId="4E90C569"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5</w:t>
                  </w:r>
                </w:p>
              </w:tc>
              <w:tc>
                <w:tcPr>
                  <w:tcW w:w="832" w:type="dxa"/>
                  <w:tcBorders>
                    <w:top w:val="nil"/>
                    <w:left w:val="nil"/>
                    <w:bottom w:val="single" w:sz="4" w:space="0" w:color="auto"/>
                    <w:right w:val="single" w:sz="4" w:space="0" w:color="auto"/>
                  </w:tcBorders>
                  <w:shd w:val="clear" w:color="auto" w:fill="auto"/>
                  <w:vAlign w:val="center"/>
                  <w:hideMark/>
                </w:tcPr>
                <w:p w14:paraId="22F2390B"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0</w:t>
                  </w:r>
                  <w:r>
                    <w:rPr>
                      <w:rFonts w:ascii="Calibri" w:eastAsia="Times New Roman" w:hAnsi="Calibri"/>
                      <w:color w:val="000000"/>
                      <w:sz w:val="16"/>
                      <w:szCs w:val="16"/>
                      <w:lang w:eastAsia="es-CL"/>
                    </w:rPr>
                    <w:t>,</w:t>
                  </w:r>
                  <w:r w:rsidRPr="00ED0938">
                    <w:rPr>
                      <w:rFonts w:ascii="Calibri" w:eastAsia="Times New Roman" w:hAnsi="Calibri"/>
                      <w:color w:val="000000"/>
                      <w:sz w:val="16"/>
                      <w:szCs w:val="16"/>
                      <w:lang w:eastAsia="es-CL"/>
                    </w:rPr>
                    <w:t>6</w:t>
                  </w:r>
                </w:p>
              </w:tc>
              <w:tc>
                <w:tcPr>
                  <w:tcW w:w="853" w:type="dxa"/>
                  <w:tcBorders>
                    <w:top w:val="nil"/>
                    <w:left w:val="nil"/>
                    <w:bottom w:val="single" w:sz="4" w:space="0" w:color="auto"/>
                    <w:right w:val="single" w:sz="4" w:space="0" w:color="auto"/>
                  </w:tcBorders>
                  <w:shd w:val="clear" w:color="auto" w:fill="auto"/>
                  <w:vAlign w:val="center"/>
                  <w:hideMark/>
                </w:tcPr>
                <w:p w14:paraId="4183240D"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VII</w:t>
                  </w:r>
                </w:p>
              </w:tc>
              <w:tc>
                <w:tcPr>
                  <w:tcW w:w="1212" w:type="dxa"/>
                  <w:tcBorders>
                    <w:top w:val="nil"/>
                    <w:left w:val="nil"/>
                    <w:bottom w:val="single" w:sz="4" w:space="0" w:color="auto"/>
                    <w:right w:val="single" w:sz="4" w:space="0" w:color="auto"/>
                  </w:tcBorders>
                  <w:shd w:val="clear" w:color="auto" w:fill="auto"/>
                  <w:vAlign w:val="center"/>
                  <w:hideMark/>
                </w:tcPr>
                <w:p w14:paraId="5F0AE462"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Sin vegetación</w:t>
                  </w:r>
                </w:p>
              </w:tc>
              <w:tc>
                <w:tcPr>
                  <w:tcW w:w="1954" w:type="dxa"/>
                  <w:tcBorders>
                    <w:top w:val="nil"/>
                    <w:left w:val="nil"/>
                    <w:bottom w:val="single" w:sz="4" w:space="0" w:color="auto"/>
                    <w:right w:val="single" w:sz="4" w:space="0" w:color="auto"/>
                  </w:tcBorders>
                  <w:shd w:val="clear" w:color="auto" w:fill="auto"/>
                  <w:noWrap/>
                  <w:vAlign w:val="center"/>
                  <w:hideMark/>
                </w:tcPr>
                <w:p w14:paraId="3FE85F64"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Peumo, Quillay, Boldo</w:t>
                  </w:r>
                </w:p>
              </w:tc>
              <w:tc>
                <w:tcPr>
                  <w:tcW w:w="825" w:type="dxa"/>
                  <w:tcBorders>
                    <w:top w:val="nil"/>
                    <w:left w:val="nil"/>
                    <w:bottom w:val="single" w:sz="4" w:space="0" w:color="auto"/>
                    <w:right w:val="single" w:sz="4" w:space="0" w:color="auto"/>
                  </w:tcBorders>
                  <w:shd w:val="clear" w:color="auto" w:fill="auto"/>
                  <w:vAlign w:val="center"/>
                  <w:hideMark/>
                </w:tcPr>
                <w:p w14:paraId="50A0465C"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1397</w:t>
                  </w:r>
                </w:p>
              </w:tc>
            </w:tr>
            <w:tr w:rsidR="002C23B6" w:rsidRPr="00ED0938" w14:paraId="3FFCD136" w14:textId="77777777" w:rsidTr="002C23B6">
              <w:trPr>
                <w:trHeight w:val="225"/>
                <w:jc w:val="center"/>
              </w:trPr>
              <w:tc>
                <w:tcPr>
                  <w:tcW w:w="644" w:type="dxa"/>
                  <w:tcBorders>
                    <w:top w:val="nil"/>
                    <w:left w:val="single" w:sz="4" w:space="0" w:color="auto"/>
                    <w:bottom w:val="single" w:sz="4" w:space="0" w:color="auto"/>
                    <w:right w:val="single" w:sz="4" w:space="0" w:color="auto"/>
                  </w:tcBorders>
                  <w:shd w:val="clear" w:color="auto" w:fill="auto"/>
                  <w:vAlign w:val="center"/>
                  <w:hideMark/>
                </w:tcPr>
                <w:p w14:paraId="449A7C14"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6</w:t>
                  </w:r>
                </w:p>
              </w:tc>
              <w:tc>
                <w:tcPr>
                  <w:tcW w:w="832" w:type="dxa"/>
                  <w:tcBorders>
                    <w:top w:val="nil"/>
                    <w:left w:val="nil"/>
                    <w:bottom w:val="single" w:sz="4" w:space="0" w:color="auto"/>
                    <w:right w:val="single" w:sz="4" w:space="0" w:color="auto"/>
                  </w:tcBorders>
                  <w:shd w:val="clear" w:color="auto" w:fill="auto"/>
                  <w:vAlign w:val="center"/>
                  <w:hideMark/>
                </w:tcPr>
                <w:p w14:paraId="7596EE8B"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1</w:t>
                  </w:r>
                  <w:r>
                    <w:rPr>
                      <w:rFonts w:ascii="Calibri" w:eastAsia="Times New Roman" w:hAnsi="Calibri"/>
                      <w:color w:val="000000"/>
                      <w:sz w:val="16"/>
                      <w:szCs w:val="16"/>
                      <w:lang w:eastAsia="es-CL"/>
                    </w:rPr>
                    <w:t>,</w:t>
                  </w:r>
                  <w:r w:rsidRPr="00ED0938">
                    <w:rPr>
                      <w:rFonts w:ascii="Calibri" w:eastAsia="Times New Roman" w:hAnsi="Calibri"/>
                      <w:color w:val="000000"/>
                      <w:sz w:val="16"/>
                      <w:szCs w:val="16"/>
                      <w:lang w:eastAsia="es-CL"/>
                    </w:rPr>
                    <w:t>1</w:t>
                  </w:r>
                </w:p>
              </w:tc>
              <w:tc>
                <w:tcPr>
                  <w:tcW w:w="853" w:type="dxa"/>
                  <w:tcBorders>
                    <w:top w:val="nil"/>
                    <w:left w:val="nil"/>
                    <w:bottom w:val="single" w:sz="4" w:space="0" w:color="auto"/>
                    <w:right w:val="single" w:sz="4" w:space="0" w:color="auto"/>
                  </w:tcBorders>
                  <w:shd w:val="clear" w:color="auto" w:fill="auto"/>
                  <w:vAlign w:val="center"/>
                  <w:hideMark/>
                </w:tcPr>
                <w:p w14:paraId="3A4A3E30"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VII</w:t>
                  </w:r>
                </w:p>
              </w:tc>
              <w:tc>
                <w:tcPr>
                  <w:tcW w:w="1212" w:type="dxa"/>
                  <w:tcBorders>
                    <w:top w:val="nil"/>
                    <w:left w:val="nil"/>
                    <w:bottom w:val="single" w:sz="4" w:space="0" w:color="auto"/>
                    <w:right w:val="single" w:sz="4" w:space="0" w:color="auto"/>
                  </w:tcBorders>
                  <w:shd w:val="clear" w:color="auto" w:fill="auto"/>
                  <w:vAlign w:val="center"/>
                  <w:hideMark/>
                </w:tcPr>
                <w:p w14:paraId="4D407C4C"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Sin vegetación</w:t>
                  </w:r>
                </w:p>
              </w:tc>
              <w:tc>
                <w:tcPr>
                  <w:tcW w:w="1954" w:type="dxa"/>
                  <w:tcBorders>
                    <w:top w:val="nil"/>
                    <w:left w:val="nil"/>
                    <w:bottom w:val="single" w:sz="4" w:space="0" w:color="auto"/>
                    <w:right w:val="single" w:sz="4" w:space="0" w:color="auto"/>
                  </w:tcBorders>
                  <w:shd w:val="clear" w:color="auto" w:fill="auto"/>
                  <w:noWrap/>
                  <w:vAlign w:val="center"/>
                  <w:hideMark/>
                </w:tcPr>
                <w:p w14:paraId="3DED46AD"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Quillay, Maitén, Boldo, Palma</w:t>
                  </w:r>
                </w:p>
              </w:tc>
              <w:tc>
                <w:tcPr>
                  <w:tcW w:w="825" w:type="dxa"/>
                  <w:tcBorders>
                    <w:top w:val="nil"/>
                    <w:left w:val="nil"/>
                    <w:bottom w:val="single" w:sz="4" w:space="0" w:color="auto"/>
                    <w:right w:val="single" w:sz="4" w:space="0" w:color="auto"/>
                  </w:tcBorders>
                  <w:shd w:val="clear" w:color="auto" w:fill="auto"/>
                  <w:vAlign w:val="center"/>
                  <w:hideMark/>
                </w:tcPr>
                <w:p w14:paraId="52BD373C"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625</w:t>
                  </w:r>
                </w:p>
              </w:tc>
            </w:tr>
            <w:tr w:rsidR="002C23B6" w:rsidRPr="00ED0938" w14:paraId="7903EC62" w14:textId="77777777" w:rsidTr="002C23B6">
              <w:trPr>
                <w:trHeight w:val="225"/>
                <w:jc w:val="center"/>
              </w:trPr>
              <w:tc>
                <w:tcPr>
                  <w:tcW w:w="644" w:type="dxa"/>
                  <w:tcBorders>
                    <w:top w:val="nil"/>
                    <w:left w:val="single" w:sz="4" w:space="0" w:color="auto"/>
                    <w:bottom w:val="single" w:sz="4" w:space="0" w:color="auto"/>
                    <w:right w:val="single" w:sz="4" w:space="0" w:color="auto"/>
                  </w:tcBorders>
                  <w:shd w:val="clear" w:color="auto" w:fill="auto"/>
                  <w:vAlign w:val="center"/>
                  <w:hideMark/>
                </w:tcPr>
                <w:p w14:paraId="60F2EB58"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7</w:t>
                  </w:r>
                </w:p>
              </w:tc>
              <w:tc>
                <w:tcPr>
                  <w:tcW w:w="832" w:type="dxa"/>
                  <w:tcBorders>
                    <w:top w:val="nil"/>
                    <w:left w:val="nil"/>
                    <w:bottom w:val="single" w:sz="4" w:space="0" w:color="auto"/>
                    <w:right w:val="single" w:sz="4" w:space="0" w:color="auto"/>
                  </w:tcBorders>
                  <w:shd w:val="clear" w:color="auto" w:fill="auto"/>
                  <w:vAlign w:val="center"/>
                  <w:hideMark/>
                </w:tcPr>
                <w:p w14:paraId="623B69EE"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1</w:t>
                  </w:r>
                  <w:r>
                    <w:rPr>
                      <w:rFonts w:ascii="Calibri" w:eastAsia="Times New Roman" w:hAnsi="Calibri"/>
                      <w:color w:val="000000"/>
                      <w:sz w:val="16"/>
                      <w:szCs w:val="16"/>
                      <w:lang w:eastAsia="es-CL"/>
                    </w:rPr>
                    <w:t>,</w:t>
                  </w:r>
                  <w:r w:rsidRPr="00ED0938">
                    <w:rPr>
                      <w:rFonts w:ascii="Calibri" w:eastAsia="Times New Roman" w:hAnsi="Calibri"/>
                      <w:color w:val="000000"/>
                      <w:sz w:val="16"/>
                      <w:szCs w:val="16"/>
                      <w:lang w:eastAsia="es-CL"/>
                    </w:rPr>
                    <w:t>1</w:t>
                  </w:r>
                </w:p>
              </w:tc>
              <w:tc>
                <w:tcPr>
                  <w:tcW w:w="853" w:type="dxa"/>
                  <w:tcBorders>
                    <w:top w:val="nil"/>
                    <w:left w:val="nil"/>
                    <w:bottom w:val="single" w:sz="4" w:space="0" w:color="auto"/>
                    <w:right w:val="single" w:sz="4" w:space="0" w:color="auto"/>
                  </w:tcBorders>
                  <w:shd w:val="clear" w:color="auto" w:fill="auto"/>
                  <w:vAlign w:val="center"/>
                  <w:hideMark/>
                </w:tcPr>
                <w:p w14:paraId="1C5BBCEF"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VII</w:t>
                  </w:r>
                </w:p>
              </w:tc>
              <w:tc>
                <w:tcPr>
                  <w:tcW w:w="1212" w:type="dxa"/>
                  <w:tcBorders>
                    <w:top w:val="nil"/>
                    <w:left w:val="nil"/>
                    <w:bottom w:val="single" w:sz="4" w:space="0" w:color="auto"/>
                    <w:right w:val="single" w:sz="4" w:space="0" w:color="auto"/>
                  </w:tcBorders>
                  <w:shd w:val="clear" w:color="auto" w:fill="auto"/>
                  <w:vAlign w:val="center"/>
                  <w:hideMark/>
                </w:tcPr>
                <w:p w14:paraId="066BDEC4"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Sin vegetación</w:t>
                  </w:r>
                </w:p>
              </w:tc>
              <w:tc>
                <w:tcPr>
                  <w:tcW w:w="1954" w:type="dxa"/>
                  <w:tcBorders>
                    <w:top w:val="nil"/>
                    <w:left w:val="nil"/>
                    <w:bottom w:val="single" w:sz="4" w:space="0" w:color="auto"/>
                    <w:right w:val="single" w:sz="4" w:space="0" w:color="auto"/>
                  </w:tcBorders>
                  <w:shd w:val="clear" w:color="auto" w:fill="auto"/>
                  <w:noWrap/>
                  <w:vAlign w:val="center"/>
                  <w:hideMark/>
                </w:tcPr>
                <w:p w14:paraId="734DB2AF"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Peumo, Quillay, Boldo</w:t>
                  </w:r>
                </w:p>
              </w:tc>
              <w:tc>
                <w:tcPr>
                  <w:tcW w:w="825" w:type="dxa"/>
                  <w:tcBorders>
                    <w:top w:val="nil"/>
                    <w:left w:val="nil"/>
                    <w:bottom w:val="single" w:sz="4" w:space="0" w:color="auto"/>
                    <w:right w:val="single" w:sz="4" w:space="0" w:color="auto"/>
                  </w:tcBorders>
                  <w:shd w:val="clear" w:color="auto" w:fill="auto"/>
                  <w:vAlign w:val="center"/>
                  <w:hideMark/>
                </w:tcPr>
                <w:p w14:paraId="06CCC73C"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1397</w:t>
                  </w:r>
                </w:p>
              </w:tc>
            </w:tr>
            <w:tr w:rsidR="002C23B6" w:rsidRPr="00ED0938" w14:paraId="42EECB43" w14:textId="77777777" w:rsidTr="002C23B6">
              <w:trPr>
                <w:trHeight w:val="225"/>
                <w:jc w:val="center"/>
              </w:trPr>
              <w:tc>
                <w:tcPr>
                  <w:tcW w:w="644" w:type="dxa"/>
                  <w:tcBorders>
                    <w:top w:val="nil"/>
                    <w:left w:val="single" w:sz="4" w:space="0" w:color="auto"/>
                    <w:bottom w:val="single" w:sz="4" w:space="0" w:color="auto"/>
                    <w:right w:val="single" w:sz="4" w:space="0" w:color="auto"/>
                  </w:tcBorders>
                  <w:shd w:val="clear" w:color="auto" w:fill="auto"/>
                  <w:vAlign w:val="center"/>
                  <w:hideMark/>
                </w:tcPr>
                <w:p w14:paraId="26907685"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8</w:t>
                  </w:r>
                </w:p>
              </w:tc>
              <w:tc>
                <w:tcPr>
                  <w:tcW w:w="832" w:type="dxa"/>
                  <w:tcBorders>
                    <w:top w:val="nil"/>
                    <w:left w:val="nil"/>
                    <w:bottom w:val="single" w:sz="4" w:space="0" w:color="auto"/>
                    <w:right w:val="single" w:sz="4" w:space="0" w:color="auto"/>
                  </w:tcBorders>
                  <w:shd w:val="clear" w:color="auto" w:fill="auto"/>
                  <w:vAlign w:val="center"/>
                  <w:hideMark/>
                </w:tcPr>
                <w:p w14:paraId="0F1F9D2B"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1</w:t>
                  </w:r>
                  <w:r>
                    <w:rPr>
                      <w:rFonts w:ascii="Calibri" w:eastAsia="Times New Roman" w:hAnsi="Calibri"/>
                      <w:color w:val="000000"/>
                      <w:sz w:val="16"/>
                      <w:szCs w:val="16"/>
                      <w:lang w:eastAsia="es-CL"/>
                    </w:rPr>
                    <w:t>,</w:t>
                  </w:r>
                  <w:r w:rsidRPr="00ED0938">
                    <w:rPr>
                      <w:rFonts w:ascii="Calibri" w:eastAsia="Times New Roman" w:hAnsi="Calibri"/>
                      <w:color w:val="000000"/>
                      <w:sz w:val="16"/>
                      <w:szCs w:val="16"/>
                      <w:lang w:eastAsia="es-CL"/>
                    </w:rPr>
                    <w:t>2</w:t>
                  </w:r>
                </w:p>
              </w:tc>
              <w:tc>
                <w:tcPr>
                  <w:tcW w:w="853" w:type="dxa"/>
                  <w:tcBorders>
                    <w:top w:val="nil"/>
                    <w:left w:val="nil"/>
                    <w:bottom w:val="single" w:sz="4" w:space="0" w:color="auto"/>
                    <w:right w:val="single" w:sz="4" w:space="0" w:color="auto"/>
                  </w:tcBorders>
                  <w:shd w:val="clear" w:color="auto" w:fill="auto"/>
                  <w:vAlign w:val="center"/>
                  <w:hideMark/>
                </w:tcPr>
                <w:p w14:paraId="4ADD2DB9"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VII</w:t>
                  </w:r>
                </w:p>
              </w:tc>
              <w:tc>
                <w:tcPr>
                  <w:tcW w:w="1212" w:type="dxa"/>
                  <w:tcBorders>
                    <w:top w:val="nil"/>
                    <w:left w:val="nil"/>
                    <w:bottom w:val="single" w:sz="4" w:space="0" w:color="auto"/>
                    <w:right w:val="single" w:sz="4" w:space="0" w:color="auto"/>
                  </w:tcBorders>
                  <w:shd w:val="clear" w:color="auto" w:fill="auto"/>
                  <w:vAlign w:val="center"/>
                  <w:hideMark/>
                </w:tcPr>
                <w:p w14:paraId="222FE767"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Sin vegetación</w:t>
                  </w:r>
                </w:p>
              </w:tc>
              <w:tc>
                <w:tcPr>
                  <w:tcW w:w="1954" w:type="dxa"/>
                  <w:tcBorders>
                    <w:top w:val="nil"/>
                    <w:left w:val="nil"/>
                    <w:bottom w:val="single" w:sz="4" w:space="0" w:color="auto"/>
                    <w:right w:val="single" w:sz="4" w:space="0" w:color="auto"/>
                  </w:tcBorders>
                  <w:shd w:val="clear" w:color="auto" w:fill="auto"/>
                  <w:noWrap/>
                  <w:vAlign w:val="center"/>
                  <w:hideMark/>
                </w:tcPr>
                <w:p w14:paraId="22CD220D"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Peumo, Quillay, Boldo</w:t>
                  </w:r>
                </w:p>
              </w:tc>
              <w:tc>
                <w:tcPr>
                  <w:tcW w:w="825" w:type="dxa"/>
                  <w:tcBorders>
                    <w:top w:val="nil"/>
                    <w:left w:val="nil"/>
                    <w:bottom w:val="single" w:sz="4" w:space="0" w:color="auto"/>
                    <w:right w:val="single" w:sz="4" w:space="0" w:color="auto"/>
                  </w:tcBorders>
                  <w:shd w:val="clear" w:color="auto" w:fill="auto"/>
                  <w:vAlign w:val="center"/>
                  <w:hideMark/>
                </w:tcPr>
                <w:p w14:paraId="32A01913"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1397</w:t>
                  </w:r>
                </w:p>
              </w:tc>
            </w:tr>
            <w:tr w:rsidR="002C23B6" w:rsidRPr="00ED0938" w14:paraId="1C0AF161" w14:textId="77777777" w:rsidTr="002C23B6">
              <w:trPr>
                <w:trHeight w:val="225"/>
                <w:jc w:val="center"/>
              </w:trPr>
              <w:tc>
                <w:tcPr>
                  <w:tcW w:w="644" w:type="dxa"/>
                  <w:tcBorders>
                    <w:top w:val="nil"/>
                    <w:left w:val="single" w:sz="4" w:space="0" w:color="auto"/>
                    <w:bottom w:val="single" w:sz="4" w:space="0" w:color="auto"/>
                    <w:right w:val="single" w:sz="4" w:space="0" w:color="auto"/>
                  </w:tcBorders>
                  <w:shd w:val="clear" w:color="auto" w:fill="auto"/>
                  <w:vAlign w:val="center"/>
                  <w:hideMark/>
                </w:tcPr>
                <w:p w14:paraId="5DF8AF9E"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9</w:t>
                  </w:r>
                </w:p>
              </w:tc>
              <w:tc>
                <w:tcPr>
                  <w:tcW w:w="832" w:type="dxa"/>
                  <w:tcBorders>
                    <w:top w:val="nil"/>
                    <w:left w:val="nil"/>
                    <w:bottom w:val="single" w:sz="4" w:space="0" w:color="auto"/>
                    <w:right w:val="single" w:sz="4" w:space="0" w:color="auto"/>
                  </w:tcBorders>
                  <w:shd w:val="clear" w:color="auto" w:fill="auto"/>
                  <w:vAlign w:val="center"/>
                  <w:hideMark/>
                </w:tcPr>
                <w:p w14:paraId="287617EB"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1</w:t>
                  </w:r>
                </w:p>
              </w:tc>
              <w:tc>
                <w:tcPr>
                  <w:tcW w:w="853" w:type="dxa"/>
                  <w:tcBorders>
                    <w:top w:val="nil"/>
                    <w:left w:val="nil"/>
                    <w:bottom w:val="single" w:sz="4" w:space="0" w:color="auto"/>
                    <w:right w:val="single" w:sz="4" w:space="0" w:color="auto"/>
                  </w:tcBorders>
                  <w:shd w:val="clear" w:color="auto" w:fill="auto"/>
                  <w:vAlign w:val="center"/>
                  <w:hideMark/>
                </w:tcPr>
                <w:p w14:paraId="55804BD7"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VII</w:t>
                  </w:r>
                </w:p>
              </w:tc>
              <w:tc>
                <w:tcPr>
                  <w:tcW w:w="1212" w:type="dxa"/>
                  <w:tcBorders>
                    <w:top w:val="nil"/>
                    <w:left w:val="nil"/>
                    <w:bottom w:val="single" w:sz="4" w:space="0" w:color="auto"/>
                    <w:right w:val="single" w:sz="4" w:space="0" w:color="auto"/>
                  </w:tcBorders>
                  <w:shd w:val="clear" w:color="auto" w:fill="auto"/>
                  <w:vAlign w:val="center"/>
                  <w:hideMark/>
                </w:tcPr>
                <w:p w14:paraId="35EA5D29"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Sin vegetación</w:t>
                  </w:r>
                </w:p>
              </w:tc>
              <w:tc>
                <w:tcPr>
                  <w:tcW w:w="1954" w:type="dxa"/>
                  <w:tcBorders>
                    <w:top w:val="nil"/>
                    <w:left w:val="nil"/>
                    <w:bottom w:val="single" w:sz="4" w:space="0" w:color="auto"/>
                    <w:right w:val="single" w:sz="4" w:space="0" w:color="auto"/>
                  </w:tcBorders>
                  <w:shd w:val="clear" w:color="auto" w:fill="auto"/>
                  <w:noWrap/>
                  <w:vAlign w:val="center"/>
                  <w:hideMark/>
                </w:tcPr>
                <w:p w14:paraId="7B04B081"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Peumo, Quillay, Boldo</w:t>
                  </w:r>
                </w:p>
              </w:tc>
              <w:tc>
                <w:tcPr>
                  <w:tcW w:w="825" w:type="dxa"/>
                  <w:tcBorders>
                    <w:top w:val="nil"/>
                    <w:left w:val="nil"/>
                    <w:bottom w:val="single" w:sz="4" w:space="0" w:color="auto"/>
                    <w:right w:val="single" w:sz="4" w:space="0" w:color="auto"/>
                  </w:tcBorders>
                  <w:shd w:val="clear" w:color="auto" w:fill="auto"/>
                  <w:vAlign w:val="center"/>
                  <w:hideMark/>
                </w:tcPr>
                <w:p w14:paraId="7DF4310E"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1397</w:t>
                  </w:r>
                </w:p>
              </w:tc>
            </w:tr>
            <w:tr w:rsidR="002C23B6" w:rsidRPr="00ED0938" w14:paraId="704C4EFC" w14:textId="77777777" w:rsidTr="002C23B6">
              <w:trPr>
                <w:trHeight w:val="225"/>
                <w:jc w:val="center"/>
              </w:trPr>
              <w:tc>
                <w:tcPr>
                  <w:tcW w:w="644" w:type="dxa"/>
                  <w:tcBorders>
                    <w:top w:val="nil"/>
                    <w:left w:val="single" w:sz="4" w:space="0" w:color="auto"/>
                    <w:bottom w:val="single" w:sz="4" w:space="0" w:color="auto"/>
                    <w:right w:val="single" w:sz="4" w:space="0" w:color="auto"/>
                  </w:tcBorders>
                  <w:shd w:val="clear" w:color="auto" w:fill="auto"/>
                  <w:vAlign w:val="center"/>
                  <w:hideMark/>
                </w:tcPr>
                <w:p w14:paraId="6ADAE37D"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10</w:t>
                  </w:r>
                </w:p>
              </w:tc>
              <w:tc>
                <w:tcPr>
                  <w:tcW w:w="832" w:type="dxa"/>
                  <w:tcBorders>
                    <w:top w:val="nil"/>
                    <w:left w:val="nil"/>
                    <w:bottom w:val="single" w:sz="4" w:space="0" w:color="auto"/>
                    <w:right w:val="single" w:sz="4" w:space="0" w:color="auto"/>
                  </w:tcBorders>
                  <w:shd w:val="clear" w:color="auto" w:fill="auto"/>
                  <w:vAlign w:val="center"/>
                  <w:hideMark/>
                </w:tcPr>
                <w:p w14:paraId="6A5616A9"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2</w:t>
                  </w:r>
                  <w:r>
                    <w:rPr>
                      <w:rFonts w:ascii="Calibri" w:eastAsia="Times New Roman" w:hAnsi="Calibri"/>
                      <w:color w:val="000000"/>
                      <w:sz w:val="16"/>
                      <w:szCs w:val="16"/>
                      <w:lang w:eastAsia="es-CL"/>
                    </w:rPr>
                    <w:t>,</w:t>
                  </w:r>
                  <w:r w:rsidRPr="00ED0938">
                    <w:rPr>
                      <w:rFonts w:ascii="Calibri" w:eastAsia="Times New Roman" w:hAnsi="Calibri"/>
                      <w:color w:val="000000"/>
                      <w:sz w:val="16"/>
                      <w:szCs w:val="16"/>
                      <w:lang w:eastAsia="es-CL"/>
                    </w:rPr>
                    <w:t>6</w:t>
                  </w:r>
                </w:p>
              </w:tc>
              <w:tc>
                <w:tcPr>
                  <w:tcW w:w="853" w:type="dxa"/>
                  <w:tcBorders>
                    <w:top w:val="nil"/>
                    <w:left w:val="nil"/>
                    <w:bottom w:val="single" w:sz="4" w:space="0" w:color="auto"/>
                    <w:right w:val="single" w:sz="4" w:space="0" w:color="auto"/>
                  </w:tcBorders>
                  <w:shd w:val="clear" w:color="auto" w:fill="auto"/>
                  <w:vAlign w:val="center"/>
                  <w:hideMark/>
                </w:tcPr>
                <w:p w14:paraId="03B05319"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VII</w:t>
                  </w:r>
                </w:p>
              </w:tc>
              <w:tc>
                <w:tcPr>
                  <w:tcW w:w="1212" w:type="dxa"/>
                  <w:tcBorders>
                    <w:top w:val="nil"/>
                    <w:left w:val="nil"/>
                    <w:bottom w:val="single" w:sz="4" w:space="0" w:color="auto"/>
                    <w:right w:val="single" w:sz="4" w:space="0" w:color="auto"/>
                  </w:tcBorders>
                  <w:shd w:val="clear" w:color="auto" w:fill="auto"/>
                  <w:vAlign w:val="center"/>
                  <w:hideMark/>
                </w:tcPr>
                <w:p w14:paraId="1E70A9AB"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Sin vegetación</w:t>
                  </w:r>
                </w:p>
              </w:tc>
              <w:tc>
                <w:tcPr>
                  <w:tcW w:w="1954" w:type="dxa"/>
                  <w:tcBorders>
                    <w:top w:val="nil"/>
                    <w:left w:val="nil"/>
                    <w:bottom w:val="single" w:sz="4" w:space="0" w:color="auto"/>
                    <w:right w:val="single" w:sz="4" w:space="0" w:color="auto"/>
                  </w:tcBorders>
                  <w:shd w:val="clear" w:color="auto" w:fill="auto"/>
                  <w:noWrap/>
                  <w:vAlign w:val="center"/>
                  <w:hideMark/>
                </w:tcPr>
                <w:p w14:paraId="6329D8D0"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Peumo, Quillay, Boldo</w:t>
                  </w:r>
                </w:p>
              </w:tc>
              <w:tc>
                <w:tcPr>
                  <w:tcW w:w="825" w:type="dxa"/>
                  <w:tcBorders>
                    <w:top w:val="nil"/>
                    <w:left w:val="nil"/>
                    <w:bottom w:val="single" w:sz="4" w:space="0" w:color="auto"/>
                    <w:right w:val="single" w:sz="4" w:space="0" w:color="auto"/>
                  </w:tcBorders>
                  <w:shd w:val="clear" w:color="auto" w:fill="auto"/>
                  <w:vAlign w:val="center"/>
                  <w:hideMark/>
                </w:tcPr>
                <w:p w14:paraId="576F9FA5"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1397</w:t>
                  </w:r>
                </w:p>
              </w:tc>
            </w:tr>
            <w:tr w:rsidR="002C23B6" w:rsidRPr="00ED0938" w14:paraId="1D6949A0" w14:textId="77777777" w:rsidTr="002C23B6">
              <w:trPr>
                <w:trHeight w:val="225"/>
                <w:jc w:val="center"/>
              </w:trPr>
              <w:tc>
                <w:tcPr>
                  <w:tcW w:w="644" w:type="dxa"/>
                  <w:tcBorders>
                    <w:top w:val="nil"/>
                    <w:left w:val="single" w:sz="4" w:space="0" w:color="auto"/>
                    <w:bottom w:val="single" w:sz="4" w:space="0" w:color="auto"/>
                    <w:right w:val="single" w:sz="4" w:space="0" w:color="auto"/>
                  </w:tcBorders>
                  <w:shd w:val="clear" w:color="auto" w:fill="auto"/>
                  <w:vAlign w:val="center"/>
                  <w:hideMark/>
                </w:tcPr>
                <w:p w14:paraId="3A7F15C7"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11</w:t>
                  </w:r>
                </w:p>
              </w:tc>
              <w:tc>
                <w:tcPr>
                  <w:tcW w:w="832" w:type="dxa"/>
                  <w:tcBorders>
                    <w:top w:val="nil"/>
                    <w:left w:val="nil"/>
                    <w:bottom w:val="single" w:sz="4" w:space="0" w:color="auto"/>
                    <w:right w:val="single" w:sz="4" w:space="0" w:color="auto"/>
                  </w:tcBorders>
                  <w:shd w:val="clear" w:color="auto" w:fill="auto"/>
                  <w:vAlign w:val="center"/>
                  <w:hideMark/>
                </w:tcPr>
                <w:p w14:paraId="3873536D"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2</w:t>
                  </w:r>
                  <w:r>
                    <w:rPr>
                      <w:rFonts w:ascii="Calibri" w:eastAsia="Times New Roman" w:hAnsi="Calibri"/>
                      <w:color w:val="000000"/>
                      <w:sz w:val="16"/>
                      <w:szCs w:val="16"/>
                      <w:lang w:eastAsia="es-CL"/>
                    </w:rPr>
                    <w:t>,</w:t>
                  </w:r>
                  <w:r w:rsidRPr="00ED0938">
                    <w:rPr>
                      <w:rFonts w:ascii="Calibri" w:eastAsia="Times New Roman" w:hAnsi="Calibri"/>
                      <w:color w:val="000000"/>
                      <w:sz w:val="16"/>
                      <w:szCs w:val="16"/>
                      <w:lang w:eastAsia="es-CL"/>
                    </w:rPr>
                    <w:t>4</w:t>
                  </w:r>
                </w:p>
              </w:tc>
              <w:tc>
                <w:tcPr>
                  <w:tcW w:w="853" w:type="dxa"/>
                  <w:tcBorders>
                    <w:top w:val="nil"/>
                    <w:left w:val="nil"/>
                    <w:bottom w:val="single" w:sz="4" w:space="0" w:color="auto"/>
                    <w:right w:val="single" w:sz="4" w:space="0" w:color="auto"/>
                  </w:tcBorders>
                  <w:shd w:val="clear" w:color="auto" w:fill="auto"/>
                  <w:vAlign w:val="center"/>
                  <w:hideMark/>
                </w:tcPr>
                <w:p w14:paraId="3B545829"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VII</w:t>
                  </w:r>
                </w:p>
              </w:tc>
              <w:tc>
                <w:tcPr>
                  <w:tcW w:w="1212" w:type="dxa"/>
                  <w:tcBorders>
                    <w:top w:val="nil"/>
                    <w:left w:val="nil"/>
                    <w:bottom w:val="single" w:sz="4" w:space="0" w:color="auto"/>
                    <w:right w:val="single" w:sz="4" w:space="0" w:color="auto"/>
                  </w:tcBorders>
                  <w:shd w:val="clear" w:color="auto" w:fill="auto"/>
                  <w:vAlign w:val="center"/>
                  <w:hideMark/>
                </w:tcPr>
                <w:p w14:paraId="2DC6F563"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Sin vegetación</w:t>
                  </w:r>
                </w:p>
              </w:tc>
              <w:tc>
                <w:tcPr>
                  <w:tcW w:w="1954" w:type="dxa"/>
                  <w:tcBorders>
                    <w:top w:val="nil"/>
                    <w:left w:val="nil"/>
                    <w:bottom w:val="single" w:sz="4" w:space="0" w:color="auto"/>
                    <w:right w:val="single" w:sz="4" w:space="0" w:color="auto"/>
                  </w:tcBorders>
                  <w:shd w:val="clear" w:color="auto" w:fill="auto"/>
                  <w:noWrap/>
                  <w:vAlign w:val="center"/>
                  <w:hideMark/>
                </w:tcPr>
                <w:p w14:paraId="44C09E4C"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Peumo, Quillay, Boldo</w:t>
                  </w:r>
                </w:p>
              </w:tc>
              <w:tc>
                <w:tcPr>
                  <w:tcW w:w="825" w:type="dxa"/>
                  <w:tcBorders>
                    <w:top w:val="nil"/>
                    <w:left w:val="nil"/>
                    <w:bottom w:val="single" w:sz="4" w:space="0" w:color="auto"/>
                    <w:right w:val="single" w:sz="4" w:space="0" w:color="auto"/>
                  </w:tcBorders>
                  <w:shd w:val="clear" w:color="auto" w:fill="auto"/>
                  <w:vAlign w:val="center"/>
                  <w:hideMark/>
                </w:tcPr>
                <w:p w14:paraId="2C85A074"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1397</w:t>
                  </w:r>
                </w:p>
              </w:tc>
            </w:tr>
            <w:tr w:rsidR="002C23B6" w:rsidRPr="00ED0938" w14:paraId="2176AFD6" w14:textId="77777777" w:rsidTr="002C23B6">
              <w:trPr>
                <w:trHeight w:val="225"/>
                <w:jc w:val="center"/>
              </w:trPr>
              <w:tc>
                <w:tcPr>
                  <w:tcW w:w="644" w:type="dxa"/>
                  <w:tcBorders>
                    <w:top w:val="nil"/>
                    <w:left w:val="single" w:sz="4" w:space="0" w:color="auto"/>
                    <w:bottom w:val="single" w:sz="4" w:space="0" w:color="auto"/>
                    <w:right w:val="single" w:sz="4" w:space="0" w:color="auto"/>
                  </w:tcBorders>
                  <w:shd w:val="clear" w:color="auto" w:fill="auto"/>
                  <w:vAlign w:val="center"/>
                  <w:hideMark/>
                </w:tcPr>
                <w:p w14:paraId="6B3A3D8A"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12</w:t>
                  </w:r>
                </w:p>
              </w:tc>
              <w:tc>
                <w:tcPr>
                  <w:tcW w:w="832" w:type="dxa"/>
                  <w:tcBorders>
                    <w:top w:val="nil"/>
                    <w:left w:val="nil"/>
                    <w:bottom w:val="single" w:sz="4" w:space="0" w:color="auto"/>
                    <w:right w:val="single" w:sz="4" w:space="0" w:color="auto"/>
                  </w:tcBorders>
                  <w:shd w:val="clear" w:color="auto" w:fill="auto"/>
                  <w:vAlign w:val="center"/>
                  <w:hideMark/>
                </w:tcPr>
                <w:p w14:paraId="3457BCBD"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8</w:t>
                  </w:r>
                  <w:r>
                    <w:rPr>
                      <w:rFonts w:ascii="Calibri" w:eastAsia="Times New Roman" w:hAnsi="Calibri"/>
                      <w:color w:val="000000"/>
                      <w:sz w:val="16"/>
                      <w:szCs w:val="16"/>
                      <w:lang w:eastAsia="es-CL"/>
                    </w:rPr>
                    <w:t>,</w:t>
                  </w:r>
                  <w:r w:rsidRPr="00ED0938">
                    <w:rPr>
                      <w:rFonts w:ascii="Calibri" w:eastAsia="Times New Roman" w:hAnsi="Calibri"/>
                      <w:color w:val="000000"/>
                      <w:sz w:val="16"/>
                      <w:szCs w:val="16"/>
                      <w:lang w:eastAsia="es-CL"/>
                    </w:rPr>
                    <w:t>6</w:t>
                  </w:r>
                </w:p>
              </w:tc>
              <w:tc>
                <w:tcPr>
                  <w:tcW w:w="853" w:type="dxa"/>
                  <w:tcBorders>
                    <w:top w:val="nil"/>
                    <w:left w:val="nil"/>
                    <w:bottom w:val="single" w:sz="4" w:space="0" w:color="auto"/>
                    <w:right w:val="single" w:sz="4" w:space="0" w:color="auto"/>
                  </w:tcBorders>
                  <w:shd w:val="clear" w:color="auto" w:fill="auto"/>
                  <w:vAlign w:val="center"/>
                  <w:hideMark/>
                </w:tcPr>
                <w:p w14:paraId="24F05DD4"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VII</w:t>
                  </w:r>
                </w:p>
              </w:tc>
              <w:tc>
                <w:tcPr>
                  <w:tcW w:w="1212" w:type="dxa"/>
                  <w:tcBorders>
                    <w:top w:val="nil"/>
                    <w:left w:val="nil"/>
                    <w:bottom w:val="single" w:sz="4" w:space="0" w:color="auto"/>
                    <w:right w:val="single" w:sz="4" w:space="0" w:color="auto"/>
                  </w:tcBorders>
                  <w:shd w:val="clear" w:color="auto" w:fill="auto"/>
                  <w:vAlign w:val="center"/>
                  <w:hideMark/>
                </w:tcPr>
                <w:p w14:paraId="344C4636"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Sin vegetación</w:t>
                  </w:r>
                </w:p>
              </w:tc>
              <w:tc>
                <w:tcPr>
                  <w:tcW w:w="1954" w:type="dxa"/>
                  <w:tcBorders>
                    <w:top w:val="nil"/>
                    <w:left w:val="nil"/>
                    <w:bottom w:val="single" w:sz="4" w:space="0" w:color="auto"/>
                    <w:right w:val="single" w:sz="4" w:space="0" w:color="auto"/>
                  </w:tcBorders>
                  <w:shd w:val="clear" w:color="auto" w:fill="auto"/>
                  <w:noWrap/>
                  <w:vAlign w:val="center"/>
                  <w:hideMark/>
                </w:tcPr>
                <w:p w14:paraId="6D2E684C"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Peumo, Quillay, Boldo</w:t>
                  </w:r>
                </w:p>
              </w:tc>
              <w:tc>
                <w:tcPr>
                  <w:tcW w:w="825" w:type="dxa"/>
                  <w:tcBorders>
                    <w:top w:val="nil"/>
                    <w:left w:val="nil"/>
                    <w:bottom w:val="single" w:sz="4" w:space="0" w:color="auto"/>
                    <w:right w:val="single" w:sz="4" w:space="0" w:color="auto"/>
                  </w:tcBorders>
                  <w:shd w:val="clear" w:color="auto" w:fill="auto"/>
                  <w:vAlign w:val="center"/>
                  <w:hideMark/>
                </w:tcPr>
                <w:p w14:paraId="28640DEB"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1397</w:t>
                  </w:r>
                </w:p>
              </w:tc>
            </w:tr>
            <w:tr w:rsidR="002C23B6" w:rsidRPr="00ED0938" w14:paraId="3ACE12CB" w14:textId="77777777" w:rsidTr="002C23B6">
              <w:trPr>
                <w:trHeight w:val="225"/>
                <w:jc w:val="center"/>
              </w:trPr>
              <w:tc>
                <w:tcPr>
                  <w:tcW w:w="644" w:type="dxa"/>
                  <w:tcBorders>
                    <w:top w:val="nil"/>
                    <w:left w:val="single" w:sz="4" w:space="0" w:color="auto"/>
                    <w:bottom w:val="single" w:sz="4" w:space="0" w:color="auto"/>
                    <w:right w:val="single" w:sz="4" w:space="0" w:color="auto"/>
                  </w:tcBorders>
                  <w:shd w:val="clear" w:color="auto" w:fill="auto"/>
                  <w:vAlign w:val="center"/>
                  <w:hideMark/>
                </w:tcPr>
                <w:p w14:paraId="614478CF"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13</w:t>
                  </w:r>
                </w:p>
              </w:tc>
              <w:tc>
                <w:tcPr>
                  <w:tcW w:w="832" w:type="dxa"/>
                  <w:tcBorders>
                    <w:top w:val="nil"/>
                    <w:left w:val="nil"/>
                    <w:bottom w:val="single" w:sz="4" w:space="0" w:color="auto"/>
                    <w:right w:val="single" w:sz="4" w:space="0" w:color="auto"/>
                  </w:tcBorders>
                  <w:shd w:val="clear" w:color="auto" w:fill="auto"/>
                  <w:vAlign w:val="center"/>
                  <w:hideMark/>
                </w:tcPr>
                <w:p w14:paraId="1ADB95C3"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0</w:t>
                  </w:r>
                  <w:r>
                    <w:rPr>
                      <w:rFonts w:ascii="Calibri" w:eastAsia="Times New Roman" w:hAnsi="Calibri"/>
                      <w:color w:val="000000"/>
                      <w:sz w:val="16"/>
                      <w:szCs w:val="16"/>
                      <w:lang w:eastAsia="es-CL"/>
                    </w:rPr>
                    <w:t>,</w:t>
                  </w:r>
                  <w:r w:rsidRPr="00ED0938">
                    <w:rPr>
                      <w:rFonts w:ascii="Calibri" w:eastAsia="Times New Roman" w:hAnsi="Calibri"/>
                      <w:color w:val="000000"/>
                      <w:sz w:val="16"/>
                      <w:szCs w:val="16"/>
                      <w:lang w:eastAsia="es-CL"/>
                    </w:rPr>
                    <w:t>6</w:t>
                  </w:r>
                </w:p>
              </w:tc>
              <w:tc>
                <w:tcPr>
                  <w:tcW w:w="853" w:type="dxa"/>
                  <w:tcBorders>
                    <w:top w:val="nil"/>
                    <w:left w:val="nil"/>
                    <w:bottom w:val="single" w:sz="4" w:space="0" w:color="auto"/>
                    <w:right w:val="single" w:sz="4" w:space="0" w:color="auto"/>
                  </w:tcBorders>
                  <w:shd w:val="clear" w:color="auto" w:fill="auto"/>
                  <w:vAlign w:val="center"/>
                  <w:hideMark/>
                </w:tcPr>
                <w:p w14:paraId="750D1747"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VII</w:t>
                  </w:r>
                </w:p>
              </w:tc>
              <w:tc>
                <w:tcPr>
                  <w:tcW w:w="1212" w:type="dxa"/>
                  <w:tcBorders>
                    <w:top w:val="nil"/>
                    <w:left w:val="nil"/>
                    <w:bottom w:val="single" w:sz="4" w:space="0" w:color="auto"/>
                    <w:right w:val="single" w:sz="4" w:space="0" w:color="auto"/>
                  </w:tcBorders>
                  <w:shd w:val="clear" w:color="auto" w:fill="auto"/>
                  <w:vAlign w:val="center"/>
                  <w:hideMark/>
                </w:tcPr>
                <w:p w14:paraId="1242FCE7"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Sin vegetación</w:t>
                  </w:r>
                </w:p>
              </w:tc>
              <w:tc>
                <w:tcPr>
                  <w:tcW w:w="1954" w:type="dxa"/>
                  <w:tcBorders>
                    <w:top w:val="nil"/>
                    <w:left w:val="nil"/>
                    <w:bottom w:val="single" w:sz="4" w:space="0" w:color="auto"/>
                    <w:right w:val="single" w:sz="4" w:space="0" w:color="auto"/>
                  </w:tcBorders>
                  <w:shd w:val="clear" w:color="auto" w:fill="auto"/>
                  <w:noWrap/>
                  <w:vAlign w:val="center"/>
                  <w:hideMark/>
                </w:tcPr>
                <w:p w14:paraId="2EECD202"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Peumo, Quillay, Boldo</w:t>
                  </w:r>
                </w:p>
              </w:tc>
              <w:tc>
                <w:tcPr>
                  <w:tcW w:w="825" w:type="dxa"/>
                  <w:tcBorders>
                    <w:top w:val="nil"/>
                    <w:left w:val="nil"/>
                    <w:bottom w:val="single" w:sz="4" w:space="0" w:color="auto"/>
                    <w:right w:val="single" w:sz="4" w:space="0" w:color="auto"/>
                  </w:tcBorders>
                  <w:shd w:val="clear" w:color="auto" w:fill="auto"/>
                  <w:vAlign w:val="center"/>
                  <w:hideMark/>
                </w:tcPr>
                <w:p w14:paraId="4E415105"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1397</w:t>
                  </w:r>
                </w:p>
              </w:tc>
            </w:tr>
            <w:tr w:rsidR="002C23B6" w:rsidRPr="00ED0938" w14:paraId="7CCFFEBA" w14:textId="77777777" w:rsidTr="002C23B6">
              <w:trPr>
                <w:trHeight w:val="225"/>
                <w:jc w:val="center"/>
              </w:trPr>
              <w:tc>
                <w:tcPr>
                  <w:tcW w:w="644" w:type="dxa"/>
                  <w:tcBorders>
                    <w:top w:val="nil"/>
                    <w:left w:val="single" w:sz="4" w:space="0" w:color="auto"/>
                    <w:bottom w:val="single" w:sz="4" w:space="0" w:color="auto"/>
                    <w:right w:val="single" w:sz="4" w:space="0" w:color="auto"/>
                  </w:tcBorders>
                  <w:shd w:val="clear" w:color="auto" w:fill="auto"/>
                  <w:vAlign w:val="center"/>
                  <w:hideMark/>
                </w:tcPr>
                <w:p w14:paraId="0EB3D7C1"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14</w:t>
                  </w:r>
                </w:p>
              </w:tc>
              <w:tc>
                <w:tcPr>
                  <w:tcW w:w="832" w:type="dxa"/>
                  <w:tcBorders>
                    <w:top w:val="nil"/>
                    <w:left w:val="nil"/>
                    <w:bottom w:val="single" w:sz="4" w:space="0" w:color="auto"/>
                    <w:right w:val="single" w:sz="4" w:space="0" w:color="auto"/>
                  </w:tcBorders>
                  <w:shd w:val="clear" w:color="auto" w:fill="auto"/>
                  <w:vAlign w:val="center"/>
                  <w:hideMark/>
                </w:tcPr>
                <w:p w14:paraId="2468D112"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4</w:t>
                  </w:r>
                  <w:r>
                    <w:rPr>
                      <w:rFonts w:ascii="Calibri" w:eastAsia="Times New Roman" w:hAnsi="Calibri"/>
                      <w:color w:val="000000"/>
                      <w:sz w:val="16"/>
                      <w:szCs w:val="16"/>
                      <w:lang w:eastAsia="es-CL"/>
                    </w:rPr>
                    <w:t>,</w:t>
                  </w:r>
                  <w:r w:rsidRPr="00ED0938">
                    <w:rPr>
                      <w:rFonts w:ascii="Calibri" w:eastAsia="Times New Roman" w:hAnsi="Calibri"/>
                      <w:color w:val="000000"/>
                      <w:sz w:val="16"/>
                      <w:szCs w:val="16"/>
                      <w:lang w:eastAsia="es-CL"/>
                    </w:rPr>
                    <w:t>5</w:t>
                  </w:r>
                </w:p>
              </w:tc>
              <w:tc>
                <w:tcPr>
                  <w:tcW w:w="853" w:type="dxa"/>
                  <w:tcBorders>
                    <w:top w:val="nil"/>
                    <w:left w:val="nil"/>
                    <w:bottom w:val="single" w:sz="4" w:space="0" w:color="auto"/>
                    <w:right w:val="single" w:sz="4" w:space="0" w:color="auto"/>
                  </w:tcBorders>
                  <w:shd w:val="clear" w:color="auto" w:fill="auto"/>
                  <w:vAlign w:val="center"/>
                  <w:hideMark/>
                </w:tcPr>
                <w:p w14:paraId="64295DBA"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VII</w:t>
                  </w:r>
                </w:p>
              </w:tc>
              <w:tc>
                <w:tcPr>
                  <w:tcW w:w="1212" w:type="dxa"/>
                  <w:tcBorders>
                    <w:top w:val="nil"/>
                    <w:left w:val="nil"/>
                    <w:bottom w:val="single" w:sz="4" w:space="0" w:color="auto"/>
                    <w:right w:val="single" w:sz="4" w:space="0" w:color="auto"/>
                  </w:tcBorders>
                  <w:shd w:val="clear" w:color="auto" w:fill="auto"/>
                  <w:vAlign w:val="center"/>
                  <w:hideMark/>
                </w:tcPr>
                <w:p w14:paraId="21FD9FA2"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Sin vegetación</w:t>
                  </w:r>
                </w:p>
              </w:tc>
              <w:tc>
                <w:tcPr>
                  <w:tcW w:w="1954" w:type="dxa"/>
                  <w:tcBorders>
                    <w:top w:val="nil"/>
                    <w:left w:val="nil"/>
                    <w:bottom w:val="single" w:sz="4" w:space="0" w:color="auto"/>
                    <w:right w:val="single" w:sz="4" w:space="0" w:color="auto"/>
                  </w:tcBorders>
                  <w:shd w:val="clear" w:color="auto" w:fill="auto"/>
                  <w:noWrap/>
                  <w:vAlign w:val="center"/>
                  <w:hideMark/>
                </w:tcPr>
                <w:p w14:paraId="19E1D562"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Peumo, Quillay, Boldo</w:t>
                  </w:r>
                </w:p>
              </w:tc>
              <w:tc>
                <w:tcPr>
                  <w:tcW w:w="825" w:type="dxa"/>
                  <w:tcBorders>
                    <w:top w:val="nil"/>
                    <w:left w:val="nil"/>
                    <w:bottom w:val="single" w:sz="4" w:space="0" w:color="auto"/>
                    <w:right w:val="single" w:sz="4" w:space="0" w:color="auto"/>
                  </w:tcBorders>
                  <w:shd w:val="clear" w:color="auto" w:fill="auto"/>
                  <w:vAlign w:val="center"/>
                  <w:hideMark/>
                </w:tcPr>
                <w:p w14:paraId="07C3C7AD"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1397</w:t>
                  </w:r>
                </w:p>
              </w:tc>
            </w:tr>
            <w:tr w:rsidR="002C23B6" w:rsidRPr="00ED0938" w14:paraId="6E5F4E34" w14:textId="77777777" w:rsidTr="002C23B6">
              <w:trPr>
                <w:trHeight w:val="225"/>
                <w:jc w:val="center"/>
              </w:trPr>
              <w:tc>
                <w:tcPr>
                  <w:tcW w:w="644" w:type="dxa"/>
                  <w:tcBorders>
                    <w:top w:val="nil"/>
                    <w:left w:val="single" w:sz="4" w:space="0" w:color="auto"/>
                    <w:bottom w:val="single" w:sz="4" w:space="0" w:color="auto"/>
                    <w:right w:val="single" w:sz="4" w:space="0" w:color="auto"/>
                  </w:tcBorders>
                  <w:shd w:val="clear" w:color="auto" w:fill="auto"/>
                  <w:vAlign w:val="center"/>
                  <w:hideMark/>
                </w:tcPr>
                <w:p w14:paraId="526C1F54"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15</w:t>
                  </w:r>
                </w:p>
              </w:tc>
              <w:tc>
                <w:tcPr>
                  <w:tcW w:w="832" w:type="dxa"/>
                  <w:tcBorders>
                    <w:top w:val="nil"/>
                    <w:left w:val="nil"/>
                    <w:bottom w:val="single" w:sz="4" w:space="0" w:color="auto"/>
                    <w:right w:val="single" w:sz="4" w:space="0" w:color="auto"/>
                  </w:tcBorders>
                  <w:shd w:val="clear" w:color="auto" w:fill="auto"/>
                  <w:vAlign w:val="center"/>
                  <w:hideMark/>
                </w:tcPr>
                <w:p w14:paraId="18FAB9CD"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3</w:t>
                  </w:r>
                  <w:r>
                    <w:rPr>
                      <w:rFonts w:ascii="Calibri" w:eastAsia="Times New Roman" w:hAnsi="Calibri"/>
                      <w:color w:val="000000"/>
                      <w:sz w:val="16"/>
                      <w:szCs w:val="16"/>
                      <w:lang w:eastAsia="es-CL"/>
                    </w:rPr>
                    <w:t>,</w:t>
                  </w:r>
                  <w:r w:rsidRPr="00ED0938">
                    <w:rPr>
                      <w:rFonts w:ascii="Calibri" w:eastAsia="Times New Roman" w:hAnsi="Calibri"/>
                      <w:color w:val="000000"/>
                      <w:sz w:val="16"/>
                      <w:szCs w:val="16"/>
                      <w:lang w:eastAsia="es-CL"/>
                    </w:rPr>
                    <w:t>5</w:t>
                  </w:r>
                </w:p>
              </w:tc>
              <w:tc>
                <w:tcPr>
                  <w:tcW w:w="853" w:type="dxa"/>
                  <w:tcBorders>
                    <w:top w:val="nil"/>
                    <w:left w:val="nil"/>
                    <w:bottom w:val="single" w:sz="4" w:space="0" w:color="auto"/>
                    <w:right w:val="single" w:sz="4" w:space="0" w:color="auto"/>
                  </w:tcBorders>
                  <w:shd w:val="clear" w:color="auto" w:fill="auto"/>
                  <w:vAlign w:val="center"/>
                  <w:hideMark/>
                </w:tcPr>
                <w:p w14:paraId="65B6B09B"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VII</w:t>
                  </w:r>
                </w:p>
              </w:tc>
              <w:tc>
                <w:tcPr>
                  <w:tcW w:w="1212" w:type="dxa"/>
                  <w:tcBorders>
                    <w:top w:val="nil"/>
                    <w:left w:val="nil"/>
                    <w:bottom w:val="single" w:sz="4" w:space="0" w:color="auto"/>
                    <w:right w:val="single" w:sz="4" w:space="0" w:color="auto"/>
                  </w:tcBorders>
                  <w:shd w:val="clear" w:color="auto" w:fill="auto"/>
                  <w:vAlign w:val="center"/>
                  <w:hideMark/>
                </w:tcPr>
                <w:p w14:paraId="2CA220EC"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Sin vegetación</w:t>
                  </w:r>
                </w:p>
              </w:tc>
              <w:tc>
                <w:tcPr>
                  <w:tcW w:w="1954" w:type="dxa"/>
                  <w:tcBorders>
                    <w:top w:val="nil"/>
                    <w:left w:val="nil"/>
                    <w:bottom w:val="single" w:sz="4" w:space="0" w:color="auto"/>
                    <w:right w:val="single" w:sz="4" w:space="0" w:color="auto"/>
                  </w:tcBorders>
                  <w:shd w:val="clear" w:color="auto" w:fill="auto"/>
                  <w:noWrap/>
                  <w:vAlign w:val="center"/>
                  <w:hideMark/>
                </w:tcPr>
                <w:p w14:paraId="62D5C5D0"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Peumo, Quillay, Boldo</w:t>
                  </w:r>
                </w:p>
              </w:tc>
              <w:tc>
                <w:tcPr>
                  <w:tcW w:w="825" w:type="dxa"/>
                  <w:tcBorders>
                    <w:top w:val="nil"/>
                    <w:left w:val="nil"/>
                    <w:bottom w:val="single" w:sz="4" w:space="0" w:color="auto"/>
                    <w:right w:val="single" w:sz="4" w:space="0" w:color="auto"/>
                  </w:tcBorders>
                  <w:shd w:val="clear" w:color="auto" w:fill="auto"/>
                  <w:vAlign w:val="center"/>
                  <w:hideMark/>
                </w:tcPr>
                <w:p w14:paraId="3E12B2BA"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1397</w:t>
                  </w:r>
                </w:p>
              </w:tc>
            </w:tr>
            <w:tr w:rsidR="002C23B6" w:rsidRPr="00ED0938" w14:paraId="2B02D5B0" w14:textId="77777777" w:rsidTr="002C23B6">
              <w:trPr>
                <w:trHeight w:val="225"/>
                <w:jc w:val="center"/>
              </w:trPr>
              <w:tc>
                <w:tcPr>
                  <w:tcW w:w="644" w:type="dxa"/>
                  <w:tcBorders>
                    <w:top w:val="nil"/>
                    <w:left w:val="single" w:sz="4" w:space="0" w:color="auto"/>
                    <w:bottom w:val="single" w:sz="4" w:space="0" w:color="auto"/>
                    <w:right w:val="single" w:sz="4" w:space="0" w:color="auto"/>
                  </w:tcBorders>
                  <w:shd w:val="clear" w:color="auto" w:fill="auto"/>
                  <w:vAlign w:val="center"/>
                  <w:hideMark/>
                </w:tcPr>
                <w:p w14:paraId="5948096A"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16</w:t>
                  </w:r>
                </w:p>
              </w:tc>
              <w:tc>
                <w:tcPr>
                  <w:tcW w:w="832" w:type="dxa"/>
                  <w:tcBorders>
                    <w:top w:val="nil"/>
                    <w:left w:val="nil"/>
                    <w:bottom w:val="single" w:sz="4" w:space="0" w:color="auto"/>
                    <w:right w:val="single" w:sz="4" w:space="0" w:color="auto"/>
                  </w:tcBorders>
                  <w:shd w:val="clear" w:color="auto" w:fill="auto"/>
                  <w:vAlign w:val="center"/>
                  <w:hideMark/>
                </w:tcPr>
                <w:p w14:paraId="3B9E1055"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1</w:t>
                  </w:r>
                  <w:r>
                    <w:rPr>
                      <w:rFonts w:ascii="Calibri" w:eastAsia="Times New Roman" w:hAnsi="Calibri"/>
                      <w:color w:val="000000"/>
                      <w:sz w:val="16"/>
                      <w:szCs w:val="16"/>
                      <w:lang w:eastAsia="es-CL"/>
                    </w:rPr>
                    <w:t>,</w:t>
                  </w:r>
                  <w:r w:rsidRPr="00ED0938">
                    <w:rPr>
                      <w:rFonts w:ascii="Calibri" w:eastAsia="Times New Roman" w:hAnsi="Calibri"/>
                      <w:color w:val="000000"/>
                      <w:sz w:val="16"/>
                      <w:szCs w:val="16"/>
                      <w:lang w:eastAsia="es-CL"/>
                    </w:rPr>
                    <w:t>8</w:t>
                  </w:r>
                </w:p>
              </w:tc>
              <w:tc>
                <w:tcPr>
                  <w:tcW w:w="853" w:type="dxa"/>
                  <w:tcBorders>
                    <w:top w:val="nil"/>
                    <w:left w:val="nil"/>
                    <w:bottom w:val="single" w:sz="4" w:space="0" w:color="auto"/>
                    <w:right w:val="single" w:sz="4" w:space="0" w:color="auto"/>
                  </w:tcBorders>
                  <w:shd w:val="clear" w:color="auto" w:fill="auto"/>
                  <w:vAlign w:val="center"/>
                  <w:hideMark/>
                </w:tcPr>
                <w:p w14:paraId="39E56B24"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VII</w:t>
                  </w:r>
                </w:p>
              </w:tc>
              <w:tc>
                <w:tcPr>
                  <w:tcW w:w="1212" w:type="dxa"/>
                  <w:tcBorders>
                    <w:top w:val="nil"/>
                    <w:left w:val="nil"/>
                    <w:bottom w:val="single" w:sz="4" w:space="0" w:color="auto"/>
                    <w:right w:val="single" w:sz="4" w:space="0" w:color="auto"/>
                  </w:tcBorders>
                  <w:shd w:val="clear" w:color="auto" w:fill="auto"/>
                  <w:vAlign w:val="center"/>
                  <w:hideMark/>
                </w:tcPr>
                <w:p w14:paraId="314C0AE3"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Sin vegetación</w:t>
                  </w:r>
                </w:p>
              </w:tc>
              <w:tc>
                <w:tcPr>
                  <w:tcW w:w="1954" w:type="dxa"/>
                  <w:tcBorders>
                    <w:top w:val="nil"/>
                    <w:left w:val="nil"/>
                    <w:bottom w:val="single" w:sz="4" w:space="0" w:color="auto"/>
                    <w:right w:val="single" w:sz="4" w:space="0" w:color="auto"/>
                  </w:tcBorders>
                  <w:shd w:val="clear" w:color="auto" w:fill="auto"/>
                  <w:noWrap/>
                  <w:vAlign w:val="center"/>
                  <w:hideMark/>
                </w:tcPr>
                <w:p w14:paraId="4D4A72E4"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Peumo, Quillay, Boldo</w:t>
                  </w:r>
                </w:p>
              </w:tc>
              <w:tc>
                <w:tcPr>
                  <w:tcW w:w="825" w:type="dxa"/>
                  <w:tcBorders>
                    <w:top w:val="nil"/>
                    <w:left w:val="nil"/>
                    <w:bottom w:val="single" w:sz="4" w:space="0" w:color="auto"/>
                    <w:right w:val="single" w:sz="4" w:space="0" w:color="auto"/>
                  </w:tcBorders>
                  <w:shd w:val="clear" w:color="auto" w:fill="auto"/>
                  <w:vAlign w:val="center"/>
                  <w:hideMark/>
                </w:tcPr>
                <w:p w14:paraId="3C267928"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1397</w:t>
                  </w:r>
                </w:p>
              </w:tc>
            </w:tr>
            <w:tr w:rsidR="002C23B6" w:rsidRPr="00ED0938" w14:paraId="30D75D21" w14:textId="77777777" w:rsidTr="002C23B6">
              <w:trPr>
                <w:trHeight w:val="225"/>
                <w:jc w:val="center"/>
              </w:trPr>
              <w:tc>
                <w:tcPr>
                  <w:tcW w:w="644" w:type="dxa"/>
                  <w:tcBorders>
                    <w:top w:val="nil"/>
                    <w:left w:val="single" w:sz="4" w:space="0" w:color="auto"/>
                    <w:bottom w:val="single" w:sz="4" w:space="0" w:color="auto"/>
                    <w:right w:val="single" w:sz="4" w:space="0" w:color="auto"/>
                  </w:tcBorders>
                  <w:shd w:val="clear" w:color="auto" w:fill="auto"/>
                  <w:vAlign w:val="center"/>
                  <w:hideMark/>
                </w:tcPr>
                <w:p w14:paraId="26CC98D5"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17</w:t>
                  </w:r>
                </w:p>
              </w:tc>
              <w:tc>
                <w:tcPr>
                  <w:tcW w:w="832" w:type="dxa"/>
                  <w:tcBorders>
                    <w:top w:val="nil"/>
                    <w:left w:val="nil"/>
                    <w:bottom w:val="single" w:sz="4" w:space="0" w:color="auto"/>
                    <w:right w:val="single" w:sz="4" w:space="0" w:color="auto"/>
                  </w:tcBorders>
                  <w:shd w:val="clear" w:color="auto" w:fill="auto"/>
                  <w:vAlign w:val="center"/>
                  <w:hideMark/>
                </w:tcPr>
                <w:p w14:paraId="120FD955"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0</w:t>
                  </w:r>
                  <w:r>
                    <w:rPr>
                      <w:rFonts w:ascii="Calibri" w:eastAsia="Times New Roman" w:hAnsi="Calibri"/>
                      <w:color w:val="000000"/>
                      <w:sz w:val="16"/>
                      <w:szCs w:val="16"/>
                      <w:lang w:eastAsia="es-CL"/>
                    </w:rPr>
                    <w:t>,</w:t>
                  </w:r>
                  <w:r w:rsidRPr="00ED0938">
                    <w:rPr>
                      <w:rFonts w:ascii="Calibri" w:eastAsia="Times New Roman" w:hAnsi="Calibri"/>
                      <w:color w:val="000000"/>
                      <w:sz w:val="16"/>
                      <w:szCs w:val="16"/>
                      <w:lang w:eastAsia="es-CL"/>
                    </w:rPr>
                    <w:t>8</w:t>
                  </w:r>
                </w:p>
              </w:tc>
              <w:tc>
                <w:tcPr>
                  <w:tcW w:w="853" w:type="dxa"/>
                  <w:tcBorders>
                    <w:top w:val="nil"/>
                    <w:left w:val="nil"/>
                    <w:bottom w:val="single" w:sz="4" w:space="0" w:color="auto"/>
                    <w:right w:val="single" w:sz="4" w:space="0" w:color="auto"/>
                  </w:tcBorders>
                  <w:shd w:val="clear" w:color="auto" w:fill="auto"/>
                  <w:vAlign w:val="center"/>
                  <w:hideMark/>
                </w:tcPr>
                <w:p w14:paraId="05113CF7"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VII</w:t>
                  </w:r>
                </w:p>
              </w:tc>
              <w:tc>
                <w:tcPr>
                  <w:tcW w:w="1212" w:type="dxa"/>
                  <w:tcBorders>
                    <w:top w:val="nil"/>
                    <w:left w:val="nil"/>
                    <w:bottom w:val="single" w:sz="4" w:space="0" w:color="auto"/>
                    <w:right w:val="single" w:sz="4" w:space="0" w:color="auto"/>
                  </w:tcBorders>
                  <w:shd w:val="clear" w:color="auto" w:fill="auto"/>
                  <w:vAlign w:val="center"/>
                  <w:hideMark/>
                </w:tcPr>
                <w:p w14:paraId="015C9438"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Sin vegetación</w:t>
                  </w:r>
                </w:p>
              </w:tc>
              <w:tc>
                <w:tcPr>
                  <w:tcW w:w="1954" w:type="dxa"/>
                  <w:tcBorders>
                    <w:top w:val="nil"/>
                    <w:left w:val="nil"/>
                    <w:bottom w:val="single" w:sz="4" w:space="0" w:color="auto"/>
                    <w:right w:val="single" w:sz="4" w:space="0" w:color="auto"/>
                  </w:tcBorders>
                  <w:shd w:val="clear" w:color="auto" w:fill="auto"/>
                  <w:noWrap/>
                  <w:vAlign w:val="center"/>
                  <w:hideMark/>
                </w:tcPr>
                <w:p w14:paraId="57AEDC91"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Peumo, Quillay, Boldo</w:t>
                  </w:r>
                </w:p>
              </w:tc>
              <w:tc>
                <w:tcPr>
                  <w:tcW w:w="825" w:type="dxa"/>
                  <w:tcBorders>
                    <w:top w:val="nil"/>
                    <w:left w:val="nil"/>
                    <w:bottom w:val="single" w:sz="4" w:space="0" w:color="auto"/>
                    <w:right w:val="single" w:sz="4" w:space="0" w:color="auto"/>
                  </w:tcBorders>
                  <w:shd w:val="clear" w:color="auto" w:fill="auto"/>
                  <w:vAlign w:val="center"/>
                  <w:hideMark/>
                </w:tcPr>
                <w:p w14:paraId="6A5097AB"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1397</w:t>
                  </w:r>
                </w:p>
              </w:tc>
            </w:tr>
            <w:tr w:rsidR="002C23B6" w:rsidRPr="00ED0938" w14:paraId="257EB035" w14:textId="77777777" w:rsidTr="002C23B6">
              <w:trPr>
                <w:trHeight w:val="225"/>
                <w:jc w:val="center"/>
              </w:trPr>
              <w:tc>
                <w:tcPr>
                  <w:tcW w:w="644" w:type="dxa"/>
                  <w:tcBorders>
                    <w:top w:val="nil"/>
                    <w:left w:val="single" w:sz="4" w:space="0" w:color="auto"/>
                    <w:bottom w:val="single" w:sz="4" w:space="0" w:color="auto"/>
                    <w:right w:val="single" w:sz="4" w:space="0" w:color="auto"/>
                  </w:tcBorders>
                  <w:shd w:val="clear" w:color="auto" w:fill="auto"/>
                  <w:vAlign w:val="center"/>
                  <w:hideMark/>
                </w:tcPr>
                <w:p w14:paraId="511C84F1"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18</w:t>
                  </w:r>
                </w:p>
              </w:tc>
              <w:tc>
                <w:tcPr>
                  <w:tcW w:w="832" w:type="dxa"/>
                  <w:tcBorders>
                    <w:top w:val="nil"/>
                    <w:left w:val="nil"/>
                    <w:bottom w:val="single" w:sz="4" w:space="0" w:color="auto"/>
                    <w:right w:val="single" w:sz="4" w:space="0" w:color="auto"/>
                  </w:tcBorders>
                  <w:shd w:val="clear" w:color="auto" w:fill="auto"/>
                  <w:vAlign w:val="center"/>
                  <w:hideMark/>
                </w:tcPr>
                <w:p w14:paraId="4E24F61B"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2</w:t>
                  </w:r>
                  <w:r>
                    <w:rPr>
                      <w:rFonts w:ascii="Calibri" w:eastAsia="Times New Roman" w:hAnsi="Calibri"/>
                      <w:color w:val="000000"/>
                      <w:sz w:val="16"/>
                      <w:szCs w:val="16"/>
                      <w:lang w:eastAsia="es-CL"/>
                    </w:rPr>
                    <w:t>,</w:t>
                  </w:r>
                  <w:r w:rsidRPr="00ED0938">
                    <w:rPr>
                      <w:rFonts w:ascii="Calibri" w:eastAsia="Times New Roman" w:hAnsi="Calibri"/>
                      <w:color w:val="000000"/>
                      <w:sz w:val="16"/>
                      <w:szCs w:val="16"/>
                      <w:lang w:eastAsia="es-CL"/>
                    </w:rPr>
                    <w:t>1</w:t>
                  </w:r>
                </w:p>
              </w:tc>
              <w:tc>
                <w:tcPr>
                  <w:tcW w:w="853" w:type="dxa"/>
                  <w:tcBorders>
                    <w:top w:val="nil"/>
                    <w:left w:val="nil"/>
                    <w:bottom w:val="single" w:sz="4" w:space="0" w:color="auto"/>
                    <w:right w:val="single" w:sz="4" w:space="0" w:color="auto"/>
                  </w:tcBorders>
                  <w:shd w:val="clear" w:color="auto" w:fill="auto"/>
                  <w:vAlign w:val="center"/>
                  <w:hideMark/>
                </w:tcPr>
                <w:p w14:paraId="7B023A81"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VII</w:t>
                  </w:r>
                </w:p>
              </w:tc>
              <w:tc>
                <w:tcPr>
                  <w:tcW w:w="1212" w:type="dxa"/>
                  <w:tcBorders>
                    <w:top w:val="nil"/>
                    <w:left w:val="nil"/>
                    <w:bottom w:val="single" w:sz="4" w:space="0" w:color="auto"/>
                    <w:right w:val="single" w:sz="4" w:space="0" w:color="auto"/>
                  </w:tcBorders>
                  <w:shd w:val="clear" w:color="auto" w:fill="auto"/>
                  <w:vAlign w:val="center"/>
                  <w:hideMark/>
                </w:tcPr>
                <w:p w14:paraId="1F8B58C2"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Sin vegetación</w:t>
                  </w:r>
                </w:p>
              </w:tc>
              <w:tc>
                <w:tcPr>
                  <w:tcW w:w="1954" w:type="dxa"/>
                  <w:tcBorders>
                    <w:top w:val="nil"/>
                    <w:left w:val="nil"/>
                    <w:bottom w:val="single" w:sz="4" w:space="0" w:color="auto"/>
                    <w:right w:val="single" w:sz="4" w:space="0" w:color="auto"/>
                  </w:tcBorders>
                  <w:shd w:val="clear" w:color="auto" w:fill="auto"/>
                  <w:noWrap/>
                  <w:vAlign w:val="center"/>
                  <w:hideMark/>
                </w:tcPr>
                <w:p w14:paraId="3FD8C18D"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Peumo, Quillay, Boldo</w:t>
                  </w:r>
                </w:p>
              </w:tc>
              <w:tc>
                <w:tcPr>
                  <w:tcW w:w="825" w:type="dxa"/>
                  <w:tcBorders>
                    <w:top w:val="nil"/>
                    <w:left w:val="nil"/>
                    <w:bottom w:val="single" w:sz="4" w:space="0" w:color="auto"/>
                    <w:right w:val="single" w:sz="4" w:space="0" w:color="auto"/>
                  </w:tcBorders>
                  <w:shd w:val="clear" w:color="auto" w:fill="auto"/>
                  <w:vAlign w:val="center"/>
                  <w:hideMark/>
                </w:tcPr>
                <w:p w14:paraId="7986051A"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1397</w:t>
                  </w:r>
                </w:p>
              </w:tc>
            </w:tr>
            <w:tr w:rsidR="002C23B6" w:rsidRPr="00ED0938" w14:paraId="34830BCB" w14:textId="77777777" w:rsidTr="002C23B6">
              <w:trPr>
                <w:trHeight w:val="225"/>
                <w:jc w:val="center"/>
              </w:trPr>
              <w:tc>
                <w:tcPr>
                  <w:tcW w:w="644" w:type="dxa"/>
                  <w:tcBorders>
                    <w:top w:val="nil"/>
                    <w:left w:val="single" w:sz="4" w:space="0" w:color="auto"/>
                    <w:bottom w:val="single" w:sz="4" w:space="0" w:color="auto"/>
                    <w:right w:val="single" w:sz="4" w:space="0" w:color="auto"/>
                  </w:tcBorders>
                  <w:shd w:val="clear" w:color="auto" w:fill="auto"/>
                  <w:vAlign w:val="center"/>
                  <w:hideMark/>
                </w:tcPr>
                <w:p w14:paraId="083A9B2D"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w:t>
                  </w:r>
                </w:p>
              </w:tc>
              <w:tc>
                <w:tcPr>
                  <w:tcW w:w="832" w:type="dxa"/>
                  <w:tcBorders>
                    <w:top w:val="nil"/>
                    <w:left w:val="nil"/>
                    <w:bottom w:val="single" w:sz="4" w:space="0" w:color="auto"/>
                    <w:right w:val="single" w:sz="4" w:space="0" w:color="auto"/>
                  </w:tcBorders>
                  <w:shd w:val="clear" w:color="auto" w:fill="auto"/>
                  <w:vAlign w:val="center"/>
                  <w:hideMark/>
                </w:tcPr>
                <w:p w14:paraId="4B5FD07C"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1</w:t>
                  </w:r>
                  <w:r>
                    <w:rPr>
                      <w:rFonts w:ascii="Calibri" w:eastAsia="Times New Roman" w:hAnsi="Calibri"/>
                      <w:color w:val="000000"/>
                      <w:sz w:val="16"/>
                      <w:szCs w:val="16"/>
                      <w:lang w:eastAsia="es-CL"/>
                    </w:rPr>
                    <w:t>,</w:t>
                  </w:r>
                  <w:r w:rsidRPr="00ED0938">
                    <w:rPr>
                      <w:rFonts w:ascii="Calibri" w:eastAsia="Times New Roman" w:hAnsi="Calibri"/>
                      <w:color w:val="000000"/>
                      <w:sz w:val="16"/>
                      <w:szCs w:val="16"/>
                      <w:lang w:eastAsia="es-CL"/>
                    </w:rPr>
                    <w:t>4</w:t>
                  </w:r>
                </w:p>
              </w:tc>
              <w:tc>
                <w:tcPr>
                  <w:tcW w:w="853" w:type="dxa"/>
                  <w:tcBorders>
                    <w:top w:val="nil"/>
                    <w:left w:val="nil"/>
                    <w:bottom w:val="single" w:sz="4" w:space="0" w:color="auto"/>
                    <w:right w:val="single" w:sz="4" w:space="0" w:color="auto"/>
                  </w:tcBorders>
                  <w:shd w:val="clear" w:color="auto" w:fill="auto"/>
                  <w:vAlign w:val="center"/>
                  <w:hideMark/>
                </w:tcPr>
                <w:p w14:paraId="35CDF54C"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VII</w:t>
                  </w:r>
                </w:p>
              </w:tc>
              <w:tc>
                <w:tcPr>
                  <w:tcW w:w="1212" w:type="dxa"/>
                  <w:tcBorders>
                    <w:top w:val="nil"/>
                    <w:left w:val="nil"/>
                    <w:bottom w:val="single" w:sz="4" w:space="0" w:color="auto"/>
                    <w:right w:val="single" w:sz="4" w:space="0" w:color="auto"/>
                  </w:tcBorders>
                  <w:shd w:val="clear" w:color="auto" w:fill="auto"/>
                  <w:vAlign w:val="center"/>
                  <w:hideMark/>
                </w:tcPr>
                <w:p w14:paraId="39482CB1"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Sin vegetación</w:t>
                  </w:r>
                </w:p>
              </w:tc>
              <w:tc>
                <w:tcPr>
                  <w:tcW w:w="1954" w:type="dxa"/>
                  <w:tcBorders>
                    <w:top w:val="nil"/>
                    <w:left w:val="nil"/>
                    <w:bottom w:val="single" w:sz="4" w:space="0" w:color="auto"/>
                    <w:right w:val="single" w:sz="4" w:space="0" w:color="auto"/>
                  </w:tcBorders>
                  <w:shd w:val="clear" w:color="auto" w:fill="auto"/>
                  <w:noWrap/>
                  <w:vAlign w:val="center"/>
                  <w:hideMark/>
                </w:tcPr>
                <w:p w14:paraId="20E7521A"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Peumo, Quillay, Boldo</w:t>
                  </w:r>
                </w:p>
              </w:tc>
              <w:tc>
                <w:tcPr>
                  <w:tcW w:w="825" w:type="dxa"/>
                  <w:tcBorders>
                    <w:top w:val="nil"/>
                    <w:left w:val="nil"/>
                    <w:bottom w:val="single" w:sz="4" w:space="0" w:color="auto"/>
                    <w:right w:val="single" w:sz="4" w:space="0" w:color="auto"/>
                  </w:tcBorders>
                  <w:shd w:val="clear" w:color="auto" w:fill="auto"/>
                  <w:vAlign w:val="center"/>
                  <w:hideMark/>
                </w:tcPr>
                <w:p w14:paraId="65457414"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1397</w:t>
                  </w:r>
                </w:p>
              </w:tc>
            </w:tr>
            <w:tr w:rsidR="002C23B6" w:rsidRPr="00ED0938" w14:paraId="6D506A5D" w14:textId="77777777" w:rsidTr="002C23B6">
              <w:trPr>
                <w:trHeight w:val="225"/>
                <w:jc w:val="center"/>
              </w:trPr>
              <w:tc>
                <w:tcPr>
                  <w:tcW w:w="644" w:type="dxa"/>
                  <w:tcBorders>
                    <w:top w:val="nil"/>
                    <w:left w:val="single" w:sz="4" w:space="0" w:color="auto"/>
                    <w:bottom w:val="single" w:sz="4" w:space="0" w:color="auto"/>
                    <w:right w:val="single" w:sz="4" w:space="0" w:color="auto"/>
                  </w:tcBorders>
                  <w:shd w:val="clear" w:color="auto" w:fill="auto"/>
                  <w:vAlign w:val="center"/>
                  <w:hideMark/>
                </w:tcPr>
                <w:p w14:paraId="22682D22"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20</w:t>
                  </w:r>
                </w:p>
              </w:tc>
              <w:tc>
                <w:tcPr>
                  <w:tcW w:w="832" w:type="dxa"/>
                  <w:tcBorders>
                    <w:top w:val="nil"/>
                    <w:left w:val="nil"/>
                    <w:bottom w:val="single" w:sz="4" w:space="0" w:color="auto"/>
                    <w:right w:val="single" w:sz="4" w:space="0" w:color="auto"/>
                  </w:tcBorders>
                  <w:shd w:val="clear" w:color="auto" w:fill="auto"/>
                  <w:vAlign w:val="center"/>
                  <w:hideMark/>
                </w:tcPr>
                <w:p w14:paraId="119848A5"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0</w:t>
                  </w:r>
                  <w:r>
                    <w:rPr>
                      <w:rFonts w:ascii="Calibri" w:eastAsia="Times New Roman" w:hAnsi="Calibri"/>
                      <w:color w:val="000000"/>
                      <w:sz w:val="16"/>
                      <w:szCs w:val="16"/>
                      <w:lang w:eastAsia="es-CL"/>
                    </w:rPr>
                    <w:t>,</w:t>
                  </w:r>
                  <w:r w:rsidRPr="00ED0938">
                    <w:rPr>
                      <w:rFonts w:ascii="Calibri" w:eastAsia="Times New Roman" w:hAnsi="Calibri"/>
                      <w:color w:val="000000"/>
                      <w:sz w:val="16"/>
                      <w:szCs w:val="16"/>
                      <w:lang w:eastAsia="es-CL"/>
                    </w:rPr>
                    <w:t>5</w:t>
                  </w:r>
                </w:p>
              </w:tc>
              <w:tc>
                <w:tcPr>
                  <w:tcW w:w="853" w:type="dxa"/>
                  <w:tcBorders>
                    <w:top w:val="nil"/>
                    <w:left w:val="nil"/>
                    <w:bottom w:val="single" w:sz="4" w:space="0" w:color="auto"/>
                    <w:right w:val="single" w:sz="4" w:space="0" w:color="auto"/>
                  </w:tcBorders>
                  <w:shd w:val="clear" w:color="auto" w:fill="auto"/>
                  <w:vAlign w:val="center"/>
                  <w:hideMark/>
                </w:tcPr>
                <w:p w14:paraId="1A27ACDF"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VII</w:t>
                  </w:r>
                </w:p>
              </w:tc>
              <w:tc>
                <w:tcPr>
                  <w:tcW w:w="1212" w:type="dxa"/>
                  <w:tcBorders>
                    <w:top w:val="nil"/>
                    <w:left w:val="nil"/>
                    <w:bottom w:val="single" w:sz="4" w:space="0" w:color="auto"/>
                    <w:right w:val="single" w:sz="4" w:space="0" w:color="auto"/>
                  </w:tcBorders>
                  <w:shd w:val="clear" w:color="auto" w:fill="auto"/>
                  <w:vAlign w:val="center"/>
                  <w:hideMark/>
                </w:tcPr>
                <w:p w14:paraId="7F1FB30F"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Sin vegetación</w:t>
                  </w:r>
                </w:p>
              </w:tc>
              <w:tc>
                <w:tcPr>
                  <w:tcW w:w="1954" w:type="dxa"/>
                  <w:tcBorders>
                    <w:top w:val="nil"/>
                    <w:left w:val="nil"/>
                    <w:bottom w:val="single" w:sz="4" w:space="0" w:color="auto"/>
                    <w:right w:val="single" w:sz="4" w:space="0" w:color="auto"/>
                  </w:tcBorders>
                  <w:shd w:val="clear" w:color="auto" w:fill="auto"/>
                  <w:noWrap/>
                  <w:vAlign w:val="center"/>
                  <w:hideMark/>
                </w:tcPr>
                <w:p w14:paraId="7E2554A9"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Peumo, Quillay, Boldo</w:t>
                  </w:r>
                </w:p>
              </w:tc>
              <w:tc>
                <w:tcPr>
                  <w:tcW w:w="825" w:type="dxa"/>
                  <w:tcBorders>
                    <w:top w:val="nil"/>
                    <w:left w:val="nil"/>
                    <w:bottom w:val="single" w:sz="4" w:space="0" w:color="auto"/>
                    <w:right w:val="single" w:sz="4" w:space="0" w:color="auto"/>
                  </w:tcBorders>
                  <w:shd w:val="clear" w:color="auto" w:fill="auto"/>
                  <w:vAlign w:val="center"/>
                  <w:hideMark/>
                </w:tcPr>
                <w:p w14:paraId="792DCE4D"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1397</w:t>
                  </w:r>
                </w:p>
              </w:tc>
            </w:tr>
            <w:tr w:rsidR="002C23B6" w:rsidRPr="00ED0938" w14:paraId="0E84E02B" w14:textId="77777777" w:rsidTr="002C23B6">
              <w:trPr>
                <w:trHeight w:val="225"/>
                <w:jc w:val="center"/>
              </w:trPr>
              <w:tc>
                <w:tcPr>
                  <w:tcW w:w="644" w:type="dxa"/>
                  <w:tcBorders>
                    <w:top w:val="nil"/>
                    <w:left w:val="single" w:sz="4" w:space="0" w:color="auto"/>
                    <w:bottom w:val="single" w:sz="4" w:space="0" w:color="auto"/>
                    <w:right w:val="single" w:sz="4" w:space="0" w:color="auto"/>
                  </w:tcBorders>
                  <w:shd w:val="clear" w:color="auto" w:fill="auto"/>
                  <w:vAlign w:val="center"/>
                  <w:hideMark/>
                </w:tcPr>
                <w:p w14:paraId="410D5E82"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35</w:t>
                  </w:r>
                </w:p>
              </w:tc>
              <w:tc>
                <w:tcPr>
                  <w:tcW w:w="832" w:type="dxa"/>
                  <w:tcBorders>
                    <w:top w:val="nil"/>
                    <w:left w:val="nil"/>
                    <w:bottom w:val="single" w:sz="4" w:space="0" w:color="auto"/>
                    <w:right w:val="single" w:sz="4" w:space="0" w:color="auto"/>
                  </w:tcBorders>
                  <w:shd w:val="clear" w:color="auto" w:fill="auto"/>
                  <w:vAlign w:val="center"/>
                  <w:hideMark/>
                </w:tcPr>
                <w:p w14:paraId="38EF6A48"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2</w:t>
                  </w:r>
                  <w:r>
                    <w:rPr>
                      <w:rFonts w:ascii="Calibri" w:eastAsia="Times New Roman" w:hAnsi="Calibri"/>
                      <w:color w:val="000000"/>
                      <w:sz w:val="16"/>
                      <w:szCs w:val="16"/>
                      <w:lang w:eastAsia="es-CL"/>
                    </w:rPr>
                    <w:t>,</w:t>
                  </w:r>
                  <w:r w:rsidRPr="00ED0938">
                    <w:rPr>
                      <w:rFonts w:ascii="Calibri" w:eastAsia="Times New Roman" w:hAnsi="Calibri"/>
                      <w:color w:val="000000"/>
                      <w:sz w:val="16"/>
                      <w:szCs w:val="16"/>
                      <w:lang w:eastAsia="es-CL"/>
                    </w:rPr>
                    <w:t>2</w:t>
                  </w:r>
                </w:p>
              </w:tc>
              <w:tc>
                <w:tcPr>
                  <w:tcW w:w="853" w:type="dxa"/>
                  <w:tcBorders>
                    <w:top w:val="nil"/>
                    <w:left w:val="nil"/>
                    <w:bottom w:val="single" w:sz="4" w:space="0" w:color="auto"/>
                    <w:right w:val="single" w:sz="4" w:space="0" w:color="auto"/>
                  </w:tcBorders>
                  <w:shd w:val="clear" w:color="auto" w:fill="auto"/>
                  <w:vAlign w:val="center"/>
                  <w:hideMark/>
                </w:tcPr>
                <w:p w14:paraId="53CD29D1"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VII</w:t>
                  </w:r>
                </w:p>
              </w:tc>
              <w:tc>
                <w:tcPr>
                  <w:tcW w:w="1212" w:type="dxa"/>
                  <w:tcBorders>
                    <w:top w:val="nil"/>
                    <w:left w:val="nil"/>
                    <w:bottom w:val="single" w:sz="4" w:space="0" w:color="auto"/>
                    <w:right w:val="single" w:sz="4" w:space="0" w:color="auto"/>
                  </w:tcBorders>
                  <w:shd w:val="clear" w:color="auto" w:fill="auto"/>
                  <w:vAlign w:val="center"/>
                  <w:hideMark/>
                </w:tcPr>
                <w:p w14:paraId="00CA12B8"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Sin vegetación</w:t>
                  </w:r>
                </w:p>
              </w:tc>
              <w:tc>
                <w:tcPr>
                  <w:tcW w:w="1954" w:type="dxa"/>
                  <w:tcBorders>
                    <w:top w:val="nil"/>
                    <w:left w:val="nil"/>
                    <w:bottom w:val="single" w:sz="4" w:space="0" w:color="auto"/>
                    <w:right w:val="single" w:sz="4" w:space="0" w:color="auto"/>
                  </w:tcBorders>
                  <w:shd w:val="clear" w:color="auto" w:fill="auto"/>
                  <w:noWrap/>
                  <w:vAlign w:val="center"/>
                  <w:hideMark/>
                </w:tcPr>
                <w:p w14:paraId="633CBD83"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Peumo, Quillay, Boldo</w:t>
                  </w:r>
                </w:p>
              </w:tc>
              <w:tc>
                <w:tcPr>
                  <w:tcW w:w="825" w:type="dxa"/>
                  <w:tcBorders>
                    <w:top w:val="nil"/>
                    <w:left w:val="nil"/>
                    <w:bottom w:val="single" w:sz="4" w:space="0" w:color="auto"/>
                    <w:right w:val="single" w:sz="4" w:space="0" w:color="auto"/>
                  </w:tcBorders>
                  <w:shd w:val="clear" w:color="auto" w:fill="auto"/>
                  <w:vAlign w:val="center"/>
                  <w:hideMark/>
                </w:tcPr>
                <w:p w14:paraId="2C3F2BED"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1397</w:t>
                  </w:r>
                </w:p>
              </w:tc>
            </w:tr>
            <w:tr w:rsidR="002C23B6" w:rsidRPr="00ED0938" w14:paraId="65639A9F" w14:textId="77777777" w:rsidTr="002C23B6">
              <w:trPr>
                <w:trHeight w:val="225"/>
                <w:jc w:val="center"/>
              </w:trPr>
              <w:tc>
                <w:tcPr>
                  <w:tcW w:w="644" w:type="dxa"/>
                  <w:tcBorders>
                    <w:top w:val="nil"/>
                    <w:left w:val="single" w:sz="4" w:space="0" w:color="auto"/>
                    <w:bottom w:val="single" w:sz="4" w:space="0" w:color="auto"/>
                    <w:right w:val="single" w:sz="4" w:space="0" w:color="auto"/>
                  </w:tcBorders>
                  <w:shd w:val="clear" w:color="auto" w:fill="auto"/>
                  <w:vAlign w:val="center"/>
                  <w:hideMark/>
                </w:tcPr>
                <w:p w14:paraId="1A988686"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36</w:t>
                  </w:r>
                </w:p>
              </w:tc>
              <w:tc>
                <w:tcPr>
                  <w:tcW w:w="832" w:type="dxa"/>
                  <w:tcBorders>
                    <w:top w:val="nil"/>
                    <w:left w:val="nil"/>
                    <w:bottom w:val="single" w:sz="4" w:space="0" w:color="auto"/>
                    <w:right w:val="single" w:sz="4" w:space="0" w:color="auto"/>
                  </w:tcBorders>
                  <w:shd w:val="clear" w:color="auto" w:fill="auto"/>
                  <w:vAlign w:val="center"/>
                  <w:hideMark/>
                </w:tcPr>
                <w:p w14:paraId="686D7F4B"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1</w:t>
                  </w:r>
                  <w:r>
                    <w:rPr>
                      <w:rFonts w:ascii="Calibri" w:eastAsia="Times New Roman" w:hAnsi="Calibri"/>
                      <w:color w:val="000000"/>
                      <w:sz w:val="16"/>
                      <w:szCs w:val="16"/>
                      <w:lang w:eastAsia="es-CL"/>
                    </w:rPr>
                    <w:t>,</w:t>
                  </w:r>
                  <w:r w:rsidRPr="00ED0938">
                    <w:rPr>
                      <w:rFonts w:ascii="Calibri" w:eastAsia="Times New Roman" w:hAnsi="Calibri"/>
                      <w:color w:val="000000"/>
                      <w:sz w:val="16"/>
                      <w:szCs w:val="16"/>
                      <w:lang w:eastAsia="es-CL"/>
                    </w:rPr>
                    <w:t>4</w:t>
                  </w:r>
                </w:p>
              </w:tc>
              <w:tc>
                <w:tcPr>
                  <w:tcW w:w="853" w:type="dxa"/>
                  <w:tcBorders>
                    <w:top w:val="nil"/>
                    <w:left w:val="nil"/>
                    <w:bottom w:val="single" w:sz="4" w:space="0" w:color="auto"/>
                    <w:right w:val="single" w:sz="4" w:space="0" w:color="auto"/>
                  </w:tcBorders>
                  <w:shd w:val="clear" w:color="auto" w:fill="auto"/>
                  <w:vAlign w:val="center"/>
                  <w:hideMark/>
                </w:tcPr>
                <w:p w14:paraId="4BB95E6D"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VII</w:t>
                  </w:r>
                </w:p>
              </w:tc>
              <w:tc>
                <w:tcPr>
                  <w:tcW w:w="1212" w:type="dxa"/>
                  <w:tcBorders>
                    <w:top w:val="nil"/>
                    <w:left w:val="nil"/>
                    <w:bottom w:val="single" w:sz="4" w:space="0" w:color="auto"/>
                    <w:right w:val="single" w:sz="4" w:space="0" w:color="auto"/>
                  </w:tcBorders>
                  <w:shd w:val="clear" w:color="auto" w:fill="auto"/>
                  <w:vAlign w:val="center"/>
                  <w:hideMark/>
                </w:tcPr>
                <w:p w14:paraId="216850F1"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Sin vegetación</w:t>
                  </w:r>
                </w:p>
              </w:tc>
              <w:tc>
                <w:tcPr>
                  <w:tcW w:w="1954" w:type="dxa"/>
                  <w:tcBorders>
                    <w:top w:val="nil"/>
                    <w:left w:val="nil"/>
                    <w:bottom w:val="single" w:sz="4" w:space="0" w:color="auto"/>
                    <w:right w:val="single" w:sz="4" w:space="0" w:color="auto"/>
                  </w:tcBorders>
                  <w:shd w:val="clear" w:color="auto" w:fill="auto"/>
                  <w:noWrap/>
                  <w:vAlign w:val="center"/>
                  <w:hideMark/>
                </w:tcPr>
                <w:p w14:paraId="39F6031F"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Peumo, Quillay, Boldo</w:t>
                  </w:r>
                </w:p>
              </w:tc>
              <w:tc>
                <w:tcPr>
                  <w:tcW w:w="825" w:type="dxa"/>
                  <w:tcBorders>
                    <w:top w:val="nil"/>
                    <w:left w:val="nil"/>
                    <w:bottom w:val="single" w:sz="4" w:space="0" w:color="auto"/>
                    <w:right w:val="single" w:sz="4" w:space="0" w:color="auto"/>
                  </w:tcBorders>
                  <w:shd w:val="clear" w:color="auto" w:fill="auto"/>
                  <w:vAlign w:val="center"/>
                  <w:hideMark/>
                </w:tcPr>
                <w:p w14:paraId="2DE2805F"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1397</w:t>
                  </w:r>
                </w:p>
              </w:tc>
            </w:tr>
            <w:tr w:rsidR="002C23B6" w:rsidRPr="00ED0938" w14:paraId="25918380" w14:textId="77777777" w:rsidTr="002C23B6">
              <w:trPr>
                <w:trHeight w:val="225"/>
                <w:jc w:val="center"/>
              </w:trPr>
              <w:tc>
                <w:tcPr>
                  <w:tcW w:w="644" w:type="dxa"/>
                  <w:tcBorders>
                    <w:top w:val="nil"/>
                    <w:left w:val="single" w:sz="4" w:space="0" w:color="auto"/>
                    <w:bottom w:val="single" w:sz="4" w:space="0" w:color="auto"/>
                    <w:right w:val="single" w:sz="4" w:space="0" w:color="auto"/>
                  </w:tcBorders>
                  <w:shd w:val="clear" w:color="auto" w:fill="auto"/>
                  <w:vAlign w:val="center"/>
                  <w:hideMark/>
                </w:tcPr>
                <w:p w14:paraId="392FA4FF"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37</w:t>
                  </w:r>
                </w:p>
              </w:tc>
              <w:tc>
                <w:tcPr>
                  <w:tcW w:w="832" w:type="dxa"/>
                  <w:tcBorders>
                    <w:top w:val="nil"/>
                    <w:left w:val="nil"/>
                    <w:bottom w:val="single" w:sz="4" w:space="0" w:color="auto"/>
                    <w:right w:val="single" w:sz="4" w:space="0" w:color="auto"/>
                  </w:tcBorders>
                  <w:shd w:val="clear" w:color="auto" w:fill="auto"/>
                  <w:vAlign w:val="center"/>
                  <w:hideMark/>
                </w:tcPr>
                <w:p w14:paraId="73D99F4E"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1</w:t>
                  </w:r>
                  <w:r>
                    <w:rPr>
                      <w:rFonts w:ascii="Calibri" w:eastAsia="Times New Roman" w:hAnsi="Calibri"/>
                      <w:color w:val="000000"/>
                      <w:sz w:val="16"/>
                      <w:szCs w:val="16"/>
                      <w:lang w:eastAsia="es-CL"/>
                    </w:rPr>
                    <w:t>,</w:t>
                  </w:r>
                  <w:r w:rsidRPr="00ED0938">
                    <w:rPr>
                      <w:rFonts w:ascii="Calibri" w:eastAsia="Times New Roman" w:hAnsi="Calibri"/>
                      <w:color w:val="000000"/>
                      <w:sz w:val="16"/>
                      <w:szCs w:val="16"/>
                      <w:lang w:eastAsia="es-CL"/>
                    </w:rPr>
                    <w:t>8</w:t>
                  </w:r>
                </w:p>
              </w:tc>
              <w:tc>
                <w:tcPr>
                  <w:tcW w:w="853" w:type="dxa"/>
                  <w:tcBorders>
                    <w:top w:val="nil"/>
                    <w:left w:val="nil"/>
                    <w:bottom w:val="single" w:sz="4" w:space="0" w:color="auto"/>
                    <w:right w:val="single" w:sz="4" w:space="0" w:color="auto"/>
                  </w:tcBorders>
                  <w:shd w:val="clear" w:color="auto" w:fill="auto"/>
                  <w:vAlign w:val="center"/>
                  <w:hideMark/>
                </w:tcPr>
                <w:p w14:paraId="7EC156EA"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VII</w:t>
                  </w:r>
                </w:p>
              </w:tc>
              <w:tc>
                <w:tcPr>
                  <w:tcW w:w="1212" w:type="dxa"/>
                  <w:tcBorders>
                    <w:top w:val="nil"/>
                    <w:left w:val="nil"/>
                    <w:bottom w:val="single" w:sz="4" w:space="0" w:color="auto"/>
                    <w:right w:val="single" w:sz="4" w:space="0" w:color="auto"/>
                  </w:tcBorders>
                  <w:shd w:val="clear" w:color="auto" w:fill="auto"/>
                  <w:vAlign w:val="center"/>
                  <w:hideMark/>
                </w:tcPr>
                <w:p w14:paraId="5A303848"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Sin vegetación</w:t>
                  </w:r>
                </w:p>
              </w:tc>
              <w:tc>
                <w:tcPr>
                  <w:tcW w:w="1954" w:type="dxa"/>
                  <w:tcBorders>
                    <w:top w:val="nil"/>
                    <w:left w:val="nil"/>
                    <w:bottom w:val="single" w:sz="4" w:space="0" w:color="auto"/>
                    <w:right w:val="single" w:sz="4" w:space="0" w:color="auto"/>
                  </w:tcBorders>
                  <w:shd w:val="clear" w:color="auto" w:fill="auto"/>
                  <w:noWrap/>
                  <w:vAlign w:val="center"/>
                  <w:hideMark/>
                </w:tcPr>
                <w:p w14:paraId="06EC03F1"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Peumo, Quillay, Boldo</w:t>
                  </w:r>
                </w:p>
              </w:tc>
              <w:tc>
                <w:tcPr>
                  <w:tcW w:w="825" w:type="dxa"/>
                  <w:tcBorders>
                    <w:top w:val="nil"/>
                    <w:left w:val="nil"/>
                    <w:bottom w:val="single" w:sz="4" w:space="0" w:color="auto"/>
                    <w:right w:val="single" w:sz="4" w:space="0" w:color="auto"/>
                  </w:tcBorders>
                  <w:shd w:val="clear" w:color="auto" w:fill="auto"/>
                  <w:vAlign w:val="center"/>
                  <w:hideMark/>
                </w:tcPr>
                <w:p w14:paraId="275FE99A"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1397</w:t>
                  </w:r>
                </w:p>
              </w:tc>
            </w:tr>
            <w:tr w:rsidR="002C23B6" w:rsidRPr="00ED0938" w14:paraId="2BB06486" w14:textId="77777777" w:rsidTr="002C23B6">
              <w:trPr>
                <w:trHeight w:val="225"/>
                <w:jc w:val="center"/>
              </w:trPr>
              <w:tc>
                <w:tcPr>
                  <w:tcW w:w="644" w:type="dxa"/>
                  <w:tcBorders>
                    <w:top w:val="nil"/>
                    <w:left w:val="single" w:sz="4" w:space="0" w:color="auto"/>
                    <w:bottom w:val="single" w:sz="4" w:space="0" w:color="auto"/>
                    <w:right w:val="single" w:sz="4" w:space="0" w:color="auto"/>
                  </w:tcBorders>
                  <w:shd w:val="clear" w:color="auto" w:fill="auto"/>
                  <w:vAlign w:val="bottom"/>
                  <w:hideMark/>
                </w:tcPr>
                <w:p w14:paraId="5A6E9513" w14:textId="77777777" w:rsidR="002C23B6" w:rsidRPr="00ED0938" w:rsidRDefault="002C23B6" w:rsidP="002C23B6">
                  <w:pPr>
                    <w:jc w:val="right"/>
                    <w:rPr>
                      <w:rFonts w:ascii="Calibri" w:eastAsia="Times New Roman" w:hAnsi="Calibri"/>
                      <w:b/>
                      <w:bCs/>
                      <w:color w:val="000000"/>
                      <w:sz w:val="16"/>
                      <w:szCs w:val="16"/>
                      <w:lang w:eastAsia="es-CL"/>
                    </w:rPr>
                  </w:pPr>
                  <w:r w:rsidRPr="00ED0938">
                    <w:rPr>
                      <w:rFonts w:ascii="Calibri" w:eastAsia="Times New Roman" w:hAnsi="Calibri"/>
                      <w:b/>
                      <w:bCs/>
                      <w:color w:val="000000"/>
                      <w:sz w:val="16"/>
                      <w:szCs w:val="16"/>
                      <w:lang w:eastAsia="es-CL"/>
                    </w:rPr>
                    <w:t>Total</w:t>
                  </w:r>
                </w:p>
              </w:tc>
              <w:tc>
                <w:tcPr>
                  <w:tcW w:w="832" w:type="dxa"/>
                  <w:tcBorders>
                    <w:top w:val="nil"/>
                    <w:left w:val="nil"/>
                    <w:bottom w:val="single" w:sz="4" w:space="0" w:color="auto"/>
                    <w:right w:val="single" w:sz="4" w:space="0" w:color="auto"/>
                  </w:tcBorders>
                  <w:shd w:val="clear" w:color="auto" w:fill="auto"/>
                  <w:vAlign w:val="center"/>
                  <w:hideMark/>
                </w:tcPr>
                <w:p w14:paraId="5F59CFFE" w14:textId="77777777" w:rsidR="002C23B6" w:rsidRPr="00ED0938" w:rsidRDefault="002C23B6" w:rsidP="002C23B6">
                  <w:pPr>
                    <w:jc w:val="center"/>
                    <w:rPr>
                      <w:rFonts w:ascii="Calibri" w:eastAsia="Times New Roman" w:hAnsi="Calibri"/>
                      <w:b/>
                      <w:bCs/>
                      <w:color w:val="000000"/>
                      <w:sz w:val="16"/>
                      <w:szCs w:val="16"/>
                      <w:lang w:eastAsia="es-CL"/>
                    </w:rPr>
                  </w:pPr>
                  <w:r w:rsidRPr="00ED0938">
                    <w:rPr>
                      <w:rFonts w:ascii="Calibri" w:eastAsia="Times New Roman" w:hAnsi="Calibri"/>
                      <w:b/>
                      <w:bCs/>
                      <w:color w:val="000000"/>
                      <w:sz w:val="16"/>
                      <w:szCs w:val="16"/>
                      <w:lang w:eastAsia="es-CL"/>
                    </w:rPr>
                    <w:t>48</w:t>
                  </w:r>
                  <w:r>
                    <w:rPr>
                      <w:rFonts w:ascii="Calibri" w:eastAsia="Times New Roman" w:hAnsi="Calibri"/>
                      <w:b/>
                      <w:bCs/>
                      <w:color w:val="000000"/>
                      <w:sz w:val="16"/>
                      <w:szCs w:val="16"/>
                      <w:lang w:eastAsia="es-CL"/>
                    </w:rPr>
                    <w:t>,</w:t>
                  </w:r>
                  <w:r w:rsidRPr="00ED0938">
                    <w:rPr>
                      <w:rFonts w:ascii="Calibri" w:eastAsia="Times New Roman" w:hAnsi="Calibri"/>
                      <w:b/>
                      <w:bCs/>
                      <w:color w:val="000000"/>
                      <w:sz w:val="16"/>
                      <w:szCs w:val="16"/>
                      <w:lang w:eastAsia="es-CL"/>
                    </w:rPr>
                    <w:t>5</w:t>
                  </w:r>
                </w:p>
              </w:tc>
              <w:tc>
                <w:tcPr>
                  <w:tcW w:w="4844" w:type="dxa"/>
                  <w:gridSpan w:val="4"/>
                  <w:tcBorders>
                    <w:top w:val="single" w:sz="4" w:space="0" w:color="auto"/>
                    <w:left w:val="nil"/>
                    <w:bottom w:val="single" w:sz="4" w:space="0" w:color="auto"/>
                    <w:right w:val="single" w:sz="4" w:space="0" w:color="000000"/>
                  </w:tcBorders>
                  <w:shd w:val="clear" w:color="auto" w:fill="auto"/>
                  <w:vAlign w:val="center"/>
                  <w:hideMark/>
                </w:tcPr>
                <w:p w14:paraId="138D382A" w14:textId="77777777" w:rsidR="002C23B6" w:rsidRPr="00ED0938" w:rsidRDefault="002C23B6" w:rsidP="002C23B6">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 </w:t>
                  </w:r>
                </w:p>
              </w:tc>
            </w:tr>
          </w:tbl>
          <w:p w14:paraId="290D242D" w14:textId="77777777" w:rsidR="002C23B6" w:rsidRPr="00933041" w:rsidRDefault="002C23B6" w:rsidP="002C23B6">
            <w:pPr>
              <w:jc w:val="center"/>
              <w:rPr>
                <w:rFonts w:eastAsia="Times New Roman"/>
                <w:color w:val="000000"/>
                <w:sz w:val="20"/>
                <w:szCs w:val="20"/>
                <w:lang w:eastAsia="es-CL"/>
              </w:rPr>
            </w:pPr>
          </w:p>
        </w:tc>
      </w:tr>
      <w:tr w:rsidR="002C23B6" w:rsidRPr="00FE6CFB" w14:paraId="089667D7" w14:textId="77777777" w:rsidTr="002C23B6">
        <w:trPr>
          <w:trHeight w:val="300"/>
          <w:jc w:val="center"/>
        </w:trPr>
        <w:tc>
          <w:tcPr>
            <w:tcW w:w="2500" w:type="pct"/>
            <w:tcBorders>
              <w:top w:val="single" w:sz="4" w:space="0" w:color="auto"/>
              <w:left w:val="single" w:sz="4" w:space="0" w:color="auto"/>
              <w:bottom w:val="single" w:sz="4" w:space="0" w:color="000000"/>
              <w:right w:val="single" w:sz="4" w:space="0" w:color="000000"/>
            </w:tcBorders>
            <w:shd w:val="clear" w:color="auto" w:fill="auto"/>
            <w:noWrap/>
            <w:vAlign w:val="center"/>
          </w:tcPr>
          <w:p w14:paraId="202F7295" w14:textId="77777777" w:rsidR="002C23B6" w:rsidRPr="006F6EFB" w:rsidRDefault="00E72B31" w:rsidP="00E72B31">
            <w:pPr>
              <w:pStyle w:val="Epgrafe"/>
              <w:rPr>
                <w:rFonts w:eastAsia="Times New Roman"/>
                <w:b w:val="0"/>
                <w:color w:val="000000"/>
                <w:szCs w:val="16"/>
                <w:lang w:eastAsia="es-CL"/>
              </w:rPr>
            </w:pPr>
            <w:bookmarkStart w:id="141" w:name="_Ref419456167"/>
            <w:bookmarkStart w:id="142" w:name="_Toc419457856"/>
            <w:r>
              <w:t xml:space="preserve">Tabla </w:t>
            </w:r>
            <w:r>
              <w:fldChar w:fldCharType="begin"/>
            </w:r>
            <w:r>
              <w:instrText xml:space="preserve"> SEQ Tabla \* ARABIC </w:instrText>
            </w:r>
            <w:r>
              <w:fldChar w:fldCharType="separate"/>
            </w:r>
            <w:r w:rsidR="00B211CD">
              <w:rPr>
                <w:noProof/>
              </w:rPr>
              <w:t>2</w:t>
            </w:r>
            <w:r>
              <w:fldChar w:fldCharType="end"/>
            </w:r>
            <w:bookmarkEnd w:id="141"/>
            <w:r>
              <w:t>.</w:t>
            </w:r>
            <w:bookmarkEnd w:id="142"/>
          </w:p>
        </w:tc>
        <w:tc>
          <w:tcPr>
            <w:tcW w:w="2500" w:type="pct"/>
            <w:tcBorders>
              <w:top w:val="single" w:sz="4" w:space="0" w:color="auto"/>
              <w:left w:val="single" w:sz="4" w:space="0" w:color="auto"/>
              <w:bottom w:val="single" w:sz="4" w:space="0" w:color="000000"/>
              <w:right w:val="single" w:sz="4" w:space="0" w:color="000000"/>
            </w:tcBorders>
            <w:shd w:val="clear" w:color="auto" w:fill="auto"/>
            <w:vAlign w:val="center"/>
          </w:tcPr>
          <w:p w14:paraId="574B8E14" w14:textId="77777777" w:rsidR="002C23B6" w:rsidRPr="00E72B31" w:rsidRDefault="00E72B31" w:rsidP="007932C1">
            <w:pPr>
              <w:jc w:val="left"/>
              <w:rPr>
                <w:rFonts w:eastAsia="Times New Roman"/>
                <w:b/>
                <w:color w:val="000000"/>
                <w:sz w:val="18"/>
                <w:szCs w:val="18"/>
                <w:lang w:eastAsia="es-CL"/>
              </w:rPr>
            </w:pPr>
            <w:bookmarkStart w:id="143" w:name="_Ref419457044"/>
            <w:r w:rsidRPr="00E72B31">
              <w:rPr>
                <w:b/>
                <w:sz w:val="18"/>
                <w:szCs w:val="18"/>
              </w:rPr>
              <w:t xml:space="preserve">Tabla </w:t>
            </w:r>
            <w:r w:rsidRPr="00E72B31">
              <w:rPr>
                <w:b/>
                <w:sz w:val="18"/>
                <w:szCs w:val="18"/>
              </w:rPr>
              <w:fldChar w:fldCharType="begin"/>
            </w:r>
            <w:r w:rsidRPr="00E72B31">
              <w:rPr>
                <w:b/>
                <w:sz w:val="18"/>
                <w:szCs w:val="18"/>
              </w:rPr>
              <w:instrText xml:space="preserve"> SEQ Tabla \* ARABIC </w:instrText>
            </w:r>
            <w:r w:rsidRPr="00E72B31">
              <w:rPr>
                <w:b/>
                <w:sz w:val="18"/>
                <w:szCs w:val="18"/>
              </w:rPr>
              <w:fldChar w:fldCharType="separate"/>
            </w:r>
            <w:r w:rsidR="00B211CD">
              <w:rPr>
                <w:b/>
                <w:noProof/>
                <w:sz w:val="18"/>
                <w:szCs w:val="18"/>
              </w:rPr>
              <w:t>3</w:t>
            </w:r>
            <w:r w:rsidRPr="00E72B31">
              <w:rPr>
                <w:b/>
                <w:sz w:val="18"/>
                <w:szCs w:val="18"/>
              </w:rPr>
              <w:fldChar w:fldCharType="end"/>
            </w:r>
            <w:bookmarkEnd w:id="143"/>
            <w:r w:rsidRPr="00E72B31">
              <w:rPr>
                <w:b/>
                <w:sz w:val="18"/>
                <w:szCs w:val="18"/>
              </w:rPr>
              <w:t>.</w:t>
            </w:r>
          </w:p>
        </w:tc>
      </w:tr>
      <w:tr w:rsidR="002C23B6" w:rsidRPr="00FE6CFB" w14:paraId="3AD34B14" w14:textId="77777777" w:rsidTr="002C23B6">
        <w:trPr>
          <w:trHeight w:val="579"/>
          <w:jc w:val="center"/>
        </w:trPr>
        <w:tc>
          <w:tcPr>
            <w:tcW w:w="2500" w:type="pct"/>
            <w:tcBorders>
              <w:top w:val="single" w:sz="4" w:space="0" w:color="000000"/>
              <w:left w:val="single" w:sz="4" w:space="0" w:color="auto"/>
              <w:bottom w:val="single" w:sz="4" w:space="0" w:color="auto"/>
              <w:right w:val="single" w:sz="4" w:space="0" w:color="000000"/>
            </w:tcBorders>
            <w:shd w:val="clear" w:color="auto" w:fill="auto"/>
          </w:tcPr>
          <w:p w14:paraId="0D1A5D07" w14:textId="77777777" w:rsidR="002C23B6" w:rsidRPr="006F6EFB" w:rsidRDefault="002C23B6" w:rsidP="002C23B6">
            <w:pPr>
              <w:jc w:val="left"/>
              <w:rPr>
                <w:rFonts w:eastAsia="Times New Roman"/>
                <w:b/>
                <w:color w:val="000000"/>
                <w:sz w:val="18"/>
                <w:szCs w:val="16"/>
                <w:lang w:eastAsia="es-CL"/>
              </w:rPr>
            </w:pPr>
            <w:r w:rsidRPr="006F6EFB">
              <w:rPr>
                <w:rFonts w:eastAsia="Times New Roman"/>
                <w:b/>
                <w:color w:val="000000"/>
                <w:sz w:val="18"/>
                <w:szCs w:val="16"/>
                <w:lang w:eastAsia="es-CL"/>
              </w:rPr>
              <w:t xml:space="preserve">Descripción Medio de Prueba: </w:t>
            </w:r>
          </w:p>
          <w:p w14:paraId="476F98AE" w14:textId="77777777" w:rsidR="002C23B6" w:rsidRPr="006F6EFB" w:rsidRDefault="002C23B6" w:rsidP="004E5900">
            <w:pPr>
              <w:rPr>
                <w:rFonts w:eastAsia="Times New Roman"/>
                <w:color w:val="000000"/>
                <w:sz w:val="18"/>
                <w:szCs w:val="16"/>
                <w:lang w:eastAsia="es-CL"/>
              </w:rPr>
            </w:pPr>
            <w:r w:rsidRPr="006F6EFB">
              <w:rPr>
                <w:rFonts w:eastAsia="Times New Roman"/>
                <w:color w:val="000000"/>
                <w:sz w:val="18"/>
                <w:szCs w:val="16"/>
                <w:lang w:eastAsia="es-CL"/>
              </w:rPr>
              <w:t xml:space="preserve">Detalle </w:t>
            </w:r>
            <w:r w:rsidR="004E5900">
              <w:rPr>
                <w:rFonts w:eastAsia="Times New Roman"/>
                <w:color w:val="000000"/>
                <w:sz w:val="18"/>
                <w:szCs w:val="16"/>
                <w:lang w:eastAsia="es-CL"/>
              </w:rPr>
              <w:t xml:space="preserve">de </w:t>
            </w:r>
            <w:r w:rsidRPr="006F6EFB">
              <w:rPr>
                <w:rFonts w:eastAsia="Times New Roman"/>
                <w:color w:val="000000"/>
                <w:sz w:val="18"/>
                <w:szCs w:val="16"/>
                <w:lang w:eastAsia="es-CL"/>
              </w:rPr>
              <w:t xml:space="preserve">reforestación aprobada mediante Resolución </w:t>
            </w:r>
            <w:r w:rsidRPr="006F6EFB">
              <w:rPr>
                <w:sz w:val="18"/>
                <w:szCs w:val="16"/>
                <w:lang w:eastAsia="es-CL"/>
              </w:rPr>
              <w:t>Nº</w:t>
            </w:r>
            <w:r w:rsidR="004E5900">
              <w:rPr>
                <w:sz w:val="18"/>
                <w:szCs w:val="16"/>
              </w:rPr>
              <w:t xml:space="preserve"> 13/04/08/3</w:t>
            </w:r>
            <w:r w:rsidRPr="006F6EFB">
              <w:rPr>
                <w:sz w:val="18"/>
                <w:szCs w:val="16"/>
              </w:rPr>
              <w:t xml:space="preserve"> de la Corpor</w:t>
            </w:r>
            <w:r w:rsidR="004E5900">
              <w:rPr>
                <w:sz w:val="18"/>
                <w:szCs w:val="16"/>
              </w:rPr>
              <w:t>ación Nacional Forestal (CONAF)</w:t>
            </w:r>
            <w:r w:rsidRPr="006F6EFB">
              <w:rPr>
                <w:sz w:val="18"/>
                <w:szCs w:val="16"/>
              </w:rPr>
              <w:t xml:space="preserve"> comprometida para realizar durante el año 2009 (total de 48,2 hectáreas).Fuente: Resolución N°13-24-28-3 CONAF.</w:t>
            </w:r>
          </w:p>
        </w:tc>
        <w:tc>
          <w:tcPr>
            <w:tcW w:w="2500" w:type="pct"/>
            <w:tcBorders>
              <w:top w:val="single" w:sz="4" w:space="0" w:color="000000"/>
              <w:left w:val="single" w:sz="4" w:space="0" w:color="auto"/>
              <w:bottom w:val="single" w:sz="4" w:space="0" w:color="auto"/>
              <w:right w:val="single" w:sz="4" w:space="0" w:color="000000"/>
            </w:tcBorders>
            <w:shd w:val="clear" w:color="auto" w:fill="auto"/>
          </w:tcPr>
          <w:p w14:paraId="1F411B76" w14:textId="77777777" w:rsidR="002C23B6" w:rsidRPr="006F6EFB" w:rsidRDefault="002C23B6" w:rsidP="002C23B6">
            <w:pPr>
              <w:jc w:val="left"/>
              <w:rPr>
                <w:rFonts w:eastAsia="Times New Roman"/>
                <w:b/>
                <w:color w:val="000000"/>
                <w:sz w:val="18"/>
                <w:szCs w:val="16"/>
                <w:lang w:eastAsia="es-CL"/>
              </w:rPr>
            </w:pPr>
            <w:r w:rsidRPr="006F6EFB">
              <w:rPr>
                <w:rFonts w:eastAsia="Times New Roman"/>
                <w:b/>
                <w:color w:val="000000"/>
                <w:sz w:val="18"/>
                <w:szCs w:val="16"/>
                <w:lang w:eastAsia="es-CL"/>
              </w:rPr>
              <w:t xml:space="preserve">Descripción Medio de Prueba: </w:t>
            </w:r>
          </w:p>
          <w:p w14:paraId="1FC745F3" w14:textId="77777777" w:rsidR="002C23B6" w:rsidRPr="006F6EFB" w:rsidRDefault="002C23B6" w:rsidP="004E5900">
            <w:pPr>
              <w:rPr>
                <w:rFonts w:eastAsia="Times New Roman"/>
                <w:color w:val="000000"/>
                <w:sz w:val="18"/>
                <w:szCs w:val="16"/>
                <w:lang w:eastAsia="es-CL"/>
              </w:rPr>
            </w:pPr>
            <w:r w:rsidRPr="006F6EFB">
              <w:rPr>
                <w:rFonts w:eastAsia="Times New Roman"/>
                <w:color w:val="000000"/>
                <w:sz w:val="18"/>
                <w:szCs w:val="16"/>
                <w:lang w:eastAsia="es-CL"/>
              </w:rPr>
              <w:t xml:space="preserve">Detalle reforestación aprobada mediante Resolución </w:t>
            </w:r>
            <w:r w:rsidRPr="006F6EFB">
              <w:rPr>
                <w:sz w:val="18"/>
                <w:szCs w:val="16"/>
                <w:lang w:eastAsia="es-CL"/>
              </w:rPr>
              <w:t>Nº</w:t>
            </w:r>
            <w:r w:rsidR="004E5900">
              <w:rPr>
                <w:sz w:val="18"/>
                <w:szCs w:val="16"/>
              </w:rPr>
              <w:t xml:space="preserve"> 13/04/08/3</w:t>
            </w:r>
            <w:r w:rsidRPr="006F6EFB">
              <w:rPr>
                <w:sz w:val="18"/>
                <w:szCs w:val="16"/>
              </w:rPr>
              <w:t xml:space="preserve"> de la Corpor</w:t>
            </w:r>
            <w:r w:rsidR="004E5900">
              <w:rPr>
                <w:sz w:val="18"/>
                <w:szCs w:val="16"/>
              </w:rPr>
              <w:t>ación Nacional Forestal (CONAF)</w:t>
            </w:r>
            <w:r w:rsidRPr="006F6EFB">
              <w:rPr>
                <w:sz w:val="18"/>
                <w:szCs w:val="16"/>
              </w:rPr>
              <w:t xml:space="preserve"> comprometida para realizar durante el año 2010 (total de 48,5 hectáreas). Fuente: Resolución N°13-24-28-3 CONAF.</w:t>
            </w:r>
          </w:p>
        </w:tc>
      </w:tr>
    </w:tbl>
    <w:p w14:paraId="56F402E6" w14:textId="77777777" w:rsidR="002C23B6" w:rsidRDefault="002C23B6">
      <w:pPr>
        <w:jc w:val="left"/>
      </w:pPr>
      <w:r>
        <w:br w:type="page"/>
      </w:r>
    </w:p>
    <w:p w14:paraId="6A201A14" w14:textId="77777777" w:rsidR="002C23B6" w:rsidRDefault="002C23B6" w:rsidP="004E583C"/>
    <w:tbl>
      <w:tblPr>
        <w:tblpPr w:leftFromText="141" w:rightFromText="141" w:vertAnchor="text" w:tblpXSpec="center" w:tblpY="1"/>
        <w:tblOverlap w:val="never"/>
        <w:tblW w:w="0" w:type="auto"/>
        <w:tblLayout w:type="fixed"/>
        <w:tblCellMar>
          <w:left w:w="70" w:type="dxa"/>
          <w:right w:w="70" w:type="dxa"/>
        </w:tblCellMar>
        <w:tblLook w:val="04A0" w:firstRow="1" w:lastRow="0" w:firstColumn="1" w:lastColumn="0" w:noHBand="0" w:noVBand="1"/>
      </w:tblPr>
      <w:tblGrid>
        <w:gridCol w:w="13291"/>
      </w:tblGrid>
      <w:tr w:rsidR="002C23B6" w:rsidRPr="009D6786" w14:paraId="38AB22BF" w14:textId="77777777" w:rsidTr="002C23B6">
        <w:trPr>
          <w:trHeight w:val="300"/>
        </w:trPr>
        <w:tc>
          <w:tcPr>
            <w:tcW w:w="13291"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C955A03" w14:textId="77777777" w:rsidR="002C23B6" w:rsidRPr="009D6786" w:rsidRDefault="002C23B6" w:rsidP="002C23B6">
            <w:pPr>
              <w:jc w:val="center"/>
              <w:rPr>
                <w:rFonts w:ascii="Calibri Light" w:eastAsia="Times New Roman" w:hAnsi="Calibri Light"/>
                <w:b/>
                <w:bCs/>
                <w:color w:val="000000"/>
                <w:sz w:val="20"/>
                <w:szCs w:val="20"/>
                <w:lang w:eastAsia="es-CL"/>
              </w:rPr>
            </w:pPr>
            <w:r w:rsidRPr="009D6786">
              <w:rPr>
                <w:rFonts w:ascii="Calibri Light" w:eastAsia="Times New Roman" w:hAnsi="Calibri Light"/>
                <w:b/>
                <w:bCs/>
                <w:color w:val="000000"/>
                <w:sz w:val="20"/>
                <w:szCs w:val="20"/>
                <w:lang w:eastAsia="es-CL"/>
              </w:rPr>
              <w:t xml:space="preserve">Registros </w:t>
            </w:r>
          </w:p>
        </w:tc>
      </w:tr>
      <w:tr w:rsidR="002C23B6" w:rsidRPr="009D6786" w14:paraId="08A9E07F" w14:textId="77777777" w:rsidTr="004E5900">
        <w:trPr>
          <w:trHeight w:val="1804"/>
        </w:trPr>
        <w:tc>
          <w:tcPr>
            <w:tcW w:w="13291" w:type="dxa"/>
            <w:tcBorders>
              <w:top w:val="single" w:sz="4" w:space="0" w:color="auto"/>
              <w:left w:val="single" w:sz="4" w:space="0" w:color="auto"/>
              <w:bottom w:val="single" w:sz="4" w:space="0" w:color="auto"/>
              <w:right w:val="single" w:sz="4" w:space="0" w:color="auto"/>
            </w:tcBorders>
            <w:shd w:val="clear" w:color="auto" w:fill="auto"/>
            <w:noWrap/>
            <w:vAlign w:val="center"/>
          </w:tcPr>
          <w:tbl>
            <w:tblPr>
              <w:tblW w:w="10063" w:type="dxa"/>
              <w:jc w:val="center"/>
              <w:tblLayout w:type="fixed"/>
              <w:tblCellMar>
                <w:left w:w="70" w:type="dxa"/>
                <w:right w:w="70" w:type="dxa"/>
              </w:tblCellMar>
              <w:tblLook w:val="04A0" w:firstRow="1" w:lastRow="0" w:firstColumn="1" w:lastColumn="0" w:noHBand="0" w:noVBand="1"/>
            </w:tblPr>
            <w:tblGrid>
              <w:gridCol w:w="1555"/>
              <w:gridCol w:w="1417"/>
              <w:gridCol w:w="1559"/>
              <w:gridCol w:w="1829"/>
              <w:gridCol w:w="714"/>
              <w:gridCol w:w="1143"/>
              <w:gridCol w:w="1846"/>
            </w:tblGrid>
            <w:tr w:rsidR="002C23B6" w:rsidRPr="00DF0D04" w14:paraId="535B0359" w14:textId="77777777" w:rsidTr="002C23B6">
              <w:trPr>
                <w:trHeight w:val="300"/>
                <w:jc w:val="center"/>
              </w:trPr>
              <w:tc>
                <w:tcPr>
                  <w:tcW w:w="10063" w:type="dxa"/>
                  <w:gridSpan w:val="7"/>
                  <w:tcBorders>
                    <w:top w:val="single" w:sz="4" w:space="0" w:color="auto"/>
                    <w:left w:val="single" w:sz="4" w:space="0" w:color="auto"/>
                    <w:bottom w:val="single" w:sz="4" w:space="0" w:color="auto"/>
                    <w:right w:val="single" w:sz="4" w:space="0" w:color="000000"/>
                  </w:tcBorders>
                  <w:shd w:val="clear" w:color="000000" w:fill="BFBFBF"/>
                  <w:noWrap/>
                  <w:vAlign w:val="center"/>
                  <w:hideMark/>
                </w:tcPr>
                <w:p w14:paraId="1860C465" w14:textId="77777777" w:rsidR="002C23B6" w:rsidRPr="006235B6" w:rsidRDefault="002C23B6" w:rsidP="002C23B6">
                  <w:pPr>
                    <w:framePr w:hSpace="141" w:wrap="around" w:vAnchor="text" w:hAnchor="text" w:xAlign="center" w:y="1"/>
                    <w:suppressOverlap/>
                    <w:jc w:val="center"/>
                    <w:rPr>
                      <w:rFonts w:ascii="Calibri" w:eastAsia="Times New Roman" w:hAnsi="Calibri"/>
                      <w:b/>
                      <w:bCs/>
                      <w:color w:val="000000"/>
                      <w:sz w:val="16"/>
                      <w:szCs w:val="16"/>
                      <w:lang w:eastAsia="es-CL"/>
                    </w:rPr>
                  </w:pPr>
                  <w:r w:rsidRPr="006235B6">
                    <w:rPr>
                      <w:rFonts w:ascii="Calibri" w:eastAsia="Times New Roman" w:hAnsi="Calibri"/>
                      <w:b/>
                      <w:bCs/>
                      <w:color w:val="000000"/>
                      <w:sz w:val="16"/>
                      <w:szCs w:val="16"/>
                      <w:lang w:eastAsia="es-CL"/>
                    </w:rPr>
                    <w:t xml:space="preserve">Sector </w:t>
                  </w:r>
                  <w:r>
                    <w:rPr>
                      <w:rFonts w:ascii="Calibri" w:eastAsia="Times New Roman" w:hAnsi="Calibri"/>
                      <w:b/>
                      <w:bCs/>
                      <w:color w:val="000000"/>
                      <w:sz w:val="16"/>
                      <w:szCs w:val="16"/>
                      <w:lang w:eastAsia="es-CL"/>
                    </w:rPr>
                    <w:t xml:space="preserve">La Cabrería </w:t>
                  </w:r>
                  <w:r w:rsidRPr="006235B6">
                    <w:rPr>
                      <w:rFonts w:ascii="Calibri" w:eastAsia="Times New Roman" w:hAnsi="Calibri"/>
                      <w:b/>
                      <w:bCs/>
                      <w:color w:val="000000"/>
                      <w:sz w:val="16"/>
                      <w:szCs w:val="16"/>
                      <w:lang w:eastAsia="es-CL"/>
                    </w:rPr>
                    <w:t>(Reforestación de 35,5 hectáreas)</w:t>
                  </w:r>
                </w:p>
              </w:tc>
            </w:tr>
            <w:tr w:rsidR="002C23B6" w:rsidRPr="00DF0D04" w14:paraId="3FD3819B" w14:textId="77777777" w:rsidTr="002C23B6">
              <w:trPr>
                <w:trHeight w:val="510"/>
                <w:jc w:val="center"/>
              </w:trPr>
              <w:tc>
                <w:tcPr>
                  <w:tcW w:w="1555" w:type="dxa"/>
                  <w:tcBorders>
                    <w:top w:val="nil"/>
                    <w:left w:val="single" w:sz="4" w:space="0" w:color="auto"/>
                    <w:bottom w:val="single" w:sz="4" w:space="0" w:color="auto"/>
                    <w:right w:val="single" w:sz="4" w:space="0" w:color="auto"/>
                  </w:tcBorders>
                  <w:shd w:val="clear" w:color="000000" w:fill="D9D9D9"/>
                  <w:vAlign w:val="center"/>
                  <w:hideMark/>
                </w:tcPr>
                <w:p w14:paraId="659C510F" w14:textId="77777777" w:rsidR="002C23B6" w:rsidRPr="006235B6" w:rsidRDefault="002C23B6" w:rsidP="002C23B6">
                  <w:pPr>
                    <w:framePr w:hSpace="141" w:wrap="around" w:vAnchor="text" w:hAnchor="text" w:xAlign="center" w:y="1"/>
                    <w:suppressOverlap/>
                    <w:jc w:val="center"/>
                    <w:rPr>
                      <w:rFonts w:ascii="Calibri" w:eastAsia="Times New Roman" w:hAnsi="Calibri"/>
                      <w:b/>
                      <w:bCs/>
                      <w:color w:val="000000"/>
                      <w:sz w:val="16"/>
                      <w:szCs w:val="16"/>
                      <w:lang w:eastAsia="es-CL"/>
                    </w:rPr>
                  </w:pPr>
                  <w:r w:rsidRPr="006235B6">
                    <w:rPr>
                      <w:rFonts w:ascii="Calibri" w:eastAsia="Times New Roman" w:hAnsi="Calibri"/>
                      <w:b/>
                      <w:bCs/>
                      <w:color w:val="000000"/>
                      <w:sz w:val="16"/>
                      <w:szCs w:val="16"/>
                      <w:lang w:eastAsia="es-CL"/>
                    </w:rPr>
                    <w:t>Rodal</w:t>
                  </w:r>
                </w:p>
              </w:tc>
              <w:tc>
                <w:tcPr>
                  <w:tcW w:w="1417" w:type="dxa"/>
                  <w:tcBorders>
                    <w:top w:val="nil"/>
                    <w:left w:val="nil"/>
                    <w:bottom w:val="single" w:sz="4" w:space="0" w:color="auto"/>
                    <w:right w:val="nil"/>
                  </w:tcBorders>
                  <w:shd w:val="clear" w:color="000000" w:fill="D9D9D9"/>
                  <w:vAlign w:val="center"/>
                  <w:hideMark/>
                </w:tcPr>
                <w:p w14:paraId="38DEA396" w14:textId="77777777" w:rsidR="002C23B6" w:rsidRPr="006235B6" w:rsidRDefault="002C23B6" w:rsidP="002C23B6">
                  <w:pPr>
                    <w:framePr w:hSpace="141" w:wrap="around" w:vAnchor="text" w:hAnchor="text" w:xAlign="center" w:y="1"/>
                    <w:suppressOverlap/>
                    <w:jc w:val="center"/>
                    <w:rPr>
                      <w:rFonts w:ascii="Calibri" w:eastAsia="Times New Roman" w:hAnsi="Calibri"/>
                      <w:b/>
                      <w:bCs/>
                      <w:color w:val="000000"/>
                      <w:sz w:val="16"/>
                      <w:szCs w:val="16"/>
                      <w:lang w:eastAsia="es-CL"/>
                    </w:rPr>
                  </w:pPr>
                  <w:r w:rsidRPr="006235B6">
                    <w:rPr>
                      <w:rFonts w:ascii="Calibri" w:eastAsia="Times New Roman" w:hAnsi="Calibri"/>
                      <w:b/>
                      <w:bCs/>
                      <w:color w:val="000000"/>
                      <w:sz w:val="16"/>
                      <w:szCs w:val="16"/>
                      <w:lang w:eastAsia="es-CL"/>
                    </w:rPr>
                    <w:t>Coordenada Este</w:t>
                  </w:r>
                </w:p>
              </w:tc>
              <w:tc>
                <w:tcPr>
                  <w:tcW w:w="1559" w:type="dxa"/>
                  <w:tcBorders>
                    <w:top w:val="nil"/>
                    <w:left w:val="nil"/>
                    <w:bottom w:val="single" w:sz="4" w:space="0" w:color="auto"/>
                    <w:right w:val="nil"/>
                  </w:tcBorders>
                  <w:shd w:val="clear" w:color="000000" w:fill="D9D9D9"/>
                  <w:vAlign w:val="center"/>
                  <w:hideMark/>
                </w:tcPr>
                <w:p w14:paraId="503683FD" w14:textId="77777777" w:rsidR="002C23B6" w:rsidRPr="006235B6" w:rsidRDefault="002C23B6" w:rsidP="002C23B6">
                  <w:pPr>
                    <w:framePr w:hSpace="141" w:wrap="around" w:vAnchor="text" w:hAnchor="text" w:xAlign="center" w:y="1"/>
                    <w:suppressOverlap/>
                    <w:jc w:val="center"/>
                    <w:rPr>
                      <w:rFonts w:ascii="Calibri" w:eastAsia="Times New Roman" w:hAnsi="Calibri"/>
                      <w:b/>
                      <w:bCs/>
                      <w:color w:val="000000"/>
                      <w:sz w:val="16"/>
                      <w:szCs w:val="16"/>
                      <w:lang w:eastAsia="es-CL"/>
                    </w:rPr>
                  </w:pPr>
                  <w:r w:rsidRPr="006235B6">
                    <w:rPr>
                      <w:rFonts w:ascii="Calibri" w:eastAsia="Times New Roman" w:hAnsi="Calibri"/>
                      <w:b/>
                      <w:bCs/>
                      <w:color w:val="000000"/>
                      <w:sz w:val="16"/>
                      <w:szCs w:val="16"/>
                      <w:lang w:eastAsia="es-CL"/>
                    </w:rPr>
                    <w:t>Coordenada Norte</w:t>
                  </w:r>
                </w:p>
              </w:tc>
              <w:tc>
                <w:tcPr>
                  <w:tcW w:w="1829" w:type="dxa"/>
                  <w:tcBorders>
                    <w:top w:val="nil"/>
                    <w:left w:val="nil"/>
                    <w:bottom w:val="single" w:sz="4" w:space="0" w:color="auto"/>
                    <w:right w:val="nil"/>
                  </w:tcBorders>
                  <w:shd w:val="clear" w:color="000000" w:fill="D9D9D9"/>
                  <w:vAlign w:val="center"/>
                  <w:hideMark/>
                </w:tcPr>
                <w:p w14:paraId="56725A39" w14:textId="77777777" w:rsidR="002C23B6" w:rsidRPr="006235B6" w:rsidRDefault="002C23B6" w:rsidP="002C23B6">
                  <w:pPr>
                    <w:framePr w:hSpace="141" w:wrap="around" w:vAnchor="text" w:hAnchor="text" w:xAlign="center" w:y="1"/>
                    <w:suppressOverlap/>
                    <w:jc w:val="center"/>
                    <w:rPr>
                      <w:rFonts w:ascii="Calibri" w:eastAsia="Times New Roman" w:hAnsi="Calibri"/>
                      <w:b/>
                      <w:bCs/>
                      <w:color w:val="000000"/>
                      <w:sz w:val="16"/>
                      <w:szCs w:val="16"/>
                      <w:lang w:eastAsia="es-CL"/>
                    </w:rPr>
                  </w:pPr>
                  <w:r w:rsidRPr="006235B6">
                    <w:rPr>
                      <w:rFonts w:ascii="Calibri" w:eastAsia="Times New Roman" w:hAnsi="Calibri"/>
                      <w:b/>
                      <w:bCs/>
                      <w:color w:val="000000"/>
                      <w:sz w:val="16"/>
                      <w:szCs w:val="16"/>
                      <w:lang w:eastAsia="es-CL"/>
                    </w:rPr>
                    <w:t>Superficie Según PMF (hectáreas)</w:t>
                  </w:r>
                </w:p>
              </w:tc>
              <w:tc>
                <w:tcPr>
                  <w:tcW w:w="714" w:type="dxa"/>
                  <w:tcBorders>
                    <w:top w:val="nil"/>
                    <w:left w:val="nil"/>
                    <w:bottom w:val="single" w:sz="4" w:space="0" w:color="auto"/>
                    <w:right w:val="nil"/>
                  </w:tcBorders>
                  <w:shd w:val="clear" w:color="000000" w:fill="D9D9D9"/>
                  <w:vAlign w:val="center"/>
                  <w:hideMark/>
                </w:tcPr>
                <w:p w14:paraId="7BFC2A53" w14:textId="77777777" w:rsidR="002C23B6" w:rsidRPr="006235B6" w:rsidRDefault="002C23B6" w:rsidP="002C23B6">
                  <w:pPr>
                    <w:framePr w:hSpace="141" w:wrap="around" w:vAnchor="text" w:hAnchor="text" w:xAlign="center" w:y="1"/>
                    <w:suppressOverlap/>
                    <w:jc w:val="center"/>
                    <w:rPr>
                      <w:rFonts w:ascii="Calibri" w:eastAsia="Times New Roman" w:hAnsi="Calibri"/>
                      <w:b/>
                      <w:bCs/>
                      <w:color w:val="000000"/>
                      <w:sz w:val="16"/>
                      <w:szCs w:val="16"/>
                      <w:lang w:eastAsia="es-CL"/>
                    </w:rPr>
                  </w:pPr>
                  <w:r w:rsidRPr="006235B6">
                    <w:rPr>
                      <w:rFonts w:ascii="Calibri" w:eastAsia="Times New Roman" w:hAnsi="Calibri"/>
                      <w:b/>
                      <w:bCs/>
                      <w:color w:val="000000"/>
                      <w:sz w:val="16"/>
                      <w:szCs w:val="16"/>
                      <w:lang w:eastAsia="es-CL"/>
                    </w:rPr>
                    <w:t>N° Parcelas</w:t>
                  </w:r>
                </w:p>
              </w:tc>
              <w:tc>
                <w:tcPr>
                  <w:tcW w:w="1143" w:type="dxa"/>
                  <w:tcBorders>
                    <w:top w:val="nil"/>
                    <w:left w:val="nil"/>
                    <w:bottom w:val="single" w:sz="4" w:space="0" w:color="auto"/>
                    <w:right w:val="nil"/>
                  </w:tcBorders>
                  <w:shd w:val="clear" w:color="000000" w:fill="D9D9D9"/>
                  <w:vAlign w:val="center"/>
                  <w:hideMark/>
                </w:tcPr>
                <w:p w14:paraId="13F0A864" w14:textId="77777777" w:rsidR="002C23B6" w:rsidRPr="006235B6" w:rsidRDefault="002C23B6" w:rsidP="002C23B6">
                  <w:pPr>
                    <w:framePr w:hSpace="141" w:wrap="around" w:vAnchor="text" w:hAnchor="text" w:xAlign="center" w:y="1"/>
                    <w:suppressOverlap/>
                    <w:jc w:val="center"/>
                    <w:rPr>
                      <w:rFonts w:ascii="Calibri" w:eastAsia="Times New Roman" w:hAnsi="Calibri"/>
                      <w:b/>
                      <w:bCs/>
                      <w:color w:val="000000"/>
                      <w:sz w:val="16"/>
                      <w:szCs w:val="16"/>
                      <w:lang w:eastAsia="es-CL"/>
                    </w:rPr>
                  </w:pPr>
                  <w:r w:rsidRPr="006235B6">
                    <w:rPr>
                      <w:rFonts w:ascii="Calibri" w:eastAsia="Times New Roman" w:hAnsi="Calibri"/>
                      <w:b/>
                      <w:bCs/>
                      <w:color w:val="000000"/>
                      <w:sz w:val="16"/>
                      <w:szCs w:val="16"/>
                      <w:lang w:eastAsia="es-CL"/>
                    </w:rPr>
                    <w:t>Área de cada parcela (m2)</w:t>
                  </w:r>
                </w:p>
              </w:tc>
              <w:tc>
                <w:tcPr>
                  <w:tcW w:w="1846" w:type="dxa"/>
                  <w:tcBorders>
                    <w:top w:val="nil"/>
                    <w:left w:val="nil"/>
                    <w:bottom w:val="single" w:sz="4" w:space="0" w:color="auto"/>
                    <w:right w:val="single" w:sz="4" w:space="0" w:color="auto"/>
                  </w:tcBorders>
                  <w:shd w:val="clear" w:color="000000" w:fill="D9D9D9"/>
                  <w:vAlign w:val="center"/>
                  <w:hideMark/>
                </w:tcPr>
                <w:p w14:paraId="1278D015" w14:textId="77777777" w:rsidR="002C23B6" w:rsidRPr="006235B6" w:rsidRDefault="002C23B6" w:rsidP="002C23B6">
                  <w:pPr>
                    <w:framePr w:hSpace="141" w:wrap="around" w:vAnchor="text" w:hAnchor="text" w:xAlign="center" w:y="1"/>
                    <w:suppressOverlap/>
                    <w:jc w:val="center"/>
                    <w:rPr>
                      <w:rFonts w:ascii="Calibri" w:eastAsia="Times New Roman" w:hAnsi="Calibri"/>
                      <w:b/>
                      <w:bCs/>
                      <w:color w:val="000000"/>
                      <w:sz w:val="16"/>
                      <w:szCs w:val="16"/>
                      <w:lang w:eastAsia="es-CL"/>
                    </w:rPr>
                  </w:pPr>
                  <w:r w:rsidRPr="006235B6">
                    <w:rPr>
                      <w:rFonts w:ascii="Calibri" w:eastAsia="Times New Roman" w:hAnsi="Calibri"/>
                      <w:b/>
                      <w:bCs/>
                      <w:color w:val="000000"/>
                      <w:sz w:val="16"/>
                      <w:szCs w:val="16"/>
                      <w:lang w:eastAsia="es-CL"/>
                    </w:rPr>
                    <w:t>% de representatividad del muestreo</w:t>
                  </w:r>
                </w:p>
              </w:tc>
            </w:tr>
            <w:tr w:rsidR="002C23B6" w:rsidRPr="00DF0D04" w14:paraId="4F04780E" w14:textId="77777777" w:rsidTr="002C23B6">
              <w:trPr>
                <w:trHeight w:val="300"/>
                <w:jc w:val="center"/>
              </w:trPr>
              <w:tc>
                <w:tcPr>
                  <w:tcW w:w="1555" w:type="dxa"/>
                  <w:tcBorders>
                    <w:top w:val="nil"/>
                    <w:left w:val="single" w:sz="4" w:space="0" w:color="auto"/>
                    <w:bottom w:val="single" w:sz="4" w:space="0" w:color="auto"/>
                    <w:right w:val="single" w:sz="4" w:space="0" w:color="auto"/>
                  </w:tcBorders>
                  <w:shd w:val="clear" w:color="auto" w:fill="auto"/>
                  <w:noWrap/>
                  <w:vAlign w:val="center"/>
                  <w:hideMark/>
                </w:tcPr>
                <w:p w14:paraId="301FF831" w14:textId="77777777" w:rsidR="002C23B6" w:rsidRPr="006235B6" w:rsidRDefault="002C23B6" w:rsidP="002C23B6">
                  <w:pPr>
                    <w:framePr w:hSpace="141" w:wrap="around" w:vAnchor="text" w:hAnchor="text" w:xAlign="center" w:y="1"/>
                    <w:suppressOverlap/>
                    <w:jc w:val="center"/>
                    <w:rPr>
                      <w:rFonts w:ascii="Calibri" w:eastAsia="Times New Roman" w:hAnsi="Calibri"/>
                      <w:color w:val="000000"/>
                      <w:sz w:val="16"/>
                      <w:szCs w:val="16"/>
                      <w:lang w:eastAsia="es-CL"/>
                    </w:rPr>
                  </w:pPr>
                  <w:r w:rsidRPr="006235B6">
                    <w:rPr>
                      <w:rFonts w:ascii="Calibri" w:eastAsia="Times New Roman" w:hAnsi="Calibri"/>
                      <w:color w:val="000000"/>
                      <w:sz w:val="16"/>
                      <w:szCs w:val="16"/>
                      <w:lang w:eastAsia="es-CL"/>
                    </w:rPr>
                    <w:t>A</w:t>
                  </w:r>
                </w:p>
              </w:tc>
              <w:tc>
                <w:tcPr>
                  <w:tcW w:w="1417" w:type="dxa"/>
                  <w:tcBorders>
                    <w:top w:val="nil"/>
                    <w:left w:val="nil"/>
                    <w:bottom w:val="single" w:sz="4" w:space="0" w:color="auto"/>
                    <w:right w:val="nil"/>
                  </w:tcBorders>
                  <w:shd w:val="clear" w:color="auto" w:fill="auto"/>
                  <w:noWrap/>
                  <w:vAlign w:val="center"/>
                  <w:hideMark/>
                </w:tcPr>
                <w:p w14:paraId="55814452" w14:textId="77777777" w:rsidR="002C23B6" w:rsidRPr="006235B6" w:rsidRDefault="002C23B6" w:rsidP="002C23B6">
                  <w:pPr>
                    <w:framePr w:hSpace="141" w:wrap="around" w:vAnchor="text" w:hAnchor="text" w:xAlign="center" w:y="1"/>
                    <w:suppressOverlap/>
                    <w:jc w:val="center"/>
                    <w:rPr>
                      <w:rFonts w:ascii="Calibri" w:eastAsia="Times New Roman" w:hAnsi="Calibri"/>
                      <w:color w:val="000000"/>
                      <w:sz w:val="16"/>
                      <w:szCs w:val="16"/>
                      <w:lang w:eastAsia="es-CL"/>
                    </w:rPr>
                  </w:pPr>
                  <w:r w:rsidRPr="006235B6">
                    <w:rPr>
                      <w:rFonts w:ascii="Calibri" w:eastAsia="Times New Roman" w:hAnsi="Calibri"/>
                      <w:color w:val="000000"/>
                      <w:sz w:val="16"/>
                      <w:szCs w:val="16"/>
                      <w:lang w:eastAsia="es-CL"/>
                    </w:rPr>
                    <w:t>312</w:t>
                  </w:r>
                  <w:r>
                    <w:rPr>
                      <w:rFonts w:ascii="Calibri" w:eastAsia="Times New Roman" w:hAnsi="Calibri"/>
                      <w:color w:val="000000"/>
                      <w:sz w:val="16"/>
                      <w:szCs w:val="16"/>
                      <w:lang w:eastAsia="es-CL"/>
                    </w:rPr>
                    <w:t>.</w:t>
                  </w:r>
                  <w:r w:rsidRPr="006235B6">
                    <w:rPr>
                      <w:rFonts w:ascii="Calibri" w:eastAsia="Times New Roman" w:hAnsi="Calibri"/>
                      <w:color w:val="000000"/>
                      <w:sz w:val="16"/>
                      <w:szCs w:val="16"/>
                      <w:lang w:eastAsia="es-CL"/>
                    </w:rPr>
                    <w:t>965</w:t>
                  </w:r>
                  <w:r w:rsidR="004E5900">
                    <w:rPr>
                      <w:rFonts w:ascii="Calibri" w:eastAsia="Times New Roman" w:hAnsi="Calibri"/>
                      <w:color w:val="000000"/>
                      <w:sz w:val="16"/>
                      <w:szCs w:val="16"/>
                      <w:lang w:eastAsia="es-CL"/>
                    </w:rPr>
                    <w:t xml:space="preserve"> m.</w:t>
                  </w:r>
                </w:p>
              </w:tc>
              <w:tc>
                <w:tcPr>
                  <w:tcW w:w="1559" w:type="dxa"/>
                  <w:tcBorders>
                    <w:top w:val="nil"/>
                    <w:left w:val="nil"/>
                    <w:bottom w:val="single" w:sz="4" w:space="0" w:color="auto"/>
                    <w:right w:val="nil"/>
                  </w:tcBorders>
                  <w:shd w:val="clear" w:color="auto" w:fill="auto"/>
                  <w:noWrap/>
                  <w:vAlign w:val="center"/>
                  <w:hideMark/>
                </w:tcPr>
                <w:p w14:paraId="5B26D36E" w14:textId="77777777" w:rsidR="002C23B6" w:rsidRPr="006235B6" w:rsidRDefault="002C23B6" w:rsidP="002C23B6">
                  <w:pPr>
                    <w:framePr w:hSpace="141" w:wrap="around" w:vAnchor="text" w:hAnchor="text" w:xAlign="center" w:y="1"/>
                    <w:suppressOverlap/>
                    <w:jc w:val="center"/>
                    <w:rPr>
                      <w:rFonts w:ascii="Calibri" w:eastAsia="Times New Roman" w:hAnsi="Calibri"/>
                      <w:color w:val="000000"/>
                      <w:sz w:val="16"/>
                      <w:szCs w:val="16"/>
                      <w:lang w:eastAsia="es-CL"/>
                    </w:rPr>
                  </w:pPr>
                  <w:r w:rsidRPr="006235B6">
                    <w:rPr>
                      <w:rFonts w:ascii="Calibri" w:eastAsia="Times New Roman" w:hAnsi="Calibri"/>
                      <w:color w:val="000000"/>
                      <w:sz w:val="16"/>
                      <w:szCs w:val="16"/>
                      <w:lang w:eastAsia="es-CL"/>
                    </w:rPr>
                    <w:t>6</w:t>
                  </w:r>
                  <w:r w:rsidRPr="00DF0D04">
                    <w:rPr>
                      <w:rFonts w:ascii="Calibri" w:eastAsia="Times New Roman" w:hAnsi="Calibri"/>
                      <w:color w:val="000000"/>
                      <w:sz w:val="16"/>
                      <w:szCs w:val="16"/>
                      <w:lang w:eastAsia="es-CL"/>
                    </w:rPr>
                    <w:t>.219.</w:t>
                  </w:r>
                  <w:r w:rsidRPr="006235B6">
                    <w:rPr>
                      <w:rFonts w:ascii="Calibri" w:eastAsia="Times New Roman" w:hAnsi="Calibri"/>
                      <w:color w:val="000000"/>
                      <w:sz w:val="16"/>
                      <w:szCs w:val="16"/>
                      <w:lang w:eastAsia="es-CL"/>
                    </w:rPr>
                    <w:t>856</w:t>
                  </w:r>
                  <w:r w:rsidR="004E5900">
                    <w:rPr>
                      <w:rFonts w:ascii="Calibri" w:eastAsia="Times New Roman" w:hAnsi="Calibri"/>
                      <w:color w:val="000000"/>
                      <w:sz w:val="16"/>
                      <w:szCs w:val="16"/>
                      <w:lang w:eastAsia="es-CL"/>
                    </w:rPr>
                    <w:t xml:space="preserve"> m.</w:t>
                  </w:r>
                </w:p>
              </w:tc>
              <w:tc>
                <w:tcPr>
                  <w:tcW w:w="1829" w:type="dxa"/>
                  <w:tcBorders>
                    <w:top w:val="nil"/>
                    <w:left w:val="nil"/>
                    <w:bottom w:val="single" w:sz="4" w:space="0" w:color="auto"/>
                    <w:right w:val="nil"/>
                  </w:tcBorders>
                  <w:shd w:val="clear" w:color="auto" w:fill="auto"/>
                  <w:noWrap/>
                  <w:vAlign w:val="center"/>
                  <w:hideMark/>
                </w:tcPr>
                <w:p w14:paraId="7B8A1466" w14:textId="77777777" w:rsidR="002C23B6" w:rsidRPr="006235B6" w:rsidRDefault="002C23B6" w:rsidP="002C23B6">
                  <w:pPr>
                    <w:framePr w:hSpace="141" w:wrap="around" w:vAnchor="text" w:hAnchor="text" w:xAlign="center" w:y="1"/>
                    <w:suppressOverlap/>
                    <w:jc w:val="center"/>
                    <w:rPr>
                      <w:rFonts w:ascii="Calibri" w:eastAsia="Times New Roman" w:hAnsi="Calibri"/>
                      <w:color w:val="000000"/>
                      <w:sz w:val="16"/>
                      <w:szCs w:val="16"/>
                      <w:lang w:eastAsia="es-CL"/>
                    </w:rPr>
                  </w:pPr>
                  <w:r w:rsidRPr="00DF0D04">
                    <w:rPr>
                      <w:rFonts w:ascii="Calibri" w:eastAsia="Times New Roman" w:hAnsi="Calibri"/>
                      <w:color w:val="000000"/>
                      <w:sz w:val="16"/>
                      <w:szCs w:val="16"/>
                      <w:lang w:eastAsia="es-CL"/>
                    </w:rPr>
                    <w:t>5,</w:t>
                  </w:r>
                  <w:r w:rsidRPr="006235B6">
                    <w:rPr>
                      <w:rFonts w:ascii="Calibri" w:eastAsia="Times New Roman" w:hAnsi="Calibri"/>
                      <w:color w:val="000000"/>
                      <w:sz w:val="16"/>
                      <w:szCs w:val="16"/>
                      <w:lang w:eastAsia="es-CL"/>
                    </w:rPr>
                    <w:t>7</w:t>
                  </w:r>
                </w:p>
              </w:tc>
              <w:tc>
                <w:tcPr>
                  <w:tcW w:w="714" w:type="dxa"/>
                  <w:tcBorders>
                    <w:top w:val="nil"/>
                    <w:left w:val="nil"/>
                    <w:bottom w:val="single" w:sz="4" w:space="0" w:color="auto"/>
                    <w:right w:val="nil"/>
                  </w:tcBorders>
                  <w:shd w:val="clear" w:color="auto" w:fill="auto"/>
                  <w:noWrap/>
                  <w:vAlign w:val="center"/>
                  <w:hideMark/>
                </w:tcPr>
                <w:p w14:paraId="7B3D8D67" w14:textId="77777777" w:rsidR="002C23B6" w:rsidRPr="006235B6" w:rsidRDefault="002C23B6" w:rsidP="002C23B6">
                  <w:pPr>
                    <w:framePr w:hSpace="141" w:wrap="around" w:vAnchor="text" w:hAnchor="text" w:xAlign="center" w:y="1"/>
                    <w:suppressOverlap/>
                    <w:jc w:val="center"/>
                    <w:rPr>
                      <w:rFonts w:ascii="Calibri" w:eastAsia="Times New Roman" w:hAnsi="Calibri"/>
                      <w:color w:val="000000"/>
                      <w:sz w:val="16"/>
                      <w:szCs w:val="16"/>
                      <w:lang w:eastAsia="es-CL"/>
                    </w:rPr>
                  </w:pPr>
                  <w:r w:rsidRPr="006235B6">
                    <w:rPr>
                      <w:rFonts w:ascii="Calibri" w:eastAsia="Times New Roman" w:hAnsi="Calibri"/>
                      <w:color w:val="000000"/>
                      <w:sz w:val="16"/>
                      <w:szCs w:val="16"/>
                      <w:lang w:eastAsia="es-CL"/>
                    </w:rPr>
                    <w:t>11</w:t>
                  </w:r>
                </w:p>
              </w:tc>
              <w:tc>
                <w:tcPr>
                  <w:tcW w:w="1143" w:type="dxa"/>
                  <w:tcBorders>
                    <w:top w:val="nil"/>
                    <w:left w:val="nil"/>
                    <w:bottom w:val="single" w:sz="4" w:space="0" w:color="auto"/>
                    <w:right w:val="nil"/>
                  </w:tcBorders>
                  <w:shd w:val="clear" w:color="auto" w:fill="auto"/>
                  <w:noWrap/>
                  <w:vAlign w:val="center"/>
                  <w:hideMark/>
                </w:tcPr>
                <w:p w14:paraId="0366AE78" w14:textId="77777777" w:rsidR="002C23B6" w:rsidRPr="006235B6" w:rsidRDefault="002C23B6" w:rsidP="002C23B6">
                  <w:pPr>
                    <w:framePr w:hSpace="141" w:wrap="around" w:vAnchor="text" w:hAnchor="text" w:xAlign="center" w:y="1"/>
                    <w:suppressOverlap/>
                    <w:jc w:val="center"/>
                    <w:rPr>
                      <w:rFonts w:ascii="Calibri" w:eastAsia="Times New Roman" w:hAnsi="Calibri"/>
                      <w:color w:val="000000"/>
                      <w:sz w:val="16"/>
                      <w:szCs w:val="16"/>
                      <w:lang w:eastAsia="es-CL"/>
                    </w:rPr>
                  </w:pPr>
                  <w:r w:rsidRPr="006235B6">
                    <w:rPr>
                      <w:rFonts w:ascii="Calibri" w:eastAsia="Times New Roman" w:hAnsi="Calibri"/>
                      <w:color w:val="000000"/>
                      <w:sz w:val="16"/>
                      <w:szCs w:val="16"/>
                      <w:lang w:eastAsia="es-CL"/>
                    </w:rPr>
                    <w:t>250</w:t>
                  </w:r>
                </w:p>
              </w:tc>
              <w:tc>
                <w:tcPr>
                  <w:tcW w:w="1846" w:type="dxa"/>
                  <w:tcBorders>
                    <w:top w:val="nil"/>
                    <w:left w:val="nil"/>
                    <w:bottom w:val="single" w:sz="4" w:space="0" w:color="auto"/>
                    <w:right w:val="single" w:sz="4" w:space="0" w:color="auto"/>
                  </w:tcBorders>
                  <w:shd w:val="clear" w:color="auto" w:fill="auto"/>
                  <w:noWrap/>
                  <w:vAlign w:val="center"/>
                  <w:hideMark/>
                </w:tcPr>
                <w:p w14:paraId="153FE36D" w14:textId="77777777" w:rsidR="002C23B6" w:rsidRPr="006235B6" w:rsidRDefault="002C23B6" w:rsidP="002C23B6">
                  <w:pPr>
                    <w:framePr w:hSpace="141" w:wrap="around" w:vAnchor="text" w:hAnchor="text" w:xAlign="center" w:y="1"/>
                    <w:suppressOverlap/>
                    <w:jc w:val="center"/>
                    <w:rPr>
                      <w:rFonts w:ascii="Calibri" w:eastAsia="Times New Roman" w:hAnsi="Calibri"/>
                      <w:color w:val="000000"/>
                      <w:sz w:val="16"/>
                      <w:szCs w:val="16"/>
                      <w:lang w:eastAsia="es-CL"/>
                    </w:rPr>
                  </w:pPr>
                  <w:r w:rsidRPr="00DF0D04">
                    <w:rPr>
                      <w:rFonts w:ascii="Calibri" w:eastAsia="Times New Roman" w:hAnsi="Calibri"/>
                      <w:color w:val="000000"/>
                      <w:sz w:val="16"/>
                      <w:szCs w:val="16"/>
                      <w:lang w:eastAsia="es-CL"/>
                    </w:rPr>
                    <w:t>4,</w:t>
                  </w:r>
                  <w:r w:rsidRPr="006235B6">
                    <w:rPr>
                      <w:rFonts w:ascii="Calibri" w:eastAsia="Times New Roman" w:hAnsi="Calibri"/>
                      <w:color w:val="000000"/>
                      <w:sz w:val="16"/>
                      <w:szCs w:val="16"/>
                      <w:lang w:eastAsia="es-CL"/>
                    </w:rPr>
                    <w:t>8</w:t>
                  </w:r>
                </w:p>
              </w:tc>
            </w:tr>
          </w:tbl>
          <w:p w14:paraId="797E9869" w14:textId="77777777" w:rsidR="002C23B6" w:rsidRPr="009D6786" w:rsidRDefault="002C23B6" w:rsidP="002C23B6">
            <w:pPr>
              <w:jc w:val="center"/>
              <w:rPr>
                <w:rFonts w:ascii="Calibri Light" w:eastAsia="Times New Roman" w:hAnsi="Calibri Light"/>
                <w:color w:val="000000"/>
                <w:sz w:val="20"/>
                <w:szCs w:val="20"/>
                <w:lang w:eastAsia="es-CL"/>
              </w:rPr>
            </w:pPr>
          </w:p>
        </w:tc>
      </w:tr>
      <w:tr w:rsidR="002C23B6" w:rsidRPr="009D6786" w14:paraId="01343E79" w14:textId="77777777" w:rsidTr="002C23B6">
        <w:trPr>
          <w:trHeight w:val="149"/>
        </w:trPr>
        <w:tc>
          <w:tcPr>
            <w:tcW w:w="1329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8160E6C" w14:textId="77777777" w:rsidR="002C23B6" w:rsidRPr="006F6EFB" w:rsidRDefault="001D2502" w:rsidP="007932C1">
            <w:pPr>
              <w:jc w:val="left"/>
              <w:rPr>
                <w:rFonts w:eastAsia="Times New Roman"/>
                <w:color w:val="000000"/>
                <w:sz w:val="18"/>
                <w:szCs w:val="18"/>
                <w:lang w:eastAsia="es-CL"/>
              </w:rPr>
            </w:pPr>
            <w:bookmarkStart w:id="144" w:name="_Ref419465141"/>
            <w:r w:rsidRPr="00E72B31">
              <w:rPr>
                <w:b/>
                <w:sz w:val="18"/>
                <w:szCs w:val="18"/>
              </w:rPr>
              <w:t xml:space="preserve">Tabla </w:t>
            </w:r>
            <w:r w:rsidRPr="00E72B31">
              <w:rPr>
                <w:b/>
                <w:sz w:val="18"/>
                <w:szCs w:val="18"/>
              </w:rPr>
              <w:fldChar w:fldCharType="begin"/>
            </w:r>
            <w:r w:rsidRPr="00E72B31">
              <w:rPr>
                <w:b/>
                <w:sz w:val="18"/>
                <w:szCs w:val="18"/>
              </w:rPr>
              <w:instrText xml:space="preserve"> SEQ Tabla \* ARABIC </w:instrText>
            </w:r>
            <w:r w:rsidRPr="00E72B31">
              <w:rPr>
                <w:b/>
                <w:sz w:val="18"/>
                <w:szCs w:val="18"/>
              </w:rPr>
              <w:fldChar w:fldCharType="separate"/>
            </w:r>
            <w:r w:rsidR="00B211CD">
              <w:rPr>
                <w:b/>
                <w:noProof/>
                <w:sz w:val="18"/>
                <w:szCs w:val="18"/>
              </w:rPr>
              <w:t>4</w:t>
            </w:r>
            <w:r w:rsidRPr="00E72B31">
              <w:rPr>
                <w:b/>
                <w:sz w:val="18"/>
                <w:szCs w:val="18"/>
              </w:rPr>
              <w:fldChar w:fldCharType="end"/>
            </w:r>
            <w:bookmarkEnd w:id="144"/>
            <w:r w:rsidRPr="00E72B31">
              <w:rPr>
                <w:b/>
                <w:sz w:val="18"/>
                <w:szCs w:val="18"/>
              </w:rPr>
              <w:t>.</w:t>
            </w:r>
          </w:p>
        </w:tc>
      </w:tr>
      <w:tr w:rsidR="002C23B6" w:rsidRPr="009D6786" w14:paraId="5795D32D" w14:textId="77777777" w:rsidTr="002C23B6">
        <w:trPr>
          <w:trHeight w:val="199"/>
        </w:trPr>
        <w:tc>
          <w:tcPr>
            <w:tcW w:w="1329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C4D5789" w14:textId="77777777" w:rsidR="002C23B6" w:rsidRPr="006F6EFB" w:rsidRDefault="002C23B6" w:rsidP="002C23B6">
            <w:pPr>
              <w:jc w:val="left"/>
              <w:rPr>
                <w:rFonts w:eastAsia="Times New Roman"/>
                <w:b/>
                <w:color w:val="000000"/>
                <w:sz w:val="18"/>
                <w:szCs w:val="18"/>
                <w:lang w:eastAsia="es-CL"/>
              </w:rPr>
            </w:pPr>
            <w:r w:rsidRPr="006F6EFB">
              <w:rPr>
                <w:rFonts w:eastAsia="Times New Roman"/>
                <w:b/>
                <w:color w:val="000000"/>
                <w:sz w:val="18"/>
                <w:szCs w:val="18"/>
                <w:lang w:eastAsia="es-CL"/>
              </w:rPr>
              <w:t xml:space="preserve">Descripción Medio de Prueba: </w:t>
            </w:r>
          </w:p>
          <w:p w14:paraId="4E2409B9" w14:textId="77777777" w:rsidR="002C23B6" w:rsidRPr="006F6EFB" w:rsidRDefault="002C23B6" w:rsidP="002C23B6">
            <w:pPr>
              <w:rPr>
                <w:rFonts w:eastAsia="Times New Roman"/>
                <w:color w:val="000000"/>
                <w:sz w:val="18"/>
                <w:szCs w:val="18"/>
                <w:lang w:eastAsia="es-CL"/>
              </w:rPr>
            </w:pPr>
            <w:r w:rsidRPr="006F6EFB">
              <w:rPr>
                <w:rFonts w:eastAsia="Times New Roman"/>
                <w:color w:val="000000"/>
                <w:sz w:val="18"/>
                <w:szCs w:val="18"/>
                <w:lang w:eastAsia="es-CL"/>
              </w:rPr>
              <w:t>Detalle respecto de las parcelas realizadas durante la actividad de inspección ambiental efectuada durante el mes de febrero de 2014. Rodal A, Sector La Cabrería, 35,5 hectáreas reforestadas.</w:t>
            </w:r>
          </w:p>
        </w:tc>
      </w:tr>
      <w:tr w:rsidR="002C23B6" w:rsidRPr="009D6786" w14:paraId="7C8CCBFF" w14:textId="77777777" w:rsidTr="002C23B6">
        <w:trPr>
          <w:trHeight w:val="3492"/>
        </w:trPr>
        <w:tc>
          <w:tcPr>
            <w:tcW w:w="13291" w:type="dxa"/>
            <w:tcBorders>
              <w:top w:val="single" w:sz="4" w:space="0" w:color="auto"/>
              <w:left w:val="single" w:sz="4" w:space="0" w:color="auto"/>
              <w:bottom w:val="single" w:sz="4" w:space="0" w:color="auto"/>
              <w:right w:val="single" w:sz="4" w:space="0" w:color="auto"/>
            </w:tcBorders>
            <w:shd w:val="clear" w:color="auto" w:fill="auto"/>
            <w:noWrap/>
            <w:vAlign w:val="center"/>
          </w:tcPr>
          <w:tbl>
            <w:tblPr>
              <w:tblW w:w="9184" w:type="dxa"/>
              <w:jc w:val="center"/>
              <w:tblLayout w:type="fixed"/>
              <w:tblCellMar>
                <w:left w:w="70" w:type="dxa"/>
                <w:right w:w="70" w:type="dxa"/>
              </w:tblCellMar>
              <w:tblLook w:val="04A0" w:firstRow="1" w:lastRow="0" w:firstColumn="1" w:lastColumn="0" w:noHBand="0" w:noVBand="1"/>
            </w:tblPr>
            <w:tblGrid>
              <w:gridCol w:w="1186"/>
              <w:gridCol w:w="1428"/>
              <w:gridCol w:w="1492"/>
              <w:gridCol w:w="1251"/>
              <w:gridCol w:w="992"/>
              <w:gridCol w:w="1108"/>
              <w:gridCol w:w="1727"/>
            </w:tblGrid>
            <w:tr w:rsidR="002C23B6" w:rsidRPr="0016451E" w14:paraId="280F2768" w14:textId="77777777" w:rsidTr="002C23B6">
              <w:trPr>
                <w:trHeight w:val="300"/>
                <w:jc w:val="center"/>
              </w:trPr>
              <w:tc>
                <w:tcPr>
                  <w:tcW w:w="9184" w:type="dxa"/>
                  <w:gridSpan w:val="7"/>
                  <w:tcBorders>
                    <w:top w:val="single" w:sz="4" w:space="0" w:color="auto"/>
                    <w:left w:val="single" w:sz="4" w:space="0" w:color="auto"/>
                    <w:bottom w:val="single" w:sz="4" w:space="0" w:color="auto"/>
                    <w:right w:val="single" w:sz="4" w:space="0" w:color="000000"/>
                  </w:tcBorders>
                  <w:shd w:val="clear" w:color="000000" w:fill="BFBFBF"/>
                  <w:noWrap/>
                  <w:vAlign w:val="center"/>
                  <w:hideMark/>
                </w:tcPr>
                <w:p w14:paraId="29D33E70" w14:textId="77777777" w:rsidR="002C23B6" w:rsidRPr="00933041" w:rsidRDefault="002C23B6" w:rsidP="002C23B6">
                  <w:pPr>
                    <w:framePr w:hSpace="141" w:wrap="around" w:vAnchor="text" w:hAnchor="text" w:xAlign="center" w:y="1"/>
                    <w:suppressOverlap/>
                    <w:jc w:val="center"/>
                    <w:rPr>
                      <w:rFonts w:ascii="Calibri" w:eastAsia="Times New Roman" w:hAnsi="Calibri"/>
                      <w:b/>
                      <w:bCs/>
                      <w:color w:val="000000"/>
                      <w:sz w:val="16"/>
                      <w:szCs w:val="16"/>
                      <w:lang w:eastAsia="es-CL"/>
                    </w:rPr>
                  </w:pPr>
                  <w:r w:rsidRPr="00933041">
                    <w:rPr>
                      <w:rFonts w:ascii="Calibri" w:eastAsia="Times New Roman" w:hAnsi="Calibri"/>
                      <w:b/>
                      <w:bCs/>
                      <w:color w:val="000000"/>
                      <w:sz w:val="16"/>
                      <w:szCs w:val="16"/>
                      <w:lang w:eastAsia="es-CL"/>
                    </w:rPr>
                    <w:t xml:space="preserve">Sector </w:t>
                  </w:r>
                  <w:r>
                    <w:rPr>
                      <w:rFonts w:ascii="Calibri" w:eastAsia="Times New Roman" w:hAnsi="Calibri"/>
                      <w:b/>
                      <w:bCs/>
                      <w:color w:val="000000"/>
                      <w:sz w:val="16"/>
                      <w:szCs w:val="16"/>
                      <w:lang w:eastAsia="es-CL"/>
                    </w:rPr>
                    <w:t>La Cabrería</w:t>
                  </w:r>
                  <w:r w:rsidRPr="00933041">
                    <w:rPr>
                      <w:rFonts w:ascii="Calibri" w:eastAsia="Times New Roman" w:hAnsi="Calibri"/>
                      <w:b/>
                      <w:bCs/>
                      <w:color w:val="000000"/>
                      <w:sz w:val="16"/>
                      <w:szCs w:val="16"/>
                      <w:lang w:eastAsia="es-CL"/>
                    </w:rPr>
                    <w:t xml:space="preserve"> (Reforestación de 35,5 hectáreas)</w:t>
                  </w:r>
                </w:p>
              </w:tc>
            </w:tr>
            <w:tr w:rsidR="002C23B6" w:rsidRPr="00933041" w14:paraId="6C42B25B" w14:textId="77777777" w:rsidTr="002C23B6">
              <w:trPr>
                <w:trHeight w:val="765"/>
                <w:jc w:val="center"/>
              </w:trPr>
              <w:tc>
                <w:tcPr>
                  <w:tcW w:w="1186" w:type="dxa"/>
                  <w:tcBorders>
                    <w:top w:val="nil"/>
                    <w:left w:val="single" w:sz="4" w:space="0" w:color="auto"/>
                    <w:bottom w:val="single" w:sz="4" w:space="0" w:color="auto"/>
                    <w:right w:val="single" w:sz="4" w:space="0" w:color="auto"/>
                  </w:tcBorders>
                  <w:shd w:val="clear" w:color="000000" w:fill="D9D9D9"/>
                  <w:vAlign w:val="center"/>
                  <w:hideMark/>
                </w:tcPr>
                <w:p w14:paraId="686776A7" w14:textId="77777777" w:rsidR="002C23B6" w:rsidRPr="00933041" w:rsidRDefault="002C23B6" w:rsidP="002C23B6">
                  <w:pPr>
                    <w:framePr w:hSpace="141" w:wrap="around" w:vAnchor="text" w:hAnchor="text" w:xAlign="center" w:y="1"/>
                    <w:suppressOverlap/>
                    <w:jc w:val="center"/>
                    <w:rPr>
                      <w:rFonts w:ascii="Calibri" w:eastAsia="Times New Roman" w:hAnsi="Calibri"/>
                      <w:b/>
                      <w:bCs/>
                      <w:color w:val="000000"/>
                      <w:sz w:val="16"/>
                      <w:szCs w:val="16"/>
                      <w:lang w:eastAsia="es-CL"/>
                    </w:rPr>
                  </w:pPr>
                  <w:r w:rsidRPr="00933041">
                    <w:rPr>
                      <w:rFonts w:ascii="Calibri" w:eastAsia="Times New Roman" w:hAnsi="Calibri"/>
                      <w:b/>
                      <w:bCs/>
                      <w:color w:val="000000"/>
                      <w:sz w:val="16"/>
                      <w:szCs w:val="16"/>
                      <w:lang w:eastAsia="es-CL"/>
                    </w:rPr>
                    <w:t>Rodal</w:t>
                  </w:r>
                </w:p>
              </w:tc>
              <w:tc>
                <w:tcPr>
                  <w:tcW w:w="1428" w:type="dxa"/>
                  <w:tcBorders>
                    <w:top w:val="nil"/>
                    <w:left w:val="nil"/>
                    <w:bottom w:val="single" w:sz="4" w:space="0" w:color="auto"/>
                    <w:right w:val="nil"/>
                  </w:tcBorders>
                  <w:shd w:val="clear" w:color="000000" w:fill="D9D9D9"/>
                  <w:vAlign w:val="center"/>
                  <w:hideMark/>
                </w:tcPr>
                <w:p w14:paraId="643FD582" w14:textId="77777777" w:rsidR="002C23B6" w:rsidRPr="00933041" w:rsidRDefault="002C23B6" w:rsidP="002C23B6">
                  <w:pPr>
                    <w:framePr w:hSpace="141" w:wrap="around" w:vAnchor="text" w:hAnchor="text" w:xAlign="center" w:y="1"/>
                    <w:suppressOverlap/>
                    <w:jc w:val="center"/>
                    <w:rPr>
                      <w:rFonts w:ascii="Calibri" w:eastAsia="Times New Roman" w:hAnsi="Calibri"/>
                      <w:b/>
                      <w:bCs/>
                      <w:color w:val="000000"/>
                      <w:sz w:val="16"/>
                      <w:szCs w:val="16"/>
                      <w:lang w:eastAsia="es-CL"/>
                    </w:rPr>
                  </w:pPr>
                  <w:r w:rsidRPr="00933041">
                    <w:rPr>
                      <w:rFonts w:ascii="Calibri" w:eastAsia="Times New Roman" w:hAnsi="Calibri"/>
                      <w:b/>
                      <w:bCs/>
                      <w:color w:val="000000"/>
                      <w:sz w:val="16"/>
                      <w:szCs w:val="16"/>
                      <w:lang w:eastAsia="es-CL"/>
                    </w:rPr>
                    <w:t>Coordenada Este</w:t>
                  </w:r>
                </w:p>
              </w:tc>
              <w:tc>
                <w:tcPr>
                  <w:tcW w:w="1492" w:type="dxa"/>
                  <w:tcBorders>
                    <w:top w:val="nil"/>
                    <w:left w:val="nil"/>
                    <w:bottom w:val="single" w:sz="4" w:space="0" w:color="auto"/>
                    <w:right w:val="nil"/>
                  </w:tcBorders>
                  <w:shd w:val="clear" w:color="000000" w:fill="D9D9D9"/>
                  <w:vAlign w:val="center"/>
                  <w:hideMark/>
                </w:tcPr>
                <w:p w14:paraId="7FEECB31" w14:textId="77777777" w:rsidR="002C23B6" w:rsidRPr="00933041" w:rsidRDefault="002C23B6" w:rsidP="002C23B6">
                  <w:pPr>
                    <w:framePr w:hSpace="141" w:wrap="around" w:vAnchor="text" w:hAnchor="text" w:xAlign="center" w:y="1"/>
                    <w:suppressOverlap/>
                    <w:jc w:val="center"/>
                    <w:rPr>
                      <w:rFonts w:ascii="Calibri" w:eastAsia="Times New Roman" w:hAnsi="Calibri"/>
                      <w:b/>
                      <w:bCs/>
                      <w:color w:val="000000"/>
                      <w:sz w:val="16"/>
                      <w:szCs w:val="16"/>
                      <w:lang w:eastAsia="es-CL"/>
                    </w:rPr>
                  </w:pPr>
                  <w:r w:rsidRPr="00933041">
                    <w:rPr>
                      <w:rFonts w:ascii="Calibri" w:eastAsia="Times New Roman" w:hAnsi="Calibri"/>
                      <w:b/>
                      <w:bCs/>
                      <w:color w:val="000000"/>
                      <w:sz w:val="16"/>
                      <w:szCs w:val="16"/>
                      <w:lang w:eastAsia="es-CL"/>
                    </w:rPr>
                    <w:t>Coordenada Norte</w:t>
                  </w:r>
                </w:p>
              </w:tc>
              <w:tc>
                <w:tcPr>
                  <w:tcW w:w="1251" w:type="dxa"/>
                  <w:tcBorders>
                    <w:top w:val="nil"/>
                    <w:left w:val="nil"/>
                    <w:bottom w:val="single" w:sz="4" w:space="0" w:color="auto"/>
                    <w:right w:val="nil"/>
                  </w:tcBorders>
                  <w:shd w:val="clear" w:color="000000" w:fill="D9D9D9"/>
                  <w:vAlign w:val="center"/>
                  <w:hideMark/>
                </w:tcPr>
                <w:p w14:paraId="06F61762" w14:textId="77777777" w:rsidR="002C23B6" w:rsidRPr="00933041" w:rsidRDefault="002C23B6" w:rsidP="002C23B6">
                  <w:pPr>
                    <w:framePr w:hSpace="141" w:wrap="around" w:vAnchor="text" w:hAnchor="text" w:xAlign="center" w:y="1"/>
                    <w:suppressOverlap/>
                    <w:jc w:val="center"/>
                    <w:rPr>
                      <w:rFonts w:ascii="Calibri" w:eastAsia="Times New Roman" w:hAnsi="Calibri"/>
                      <w:b/>
                      <w:bCs/>
                      <w:color w:val="000000"/>
                      <w:sz w:val="16"/>
                      <w:szCs w:val="16"/>
                      <w:lang w:eastAsia="es-CL"/>
                    </w:rPr>
                  </w:pPr>
                  <w:r w:rsidRPr="00933041">
                    <w:rPr>
                      <w:rFonts w:ascii="Calibri" w:eastAsia="Times New Roman" w:hAnsi="Calibri"/>
                      <w:b/>
                      <w:bCs/>
                      <w:color w:val="000000"/>
                      <w:sz w:val="16"/>
                      <w:szCs w:val="16"/>
                      <w:lang w:eastAsia="es-CL"/>
                    </w:rPr>
                    <w:t>Superficie Según PMF (hectáreas)</w:t>
                  </w:r>
                </w:p>
              </w:tc>
              <w:tc>
                <w:tcPr>
                  <w:tcW w:w="992" w:type="dxa"/>
                  <w:tcBorders>
                    <w:top w:val="nil"/>
                    <w:left w:val="nil"/>
                    <w:bottom w:val="single" w:sz="4" w:space="0" w:color="auto"/>
                    <w:right w:val="nil"/>
                  </w:tcBorders>
                  <w:shd w:val="clear" w:color="000000" w:fill="D9D9D9"/>
                  <w:vAlign w:val="center"/>
                  <w:hideMark/>
                </w:tcPr>
                <w:p w14:paraId="29EBB264" w14:textId="77777777" w:rsidR="002C23B6" w:rsidRPr="00933041" w:rsidRDefault="002C23B6" w:rsidP="002C23B6">
                  <w:pPr>
                    <w:framePr w:hSpace="141" w:wrap="around" w:vAnchor="text" w:hAnchor="text" w:xAlign="center" w:y="1"/>
                    <w:suppressOverlap/>
                    <w:jc w:val="center"/>
                    <w:rPr>
                      <w:rFonts w:ascii="Calibri" w:eastAsia="Times New Roman" w:hAnsi="Calibri"/>
                      <w:b/>
                      <w:bCs/>
                      <w:color w:val="000000"/>
                      <w:sz w:val="16"/>
                      <w:szCs w:val="16"/>
                      <w:lang w:eastAsia="es-CL"/>
                    </w:rPr>
                  </w:pPr>
                  <w:r w:rsidRPr="00933041">
                    <w:rPr>
                      <w:rFonts w:ascii="Calibri" w:eastAsia="Times New Roman" w:hAnsi="Calibri"/>
                      <w:b/>
                      <w:bCs/>
                      <w:color w:val="000000"/>
                      <w:sz w:val="16"/>
                      <w:szCs w:val="16"/>
                      <w:lang w:eastAsia="es-CL"/>
                    </w:rPr>
                    <w:t>N° Parcelas</w:t>
                  </w:r>
                  <w:r>
                    <w:rPr>
                      <w:rFonts w:ascii="Calibri" w:eastAsia="Times New Roman" w:hAnsi="Calibri"/>
                      <w:b/>
                      <w:bCs/>
                      <w:color w:val="000000"/>
                      <w:sz w:val="16"/>
                      <w:szCs w:val="16"/>
                      <w:lang w:eastAsia="es-CL"/>
                    </w:rPr>
                    <w:t xml:space="preserve"> realizadas</w:t>
                  </w:r>
                </w:p>
              </w:tc>
              <w:tc>
                <w:tcPr>
                  <w:tcW w:w="1108" w:type="dxa"/>
                  <w:tcBorders>
                    <w:top w:val="nil"/>
                    <w:left w:val="nil"/>
                    <w:bottom w:val="single" w:sz="4" w:space="0" w:color="auto"/>
                    <w:right w:val="nil"/>
                  </w:tcBorders>
                  <w:shd w:val="clear" w:color="000000" w:fill="D9D9D9"/>
                  <w:vAlign w:val="center"/>
                  <w:hideMark/>
                </w:tcPr>
                <w:p w14:paraId="52276B1D" w14:textId="77777777" w:rsidR="002C23B6" w:rsidRPr="00933041" w:rsidRDefault="002C23B6" w:rsidP="002C23B6">
                  <w:pPr>
                    <w:framePr w:hSpace="141" w:wrap="around" w:vAnchor="text" w:hAnchor="text" w:xAlign="center" w:y="1"/>
                    <w:suppressOverlap/>
                    <w:jc w:val="center"/>
                    <w:rPr>
                      <w:rFonts w:ascii="Calibri" w:eastAsia="Times New Roman" w:hAnsi="Calibri"/>
                      <w:b/>
                      <w:bCs/>
                      <w:color w:val="000000"/>
                      <w:sz w:val="16"/>
                      <w:szCs w:val="16"/>
                      <w:lang w:eastAsia="es-CL"/>
                    </w:rPr>
                  </w:pPr>
                  <w:r w:rsidRPr="00933041">
                    <w:rPr>
                      <w:rFonts w:ascii="Calibri" w:eastAsia="Times New Roman" w:hAnsi="Calibri"/>
                      <w:b/>
                      <w:bCs/>
                      <w:color w:val="000000"/>
                      <w:sz w:val="16"/>
                      <w:szCs w:val="16"/>
                      <w:lang w:eastAsia="es-CL"/>
                    </w:rPr>
                    <w:t>Área de cada parcela (m</w:t>
                  </w:r>
                  <w:r w:rsidRPr="00933041">
                    <w:rPr>
                      <w:rFonts w:ascii="Calibri" w:eastAsia="Times New Roman" w:hAnsi="Calibri"/>
                      <w:b/>
                      <w:bCs/>
                      <w:color w:val="000000"/>
                      <w:sz w:val="16"/>
                      <w:szCs w:val="16"/>
                      <w:vertAlign w:val="superscript"/>
                      <w:lang w:eastAsia="es-CL"/>
                    </w:rPr>
                    <w:t>2</w:t>
                  </w:r>
                  <w:r w:rsidRPr="00933041">
                    <w:rPr>
                      <w:rFonts w:ascii="Calibri" w:eastAsia="Times New Roman" w:hAnsi="Calibri"/>
                      <w:b/>
                      <w:bCs/>
                      <w:color w:val="000000"/>
                      <w:sz w:val="16"/>
                      <w:szCs w:val="16"/>
                      <w:lang w:eastAsia="es-CL"/>
                    </w:rPr>
                    <w:t>)</w:t>
                  </w:r>
                </w:p>
              </w:tc>
              <w:tc>
                <w:tcPr>
                  <w:tcW w:w="1727" w:type="dxa"/>
                  <w:tcBorders>
                    <w:top w:val="nil"/>
                    <w:left w:val="nil"/>
                    <w:bottom w:val="single" w:sz="4" w:space="0" w:color="auto"/>
                    <w:right w:val="single" w:sz="4" w:space="0" w:color="auto"/>
                  </w:tcBorders>
                  <w:shd w:val="clear" w:color="000000" w:fill="D9D9D9"/>
                  <w:vAlign w:val="center"/>
                  <w:hideMark/>
                </w:tcPr>
                <w:p w14:paraId="4D4507A2" w14:textId="77777777" w:rsidR="002C23B6" w:rsidRPr="00933041" w:rsidRDefault="002C23B6" w:rsidP="002C23B6">
                  <w:pPr>
                    <w:framePr w:hSpace="141" w:wrap="around" w:vAnchor="text" w:hAnchor="text" w:xAlign="center" w:y="1"/>
                    <w:suppressOverlap/>
                    <w:jc w:val="center"/>
                    <w:rPr>
                      <w:rFonts w:ascii="Calibri" w:eastAsia="Times New Roman" w:hAnsi="Calibri"/>
                      <w:b/>
                      <w:bCs/>
                      <w:color w:val="000000"/>
                      <w:sz w:val="16"/>
                      <w:szCs w:val="16"/>
                      <w:lang w:eastAsia="es-CL"/>
                    </w:rPr>
                  </w:pPr>
                  <w:r w:rsidRPr="00933041">
                    <w:rPr>
                      <w:rFonts w:ascii="Calibri" w:eastAsia="Times New Roman" w:hAnsi="Calibri"/>
                      <w:b/>
                      <w:bCs/>
                      <w:color w:val="000000"/>
                      <w:sz w:val="16"/>
                      <w:szCs w:val="16"/>
                      <w:lang w:eastAsia="es-CL"/>
                    </w:rPr>
                    <w:t>% de representatividad del muestreo</w:t>
                  </w:r>
                </w:p>
              </w:tc>
            </w:tr>
            <w:tr w:rsidR="002C23B6" w:rsidRPr="00933041" w14:paraId="569423BB" w14:textId="77777777" w:rsidTr="002C23B6">
              <w:trPr>
                <w:trHeight w:val="300"/>
                <w:jc w:val="center"/>
              </w:trPr>
              <w:tc>
                <w:tcPr>
                  <w:tcW w:w="1186" w:type="dxa"/>
                  <w:tcBorders>
                    <w:top w:val="nil"/>
                    <w:left w:val="single" w:sz="4" w:space="0" w:color="auto"/>
                    <w:bottom w:val="nil"/>
                    <w:right w:val="single" w:sz="4" w:space="0" w:color="auto"/>
                  </w:tcBorders>
                  <w:shd w:val="clear" w:color="auto" w:fill="auto"/>
                  <w:noWrap/>
                  <w:vAlign w:val="center"/>
                  <w:hideMark/>
                </w:tcPr>
                <w:p w14:paraId="55C14B76" w14:textId="77777777" w:rsidR="002C23B6" w:rsidRPr="00933041" w:rsidRDefault="002C23B6" w:rsidP="002C23B6">
                  <w:pPr>
                    <w:framePr w:hSpace="141" w:wrap="around" w:vAnchor="text" w:hAnchor="text" w:xAlign="center" w:y="1"/>
                    <w:suppressOverlap/>
                    <w:jc w:val="center"/>
                    <w:rPr>
                      <w:rFonts w:ascii="Calibri" w:eastAsia="Times New Roman" w:hAnsi="Calibri"/>
                      <w:color w:val="000000"/>
                      <w:sz w:val="16"/>
                      <w:szCs w:val="16"/>
                      <w:lang w:eastAsia="es-CL"/>
                    </w:rPr>
                  </w:pPr>
                  <w:r w:rsidRPr="00933041">
                    <w:rPr>
                      <w:rFonts w:ascii="Calibri" w:eastAsia="Times New Roman" w:hAnsi="Calibri"/>
                      <w:color w:val="000000"/>
                      <w:sz w:val="16"/>
                      <w:szCs w:val="16"/>
                      <w:lang w:eastAsia="es-CL"/>
                    </w:rPr>
                    <w:t>A</w:t>
                  </w:r>
                </w:p>
              </w:tc>
              <w:tc>
                <w:tcPr>
                  <w:tcW w:w="1428" w:type="dxa"/>
                  <w:tcBorders>
                    <w:top w:val="nil"/>
                    <w:left w:val="nil"/>
                    <w:bottom w:val="nil"/>
                    <w:right w:val="nil"/>
                  </w:tcBorders>
                  <w:shd w:val="clear" w:color="auto" w:fill="auto"/>
                  <w:noWrap/>
                  <w:vAlign w:val="center"/>
                  <w:hideMark/>
                </w:tcPr>
                <w:p w14:paraId="7378D830" w14:textId="77777777" w:rsidR="002C23B6" w:rsidRPr="00933041" w:rsidRDefault="002C23B6" w:rsidP="002C23B6">
                  <w:pPr>
                    <w:framePr w:hSpace="141" w:wrap="around" w:vAnchor="text" w:hAnchor="text" w:xAlign="center" w:y="1"/>
                    <w:suppressOverlap/>
                    <w:jc w:val="center"/>
                    <w:rPr>
                      <w:rFonts w:ascii="Calibri" w:eastAsia="Times New Roman" w:hAnsi="Calibri"/>
                      <w:color w:val="000000"/>
                      <w:sz w:val="16"/>
                      <w:szCs w:val="16"/>
                      <w:lang w:eastAsia="es-CL"/>
                    </w:rPr>
                  </w:pPr>
                  <w:r>
                    <w:rPr>
                      <w:rFonts w:ascii="Calibri" w:eastAsia="Times New Roman" w:hAnsi="Calibri"/>
                      <w:color w:val="000000"/>
                      <w:sz w:val="16"/>
                      <w:szCs w:val="16"/>
                      <w:lang w:eastAsia="es-CL"/>
                    </w:rPr>
                    <w:t>313.</w:t>
                  </w:r>
                  <w:r w:rsidRPr="00933041">
                    <w:rPr>
                      <w:rFonts w:ascii="Calibri" w:eastAsia="Times New Roman" w:hAnsi="Calibri"/>
                      <w:color w:val="000000"/>
                      <w:sz w:val="16"/>
                      <w:szCs w:val="16"/>
                      <w:lang w:eastAsia="es-CL"/>
                    </w:rPr>
                    <w:t>181</w:t>
                  </w:r>
                  <w:r w:rsidR="004E5900">
                    <w:rPr>
                      <w:rFonts w:ascii="Calibri" w:eastAsia="Times New Roman" w:hAnsi="Calibri"/>
                      <w:color w:val="000000"/>
                      <w:sz w:val="16"/>
                      <w:szCs w:val="16"/>
                      <w:lang w:eastAsia="es-CL"/>
                    </w:rPr>
                    <w:t xml:space="preserve"> m.</w:t>
                  </w:r>
                </w:p>
              </w:tc>
              <w:tc>
                <w:tcPr>
                  <w:tcW w:w="1492" w:type="dxa"/>
                  <w:tcBorders>
                    <w:top w:val="nil"/>
                    <w:left w:val="nil"/>
                    <w:bottom w:val="nil"/>
                    <w:right w:val="nil"/>
                  </w:tcBorders>
                  <w:shd w:val="clear" w:color="auto" w:fill="auto"/>
                  <w:noWrap/>
                  <w:vAlign w:val="center"/>
                  <w:hideMark/>
                </w:tcPr>
                <w:p w14:paraId="7E0A9FF8" w14:textId="77777777" w:rsidR="002C23B6" w:rsidRPr="00933041" w:rsidRDefault="002C23B6" w:rsidP="002C23B6">
                  <w:pPr>
                    <w:framePr w:hSpace="141" w:wrap="around" w:vAnchor="text" w:hAnchor="text" w:xAlign="center" w:y="1"/>
                    <w:suppressOverlap/>
                    <w:jc w:val="center"/>
                    <w:rPr>
                      <w:rFonts w:ascii="Calibri" w:eastAsia="Times New Roman" w:hAnsi="Calibri"/>
                      <w:color w:val="000000"/>
                      <w:sz w:val="16"/>
                      <w:szCs w:val="16"/>
                      <w:lang w:eastAsia="es-CL"/>
                    </w:rPr>
                  </w:pPr>
                  <w:r>
                    <w:rPr>
                      <w:rFonts w:ascii="Calibri" w:eastAsia="Times New Roman" w:hAnsi="Calibri"/>
                      <w:color w:val="000000"/>
                      <w:sz w:val="16"/>
                      <w:szCs w:val="16"/>
                      <w:lang w:eastAsia="es-CL"/>
                    </w:rPr>
                    <w:t>6.219.</w:t>
                  </w:r>
                  <w:r w:rsidRPr="00933041">
                    <w:rPr>
                      <w:rFonts w:ascii="Calibri" w:eastAsia="Times New Roman" w:hAnsi="Calibri"/>
                      <w:color w:val="000000"/>
                      <w:sz w:val="16"/>
                      <w:szCs w:val="16"/>
                      <w:lang w:eastAsia="es-CL"/>
                    </w:rPr>
                    <w:t>651</w:t>
                  </w:r>
                  <w:r w:rsidR="004E5900">
                    <w:rPr>
                      <w:rFonts w:ascii="Calibri" w:eastAsia="Times New Roman" w:hAnsi="Calibri"/>
                      <w:color w:val="000000"/>
                      <w:sz w:val="16"/>
                      <w:szCs w:val="16"/>
                      <w:lang w:eastAsia="es-CL"/>
                    </w:rPr>
                    <w:t xml:space="preserve"> m.</w:t>
                  </w:r>
                </w:p>
              </w:tc>
              <w:tc>
                <w:tcPr>
                  <w:tcW w:w="1251" w:type="dxa"/>
                  <w:tcBorders>
                    <w:top w:val="nil"/>
                    <w:left w:val="nil"/>
                    <w:bottom w:val="nil"/>
                    <w:right w:val="nil"/>
                  </w:tcBorders>
                  <w:shd w:val="clear" w:color="auto" w:fill="auto"/>
                  <w:noWrap/>
                  <w:vAlign w:val="center"/>
                  <w:hideMark/>
                </w:tcPr>
                <w:p w14:paraId="78A7FB14" w14:textId="77777777" w:rsidR="002C23B6" w:rsidRPr="00933041" w:rsidRDefault="002C23B6" w:rsidP="002C23B6">
                  <w:pPr>
                    <w:framePr w:hSpace="141" w:wrap="around" w:vAnchor="text" w:hAnchor="text" w:xAlign="center" w:y="1"/>
                    <w:suppressOverlap/>
                    <w:jc w:val="center"/>
                    <w:rPr>
                      <w:rFonts w:ascii="Calibri" w:eastAsia="Times New Roman" w:hAnsi="Calibri"/>
                      <w:color w:val="000000"/>
                      <w:sz w:val="16"/>
                      <w:szCs w:val="16"/>
                      <w:lang w:eastAsia="es-CL"/>
                    </w:rPr>
                  </w:pPr>
                  <w:r w:rsidRPr="00933041">
                    <w:rPr>
                      <w:rFonts w:ascii="Calibri" w:eastAsia="Times New Roman" w:hAnsi="Calibri"/>
                      <w:color w:val="000000"/>
                      <w:sz w:val="16"/>
                      <w:szCs w:val="16"/>
                      <w:lang w:eastAsia="es-CL"/>
                    </w:rPr>
                    <w:t>5</w:t>
                  </w:r>
                  <w:r>
                    <w:rPr>
                      <w:rFonts w:ascii="Calibri" w:eastAsia="Times New Roman" w:hAnsi="Calibri"/>
                      <w:color w:val="000000"/>
                      <w:sz w:val="16"/>
                      <w:szCs w:val="16"/>
                      <w:lang w:eastAsia="es-CL"/>
                    </w:rPr>
                    <w:t>,</w:t>
                  </w:r>
                  <w:r w:rsidRPr="00933041">
                    <w:rPr>
                      <w:rFonts w:ascii="Calibri" w:eastAsia="Times New Roman" w:hAnsi="Calibri"/>
                      <w:color w:val="000000"/>
                      <w:sz w:val="16"/>
                      <w:szCs w:val="16"/>
                      <w:lang w:eastAsia="es-CL"/>
                    </w:rPr>
                    <w:t>7</w:t>
                  </w:r>
                </w:p>
              </w:tc>
              <w:tc>
                <w:tcPr>
                  <w:tcW w:w="992" w:type="dxa"/>
                  <w:tcBorders>
                    <w:top w:val="nil"/>
                    <w:left w:val="nil"/>
                    <w:bottom w:val="nil"/>
                    <w:right w:val="nil"/>
                  </w:tcBorders>
                  <w:shd w:val="clear" w:color="auto" w:fill="auto"/>
                  <w:noWrap/>
                  <w:vAlign w:val="center"/>
                  <w:hideMark/>
                </w:tcPr>
                <w:p w14:paraId="5F58368F" w14:textId="77777777" w:rsidR="002C23B6" w:rsidRPr="00933041" w:rsidRDefault="002C23B6" w:rsidP="002C23B6">
                  <w:pPr>
                    <w:framePr w:hSpace="141" w:wrap="around" w:vAnchor="text" w:hAnchor="text" w:xAlign="center" w:y="1"/>
                    <w:suppressOverlap/>
                    <w:jc w:val="center"/>
                    <w:rPr>
                      <w:rFonts w:ascii="Calibri" w:eastAsia="Times New Roman" w:hAnsi="Calibri"/>
                      <w:color w:val="000000"/>
                      <w:sz w:val="16"/>
                      <w:szCs w:val="16"/>
                      <w:lang w:eastAsia="es-CL"/>
                    </w:rPr>
                  </w:pPr>
                  <w:r w:rsidRPr="00933041">
                    <w:rPr>
                      <w:rFonts w:ascii="Calibri" w:eastAsia="Times New Roman" w:hAnsi="Calibri"/>
                      <w:color w:val="000000"/>
                      <w:sz w:val="16"/>
                      <w:szCs w:val="16"/>
                      <w:lang w:eastAsia="es-CL"/>
                    </w:rPr>
                    <w:t>12</w:t>
                  </w:r>
                </w:p>
              </w:tc>
              <w:tc>
                <w:tcPr>
                  <w:tcW w:w="1108" w:type="dxa"/>
                  <w:tcBorders>
                    <w:top w:val="nil"/>
                    <w:left w:val="nil"/>
                    <w:bottom w:val="nil"/>
                    <w:right w:val="nil"/>
                  </w:tcBorders>
                  <w:shd w:val="clear" w:color="auto" w:fill="auto"/>
                  <w:noWrap/>
                  <w:vAlign w:val="center"/>
                  <w:hideMark/>
                </w:tcPr>
                <w:p w14:paraId="5631F55F" w14:textId="77777777" w:rsidR="002C23B6" w:rsidRPr="00933041" w:rsidRDefault="002C23B6" w:rsidP="002C23B6">
                  <w:pPr>
                    <w:framePr w:hSpace="141" w:wrap="around" w:vAnchor="text" w:hAnchor="text" w:xAlign="center" w:y="1"/>
                    <w:suppressOverlap/>
                    <w:jc w:val="center"/>
                    <w:rPr>
                      <w:rFonts w:ascii="Calibri" w:eastAsia="Times New Roman" w:hAnsi="Calibri"/>
                      <w:color w:val="000000"/>
                      <w:sz w:val="16"/>
                      <w:szCs w:val="16"/>
                      <w:lang w:eastAsia="es-CL"/>
                    </w:rPr>
                  </w:pPr>
                  <w:r w:rsidRPr="00933041">
                    <w:rPr>
                      <w:rFonts w:ascii="Calibri" w:eastAsia="Times New Roman" w:hAnsi="Calibri"/>
                      <w:color w:val="000000"/>
                      <w:sz w:val="16"/>
                      <w:szCs w:val="16"/>
                      <w:lang w:eastAsia="es-CL"/>
                    </w:rPr>
                    <w:t>500</w:t>
                  </w:r>
                </w:p>
              </w:tc>
              <w:tc>
                <w:tcPr>
                  <w:tcW w:w="1727" w:type="dxa"/>
                  <w:tcBorders>
                    <w:top w:val="nil"/>
                    <w:left w:val="nil"/>
                    <w:bottom w:val="nil"/>
                    <w:right w:val="single" w:sz="4" w:space="0" w:color="auto"/>
                  </w:tcBorders>
                  <w:shd w:val="clear" w:color="auto" w:fill="auto"/>
                  <w:noWrap/>
                  <w:vAlign w:val="center"/>
                  <w:hideMark/>
                </w:tcPr>
                <w:p w14:paraId="559F2D27" w14:textId="77777777" w:rsidR="002C23B6" w:rsidRPr="00933041" w:rsidRDefault="002C23B6" w:rsidP="002C23B6">
                  <w:pPr>
                    <w:framePr w:hSpace="141" w:wrap="around" w:vAnchor="text" w:hAnchor="text" w:xAlign="center" w:y="1"/>
                    <w:suppressOverlap/>
                    <w:jc w:val="center"/>
                    <w:rPr>
                      <w:rFonts w:ascii="Calibri" w:eastAsia="Times New Roman" w:hAnsi="Calibri"/>
                      <w:color w:val="000000"/>
                      <w:sz w:val="16"/>
                      <w:szCs w:val="16"/>
                      <w:lang w:eastAsia="es-CL"/>
                    </w:rPr>
                  </w:pPr>
                  <w:r>
                    <w:rPr>
                      <w:rFonts w:ascii="Calibri" w:eastAsia="Times New Roman" w:hAnsi="Calibri"/>
                      <w:color w:val="000000"/>
                      <w:sz w:val="16"/>
                      <w:szCs w:val="16"/>
                      <w:lang w:eastAsia="es-CL"/>
                    </w:rPr>
                    <w:t>10,</w:t>
                  </w:r>
                  <w:r w:rsidRPr="00933041">
                    <w:rPr>
                      <w:rFonts w:ascii="Calibri" w:eastAsia="Times New Roman" w:hAnsi="Calibri"/>
                      <w:color w:val="000000"/>
                      <w:sz w:val="16"/>
                      <w:szCs w:val="16"/>
                      <w:lang w:eastAsia="es-CL"/>
                    </w:rPr>
                    <w:t>5</w:t>
                  </w:r>
                </w:p>
              </w:tc>
            </w:tr>
            <w:tr w:rsidR="002C23B6" w:rsidRPr="00933041" w14:paraId="43E199F7" w14:textId="77777777" w:rsidTr="002C23B6">
              <w:trPr>
                <w:trHeight w:val="300"/>
                <w:jc w:val="center"/>
              </w:trPr>
              <w:tc>
                <w:tcPr>
                  <w:tcW w:w="1186" w:type="dxa"/>
                  <w:tcBorders>
                    <w:top w:val="nil"/>
                    <w:left w:val="single" w:sz="4" w:space="0" w:color="auto"/>
                    <w:bottom w:val="nil"/>
                    <w:right w:val="single" w:sz="4" w:space="0" w:color="auto"/>
                  </w:tcBorders>
                  <w:shd w:val="clear" w:color="auto" w:fill="auto"/>
                  <w:noWrap/>
                  <w:vAlign w:val="center"/>
                  <w:hideMark/>
                </w:tcPr>
                <w:p w14:paraId="0C2BB2B9" w14:textId="77777777" w:rsidR="002C23B6" w:rsidRPr="00933041" w:rsidRDefault="002C23B6" w:rsidP="002C23B6">
                  <w:pPr>
                    <w:framePr w:hSpace="141" w:wrap="around" w:vAnchor="text" w:hAnchor="text" w:xAlign="center" w:y="1"/>
                    <w:suppressOverlap/>
                    <w:jc w:val="center"/>
                    <w:rPr>
                      <w:rFonts w:ascii="Calibri" w:eastAsia="Times New Roman" w:hAnsi="Calibri"/>
                      <w:color w:val="000000"/>
                      <w:sz w:val="16"/>
                      <w:szCs w:val="16"/>
                      <w:lang w:eastAsia="es-CL"/>
                    </w:rPr>
                  </w:pPr>
                  <w:r w:rsidRPr="00933041">
                    <w:rPr>
                      <w:rFonts w:ascii="Calibri" w:eastAsia="Times New Roman" w:hAnsi="Calibri"/>
                      <w:color w:val="000000"/>
                      <w:sz w:val="16"/>
                      <w:szCs w:val="16"/>
                      <w:lang w:eastAsia="es-CL"/>
                    </w:rPr>
                    <w:t>1</w:t>
                  </w:r>
                </w:p>
              </w:tc>
              <w:tc>
                <w:tcPr>
                  <w:tcW w:w="1428" w:type="dxa"/>
                  <w:tcBorders>
                    <w:top w:val="nil"/>
                    <w:left w:val="nil"/>
                    <w:bottom w:val="nil"/>
                    <w:right w:val="nil"/>
                  </w:tcBorders>
                  <w:shd w:val="clear" w:color="auto" w:fill="auto"/>
                  <w:noWrap/>
                  <w:vAlign w:val="center"/>
                  <w:hideMark/>
                </w:tcPr>
                <w:p w14:paraId="03742B5E" w14:textId="77777777" w:rsidR="002C23B6" w:rsidRPr="00933041" w:rsidRDefault="002C23B6" w:rsidP="002C23B6">
                  <w:pPr>
                    <w:framePr w:hSpace="141" w:wrap="around" w:vAnchor="text" w:hAnchor="text" w:xAlign="center" w:y="1"/>
                    <w:suppressOverlap/>
                    <w:jc w:val="center"/>
                    <w:rPr>
                      <w:rFonts w:ascii="Calibri" w:eastAsia="Times New Roman" w:hAnsi="Calibri"/>
                      <w:color w:val="000000"/>
                      <w:sz w:val="16"/>
                      <w:szCs w:val="16"/>
                      <w:lang w:eastAsia="es-CL"/>
                    </w:rPr>
                  </w:pPr>
                  <w:r>
                    <w:rPr>
                      <w:rFonts w:ascii="Calibri" w:eastAsia="Times New Roman" w:hAnsi="Calibri"/>
                      <w:color w:val="000000"/>
                      <w:sz w:val="16"/>
                      <w:szCs w:val="16"/>
                      <w:lang w:eastAsia="es-CL"/>
                    </w:rPr>
                    <w:t>311.</w:t>
                  </w:r>
                  <w:r w:rsidRPr="00933041">
                    <w:rPr>
                      <w:rFonts w:ascii="Calibri" w:eastAsia="Times New Roman" w:hAnsi="Calibri"/>
                      <w:color w:val="000000"/>
                      <w:sz w:val="16"/>
                      <w:szCs w:val="16"/>
                      <w:lang w:eastAsia="es-CL"/>
                    </w:rPr>
                    <w:t>876</w:t>
                  </w:r>
                  <w:r w:rsidR="004E5900">
                    <w:rPr>
                      <w:rFonts w:ascii="Calibri" w:eastAsia="Times New Roman" w:hAnsi="Calibri"/>
                      <w:color w:val="000000"/>
                      <w:sz w:val="16"/>
                      <w:szCs w:val="16"/>
                      <w:lang w:eastAsia="es-CL"/>
                    </w:rPr>
                    <w:t xml:space="preserve"> m.</w:t>
                  </w:r>
                </w:p>
              </w:tc>
              <w:tc>
                <w:tcPr>
                  <w:tcW w:w="1492" w:type="dxa"/>
                  <w:tcBorders>
                    <w:top w:val="nil"/>
                    <w:left w:val="nil"/>
                    <w:bottom w:val="nil"/>
                    <w:right w:val="nil"/>
                  </w:tcBorders>
                  <w:shd w:val="clear" w:color="auto" w:fill="auto"/>
                  <w:noWrap/>
                  <w:vAlign w:val="center"/>
                  <w:hideMark/>
                </w:tcPr>
                <w:p w14:paraId="1AB0658E" w14:textId="77777777" w:rsidR="002C23B6" w:rsidRPr="00933041" w:rsidRDefault="002C23B6" w:rsidP="002C23B6">
                  <w:pPr>
                    <w:framePr w:hSpace="141" w:wrap="around" w:vAnchor="text" w:hAnchor="text" w:xAlign="center" w:y="1"/>
                    <w:suppressOverlap/>
                    <w:jc w:val="center"/>
                    <w:rPr>
                      <w:rFonts w:ascii="Calibri" w:eastAsia="Times New Roman" w:hAnsi="Calibri"/>
                      <w:color w:val="000000"/>
                      <w:sz w:val="16"/>
                      <w:szCs w:val="16"/>
                      <w:lang w:eastAsia="es-CL"/>
                    </w:rPr>
                  </w:pPr>
                  <w:r>
                    <w:rPr>
                      <w:rFonts w:ascii="Calibri" w:eastAsia="Times New Roman" w:hAnsi="Calibri"/>
                      <w:color w:val="000000"/>
                      <w:sz w:val="16"/>
                      <w:szCs w:val="16"/>
                      <w:lang w:eastAsia="es-CL"/>
                    </w:rPr>
                    <w:t>6.220.</w:t>
                  </w:r>
                  <w:r w:rsidRPr="00933041">
                    <w:rPr>
                      <w:rFonts w:ascii="Calibri" w:eastAsia="Times New Roman" w:hAnsi="Calibri"/>
                      <w:color w:val="000000"/>
                      <w:sz w:val="16"/>
                      <w:szCs w:val="16"/>
                      <w:lang w:eastAsia="es-CL"/>
                    </w:rPr>
                    <w:t>297</w:t>
                  </w:r>
                  <w:r w:rsidR="004E5900">
                    <w:rPr>
                      <w:rFonts w:ascii="Calibri" w:eastAsia="Times New Roman" w:hAnsi="Calibri"/>
                      <w:color w:val="000000"/>
                      <w:sz w:val="16"/>
                      <w:szCs w:val="16"/>
                      <w:lang w:eastAsia="es-CL"/>
                    </w:rPr>
                    <w:t xml:space="preserve"> m.</w:t>
                  </w:r>
                </w:p>
              </w:tc>
              <w:tc>
                <w:tcPr>
                  <w:tcW w:w="1251" w:type="dxa"/>
                  <w:tcBorders>
                    <w:top w:val="nil"/>
                    <w:left w:val="nil"/>
                    <w:bottom w:val="nil"/>
                    <w:right w:val="nil"/>
                  </w:tcBorders>
                  <w:shd w:val="clear" w:color="auto" w:fill="auto"/>
                  <w:noWrap/>
                  <w:vAlign w:val="center"/>
                  <w:hideMark/>
                </w:tcPr>
                <w:p w14:paraId="7C34B919" w14:textId="77777777" w:rsidR="002C23B6" w:rsidRPr="00933041" w:rsidRDefault="002C23B6" w:rsidP="002C23B6">
                  <w:pPr>
                    <w:framePr w:hSpace="141" w:wrap="around" w:vAnchor="text" w:hAnchor="text" w:xAlign="center" w:y="1"/>
                    <w:suppressOverlap/>
                    <w:jc w:val="center"/>
                    <w:rPr>
                      <w:rFonts w:ascii="Calibri" w:eastAsia="Times New Roman" w:hAnsi="Calibri"/>
                      <w:color w:val="000000"/>
                      <w:sz w:val="16"/>
                      <w:szCs w:val="16"/>
                      <w:lang w:eastAsia="es-CL"/>
                    </w:rPr>
                  </w:pPr>
                  <w:r w:rsidRPr="00933041">
                    <w:rPr>
                      <w:rFonts w:ascii="Calibri" w:eastAsia="Times New Roman" w:hAnsi="Calibri"/>
                      <w:color w:val="000000"/>
                      <w:sz w:val="16"/>
                      <w:szCs w:val="16"/>
                      <w:lang w:eastAsia="es-CL"/>
                    </w:rPr>
                    <w:t>7</w:t>
                  </w:r>
                  <w:r>
                    <w:rPr>
                      <w:rFonts w:ascii="Calibri" w:eastAsia="Times New Roman" w:hAnsi="Calibri"/>
                      <w:color w:val="000000"/>
                      <w:sz w:val="16"/>
                      <w:szCs w:val="16"/>
                      <w:lang w:eastAsia="es-CL"/>
                    </w:rPr>
                    <w:t>,</w:t>
                  </w:r>
                  <w:r w:rsidRPr="00933041">
                    <w:rPr>
                      <w:rFonts w:ascii="Calibri" w:eastAsia="Times New Roman" w:hAnsi="Calibri"/>
                      <w:color w:val="000000"/>
                      <w:sz w:val="16"/>
                      <w:szCs w:val="16"/>
                      <w:lang w:eastAsia="es-CL"/>
                    </w:rPr>
                    <w:t>8</w:t>
                  </w:r>
                </w:p>
              </w:tc>
              <w:tc>
                <w:tcPr>
                  <w:tcW w:w="992" w:type="dxa"/>
                  <w:tcBorders>
                    <w:top w:val="nil"/>
                    <w:left w:val="nil"/>
                    <w:bottom w:val="nil"/>
                    <w:right w:val="nil"/>
                  </w:tcBorders>
                  <w:shd w:val="clear" w:color="auto" w:fill="auto"/>
                  <w:noWrap/>
                  <w:vAlign w:val="center"/>
                  <w:hideMark/>
                </w:tcPr>
                <w:p w14:paraId="0DADDCFC" w14:textId="77777777" w:rsidR="002C23B6" w:rsidRPr="00933041" w:rsidRDefault="002C23B6" w:rsidP="002C23B6">
                  <w:pPr>
                    <w:framePr w:hSpace="141" w:wrap="around" w:vAnchor="text" w:hAnchor="text" w:xAlign="center" w:y="1"/>
                    <w:suppressOverlap/>
                    <w:jc w:val="center"/>
                    <w:rPr>
                      <w:rFonts w:ascii="Calibri" w:eastAsia="Times New Roman" w:hAnsi="Calibri"/>
                      <w:color w:val="000000"/>
                      <w:sz w:val="16"/>
                      <w:szCs w:val="16"/>
                      <w:lang w:eastAsia="es-CL"/>
                    </w:rPr>
                  </w:pPr>
                  <w:r w:rsidRPr="00933041">
                    <w:rPr>
                      <w:rFonts w:ascii="Calibri" w:eastAsia="Times New Roman" w:hAnsi="Calibri"/>
                      <w:color w:val="000000"/>
                      <w:sz w:val="16"/>
                      <w:szCs w:val="16"/>
                      <w:lang w:eastAsia="es-CL"/>
                    </w:rPr>
                    <w:t>17</w:t>
                  </w:r>
                </w:p>
              </w:tc>
              <w:tc>
                <w:tcPr>
                  <w:tcW w:w="1108" w:type="dxa"/>
                  <w:tcBorders>
                    <w:top w:val="nil"/>
                    <w:left w:val="nil"/>
                    <w:bottom w:val="nil"/>
                    <w:right w:val="nil"/>
                  </w:tcBorders>
                  <w:shd w:val="clear" w:color="auto" w:fill="auto"/>
                  <w:noWrap/>
                  <w:vAlign w:val="center"/>
                  <w:hideMark/>
                </w:tcPr>
                <w:p w14:paraId="62036E69" w14:textId="77777777" w:rsidR="002C23B6" w:rsidRPr="00933041" w:rsidRDefault="002C23B6" w:rsidP="002C23B6">
                  <w:pPr>
                    <w:framePr w:hSpace="141" w:wrap="around" w:vAnchor="text" w:hAnchor="text" w:xAlign="center" w:y="1"/>
                    <w:suppressOverlap/>
                    <w:jc w:val="center"/>
                    <w:rPr>
                      <w:rFonts w:ascii="Calibri" w:eastAsia="Times New Roman" w:hAnsi="Calibri"/>
                      <w:color w:val="000000"/>
                      <w:sz w:val="16"/>
                      <w:szCs w:val="16"/>
                      <w:lang w:eastAsia="es-CL"/>
                    </w:rPr>
                  </w:pPr>
                  <w:r w:rsidRPr="00933041">
                    <w:rPr>
                      <w:rFonts w:ascii="Calibri" w:eastAsia="Times New Roman" w:hAnsi="Calibri"/>
                      <w:color w:val="000000"/>
                      <w:sz w:val="16"/>
                      <w:szCs w:val="16"/>
                      <w:lang w:eastAsia="es-CL"/>
                    </w:rPr>
                    <w:t>500</w:t>
                  </w:r>
                </w:p>
              </w:tc>
              <w:tc>
                <w:tcPr>
                  <w:tcW w:w="1727" w:type="dxa"/>
                  <w:tcBorders>
                    <w:top w:val="nil"/>
                    <w:left w:val="nil"/>
                    <w:bottom w:val="nil"/>
                    <w:right w:val="single" w:sz="4" w:space="0" w:color="auto"/>
                  </w:tcBorders>
                  <w:shd w:val="clear" w:color="auto" w:fill="auto"/>
                  <w:noWrap/>
                  <w:vAlign w:val="center"/>
                  <w:hideMark/>
                </w:tcPr>
                <w:p w14:paraId="38AF9B32" w14:textId="77777777" w:rsidR="002C23B6" w:rsidRPr="00933041" w:rsidRDefault="002C23B6" w:rsidP="002C23B6">
                  <w:pPr>
                    <w:framePr w:hSpace="141" w:wrap="around" w:vAnchor="text" w:hAnchor="text" w:xAlign="center" w:y="1"/>
                    <w:suppressOverlap/>
                    <w:jc w:val="center"/>
                    <w:rPr>
                      <w:rFonts w:ascii="Calibri" w:eastAsia="Times New Roman" w:hAnsi="Calibri"/>
                      <w:color w:val="000000"/>
                      <w:sz w:val="16"/>
                      <w:szCs w:val="16"/>
                      <w:lang w:eastAsia="es-CL"/>
                    </w:rPr>
                  </w:pPr>
                  <w:r>
                    <w:rPr>
                      <w:rFonts w:ascii="Calibri" w:eastAsia="Times New Roman" w:hAnsi="Calibri"/>
                      <w:color w:val="000000"/>
                      <w:sz w:val="16"/>
                      <w:szCs w:val="16"/>
                      <w:lang w:eastAsia="es-CL"/>
                    </w:rPr>
                    <w:t>10,</w:t>
                  </w:r>
                  <w:r w:rsidRPr="00933041">
                    <w:rPr>
                      <w:rFonts w:ascii="Calibri" w:eastAsia="Times New Roman" w:hAnsi="Calibri"/>
                      <w:color w:val="000000"/>
                      <w:sz w:val="16"/>
                      <w:szCs w:val="16"/>
                      <w:lang w:eastAsia="es-CL"/>
                    </w:rPr>
                    <w:t>9</w:t>
                  </w:r>
                </w:p>
              </w:tc>
            </w:tr>
            <w:tr w:rsidR="002C23B6" w:rsidRPr="00933041" w14:paraId="2315531B" w14:textId="77777777" w:rsidTr="002C23B6">
              <w:trPr>
                <w:trHeight w:val="300"/>
                <w:jc w:val="center"/>
              </w:trPr>
              <w:tc>
                <w:tcPr>
                  <w:tcW w:w="1186" w:type="dxa"/>
                  <w:tcBorders>
                    <w:top w:val="nil"/>
                    <w:left w:val="single" w:sz="4" w:space="0" w:color="auto"/>
                    <w:bottom w:val="nil"/>
                    <w:right w:val="single" w:sz="4" w:space="0" w:color="auto"/>
                  </w:tcBorders>
                  <w:shd w:val="clear" w:color="auto" w:fill="auto"/>
                  <w:noWrap/>
                  <w:vAlign w:val="center"/>
                  <w:hideMark/>
                </w:tcPr>
                <w:p w14:paraId="40DC798A" w14:textId="77777777" w:rsidR="002C23B6" w:rsidRPr="00933041" w:rsidRDefault="002C23B6" w:rsidP="002C23B6">
                  <w:pPr>
                    <w:framePr w:hSpace="141" w:wrap="around" w:vAnchor="text" w:hAnchor="text" w:xAlign="center" w:y="1"/>
                    <w:suppressOverlap/>
                    <w:jc w:val="center"/>
                    <w:rPr>
                      <w:rFonts w:ascii="Calibri" w:eastAsia="Times New Roman" w:hAnsi="Calibri"/>
                      <w:color w:val="000000"/>
                      <w:sz w:val="16"/>
                      <w:szCs w:val="16"/>
                      <w:lang w:eastAsia="es-CL"/>
                    </w:rPr>
                  </w:pPr>
                  <w:r w:rsidRPr="00933041">
                    <w:rPr>
                      <w:rFonts w:ascii="Calibri" w:eastAsia="Times New Roman" w:hAnsi="Calibri"/>
                      <w:color w:val="000000"/>
                      <w:sz w:val="16"/>
                      <w:szCs w:val="16"/>
                      <w:lang w:eastAsia="es-CL"/>
                    </w:rPr>
                    <w:t>2</w:t>
                  </w:r>
                </w:p>
              </w:tc>
              <w:tc>
                <w:tcPr>
                  <w:tcW w:w="1428" w:type="dxa"/>
                  <w:tcBorders>
                    <w:top w:val="nil"/>
                    <w:left w:val="nil"/>
                    <w:bottom w:val="nil"/>
                    <w:right w:val="nil"/>
                  </w:tcBorders>
                  <w:shd w:val="clear" w:color="auto" w:fill="auto"/>
                  <w:noWrap/>
                  <w:vAlign w:val="center"/>
                  <w:hideMark/>
                </w:tcPr>
                <w:p w14:paraId="652F70AF" w14:textId="77777777" w:rsidR="002C23B6" w:rsidRPr="00933041" w:rsidRDefault="002C23B6" w:rsidP="002C23B6">
                  <w:pPr>
                    <w:framePr w:hSpace="141" w:wrap="around" w:vAnchor="text" w:hAnchor="text" w:xAlign="center" w:y="1"/>
                    <w:suppressOverlap/>
                    <w:jc w:val="center"/>
                    <w:rPr>
                      <w:rFonts w:ascii="Calibri" w:eastAsia="Times New Roman" w:hAnsi="Calibri"/>
                      <w:color w:val="000000"/>
                      <w:sz w:val="16"/>
                      <w:szCs w:val="16"/>
                      <w:lang w:eastAsia="es-CL"/>
                    </w:rPr>
                  </w:pPr>
                  <w:r>
                    <w:rPr>
                      <w:rFonts w:ascii="Calibri" w:eastAsia="Times New Roman" w:hAnsi="Calibri"/>
                      <w:color w:val="000000"/>
                      <w:sz w:val="16"/>
                      <w:szCs w:val="16"/>
                      <w:lang w:eastAsia="es-CL"/>
                    </w:rPr>
                    <w:t>311.</w:t>
                  </w:r>
                  <w:r w:rsidRPr="00933041">
                    <w:rPr>
                      <w:rFonts w:ascii="Calibri" w:eastAsia="Times New Roman" w:hAnsi="Calibri"/>
                      <w:color w:val="000000"/>
                      <w:sz w:val="16"/>
                      <w:szCs w:val="16"/>
                      <w:lang w:eastAsia="es-CL"/>
                    </w:rPr>
                    <w:t>539</w:t>
                  </w:r>
                  <w:r w:rsidR="004E5900">
                    <w:rPr>
                      <w:rFonts w:ascii="Calibri" w:eastAsia="Times New Roman" w:hAnsi="Calibri"/>
                      <w:color w:val="000000"/>
                      <w:sz w:val="16"/>
                      <w:szCs w:val="16"/>
                      <w:lang w:eastAsia="es-CL"/>
                    </w:rPr>
                    <w:t xml:space="preserve"> m.</w:t>
                  </w:r>
                </w:p>
              </w:tc>
              <w:tc>
                <w:tcPr>
                  <w:tcW w:w="1492" w:type="dxa"/>
                  <w:tcBorders>
                    <w:top w:val="nil"/>
                    <w:left w:val="nil"/>
                    <w:bottom w:val="nil"/>
                    <w:right w:val="nil"/>
                  </w:tcBorders>
                  <w:shd w:val="clear" w:color="auto" w:fill="auto"/>
                  <w:noWrap/>
                  <w:vAlign w:val="center"/>
                  <w:hideMark/>
                </w:tcPr>
                <w:p w14:paraId="6802C356" w14:textId="77777777" w:rsidR="002C23B6" w:rsidRPr="00933041" w:rsidRDefault="002C23B6" w:rsidP="002C23B6">
                  <w:pPr>
                    <w:framePr w:hSpace="141" w:wrap="around" w:vAnchor="text" w:hAnchor="text" w:xAlign="center" w:y="1"/>
                    <w:suppressOverlap/>
                    <w:jc w:val="center"/>
                    <w:rPr>
                      <w:rFonts w:ascii="Calibri" w:eastAsia="Times New Roman" w:hAnsi="Calibri"/>
                      <w:color w:val="000000"/>
                      <w:sz w:val="16"/>
                      <w:szCs w:val="16"/>
                      <w:lang w:eastAsia="es-CL"/>
                    </w:rPr>
                  </w:pPr>
                  <w:r>
                    <w:rPr>
                      <w:rFonts w:ascii="Calibri" w:eastAsia="Times New Roman" w:hAnsi="Calibri"/>
                      <w:color w:val="000000"/>
                      <w:sz w:val="16"/>
                      <w:szCs w:val="16"/>
                      <w:lang w:eastAsia="es-CL"/>
                    </w:rPr>
                    <w:t>6.220.</w:t>
                  </w:r>
                  <w:r w:rsidRPr="00933041">
                    <w:rPr>
                      <w:rFonts w:ascii="Calibri" w:eastAsia="Times New Roman" w:hAnsi="Calibri"/>
                      <w:color w:val="000000"/>
                      <w:sz w:val="16"/>
                      <w:szCs w:val="16"/>
                      <w:lang w:eastAsia="es-CL"/>
                    </w:rPr>
                    <w:t>423</w:t>
                  </w:r>
                  <w:r w:rsidR="004E5900">
                    <w:rPr>
                      <w:rFonts w:ascii="Calibri" w:eastAsia="Times New Roman" w:hAnsi="Calibri"/>
                      <w:color w:val="000000"/>
                      <w:sz w:val="16"/>
                      <w:szCs w:val="16"/>
                      <w:lang w:eastAsia="es-CL"/>
                    </w:rPr>
                    <w:t xml:space="preserve"> m.</w:t>
                  </w:r>
                </w:p>
              </w:tc>
              <w:tc>
                <w:tcPr>
                  <w:tcW w:w="1251" w:type="dxa"/>
                  <w:tcBorders>
                    <w:top w:val="nil"/>
                    <w:left w:val="nil"/>
                    <w:bottom w:val="nil"/>
                    <w:right w:val="nil"/>
                  </w:tcBorders>
                  <w:shd w:val="clear" w:color="auto" w:fill="auto"/>
                  <w:noWrap/>
                  <w:vAlign w:val="center"/>
                  <w:hideMark/>
                </w:tcPr>
                <w:p w14:paraId="4D0CAB4F" w14:textId="77777777" w:rsidR="002C23B6" w:rsidRPr="00933041" w:rsidRDefault="002C23B6" w:rsidP="002C23B6">
                  <w:pPr>
                    <w:framePr w:hSpace="141" w:wrap="around" w:vAnchor="text" w:hAnchor="text" w:xAlign="center" w:y="1"/>
                    <w:suppressOverlap/>
                    <w:jc w:val="center"/>
                    <w:rPr>
                      <w:rFonts w:ascii="Calibri" w:eastAsia="Times New Roman" w:hAnsi="Calibri"/>
                      <w:color w:val="000000"/>
                      <w:sz w:val="16"/>
                      <w:szCs w:val="16"/>
                      <w:lang w:eastAsia="es-CL"/>
                    </w:rPr>
                  </w:pPr>
                  <w:r w:rsidRPr="00933041">
                    <w:rPr>
                      <w:rFonts w:ascii="Calibri" w:eastAsia="Times New Roman" w:hAnsi="Calibri"/>
                      <w:color w:val="000000"/>
                      <w:sz w:val="16"/>
                      <w:szCs w:val="16"/>
                      <w:lang w:eastAsia="es-CL"/>
                    </w:rPr>
                    <w:t>7</w:t>
                  </w:r>
                </w:p>
              </w:tc>
              <w:tc>
                <w:tcPr>
                  <w:tcW w:w="992" w:type="dxa"/>
                  <w:tcBorders>
                    <w:top w:val="nil"/>
                    <w:left w:val="nil"/>
                    <w:bottom w:val="nil"/>
                    <w:right w:val="nil"/>
                  </w:tcBorders>
                  <w:shd w:val="clear" w:color="auto" w:fill="auto"/>
                  <w:noWrap/>
                  <w:vAlign w:val="center"/>
                  <w:hideMark/>
                </w:tcPr>
                <w:p w14:paraId="7A14D335" w14:textId="77777777" w:rsidR="002C23B6" w:rsidRPr="00933041" w:rsidRDefault="002C23B6" w:rsidP="002C23B6">
                  <w:pPr>
                    <w:framePr w:hSpace="141" w:wrap="around" w:vAnchor="text" w:hAnchor="text" w:xAlign="center" w:y="1"/>
                    <w:suppressOverlap/>
                    <w:jc w:val="center"/>
                    <w:rPr>
                      <w:rFonts w:ascii="Calibri" w:eastAsia="Times New Roman" w:hAnsi="Calibri"/>
                      <w:color w:val="000000"/>
                      <w:sz w:val="16"/>
                      <w:szCs w:val="16"/>
                      <w:lang w:eastAsia="es-CL"/>
                    </w:rPr>
                  </w:pPr>
                  <w:r w:rsidRPr="00933041">
                    <w:rPr>
                      <w:rFonts w:ascii="Calibri" w:eastAsia="Times New Roman" w:hAnsi="Calibri"/>
                      <w:color w:val="000000"/>
                      <w:sz w:val="16"/>
                      <w:szCs w:val="16"/>
                      <w:lang w:eastAsia="es-CL"/>
                    </w:rPr>
                    <w:t>14</w:t>
                  </w:r>
                </w:p>
              </w:tc>
              <w:tc>
                <w:tcPr>
                  <w:tcW w:w="1108" w:type="dxa"/>
                  <w:tcBorders>
                    <w:top w:val="nil"/>
                    <w:left w:val="nil"/>
                    <w:bottom w:val="nil"/>
                    <w:right w:val="nil"/>
                  </w:tcBorders>
                  <w:shd w:val="clear" w:color="auto" w:fill="auto"/>
                  <w:noWrap/>
                  <w:vAlign w:val="center"/>
                  <w:hideMark/>
                </w:tcPr>
                <w:p w14:paraId="0BF78C79" w14:textId="77777777" w:rsidR="002C23B6" w:rsidRPr="00933041" w:rsidRDefault="002C23B6" w:rsidP="002C23B6">
                  <w:pPr>
                    <w:framePr w:hSpace="141" w:wrap="around" w:vAnchor="text" w:hAnchor="text" w:xAlign="center" w:y="1"/>
                    <w:suppressOverlap/>
                    <w:jc w:val="center"/>
                    <w:rPr>
                      <w:rFonts w:ascii="Calibri" w:eastAsia="Times New Roman" w:hAnsi="Calibri"/>
                      <w:color w:val="000000"/>
                      <w:sz w:val="16"/>
                      <w:szCs w:val="16"/>
                      <w:lang w:eastAsia="es-CL"/>
                    </w:rPr>
                  </w:pPr>
                  <w:r w:rsidRPr="00933041">
                    <w:rPr>
                      <w:rFonts w:ascii="Calibri" w:eastAsia="Times New Roman" w:hAnsi="Calibri"/>
                      <w:color w:val="000000"/>
                      <w:sz w:val="16"/>
                      <w:szCs w:val="16"/>
                      <w:lang w:eastAsia="es-CL"/>
                    </w:rPr>
                    <w:t>500</w:t>
                  </w:r>
                </w:p>
              </w:tc>
              <w:tc>
                <w:tcPr>
                  <w:tcW w:w="1727" w:type="dxa"/>
                  <w:tcBorders>
                    <w:top w:val="nil"/>
                    <w:left w:val="nil"/>
                    <w:bottom w:val="nil"/>
                    <w:right w:val="single" w:sz="4" w:space="0" w:color="auto"/>
                  </w:tcBorders>
                  <w:shd w:val="clear" w:color="auto" w:fill="auto"/>
                  <w:noWrap/>
                  <w:vAlign w:val="center"/>
                  <w:hideMark/>
                </w:tcPr>
                <w:p w14:paraId="32D4A6F2" w14:textId="77777777" w:rsidR="002C23B6" w:rsidRPr="00933041" w:rsidRDefault="002C23B6" w:rsidP="002C23B6">
                  <w:pPr>
                    <w:framePr w:hSpace="141" w:wrap="around" w:vAnchor="text" w:hAnchor="text" w:xAlign="center" w:y="1"/>
                    <w:suppressOverlap/>
                    <w:jc w:val="center"/>
                    <w:rPr>
                      <w:rFonts w:ascii="Calibri" w:eastAsia="Times New Roman" w:hAnsi="Calibri"/>
                      <w:color w:val="000000"/>
                      <w:sz w:val="16"/>
                      <w:szCs w:val="16"/>
                      <w:lang w:eastAsia="es-CL"/>
                    </w:rPr>
                  </w:pPr>
                  <w:r w:rsidRPr="00933041">
                    <w:rPr>
                      <w:rFonts w:ascii="Calibri" w:eastAsia="Times New Roman" w:hAnsi="Calibri"/>
                      <w:color w:val="000000"/>
                      <w:sz w:val="16"/>
                      <w:szCs w:val="16"/>
                      <w:lang w:eastAsia="es-CL"/>
                    </w:rPr>
                    <w:t>10</w:t>
                  </w:r>
                </w:p>
              </w:tc>
            </w:tr>
            <w:tr w:rsidR="002C23B6" w:rsidRPr="00933041" w14:paraId="17240D52" w14:textId="77777777" w:rsidTr="002C23B6">
              <w:trPr>
                <w:trHeight w:val="300"/>
                <w:jc w:val="center"/>
              </w:trPr>
              <w:tc>
                <w:tcPr>
                  <w:tcW w:w="1186" w:type="dxa"/>
                  <w:tcBorders>
                    <w:top w:val="nil"/>
                    <w:left w:val="single" w:sz="4" w:space="0" w:color="auto"/>
                    <w:bottom w:val="nil"/>
                    <w:right w:val="single" w:sz="4" w:space="0" w:color="auto"/>
                  </w:tcBorders>
                  <w:shd w:val="clear" w:color="auto" w:fill="auto"/>
                  <w:noWrap/>
                  <w:vAlign w:val="center"/>
                  <w:hideMark/>
                </w:tcPr>
                <w:p w14:paraId="0421E756" w14:textId="77777777" w:rsidR="002C23B6" w:rsidRPr="00933041" w:rsidRDefault="002C23B6" w:rsidP="002C23B6">
                  <w:pPr>
                    <w:framePr w:hSpace="141" w:wrap="around" w:vAnchor="text" w:hAnchor="text" w:xAlign="center" w:y="1"/>
                    <w:suppressOverlap/>
                    <w:jc w:val="center"/>
                    <w:rPr>
                      <w:rFonts w:ascii="Calibri" w:eastAsia="Times New Roman" w:hAnsi="Calibri"/>
                      <w:color w:val="000000"/>
                      <w:sz w:val="16"/>
                      <w:szCs w:val="16"/>
                      <w:lang w:eastAsia="es-CL"/>
                    </w:rPr>
                  </w:pPr>
                  <w:r w:rsidRPr="00933041">
                    <w:rPr>
                      <w:rFonts w:ascii="Calibri" w:eastAsia="Times New Roman" w:hAnsi="Calibri"/>
                      <w:color w:val="000000"/>
                      <w:sz w:val="16"/>
                      <w:szCs w:val="16"/>
                      <w:lang w:eastAsia="es-CL"/>
                    </w:rPr>
                    <w:t>3</w:t>
                  </w:r>
                </w:p>
              </w:tc>
              <w:tc>
                <w:tcPr>
                  <w:tcW w:w="1428" w:type="dxa"/>
                  <w:tcBorders>
                    <w:top w:val="nil"/>
                    <w:left w:val="nil"/>
                    <w:bottom w:val="nil"/>
                    <w:right w:val="nil"/>
                  </w:tcBorders>
                  <w:shd w:val="clear" w:color="auto" w:fill="auto"/>
                  <w:noWrap/>
                  <w:vAlign w:val="center"/>
                  <w:hideMark/>
                </w:tcPr>
                <w:p w14:paraId="23B48E62" w14:textId="77777777" w:rsidR="002C23B6" w:rsidRPr="00933041" w:rsidRDefault="002C23B6" w:rsidP="002C23B6">
                  <w:pPr>
                    <w:framePr w:hSpace="141" w:wrap="around" w:vAnchor="text" w:hAnchor="text" w:xAlign="center" w:y="1"/>
                    <w:suppressOverlap/>
                    <w:jc w:val="center"/>
                    <w:rPr>
                      <w:rFonts w:ascii="Calibri" w:eastAsia="Times New Roman" w:hAnsi="Calibri"/>
                      <w:color w:val="000000"/>
                      <w:sz w:val="16"/>
                      <w:szCs w:val="16"/>
                      <w:lang w:eastAsia="es-CL"/>
                    </w:rPr>
                  </w:pPr>
                  <w:r>
                    <w:rPr>
                      <w:rFonts w:ascii="Calibri" w:eastAsia="Times New Roman" w:hAnsi="Calibri"/>
                      <w:color w:val="000000"/>
                      <w:sz w:val="16"/>
                      <w:szCs w:val="16"/>
                      <w:lang w:eastAsia="es-CL"/>
                    </w:rPr>
                    <w:t>310.</w:t>
                  </w:r>
                  <w:r w:rsidRPr="00933041">
                    <w:rPr>
                      <w:rFonts w:ascii="Calibri" w:eastAsia="Times New Roman" w:hAnsi="Calibri"/>
                      <w:color w:val="000000"/>
                      <w:sz w:val="16"/>
                      <w:szCs w:val="16"/>
                      <w:lang w:eastAsia="es-CL"/>
                    </w:rPr>
                    <w:t>665</w:t>
                  </w:r>
                  <w:r w:rsidR="004E5900">
                    <w:rPr>
                      <w:rFonts w:ascii="Calibri" w:eastAsia="Times New Roman" w:hAnsi="Calibri"/>
                      <w:color w:val="000000"/>
                      <w:sz w:val="16"/>
                      <w:szCs w:val="16"/>
                      <w:lang w:eastAsia="es-CL"/>
                    </w:rPr>
                    <w:t xml:space="preserve"> m.</w:t>
                  </w:r>
                </w:p>
              </w:tc>
              <w:tc>
                <w:tcPr>
                  <w:tcW w:w="1492" w:type="dxa"/>
                  <w:tcBorders>
                    <w:top w:val="nil"/>
                    <w:left w:val="nil"/>
                    <w:bottom w:val="nil"/>
                    <w:right w:val="nil"/>
                  </w:tcBorders>
                  <w:shd w:val="clear" w:color="auto" w:fill="auto"/>
                  <w:noWrap/>
                  <w:vAlign w:val="center"/>
                  <w:hideMark/>
                </w:tcPr>
                <w:p w14:paraId="60C70BA8" w14:textId="77777777" w:rsidR="002C23B6" w:rsidRPr="00933041" w:rsidRDefault="002C23B6" w:rsidP="002C23B6">
                  <w:pPr>
                    <w:framePr w:hSpace="141" w:wrap="around" w:vAnchor="text" w:hAnchor="text" w:xAlign="center" w:y="1"/>
                    <w:suppressOverlap/>
                    <w:jc w:val="center"/>
                    <w:rPr>
                      <w:rFonts w:ascii="Calibri" w:eastAsia="Times New Roman" w:hAnsi="Calibri"/>
                      <w:color w:val="000000"/>
                      <w:sz w:val="16"/>
                      <w:szCs w:val="16"/>
                      <w:lang w:eastAsia="es-CL"/>
                    </w:rPr>
                  </w:pPr>
                  <w:r>
                    <w:rPr>
                      <w:rFonts w:ascii="Calibri" w:eastAsia="Times New Roman" w:hAnsi="Calibri"/>
                      <w:color w:val="000000"/>
                      <w:sz w:val="16"/>
                      <w:szCs w:val="16"/>
                      <w:lang w:eastAsia="es-CL"/>
                    </w:rPr>
                    <w:t>6.220.</w:t>
                  </w:r>
                  <w:r w:rsidRPr="00933041">
                    <w:rPr>
                      <w:rFonts w:ascii="Calibri" w:eastAsia="Times New Roman" w:hAnsi="Calibri"/>
                      <w:color w:val="000000"/>
                      <w:sz w:val="16"/>
                      <w:szCs w:val="16"/>
                      <w:lang w:eastAsia="es-CL"/>
                    </w:rPr>
                    <w:t>966</w:t>
                  </w:r>
                  <w:r w:rsidR="004E5900">
                    <w:rPr>
                      <w:rFonts w:ascii="Calibri" w:eastAsia="Times New Roman" w:hAnsi="Calibri"/>
                      <w:color w:val="000000"/>
                      <w:sz w:val="16"/>
                      <w:szCs w:val="16"/>
                      <w:lang w:eastAsia="es-CL"/>
                    </w:rPr>
                    <w:t xml:space="preserve"> m.</w:t>
                  </w:r>
                </w:p>
              </w:tc>
              <w:tc>
                <w:tcPr>
                  <w:tcW w:w="1251" w:type="dxa"/>
                  <w:tcBorders>
                    <w:top w:val="nil"/>
                    <w:left w:val="nil"/>
                    <w:bottom w:val="nil"/>
                    <w:right w:val="nil"/>
                  </w:tcBorders>
                  <w:shd w:val="clear" w:color="auto" w:fill="auto"/>
                  <w:noWrap/>
                  <w:vAlign w:val="center"/>
                  <w:hideMark/>
                </w:tcPr>
                <w:p w14:paraId="4F1725DD" w14:textId="77777777" w:rsidR="002C23B6" w:rsidRPr="00933041" w:rsidRDefault="002C23B6" w:rsidP="002C23B6">
                  <w:pPr>
                    <w:framePr w:hSpace="141" w:wrap="around" w:vAnchor="text" w:hAnchor="text" w:xAlign="center" w:y="1"/>
                    <w:suppressOverlap/>
                    <w:jc w:val="center"/>
                    <w:rPr>
                      <w:rFonts w:ascii="Calibri" w:eastAsia="Times New Roman" w:hAnsi="Calibri"/>
                      <w:color w:val="000000"/>
                      <w:sz w:val="16"/>
                      <w:szCs w:val="16"/>
                      <w:lang w:eastAsia="es-CL"/>
                    </w:rPr>
                  </w:pPr>
                  <w:r w:rsidRPr="00933041">
                    <w:rPr>
                      <w:rFonts w:ascii="Calibri" w:eastAsia="Times New Roman" w:hAnsi="Calibri"/>
                      <w:color w:val="000000"/>
                      <w:sz w:val="16"/>
                      <w:szCs w:val="16"/>
                      <w:lang w:eastAsia="es-CL"/>
                    </w:rPr>
                    <w:t>8</w:t>
                  </w:r>
                  <w:r>
                    <w:rPr>
                      <w:rFonts w:ascii="Calibri" w:eastAsia="Times New Roman" w:hAnsi="Calibri"/>
                      <w:color w:val="000000"/>
                      <w:sz w:val="16"/>
                      <w:szCs w:val="16"/>
                      <w:lang w:eastAsia="es-CL"/>
                    </w:rPr>
                    <w:t>,</w:t>
                  </w:r>
                  <w:r w:rsidRPr="00933041">
                    <w:rPr>
                      <w:rFonts w:ascii="Calibri" w:eastAsia="Times New Roman" w:hAnsi="Calibri"/>
                      <w:color w:val="000000"/>
                      <w:sz w:val="16"/>
                      <w:szCs w:val="16"/>
                      <w:lang w:eastAsia="es-CL"/>
                    </w:rPr>
                    <w:t>5</w:t>
                  </w:r>
                </w:p>
              </w:tc>
              <w:tc>
                <w:tcPr>
                  <w:tcW w:w="992" w:type="dxa"/>
                  <w:tcBorders>
                    <w:top w:val="nil"/>
                    <w:left w:val="nil"/>
                    <w:bottom w:val="nil"/>
                    <w:right w:val="nil"/>
                  </w:tcBorders>
                  <w:shd w:val="clear" w:color="auto" w:fill="auto"/>
                  <w:noWrap/>
                  <w:vAlign w:val="center"/>
                  <w:hideMark/>
                </w:tcPr>
                <w:p w14:paraId="46147676" w14:textId="77777777" w:rsidR="002C23B6" w:rsidRPr="00933041" w:rsidRDefault="002C23B6" w:rsidP="002C23B6">
                  <w:pPr>
                    <w:framePr w:hSpace="141" w:wrap="around" w:vAnchor="text" w:hAnchor="text" w:xAlign="center" w:y="1"/>
                    <w:suppressOverlap/>
                    <w:jc w:val="center"/>
                    <w:rPr>
                      <w:rFonts w:ascii="Calibri" w:eastAsia="Times New Roman" w:hAnsi="Calibri"/>
                      <w:color w:val="000000"/>
                      <w:sz w:val="16"/>
                      <w:szCs w:val="16"/>
                      <w:lang w:eastAsia="es-CL"/>
                    </w:rPr>
                  </w:pPr>
                  <w:r w:rsidRPr="00933041">
                    <w:rPr>
                      <w:rFonts w:ascii="Calibri" w:eastAsia="Times New Roman" w:hAnsi="Calibri"/>
                      <w:color w:val="000000"/>
                      <w:sz w:val="16"/>
                      <w:szCs w:val="16"/>
                      <w:lang w:eastAsia="es-CL"/>
                    </w:rPr>
                    <w:t>17</w:t>
                  </w:r>
                </w:p>
              </w:tc>
              <w:tc>
                <w:tcPr>
                  <w:tcW w:w="1108" w:type="dxa"/>
                  <w:tcBorders>
                    <w:top w:val="nil"/>
                    <w:left w:val="nil"/>
                    <w:bottom w:val="nil"/>
                    <w:right w:val="nil"/>
                  </w:tcBorders>
                  <w:shd w:val="clear" w:color="auto" w:fill="auto"/>
                  <w:noWrap/>
                  <w:vAlign w:val="center"/>
                  <w:hideMark/>
                </w:tcPr>
                <w:p w14:paraId="1A116B48" w14:textId="77777777" w:rsidR="002C23B6" w:rsidRPr="00933041" w:rsidRDefault="002C23B6" w:rsidP="002C23B6">
                  <w:pPr>
                    <w:framePr w:hSpace="141" w:wrap="around" w:vAnchor="text" w:hAnchor="text" w:xAlign="center" w:y="1"/>
                    <w:suppressOverlap/>
                    <w:jc w:val="center"/>
                    <w:rPr>
                      <w:rFonts w:ascii="Calibri" w:eastAsia="Times New Roman" w:hAnsi="Calibri"/>
                      <w:color w:val="000000"/>
                      <w:sz w:val="16"/>
                      <w:szCs w:val="16"/>
                      <w:lang w:eastAsia="es-CL"/>
                    </w:rPr>
                  </w:pPr>
                  <w:r w:rsidRPr="00933041">
                    <w:rPr>
                      <w:rFonts w:ascii="Calibri" w:eastAsia="Times New Roman" w:hAnsi="Calibri"/>
                      <w:color w:val="000000"/>
                      <w:sz w:val="16"/>
                      <w:szCs w:val="16"/>
                      <w:lang w:eastAsia="es-CL"/>
                    </w:rPr>
                    <w:t>500</w:t>
                  </w:r>
                </w:p>
              </w:tc>
              <w:tc>
                <w:tcPr>
                  <w:tcW w:w="1727" w:type="dxa"/>
                  <w:tcBorders>
                    <w:top w:val="nil"/>
                    <w:left w:val="nil"/>
                    <w:bottom w:val="nil"/>
                    <w:right w:val="single" w:sz="4" w:space="0" w:color="auto"/>
                  </w:tcBorders>
                  <w:shd w:val="clear" w:color="auto" w:fill="auto"/>
                  <w:noWrap/>
                  <w:vAlign w:val="center"/>
                  <w:hideMark/>
                </w:tcPr>
                <w:p w14:paraId="294D578A" w14:textId="77777777" w:rsidR="002C23B6" w:rsidRPr="00933041" w:rsidRDefault="002C23B6" w:rsidP="002C23B6">
                  <w:pPr>
                    <w:framePr w:hSpace="141" w:wrap="around" w:vAnchor="text" w:hAnchor="text" w:xAlign="center" w:y="1"/>
                    <w:suppressOverlap/>
                    <w:jc w:val="center"/>
                    <w:rPr>
                      <w:rFonts w:ascii="Calibri" w:eastAsia="Times New Roman" w:hAnsi="Calibri"/>
                      <w:color w:val="000000"/>
                      <w:sz w:val="16"/>
                      <w:szCs w:val="16"/>
                      <w:lang w:eastAsia="es-CL"/>
                    </w:rPr>
                  </w:pPr>
                  <w:r w:rsidRPr="00933041">
                    <w:rPr>
                      <w:rFonts w:ascii="Calibri" w:eastAsia="Times New Roman" w:hAnsi="Calibri"/>
                      <w:color w:val="000000"/>
                      <w:sz w:val="16"/>
                      <w:szCs w:val="16"/>
                      <w:lang w:eastAsia="es-CL"/>
                    </w:rPr>
                    <w:t>10</w:t>
                  </w:r>
                </w:p>
              </w:tc>
            </w:tr>
            <w:tr w:rsidR="002C23B6" w:rsidRPr="00933041" w14:paraId="47F86F86" w14:textId="77777777" w:rsidTr="002C23B6">
              <w:trPr>
                <w:trHeight w:val="300"/>
                <w:jc w:val="center"/>
              </w:trPr>
              <w:tc>
                <w:tcPr>
                  <w:tcW w:w="1186" w:type="dxa"/>
                  <w:tcBorders>
                    <w:top w:val="nil"/>
                    <w:left w:val="single" w:sz="4" w:space="0" w:color="auto"/>
                    <w:bottom w:val="nil"/>
                    <w:right w:val="single" w:sz="4" w:space="0" w:color="auto"/>
                  </w:tcBorders>
                  <w:shd w:val="clear" w:color="auto" w:fill="auto"/>
                  <w:noWrap/>
                  <w:vAlign w:val="center"/>
                  <w:hideMark/>
                </w:tcPr>
                <w:p w14:paraId="5D1FC181" w14:textId="77777777" w:rsidR="002C23B6" w:rsidRPr="00933041" w:rsidRDefault="002C23B6" w:rsidP="002C23B6">
                  <w:pPr>
                    <w:framePr w:hSpace="141" w:wrap="around" w:vAnchor="text" w:hAnchor="text" w:xAlign="center" w:y="1"/>
                    <w:suppressOverlap/>
                    <w:jc w:val="center"/>
                    <w:rPr>
                      <w:rFonts w:ascii="Calibri" w:eastAsia="Times New Roman" w:hAnsi="Calibri"/>
                      <w:color w:val="000000"/>
                      <w:sz w:val="16"/>
                      <w:szCs w:val="16"/>
                      <w:lang w:eastAsia="es-CL"/>
                    </w:rPr>
                  </w:pPr>
                  <w:r w:rsidRPr="00933041">
                    <w:rPr>
                      <w:rFonts w:ascii="Calibri" w:eastAsia="Times New Roman" w:hAnsi="Calibri"/>
                      <w:color w:val="000000"/>
                      <w:sz w:val="16"/>
                      <w:szCs w:val="16"/>
                      <w:lang w:eastAsia="es-CL"/>
                    </w:rPr>
                    <w:t>4</w:t>
                  </w:r>
                </w:p>
              </w:tc>
              <w:tc>
                <w:tcPr>
                  <w:tcW w:w="1428" w:type="dxa"/>
                  <w:tcBorders>
                    <w:top w:val="nil"/>
                    <w:left w:val="nil"/>
                    <w:bottom w:val="nil"/>
                    <w:right w:val="nil"/>
                  </w:tcBorders>
                  <w:shd w:val="clear" w:color="auto" w:fill="auto"/>
                  <w:noWrap/>
                  <w:vAlign w:val="center"/>
                  <w:hideMark/>
                </w:tcPr>
                <w:p w14:paraId="264F4CFA" w14:textId="77777777" w:rsidR="002C23B6" w:rsidRPr="00933041" w:rsidRDefault="002C23B6" w:rsidP="002C23B6">
                  <w:pPr>
                    <w:framePr w:hSpace="141" w:wrap="around" w:vAnchor="text" w:hAnchor="text" w:xAlign="center" w:y="1"/>
                    <w:suppressOverlap/>
                    <w:jc w:val="center"/>
                    <w:rPr>
                      <w:rFonts w:ascii="Calibri" w:eastAsia="Times New Roman" w:hAnsi="Calibri"/>
                      <w:color w:val="000000"/>
                      <w:sz w:val="16"/>
                      <w:szCs w:val="16"/>
                      <w:lang w:eastAsia="es-CL"/>
                    </w:rPr>
                  </w:pPr>
                  <w:r>
                    <w:rPr>
                      <w:rFonts w:ascii="Calibri" w:eastAsia="Times New Roman" w:hAnsi="Calibri"/>
                      <w:color w:val="000000"/>
                      <w:sz w:val="16"/>
                      <w:szCs w:val="16"/>
                      <w:lang w:eastAsia="es-CL"/>
                    </w:rPr>
                    <w:t>310.</w:t>
                  </w:r>
                  <w:r w:rsidRPr="00933041">
                    <w:rPr>
                      <w:rFonts w:ascii="Calibri" w:eastAsia="Times New Roman" w:hAnsi="Calibri"/>
                      <w:color w:val="000000"/>
                      <w:sz w:val="16"/>
                      <w:szCs w:val="16"/>
                      <w:lang w:eastAsia="es-CL"/>
                    </w:rPr>
                    <w:t>109</w:t>
                  </w:r>
                  <w:r w:rsidR="004E5900">
                    <w:rPr>
                      <w:rFonts w:ascii="Calibri" w:eastAsia="Times New Roman" w:hAnsi="Calibri"/>
                      <w:color w:val="000000"/>
                      <w:sz w:val="16"/>
                      <w:szCs w:val="16"/>
                      <w:lang w:eastAsia="es-CL"/>
                    </w:rPr>
                    <w:t xml:space="preserve"> m.</w:t>
                  </w:r>
                </w:p>
              </w:tc>
              <w:tc>
                <w:tcPr>
                  <w:tcW w:w="1492" w:type="dxa"/>
                  <w:tcBorders>
                    <w:top w:val="nil"/>
                    <w:left w:val="nil"/>
                    <w:bottom w:val="nil"/>
                    <w:right w:val="nil"/>
                  </w:tcBorders>
                  <w:shd w:val="clear" w:color="auto" w:fill="auto"/>
                  <w:noWrap/>
                  <w:vAlign w:val="center"/>
                  <w:hideMark/>
                </w:tcPr>
                <w:p w14:paraId="4B48E7DD" w14:textId="77777777" w:rsidR="002C23B6" w:rsidRPr="00933041" w:rsidRDefault="002C23B6" w:rsidP="002C23B6">
                  <w:pPr>
                    <w:framePr w:hSpace="141" w:wrap="around" w:vAnchor="text" w:hAnchor="text" w:xAlign="center" w:y="1"/>
                    <w:suppressOverlap/>
                    <w:jc w:val="center"/>
                    <w:rPr>
                      <w:rFonts w:ascii="Calibri" w:eastAsia="Times New Roman" w:hAnsi="Calibri"/>
                      <w:color w:val="000000"/>
                      <w:sz w:val="16"/>
                      <w:szCs w:val="16"/>
                      <w:lang w:eastAsia="es-CL"/>
                    </w:rPr>
                  </w:pPr>
                  <w:r>
                    <w:rPr>
                      <w:rFonts w:ascii="Calibri" w:eastAsia="Times New Roman" w:hAnsi="Calibri"/>
                      <w:color w:val="000000"/>
                      <w:sz w:val="16"/>
                      <w:szCs w:val="16"/>
                      <w:lang w:eastAsia="es-CL"/>
                    </w:rPr>
                    <w:t>6.221.</w:t>
                  </w:r>
                  <w:r w:rsidRPr="00933041">
                    <w:rPr>
                      <w:rFonts w:ascii="Calibri" w:eastAsia="Times New Roman" w:hAnsi="Calibri"/>
                      <w:color w:val="000000"/>
                      <w:sz w:val="16"/>
                      <w:szCs w:val="16"/>
                      <w:lang w:eastAsia="es-CL"/>
                    </w:rPr>
                    <w:t>122</w:t>
                  </w:r>
                  <w:r w:rsidR="004E5900">
                    <w:rPr>
                      <w:rFonts w:ascii="Calibri" w:eastAsia="Times New Roman" w:hAnsi="Calibri"/>
                      <w:color w:val="000000"/>
                      <w:sz w:val="16"/>
                      <w:szCs w:val="16"/>
                      <w:lang w:eastAsia="es-CL"/>
                    </w:rPr>
                    <w:t xml:space="preserve"> m.</w:t>
                  </w:r>
                </w:p>
              </w:tc>
              <w:tc>
                <w:tcPr>
                  <w:tcW w:w="1251" w:type="dxa"/>
                  <w:tcBorders>
                    <w:top w:val="nil"/>
                    <w:left w:val="nil"/>
                    <w:bottom w:val="nil"/>
                    <w:right w:val="nil"/>
                  </w:tcBorders>
                  <w:shd w:val="clear" w:color="auto" w:fill="auto"/>
                  <w:noWrap/>
                  <w:vAlign w:val="center"/>
                  <w:hideMark/>
                </w:tcPr>
                <w:p w14:paraId="46F3E958" w14:textId="77777777" w:rsidR="002C23B6" w:rsidRPr="00933041" w:rsidRDefault="002C23B6" w:rsidP="002C23B6">
                  <w:pPr>
                    <w:framePr w:hSpace="141" w:wrap="around" w:vAnchor="text" w:hAnchor="text" w:xAlign="center" w:y="1"/>
                    <w:suppressOverlap/>
                    <w:jc w:val="center"/>
                    <w:rPr>
                      <w:rFonts w:ascii="Calibri" w:eastAsia="Times New Roman" w:hAnsi="Calibri"/>
                      <w:color w:val="000000"/>
                      <w:sz w:val="16"/>
                      <w:szCs w:val="16"/>
                      <w:lang w:eastAsia="es-CL"/>
                    </w:rPr>
                  </w:pPr>
                  <w:r w:rsidRPr="00933041">
                    <w:rPr>
                      <w:rFonts w:ascii="Calibri" w:eastAsia="Times New Roman" w:hAnsi="Calibri"/>
                      <w:color w:val="000000"/>
                      <w:sz w:val="16"/>
                      <w:szCs w:val="16"/>
                      <w:lang w:eastAsia="es-CL"/>
                    </w:rPr>
                    <w:t>0</w:t>
                  </w:r>
                  <w:r>
                    <w:rPr>
                      <w:rFonts w:ascii="Calibri" w:eastAsia="Times New Roman" w:hAnsi="Calibri"/>
                      <w:color w:val="000000"/>
                      <w:sz w:val="16"/>
                      <w:szCs w:val="16"/>
                      <w:lang w:eastAsia="es-CL"/>
                    </w:rPr>
                    <w:t>,</w:t>
                  </w:r>
                  <w:r w:rsidRPr="00933041">
                    <w:rPr>
                      <w:rFonts w:ascii="Calibri" w:eastAsia="Times New Roman" w:hAnsi="Calibri"/>
                      <w:color w:val="000000"/>
                      <w:sz w:val="16"/>
                      <w:szCs w:val="16"/>
                      <w:lang w:eastAsia="es-CL"/>
                    </w:rPr>
                    <w:t>5</w:t>
                  </w:r>
                </w:p>
              </w:tc>
              <w:tc>
                <w:tcPr>
                  <w:tcW w:w="992" w:type="dxa"/>
                  <w:tcBorders>
                    <w:top w:val="nil"/>
                    <w:left w:val="nil"/>
                    <w:bottom w:val="nil"/>
                    <w:right w:val="nil"/>
                  </w:tcBorders>
                  <w:shd w:val="clear" w:color="auto" w:fill="auto"/>
                  <w:noWrap/>
                  <w:vAlign w:val="center"/>
                  <w:hideMark/>
                </w:tcPr>
                <w:p w14:paraId="164BA991" w14:textId="77777777" w:rsidR="002C23B6" w:rsidRPr="00933041" w:rsidRDefault="002C23B6" w:rsidP="002C23B6">
                  <w:pPr>
                    <w:framePr w:hSpace="141" w:wrap="around" w:vAnchor="text" w:hAnchor="text" w:xAlign="center" w:y="1"/>
                    <w:suppressOverlap/>
                    <w:jc w:val="center"/>
                    <w:rPr>
                      <w:rFonts w:ascii="Calibri" w:eastAsia="Times New Roman" w:hAnsi="Calibri"/>
                      <w:color w:val="000000"/>
                      <w:sz w:val="16"/>
                      <w:szCs w:val="16"/>
                      <w:lang w:eastAsia="es-CL"/>
                    </w:rPr>
                  </w:pPr>
                  <w:r w:rsidRPr="00933041">
                    <w:rPr>
                      <w:rFonts w:ascii="Calibri" w:eastAsia="Times New Roman" w:hAnsi="Calibri"/>
                      <w:color w:val="000000"/>
                      <w:sz w:val="16"/>
                      <w:szCs w:val="16"/>
                      <w:lang w:eastAsia="es-CL"/>
                    </w:rPr>
                    <w:t>2</w:t>
                  </w:r>
                </w:p>
              </w:tc>
              <w:tc>
                <w:tcPr>
                  <w:tcW w:w="1108" w:type="dxa"/>
                  <w:tcBorders>
                    <w:top w:val="nil"/>
                    <w:left w:val="nil"/>
                    <w:bottom w:val="nil"/>
                    <w:right w:val="nil"/>
                  </w:tcBorders>
                  <w:shd w:val="clear" w:color="auto" w:fill="auto"/>
                  <w:noWrap/>
                  <w:vAlign w:val="center"/>
                  <w:hideMark/>
                </w:tcPr>
                <w:p w14:paraId="6FB4D5EC" w14:textId="77777777" w:rsidR="002C23B6" w:rsidRPr="00933041" w:rsidRDefault="002C23B6" w:rsidP="002C23B6">
                  <w:pPr>
                    <w:framePr w:hSpace="141" w:wrap="around" w:vAnchor="text" w:hAnchor="text" w:xAlign="center" w:y="1"/>
                    <w:suppressOverlap/>
                    <w:jc w:val="center"/>
                    <w:rPr>
                      <w:rFonts w:ascii="Calibri" w:eastAsia="Times New Roman" w:hAnsi="Calibri"/>
                      <w:color w:val="000000"/>
                      <w:sz w:val="16"/>
                      <w:szCs w:val="16"/>
                      <w:lang w:eastAsia="es-CL"/>
                    </w:rPr>
                  </w:pPr>
                  <w:r w:rsidRPr="00933041">
                    <w:rPr>
                      <w:rFonts w:ascii="Calibri" w:eastAsia="Times New Roman" w:hAnsi="Calibri"/>
                      <w:color w:val="000000"/>
                      <w:sz w:val="16"/>
                      <w:szCs w:val="16"/>
                      <w:lang w:eastAsia="es-CL"/>
                    </w:rPr>
                    <w:t>500</w:t>
                  </w:r>
                </w:p>
              </w:tc>
              <w:tc>
                <w:tcPr>
                  <w:tcW w:w="1727" w:type="dxa"/>
                  <w:tcBorders>
                    <w:top w:val="nil"/>
                    <w:left w:val="nil"/>
                    <w:bottom w:val="nil"/>
                    <w:right w:val="single" w:sz="4" w:space="0" w:color="auto"/>
                  </w:tcBorders>
                  <w:shd w:val="clear" w:color="auto" w:fill="auto"/>
                  <w:noWrap/>
                  <w:vAlign w:val="center"/>
                  <w:hideMark/>
                </w:tcPr>
                <w:p w14:paraId="077FAC0F" w14:textId="77777777" w:rsidR="002C23B6" w:rsidRPr="00933041" w:rsidRDefault="002C23B6" w:rsidP="002C23B6">
                  <w:pPr>
                    <w:framePr w:hSpace="141" w:wrap="around" w:vAnchor="text" w:hAnchor="text" w:xAlign="center" w:y="1"/>
                    <w:suppressOverlap/>
                    <w:jc w:val="center"/>
                    <w:rPr>
                      <w:rFonts w:ascii="Calibri" w:eastAsia="Times New Roman" w:hAnsi="Calibri"/>
                      <w:color w:val="000000"/>
                      <w:sz w:val="16"/>
                      <w:szCs w:val="16"/>
                      <w:lang w:eastAsia="es-CL"/>
                    </w:rPr>
                  </w:pPr>
                  <w:r w:rsidRPr="00933041">
                    <w:rPr>
                      <w:rFonts w:ascii="Calibri" w:eastAsia="Times New Roman" w:hAnsi="Calibri"/>
                      <w:color w:val="000000"/>
                      <w:sz w:val="16"/>
                      <w:szCs w:val="16"/>
                      <w:lang w:eastAsia="es-CL"/>
                    </w:rPr>
                    <w:t>20</w:t>
                  </w:r>
                </w:p>
              </w:tc>
            </w:tr>
            <w:tr w:rsidR="002C23B6" w:rsidRPr="00933041" w14:paraId="5878FE0F" w14:textId="77777777" w:rsidTr="002C23B6">
              <w:trPr>
                <w:trHeight w:val="300"/>
                <w:jc w:val="center"/>
              </w:trPr>
              <w:tc>
                <w:tcPr>
                  <w:tcW w:w="1186" w:type="dxa"/>
                  <w:tcBorders>
                    <w:top w:val="nil"/>
                    <w:left w:val="single" w:sz="4" w:space="0" w:color="auto"/>
                    <w:bottom w:val="single" w:sz="4" w:space="0" w:color="auto"/>
                    <w:right w:val="single" w:sz="4" w:space="0" w:color="auto"/>
                  </w:tcBorders>
                  <w:shd w:val="clear" w:color="auto" w:fill="auto"/>
                  <w:noWrap/>
                  <w:vAlign w:val="center"/>
                  <w:hideMark/>
                </w:tcPr>
                <w:p w14:paraId="20DB4ABD" w14:textId="77777777" w:rsidR="002C23B6" w:rsidRPr="00933041" w:rsidRDefault="002C23B6" w:rsidP="002C23B6">
                  <w:pPr>
                    <w:framePr w:hSpace="141" w:wrap="around" w:vAnchor="text" w:hAnchor="text" w:xAlign="center" w:y="1"/>
                    <w:suppressOverlap/>
                    <w:jc w:val="center"/>
                    <w:rPr>
                      <w:rFonts w:ascii="Calibri" w:eastAsia="Times New Roman" w:hAnsi="Calibri"/>
                      <w:color w:val="000000"/>
                      <w:sz w:val="16"/>
                      <w:szCs w:val="16"/>
                      <w:lang w:eastAsia="es-CL"/>
                    </w:rPr>
                  </w:pPr>
                  <w:r w:rsidRPr="00933041">
                    <w:rPr>
                      <w:rFonts w:ascii="Calibri" w:eastAsia="Times New Roman" w:hAnsi="Calibri"/>
                      <w:color w:val="000000"/>
                      <w:sz w:val="16"/>
                      <w:szCs w:val="16"/>
                      <w:lang w:eastAsia="es-CL"/>
                    </w:rPr>
                    <w:t>5</w:t>
                  </w:r>
                </w:p>
              </w:tc>
              <w:tc>
                <w:tcPr>
                  <w:tcW w:w="1428" w:type="dxa"/>
                  <w:tcBorders>
                    <w:top w:val="nil"/>
                    <w:left w:val="nil"/>
                    <w:bottom w:val="single" w:sz="4" w:space="0" w:color="auto"/>
                    <w:right w:val="nil"/>
                  </w:tcBorders>
                  <w:shd w:val="clear" w:color="auto" w:fill="auto"/>
                  <w:noWrap/>
                  <w:vAlign w:val="center"/>
                  <w:hideMark/>
                </w:tcPr>
                <w:p w14:paraId="17CEED15" w14:textId="77777777" w:rsidR="002C23B6" w:rsidRPr="00933041" w:rsidRDefault="002C23B6" w:rsidP="002C23B6">
                  <w:pPr>
                    <w:framePr w:hSpace="141" w:wrap="around" w:vAnchor="text" w:hAnchor="text" w:xAlign="center" w:y="1"/>
                    <w:suppressOverlap/>
                    <w:jc w:val="center"/>
                    <w:rPr>
                      <w:rFonts w:ascii="Calibri" w:eastAsia="Times New Roman" w:hAnsi="Calibri"/>
                      <w:color w:val="000000"/>
                      <w:sz w:val="16"/>
                      <w:szCs w:val="16"/>
                      <w:lang w:eastAsia="es-CL"/>
                    </w:rPr>
                  </w:pPr>
                  <w:r>
                    <w:rPr>
                      <w:rFonts w:ascii="Calibri" w:eastAsia="Times New Roman" w:hAnsi="Calibri"/>
                      <w:color w:val="000000"/>
                      <w:sz w:val="16"/>
                      <w:szCs w:val="16"/>
                      <w:lang w:eastAsia="es-CL"/>
                    </w:rPr>
                    <w:t>309.</w:t>
                  </w:r>
                  <w:r w:rsidRPr="00933041">
                    <w:rPr>
                      <w:rFonts w:ascii="Calibri" w:eastAsia="Times New Roman" w:hAnsi="Calibri"/>
                      <w:color w:val="000000"/>
                      <w:sz w:val="16"/>
                      <w:szCs w:val="16"/>
                      <w:lang w:eastAsia="es-CL"/>
                    </w:rPr>
                    <w:t>627</w:t>
                  </w:r>
                  <w:r w:rsidR="004E5900">
                    <w:rPr>
                      <w:rFonts w:ascii="Calibri" w:eastAsia="Times New Roman" w:hAnsi="Calibri"/>
                      <w:color w:val="000000"/>
                      <w:sz w:val="16"/>
                      <w:szCs w:val="16"/>
                      <w:lang w:eastAsia="es-CL"/>
                    </w:rPr>
                    <w:t xml:space="preserve"> m.</w:t>
                  </w:r>
                </w:p>
              </w:tc>
              <w:tc>
                <w:tcPr>
                  <w:tcW w:w="1492" w:type="dxa"/>
                  <w:tcBorders>
                    <w:top w:val="nil"/>
                    <w:left w:val="nil"/>
                    <w:bottom w:val="single" w:sz="4" w:space="0" w:color="auto"/>
                    <w:right w:val="nil"/>
                  </w:tcBorders>
                  <w:shd w:val="clear" w:color="auto" w:fill="auto"/>
                  <w:noWrap/>
                  <w:vAlign w:val="center"/>
                  <w:hideMark/>
                </w:tcPr>
                <w:p w14:paraId="786A0FD9" w14:textId="77777777" w:rsidR="002C23B6" w:rsidRPr="00933041" w:rsidRDefault="002C23B6" w:rsidP="002C23B6">
                  <w:pPr>
                    <w:framePr w:hSpace="141" w:wrap="around" w:vAnchor="text" w:hAnchor="text" w:xAlign="center" w:y="1"/>
                    <w:suppressOverlap/>
                    <w:jc w:val="center"/>
                    <w:rPr>
                      <w:rFonts w:ascii="Calibri" w:eastAsia="Times New Roman" w:hAnsi="Calibri"/>
                      <w:color w:val="000000"/>
                      <w:sz w:val="16"/>
                      <w:szCs w:val="16"/>
                      <w:lang w:eastAsia="es-CL"/>
                    </w:rPr>
                  </w:pPr>
                  <w:r>
                    <w:rPr>
                      <w:rFonts w:ascii="Calibri" w:eastAsia="Times New Roman" w:hAnsi="Calibri"/>
                      <w:color w:val="000000"/>
                      <w:sz w:val="16"/>
                      <w:szCs w:val="16"/>
                      <w:lang w:eastAsia="es-CL"/>
                    </w:rPr>
                    <w:t>6.220.</w:t>
                  </w:r>
                  <w:r w:rsidRPr="00933041">
                    <w:rPr>
                      <w:rFonts w:ascii="Calibri" w:eastAsia="Times New Roman" w:hAnsi="Calibri"/>
                      <w:color w:val="000000"/>
                      <w:sz w:val="16"/>
                      <w:szCs w:val="16"/>
                      <w:lang w:eastAsia="es-CL"/>
                    </w:rPr>
                    <w:t>862</w:t>
                  </w:r>
                  <w:r w:rsidR="004E5900">
                    <w:rPr>
                      <w:rFonts w:ascii="Calibri" w:eastAsia="Times New Roman" w:hAnsi="Calibri"/>
                      <w:color w:val="000000"/>
                      <w:sz w:val="16"/>
                      <w:szCs w:val="16"/>
                      <w:lang w:eastAsia="es-CL"/>
                    </w:rPr>
                    <w:t xml:space="preserve"> m.</w:t>
                  </w:r>
                </w:p>
              </w:tc>
              <w:tc>
                <w:tcPr>
                  <w:tcW w:w="1251" w:type="dxa"/>
                  <w:tcBorders>
                    <w:top w:val="nil"/>
                    <w:left w:val="nil"/>
                    <w:bottom w:val="single" w:sz="4" w:space="0" w:color="auto"/>
                    <w:right w:val="nil"/>
                  </w:tcBorders>
                  <w:shd w:val="clear" w:color="auto" w:fill="auto"/>
                  <w:noWrap/>
                  <w:vAlign w:val="center"/>
                  <w:hideMark/>
                </w:tcPr>
                <w:p w14:paraId="17EEF424" w14:textId="77777777" w:rsidR="002C23B6" w:rsidRPr="00933041" w:rsidRDefault="002C23B6" w:rsidP="002C23B6">
                  <w:pPr>
                    <w:framePr w:hSpace="141" w:wrap="around" w:vAnchor="text" w:hAnchor="text" w:xAlign="center" w:y="1"/>
                    <w:suppressOverlap/>
                    <w:jc w:val="center"/>
                    <w:rPr>
                      <w:rFonts w:ascii="Calibri" w:eastAsia="Times New Roman" w:hAnsi="Calibri"/>
                      <w:color w:val="000000"/>
                      <w:sz w:val="16"/>
                      <w:szCs w:val="16"/>
                      <w:lang w:eastAsia="es-CL"/>
                    </w:rPr>
                  </w:pPr>
                  <w:r w:rsidRPr="00933041">
                    <w:rPr>
                      <w:rFonts w:ascii="Calibri" w:eastAsia="Times New Roman" w:hAnsi="Calibri"/>
                      <w:color w:val="000000"/>
                      <w:sz w:val="16"/>
                      <w:szCs w:val="16"/>
                      <w:lang w:eastAsia="es-CL"/>
                    </w:rPr>
                    <w:t>6</w:t>
                  </w:r>
                </w:p>
              </w:tc>
              <w:tc>
                <w:tcPr>
                  <w:tcW w:w="992" w:type="dxa"/>
                  <w:tcBorders>
                    <w:top w:val="nil"/>
                    <w:left w:val="nil"/>
                    <w:bottom w:val="single" w:sz="4" w:space="0" w:color="auto"/>
                    <w:right w:val="nil"/>
                  </w:tcBorders>
                  <w:shd w:val="clear" w:color="auto" w:fill="auto"/>
                  <w:noWrap/>
                  <w:vAlign w:val="center"/>
                  <w:hideMark/>
                </w:tcPr>
                <w:p w14:paraId="4518C9BE" w14:textId="77777777" w:rsidR="002C23B6" w:rsidRPr="00933041" w:rsidRDefault="002C23B6" w:rsidP="002C23B6">
                  <w:pPr>
                    <w:framePr w:hSpace="141" w:wrap="around" w:vAnchor="text" w:hAnchor="text" w:xAlign="center" w:y="1"/>
                    <w:suppressOverlap/>
                    <w:jc w:val="center"/>
                    <w:rPr>
                      <w:rFonts w:ascii="Calibri" w:eastAsia="Times New Roman" w:hAnsi="Calibri"/>
                      <w:color w:val="000000"/>
                      <w:sz w:val="16"/>
                      <w:szCs w:val="16"/>
                      <w:lang w:eastAsia="es-CL"/>
                    </w:rPr>
                  </w:pPr>
                  <w:r w:rsidRPr="00933041">
                    <w:rPr>
                      <w:rFonts w:ascii="Calibri" w:eastAsia="Times New Roman" w:hAnsi="Calibri"/>
                      <w:color w:val="000000"/>
                      <w:sz w:val="16"/>
                      <w:szCs w:val="16"/>
                      <w:lang w:eastAsia="es-CL"/>
                    </w:rPr>
                    <w:t>12</w:t>
                  </w:r>
                </w:p>
              </w:tc>
              <w:tc>
                <w:tcPr>
                  <w:tcW w:w="1108" w:type="dxa"/>
                  <w:tcBorders>
                    <w:top w:val="nil"/>
                    <w:left w:val="nil"/>
                    <w:bottom w:val="single" w:sz="4" w:space="0" w:color="auto"/>
                    <w:right w:val="nil"/>
                  </w:tcBorders>
                  <w:shd w:val="clear" w:color="auto" w:fill="auto"/>
                  <w:noWrap/>
                  <w:vAlign w:val="center"/>
                  <w:hideMark/>
                </w:tcPr>
                <w:p w14:paraId="63004E7F" w14:textId="77777777" w:rsidR="002C23B6" w:rsidRPr="00933041" w:rsidRDefault="002C23B6" w:rsidP="002C23B6">
                  <w:pPr>
                    <w:framePr w:hSpace="141" w:wrap="around" w:vAnchor="text" w:hAnchor="text" w:xAlign="center" w:y="1"/>
                    <w:suppressOverlap/>
                    <w:jc w:val="center"/>
                    <w:rPr>
                      <w:rFonts w:ascii="Calibri" w:eastAsia="Times New Roman" w:hAnsi="Calibri"/>
                      <w:color w:val="000000"/>
                      <w:sz w:val="16"/>
                      <w:szCs w:val="16"/>
                      <w:lang w:eastAsia="es-CL"/>
                    </w:rPr>
                  </w:pPr>
                  <w:r w:rsidRPr="00933041">
                    <w:rPr>
                      <w:rFonts w:ascii="Calibri" w:eastAsia="Times New Roman" w:hAnsi="Calibri"/>
                      <w:color w:val="000000"/>
                      <w:sz w:val="16"/>
                      <w:szCs w:val="16"/>
                      <w:lang w:eastAsia="es-CL"/>
                    </w:rPr>
                    <w:t>500</w:t>
                  </w:r>
                </w:p>
              </w:tc>
              <w:tc>
                <w:tcPr>
                  <w:tcW w:w="1727" w:type="dxa"/>
                  <w:tcBorders>
                    <w:top w:val="nil"/>
                    <w:left w:val="nil"/>
                    <w:bottom w:val="single" w:sz="4" w:space="0" w:color="auto"/>
                    <w:right w:val="single" w:sz="4" w:space="0" w:color="auto"/>
                  </w:tcBorders>
                  <w:shd w:val="clear" w:color="auto" w:fill="auto"/>
                  <w:noWrap/>
                  <w:vAlign w:val="center"/>
                  <w:hideMark/>
                </w:tcPr>
                <w:p w14:paraId="1DD03B20" w14:textId="77777777" w:rsidR="002C23B6" w:rsidRPr="00933041" w:rsidRDefault="002C23B6" w:rsidP="002C23B6">
                  <w:pPr>
                    <w:framePr w:hSpace="141" w:wrap="around" w:vAnchor="text" w:hAnchor="text" w:xAlign="center" w:y="1"/>
                    <w:suppressOverlap/>
                    <w:jc w:val="center"/>
                    <w:rPr>
                      <w:rFonts w:ascii="Calibri" w:eastAsia="Times New Roman" w:hAnsi="Calibri"/>
                      <w:color w:val="000000"/>
                      <w:sz w:val="16"/>
                      <w:szCs w:val="16"/>
                      <w:lang w:eastAsia="es-CL"/>
                    </w:rPr>
                  </w:pPr>
                  <w:r w:rsidRPr="00933041">
                    <w:rPr>
                      <w:rFonts w:ascii="Calibri" w:eastAsia="Times New Roman" w:hAnsi="Calibri"/>
                      <w:color w:val="000000"/>
                      <w:sz w:val="16"/>
                      <w:szCs w:val="16"/>
                      <w:lang w:eastAsia="es-CL"/>
                    </w:rPr>
                    <w:t>10</w:t>
                  </w:r>
                </w:p>
              </w:tc>
            </w:tr>
          </w:tbl>
          <w:p w14:paraId="34B77192" w14:textId="77777777" w:rsidR="002C23B6" w:rsidRPr="009D6786" w:rsidRDefault="002C23B6" w:rsidP="002C23B6">
            <w:pPr>
              <w:jc w:val="center"/>
              <w:rPr>
                <w:rFonts w:ascii="Calibri Light" w:eastAsia="Times New Roman" w:hAnsi="Calibri Light"/>
                <w:color w:val="000000"/>
                <w:sz w:val="20"/>
                <w:szCs w:val="20"/>
                <w:lang w:eastAsia="es-CL"/>
              </w:rPr>
            </w:pPr>
          </w:p>
        </w:tc>
      </w:tr>
      <w:tr w:rsidR="002C23B6" w:rsidRPr="009D6786" w14:paraId="46EE5998" w14:textId="77777777" w:rsidTr="002C23B6">
        <w:trPr>
          <w:trHeight w:val="300"/>
        </w:trPr>
        <w:tc>
          <w:tcPr>
            <w:tcW w:w="13291"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07AED4C" w14:textId="77777777" w:rsidR="002C23B6" w:rsidRPr="006F6EFB" w:rsidRDefault="001D2502" w:rsidP="007932C1">
            <w:pPr>
              <w:jc w:val="left"/>
              <w:rPr>
                <w:rFonts w:eastAsia="Times New Roman"/>
                <w:b/>
                <w:color w:val="000000"/>
                <w:sz w:val="18"/>
                <w:szCs w:val="18"/>
                <w:lang w:eastAsia="es-CL"/>
              </w:rPr>
            </w:pPr>
            <w:bookmarkStart w:id="145" w:name="_Ref419465222"/>
            <w:r w:rsidRPr="00E72B31">
              <w:rPr>
                <w:b/>
                <w:sz w:val="18"/>
                <w:szCs w:val="18"/>
              </w:rPr>
              <w:t xml:space="preserve">Tabla </w:t>
            </w:r>
            <w:r w:rsidRPr="00E72B31">
              <w:rPr>
                <w:b/>
                <w:sz w:val="18"/>
                <w:szCs w:val="18"/>
              </w:rPr>
              <w:fldChar w:fldCharType="begin"/>
            </w:r>
            <w:r w:rsidRPr="00E72B31">
              <w:rPr>
                <w:b/>
                <w:sz w:val="18"/>
                <w:szCs w:val="18"/>
              </w:rPr>
              <w:instrText xml:space="preserve"> SEQ Tabla \* ARABIC </w:instrText>
            </w:r>
            <w:r w:rsidRPr="00E72B31">
              <w:rPr>
                <w:b/>
                <w:sz w:val="18"/>
                <w:szCs w:val="18"/>
              </w:rPr>
              <w:fldChar w:fldCharType="separate"/>
            </w:r>
            <w:r w:rsidR="00B211CD">
              <w:rPr>
                <w:b/>
                <w:noProof/>
                <w:sz w:val="18"/>
                <w:szCs w:val="18"/>
              </w:rPr>
              <w:t>5</w:t>
            </w:r>
            <w:r w:rsidRPr="00E72B31">
              <w:rPr>
                <w:b/>
                <w:sz w:val="18"/>
                <w:szCs w:val="18"/>
              </w:rPr>
              <w:fldChar w:fldCharType="end"/>
            </w:r>
            <w:bookmarkEnd w:id="145"/>
            <w:r w:rsidRPr="00E72B31">
              <w:rPr>
                <w:b/>
                <w:sz w:val="18"/>
                <w:szCs w:val="18"/>
              </w:rPr>
              <w:t>.</w:t>
            </w:r>
          </w:p>
        </w:tc>
      </w:tr>
      <w:tr w:rsidR="002C23B6" w:rsidRPr="009D6786" w14:paraId="1BACEC5D" w14:textId="77777777" w:rsidTr="002C23B6">
        <w:trPr>
          <w:trHeight w:val="278"/>
        </w:trPr>
        <w:tc>
          <w:tcPr>
            <w:tcW w:w="13291" w:type="dxa"/>
            <w:tcBorders>
              <w:top w:val="single" w:sz="4" w:space="0" w:color="auto"/>
              <w:left w:val="single" w:sz="4" w:space="0" w:color="auto"/>
              <w:bottom w:val="single" w:sz="4" w:space="0" w:color="000000"/>
              <w:right w:val="single" w:sz="4" w:space="0" w:color="000000"/>
            </w:tcBorders>
            <w:shd w:val="clear" w:color="auto" w:fill="auto"/>
            <w:hideMark/>
          </w:tcPr>
          <w:p w14:paraId="40F00605" w14:textId="77777777" w:rsidR="002C23B6" w:rsidRPr="006F6EFB" w:rsidRDefault="002C23B6" w:rsidP="002C23B6">
            <w:pPr>
              <w:jc w:val="left"/>
              <w:rPr>
                <w:rFonts w:eastAsia="Times New Roman"/>
                <w:b/>
                <w:color w:val="000000"/>
                <w:sz w:val="18"/>
                <w:szCs w:val="18"/>
                <w:lang w:eastAsia="es-CL"/>
              </w:rPr>
            </w:pPr>
            <w:r w:rsidRPr="006F6EFB">
              <w:rPr>
                <w:rFonts w:eastAsia="Times New Roman"/>
                <w:b/>
                <w:color w:val="000000"/>
                <w:sz w:val="18"/>
                <w:szCs w:val="18"/>
                <w:lang w:eastAsia="es-CL"/>
              </w:rPr>
              <w:t xml:space="preserve">Descripción Medio de Prueba: </w:t>
            </w:r>
          </w:p>
          <w:p w14:paraId="5323B393" w14:textId="77777777" w:rsidR="002C23B6" w:rsidRPr="006F6EFB" w:rsidRDefault="002C23B6" w:rsidP="002C23B6">
            <w:pPr>
              <w:jc w:val="left"/>
              <w:rPr>
                <w:rFonts w:eastAsia="Times New Roman"/>
                <w:color w:val="000000"/>
                <w:sz w:val="18"/>
                <w:szCs w:val="18"/>
                <w:lang w:eastAsia="es-CL"/>
              </w:rPr>
            </w:pPr>
            <w:r w:rsidRPr="006F6EFB">
              <w:rPr>
                <w:rFonts w:eastAsia="Times New Roman"/>
                <w:color w:val="000000"/>
                <w:sz w:val="18"/>
                <w:szCs w:val="18"/>
                <w:lang w:eastAsia="es-CL"/>
              </w:rPr>
              <w:t>Detalle respecto de las parcelas realizadas durante la actividad de inspección ambiental efectuada durante el mes de agosto de 2014. Sector La Cabrería, 35,5 hectáreas reforestadas.</w:t>
            </w:r>
          </w:p>
        </w:tc>
      </w:tr>
    </w:tbl>
    <w:p w14:paraId="53F47D15" w14:textId="77777777" w:rsidR="002C23B6" w:rsidRDefault="002C23B6" w:rsidP="004E583C"/>
    <w:p w14:paraId="656F6B8A" w14:textId="77777777" w:rsidR="002C23B6" w:rsidRDefault="002C23B6">
      <w:pPr>
        <w:jc w:val="left"/>
      </w:pPr>
      <w:r>
        <w:br w:type="page"/>
      </w:r>
    </w:p>
    <w:tbl>
      <w:tblPr>
        <w:tblW w:w="0" w:type="auto"/>
        <w:jc w:val="center"/>
        <w:tblCellMar>
          <w:left w:w="70" w:type="dxa"/>
          <w:right w:w="70" w:type="dxa"/>
        </w:tblCellMar>
        <w:tblLook w:val="04A0" w:firstRow="1" w:lastRow="0" w:firstColumn="1" w:lastColumn="0" w:noHBand="0" w:noVBand="1"/>
      </w:tblPr>
      <w:tblGrid>
        <w:gridCol w:w="5036"/>
        <w:gridCol w:w="8450"/>
      </w:tblGrid>
      <w:tr w:rsidR="002C23B6" w:rsidRPr="00FE6CFB" w14:paraId="2D3D209C" w14:textId="77777777" w:rsidTr="002C23B6">
        <w:trPr>
          <w:trHeight w:val="56"/>
          <w:jc w:val="center"/>
        </w:trPr>
        <w:tc>
          <w:tcPr>
            <w:tcW w:w="0" w:type="auto"/>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E7D6FF6" w14:textId="77777777" w:rsidR="002C23B6" w:rsidRPr="00226B17" w:rsidRDefault="002C23B6" w:rsidP="002C23B6">
            <w:pPr>
              <w:jc w:val="center"/>
              <w:rPr>
                <w:rFonts w:eastAsia="Times New Roman"/>
                <w:b/>
                <w:bCs/>
                <w:color w:val="000000"/>
                <w:sz w:val="20"/>
                <w:szCs w:val="20"/>
                <w:lang w:eastAsia="es-CL"/>
              </w:rPr>
            </w:pPr>
            <w:r w:rsidRPr="00226B17">
              <w:rPr>
                <w:rFonts w:eastAsia="Times New Roman"/>
                <w:b/>
                <w:bCs/>
                <w:color w:val="000000"/>
                <w:sz w:val="20"/>
                <w:szCs w:val="20"/>
                <w:lang w:eastAsia="es-CL"/>
              </w:rPr>
              <w:lastRenderedPageBreak/>
              <w:t xml:space="preserve">Registros </w:t>
            </w:r>
          </w:p>
        </w:tc>
      </w:tr>
      <w:tr w:rsidR="002C23B6" w:rsidRPr="00FE6CFB" w14:paraId="5E191E89" w14:textId="77777777" w:rsidTr="002C23B6">
        <w:trPr>
          <w:trHeight w:val="5920"/>
          <w:jc w:val="center"/>
        </w:trPr>
        <w:tc>
          <w:tcPr>
            <w:tcW w:w="0" w:type="auto"/>
            <w:gridSpan w:val="2"/>
            <w:tcBorders>
              <w:top w:val="nil"/>
              <w:left w:val="single" w:sz="4" w:space="0" w:color="auto"/>
              <w:right w:val="single" w:sz="4" w:space="0" w:color="auto"/>
            </w:tcBorders>
            <w:shd w:val="clear" w:color="auto" w:fill="auto"/>
            <w:noWrap/>
            <w:vAlign w:val="center"/>
            <w:hideMark/>
          </w:tcPr>
          <w:p w14:paraId="1D18DE69" w14:textId="77777777" w:rsidR="002C23B6" w:rsidRPr="00226B17" w:rsidRDefault="002C23B6" w:rsidP="002C23B6">
            <w:pPr>
              <w:jc w:val="center"/>
              <w:rPr>
                <w:rFonts w:eastAsia="Times New Roman"/>
                <w:b/>
                <w:color w:val="000000"/>
                <w:sz w:val="20"/>
                <w:szCs w:val="20"/>
                <w:lang w:eastAsia="es-CL"/>
              </w:rPr>
            </w:pPr>
            <w:r>
              <w:rPr>
                <w:i/>
                <w:noProof/>
                <w:sz w:val="20"/>
                <w:szCs w:val="20"/>
                <w:lang w:eastAsia="es-CL"/>
              </w:rPr>
              <mc:AlternateContent>
                <mc:Choice Requires="wps">
                  <w:drawing>
                    <wp:anchor distT="0" distB="0" distL="114300" distR="114300" simplePos="0" relativeHeight="251659264" behindDoc="0" locked="0" layoutInCell="1" allowOverlap="1" wp14:anchorId="7766B96F" wp14:editId="3AE4BC41">
                      <wp:simplePos x="0" y="0"/>
                      <wp:positionH relativeFrom="column">
                        <wp:posOffset>6327775</wp:posOffset>
                      </wp:positionH>
                      <wp:positionV relativeFrom="paragraph">
                        <wp:posOffset>1327785</wp:posOffset>
                      </wp:positionV>
                      <wp:extent cx="676275" cy="503555"/>
                      <wp:effectExtent l="0" t="0" r="28575" b="10795"/>
                      <wp:wrapNone/>
                      <wp:docPr id="4" name="Rectángulo 4"/>
                      <wp:cNvGraphicFramePr/>
                      <a:graphic xmlns:a="http://schemas.openxmlformats.org/drawingml/2006/main">
                        <a:graphicData uri="http://schemas.microsoft.com/office/word/2010/wordprocessingShape">
                          <wps:wsp>
                            <wps:cNvSpPr/>
                            <wps:spPr>
                              <a:xfrm>
                                <a:off x="0" y="0"/>
                                <a:ext cx="676292" cy="503985"/>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0BDB3315" id="Rectángulo 4" o:spid="_x0000_s1026" style="position:absolute;margin-left:498.25pt;margin-top:104.55pt;width:53.25pt;height:39.6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" filled="f" strokecolor="red" strokeweight="2pt"/>
                  </w:pict>
                </mc:Fallback>
              </mc:AlternateContent>
            </w:r>
            <w:r>
              <w:rPr>
                <w:i/>
                <w:noProof/>
                <w:sz w:val="20"/>
                <w:szCs w:val="20"/>
                <w:lang w:eastAsia="es-CL"/>
              </w:rPr>
              <w:drawing>
                <wp:inline distT="0" distB="0" distL="0" distR="0" wp14:anchorId="7416D6DD" wp14:editId="2B3DC08A">
                  <wp:extent cx="6597374" cy="5029200"/>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Rodales realizados.jpg"/>
                          <pic:cNvPicPr/>
                        </pic:nvPicPr>
                        <pic:blipFill rotWithShape="1">
                          <a:blip r:embed="rId33" cstate="print">
                            <a:extLst>
                              <a:ext uri="{28A0092B-C50C-407E-A947-70E740481C1C}">
                                <a14:useLocalDpi xmlns:a14="http://schemas.microsoft.com/office/drawing/2010/main"/>
                              </a:ext>
                            </a:extLst>
                          </a:blip>
                          <a:srcRect/>
                          <a:stretch/>
                        </pic:blipFill>
                        <pic:spPr bwMode="auto">
                          <a:xfrm>
                            <a:off x="0" y="0"/>
                            <a:ext cx="6621112" cy="5047296"/>
                          </a:xfrm>
                          <a:prstGeom prst="rect">
                            <a:avLst/>
                          </a:prstGeom>
                          <a:ln>
                            <a:noFill/>
                          </a:ln>
                          <a:extLst>
                            <a:ext uri="{53640926-AAD7-44D8-BBD7-CCE9431645EC}">
                              <a14:shadowObscured xmlns:a14="http://schemas.microsoft.com/office/drawing/2010/main"/>
                            </a:ext>
                          </a:extLst>
                        </pic:spPr>
                      </pic:pic>
                    </a:graphicData>
                  </a:graphic>
                </wp:inline>
              </w:drawing>
            </w:r>
          </w:p>
        </w:tc>
      </w:tr>
      <w:tr w:rsidR="002C23B6" w:rsidRPr="00FE6CFB" w14:paraId="141527D6" w14:textId="77777777" w:rsidTr="002C23B6">
        <w:trPr>
          <w:trHeight w:val="300"/>
          <w:jc w:val="center"/>
        </w:trPr>
        <w:tc>
          <w:tcPr>
            <w:tcW w:w="0" w:type="auto"/>
            <w:tcBorders>
              <w:top w:val="single" w:sz="4" w:space="0" w:color="auto"/>
              <w:left w:val="single" w:sz="4" w:space="0" w:color="auto"/>
              <w:bottom w:val="single" w:sz="4" w:space="0" w:color="000000"/>
              <w:right w:val="single" w:sz="4" w:space="0" w:color="000000"/>
            </w:tcBorders>
            <w:noWrap/>
            <w:vAlign w:val="center"/>
            <w:hideMark/>
          </w:tcPr>
          <w:p w14:paraId="04B5570C" w14:textId="77777777" w:rsidR="002C23B6" w:rsidRPr="00B211CD" w:rsidRDefault="00B211CD" w:rsidP="000F7316">
            <w:pPr>
              <w:contextualSpacing/>
              <w:jc w:val="left"/>
              <w:outlineLvl w:val="1"/>
              <w:rPr>
                <w:rFonts w:eastAsia="Times New Roman" w:cs="Calibri"/>
                <w:b/>
                <w:color w:val="4F81BD"/>
                <w:sz w:val="20"/>
                <w:szCs w:val="20"/>
              </w:rPr>
            </w:pPr>
            <w:bookmarkStart w:id="146" w:name="_Toc419457857"/>
            <w:r w:rsidRPr="00B211CD">
              <w:rPr>
                <w:b/>
                <w:sz w:val="20"/>
                <w:szCs w:val="20"/>
              </w:rPr>
              <w:t xml:space="preserve">Figura </w:t>
            </w:r>
            <w:r w:rsidRPr="00B211CD">
              <w:rPr>
                <w:b/>
                <w:sz w:val="20"/>
                <w:szCs w:val="20"/>
              </w:rPr>
              <w:fldChar w:fldCharType="begin"/>
            </w:r>
            <w:r w:rsidRPr="00B211CD">
              <w:rPr>
                <w:b/>
                <w:sz w:val="20"/>
                <w:szCs w:val="20"/>
              </w:rPr>
              <w:instrText xml:space="preserve"> SEQ Figura \* ARABIC </w:instrText>
            </w:r>
            <w:r w:rsidRPr="00B211CD">
              <w:rPr>
                <w:b/>
                <w:sz w:val="20"/>
                <w:szCs w:val="20"/>
              </w:rPr>
              <w:fldChar w:fldCharType="separate"/>
            </w:r>
            <w:r w:rsidRPr="00B211CD">
              <w:rPr>
                <w:b/>
                <w:noProof/>
                <w:sz w:val="20"/>
                <w:szCs w:val="20"/>
              </w:rPr>
              <w:t>3</w:t>
            </w:r>
            <w:r w:rsidRPr="00B211CD">
              <w:rPr>
                <w:b/>
                <w:sz w:val="20"/>
                <w:szCs w:val="20"/>
              </w:rPr>
              <w:fldChar w:fldCharType="end"/>
            </w:r>
            <w:r w:rsidRPr="00B211CD">
              <w:rPr>
                <w:b/>
                <w:sz w:val="20"/>
                <w:szCs w:val="20"/>
              </w:rPr>
              <w:t>.</w:t>
            </w:r>
            <w:bookmarkEnd w:id="146"/>
          </w:p>
        </w:tc>
        <w:tc>
          <w:tcPr>
            <w:tcW w:w="0" w:type="auto"/>
            <w:tcBorders>
              <w:top w:val="single" w:sz="4" w:space="0" w:color="auto"/>
              <w:left w:val="single" w:sz="4" w:space="0" w:color="auto"/>
              <w:bottom w:val="single" w:sz="4" w:space="0" w:color="000000"/>
              <w:right w:val="single" w:sz="4" w:space="0" w:color="000000"/>
            </w:tcBorders>
            <w:noWrap/>
            <w:vAlign w:val="center"/>
            <w:hideMark/>
          </w:tcPr>
          <w:p w14:paraId="3BD922B4" w14:textId="77777777" w:rsidR="002C23B6" w:rsidRPr="00226B17" w:rsidRDefault="002C23B6" w:rsidP="002C23B6">
            <w:pPr>
              <w:jc w:val="left"/>
              <w:rPr>
                <w:rFonts w:eastAsia="Times New Roman"/>
                <w:b/>
                <w:color w:val="000000"/>
                <w:sz w:val="16"/>
                <w:szCs w:val="16"/>
                <w:lang w:eastAsia="es-CL"/>
              </w:rPr>
            </w:pPr>
            <w:r w:rsidRPr="00226B17">
              <w:rPr>
                <w:rFonts w:eastAsia="Times New Roman"/>
                <w:b/>
                <w:color w:val="000000"/>
                <w:sz w:val="16"/>
                <w:szCs w:val="16"/>
                <w:lang w:eastAsia="es-CL"/>
              </w:rPr>
              <w:t>Fecha: Agosto 2014</w:t>
            </w:r>
          </w:p>
        </w:tc>
      </w:tr>
      <w:tr w:rsidR="002C23B6" w:rsidRPr="00FE6CFB" w14:paraId="6417A727" w14:textId="77777777" w:rsidTr="002C23B6">
        <w:trPr>
          <w:trHeight w:val="269"/>
          <w:jc w:val="center"/>
        </w:trPr>
        <w:tc>
          <w:tcPr>
            <w:tcW w:w="0" w:type="auto"/>
            <w:gridSpan w:val="2"/>
            <w:tcBorders>
              <w:top w:val="single" w:sz="4" w:space="0" w:color="auto"/>
              <w:left w:val="single" w:sz="4" w:space="0" w:color="auto"/>
              <w:bottom w:val="single" w:sz="4" w:space="0" w:color="000000"/>
              <w:right w:val="single" w:sz="4" w:space="0" w:color="000000"/>
            </w:tcBorders>
            <w:vAlign w:val="center"/>
          </w:tcPr>
          <w:p w14:paraId="0AA60B6C" w14:textId="77777777" w:rsidR="002C23B6" w:rsidRPr="006F6EFB" w:rsidRDefault="002C23B6" w:rsidP="002C23B6">
            <w:pPr>
              <w:jc w:val="left"/>
              <w:rPr>
                <w:rFonts w:eastAsia="Times New Roman"/>
                <w:b/>
                <w:color w:val="000000"/>
                <w:sz w:val="18"/>
                <w:szCs w:val="18"/>
                <w:lang w:eastAsia="es-CL"/>
              </w:rPr>
            </w:pPr>
            <w:r w:rsidRPr="006F6EFB">
              <w:rPr>
                <w:rFonts w:eastAsia="Times New Roman"/>
                <w:b/>
                <w:color w:val="000000"/>
                <w:sz w:val="18"/>
                <w:szCs w:val="18"/>
                <w:lang w:eastAsia="es-CL"/>
              </w:rPr>
              <w:t xml:space="preserve">Descripción Medio de Prueba: </w:t>
            </w:r>
          </w:p>
          <w:p w14:paraId="1F10D713" w14:textId="77777777" w:rsidR="002C23B6" w:rsidRPr="006F6EFB" w:rsidRDefault="002C23B6" w:rsidP="002C23B6">
            <w:pPr>
              <w:jc w:val="left"/>
              <w:rPr>
                <w:rFonts w:eastAsia="Times New Roman"/>
                <w:color w:val="000000"/>
                <w:sz w:val="18"/>
                <w:szCs w:val="18"/>
                <w:lang w:eastAsia="es-CL"/>
              </w:rPr>
            </w:pPr>
            <w:r w:rsidRPr="006F6EFB">
              <w:rPr>
                <w:rFonts w:eastAsia="Times New Roman"/>
                <w:color w:val="000000"/>
                <w:sz w:val="18"/>
                <w:szCs w:val="18"/>
                <w:lang w:eastAsia="es-CL"/>
              </w:rPr>
              <w:t>Detalle de los rodales correspondientes a la refo</w:t>
            </w:r>
            <w:r w:rsidR="00B91C72">
              <w:rPr>
                <w:rFonts w:eastAsia="Times New Roman"/>
                <w:color w:val="000000"/>
                <w:sz w:val="18"/>
                <w:szCs w:val="18"/>
                <w:lang w:eastAsia="es-CL"/>
              </w:rPr>
              <w:t>restación de las 35,5 hectáreas</w:t>
            </w:r>
            <w:r w:rsidRPr="006F6EFB">
              <w:rPr>
                <w:rFonts w:eastAsia="Times New Roman"/>
                <w:color w:val="000000"/>
                <w:sz w:val="18"/>
                <w:szCs w:val="18"/>
                <w:lang w:eastAsia="es-CL"/>
              </w:rPr>
              <w:t xml:space="preserve"> comprometidas a través del Plan de Manejo Forestal N°70/38-23/11</w:t>
            </w:r>
            <w:r>
              <w:rPr>
                <w:rFonts w:eastAsia="Times New Roman"/>
                <w:color w:val="000000"/>
                <w:sz w:val="18"/>
                <w:szCs w:val="18"/>
                <w:lang w:eastAsia="es-CL"/>
              </w:rPr>
              <w:t>. Fuente: Elaboración propia (JB</w:t>
            </w:r>
            <w:r w:rsidRPr="006F6EFB">
              <w:rPr>
                <w:rFonts w:eastAsia="Times New Roman"/>
                <w:color w:val="000000"/>
                <w:sz w:val="18"/>
                <w:szCs w:val="18"/>
                <w:lang w:eastAsia="es-CL"/>
              </w:rPr>
              <w:t>G).</w:t>
            </w:r>
          </w:p>
        </w:tc>
      </w:tr>
    </w:tbl>
    <w:p w14:paraId="7A74664B" w14:textId="77777777" w:rsidR="002C23B6" w:rsidRDefault="002C23B6">
      <w:pPr>
        <w:jc w:val="left"/>
      </w:pPr>
      <w:r>
        <w:br w:type="page"/>
      </w:r>
    </w:p>
    <w:p w14:paraId="5E85575C" w14:textId="77777777" w:rsidR="002C23B6" w:rsidRDefault="002C23B6" w:rsidP="004E583C"/>
    <w:tbl>
      <w:tblPr>
        <w:tblpPr w:leftFromText="141" w:rightFromText="141" w:vertAnchor="text" w:tblpXSpec="center" w:tblpY="1"/>
        <w:tblOverlap w:val="never"/>
        <w:tblW w:w="13291" w:type="dxa"/>
        <w:tblLayout w:type="fixed"/>
        <w:tblCellMar>
          <w:left w:w="70" w:type="dxa"/>
          <w:right w:w="70" w:type="dxa"/>
        </w:tblCellMar>
        <w:tblLook w:val="04A0" w:firstRow="1" w:lastRow="0" w:firstColumn="1" w:lastColumn="0" w:noHBand="0" w:noVBand="1"/>
      </w:tblPr>
      <w:tblGrid>
        <w:gridCol w:w="13291"/>
      </w:tblGrid>
      <w:tr w:rsidR="002C23B6" w:rsidRPr="00FE6CFB" w14:paraId="7CBF3585" w14:textId="77777777" w:rsidTr="002C23B6">
        <w:trPr>
          <w:trHeight w:val="300"/>
        </w:trPr>
        <w:tc>
          <w:tcPr>
            <w:tcW w:w="13291"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C755809" w14:textId="77777777" w:rsidR="002C23B6" w:rsidRPr="005D010B" w:rsidRDefault="002C23B6" w:rsidP="002C23B6">
            <w:pPr>
              <w:jc w:val="center"/>
              <w:rPr>
                <w:rFonts w:eastAsia="Times New Roman"/>
                <w:b/>
                <w:bCs/>
                <w:color w:val="000000"/>
                <w:sz w:val="20"/>
                <w:szCs w:val="20"/>
                <w:lang w:eastAsia="es-CL"/>
              </w:rPr>
            </w:pPr>
            <w:r w:rsidRPr="005D010B">
              <w:rPr>
                <w:rFonts w:eastAsia="Times New Roman"/>
                <w:b/>
                <w:bCs/>
                <w:color w:val="000000"/>
                <w:sz w:val="20"/>
                <w:szCs w:val="20"/>
                <w:lang w:eastAsia="es-CL"/>
              </w:rPr>
              <w:t xml:space="preserve">Registros </w:t>
            </w:r>
          </w:p>
        </w:tc>
      </w:tr>
      <w:tr w:rsidR="002C23B6" w:rsidRPr="00FE6CFB" w14:paraId="5A856C0F" w14:textId="77777777" w:rsidTr="00B91C72">
        <w:trPr>
          <w:trHeight w:val="3221"/>
        </w:trPr>
        <w:tc>
          <w:tcPr>
            <w:tcW w:w="13291" w:type="dxa"/>
            <w:tcBorders>
              <w:top w:val="single" w:sz="4" w:space="0" w:color="auto"/>
              <w:left w:val="single" w:sz="4" w:space="0" w:color="auto"/>
              <w:bottom w:val="single" w:sz="4" w:space="0" w:color="auto"/>
              <w:right w:val="single" w:sz="4" w:space="0" w:color="000000"/>
            </w:tcBorders>
            <w:shd w:val="clear" w:color="auto" w:fill="auto"/>
            <w:noWrap/>
            <w:vAlign w:val="center"/>
          </w:tcPr>
          <w:tbl>
            <w:tblPr>
              <w:tblW w:w="12168" w:type="dxa"/>
              <w:jc w:val="center"/>
              <w:tblLayout w:type="fixed"/>
              <w:tblCellMar>
                <w:left w:w="70" w:type="dxa"/>
                <w:right w:w="70" w:type="dxa"/>
              </w:tblCellMar>
              <w:tblLook w:val="04A0" w:firstRow="1" w:lastRow="0" w:firstColumn="1" w:lastColumn="0" w:noHBand="0" w:noVBand="1"/>
            </w:tblPr>
            <w:tblGrid>
              <w:gridCol w:w="1408"/>
              <w:gridCol w:w="1000"/>
              <w:gridCol w:w="1060"/>
              <w:gridCol w:w="1420"/>
              <w:gridCol w:w="780"/>
              <w:gridCol w:w="1200"/>
              <w:gridCol w:w="1200"/>
              <w:gridCol w:w="1520"/>
              <w:gridCol w:w="1520"/>
              <w:gridCol w:w="1060"/>
            </w:tblGrid>
            <w:tr w:rsidR="002C23B6" w:rsidRPr="003C6EB7" w14:paraId="00E090BD" w14:textId="77777777" w:rsidTr="002C23B6">
              <w:trPr>
                <w:trHeight w:val="315"/>
                <w:jc w:val="center"/>
              </w:trPr>
              <w:tc>
                <w:tcPr>
                  <w:tcW w:w="12168" w:type="dxa"/>
                  <w:gridSpan w:val="10"/>
                  <w:tcBorders>
                    <w:top w:val="single" w:sz="8" w:space="0" w:color="auto"/>
                    <w:left w:val="single" w:sz="8" w:space="0" w:color="auto"/>
                    <w:bottom w:val="single" w:sz="8" w:space="0" w:color="auto"/>
                    <w:right w:val="single" w:sz="8" w:space="0" w:color="000000"/>
                  </w:tcBorders>
                  <w:shd w:val="clear" w:color="000000" w:fill="BFBFBF"/>
                  <w:noWrap/>
                  <w:vAlign w:val="bottom"/>
                  <w:hideMark/>
                </w:tcPr>
                <w:p w14:paraId="4E7530DE" w14:textId="77777777" w:rsidR="002C23B6" w:rsidRPr="003C6EB7" w:rsidRDefault="002C23B6" w:rsidP="002C23B6">
                  <w:pPr>
                    <w:framePr w:hSpace="141" w:wrap="around" w:vAnchor="text" w:hAnchor="text" w:xAlign="center" w:y="1"/>
                    <w:suppressOverlap/>
                    <w:jc w:val="center"/>
                    <w:rPr>
                      <w:rFonts w:ascii="Calibri" w:eastAsia="Times New Roman" w:hAnsi="Calibri"/>
                      <w:b/>
                      <w:bCs/>
                      <w:color w:val="000000"/>
                      <w:sz w:val="16"/>
                      <w:szCs w:val="16"/>
                      <w:lang w:eastAsia="es-CL"/>
                    </w:rPr>
                  </w:pPr>
                  <w:r w:rsidRPr="003C6EB7">
                    <w:rPr>
                      <w:rFonts w:ascii="Calibri" w:eastAsia="Times New Roman" w:hAnsi="Calibri"/>
                      <w:b/>
                      <w:bCs/>
                      <w:color w:val="000000"/>
                      <w:sz w:val="16"/>
                      <w:szCs w:val="16"/>
                      <w:lang w:eastAsia="es-CL"/>
                    </w:rPr>
                    <w:t>Rodal A "La Reserva"</w:t>
                  </w:r>
                </w:p>
              </w:tc>
            </w:tr>
            <w:tr w:rsidR="002C23B6" w:rsidRPr="003C6EB7" w14:paraId="0D142D97" w14:textId="77777777" w:rsidTr="002C23B6">
              <w:trPr>
                <w:trHeight w:val="750"/>
                <w:jc w:val="center"/>
              </w:trPr>
              <w:tc>
                <w:tcPr>
                  <w:tcW w:w="1408" w:type="dxa"/>
                  <w:tcBorders>
                    <w:top w:val="nil"/>
                    <w:left w:val="single" w:sz="8" w:space="0" w:color="auto"/>
                    <w:bottom w:val="nil"/>
                    <w:right w:val="nil"/>
                  </w:tcBorders>
                  <w:shd w:val="clear" w:color="000000" w:fill="D9D9D9"/>
                  <w:vAlign w:val="center"/>
                  <w:hideMark/>
                </w:tcPr>
                <w:p w14:paraId="421D5F34" w14:textId="77777777" w:rsidR="002C23B6" w:rsidRPr="003C6EB7" w:rsidRDefault="002C23B6" w:rsidP="002C23B6">
                  <w:pPr>
                    <w:framePr w:hSpace="141" w:wrap="around" w:vAnchor="text" w:hAnchor="text" w:xAlign="center" w:y="1"/>
                    <w:suppressOverlap/>
                    <w:jc w:val="center"/>
                    <w:rPr>
                      <w:rFonts w:ascii="Calibri" w:eastAsia="Times New Roman" w:hAnsi="Calibri"/>
                      <w:b/>
                      <w:bCs/>
                      <w:color w:val="000000"/>
                      <w:sz w:val="16"/>
                      <w:szCs w:val="16"/>
                      <w:lang w:eastAsia="es-CL"/>
                    </w:rPr>
                  </w:pPr>
                  <w:r w:rsidRPr="003C6EB7">
                    <w:rPr>
                      <w:rFonts w:ascii="Calibri" w:eastAsia="Times New Roman" w:hAnsi="Calibri"/>
                      <w:b/>
                      <w:bCs/>
                      <w:color w:val="000000"/>
                      <w:sz w:val="16"/>
                      <w:szCs w:val="16"/>
                      <w:lang w:eastAsia="es-CL"/>
                    </w:rPr>
                    <w:t>Nombre Científico</w:t>
                  </w:r>
                </w:p>
              </w:tc>
              <w:tc>
                <w:tcPr>
                  <w:tcW w:w="1000" w:type="dxa"/>
                  <w:tcBorders>
                    <w:top w:val="nil"/>
                    <w:left w:val="nil"/>
                    <w:bottom w:val="nil"/>
                    <w:right w:val="nil"/>
                  </w:tcBorders>
                  <w:shd w:val="clear" w:color="000000" w:fill="D9D9D9"/>
                  <w:vAlign w:val="center"/>
                  <w:hideMark/>
                </w:tcPr>
                <w:p w14:paraId="7BDA1EBC" w14:textId="77777777" w:rsidR="002C23B6" w:rsidRPr="003C6EB7" w:rsidRDefault="002C23B6" w:rsidP="002C23B6">
                  <w:pPr>
                    <w:framePr w:hSpace="141" w:wrap="around" w:vAnchor="text" w:hAnchor="text" w:xAlign="center" w:y="1"/>
                    <w:suppressOverlap/>
                    <w:jc w:val="center"/>
                    <w:rPr>
                      <w:rFonts w:ascii="Calibri" w:eastAsia="Times New Roman" w:hAnsi="Calibri"/>
                      <w:b/>
                      <w:bCs/>
                      <w:color w:val="000000"/>
                      <w:sz w:val="16"/>
                      <w:szCs w:val="16"/>
                      <w:lang w:eastAsia="es-CL"/>
                    </w:rPr>
                  </w:pPr>
                  <w:r w:rsidRPr="003C6EB7">
                    <w:rPr>
                      <w:rFonts w:ascii="Calibri" w:eastAsia="Times New Roman" w:hAnsi="Calibri"/>
                      <w:b/>
                      <w:bCs/>
                      <w:color w:val="000000"/>
                      <w:sz w:val="16"/>
                      <w:szCs w:val="16"/>
                      <w:lang w:eastAsia="es-CL"/>
                    </w:rPr>
                    <w:t>Nombre Común</w:t>
                  </w:r>
                </w:p>
              </w:tc>
              <w:tc>
                <w:tcPr>
                  <w:tcW w:w="1060" w:type="dxa"/>
                  <w:tcBorders>
                    <w:top w:val="nil"/>
                    <w:left w:val="nil"/>
                    <w:bottom w:val="nil"/>
                    <w:right w:val="nil"/>
                  </w:tcBorders>
                  <w:shd w:val="clear" w:color="000000" w:fill="D9D9D9"/>
                  <w:vAlign w:val="center"/>
                  <w:hideMark/>
                </w:tcPr>
                <w:p w14:paraId="79DA1D96" w14:textId="77777777" w:rsidR="002C23B6" w:rsidRPr="003C6EB7" w:rsidRDefault="002C23B6" w:rsidP="002C23B6">
                  <w:pPr>
                    <w:framePr w:hSpace="141" w:wrap="around" w:vAnchor="text" w:hAnchor="text" w:xAlign="center" w:y="1"/>
                    <w:suppressOverlap/>
                    <w:jc w:val="center"/>
                    <w:rPr>
                      <w:rFonts w:ascii="Calibri" w:eastAsia="Times New Roman" w:hAnsi="Calibri"/>
                      <w:b/>
                      <w:bCs/>
                      <w:color w:val="000000"/>
                      <w:sz w:val="16"/>
                      <w:szCs w:val="16"/>
                      <w:lang w:eastAsia="es-CL"/>
                    </w:rPr>
                  </w:pPr>
                  <w:r w:rsidRPr="003C6EB7">
                    <w:rPr>
                      <w:rFonts w:ascii="Calibri" w:eastAsia="Times New Roman" w:hAnsi="Calibri"/>
                      <w:b/>
                      <w:bCs/>
                      <w:color w:val="000000"/>
                      <w:sz w:val="16"/>
                      <w:szCs w:val="16"/>
                      <w:lang w:eastAsia="es-CL"/>
                    </w:rPr>
                    <w:t>N</w:t>
                  </w:r>
                  <w:r w:rsidRPr="003C6EB7">
                    <w:rPr>
                      <w:rFonts w:ascii="Calibri" w:eastAsia="Times New Roman" w:hAnsi="Calibri"/>
                      <w:b/>
                      <w:bCs/>
                      <w:color w:val="000000"/>
                      <w:sz w:val="16"/>
                      <w:szCs w:val="16"/>
                      <w:lang w:eastAsia="es-CL"/>
                    </w:rPr>
                    <w:br/>
                    <w:t xml:space="preserve"> (N° parcelas realizadas)</w:t>
                  </w:r>
                </w:p>
              </w:tc>
              <w:tc>
                <w:tcPr>
                  <w:tcW w:w="1420" w:type="dxa"/>
                  <w:tcBorders>
                    <w:top w:val="nil"/>
                    <w:left w:val="nil"/>
                    <w:bottom w:val="nil"/>
                    <w:right w:val="nil"/>
                  </w:tcBorders>
                  <w:shd w:val="clear" w:color="000000" w:fill="D9D9D9"/>
                  <w:vAlign w:val="center"/>
                  <w:hideMark/>
                </w:tcPr>
                <w:p w14:paraId="3FADF71B" w14:textId="77777777" w:rsidR="002C23B6" w:rsidRPr="003C6EB7" w:rsidRDefault="002C23B6" w:rsidP="002C23B6">
                  <w:pPr>
                    <w:framePr w:hSpace="141" w:wrap="around" w:vAnchor="text" w:hAnchor="text" w:xAlign="center" w:y="1"/>
                    <w:suppressOverlap/>
                    <w:jc w:val="center"/>
                    <w:rPr>
                      <w:rFonts w:ascii="Calibri" w:eastAsia="Times New Roman" w:hAnsi="Calibri"/>
                      <w:b/>
                      <w:bCs/>
                      <w:color w:val="000000"/>
                      <w:sz w:val="16"/>
                      <w:szCs w:val="16"/>
                      <w:lang w:eastAsia="es-CL"/>
                    </w:rPr>
                  </w:pPr>
                  <w:r w:rsidRPr="003C6EB7">
                    <w:rPr>
                      <w:rFonts w:ascii="Calibri" w:eastAsia="Times New Roman" w:hAnsi="Calibri"/>
                      <w:b/>
                      <w:bCs/>
                      <w:color w:val="000000"/>
                      <w:sz w:val="16"/>
                      <w:szCs w:val="16"/>
                      <w:lang w:eastAsia="es-CL"/>
                    </w:rPr>
                    <w:t>Observado (plantas/250m2)</w:t>
                  </w:r>
                </w:p>
              </w:tc>
              <w:tc>
                <w:tcPr>
                  <w:tcW w:w="780" w:type="dxa"/>
                  <w:tcBorders>
                    <w:top w:val="nil"/>
                    <w:left w:val="single" w:sz="8" w:space="0" w:color="auto"/>
                    <w:bottom w:val="nil"/>
                    <w:right w:val="nil"/>
                  </w:tcBorders>
                  <w:shd w:val="clear" w:color="000000" w:fill="D9D9D9"/>
                  <w:vAlign w:val="center"/>
                  <w:hideMark/>
                </w:tcPr>
                <w:p w14:paraId="0FEDAB24" w14:textId="77777777" w:rsidR="002C23B6" w:rsidRPr="003C6EB7" w:rsidRDefault="002C23B6" w:rsidP="002C23B6">
                  <w:pPr>
                    <w:framePr w:hSpace="141" w:wrap="around" w:vAnchor="text" w:hAnchor="text" w:xAlign="center" w:y="1"/>
                    <w:suppressOverlap/>
                    <w:jc w:val="center"/>
                    <w:rPr>
                      <w:rFonts w:ascii="Calibri" w:eastAsia="Times New Roman" w:hAnsi="Calibri"/>
                      <w:b/>
                      <w:bCs/>
                      <w:color w:val="000000"/>
                      <w:sz w:val="16"/>
                      <w:szCs w:val="16"/>
                      <w:lang w:eastAsia="es-CL"/>
                    </w:rPr>
                  </w:pPr>
                  <w:r w:rsidRPr="003C6EB7">
                    <w:rPr>
                      <w:rFonts w:ascii="Calibri" w:eastAsia="Times New Roman" w:hAnsi="Calibri"/>
                      <w:b/>
                      <w:bCs/>
                      <w:color w:val="000000"/>
                      <w:sz w:val="16"/>
                      <w:szCs w:val="16"/>
                      <w:lang w:eastAsia="es-CL"/>
                    </w:rPr>
                    <w:t>Error Estándar</w:t>
                  </w:r>
                </w:p>
              </w:tc>
              <w:tc>
                <w:tcPr>
                  <w:tcW w:w="2400" w:type="dxa"/>
                  <w:gridSpan w:val="2"/>
                  <w:tcBorders>
                    <w:top w:val="single" w:sz="8" w:space="0" w:color="auto"/>
                    <w:left w:val="nil"/>
                    <w:bottom w:val="nil"/>
                    <w:right w:val="single" w:sz="8" w:space="0" w:color="000000"/>
                  </w:tcBorders>
                  <w:shd w:val="clear" w:color="000000" w:fill="D9D9D9"/>
                  <w:vAlign w:val="center"/>
                  <w:hideMark/>
                </w:tcPr>
                <w:p w14:paraId="2BCB3FDF" w14:textId="77777777" w:rsidR="002C23B6" w:rsidRPr="003C6EB7" w:rsidRDefault="002C23B6" w:rsidP="002C23B6">
                  <w:pPr>
                    <w:framePr w:hSpace="141" w:wrap="around" w:vAnchor="text" w:hAnchor="text" w:xAlign="center" w:y="1"/>
                    <w:suppressOverlap/>
                    <w:jc w:val="center"/>
                    <w:rPr>
                      <w:rFonts w:ascii="Calibri" w:eastAsia="Times New Roman" w:hAnsi="Calibri"/>
                      <w:b/>
                      <w:bCs/>
                      <w:color w:val="000000"/>
                      <w:sz w:val="16"/>
                      <w:szCs w:val="16"/>
                      <w:lang w:eastAsia="es-CL"/>
                    </w:rPr>
                  </w:pPr>
                  <w:r w:rsidRPr="003C6EB7">
                    <w:rPr>
                      <w:rFonts w:ascii="Calibri" w:eastAsia="Times New Roman" w:hAnsi="Calibri"/>
                      <w:b/>
                      <w:bCs/>
                      <w:color w:val="000000"/>
                      <w:sz w:val="16"/>
                      <w:szCs w:val="16"/>
                      <w:lang w:eastAsia="es-CL"/>
                    </w:rPr>
                    <w:t>- Intervalo 95% confianza +</w:t>
                  </w:r>
                </w:p>
              </w:tc>
              <w:tc>
                <w:tcPr>
                  <w:tcW w:w="1520" w:type="dxa"/>
                  <w:tcBorders>
                    <w:top w:val="nil"/>
                    <w:left w:val="nil"/>
                    <w:bottom w:val="nil"/>
                    <w:right w:val="nil"/>
                  </w:tcBorders>
                  <w:shd w:val="clear" w:color="000000" w:fill="D9D9D9"/>
                  <w:vAlign w:val="center"/>
                  <w:hideMark/>
                </w:tcPr>
                <w:p w14:paraId="2F5E25E7" w14:textId="0E2A30B0" w:rsidR="002C23B6" w:rsidRPr="003C6EB7" w:rsidRDefault="002C23B6" w:rsidP="002C23B6">
                  <w:pPr>
                    <w:framePr w:hSpace="141" w:wrap="around" w:vAnchor="text" w:hAnchor="text" w:xAlign="center" w:y="1"/>
                    <w:suppressOverlap/>
                    <w:jc w:val="center"/>
                    <w:rPr>
                      <w:rFonts w:ascii="Calibri" w:eastAsia="Times New Roman" w:hAnsi="Calibri"/>
                      <w:b/>
                      <w:bCs/>
                      <w:color w:val="000000"/>
                      <w:sz w:val="16"/>
                      <w:szCs w:val="16"/>
                      <w:lang w:eastAsia="es-CL"/>
                    </w:rPr>
                  </w:pPr>
                  <w:r w:rsidRPr="003C6EB7">
                    <w:rPr>
                      <w:rFonts w:ascii="Calibri" w:eastAsia="Times New Roman" w:hAnsi="Calibri"/>
                      <w:b/>
                      <w:bCs/>
                      <w:color w:val="000000"/>
                      <w:sz w:val="16"/>
                      <w:szCs w:val="16"/>
                      <w:lang w:eastAsia="es-CL"/>
                    </w:rPr>
                    <w:t>Proyectado</w:t>
                  </w:r>
                  <w:r w:rsidR="00E334BD">
                    <w:rPr>
                      <w:rFonts w:ascii="Calibri" w:eastAsia="Times New Roman" w:hAnsi="Calibri"/>
                      <w:b/>
                      <w:bCs/>
                      <w:color w:val="000000"/>
                      <w:sz w:val="16"/>
                      <w:szCs w:val="16"/>
                      <w:lang w:eastAsia="es-CL"/>
                    </w:rPr>
                    <w:t xml:space="preserve"> a N° hectáreas</w:t>
                  </w:r>
                  <w:r w:rsidRPr="003C6EB7">
                    <w:rPr>
                      <w:rFonts w:ascii="Calibri" w:eastAsia="Times New Roman" w:hAnsi="Calibri"/>
                      <w:b/>
                      <w:bCs/>
                      <w:color w:val="000000"/>
                      <w:sz w:val="16"/>
                      <w:szCs w:val="16"/>
                      <w:lang w:eastAsia="es-CL"/>
                    </w:rPr>
                    <w:br/>
                    <w:t>(plantas/hectárea)</w:t>
                  </w:r>
                </w:p>
              </w:tc>
              <w:tc>
                <w:tcPr>
                  <w:tcW w:w="1520" w:type="dxa"/>
                  <w:tcBorders>
                    <w:top w:val="nil"/>
                    <w:left w:val="nil"/>
                    <w:bottom w:val="nil"/>
                    <w:right w:val="nil"/>
                  </w:tcBorders>
                  <w:shd w:val="clear" w:color="000000" w:fill="D9D9D9"/>
                  <w:vAlign w:val="center"/>
                  <w:hideMark/>
                </w:tcPr>
                <w:p w14:paraId="49E0EB3B" w14:textId="77777777" w:rsidR="002C23B6" w:rsidRPr="003C6EB7" w:rsidRDefault="002C23B6" w:rsidP="002C23B6">
                  <w:pPr>
                    <w:framePr w:hSpace="141" w:wrap="around" w:vAnchor="text" w:hAnchor="text" w:xAlign="center" w:y="1"/>
                    <w:suppressOverlap/>
                    <w:jc w:val="center"/>
                    <w:rPr>
                      <w:rFonts w:ascii="Calibri" w:eastAsia="Times New Roman" w:hAnsi="Calibri"/>
                      <w:b/>
                      <w:bCs/>
                      <w:color w:val="000000"/>
                      <w:sz w:val="16"/>
                      <w:szCs w:val="16"/>
                      <w:lang w:eastAsia="es-CL"/>
                    </w:rPr>
                  </w:pPr>
                  <w:r w:rsidRPr="003C6EB7">
                    <w:rPr>
                      <w:rFonts w:ascii="Calibri" w:eastAsia="Times New Roman" w:hAnsi="Calibri"/>
                      <w:b/>
                      <w:bCs/>
                      <w:color w:val="000000"/>
                      <w:sz w:val="16"/>
                      <w:szCs w:val="16"/>
                      <w:lang w:eastAsia="es-CL"/>
                    </w:rPr>
                    <w:t>Comprometido por PMF</w:t>
                  </w:r>
                  <w:r w:rsidRPr="003C6EB7">
                    <w:rPr>
                      <w:rFonts w:ascii="Calibri" w:eastAsia="Times New Roman" w:hAnsi="Calibri"/>
                      <w:b/>
                      <w:bCs/>
                      <w:color w:val="000000"/>
                      <w:sz w:val="16"/>
                      <w:szCs w:val="16"/>
                      <w:lang w:eastAsia="es-CL"/>
                    </w:rPr>
                    <w:br/>
                    <w:t>(plantas/hectárea)</w:t>
                  </w:r>
                </w:p>
              </w:tc>
              <w:tc>
                <w:tcPr>
                  <w:tcW w:w="1060" w:type="dxa"/>
                  <w:tcBorders>
                    <w:top w:val="nil"/>
                    <w:left w:val="nil"/>
                    <w:bottom w:val="nil"/>
                    <w:right w:val="single" w:sz="8" w:space="0" w:color="auto"/>
                  </w:tcBorders>
                  <w:shd w:val="clear" w:color="000000" w:fill="D9D9D9"/>
                  <w:vAlign w:val="center"/>
                  <w:hideMark/>
                </w:tcPr>
                <w:p w14:paraId="54AD07E1" w14:textId="77777777" w:rsidR="002C23B6" w:rsidRPr="003C6EB7" w:rsidRDefault="002C23B6" w:rsidP="002C23B6">
                  <w:pPr>
                    <w:framePr w:hSpace="141" w:wrap="around" w:vAnchor="text" w:hAnchor="text" w:xAlign="center" w:y="1"/>
                    <w:suppressOverlap/>
                    <w:jc w:val="center"/>
                    <w:rPr>
                      <w:rFonts w:ascii="Calibri" w:eastAsia="Times New Roman" w:hAnsi="Calibri"/>
                      <w:b/>
                      <w:bCs/>
                      <w:color w:val="000000"/>
                      <w:sz w:val="16"/>
                      <w:szCs w:val="16"/>
                      <w:lang w:eastAsia="es-CL"/>
                    </w:rPr>
                  </w:pPr>
                  <w:r w:rsidRPr="003C6EB7">
                    <w:rPr>
                      <w:rFonts w:ascii="Calibri" w:eastAsia="Times New Roman" w:hAnsi="Calibri"/>
                      <w:b/>
                      <w:bCs/>
                      <w:color w:val="000000"/>
                      <w:sz w:val="16"/>
                      <w:szCs w:val="16"/>
                      <w:lang w:eastAsia="es-CL"/>
                    </w:rPr>
                    <w:t>% Ejecutado</w:t>
                  </w:r>
                </w:p>
              </w:tc>
            </w:tr>
            <w:tr w:rsidR="002C23B6" w:rsidRPr="003C6EB7" w14:paraId="0D0A7EF8" w14:textId="77777777" w:rsidTr="002C23B6">
              <w:trPr>
                <w:trHeight w:val="300"/>
                <w:jc w:val="center"/>
              </w:trPr>
              <w:tc>
                <w:tcPr>
                  <w:tcW w:w="1408" w:type="dxa"/>
                  <w:tcBorders>
                    <w:top w:val="nil"/>
                    <w:left w:val="single" w:sz="8" w:space="0" w:color="auto"/>
                    <w:bottom w:val="nil"/>
                    <w:right w:val="nil"/>
                  </w:tcBorders>
                  <w:shd w:val="clear" w:color="auto" w:fill="auto"/>
                  <w:noWrap/>
                  <w:vAlign w:val="bottom"/>
                  <w:hideMark/>
                </w:tcPr>
                <w:p w14:paraId="5A25AE14" w14:textId="77777777" w:rsidR="002C23B6" w:rsidRPr="003C6EB7" w:rsidRDefault="002C23B6" w:rsidP="002C23B6">
                  <w:pPr>
                    <w:framePr w:hSpace="141" w:wrap="around" w:vAnchor="text" w:hAnchor="text" w:xAlign="center" w:y="1"/>
                    <w:suppressOverlap/>
                    <w:jc w:val="left"/>
                    <w:rPr>
                      <w:rFonts w:ascii="Calibri" w:eastAsia="Times New Roman" w:hAnsi="Calibri"/>
                      <w:i/>
                      <w:iCs/>
                      <w:color w:val="000000"/>
                      <w:sz w:val="16"/>
                      <w:szCs w:val="16"/>
                      <w:lang w:eastAsia="es-CL"/>
                    </w:rPr>
                  </w:pPr>
                  <w:proofErr w:type="spellStart"/>
                  <w:r w:rsidRPr="003C6EB7">
                    <w:rPr>
                      <w:rFonts w:ascii="Calibri" w:eastAsia="Times New Roman" w:hAnsi="Calibri"/>
                      <w:i/>
                      <w:iCs/>
                      <w:color w:val="000000"/>
                      <w:sz w:val="16"/>
                      <w:szCs w:val="16"/>
                      <w:lang w:eastAsia="es-CL"/>
                    </w:rPr>
                    <w:t>Cryptocarya</w:t>
                  </w:r>
                  <w:proofErr w:type="spellEnd"/>
                  <w:r w:rsidRPr="003C6EB7">
                    <w:rPr>
                      <w:rFonts w:ascii="Calibri" w:eastAsia="Times New Roman" w:hAnsi="Calibri"/>
                      <w:i/>
                      <w:iCs/>
                      <w:color w:val="000000"/>
                      <w:sz w:val="16"/>
                      <w:szCs w:val="16"/>
                      <w:lang w:eastAsia="es-CL"/>
                    </w:rPr>
                    <w:t xml:space="preserve"> alba</w:t>
                  </w:r>
                </w:p>
              </w:tc>
              <w:tc>
                <w:tcPr>
                  <w:tcW w:w="1000" w:type="dxa"/>
                  <w:tcBorders>
                    <w:top w:val="nil"/>
                    <w:left w:val="nil"/>
                    <w:bottom w:val="nil"/>
                    <w:right w:val="nil"/>
                  </w:tcBorders>
                  <w:shd w:val="clear" w:color="auto" w:fill="auto"/>
                  <w:noWrap/>
                  <w:vAlign w:val="bottom"/>
                  <w:hideMark/>
                </w:tcPr>
                <w:p w14:paraId="72942641" w14:textId="77777777" w:rsidR="002C23B6" w:rsidRPr="003C6EB7" w:rsidRDefault="002C23B6" w:rsidP="002C23B6">
                  <w:pPr>
                    <w:framePr w:hSpace="141" w:wrap="around" w:vAnchor="text" w:hAnchor="text" w:xAlign="center" w:y="1"/>
                    <w:suppressOverlap/>
                    <w:jc w:val="center"/>
                    <w:rPr>
                      <w:rFonts w:ascii="Calibri" w:eastAsia="Times New Roman" w:hAnsi="Calibri"/>
                      <w:color w:val="000000"/>
                      <w:sz w:val="16"/>
                      <w:szCs w:val="16"/>
                      <w:lang w:eastAsia="es-CL"/>
                    </w:rPr>
                  </w:pPr>
                  <w:r w:rsidRPr="003C6EB7">
                    <w:rPr>
                      <w:rFonts w:ascii="Calibri" w:eastAsia="Times New Roman" w:hAnsi="Calibri"/>
                      <w:color w:val="000000"/>
                      <w:sz w:val="16"/>
                      <w:szCs w:val="16"/>
                      <w:lang w:eastAsia="es-CL"/>
                    </w:rPr>
                    <w:t>Peumo</w:t>
                  </w:r>
                </w:p>
              </w:tc>
              <w:tc>
                <w:tcPr>
                  <w:tcW w:w="1060" w:type="dxa"/>
                  <w:vMerge w:val="restart"/>
                  <w:tcBorders>
                    <w:top w:val="nil"/>
                    <w:left w:val="nil"/>
                    <w:bottom w:val="single" w:sz="4" w:space="0" w:color="000000"/>
                    <w:right w:val="nil"/>
                  </w:tcBorders>
                  <w:shd w:val="clear" w:color="auto" w:fill="auto"/>
                  <w:vAlign w:val="center"/>
                  <w:hideMark/>
                </w:tcPr>
                <w:p w14:paraId="388C8885" w14:textId="77777777" w:rsidR="002C23B6" w:rsidRPr="003C6EB7" w:rsidRDefault="002C23B6" w:rsidP="002C23B6">
                  <w:pPr>
                    <w:framePr w:hSpace="141" w:wrap="around" w:vAnchor="text" w:hAnchor="text" w:xAlign="center" w:y="1"/>
                    <w:suppressOverlap/>
                    <w:jc w:val="center"/>
                    <w:rPr>
                      <w:rFonts w:ascii="Calibri" w:eastAsia="Times New Roman" w:hAnsi="Calibri"/>
                      <w:color w:val="000000"/>
                      <w:sz w:val="16"/>
                      <w:szCs w:val="16"/>
                      <w:lang w:eastAsia="es-CL"/>
                    </w:rPr>
                  </w:pPr>
                  <w:r w:rsidRPr="003C6EB7">
                    <w:rPr>
                      <w:rFonts w:ascii="Calibri" w:eastAsia="Times New Roman" w:hAnsi="Calibri"/>
                      <w:color w:val="000000"/>
                      <w:sz w:val="16"/>
                      <w:szCs w:val="16"/>
                      <w:lang w:eastAsia="es-CL"/>
                    </w:rPr>
                    <w:t>11</w:t>
                  </w:r>
                </w:p>
              </w:tc>
              <w:tc>
                <w:tcPr>
                  <w:tcW w:w="1420" w:type="dxa"/>
                  <w:tcBorders>
                    <w:top w:val="nil"/>
                    <w:left w:val="nil"/>
                    <w:bottom w:val="nil"/>
                    <w:right w:val="nil"/>
                  </w:tcBorders>
                  <w:shd w:val="clear" w:color="auto" w:fill="auto"/>
                  <w:vAlign w:val="bottom"/>
                  <w:hideMark/>
                </w:tcPr>
                <w:p w14:paraId="025E285E" w14:textId="77777777" w:rsidR="002C23B6" w:rsidRPr="003C6EB7" w:rsidRDefault="002C23B6" w:rsidP="002C23B6">
                  <w:pPr>
                    <w:framePr w:hSpace="141" w:wrap="around" w:vAnchor="text" w:hAnchor="text" w:xAlign="center" w:y="1"/>
                    <w:suppressOverlap/>
                    <w:jc w:val="center"/>
                    <w:rPr>
                      <w:rFonts w:ascii="Calibri" w:eastAsia="Times New Roman" w:hAnsi="Calibri"/>
                      <w:color w:val="000000"/>
                      <w:sz w:val="16"/>
                      <w:szCs w:val="16"/>
                      <w:lang w:eastAsia="es-CL"/>
                    </w:rPr>
                  </w:pPr>
                  <w:r w:rsidRPr="003C6EB7">
                    <w:rPr>
                      <w:rFonts w:ascii="Calibri" w:eastAsia="Times New Roman" w:hAnsi="Calibri"/>
                      <w:color w:val="000000"/>
                      <w:sz w:val="16"/>
                      <w:szCs w:val="16"/>
                      <w:lang w:eastAsia="es-CL"/>
                    </w:rPr>
                    <w:t>8.36</w:t>
                  </w:r>
                </w:p>
              </w:tc>
              <w:tc>
                <w:tcPr>
                  <w:tcW w:w="780" w:type="dxa"/>
                  <w:tcBorders>
                    <w:top w:val="nil"/>
                    <w:left w:val="single" w:sz="8" w:space="0" w:color="auto"/>
                    <w:bottom w:val="nil"/>
                    <w:right w:val="nil"/>
                  </w:tcBorders>
                  <w:shd w:val="clear" w:color="auto" w:fill="auto"/>
                  <w:vAlign w:val="bottom"/>
                  <w:hideMark/>
                </w:tcPr>
                <w:p w14:paraId="713F4DA6" w14:textId="77777777" w:rsidR="002C23B6" w:rsidRPr="003C6EB7" w:rsidRDefault="002C23B6" w:rsidP="002C23B6">
                  <w:pPr>
                    <w:framePr w:hSpace="141" w:wrap="around" w:vAnchor="text" w:hAnchor="text" w:xAlign="center" w:y="1"/>
                    <w:suppressOverlap/>
                    <w:jc w:val="center"/>
                    <w:rPr>
                      <w:rFonts w:ascii="Calibri" w:eastAsia="Times New Roman" w:hAnsi="Calibri"/>
                      <w:color w:val="000000"/>
                      <w:sz w:val="16"/>
                      <w:szCs w:val="16"/>
                      <w:lang w:eastAsia="es-CL"/>
                    </w:rPr>
                  </w:pPr>
                  <w:r w:rsidRPr="003C6EB7">
                    <w:rPr>
                      <w:rFonts w:ascii="Calibri" w:eastAsia="Times New Roman" w:hAnsi="Calibri"/>
                      <w:color w:val="000000"/>
                      <w:sz w:val="16"/>
                      <w:szCs w:val="16"/>
                      <w:lang w:eastAsia="es-CL"/>
                    </w:rPr>
                    <w:t>1.38</w:t>
                  </w:r>
                </w:p>
              </w:tc>
              <w:tc>
                <w:tcPr>
                  <w:tcW w:w="1200" w:type="dxa"/>
                  <w:tcBorders>
                    <w:top w:val="nil"/>
                    <w:left w:val="nil"/>
                    <w:bottom w:val="nil"/>
                    <w:right w:val="nil"/>
                  </w:tcBorders>
                  <w:shd w:val="clear" w:color="auto" w:fill="auto"/>
                  <w:vAlign w:val="bottom"/>
                  <w:hideMark/>
                </w:tcPr>
                <w:p w14:paraId="2492DFA8" w14:textId="77777777" w:rsidR="002C23B6" w:rsidRPr="003C6EB7" w:rsidRDefault="002C23B6" w:rsidP="002C23B6">
                  <w:pPr>
                    <w:framePr w:hSpace="141" w:wrap="around" w:vAnchor="text" w:hAnchor="text" w:xAlign="center" w:y="1"/>
                    <w:suppressOverlap/>
                    <w:jc w:val="center"/>
                    <w:rPr>
                      <w:rFonts w:ascii="Calibri" w:eastAsia="Times New Roman" w:hAnsi="Calibri"/>
                      <w:color w:val="000000"/>
                      <w:sz w:val="16"/>
                      <w:szCs w:val="16"/>
                      <w:lang w:eastAsia="es-CL"/>
                    </w:rPr>
                  </w:pPr>
                  <w:r w:rsidRPr="003C6EB7">
                    <w:rPr>
                      <w:rFonts w:ascii="Calibri" w:eastAsia="Times New Roman" w:hAnsi="Calibri"/>
                      <w:color w:val="000000"/>
                      <w:sz w:val="16"/>
                      <w:szCs w:val="16"/>
                      <w:lang w:eastAsia="es-CL"/>
                    </w:rPr>
                    <w:t>5.29</w:t>
                  </w:r>
                </w:p>
              </w:tc>
              <w:tc>
                <w:tcPr>
                  <w:tcW w:w="1200" w:type="dxa"/>
                  <w:tcBorders>
                    <w:top w:val="nil"/>
                    <w:left w:val="nil"/>
                    <w:bottom w:val="nil"/>
                    <w:right w:val="single" w:sz="8" w:space="0" w:color="auto"/>
                  </w:tcBorders>
                  <w:shd w:val="clear" w:color="auto" w:fill="auto"/>
                  <w:vAlign w:val="bottom"/>
                  <w:hideMark/>
                </w:tcPr>
                <w:p w14:paraId="319AEE4C" w14:textId="77777777" w:rsidR="002C23B6" w:rsidRPr="003C6EB7" w:rsidRDefault="002C23B6" w:rsidP="002C23B6">
                  <w:pPr>
                    <w:framePr w:hSpace="141" w:wrap="around" w:vAnchor="text" w:hAnchor="text" w:xAlign="center" w:y="1"/>
                    <w:suppressOverlap/>
                    <w:jc w:val="center"/>
                    <w:rPr>
                      <w:rFonts w:ascii="Calibri" w:eastAsia="Times New Roman" w:hAnsi="Calibri"/>
                      <w:color w:val="000000"/>
                      <w:sz w:val="16"/>
                      <w:szCs w:val="16"/>
                      <w:lang w:eastAsia="es-CL"/>
                    </w:rPr>
                  </w:pPr>
                  <w:r w:rsidRPr="003C6EB7">
                    <w:rPr>
                      <w:rFonts w:ascii="Calibri" w:eastAsia="Times New Roman" w:hAnsi="Calibri"/>
                      <w:color w:val="000000"/>
                      <w:sz w:val="16"/>
                      <w:szCs w:val="16"/>
                      <w:lang w:eastAsia="es-CL"/>
                    </w:rPr>
                    <w:t>11.43</w:t>
                  </w:r>
                </w:p>
              </w:tc>
              <w:tc>
                <w:tcPr>
                  <w:tcW w:w="1520" w:type="dxa"/>
                  <w:tcBorders>
                    <w:top w:val="nil"/>
                    <w:left w:val="nil"/>
                    <w:bottom w:val="nil"/>
                    <w:right w:val="nil"/>
                  </w:tcBorders>
                  <w:shd w:val="clear" w:color="auto" w:fill="auto"/>
                  <w:vAlign w:val="bottom"/>
                  <w:hideMark/>
                </w:tcPr>
                <w:p w14:paraId="1FB4B147" w14:textId="77777777" w:rsidR="002C23B6" w:rsidRPr="003C6EB7" w:rsidRDefault="002C23B6" w:rsidP="002C23B6">
                  <w:pPr>
                    <w:framePr w:hSpace="141" w:wrap="around" w:vAnchor="text" w:hAnchor="text" w:xAlign="center" w:y="1"/>
                    <w:suppressOverlap/>
                    <w:jc w:val="center"/>
                    <w:rPr>
                      <w:rFonts w:ascii="Calibri" w:eastAsia="Times New Roman" w:hAnsi="Calibri"/>
                      <w:color w:val="000000"/>
                      <w:sz w:val="16"/>
                      <w:szCs w:val="16"/>
                      <w:lang w:eastAsia="es-CL"/>
                    </w:rPr>
                  </w:pPr>
                  <w:r w:rsidRPr="003C6EB7">
                    <w:rPr>
                      <w:rFonts w:ascii="Calibri" w:eastAsia="Times New Roman" w:hAnsi="Calibri"/>
                      <w:color w:val="000000"/>
                      <w:sz w:val="16"/>
                      <w:szCs w:val="16"/>
                      <w:lang w:eastAsia="es-CL"/>
                    </w:rPr>
                    <w:t>334.4</w:t>
                  </w:r>
                </w:p>
              </w:tc>
              <w:tc>
                <w:tcPr>
                  <w:tcW w:w="1520" w:type="dxa"/>
                  <w:tcBorders>
                    <w:top w:val="nil"/>
                    <w:left w:val="nil"/>
                    <w:bottom w:val="nil"/>
                    <w:right w:val="nil"/>
                  </w:tcBorders>
                  <w:shd w:val="clear" w:color="auto" w:fill="auto"/>
                  <w:vAlign w:val="bottom"/>
                  <w:hideMark/>
                </w:tcPr>
                <w:p w14:paraId="7201B832" w14:textId="77777777" w:rsidR="002C23B6" w:rsidRPr="003C6EB7" w:rsidRDefault="002C23B6" w:rsidP="002C23B6">
                  <w:pPr>
                    <w:framePr w:hSpace="141" w:wrap="around" w:vAnchor="text" w:hAnchor="text" w:xAlign="center" w:y="1"/>
                    <w:suppressOverlap/>
                    <w:jc w:val="center"/>
                    <w:rPr>
                      <w:rFonts w:ascii="Calibri" w:eastAsia="Times New Roman" w:hAnsi="Calibri"/>
                      <w:color w:val="000000"/>
                      <w:sz w:val="16"/>
                      <w:szCs w:val="16"/>
                      <w:lang w:eastAsia="es-CL"/>
                    </w:rPr>
                  </w:pPr>
                  <w:r w:rsidRPr="003C6EB7">
                    <w:rPr>
                      <w:rFonts w:ascii="Calibri" w:eastAsia="Times New Roman" w:hAnsi="Calibri"/>
                      <w:color w:val="000000"/>
                      <w:sz w:val="16"/>
                      <w:szCs w:val="16"/>
                      <w:lang w:eastAsia="es-CL"/>
                    </w:rPr>
                    <w:t>738</w:t>
                  </w:r>
                </w:p>
              </w:tc>
              <w:tc>
                <w:tcPr>
                  <w:tcW w:w="1060" w:type="dxa"/>
                  <w:tcBorders>
                    <w:top w:val="nil"/>
                    <w:left w:val="nil"/>
                    <w:bottom w:val="nil"/>
                    <w:right w:val="single" w:sz="8" w:space="0" w:color="auto"/>
                  </w:tcBorders>
                  <w:shd w:val="clear" w:color="auto" w:fill="auto"/>
                  <w:vAlign w:val="bottom"/>
                  <w:hideMark/>
                </w:tcPr>
                <w:p w14:paraId="47045A56" w14:textId="77777777" w:rsidR="002C23B6" w:rsidRPr="003C6EB7" w:rsidRDefault="002C23B6" w:rsidP="002C23B6">
                  <w:pPr>
                    <w:framePr w:hSpace="141" w:wrap="around" w:vAnchor="text" w:hAnchor="text" w:xAlign="center" w:y="1"/>
                    <w:suppressOverlap/>
                    <w:jc w:val="center"/>
                    <w:rPr>
                      <w:rFonts w:ascii="Calibri" w:eastAsia="Times New Roman" w:hAnsi="Calibri"/>
                      <w:b/>
                      <w:bCs/>
                      <w:color w:val="000000"/>
                      <w:sz w:val="16"/>
                      <w:szCs w:val="16"/>
                      <w:lang w:eastAsia="es-CL"/>
                    </w:rPr>
                  </w:pPr>
                  <w:r w:rsidRPr="00F73175">
                    <w:rPr>
                      <w:rFonts w:ascii="Calibri" w:eastAsia="Times New Roman" w:hAnsi="Calibri"/>
                      <w:b/>
                      <w:bCs/>
                      <w:color w:val="FF0000"/>
                      <w:sz w:val="16"/>
                      <w:szCs w:val="16"/>
                      <w:lang w:eastAsia="es-CL"/>
                    </w:rPr>
                    <w:t>45.31</w:t>
                  </w:r>
                </w:p>
              </w:tc>
            </w:tr>
            <w:tr w:rsidR="002C23B6" w:rsidRPr="003C6EB7" w14:paraId="036077A7" w14:textId="77777777" w:rsidTr="002C23B6">
              <w:trPr>
                <w:trHeight w:val="300"/>
                <w:jc w:val="center"/>
              </w:trPr>
              <w:tc>
                <w:tcPr>
                  <w:tcW w:w="1408" w:type="dxa"/>
                  <w:tcBorders>
                    <w:top w:val="nil"/>
                    <w:left w:val="single" w:sz="8" w:space="0" w:color="auto"/>
                    <w:bottom w:val="nil"/>
                    <w:right w:val="nil"/>
                  </w:tcBorders>
                  <w:shd w:val="clear" w:color="auto" w:fill="auto"/>
                  <w:noWrap/>
                  <w:vAlign w:val="bottom"/>
                  <w:hideMark/>
                </w:tcPr>
                <w:p w14:paraId="66B5AEE2" w14:textId="77777777" w:rsidR="002C23B6" w:rsidRPr="003C6EB7" w:rsidRDefault="002C23B6" w:rsidP="002C23B6">
                  <w:pPr>
                    <w:framePr w:hSpace="141" w:wrap="around" w:vAnchor="text" w:hAnchor="text" w:xAlign="center" w:y="1"/>
                    <w:suppressOverlap/>
                    <w:jc w:val="left"/>
                    <w:rPr>
                      <w:rFonts w:ascii="Calibri" w:eastAsia="Times New Roman" w:hAnsi="Calibri"/>
                      <w:i/>
                      <w:iCs/>
                      <w:color w:val="000000"/>
                      <w:sz w:val="16"/>
                      <w:szCs w:val="16"/>
                      <w:lang w:eastAsia="es-CL"/>
                    </w:rPr>
                  </w:pPr>
                  <w:proofErr w:type="spellStart"/>
                  <w:r w:rsidRPr="003C6EB7">
                    <w:rPr>
                      <w:rFonts w:ascii="Calibri" w:eastAsia="Times New Roman" w:hAnsi="Calibri"/>
                      <w:i/>
                      <w:iCs/>
                      <w:color w:val="000000"/>
                      <w:sz w:val="16"/>
                      <w:szCs w:val="16"/>
                      <w:lang w:eastAsia="es-CL"/>
                    </w:rPr>
                    <w:t>Quillaja</w:t>
                  </w:r>
                  <w:proofErr w:type="spellEnd"/>
                  <w:r w:rsidRPr="003C6EB7">
                    <w:rPr>
                      <w:rFonts w:ascii="Calibri" w:eastAsia="Times New Roman" w:hAnsi="Calibri"/>
                      <w:i/>
                      <w:iCs/>
                      <w:color w:val="000000"/>
                      <w:sz w:val="16"/>
                      <w:szCs w:val="16"/>
                      <w:lang w:eastAsia="es-CL"/>
                    </w:rPr>
                    <w:t xml:space="preserve"> saponaria</w:t>
                  </w:r>
                </w:p>
              </w:tc>
              <w:tc>
                <w:tcPr>
                  <w:tcW w:w="1000" w:type="dxa"/>
                  <w:tcBorders>
                    <w:top w:val="nil"/>
                    <w:left w:val="nil"/>
                    <w:bottom w:val="nil"/>
                    <w:right w:val="nil"/>
                  </w:tcBorders>
                  <w:shd w:val="clear" w:color="auto" w:fill="auto"/>
                  <w:noWrap/>
                  <w:vAlign w:val="bottom"/>
                  <w:hideMark/>
                </w:tcPr>
                <w:p w14:paraId="6302F62E" w14:textId="77777777" w:rsidR="002C23B6" w:rsidRPr="003C6EB7" w:rsidRDefault="002C23B6" w:rsidP="002C23B6">
                  <w:pPr>
                    <w:framePr w:hSpace="141" w:wrap="around" w:vAnchor="text" w:hAnchor="text" w:xAlign="center" w:y="1"/>
                    <w:suppressOverlap/>
                    <w:jc w:val="center"/>
                    <w:rPr>
                      <w:rFonts w:ascii="Calibri" w:eastAsia="Times New Roman" w:hAnsi="Calibri"/>
                      <w:color w:val="000000"/>
                      <w:sz w:val="16"/>
                      <w:szCs w:val="16"/>
                      <w:lang w:eastAsia="es-CL"/>
                    </w:rPr>
                  </w:pPr>
                  <w:r w:rsidRPr="003C6EB7">
                    <w:rPr>
                      <w:rFonts w:ascii="Calibri" w:eastAsia="Times New Roman" w:hAnsi="Calibri"/>
                      <w:color w:val="000000"/>
                      <w:sz w:val="16"/>
                      <w:szCs w:val="16"/>
                      <w:lang w:eastAsia="es-CL"/>
                    </w:rPr>
                    <w:t>Quillay</w:t>
                  </w:r>
                </w:p>
              </w:tc>
              <w:tc>
                <w:tcPr>
                  <w:tcW w:w="1060" w:type="dxa"/>
                  <w:vMerge/>
                  <w:tcBorders>
                    <w:top w:val="nil"/>
                    <w:left w:val="nil"/>
                    <w:bottom w:val="single" w:sz="4" w:space="0" w:color="000000"/>
                    <w:right w:val="nil"/>
                  </w:tcBorders>
                  <w:vAlign w:val="center"/>
                  <w:hideMark/>
                </w:tcPr>
                <w:p w14:paraId="03AB3A00" w14:textId="77777777" w:rsidR="002C23B6" w:rsidRPr="003C6EB7" w:rsidRDefault="002C23B6" w:rsidP="002C23B6">
                  <w:pPr>
                    <w:framePr w:hSpace="141" w:wrap="around" w:vAnchor="text" w:hAnchor="text" w:xAlign="center" w:y="1"/>
                    <w:suppressOverlap/>
                    <w:jc w:val="left"/>
                    <w:rPr>
                      <w:rFonts w:ascii="Calibri" w:eastAsia="Times New Roman" w:hAnsi="Calibri"/>
                      <w:color w:val="000000"/>
                      <w:sz w:val="16"/>
                      <w:szCs w:val="16"/>
                      <w:lang w:eastAsia="es-CL"/>
                    </w:rPr>
                  </w:pPr>
                </w:p>
              </w:tc>
              <w:tc>
                <w:tcPr>
                  <w:tcW w:w="1420" w:type="dxa"/>
                  <w:tcBorders>
                    <w:top w:val="nil"/>
                    <w:left w:val="nil"/>
                    <w:bottom w:val="nil"/>
                    <w:right w:val="nil"/>
                  </w:tcBorders>
                  <w:shd w:val="clear" w:color="auto" w:fill="auto"/>
                  <w:vAlign w:val="bottom"/>
                  <w:hideMark/>
                </w:tcPr>
                <w:p w14:paraId="5ADCCC11" w14:textId="77777777" w:rsidR="002C23B6" w:rsidRPr="003C6EB7" w:rsidRDefault="002C23B6" w:rsidP="002C23B6">
                  <w:pPr>
                    <w:framePr w:hSpace="141" w:wrap="around" w:vAnchor="text" w:hAnchor="text" w:xAlign="center" w:y="1"/>
                    <w:suppressOverlap/>
                    <w:jc w:val="center"/>
                    <w:rPr>
                      <w:rFonts w:ascii="Calibri" w:eastAsia="Times New Roman" w:hAnsi="Calibri"/>
                      <w:color w:val="000000"/>
                      <w:sz w:val="16"/>
                      <w:szCs w:val="16"/>
                      <w:lang w:eastAsia="es-CL"/>
                    </w:rPr>
                  </w:pPr>
                  <w:r w:rsidRPr="003C6EB7">
                    <w:rPr>
                      <w:rFonts w:ascii="Calibri" w:eastAsia="Times New Roman" w:hAnsi="Calibri"/>
                      <w:color w:val="000000"/>
                      <w:sz w:val="16"/>
                      <w:szCs w:val="16"/>
                      <w:lang w:eastAsia="es-CL"/>
                    </w:rPr>
                    <w:t>17.36</w:t>
                  </w:r>
                </w:p>
              </w:tc>
              <w:tc>
                <w:tcPr>
                  <w:tcW w:w="780" w:type="dxa"/>
                  <w:tcBorders>
                    <w:top w:val="nil"/>
                    <w:left w:val="single" w:sz="8" w:space="0" w:color="auto"/>
                    <w:bottom w:val="nil"/>
                    <w:right w:val="nil"/>
                  </w:tcBorders>
                  <w:shd w:val="clear" w:color="auto" w:fill="auto"/>
                  <w:vAlign w:val="bottom"/>
                  <w:hideMark/>
                </w:tcPr>
                <w:p w14:paraId="638D9F9C" w14:textId="77777777" w:rsidR="002C23B6" w:rsidRPr="003C6EB7" w:rsidRDefault="002C23B6" w:rsidP="002C23B6">
                  <w:pPr>
                    <w:framePr w:hSpace="141" w:wrap="around" w:vAnchor="text" w:hAnchor="text" w:xAlign="center" w:y="1"/>
                    <w:suppressOverlap/>
                    <w:jc w:val="center"/>
                    <w:rPr>
                      <w:rFonts w:ascii="Calibri" w:eastAsia="Times New Roman" w:hAnsi="Calibri"/>
                      <w:color w:val="000000"/>
                      <w:sz w:val="16"/>
                      <w:szCs w:val="16"/>
                      <w:lang w:eastAsia="es-CL"/>
                    </w:rPr>
                  </w:pPr>
                  <w:r w:rsidRPr="003C6EB7">
                    <w:rPr>
                      <w:rFonts w:ascii="Calibri" w:eastAsia="Times New Roman" w:hAnsi="Calibri"/>
                      <w:color w:val="000000"/>
                      <w:sz w:val="16"/>
                      <w:szCs w:val="16"/>
                      <w:lang w:eastAsia="es-CL"/>
                    </w:rPr>
                    <w:t>1.81</w:t>
                  </w:r>
                </w:p>
              </w:tc>
              <w:tc>
                <w:tcPr>
                  <w:tcW w:w="1200" w:type="dxa"/>
                  <w:tcBorders>
                    <w:top w:val="nil"/>
                    <w:left w:val="nil"/>
                    <w:bottom w:val="nil"/>
                    <w:right w:val="nil"/>
                  </w:tcBorders>
                  <w:shd w:val="clear" w:color="auto" w:fill="auto"/>
                  <w:vAlign w:val="bottom"/>
                  <w:hideMark/>
                </w:tcPr>
                <w:p w14:paraId="4B31120A" w14:textId="77777777" w:rsidR="002C23B6" w:rsidRPr="003C6EB7" w:rsidRDefault="002C23B6" w:rsidP="002C23B6">
                  <w:pPr>
                    <w:framePr w:hSpace="141" w:wrap="around" w:vAnchor="text" w:hAnchor="text" w:xAlign="center" w:y="1"/>
                    <w:suppressOverlap/>
                    <w:jc w:val="center"/>
                    <w:rPr>
                      <w:rFonts w:ascii="Calibri" w:eastAsia="Times New Roman" w:hAnsi="Calibri"/>
                      <w:color w:val="000000"/>
                      <w:sz w:val="16"/>
                      <w:szCs w:val="16"/>
                      <w:lang w:eastAsia="es-CL"/>
                    </w:rPr>
                  </w:pPr>
                  <w:r w:rsidRPr="003C6EB7">
                    <w:rPr>
                      <w:rFonts w:ascii="Calibri" w:eastAsia="Times New Roman" w:hAnsi="Calibri"/>
                      <w:color w:val="000000"/>
                      <w:sz w:val="16"/>
                      <w:szCs w:val="16"/>
                      <w:lang w:eastAsia="es-CL"/>
                    </w:rPr>
                    <w:t>13.23</w:t>
                  </w:r>
                </w:p>
              </w:tc>
              <w:tc>
                <w:tcPr>
                  <w:tcW w:w="1200" w:type="dxa"/>
                  <w:tcBorders>
                    <w:top w:val="nil"/>
                    <w:left w:val="nil"/>
                    <w:bottom w:val="nil"/>
                    <w:right w:val="single" w:sz="8" w:space="0" w:color="auto"/>
                  </w:tcBorders>
                  <w:shd w:val="clear" w:color="auto" w:fill="auto"/>
                  <w:vAlign w:val="bottom"/>
                  <w:hideMark/>
                </w:tcPr>
                <w:p w14:paraId="348DF8D4" w14:textId="77777777" w:rsidR="002C23B6" w:rsidRPr="003C6EB7" w:rsidRDefault="002C23B6" w:rsidP="002C23B6">
                  <w:pPr>
                    <w:framePr w:hSpace="141" w:wrap="around" w:vAnchor="text" w:hAnchor="text" w:xAlign="center" w:y="1"/>
                    <w:suppressOverlap/>
                    <w:jc w:val="center"/>
                    <w:rPr>
                      <w:rFonts w:ascii="Calibri" w:eastAsia="Times New Roman" w:hAnsi="Calibri"/>
                      <w:color w:val="000000"/>
                      <w:sz w:val="16"/>
                      <w:szCs w:val="16"/>
                      <w:lang w:eastAsia="es-CL"/>
                    </w:rPr>
                  </w:pPr>
                  <w:r w:rsidRPr="003C6EB7">
                    <w:rPr>
                      <w:rFonts w:ascii="Calibri" w:eastAsia="Times New Roman" w:hAnsi="Calibri"/>
                      <w:color w:val="000000"/>
                      <w:sz w:val="16"/>
                      <w:szCs w:val="16"/>
                      <w:lang w:eastAsia="es-CL"/>
                    </w:rPr>
                    <w:t>21.39</w:t>
                  </w:r>
                </w:p>
              </w:tc>
              <w:tc>
                <w:tcPr>
                  <w:tcW w:w="1520" w:type="dxa"/>
                  <w:tcBorders>
                    <w:top w:val="nil"/>
                    <w:left w:val="nil"/>
                    <w:bottom w:val="nil"/>
                    <w:right w:val="nil"/>
                  </w:tcBorders>
                  <w:shd w:val="clear" w:color="auto" w:fill="auto"/>
                  <w:vAlign w:val="bottom"/>
                  <w:hideMark/>
                </w:tcPr>
                <w:p w14:paraId="458FA5C5" w14:textId="77777777" w:rsidR="002C23B6" w:rsidRPr="003C6EB7" w:rsidRDefault="002C23B6" w:rsidP="002C23B6">
                  <w:pPr>
                    <w:framePr w:hSpace="141" w:wrap="around" w:vAnchor="text" w:hAnchor="text" w:xAlign="center" w:y="1"/>
                    <w:suppressOverlap/>
                    <w:jc w:val="center"/>
                    <w:rPr>
                      <w:rFonts w:ascii="Calibri" w:eastAsia="Times New Roman" w:hAnsi="Calibri"/>
                      <w:color w:val="000000"/>
                      <w:sz w:val="16"/>
                      <w:szCs w:val="16"/>
                      <w:lang w:eastAsia="es-CL"/>
                    </w:rPr>
                  </w:pPr>
                  <w:r w:rsidRPr="003C6EB7">
                    <w:rPr>
                      <w:rFonts w:ascii="Calibri" w:eastAsia="Times New Roman" w:hAnsi="Calibri"/>
                      <w:color w:val="000000"/>
                      <w:sz w:val="16"/>
                      <w:szCs w:val="16"/>
                      <w:lang w:eastAsia="es-CL"/>
                    </w:rPr>
                    <w:t>694.4</w:t>
                  </w:r>
                </w:p>
              </w:tc>
              <w:tc>
                <w:tcPr>
                  <w:tcW w:w="1520" w:type="dxa"/>
                  <w:tcBorders>
                    <w:top w:val="nil"/>
                    <w:left w:val="nil"/>
                    <w:bottom w:val="nil"/>
                    <w:right w:val="nil"/>
                  </w:tcBorders>
                  <w:shd w:val="clear" w:color="auto" w:fill="auto"/>
                  <w:vAlign w:val="bottom"/>
                  <w:hideMark/>
                </w:tcPr>
                <w:p w14:paraId="32D75EB8" w14:textId="77777777" w:rsidR="002C23B6" w:rsidRPr="003C6EB7" w:rsidRDefault="002C23B6" w:rsidP="002C23B6">
                  <w:pPr>
                    <w:framePr w:hSpace="141" w:wrap="around" w:vAnchor="text" w:hAnchor="text" w:xAlign="center" w:y="1"/>
                    <w:suppressOverlap/>
                    <w:jc w:val="center"/>
                    <w:rPr>
                      <w:rFonts w:ascii="Calibri" w:eastAsia="Times New Roman" w:hAnsi="Calibri"/>
                      <w:color w:val="000000"/>
                      <w:sz w:val="16"/>
                      <w:szCs w:val="16"/>
                      <w:lang w:eastAsia="es-CL"/>
                    </w:rPr>
                  </w:pPr>
                  <w:r w:rsidRPr="003C6EB7">
                    <w:rPr>
                      <w:rFonts w:ascii="Calibri" w:eastAsia="Times New Roman" w:hAnsi="Calibri"/>
                      <w:color w:val="000000"/>
                      <w:sz w:val="16"/>
                      <w:szCs w:val="16"/>
                      <w:lang w:eastAsia="es-CL"/>
                    </w:rPr>
                    <w:t>500</w:t>
                  </w:r>
                </w:p>
              </w:tc>
              <w:tc>
                <w:tcPr>
                  <w:tcW w:w="1060" w:type="dxa"/>
                  <w:tcBorders>
                    <w:top w:val="nil"/>
                    <w:left w:val="nil"/>
                    <w:bottom w:val="nil"/>
                    <w:right w:val="single" w:sz="8" w:space="0" w:color="auto"/>
                  </w:tcBorders>
                  <w:shd w:val="clear" w:color="auto" w:fill="auto"/>
                  <w:vAlign w:val="bottom"/>
                  <w:hideMark/>
                </w:tcPr>
                <w:p w14:paraId="0B597EC1" w14:textId="77777777" w:rsidR="002C23B6" w:rsidRPr="003C6EB7" w:rsidRDefault="002C23B6" w:rsidP="002C23B6">
                  <w:pPr>
                    <w:framePr w:hSpace="141" w:wrap="around" w:vAnchor="text" w:hAnchor="text" w:xAlign="center" w:y="1"/>
                    <w:suppressOverlap/>
                    <w:jc w:val="center"/>
                    <w:rPr>
                      <w:rFonts w:ascii="Calibri" w:eastAsia="Times New Roman" w:hAnsi="Calibri"/>
                      <w:b/>
                      <w:bCs/>
                      <w:color w:val="000000"/>
                      <w:sz w:val="16"/>
                      <w:szCs w:val="16"/>
                      <w:lang w:eastAsia="es-CL"/>
                    </w:rPr>
                  </w:pPr>
                  <w:r w:rsidRPr="003C6EB7">
                    <w:rPr>
                      <w:rFonts w:ascii="Calibri" w:eastAsia="Times New Roman" w:hAnsi="Calibri"/>
                      <w:b/>
                      <w:bCs/>
                      <w:color w:val="000000"/>
                      <w:sz w:val="16"/>
                      <w:szCs w:val="16"/>
                      <w:lang w:eastAsia="es-CL"/>
                    </w:rPr>
                    <w:t>138.88</w:t>
                  </w:r>
                </w:p>
              </w:tc>
            </w:tr>
            <w:tr w:rsidR="002C23B6" w:rsidRPr="003C6EB7" w14:paraId="5730F482" w14:textId="77777777" w:rsidTr="002C23B6">
              <w:trPr>
                <w:trHeight w:val="300"/>
                <w:jc w:val="center"/>
              </w:trPr>
              <w:tc>
                <w:tcPr>
                  <w:tcW w:w="1408" w:type="dxa"/>
                  <w:tcBorders>
                    <w:top w:val="nil"/>
                    <w:left w:val="single" w:sz="8" w:space="0" w:color="auto"/>
                    <w:bottom w:val="nil"/>
                    <w:right w:val="nil"/>
                  </w:tcBorders>
                  <w:shd w:val="clear" w:color="auto" w:fill="auto"/>
                  <w:noWrap/>
                  <w:vAlign w:val="bottom"/>
                  <w:hideMark/>
                </w:tcPr>
                <w:p w14:paraId="26DAE45D" w14:textId="77777777" w:rsidR="002C23B6" w:rsidRPr="003C6EB7" w:rsidRDefault="002C23B6" w:rsidP="002C23B6">
                  <w:pPr>
                    <w:framePr w:hSpace="141" w:wrap="around" w:vAnchor="text" w:hAnchor="text" w:xAlign="center" w:y="1"/>
                    <w:suppressOverlap/>
                    <w:jc w:val="left"/>
                    <w:rPr>
                      <w:rFonts w:ascii="Calibri" w:eastAsia="Times New Roman" w:hAnsi="Calibri"/>
                      <w:i/>
                      <w:iCs/>
                      <w:color w:val="000000"/>
                      <w:sz w:val="16"/>
                      <w:szCs w:val="16"/>
                      <w:lang w:eastAsia="es-CL"/>
                    </w:rPr>
                  </w:pPr>
                  <w:proofErr w:type="spellStart"/>
                  <w:r w:rsidRPr="003C6EB7">
                    <w:rPr>
                      <w:rFonts w:ascii="Calibri" w:eastAsia="Times New Roman" w:hAnsi="Calibri"/>
                      <w:i/>
                      <w:iCs/>
                      <w:color w:val="000000"/>
                      <w:sz w:val="16"/>
                      <w:szCs w:val="16"/>
                      <w:lang w:eastAsia="es-CL"/>
                    </w:rPr>
                    <w:t>Peumus</w:t>
                  </w:r>
                  <w:proofErr w:type="spellEnd"/>
                  <w:r w:rsidRPr="003C6EB7">
                    <w:rPr>
                      <w:rFonts w:ascii="Calibri" w:eastAsia="Times New Roman" w:hAnsi="Calibri"/>
                      <w:i/>
                      <w:iCs/>
                      <w:color w:val="000000"/>
                      <w:sz w:val="16"/>
                      <w:szCs w:val="16"/>
                      <w:lang w:eastAsia="es-CL"/>
                    </w:rPr>
                    <w:t xml:space="preserve"> </w:t>
                  </w:r>
                  <w:proofErr w:type="spellStart"/>
                  <w:r w:rsidRPr="003C6EB7">
                    <w:rPr>
                      <w:rFonts w:ascii="Calibri" w:eastAsia="Times New Roman" w:hAnsi="Calibri"/>
                      <w:i/>
                      <w:iCs/>
                      <w:color w:val="000000"/>
                      <w:sz w:val="16"/>
                      <w:szCs w:val="16"/>
                      <w:lang w:eastAsia="es-CL"/>
                    </w:rPr>
                    <w:t>boldus</w:t>
                  </w:r>
                  <w:proofErr w:type="spellEnd"/>
                </w:p>
              </w:tc>
              <w:tc>
                <w:tcPr>
                  <w:tcW w:w="1000" w:type="dxa"/>
                  <w:tcBorders>
                    <w:top w:val="nil"/>
                    <w:left w:val="nil"/>
                    <w:bottom w:val="nil"/>
                    <w:right w:val="nil"/>
                  </w:tcBorders>
                  <w:shd w:val="clear" w:color="auto" w:fill="auto"/>
                  <w:noWrap/>
                  <w:vAlign w:val="bottom"/>
                  <w:hideMark/>
                </w:tcPr>
                <w:p w14:paraId="36777B15" w14:textId="77777777" w:rsidR="002C23B6" w:rsidRPr="003C6EB7" w:rsidRDefault="002C23B6" w:rsidP="002C23B6">
                  <w:pPr>
                    <w:framePr w:hSpace="141" w:wrap="around" w:vAnchor="text" w:hAnchor="text" w:xAlign="center" w:y="1"/>
                    <w:suppressOverlap/>
                    <w:jc w:val="center"/>
                    <w:rPr>
                      <w:rFonts w:ascii="Calibri" w:eastAsia="Times New Roman" w:hAnsi="Calibri"/>
                      <w:color w:val="000000"/>
                      <w:sz w:val="16"/>
                      <w:szCs w:val="16"/>
                      <w:lang w:eastAsia="es-CL"/>
                    </w:rPr>
                  </w:pPr>
                  <w:r w:rsidRPr="003C6EB7">
                    <w:rPr>
                      <w:rFonts w:ascii="Calibri" w:eastAsia="Times New Roman" w:hAnsi="Calibri"/>
                      <w:color w:val="000000"/>
                      <w:sz w:val="16"/>
                      <w:szCs w:val="16"/>
                      <w:lang w:eastAsia="es-CL"/>
                    </w:rPr>
                    <w:t>Boldo</w:t>
                  </w:r>
                </w:p>
              </w:tc>
              <w:tc>
                <w:tcPr>
                  <w:tcW w:w="1060" w:type="dxa"/>
                  <w:vMerge/>
                  <w:tcBorders>
                    <w:top w:val="nil"/>
                    <w:left w:val="nil"/>
                    <w:bottom w:val="single" w:sz="4" w:space="0" w:color="000000"/>
                    <w:right w:val="nil"/>
                  </w:tcBorders>
                  <w:vAlign w:val="center"/>
                  <w:hideMark/>
                </w:tcPr>
                <w:p w14:paraId="20B9B06B" w14:textId="77777777" w:rsidR="002C23B6" w:rsidRPr="003C6EB7" w:rsidRDefault="002C23B6" w:rsidP="002C23B6">
                  <w:pPr>
                    <w:framePr w:hSpace="141" w:wrap="around" w:vAnchor="text" w:hAnchor="text" w:xAlign="center" w:y="1"/>
                    <w:suppressOverlap/>
                    <w:jc w:val="left"/>
                    <w:rPr>
                      <w:rFonts w:ascii="Calibri" w:eastAsia="Times New Roman" w:hAnsi="Calibri"/>
                      <w:color w:val="000000"/>
                      <w:sz w:val="16"/>
                      <w:szCs w:val="16"/>
                      <w:lang w:eastAsia="es-CL"/>
                    </w:rPr>
                  </w:pPr>
                </w:p>
              </w:tc>
              <w:tc>
                <w:tcPr>
                  <w:tcW w:w="1420" w:type="dxa"/>
                  <w:tcBorders>
                    <w:top w:val="nil"/>
                    <w:left w:val="nil"/>
                    <w:bottom w:val="nil"/>
                    <w:right w:val="nil"/>
                  </w:tcBorders>
                  <w:shd w:val="clear" w:color="auto" w:fill="auto"/>
                  <w:vAlign w:val="bottom"/>
                  <w:hideMark/>
                </w:tcPr>
                <w:p w14:paraId="0EB1BFE8" w14:textId="77777777" w:rsidR="002C23B6" w:rsidRPr="003C6EB7" w:rsidRDefault="002C23B6" w:rsidP="002C23B6">
                  <w:pPr>
                    <w:framePr w:hSpace="141" w:wrap="around" w:vAnchor="text" w:hAnchor="text" w:xAlign="center" w:y="1"/>
                    <w:suppressOverlap/>
                    <w:jc w:val="center"/>
                    <w:rPr>
                      <w:rFonts w:ascii="Calibri" w:eastAsia="Times New Roman" w:hAnsi="Calibri"/>
                      <w:color w:val="000000"/>
                      <w:sz w:val="16"/>
                      <w:szCs w:val="16"/>
                      <w:lang w:eastAsia="es-CL"/>
                    </w:rPr>
                  </w:pPr>
                  <w:r w:rsidRPr="003C6EB7">
                    <w:rPr>
                      <w:rFonts w:ascii="Calibri" w:eastAsia="Times New Roman" w:hAnsi="Calibri"/>
                      <w:color w:val="000000"/>
                      <w:sz w:val="16"/>
                      <w:szCs w:val="16"/>
                      <w:lang w:eastAsia="es-CL"/>
                    </w:rPr>
                    <w:t>0</w:t>
                  </w:r>
                </w:p>
              </w:tc>
              <w:tc>
                <w:tcPr>
                  <w:tcW w:w="780" w:type="dxa"/>
                  <w:tcBorders>
                    <w:top w:val="nil"/>
                    <w:left w:val="single" w:sz="8" w:space="0" w:color="auto"/>
                    <w:bottom w:val="nil"/>
                    <w:right w:val="nil"/>
                  </w:tcBorders>
                  <w:shd w:val="clear" w:color="auto" w:fill="auto"/>
                  <w:vAlign w:val="bottom"/>
                  <w:hideMark/>
                </w:tcPr>
                <w:p w14:paraId="541BE240" w14:textId="77777777" w:rsidR="002C23B6" w:rsidRPr="003C6EB7" w:rsidRDefault="002C23B6" w:rsidP="002C23B6">
                  <w:pPr>
                    <w:framePr w:hSpace="141" w:wrap="around" w:vAnchor="text" w:hAnchor="text" w:xAlign="center" w:y="1"/>
                    <w:suppressOverlap/>
                    <w:jc w:val="center"/>
                    <w:rPr>
                      <w:rFonts w:ascii="Calibri" w:eastAsia="Times New Roman" w:hAnsi="Calibri"/>
                      <w:color w:val="000000"/>
                      <w:sz w:val="16"/>
                      <w:szCs w:val="16"/>
                      <w:lang w:eastAsia="es-CL"/>
                    </w:rPr>
                  </w:pPr>
                  <w:r w:rsidRPr="003C6EB7">
                    <w:rPr>
                      <w:rFonts w:ascii="Calibri" w:eastAsia="Times New Roman" w:hAnsi="Calibri"/>
                      <w:color w:val="000000"/>
                      <w:sz w:val="16"/>
                      <w:szCs w:val="16"/>
                      <w:lang w:eastAsia="es-CL"/>
                    </w:rPr>
                    <w:t>0</w:t>
                  </w:r>
                </w:p>
              </w:tc>
              <w:tc>
                <w:tcPr>
                  <w:tcW w:w="1200" w:type="dxa"/>
                  <w:tcBorders>
                    <w:top w:val="nil"/>
                    <w:left w:val="nil"/>
                    <w:bottom w:val="nil"/>
                    <w:right w:val="nil"/>
                  </w:tcBorders>
                  <w:shd w:val="clear" w:color="auto" w:fill="auto"/>
                  <w:vAlign w:val="bottom"/>
                  <w:hideMark/>
                </w:tcPr>
                <w:p w14:paraId="4CC38937" w14:textId="77777777" w:rsidR="002C23B6" w:rsidRPr="003C6EB7" w:rsidRDefault="002C23B6" w:rsidP="002C23B6">
                  <w:pPr>
                    <w:framePr w:hSpace="141" w:wrap="around" w:vAnchor="text" w:hAnchor="text" w:xAlign="center" w:y="1"/>
                    <w:suppressOverlap/>
                    <w:jc w:val="center"/>
                    <w:rPr>
                      <w:rFonts w:ascii="Calibri" w:eastAsia="Times New Roman" w:hAnsi="Calibri"/>
                      <w:color w:val="000000"/>
                      <w:sz w:val="16"/>
                      <w:szCs w:val="16"/>
                      <w:lang w:eastAsia="es-CL"/>
                    </w:rPr>
                  </w:pPr>
                  <w:r w:rsidRPr="003C6EB7">
                    <w:rPr>
                      <w:rFonts w:ascii="Calibri" w:eastAsia="Times New Roman" w:hAnsi="Calibri"/>
                      <w:color w:val="000000"/>
                      <w:sz w:val="16"/>
                      <w:szCs w:val="16"/>
                      <w:lang w:eastAsia="es-CL"/>
                    </w:rPr>
                    <w:t>0</w:t>
                  </w:r>
                </w:p>
              </w:tc>
              <w:tc>
                <w:tcPr>
                  <w:tcW w:w="1200" w:type="dxa"/>
                  <w:tcBorders>
                    <w:top w:val="nil"/>
                    <w:left w:val="nil"/>
                    <w:bottom w:val="nil"/>
                    <w:right w:val="single" w:sz="8" w:space="0" w:color="auto"/>
                  </w:tcBorders>
                  <w:shd w:val="clear" w:color="auto" w:fill="auto"/>
                  <w:vAlign w:val="bottom"/>
                  <w:hideMark/>
                </w:tcPr>
                <w:p w14:paraId="0473E644" w14:textId="77777777" w:rsidR="002C23B6" w:rsidRPr="003C6EB7" w:rsidRDefault="002C23B6" w:rsidP="002C23B6">
                  <w:pPr>
                    <w:framePr w:hSpace="141" w:wrap="around" w:vAnchor="text" w:hAnchor="text" w:xAlign="center" w:y="1"/>
                    <w:suppressOverlap/>
                    <w:jc w:val="center"/>
                    <w:rPr>
                      <w:rFonts w:ascii="Calibri" w:eastAsia="Times New Roman" w:hAnsi="Calibri"/>
                      <w:color w:val="000000"/>
                      <w:sz w:val="16"/>
                      <w:szCs w:val="16"/>
                      <w:lang w:eastAsia="es-CL"/>
                    </w:rPr>
                  </w:pPr>
                  <w:r w:rsidRPr="003C6EB7">
                    <w:rPr>
                      <w:rFonts w:ascii="Calibri" w:eastAsia="Times New Roman" w:hAnsi="Calibri"/>
                      <w:color w:val="000000"/>
                      <w:sz w:val="16"/>
                      <w:szCs w:val="16"/>
                      <w:lang w:eastAsia="es-CL"/>
                    </w:rPr>
                    <w:t>0</w:t>
                  </w:r>
                </w:p>
              </w:tc>
              <w:tc>
                <w:tcPr>
                  <w:tcW w:w="1520" w:type="dxa"/>
                  <w:tcBorders>
                    <w:top w:val="nil"/>
                    <w:left w:val="nil"/>
                    <w:bottom w:val="nil"/>
                    <w:right w:val="nil"/>
                  </w:tcBorders>
                  <w:shd w:val="clear" w:color="auto" w:fill="auto"/>
                  <w:vAlign w:val="bottom"/>
                  <w:hideMark/>
                </w:tcPr>
                <w:p w14:paraId="6D5565AA" w14:textId="77777777" w:rsidR="002C23B6" w:rsidRPr="003C6EB7" w:rsidRDefault="002C23B6" w:rsidP="002C23B6">
                  <w:pPr>
                    <w:framePr w:hSpace="141" w:wrap="around" w:vAnchor="text" w:hAnchor="text" w:xAlign="center" w:y="1"/>
                    <w:suppressOverlap/>
                    <w:jc w:val="center"/>
                    <w:rPr>
                      <w:rFonts w:ascii="Calibri" w:eastAsia="Times New Roman" w:hAnsi="Calibri"/>
                      <w:color w:val="000000"/>
                      <w:sz w:val="16"/>
                      <w:szCs w:val="16"/>
                      <w:lang w:eastAsia="es-CL"/>
                    </w:rPr>
                  </w:pPr>
                  <w:r w:rsidRPr="003C6EB7">
                    <w:rPr>
                      <w:rFonts w:ascii="Calibri" w:eastAsia="Times New Roman" w:hAnsi="Calibri"/>
                      <w:color w:val="000000"/>
                      <w:sz w:val="16"/>
                      <w:szCs w:val="16"/>
                      <w:lang w:eastAsia="es-CL"/>
                    </w:rPr>
                    <w:t>0</w:t>
                  </w:r>
                </w:p>
              </w:tc>
              <w:tc>
                <w:tcPr>
                  <w:tcW w:w="1520" w:type="dxa"/>
                  <w:tcBorders>
                    <w:top w:val="nil"/>
                    <w:left w:val="nil"/>
                    <w:bottom w:val="nil"/>
                    <w:right w:val="nil"/>
                  </w:tcBorders>
                  <w:shd w:val="clear" w:color="auto" w:fill="auto"/>
                  <w:vAlign w:val="bottom"/>
                  <w:hideMark/>
                </w:tcPr>
                <w:p w14:paraId="002A15FC" w14:textId="77777777" w:rsidR="002C23B6" w:rsidRPr="003C6EB7" w:rsidRDefault="002C23B6" w:rsidP="002C23B6">
                  <w:pPr>
                    <w:framePr w:hSpace="141" w:wrap="around" w:vAnchor="text" w:hAnchor="text" w:xAlign="center" w:y="1"/>
                    <w:suppressOverlap/>
                    <w:jc w:val="center"/>
                    <w:rPr>
                      <w:rFonts w:ascii="Calibri" w:eastAsia="Times New Roman" w:hAnsi="Calibri"/>
                      <w:color w:val="000000"/>
                      <w:sz w:val="16"/>
                      <w:szCs w:val="16"/>
                      <w:lang w:eastAsia="es-CL"/>
                    </w:rPr>
                  </w:pPr>
                  <w:r w:rsidRPr="003C6EB7">
                    <w:rPr>
                      <w:rFonts w:ascii="Calibri" w:eastAsia="Times New Roman" w:hAnsi="Calibri"/>
                      <w:color w:val="000000"/>
                      <w:sz w:val="16"/>
                      <w:szCs w:val="16"/>
                      <w:lang w:eastAsia="es-CL"/>
                    </w:rPr>
                    <w:t>56</w:t>
                  </w:r>
                </w:p>
              </w:tc>
              <w:tc>
                <w:tcPr>
                  <w:tcW w:w="1060" w:type="dxa"/>
                  <w:tcBorders>
                    <w:top w:val="nil"/>
                    <w:left w:val="nil"/>
                    <w:bottom w:val="nil"/>
                    <w:right w:val="single" w:sz="8" w:space="0" w:color="auto"/>
                  </w:tcBorders>
                  <w:shd w:val="clear" w:color="auto" w:fill="auto"/>
                  <w:vAlign w:val="bottom"/>
                  <w:hideMark/>
                </w:tcPr>
                <w:p w14:paraId="699A1553" w14:textId="77777777" w:rsidR="002C23B6" w:rsidRPr="003C6EB7" w:rsidRDefault="002C23B6" w:rsidP="002C23B6">
                  <w:pPr>
                    <w:framePr w:hSpace="141" w:wrap="around" w:vAnchor="text" w:hAnchor="text" w:xAlign="center" w:y="1"/>
                    <w:suppressOverlap/>
                    <w:jc w:val="center"/>
                    <w:rPr>
                      <w:rFonts w:ascii="Calibri" w:eastAsia="Times New Roman" w:hAnsi="Calibri"/>
                      <w:b/>
                      <w:bCs/>
                      <w:color w:val="000000"/>
                      <w:sz w:val="16"/>
                      <w:szCs w:val="16"/>
                      <w:lang w:eastAsia="es-CL"/>
                    </w:rPr>
                  </w:pPr>
                  <w:r w:rsidRPr="00793149">
                    <w:rPr>
                      <w:rFonts w:ascii="Calibri" w:eastAsia="Times New Roman" w:hAnsi="Calibri"/>
                      <w:b/>
                      <w:bCs/>
                      <w:color w:val="FF0000"/>
                      <w:sz w:val="16"/>
                      <w:szCs w:val="16"/>
                      <w:lang w:eastAsia="es-CL"/>
                    </w:rPr>
                    <w:t>0.00</w:t>
                  </w:r>
                </w:p>
              </w:tc>
            </w:tr>
            <w:tr w:rsidR="002C23B6" w:rsidRPr="003C6EB7" w14:paraId="05BDDF72" w14:textId="77777777" w:rsidTr="002C23B6">
              <w:trPr>
                <w:trHeight w:val="300"/>
                <w:jc w:val="center"/>
              </w:trPr>
              <w:tc>
                <w:tcPr>
                  <w:tcW w:w="1408" w:type="dxa"/>
                  <w:tcBorders>
                    <w:top w:val="nil"/>
                    <w:left w:val="single" w:sz="8" w:space="0" w:color="auto"/>
                    <w:bottom w:val="nil"/>
                    <w:right w:val="nil"/>
                  </w:tcBorders>
                  <w:shd w:val="clear" w:color="auto" w:fill="auto"/>
                  <w:noWrap/>
                  <w:vAlign w:val="bottom"/>
                  <w:hideMark/>
                </w:tcPr>
                <w:p w14:paraId="0C2101E9" w14:textId="77777777" w:rsidR="002C23B6" w:rsidRPr="003C6EB7" w:rsidRDefault="002C23B6" w:rsidP="002C23B6">
                  <w:pPr>
                    <w:framePr w:hSpace="141" w:wrap="around" w:vAnchor="text" w:hAnchor="text" w:xAlign="center" w:y="1"/>
                    <w:suppressOverlap/>
                    <w:jc w:val="left"/>
                    <w:rPr>
                      <w:rFonts w:ascii="Calibri" w:eastAsia="Times New Roman" w:hAnsi="Calibri"/>
                      <w:i/>
                      <w:iCs/>
                      <w:color w:val="000000"/>
                      <w:sz w:val="16"/>
                      <w:szCs w:val="16"/>
                      <w:lang w:eastAsia="es-CL"/>
                    </w:rPr>
                  </w:pPr>
                  <w:proofErr w:type="spellStart"/>
                  <w:r w:rsidRPr="003C6EB7">
                    <w:rPr>
                      <w:rFonts w:ascii="Calibri" w:eastAsia="Times New Roman" w:hAnsi="Calibri"/>
                      <w:i/>
                      <w:iCs/>
                      <w:color w:val="000000"/>
                      <w:sz w:val="16"/>
                      <w:szCs w:val="16"/>
                      <w:lang w:eastAsia="es-CL"/>
                    </w:rPr>
                    <w:t>Jubaea</w:t>
                  </w:r>
                  <w:proofErr w:type="spellEnd"/>
                  <w:r w:rsidRPr="003C6EB7">
                    <w:rPr>
                      <w:rFonts w:ascii="Calibri" w:eastAsia="Times New Roman" w:hAnsi="Calibri"/>
                      <w:i/>
                      <w:iCs/>
                      <w:color w:val="000000"/>
                      <w:sz w:val="16"/>
                      <w:szCs w:val="16"/>
                      <w:lang w:eastAsia="es-CL"/>
                    </w:rPr>
                    <w:t xml:space="preserve"> </w:t>
                  </w:r>
                  <w:proofErr w:type="spellStart"/>
                  <w:r w:rsidRPr="003C6EB7">
                    <w:rPr>
                      <w:rFonts w:ascii="Calibri" w:eastAsia="Times New Roman" w:hAnsi="Calibri"/>
                      <w:i/>
                      <w:iCs/>
                      <w:color w:val="000000"/>
                      <w:sz w:val="16"/>
                      <w:szCs w:val="16"/>
                      <w:lang w:eastAsia="es-CL"/>
                    </w:rPr>
                    <w:t>chilensis</w:t>
                  </w:r>
                  <w:proofErr w:type="spellEnd"/>
                </w:p>
              </w:tc>
              <w:tc>
                <w:tcPr>
                  <w:tcW w:w="1000" w:type="dxa"/>
                  <w:tcBorders>
                    <w:top w:val="nil"/>
                    <w:left w:val="nil"/>
                    <w:bottom w:val="nil"/>
                    <w:right w:val="nil"/>
                  </w:tcBorders>
                  <w:shd w:val="clear" w:color="auto" w:fill="auto"/>
                  <w:noWrap/>
                  <w:vAlign w:val="bottom"/>
                  <w:hideMark/>
                </w:tcPr>
                <w:p w14:paraId="69530396" w14:textId="77777777" w:rsidR="002C23B6" w:rsidRPr="003C6EB7" w:rsidRDefault="002C23B6" w:rsidP="002C23B6">
                  <w:pPr>
                    <w:framePr w:hSpace="141" w:wrap="around" w:vAnchor="text" w:hAnchor="text" w:xAlign="center" w:y="1"/>
                    <w:suppressOverlap/>
                    <w:jc w:val="center"/>
                    <w:rPr>
                      <w:rFonts w:ascii="Calibri" w:eastAsia="Times New Roman" w:hAnsi="Calibri"/>
                      <w:color w:val="000000"/>
                      <w:sz w:val="16"/>
                      <w:szCs w:val="16"/>
                      <w:lang w:eastAsia="es-CL"/>
                    </w:rPr>
                  </w:pPr>
                  <w:r w:rsidRPr="003C6EB7">
                    <w:rPr>
                      <w:rFonts w:ascii="Calibri" w:eastAsia="Times New Roman" w:hAnsi="Calibri"/>
                      <w:color w:val="000000"/>
                      <w:sz w:val="16"/>
                      <w:szCs w:val="16"/>
                      <w:lang w:eastAsia="es-CL"/>
                    </w:rPr>
                    <w:t>Palma Chilena</w:t>
                  </w:r>
                </w:p>
              </w:tc>
              <w:tc>
                <w:tcPr>
                  <w:tcW w:w="1060" w:type="dxa"/>
                  <w:vMerge/>
                  <w:tcBorders>
                    <w:top w:val="nil"/>
                    <w:left w:val="nil"/>
                    <w:bottom w:val="single" w:sz="4" w:space="0" w:color="000000"/>
                    <w:right w:val="nil"/>
                  </w:tcBorders>
                  <w:vAlign w:val="center"/>
                  <w:hideMark/>
                </w:tcPr>
                <w:p w14:paraId="30BD7752" w14:textId="77777777" w:rsidR="002C23B6" w:rsidRPr="003C6EB7" w:rsidRDefault="002C23B6" w:rsidP="002C23B6">
                  <w:pPr>
                    <w:framePr w:hSpace="141" w:wrap="around" w:vAnchor="text" w:hAnchor="text" w:xAlign="center" w:y="1"/>
                    <w:suppressOverlap/>
                    <w:jc w:val="left"/>
                    <w:rPr>
                      <w:rFonts w:ascii="Calibri" w:eastAsia="Times New Roman" w:hAnsi="Calibri"/>
                      <w:color w:val="000000"/>
                      <w:sz w:val="16"/>
                      <w:szCs w:val="16"/>
                      <w:lang w:eastAsia="es-CL"/>
                    </w:rPr>
                  </w:pPr>
                </w:p>
              </w:tc>
              <w:tc>
                <w:tcPr>
                  <w:tcW w:w="1420" w:type="dxa"/>
                  <w:tcBorders>
                    <w:top w:val="nil"/>
                    <w:left w:val="nil"/>
                    <w:bottom w:val="nil"/>
                    <w:right w:val="nil"/>
                  </w:tcBorders>
                  <w:shd w:val="clear" w:color="auto" w:fill="auto"/>
                  <w:vAlign w:val="bottom"/>
                  <w:hideMark/>
                </w:tcPr>
                <w:p w14:paraId="6F9758DB" w14:textId="77777777" w:rsidR="002C23B6" w:rsidRPr="003C6EB7" w:rsidRDefault="002C23B6" w:rsidP="002C23B6">
                  <w:pPr>
                    <w:framePr w:hSpace="141" w:wrap="around" w:vAnchor="text" w:hAnchor="text" w:xAlign="center" w:y="1"/>
                    <w:suppressOverlap/>
                    <w:jc w:val="center"/>
                    <w:rPr>
                      <w:rFonts w:ascii="Calibri" w:eastAsia="Times New Roman" w:hAnsi="Calibri"/>
                      <w:color w:val="000000"/>
                      <w:sz w:val="16"/>
                      <w:szCs w:val="16"/>
                      <w:lang w:eastAsia="es-CL"/>
                    </w:rPr>
                  </w:pPr>
                  <w:r w:rsidRPr="003C6EB7">
                    <w:rPr>
                      <w:rFonts w:ascii="Calibri" w:eastAsia="Times New Roman" w:hAnsi="Calibri"/>
                      <w:color w:val="000000"/>
                      <w:sz w:val="16"/>
                      <w:szCs w:val="16"/>
                      <w:lang w:eastAsia="es-CL"/>
                    </w:rPr>
                    <w:t>2.55</w:t>
                  </w:r>
                </w:p>
              </w:tc>
              <w:tc>
                <w:tcPr>
                  <w:tcW w:w="780" w:type="dxa"/>
                  <w:tcBorders>
                    <w:top w:val="nil"/>
                    <w:left w:val="single" w:sz="8" w:space="0" w:color="auto"/>
                    <w:bottom w:val="nil"/>
                    <w:right w:val="nil"/>
                  </w:tcBorders>
                  <w:shd w:val="clear" w:color="auto" w:fill="auto"/>
                  <w:vAlign w:val="bottom"/>
                  <w:hideMark/>
                </w:tcPr>
                <w:p w14:paraId="1C38C21F" w14:textId="77777777" w:rsidR="002C23B6" w:rsidRPr="003C6EB7" w:rsidRDefault="002C23B6" w:rsidP="002C23B6">
                  <w:pPr>
                    <w:framePr w:hSpace="141" w:wrap="around" w:vAnchor="text" w:hAnchor="text" w:xAlign="center" w:y="1"/>
                    <w:suppressOverlap/>
                    <w:jc w:val="center"/>
                    <w:rPr>
                      <w:rFonts w:ascii="Calibri" w:eastAsia="Times New Roman" w:hAnsi="Calibri"/>
                      <w:color w:val="000000"/>
                      <w:sz w:val="16"/>
                      <w:szCs w:val="16"/>
                      <w:lang w:eastAsia="es-CL"/>
                    </w:rPr>
                  </w:pPr>
                  <w:r w:rsidRPr="003C6EB7">
                    <w:rPr>
                      <w:rFonts w:ascii="Calibri" w:eastAsia="Times New Roman" w:hAnsi="Calibri"/>
                      <w:color w:val="000000"/>
                      <w:sz w:val="16"/>
                      <w:szCs w:val="16"/>
                      <w:lang w:eastAsia="es-CL"/>
                    </w:rPr>
                    <w:t>0.62</w:t>
                  </w:r>
                </w:p>
              </w:tc>
              <w:tc>
                <w:tcPr>
                  <w:tcW w:w="1200" w:type="dxa"/>
                  <w:tcBorders>
                    <w:top w:val="nil"/>
                    <w:left w:val="nil"/>
                    <w:bottom w:val="nil"/>
                    <w:right w:val="nil"/>
                  </w:tcBorders>
                  <w:shd w:val="clear" w:color="auto" w:fill="auto"/>
                  <w:vAlign w:val="bottom"/>
                  <w:hideMark/>
                </w:tcPr>
                <w:p w14:paraId="487BDCC7" w14:textId="77777777" w:rsidR="002C23B6" w:rsidRPr="003C6EB7" w:rsidRDefault="002C23B6" w:rsidP="002C23B6">
                  <w:pPr>
                    <w:framePr w:hSpace="141" w:wrap="around" w:vAnchor="text" w:hAnchor="text" w:xAlign="center" w:y="1"/>
                    <w:suppressOverlap/>
                    <w:jc w:val="center"/>
                    <w:rPr>
                      <w:rFonts w:ascii="Calibri" w:eastAsia="Times New Roman" w:hAnsi="Calibri"/>
                      <w:color w:val="000000"/>
                      <w:sz w:val="16"/>
                      <w:szCs w:val="16"/>
                      <w:lang w:eastAsia="es-CL"/>
                    </w:rPr>
                  </w:pPr>
                  <w:r w:rsidRPr="003C6EB7">
                    <w:rPr>
                      <w:rFonts w:ascii="Calibri" w:eastAsia="Times New Roman" w:hAnsi="Calibri"/>
                      <w:color w:val="000000"/>
                      <w:sz w:val="16"/>
                      <w:szCs w:val="16"/>
                      <w:lang w:eastAsia="es-CL"/>
                    </w:rPr>
                    <w:t>1.16</w:t>
                  </w:r>
                </w:p>
              </w:tc>
              <w:tc>
                <w:tcPr>
                  <w:tcW w:w="1200" w:type="dxa"/>
                  <w:tcBorders>
                    <w:top w:val="nil"/>
                    <w:left w:val="nil"/>
                    <w:bottom w:val="nil"/>
                    <w:right w:val="single" w:sz="8" w:space="0" w:color="auto"/>
                  </w:tcBorders>
                  <w:shd w:val="clear" w:color="auto" w:fill="auto"/>
                  <w:vAlign w:val="bottom"/>
                  <w:hideMark/>
                </w:tcPr>
                <w:p w14:paraId="52D19D00" w14:textId="77777777" w:rsidR="002C23B6" w:rsidRPr="003C6EB7" w:rsidRDefault="002C23B6" w:rsidP="002C23B6">
                  <w:pPr>
                    <w:framePr w:hSpace="141" w:wrap="around" w:vAnchor="text" w:hAnchor="text" w:xAlign="center" w:y="1"/>
                    <w:suppressOverlap/>
                    <w:jc w:val="center"/>
                    <w:rPr>
                      <w:rFonts w:ascii="Calibri" w:eastAsia="Times New Roman" w:hAnsi="Calibri"/>
                      <w:color w:val="000000"/>
                      <w:sz w:val="16"/>
                      <w:szCs w:val="16"/>
                      <w:lang w:eastAsia="es-CL"/>
                    </w:rPr>
                  </w:pPr>
                  <w:r w:rsidRPr="003C6EB7">
                    <w:rPr>
                      <w:rFonts w:ascii="Calibri" w:eastAsia="Times New Roman" w:hAnsi="Calibri"/>
                      <w:color w:val="000000"/>
                      <w:sz w:val="16"/>
                      <w:szCs w:val="16"/>
                      <w:lang w:eastAsia="es-CL"/>
                    </w:rPr>
                    <w:t>3.93</w:t>
                  </w:r>
                </w:p>
              </w:tc>
              <w:tc>
                <w:tcPr>
                  <w:tcW w:w="1520" w:type="dxa"/>
                  <w:tcBorders>
                    <w:top w:val="nil"/>
                    <w:left w:val="nil"/>
                    <w:bottom w:val="nil"/>
                    <w:right w:val="nil"/>
                  </w:tcBorders>
                  <w:shd w:val="clear" w:color="auto" w:fill="auto"/>
                  <w:vAlign w:val="bottom"/>
                  <w:hideMark/>
                </w:tcPr>
                <w:p w14:paraId="4E80F99E" w14:textId="77777777" w:rsidR="002C23B6" w:rsidRPr="003C6EB7" w:rsidRDefault="002C23B6" w:rsidP="002C23B6">
                  <w:pPr>
                    <w:framePr w:hSpace="141" w:wrap="around" w:vAnchor="text" w:hAnchor="text" w:xAlign="center" w:y="1"/>
                    <w:suppressOverlap/>
                    <w:jc w:val="center"/>
                    <w:rPr>
                      <w:rFonts w:ascii="Calibri" w:eastAsia="Times New Roman" w:hAnsi="Calibri"/>
                      <w:color w:val="000000"/>
                      <w:sz w:val="16"/>
                      <w:szCs w:val="16"/>
                      <w:lang w:eastAsia="es-CL"/>
                    </w:rPr>
                  </w:pPr>
                  <w:r w:rsidRPr="003C6EB7">
                    <w:rPr>
                      <w:rFonts w:ascii="Calibri" w:eastAsia="Times New Roman" w:hAnsi="Calibri"/>
                      <w:color w:val="000000"/>
                      <w:sz w:val="16"/>
                      <w:szCs w:val="16"/>
                      <w:lang w:eastAsia="es-CL"/>
                    </w:rPr>
                    <w:t>102</w:t>
                  </w:r>
                </w:p>
              </w:tc>
              <w:tc>
                <w:tcPr>
                  <w:tcW w:w="1520" w:type="dxa"/>
                  <w:tcBorders>
                    <w:top w:val="nil"/>
                    <w:left w:val="nil"/>
                    <w:bottom w:val="nil"/>
                    <w:right w:val="nil"/>
                  </w:tcBorders>
                  <w:shd w:val="clear" w:color="auto" w:fill="auto"/>
                  <w:vAlign w:val="bottom"/>
                  <w:hideMark/>
                </w:tcPr>
                <w:p w14:paraId="44F4FC76" w14:textId="77777777" w:rsidR="002C23B6" w:rsidRPr="003C6EB7" w:rsidRDefault="002C23B6" w:rsidP="002C23B6">
                  <w:pPr>
                    <w:framePr w:hSpace="141" w:wrap="around" w:vAnchor="text" w:hAnchor="text" w:xAlign="center" w:y="1"/>
                    <w:suppressOverlap/>
                    <w:jc w:val="center"/>
                    <w:rPr>
                      <w:rFonts w:ascii="Calibri" w:eastAsia="Times New Roman" w:hAnsi="Calibri"/>
                      <w:color w:val="000000"/>
                      <w:sz w:val="16"/>
                      <w:szCs w:val="16"/>
                      <w:lang w:eastAsia="es-CL"/>
                    </w:rPr>
                  </w:pPr>
                  <w:r w:rsidRPr="003C6EB7">
                    <w:rPr>
                      <w:rFonts w:ascii="Calibri" w:eastAsia="Times New Roman" w:hAnsi="Calibri"/>
                      <w:color w:val="000000"/>
                      <w:sz w:val="16"/>
                      <w:szCs w:val="16"/>
                      <w:lang w:eastAsia="es-CL"/>
                    </w:rPr>
                    <w:t>103</w:t>
                  </w:r>
                </w:p>
              </w:tc>
              <w:tc>
                <w:tcPr>
                  <w:tcW w:w="1060" w:type="dxa"/>
                  <w:tcBorders>
                    <w:top w:val="nil"/>
                    <w:left w:val="nil"/>
                    <w:bottom w:val="nil"/>
                    <w:right w:val="single" w:sz="8" w:space="0" w:color="auto"/>
                  </w:tcBorders>
                  <w:shd w:val="clear" w:color="auto" w:fill="auto"/>
                  <w:vAlign w:val="bottom"/>
                  <w:hideMark/>
                </w:tcPr>
                <w:p w14:paraId="05862173" w14:textId="77777777" w:rsidR="002C23B6" w:rsidRPr="003C6EB7" w:rsidRDefault="002C23B6" w:rsidP="002C23B6">
                  <w:pPr>
                    <w:framePr w:hSpace="141" w:wrap="around" w:vAnchor="text" w:hAnchor="text" w:xAlign="center" w:y="1"/>
                    <w:suppressOverlap/>
                    <w:jc w:val="center"/>
                    <w:rPr>
                      <w:rFonts w:ascii="Calibri" w:eastAsia="Times New Roman" w:hAnsi="Calibri"/>
                      <w:b/>
                      <w:bCs/>
                      <w:color w:val="000000"/>
                      <w:sz w:val="16"/>
                      <w:szCs w:val="16"/>
                      <w:lang w:eastAsia="es-CL"/>
                    </w:rPr>
                  </w:pPr>
                  <w:r w:rsidRPr="003C6EB7">
                    <w:rPr>
                      <w:rFonts w:ascii="Calibri" w:eastAsia="Times New Roman" w:hAnsi="Calibri"/>
                      <w:b/>
                      <w:bCs/>
                      <w:color w:val="000000"/>
                      <w:sz w:val="16"/>
                      <w:szCs w:val="16"/>
                      <w:lang w:eastAsia="es-CL"/>
                    </w:rPr>
                    <w:t>99.03</w:t>
                  </w:r>
                </w:p>
              </w:tc>
            </w:tr>
            <w:tr w:rsidR="002C23B6" w:rsidRPr="003C6EB7" w14:paraId="7BF45769" w14:textId="77777777" w:rsidTr="002C23B6">
              <w:trPr>
                <w:trHeight w:val="315"/>
                <w:jc w:val="center"/>
              </w:trPr>
              <w:tc>
                <w:tcPr>
                  <w:tcW w:w="1408" w:type="dxa"/>
                  <w:tcBorders>
                    <w:top w:val="single" w:sz="4" w:space="0" w:color="auto"/>
                    <w:left w:val="single" w:sz="8" w:space="0" w:color="auto"/>
                    <w:bottom w:val="single" w:sz="8" w:space="0" w:color="auto"/>
                    <w:right w:val="nil"/>
                  </w:tcBorders>
                  <w:shd w:val="clear" w:color="000000" w:fill="FFFFFF"/>
                  <w:noWrap/>
                  <w:vAlign w:val="bottom"/>
                  <w:hideMark/>
                </w:tcPr>
                <w:p w14:paraId="6031C166" w14:textId="77777777" w:rsidR="002C23B6" w:rsidRPr="003C6EB7" w:rsidRDefault="002C23B6" w:rsidP="002C23B6">
                  <w:pPr>
                    <w:framePr w:hSpace="141" w:wrap="around" w:vAnchor="text" w:hAnchor="text" w:xAlign="center" w:y="1"/>
                    <w:suppressOverlap/>
                    <w:jc w:val="left"/>
                    <w:rPr>
                      <w:rFonts w:ascii="Calibri" w:eastAsia="Times New Roman" w:hAnsi="Calibri"/>
                      <w:color w:val="000000"/>
                      <w:sz w:val="16"/>
                      <w:szCs w:val="16"/>
                      <w:lang w:eastAsia="es-CL"/>
                    </w:rPr>
                  </w:pPr>
                  <w:r w:rsidRPr="003C6EB7">
                    <w:rPr>
                      <w:rFonts w:ascii="Calibri" w:eastAsia="Times New Roman" w:hAnsi="Calibri"/>
                      <w:color w:val="000000"/>
                      <w:sz w:val="16"/>
                      <w:szCs w:val="16"/>
                      <w:lang w:eastAsia="es-CL"/>
                    </w:rPr>
                    <w:t> </w:t>
                  </w:r>
                </w:p>
              </w:tc>
              <w:tc>
                <w:tcPr>
                  <w:tcW w:w="1000" w:type="dxa"/>
                  <w:tcBorders>
                    <w:top w:val="single" w:sz="4" w:space="0" w:color="auto"/>
                    <w:left w:val="nil"/>
                    <w:bottom w:val="single" w:sz="8" w:space="0" w:color="auto"/>
                    <w:right w:val="nil"/>
                  </w:tcBorders>
                  <w:shd w:val="clear" w:color="000000" w:fill="FFFFFF"/>
                  <w:noWrap/>
                  <w:vAlign w:val="bottom"/>
                  <w:hideMark/>
                </w:tcPr>
                <w:p w14:paraId="6FD54D9A" w14:textId="77777777" w:rsidR="002C23B6" w:rsidRPr="003C6EB7" w:rsidRDefault="002C23B6" w:rsidP="002C23B6">
                  <w:pPr>
                    <w:framePr w:hSpace="141" w:wrap="around" w:vAnchor="text" w:hAnchor="text" w:xAlign="center" w:y="1"/>
                    <w:suppressOverlap/>
                    <w:jc w:val="center"/>
                    <w:rPr>
                      <w:rFonts w:ascii="Calibri" w:eastAsia="Times New Roman" w:hAnsi="Calibri"/>
                      <w:color w:val="000000"/>
                      <w:sz w:val="16"/>
                      <w:szCs w:val="16"/>
                      <w:lang w:eastAsia="es-CL"/>
                    </w:rPr>
                  </w:pPr>
                  <w:r w:rsidRPr="003C6EB7">
                    <w:rPr>
                      <w:rFonts w:ascii="Calibri" w:eastAsia="Times New Roman" w:hAnsi="Calibri"/>
                      <w:color w:val="000000"/>
                      <w:sz w:val="16"/>
                      <w:szCs w:val="16"/>
                      <w:lang w:eastAsia="es-CL"/>
                    </w:rPr>
                    <w:t> </w:t>
                  </w:r>
                </w:p>
              </w:tc>
              <w:tc>
                <w:tcPr>
                  <w:tcW w:w="1060" w:type="dxa"/>
                  <w:tcBorders>
                    <w:top w:val="nil"/>
                    <w:left w:val="nil"/>
                    <w:bottom w:val="single" w:sz="8" w:space="0" w:color="auto"/>
                    <w:right w:val="nil"/>
                  </w:tcBorders>
                  <w:shd w:val="clear" w:color="000000" w:fill="FFFFFF"/>
                  <w:vAlign w:val="bottom"/>
                  <w:hideMark/>
                </w:tcPr>
                <w:p w14:paraId="650F0E32" w14:textId="77777777" w:rsidR="002C23B6" w:rsidRPr="003C6EB7" w:rsidRDefault="002C23B6" w:rsidP="002C23B6">
                  <w:pPr>
                    <w:framePr w:hSpace="141" w:wrap="around" w:vAnchor="text" w:hAnchor="text" w:xAlign="center" w:y="1"/>
                    <w:suppressOverlap/>
                    <w:jc w:val="center"/>
                    <w:rPr>
                      <w:rFonts w:ascii="Calibri" w:eastAsia="Times New Roman" w:hAnsi="Calibri"/>
                      <w:color w:val="000000"/>
                      <w:sz w:val="16"/>
                      <w:szCs w:val="16"/>
                      <w:lang w:eastAsia="es-CL"/>
                    </w:rPr>
                  </w:pPr>
                  <w:r w:rsidRPr="003C6EB7">
                    <w:rPr>
                      <w:rFonts w:ascii="Calibri" w:eastAsia="Times New Roman" w:hAnsi="Calibri"/>
                      <w:color w:val="000000"/>
                      <w:sz w:val="16"/>
                      <w:szCs w:val="16"/>
                      <w:lang w:eastAsia="es-CL"/>
                    </w:rPr>
                    <w:t> </w:t>
                  </w:r>
                </w:p>
              </w:tc>
              <w:tc>
                <w:tcPr>
                  <w:tcW w:w="1420" w:type="dxa"/>
                  <w:tcBorders>
                    <w:top w:val="single" w:sz="4" w:space="0" w:color="auto"/>
                    <w:left w:val="nil"/>
                    <w:bottom w:val="single" w:sz="8" w:space="0" w:color="auto"/>
                    <w:right w:val="nil"/>
                  </w:tcBorders>
                  <w:shd w:val="clear" w:color="000000" w:fill="FFFFFF"/>
                  <w:vAlign w:val="bottom"/>
                  <w:hideMark/>
                </w:tcPr>
                <w:p w14:paraId="0DA07ABF" w14:textId="77777777" w:rsidR="002C23B6" w:rsidRPr="003C6EB7" w:rsidRDefault="002C23B6" w:rsidP="002C23B6">
                  <w:pPr>
                    <w:framePr w:hSpace="141" w:wrap="around" w:vAnchor="text" w:hAnchor="text" w:xAlign="center" w:y="1"/>
                    <w:suppressOverlap/>
                    <w:jc w:val="center"/>
                    <w:rPr>
                      <w:rFonts w:ascii="Calibri" w:eastAsia="Times New Roman" w:hAnsi="Calibri"/>
                      <w:color w:val="000000"/>
                      <w:sz w:val="16"/>
                      <w:szCs w:val="16"/>
                      <w:lang w:eastAsia="es-CL"/>
                    </w:rPr>
                  </w:pPr>
                  <w:r w:rsidRPr="003C6EB7">
                    <w:rPr>
                      <w:rFonts w:ascii="Calibri" w:eastAsia="Times New Roman" w:hAnsi="Calibri"/>
                      <w:color w:val="000000"/>
                      <w:sz w:val="16"/>
                      <w:szCs w:val="16"/>
                      <w:lang w:eastAsia="es-CL"/>
                    </w:rPr>
                    <w:t> </w:t>
                  </w:r>
                </w:p>
              </w:tc>
              <w:tc>
                <w:tcPr>
                  <w:tcW w:w="780" w:type="dxa"/>
                  <w:tcBorders>
                    <w:top w:val="single" w:sz="4" w:space="0" w:color="auto"/>
                    <w:left w:val="single" w:sz="8" w:space="0" w:color="auto"/>
                    <w:bottom w:val="single" w:sz="8" w:space="0" w:color="auto"/>
                    <w:right w:val="nil"/>
                  </w:tcBorders>
                  <w:shd w:val="clear" w:color="000000" w:fill="FFFFFF"/>
                  <w:vAlign w:val="bottom"/>
                  <w:hideMark/>
                </w:tcPr>
                <w:p w14:paraId="6091980C" w14:textId="77777777" w:rsidR="002C23B6" w:rsidRPr="003C6EB7" w:rsidRDefault="002C23B6" w:rsidP="002C23B6">
                  <w:pPr>
                    <w:framePr w:hSpace="141" w:wrap="around" w:vAnchor="text" w:hAnchor="text" w:xAlign="center" w:y="1"/>
                    <w:suppressOverlap/>
                    <w:jc w:val="center"/>
                    <w:rPr>
                      <w:rFonts w:ascii="Calibri" w:eastAsia="Times New Roman" w:hAnsi="Calibri"/>
                      <w:color w:val="000000"/>
                      <w:sz w:val="16"/>
                      <w:szCs w:val="16"/>
                      <w:lang w:eastAsia="es-CL"/>
                    </w:rPr>
                  </w:pPr>
                  <w:r w:rsidRPr="003C6EB7">
                    <w:rPr>
                      <w:rFonts w:ascii="Calibri" w:eastAsia="Times New Roman" w:hAnsi="Calibri"/>
                      <w:color w:val="000000"/>
                      <w:sz w:val="16"/>
                      <w:szCs w:val="16"/>
                      <w:lang w:eastAsia="es-CL"/>
                    </w:rPr>
                    <w:t> </w:t>
                  </w:r>
                </w:p>
              </w:tc>
              <w:tc>
                <w:tcPr>
                  <w:tcW w:w="1200" w:type="dxa"/>
                  <w:tcBorders>
                    <w:top w:val="single" w:sz="4" w:space="0" w:color="auto"/>
                    <w:left w:val="nil"/>
                    <w:bottom w:val="single" w:sz="8" w:space="0" w:color="auto"/>
                    <w:right w:val="nil"/>
                  </w:tcBorders>
                  <w:shd w:val="clear" w:color="000000" w:fill="FFFFFF"/>
                  <w:vAlign w:val="bottom"/>
                  <w:hideMark/>
                </w:tcPr>
                <w:p w14:paraId="4C82FA12" w14:textId="77777777" w:rsidR="002C23B6" w:rsidRPr="003C6EB7" w:rsidRDefault="002C23B6" w:rsidP="002C23B6">
                  <w:pPr>
                    <w:framePr w:hSpace="141" w:wrap="around" w:vAnchor="text" w:hAnchor="text" w:xAlign="center" w:y="1"/>
                    <w:suppressOverlap/>
                    <w:jc w:val="center"/>
                    <w:rPr>
                      <w:rFonts w:ascii="Calibri" w:eastAsia="Times New Roman" w:hAnsi="Calibri"/>
                      <w:color w:val="000000"/>
                      <w:sz w:val="16"/>
                      <w:szCs w:val="16"/>
                      <w:lang w:eastAsia="es-CL"/>
                    </w:rPr>
                  </w:pPr>
                  <w:r w:rsidRPr="003C6EB7">
                    <w:rPr>
                      <w:rFonts w:ascii="Calibri" w:eastAsia="Times New Roman" w:hAnsi="Calibri"/>
                      <w:color w:val="000000"/>
                      <w:sz w:val="16"/>
                      <w:szCs w:val="16"/>
                      <w:lang w:eastAsia="es-CL"/>
                    </w:rPr>
                    <w:t> </w:t>
                  </w:r>
                </w:p>
              </w:tc>
              <w:tc>
                <w:tcPr>
                  <w:tcW w:w="1200" w:type="dxa"/>
                  <w:tcBorders>
                    <w:top w:val="single" w:sz="4" w:space="0" w:color="auto"/>
                    <w:left w:val="nil"/>
                    <w:bottom w:val="single" w:sz="8" w:space="0" w:color="auto"/>
                    <w:right w:val="single" w:sz="8" w:space="0" w:color="auto"/>
                  </w:tcBorders>
                  <w:shd w:val="clear" w:color="000000" w:fill="FFFFFF"/>
                  <w:vAlign w:val="bottom"/>
                  <w:hideMark/>
                </w:tcPr>
                <w:p w14:paraId="57C06C17" w14:textId="77777777" w:rsidR="002C23B6" w:rsidRPr="003C6EB7" w:rsidRDefault="002C23B6" w:rsidP="002C23B6">
                  <w:pPr>
                    <w:framePr w:hSpace="141" w:wrap="around" w:vAnchor="text" w:hAnchor="text" w:xAlign="center" w:y="1"/>
                    <w:suppressOverlap/>
                    <w:jc w:val="center"/>
                    <w:rPr>
                      <w:rFonts w:ascii="Calibri" w:eastAsia="Times New Roman" w:hAnsi="Calibri"/>
                      <w:color w:val="000000"/>
                      <w:sz w:val="16"/>
                      <w:szCs w:val="16"/>
                      <w:lang w:eastAsia="es-CL"/>
                    </w:rPr>
                  </w:pPr>
                  <w:r w:rsidRPr="003C6EB7">
                    <w:rPr>
                      <w:rFonts w:ascii="Calibri" w:eastAsia="Times New Roman" w:hAnsi="Calibri"/>
                      <w:color w:val="000000"/>
                      <w:sz w:val="16"/>
                      <w:szCs w:val="16"/>
                      <w:lang w:eastAsia="es-CL"/>
                    </w:rPr>
                    <w:t> </w:t>
                  </w:r>
                </w:p>
              </w:tc>
              <w:tc>
                <w:tcPr>
                  <w:tcW w:w="1520" w:type="dxa"/>
                  <w:tcBorders>
                    <w:top w:val="single" w:sz="4" w:space="0" w:color="auto"/>
                    <w:left w:val="nil"/>
                    <w:bottom w:val="single" w:sz="8" w:space="0" w:color="auto"/>
                    <w:right w:val="nil"/>
                  </w:tcBorders>
                  <w:shd w:val="clear" w:color="auto" w:fill="auto"/>
                  <w:vAlign w:val="bottom"/>
                  <w:hideMark/>
                </w:tcPr>
                <w:p w14:paraId="0BFF893F" w14:textId="77777777" w:rsidR="002C23B6" w:rsidRPr="003C6EB7" w:rsidRDefault="002C23B6" w:rsidP="002C23B6">
                  <w:pPr>
                    <w:framePr w:hSpace="141" w:wrap="around" w:vAnchor="text" w:hAnchor="text" w:xAlign="center" w:y="1"/>
                    <w:suppressOverlap/>
                    <w:jc w:val="center"/>
                    <w:rPr>
                      <w:rFonts w:ascii="Calibri" w:eastAsia="Times New Roman" w:hAnsi="Calibri"/>
                      <w:color w:val="000000"/>
                      <w:sz w:val="16"/>
                      <w:szCs w:val="16"/>
                      <w:lang w:eastAsia="es-CL"/>
                    </w:rPr>
                  </w:pPr>
                  <w:r w:rsidRPr="003C6EB7">
                    <w:rPr>
                      <w:rFonts w:ascii="Calibri" w:eastAsia="Times New Roman" w:hAnsi="Calibri"/>
                      <w:color w:val="000000"/>
                      <w:sz w:val="16"/>
                      <w:szCs w:val="16"/>
                      <w:lang w:eastAsia="es-CL"/>
                    </w:rPr>
                    <w:t>1130.8</w:t>
                  </w:r>
                </w:p>
              </w:tc>
              <w:tc>
                <w:tcPr>
                  <w:tcW w:w="1520" w:type="dxa"/>
                  <w:tcBorders>
                    <w:top w:val="single" w:sz="4" w:space="0" w:color="auto"/>
                    <w:left w:val="nil"/>
                    <w:bottom w:val="single" w:sz="8" w:space="0" w:color="auto"/>
                    <w:right w:val="nil"/>
                  </w:tcBorders>
                  <w:shd w:val="clear" w:color="auto" w:fill="auto"/>
                  <w:vAlign w:val="bottom"/>
                  <w:hideMark/>
                </w:tcPr>
                <w:p w14:paraId="6540F606" w14:textId="77777777" w:rsidR="002C23B6" w:rsidRPr="003C6EB7" w:rsidRDefault="002C23B6" w:rsidP="002C23B6">
                  <w:pPr>
                    <w:framePr w:hSpace="141" w:wrap="around" w:vAnchor="text" w:hAnchor="text" w:xAlign="center" w:y="1"/>
                    <w:suppressOverlap/>
                    <w:jc w:val="center"/>
                    <w:rPr>
                      <w:rFonts w:ascii="Calibri" w:eastAsia="Times New Roman" w:hAnsi="Calibri"/>
                      <w:color w:val="000000"/>
                      <w:sz w:val="16"/>
                      <w:szCs w:val="16"/>
                      <w:lang w:eastAsia="es-CL"/>
                    </w:rPr>
                  </w:pPr>
                  <w:r w:rsidRPr="003C6EB7">
                    <w:rPr>
                      <w:rFonts w:ascii="Calibri" w:eastAsia="Times New Roman" w:hAnsi="Calibri"/>
                      <w:color w:val="000000"/>
                      <w:sz w:val="16"/>
                      <w:szCs w:val="16"/>
                      <w:lang w:eastAsia="es-CL"/>
                    </w:rPr>
                    <w:t>1397</w:t>
                  </w:r>
                </w:p>
              </w:tc>
              <w:tc>
                <w:tcPr>
                  <w:tcW w:w="1060" w:type="dxa"/>
                  <w:tcBorders>
                    <w:top w:val="single" w:sz="4" w:space="0" w:color="auto"/>
                    <w:left w:val="nil"/>
                    <w:bottom w:val="single" w:sz="8" w:space="0" w:color="auto"/>
                    <w:right w:val="single" w:sz="8" w:space="0" w:color="auto"/>
                  </w:tcBorders>
                  <w:shd w:val="clear" w:color="auto" w:fill="auto"/>
                  <w:vAlign w:val="bottom"/>
                  <w:hideMark/>
                </w:tcPr>
                <w:p w14:paraId="082B309B" w14:textId="77777777" w:rsidR="002C23B6" w:rsidRPr="003C6EB7" w:rsidRDefault="002C23B6" w:rsidP="002C23B6">
                  <w:pPr>
                    <w:framePr w:hSpace="141" w:wrap="around" w:vAnchor="text" w:hAnchor="text" w:xAlign="center" w:y="1"/>
                    <w:suppressOverlap/>
                    <w:jc w:val="center"/>
                    <w:rPr>
                      <w:rFonts w:ascii="Calibri" w:eastAsia="Times New Roman" w:hAnsi="Calibri"/>
                      <w:b/>
                      <w:bCs/>
                      <w:color w:val="000000"/>
                      <w:sz w:val="16"/>
                      <w:szCs w:val="16"/>
                      <w:lang w:eastAsia="es-CL"/>
                    </w:rPr>
                  </w:pPr>
                  <w:r w:rsidRPr="003C6EB7">
                    <w:rPr>
                      <w:rFonts w:ascii="Calibri" w:eastAsia="Times New Roman" w:hAnsi="Calibri"/>
                      <w:b/>
                      <w:bCs/>
                      <w:color w:val="000000"/>
                      <w:sz w:val="16"/>
                      <w:szCs w:val="16"/>
                      <w:lang w:eastAsia="es-CL"/>
                    </w:rPr>
                    <w:t>80.94</w:t>
                  </w:r>
                </w:p>
              </w:tc>
            </w:tr>
          </w:tbl>
          <w:p w14:paraId="67CA64AF" w14:textId="77777777" w:rsidR="002C23B6" w:rsidRPr="005D010B" w:rsidRDefault="002C23B6" w:rsidP="002C23B6">
            <w:pPr>
              <w:jc w:val="center"/>
              <w:rPr>
                <w:rFonts w:eastAsia="Times New Roman"/>
                <w:b/>
                <w:bCs/>
                <w:color w:val="000000"/>
                <w:sz w:val="20"/>
                <w:szCs w:val="20"/>
                <w:lang w:eastAsia="es-CL"/>
              </w:rPr>
            </w:pPr>
          </w:p>
        </w:tc>
      </w:tr>
      <w:tr w:rsidR="002C23B6" w:rsidRPr="00FE6CFB" w14:paraId="550FA652" w14:textId="77777777" w:rsidTr="002C23B6">
        <w:trPr>
          <w:trHeight w:val="300"/>
        </w:trPr>
        <w:tc>
          <w:tcPr>
            <w:tcW w:w="13291"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B8F5729" w14:textId="77777777" w:rsidR="002C23B6" w:rsidRPr="006F6EFB" w:rsidRDefault="001D2502" w:rsidP="007932C1">
            <w:pPr>
              <w:jc w:val="left"/>
              <w:rPr>
                <w:rFonts w:eastAsia="Times New Roman"/>
                <w:b/>
                <w:color w:val="000000"/>
                <w:sz w:val="18"/>
                <w:szCs w:val="18"/>
                <w:lang w:eastAsia="es-CL"/>
              </w:rPr>
            </w:pPr>
            <w:bookmarkStart w:id="147" w:name="_Ref419465178"/>
            <w:r w:rsidRPr="00E72B31">
              <w:rPr>
                <w:b/>
                <w:sz w:val="18"/>
                <w:szCs w:val="18"/>
              </w:rPr>
              <w:t xml:space="preserve">Tabla </w:t>
            </w:r>
            <w:r w:rsidRPr="00E72B31">
              <w:rPr>
                <w:b/>
                <w:sz w:val="18"/>
                <w:szCs w:val="18"/>
              </w:rPr>
              <w:fldChar w:fldCharType="begin"/>
            </w:r>
            <w:r w:rsidRPr="00E72B31">
              <w:rPr>
                <w:b/>
                <w:sz w:val="18"/>
                <w:szCs w:val="18"/>
              </w:rPr>
              <w:instrText xml:space="preserve"> SEQ Tabla \* ARABIC </w:instrText>
            </w:r>
            <w:r w:rsidRPr="00E72B31">
              <w:rPr>
                <w:b/>
                <w:sz w:val="18"/>
                <w:szCs w:val="18"/>
              </w:rPr>
              <w:fldChar w:fldCharType="separate"/>
            </w:r>
            <w:r w:rsidR="00B211CD">
              <w:rPr>
                <w:b/>
                <w:noProof/>
                <w:sz w:val="18"/>
                <w:szCs w:val="18"/>
              </w:rPr>
              <w:t>6</w:t>
            </w:r>
            <w:r w:rsidRPr="00E72B31">
              <w:rPr>
                <w:b/>
                <w:sz w:val="18"/>
                <w:szCs w:val="18"/>
              </w:rPr>
              <w:fldChar w:fldCharType="end"/>
            </w:r>
            <w:bookmarkEnd w:id="147"/>
            <w:r w:rsidRPr="00E72B31">
              <w:rPr>
                <w:b/>
                <w:sz w:val="18"/>
                <w:szCs w:val="18"/>
              </w:rPr>
              <w:t>.</w:t>
            </w:r>
          </w:p>
        </w:tc>
      </w:tr>
      <w:tr w:rsidR="002C23B6" w:rsidRPr="00FE6CFB" w14:paraId="5F9EBE56" w14:textId="77777777" w:rsidTr="002C23B6">
        <w:trPr>
          <w:trHeight w:val="519"/>
        </w:trPr>
        <w:tc>
          <w:tcPr>
            <w:tcW w:w="13291" w:type="dxa"/>
            <w:tcBorders>
              <w:top w:val="single" w:sz="4" w:space="0" w:color="auto"/>
              <w:left w:val="single" w:sz="4" w:space="0" w:color="auto"/>
              <w:bottom w:val="single" w:sz="4" w:space="0" w:color="000000"/>
              <w:right w:val="single" w:sz="4" w:space="0" w:color="000000"/>
            </w:tcBorders>
            <w:shd w:val="clear" w:color="auto" w:fill="auto"/>
            <w:hideMark/>
          </w:tcPr>
          <w:p w14:paraId="546C7D3E" w14:textId="77777777" w:rsidR="002C23B6" w:rsidRPr="006F6EFB" w:rsidRDefault="002C23B6" w:rsidP="002C23B6">
            <w:pPr>
              <w:jc w:val="left"/>
              <w:rPr>
                <w:rFonts w:eastAsia="Times New Roman"/>
                <w:b/>
                <w:color w:val="000000"/>
                <w:sz w:val="18"/>
                <w:szCs w:val="18"/>
                <w:lang w:eastAsia="es-CL"/>
              </w:rPr>
            </w:pPr>
            <w:r w:rsidRPr="006F6EFB">
              <w:rPr>
                <w:rFonts w:eastAsia="Times New Roman"/>
                <w:b/>
                <w:color w:val="000000"/>
                <w:sz w:val="18"/>
                <w:szCs w:val="18"/>
                <w:lang w:eastAsia="es-CL"/>
              </w:rPr>
              <w:t xml:space="preserve">Descripción Medio de Prueba: </w:t>
            </w:r>
          </w:p>
          <w:p w14:paraId="610D8B1D" w14:textId="77777777" w:rsidR="002C23B6" w:rsidRPr="006F6EFB" w:rsidRDefault="002C23B6" w:rsidP="00F32AF7">
            <w:pPr>
              <w:rPr>
                <w:rFonts w:eastAsia="Times New Roman"/>
                <w:color w:val="000000"/>
                <w:sz w:val="18"/>
                <w:szCs w:val="18"/>
                <w:lang w:eastAsia="es-CL"/>
              </w:rPr>
            </w:pPr>
            <w:r w:rsidRPr="006F6EFB">
              <w:rPr>
                <w:rFonts w:eastAsia="Times New Roman"/>
                <w:color w:val="000000"/>
                <w:sz w:val="18"/>
                <w:szCs w:val="18"/>
                <w:lang w:eastAsia="es-CL"/>
              </w:rPr>
              <w:t>Tabla comparativa entre la densidad comprometida para cada una de las es</w:t>
            </w:r>
            <w:r w:rsidR="00F32AF7">
              <w:rPr>
                <w:rFonts w:eastAsia="Times New Roman"/>
                <w:color w:val="000000"/>
                <w:sz w:val="18"/>
                <w:szCs w:val="18"/>
                <w:lang w:eastAsia="es-CL"/>
              </w:rPr>
              <w:t>pecies a reforestar el Rodal A (</w:t>
            </w:r>
            <w:r w:rsidRPr="006F6EFB">
              <w:rPr>
                <w:rFonts w:eastAsia="Times New Roman"/>
                <w:color w:val="000000"/>
                <w:sz w:val="18"/>
                <w:szCs w:val="18"/>
                <w:lang w:eastAsia="es-CL"/>
              </w:rPr>
              <w:t>correspondiente a la reforestación de las 35,5 hectáreas en el sector de La Cabrería</w:t>
            </w:r>
            <w:r w:rsidR="00F32AF7">
              <w:rPr>
                <w:rFonts w:eastAsia="Times New Roman"/>
                <w:color w:val="000000"/>
                <w:sz w:val="18"/>
                <w:szCs w:val="18"/>
                <w:lang w:eastAsia="es-CL"/>
              </w:rPr>
              <w:t>), respecto a</w:t>
            </w:r>
            <w:r w:rsidRPr="006F6EFB">
              <w:rPr>
                <w:rFonts w:eastAsia="Times New Roman"/>
                <w:color w:val="000000"/>
                <w:sz w:val="18"/>
                <w:szCs w:val="18"/>
                <w:lang w:eastAsia="es-CL"/>
              </w:rPr>
              <w:t xml:space="preserve"> lo observado durante la actividad de inspección ambiental de Febrero de 2014.  El análisis estadístico fue realizado utilizando para ello el programa </w:t>
            </w:r>
            <w:proofErr w:type="spellStart"/>
            <w:r w:rsidRPr="006F6EFB">
              <w:rPr>
                <w:rFonts w:eastAsia="Times New Roman"/>
                <w:color w:val="000000"/>
                <w:sz w:val="18"/>
                <w:szCs w:val="18"/>
                <w:lang w:eastAsia="es-CL"/>
              </w:rPr>
              <w:t>Stata</w:t>
            </w:r>
            <w:proofErr w:type="spellEnd"/>
            <w:r w:rsidRPr="006F6EFB">
              <w:rPr>
                <w:rFonts w:eastAsia="Times New Roman"/>
                <w:color w:val="000000"/>
                <w:sz w:val="18"/>
                <w:szCs w:val="18"/>
                <w:lang w:eastAsia="es-CL"/>
              </w:rPr>
              <w:t>/SE 12.0</w:t>
            </w:r>
          </w:p>
        </w:tc>
      </w:tr>
    </w:tbl>
    <w:p w14:paraId="67F8CB2C" w14:textId="77777777" w:rsidR="002C23B6" w:rsidRDefault="002C23B6" w:rsidP="004E583C"/>
    <w:p w14:paraId="4E974055" w14:textId="77777777" w:rsidR="002C23B6" w:rsidRDefault="002C23B6">
      <w:pPr>
        <w:jc w:val="left"/>
      </w:pPr>
      <w:r>
        <w:br w:type="page"/>
      </w:r>
    </w:p>
    <w:p w14:paraId="1B8BE58E" w14:textId="77777777" w:rsidR="002C23B6" w:rsidRDefault="002C23B6" w:rsidP="004E583C"/>
    <w:tbl>
      <w:tblPr>
        <w:tblpPr w:leftFromText="141" w:rightFromText="141" w:vertAnchor="text" w:tblpXSpec="center" w:tblpY="1"/>
        <w:tblOverlap w:val="never"/>
        <w:tblW w:w="13291" w:type="dxa"/>
        <w:tblLayout w:type="fixed"/>
        <w:tblCellMar>
          <w:left w:w="70" w:type="dxa"/>
          <w:right w:w="70" w:type="dxa"/>
        </w:tblCellMar>
        <w:tblLook w:val="04A0" w:firstRow="1" w:lastRow="0" w:firstColumn="1" w:lastColumn="0" w:noHBand="0" w:noVBand="1"/>
      </w:tblPr>
      <w:tblGrid>
        <w:gridCol w:w="13291"/>
      </w:tblGrid>
      <w:tr w:rsidR="002C23B6" w:rsidRPr="00FE6CFB" w14:paraId="49E3E1B2" w14:textId="77777777" w:rsidTr="002C23B6">
        <w:trPr>
          <w:trHeight w:val="300"/>
        </w:trPr>
        <w:tc>
          <w:tcPr>
            <w:tcW w:w="13291"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0F248E8" w14:textId="77777777" w:rsidR="002C23B6" w:rsidRPr="005D010B" w:rsidRDefault="002C23B6" w:rsidP="002C23B6">
            <w:pPr>
              <w:jc w:val="center"/>
              <w:rPr>
                <w:rFonts w:eastAsia="Times New Roman"/>
                <w:b/>
                <w:bCs/>
                <w:color w:val="000000"/>
                <w:sz w:val="20"/>
                <w:szCs w:val="20"/>
                <w:lang w:eastAsia="es-CL"/>
              </w:rPr>
            </w:pPr>
            <w:r w:rsidRPr="005D010B">
              <w:rPr>
                <w:rFonts w:eastAsia="Times New Roman"/>
                <w:b/>
                <w:bCs/>
                <w:color w:val="000000"/>
                <w:sz w:val="20"/>
                <w:szCs w:val="20"/>
                <w:lang w:eastAsia="es-CL"/>
              </w:rPr>
              <w:t xml:space="preserve">Registros </w:t>
            </w:r>
          </w:p>
        </w:tc>
      </w:tr>
      <w:tr w:rsidR="002C23B6" w:rsidRPr="00FE6CFB" w14:paraId="434979FA" w14:textId="77777777" w:rsidTr="002C23B6">
        <w:trPr>
          <w:trHeight w:val="6626"/>
        </w:trPr>
        <w:tc>
          <w:tcPr>
            <w:tcW w:w="13291" w:type="dxa"/>
            <w:tcBorders>
              <w:top w:val="single" w:sz="4" w:space="0" w:color="auto"/>
              <w:left w:val="single" w:sz="4" w:space="0" w:color="auto"/>
              <w:bottom w:val="single" w:sz="4" w:space="0" w:color="auto"/>
              <w:right w:val="single" w:sz="4" w:space="0" w:color="000000"/>
            </w:tcBorders>
            <w:shd w:val="clear" w:color="auto" w:fill="auto"/>
            <w:noWrap/>
            <w:vAlign w:val="center"/>
          </w:tcPr>
          <w:tbl>
            <w:tblPr>
              <w:tblW w:w="12606" w:type="dxa"/>
              <w:jc w:val="center"/>
              <w:tblLayout w:type="fixed"/>
              <w:tblCellMar>
                <w:left w:w="70" w:type="dxa"/>
                <w:right w:w="70" w:type="dxa"/>
              </w:tblCellMar>
              <w:tblLook w:val="04A0" w:firstRow="1" w:lastRow="0" w:firstColumn="1" w:lastColumn="0" w:noHBand="0" w:noVBand="1"/>
            </w:tblPr>
            <w:tblGrid>
              <w:gridCol w:w="1418"/>
              <w:gridCol w:w="1134"/>
              <w:gridCol w:w="1060"/>
              <w:gridCol w:w="1420"/>
              <w:gridCol w:w="780"/>
              <w:gridCol w:w="1200"/>
              <w:gridCol w:w="1200"/>
              <w:gridCol w:w="1520"/>
              <w:gridCol w:w="1520"/>
              <w:gridCol w:w="1354"/>
            </w:tblGrid>
            <w:tr w:rsidR="002C23B6" w:rsidRPr="00A7263C" w14:paraId="744935FA" w14:textId="77777777" w:rsidTr="002C23B6">
              <w:trPr>
                <w:trHeight w:val="210"/>
                <w:jc w:val="center"/>
              </w:trPr>
              <w:tc>
                <w:tcPr>
                  <w:tcW w:w="12606" w:type="dxa"/>
                  <w:gridSpan w:val="10"/>
                  <w:tcBorders>
                    <w:top w:val="single" w:sz="8" w:space="0" w:color="auto"/>
                    <w:left w:val="single" w:sz="8" w:space="0" w:color="auto"/>
                    <w:bottom w:val="single" w:sz="8" w:space="0" w:color="auto"/>
                    <w:right w:val="single" w:sz="8" w:space="0" w:color="000000"/>
                  </w:tcBorders>
                  <w:shd w:val="clear" w:color="000000" w:fill="BFBFBF"/>
                  <w:noWrap/>
                  <w:vAlign w:val="center"/>
                  <w:hideMark/>
                </w:tcPr>
                <w:p w14:paraId="46563557" w14:textId="77777777" w:rsidR="002C23B6" w:rsidRPr="00A7263C" w:rsidRDefault="002C23B6" w:rsidP="002C23B6">
                  <w:pPr>
                    <w:framePr w:hSpace="141" w:wrap="around" w:vAnchor="text" w:hAnchor="text" w:xAlign="center" w:y="1"/>
                    <w:suppressOverlap/>
                    <w:jc w:val="center"/>
                    <w:rPr>
                      <w:rFonts w:eastAsia="Times New Roman"/>
                      <w:b/>
                      <w:bCs/>
                      <w:color w:val="000000"/>
                      <w:sz w:val="16"/>
                      <w:szCs w:val="16"/>
                      <w:lang w:eastAsia="es-CL"/>
                    </w:rPr>
                  </w:pPr>
                  <w:r w:rsidRPr="00A7263C">
                    <w:rPr>
                      <w:rFonts w:eastAsia="Times New Roman"/>
                      <w:b/>
                      <w:bCs/>
                      <w:color w:val="000000"/>
                      <w:sz w:val="16"/>
                      <w:szCs w:val="16"/>
                      <w:lang w:eastAsia="es-CL"/>
                    </w:rPr>
                    <w:t>Rodal A "La Reserva"</w:t>
                  </w:r>
                </w:p>
              </w:tc>
            </w:tr>
            <w:tr w:rsidR="002C23B6" w:rsidRPr="00A7263C" w14:paraId="72DACF07" w14:textId="77777777" w:rsidTr="002C23B6">
              <w:trPr>
                <w:trHeight w:val="690"/>
                <w:jc w:val="center"/>
              </w:trPr>
              <w:tc>
                <w:tcPr>
                  <w:tcW w:w="1418" w:type="dxa"/>
                  <w:tcBorders>
                    <w:top w:val="nil"/>
                    <w:left w:val="single" w:sz="8" w:space="0" w:color="auto"/>
                    <w:bottom w:val="nil"/>
                    <w:right w:val="nil"/>
                  </w:tcBorders>
                  <w:shd w:val="clear" w:color="000000" w:fill="D9D9D9"/>
                  <w:vAlign w:val="center"/>
                  <w:hideMark/>
                </w:tcPr>
                <w:p w14:paraId="37A89CD3" w14:textId="77777777" w:rsidR="002C23B6" w:rsidRPr="00A7263C" w:rsidRDefault="002C23B6" w:rsidP="002C23B6">
                  <w:pPr>
                    <w:framePr w:hSpace="141" w:wrap="around" w:vAnchor="text" w:hAnchor="text" w:xAlign="center" w:y="1"/>
                    <w:suppressOverlap/>
                    <w:jc w:val="center"/>
                    <w:rPr>
                      <w:rFonts w:eastAsia="Times New Roman"/>
                      <w:b/>
                      <w:bCs/>
                      <w:color w:val="000000"/>
                      <w:sz w:val="16"/>
                      <w:szCs w:val="16"/>
                      <w:lang w:eastAsia="es-CL"/>
                    </w:rPr>
                  </w:pPr>
                  <w:r w:rsidRPr="00A7263C">
                    <w:rPr>
                      <w:rFonts w:eastAsia="Times New Roman"/>
                      <w:b/>
                      <w:bCs/>
                      <w:color w:val="000000"/>
                      <w:sz w:val="16"/>
                      <w:szCs w:val="16"/>
                      <w:lang w:eastAsia="es-CL"/>
                    </w:rPr>
                    <w:t>Nombre Científico</w:t>
                  </w:r>
                </w:p>
              </w:tc>
              <w:tc>
                <w:tcPr>
                  <w:tcW w:w="1134" w:type="dxa"/>
                  <w:tcBorders>
                    <w:top w:val="nil"/>
                    <w:left w:val="nil"/>
                    <w:bottom w:val="nil"/>
                    <w:right w:val="nil"/>
                  </w:tcBorders>
                  <w:shd w:val="clear" w:color="000000" w:fill="D9D9D9"/>
                  <w:vAlign w:val="center"/>
                  <w:hideMark/>
                </w:tcPr>
                <w:p w14:paraId="5A951ECC" w14:textId="77777777" w:rsidR="002C23B6" w:rsidRPr="00A7263C" w:rsidRDefault="002C23B6" w:rsidP="002C23B6">
                  <w:pPr>
                    <w:framePr w:hSpace="141" w:wrap="around" w:vAnchor="text" w:hAnchor="text" w:xAlign="center" w:y="1"/>
                    <w:suppressOverlap/>
                    <w:jc w:val="center"/>
                    <w:rPr>
                      <w:rFonts w:eastAsia="Times New Roman"/>
                      <w:b/>
                      <w:bCs/>
                      <w:color w:val="000000"/>
                      <w:sz w:val="16"/>
                      <w:szCs w:val="16"/>
                      <w:lang w:eastAsia="es-CL"/>
                    </w:rPr>
                  </w:pPr>
                  <w:r w:rsidRPr="00A7263C">
                    <w:rPr>
                      <w:rFonts w:eastAsia="Times New Roman"/>
                      <w:b/>
                      <w:bCs/>
                      <w:color w:val="000000"/>
                      <w:sz w:val="16"/>
                      <w:szCs w:val="16"/>
                      <w:lang w:eastAsia="es-CL"/>
                    </w:rPr>
                    <w:t>Nombre Común</w:t>
                  </w:r>
                </w:p>
              </w:tc>
              <w:tc>
                <w:tcPr>
                  <w:tcW w:w="1060" w:type="dxa"/>
                  <w:tcBorders>
                    <w:top w:val="nil"/>
                    <w:left w:val="nil"/>
                    <w:bottom w:val="nil"/>
                    <w:right w:val="nil"/>
                  </w:tcBorders>
                  <w:shd w:val="clear" w:color="000000" w:fill="D9D9D9"/>
                  <w:vAlign w:val="center"/>
                  <w:hideMark/>
                </w:tcPr>
                <w:p w14:paraId="25CB5147" w14:textId="77777777" w:rsidR="002C23B6" w:rsidRPr="00A7263C" w:rsidRDefault="002C23B6" w:rsidP="002C23B6">
                  <w:pPr>
                    <w:framePr w:hSpace="141" w:wrap="around" w:vAnchor="text" w:hAnchor="text" w:xAlign="center" w:y="1"/>
                    <w:suppressOverlap/>
                    <w:jc w:val="center"/>
                    <w:rPr>
                      <w:rFonts w:eastAsia="Times New Roman"/>
                      <w:b/>
                      <w:bCs/>
                      <w:color w:val="000000"/>
                      <w:sz w:val="16"/>
                      <w:szCs w:val="16"/>
                      <w:lang w:eastAsia="es-CL"/>
                    </w:rPr>
                  </w:pPr>
                  <w:r w:rsidRPr="00A7263C">
                    <w:rPr>
                      <w:rFonts w:eastAsia="Times New Roman"/>
                      <w:b/>
                      <w:bCs/>
                      <w:color w:val="000000"/>
                      <w:sz w:val="16"/>
                      <w:szCs w:val="16"/>
                      <w:lang w:eastAsia="es-CL"/>
                    </w:rPr>
                    <w:t>N</w:t>
                  </w:r>
                  <w:r w:rsidRPr="00A7263C">
                    <w:rPr>
                      <w:rFonts w:eastAsia="Times New Roman"/>
                      <w:b/>
                      <w:bCs/>
                      <w:color w:val="000000"/>
                      <w:sz w:val="16"/>
                      <w:szCs w:val="16"/>
                      <w:lang w:eastAsia="es-CL"/>
                    </w:rPr>
                    <w:br/>
                    <w:t xml:space="preserve"> (N° parcelas realizadas)</w:t>
                  </w:r>
                </w:p>
              </w:tc>
              <w:tc>
                <w:tcPr>
                  <w:tcW w:w="1420" w:type="dxa"/>
                  <w:tcBorders>
                    <w:top w:val="nil"/>
                    <w:left w:val="nil"/>
                    <w:bottom w:val="nil"/>
                    <w:right w:val="nil"/>
                  </w:tcBorders>
                  <w:shd w:val="clear" w:color="000000" w:fill="D9D9D9"/>
                  <w:vAlign w:val="center"/>
                  <w:hideMark/>
                </w:tcPr>
                <w:p w14:paraId="03F9CA1E" w14:textId="77777777" w:rsidR="002C23B6" w:rsidRPr="00A7263C" w:rsidRDefault="002C23B6" w:rsidP="002C23B6">
                  <w:pPr>
                    <w:framePr w:hSpace="141" w:wrap="around" w:vAnchor="text" w:hAnchor="text" w:xAlign="center" w:y="1"/>
                    <w:suppressOverlap/>
                    <w:jc w:val="center"/>
                    <w:rPr>
                      <w:rFonts w:eastAsia="Times New Roman"/>
                      <w:b/>
                      <w:bCs/>
                      <w:color w:val="000000"/>
                      <w:sz w:val="16"/>
                      <w:szCs w:val="16"/>
                      <w:lang w:eastAsia="es-CL"/>
                    </w:rPr>
                  </w:pPr>
                  <w:r w:rsidRPr="00A7263C">
                    <w:rPr>
                      <w:rFonts w:eastAsia="Times New Roman"/>
                      <w:b/>
                      <w:bCs/>
                      <w:color w:val="000000"/>
                      <w:sz w:val="16"/>
                      <w:szCs w:val="16"/>
                      <w:lang w:eastAsia="es-CL"/>
                    </w:rPr>
                    <w:t>Observado (plantas/500m2)</w:t>
                  </w:r>
                </w:p>
              </w:tc>
              <w:tc>
                <w:tcPr>
                  <w:tcW w:w="780" w:type="dxa"/>
                  <w:tcBorders>
                    <w:top w:val="nil"/>
                    <w:left w:val="single" w:sz="8" w:space="0" w:color="auto"/>
                    <w:bottom w:val="nil"/>
                    <w:right w:val="nil"/>
                  </w:tcBorders>
                  <w:shd w:val="clear" w:color="000000" w:fill="D9D9D9"/>
                  <w:vAlign w:val="center"/>
                  <w:hideMark/>
                </w:tcPr>
                <w:p w14:paraId="20CB92A7" w14:textId="77777777" w:rsidR="002C23B6" w:rsidRPr="00A7263C" w:rsidRDefault="002C23B6" w:rsidP="002C23B6">
                  <w:pPr>
                    <w:framePr w:hSpace="141" w:wrap="around" w:vAnchor="text" w:hAnchor="text" w:xAlign="center" w:y="1"/>
                    <w:suppressOverlap/>
                    <w:jc w:val="center"/>
                    <w:rPr>
                      <w:rFonts w:eastAsia="Times New Roman"/>
                      <w:b/>
                      <w:bCs/>
                      <w:color w:val="000000"/>
                      <w:sz w:val="16"/>
                      <w:szCs w:val="16"/>
                      <w:lang w:eastAsia="es-CL"/>
                    </w:rPr>
                  </w:pPr>
                  <w:r w:rsidRPr="00A7263C">
                    <w:rPr>
                      <w:rFonts w:eastAsia="Times New Roman"/>
                      <w:b/>
                      <w:bCs/>
                      <w:color w:val="000000"/>
                      <w:sz w:val="16"/>
                      <w:szCs w:val="16"/>
                      <w:lang w:eastAsia="es-CL"/>
                    </w:rPr>
                    <w:t>Error Estándar</w:t>
                  </w:r>
                </w:p>
              </w:tc>
              <w:tc>
                <w:tcPr>
                  <w:tcW w:w="2400" w:type="dxa"/>
                  <w:gridSpan w:val="2"/>
                  <w:tcBorders>
                    <w:top w:val="single" w:sz="8" w:space="0" w:color="auto"/>
                    <w:left w:val="nil"/>
                    <w:bottom w:val="nil"/>
                    <w:right w:val="single" w:sz="8" w:space="0" w:color="000000"/>
                  </w:tcBorders>
                  <w:shd w:val="clear" w:color="000000" w:fill="D9D9D9"/>
                  <w:vAlign w:val="center"/>
                  <w:hideMark/>
                </w:tcPr>
                <w:p w14:paraId="3CC5DB86" w14:textId="77777777" w:rsidR="002C23B6" w:rsidRPr="00A7263C" w:rsidRDefault="002C23B6" w:rsidP="002C23B6">
                  <w:pPr>
                    <w:framePr w:hSpace="141" w:wrap="around" w:vAnchor="text" w:hAnchor="text" w:xAlign="center" w:y="1"/>
                    <w:suppressOverlap/>
                    <w:jc w:val="center"/>
                    <w:rPr>
                      <w:rFonts w:eastAsia="Times New Roman"/>
                      <w:b/>
                      <w:bCs/>
                      <w:color w:val="000000"/>
                      <w:sz w:val="16"/>
                      <w:szCs w:val="16"/>
                      <w:lang w:eastAsia="es-CL"/>
                    </w:rPr>
                  </w:pPr>
                  <w:r w:rsidRPr="00A7263C">
                    <w:rPr>
                      <w:rFonts w:eastAsia="Times New Roman"/>
                      <w:b/>
                      <w:bCs/>
                      <w:color w:val="000000"/>
                      <w:sz w:val="16"/>
                      <w:szCs w:val="16"/>
                      <w:lang w:eastAsia="es-CL"/>
                    </w:rPr>
                    <w:t>- Intervalo 95% confianza +</w:t>
                  </w:r>
                </w:p>
              </w:tc>
              <w:tc>
                <w:tcPr>
                  <w:tcW w:w="1520" w:type="dxa"/>
                  <w:tcBorders>
                    <w:top w:val="nil"/>
                    <w:left w:val="nil"/>
                    <w:bottom w:val="nil"/>
                    <w:right w:val="nil"/>
                  </w:tcBorders>
                  <w:shd w:val="clear" w:color="000000" w:fill="D9D9D9"/>
                  <w:vAlign w:val="center"/>
                  <w:hideMark/>
                </w:tcPr>
                <w:p w14:paraId="0D8368C4" w14:textId="77777777" w:rsidR="002C23B6" w:rsidRPr="00A7263C" w:rsidRDefault="002C23B6" w:rsidP="002C23B6">
                  <w:pPr>
                    <w:framePr w:hSpace="141" w:wrap="around" w:vAnchor="text" w:hAnchor="text" w:xAlign="center" w:y="1"/>
                    <w:suppressOverlap/>
                    <w:jc w:val="center"/>
                    <w:rPr>
                      <w:rFonts w:eastAsia="Times New Roman"/>
                      <w:b/>
                      <w:bCs/>
                      <w:color w:val="000000"/>
                      <w:sz w:val="16"/>
                      <w:szCs w:val="16"/>
                      <w:lang w:eastAsia="es-CL"/>
                    </w:rPr>
                  </w:pPr>
                  <w:r w:rsidRPr="00A7263C">
                    <w:rPr>
                      <w:rFonts w:eastAsia="Times New Roman"/>
                      <w:b/>
                      <w:bCs/>
                      <w:color w:val="000000"/>
                      <w:sz w:val="16"/>
                      <w:szCs w:val="16"/>
                      <w:lang w:eastAsia="es-CL"/>
                    </w:rPr>
                    <w:t>Proyectado</w:t>
                  </w:r>
                  <w:r w:rsidRPr="00A7263C">
                    <w:rPr>
                      <w:rFonts w:eastAsia="Times New Roman"/>
                      <w:b/>
                      <w:bCs/>
                      <w:color w:val="000000"/>
                      <w:sz w:val="16"/>
                      <w:szCs w:val="16"/>
                      <w:lang w:eastAsia="es-CL"/>
                    </w:rPr>
                    <w:br/>
                    <w:t>(plantas/hectárea)</w:t>
                  </w:r>
                </w:p>
              </w:tc>
              <w:tc>
                <w:tcPr>
                  <w:tcW w:w="1520" w:type="dxa"/>
                  <w:tcBorders>
                    <w:top w:val="nil"/>
                    <w:left w:val="nil"/>
                    <w:bottom w:val="nil"/>
                    <w:right w:val="nil"/>
                  </w:tcBorders>
                  <w:shd w:val="clear" w:color="000000" w:fill="D9D9D9"/>
                  <w:vAlign w:val="center"/>
                  <w:hideMark/>
                </w:tcPr>
                <w:p w14:paraId="0556ECD1" w14:textId="77777777" w:rsidR="002C23B6" w:rsidRPr="00A7263C" w:rsidRDefault="002C23B6" w:rsidP="002C23B6">
                  <w:pPr>
                    <w:framePr w:hSpace="141" w:wrap="around" w:vAnchor="text" w:hAnchor="text" w:xAlign="center" w:y="1"/>
                    <w:suppressOverlap/>
                    <w:jc w:val="center"/>
                    <w:rPr>
                      <w:rFonts w:eastAsia="Times New Roman"/>
                      <w:b/>
                      <w:bCs/>
                      <w:color w:val="000000"/>
                      <w:sz w:val="16"/>
                      <w:szCs w:val="16"/>
                      <w:lang w:eastAsia="es-CL"/>
                    </w:rPr>
                  </w:pPr>
                  <w:r w:rsidRPr="00A7263C">
                    <w:rPr>
                      <w:rFonts w:eastAsia="Times New Roman"/>
                      <w:b/>
                      <w:bCs/>
                      <w:color w:val="000000"/>
                      <w:sz w:val="16"/>
                      <w:szCs w:val="16"/>
                      <w:lang w:eastAsia="es-CL"/>
                    </w:rPr>
                    <w:t>Comprometido por PMF</w:t>
                  </w:r>
                  <w:r w:rsidRPr="00A7263C">
                    <w:rPr>
                      <w:rFonts w:eastAsia="Times New Roman"/>
                      <w:b/>
                      <w:bCs/>
                      <w:color w:val="000000"/>
                      <w:sz w:val="16"/>
                      <w:szCs w:val="16"/>
                      <w:lang w:eastAsia="es-CL"/>
                    </w:rPr>
                    <w:br/>
                    <w:t>(plantas/hectárea)</w:t>
                  </w:r>
                </w:p>
              </w:tc>
              <w:tc>
                <w:tcPr>
                  <w:tcW w:w="1354" w:type="dxa"/>
                  <w:tcBorders>
                    <w:top w:val="nil"/>
                    <w:left w:val="nil"/>
                    <w:bottom w:val="nil"/>
                    <w:right w:val="single" w:sz="8" w:space="0" w:color="auto"/>
                  </w:tcBorders>
                  <w:shd w:val="clear" w:color="000000" w:fill="D9D9D9"/>
                  <w:vAlign w:val="center"/>
                  <w:hideMark/>
                </w:tcPr>
                <w:p w14:paraId="72C7B795" w14:textId="77777777" w:rsidR="002C23B6" w:rsidRPr="00A7263C" w:rsidRDefault="002C23B6" w:rsidP="002C23B6">
                  <w:pPr>
                    <w:framePr w:hSpace="141" w:wrap="around" w:vAnchor="text" w:hAnchor="text" w:xAlign="center" w:y="1"/>
                    <w:suppressOverlap/>
                    <w:jc w:val="center"/>
                    <w:rPr>
                      <w:rFonts w:eastAsia="Times New Roman"/>
                      <w:b/>
                      <w:bCs/>
                      <w:color w:val="000000"/>
                      <w:sz w:val="16"/>
                      <w:szCs w:val="16"/>
                      <w:lang w:eastAsia="es-CL"/>
                    </w:rPr>
                  </w:pPr>
                  <w:r w:rsidRPr="00A7263C">
                    <w:rPr>
                      <w:rFonts w:eastAsia="Times New Roman"/>
                      <w:b/>
                      <w:bCs/>
                      <w:color w:val="000000"/>
                      <w:sz w:val="16"/>
                      <w:szCs w:val="16"/>
                      <w:lang w:eastAsia="es-CL"/>
                    </w:rPr>
                    <w:t xml:space="preserve">% </w:t>
                  </w:r>
                  <w:r>
                    <w:rPr>
                      <w:rFonts w:eastAsia="Times New Roman"/>
                      <w:b/>
                      <w:bCs/>
                      <w:color w:val="000000"/>
                      <w:sz w:val="16"/>
                      <w:szCs w:val="16"/>
                      <w:lang w:eastAsia="es-CL"/>
                    </w:rPr>
                    <w:t>Sobrevivencia respecto del total comprometido</w:t>
                  </w:r>
                </w:p>
              </w:tc>
            </w:tr>
            <w:tr w:rsidR="002C23B6" w:rsidRPr="00A7263C" w14:paraId="2774281B" w14:textId="77777777" w:rsidTr="002C23B6">
              <w:trPr>
                <w:trHeight w:val="240"/>
                <w:jc w:val="center"/>
              </w:trPr>
              <w:tc>
                <w:tcPr>
                  <w:tcW w:w="1418" w:type="dxa"/>
                  <w:tcBorders>
                    <w:top w:val="nil"/>
                    <w:left w:val="single" w:sz="8" w:space="0" w:color="auto"/>
                    <w:bottom w:val="nil"/>
                    <w:right w:val="nil"/>
                  </w:tcBorders>
                  <w:shd w:val="clear" w:color="auto" w:fill="auto"/>
                  <w:noWrap/>
                  <w:vAlign w:val="bottom"/>
                  <w:hideMark/>
                </w:tcPr>
                <w:p w14:paraId="4F454224" w14:textId="77777777" w:rsidR="002C23B6" w:rsidRPr="00A7263C" w:rsidRDefault="002C23B6" w:rsidP="002C23B6">
                  <w:pPr>
                    <w:framePr w:hSpace="141" w:wrap="around" w:vAnchor="text" w:hAnchor="text" w:xAlign="center" w:y="1"/>
                    <w:suppressOverlap/>
                    <w:jc w:val="left"/>
                    <w:rPr>
                      <w:rFonts w:eastAsia="Times New Roman"/>
                      <w:i/>
                      <w:iCs/>
                      <w:color w:val="000000"/>
                      <w:sz w:val="16"/>
                      <w:szCs w:val="16"/>
                      <w:lang w:eastAsia="es-CL"/>
                    </w:rPr>
                  </w:pPr>
                  <w:proofErr w:type="spellStart"/>
                  <w:r w:rsidRPr="00A7263C">
                    <w:rPr>
                      <w:rFonts w:eastAsia="Times New Roman"/>
                      <w:i/>
                      <w:iCs/>
                      <w:color w:val="000000"/>
                      <w:sz w:val="16"/>
                      <w:szCs w:val="16"/>
                      <w:lang w:eastAsia="es-CL"/>
                    </w:rPr>
                    <w:t>Cryptocarya</w:t>
                  </w:r>
                  <w:proofErr w:type="spellEnd"/>
                  <w:r w:rsidRPr="00A7263C">
                    <w:rPr>
                      <w:rFonts w:eastAsia="Times New Roman"/>
                      <w:i/>
                      <w:iCs/>
                      <w:color w:val="000000"/>
                      <w:sz w:val="16"/>
                      <w:szCs w:val="16"/>
                      <w:lang w:eastAsia="es-CL"/>
                    </w:rPr>
                    <w:t xml:space="preserve"> alba</w:t>
                  </w:r>
                </w:p>
              </w:tc>
              <w:tc>
                <w:tcPr>
                  <w:tcW w:w="1134" w:type="dxa"/>
                  <w:tcBorders>
                    <w:top w:val="nil"/>
                    <w:left w:val="nil"/>
                    <w:bottom w:val="nil"/>
                    <w:right w:val="nil"/>
                  </w:tcBorders>
                  <w:shd w:val="clear" w:color="auto" w:fill="auto"/>
                  <w:noWrap/>
                  <w:vAlign w:val="bottom"/>
                  <w:hideMark/>
                </w:tcPr>
                <w:p w14:paraId="2F074FFF" w14:textId="77777777" w:rsidR="002C23B6" w:rsidRPr="00A7263C" w:rsidRDefault="002C23B6" w:rsidP="002C23B6">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Peumo</w:t>
                  </w:r>
                </w:p>
              </w:tc>
              <w:tc>
                <w:tcPr>
                  <w:tcW w:w="1060" w:type="dxa"/>
                  <w:vMerge w:val="restart"/>
                  <w:tcBorders>
                    <w:top w:val="nil"/>
                    <w:left w:val="nil"/>
                    <w:bottom w:val="single" w:sz="4" w:space="0" w:color="000000"/>
                    <w:right w:val="nil"/>
                  </w:tcBorders>
                  <w:shd w:val="clear" w:color="auto" w:fill="auto"/>
                  <w:vAlign w:val="center"/>
                  <w:hideMark/>
                </w:tcPr>
                <w:p w14:paraId="4694B936" w14:textId="77777777" w:rsidR="002C23B6" w:rsidRPr="00A7263C" w:rsidRDefault="002C23B6" w:rsidP="002C23B6">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12</w:t>
                  </w:r>
                </w:p>
              </w:tc>
              <w:tc>
                <w:tcPr>
                  <w:tcW w:w="1420" w:type="dxa"/>
                  <w:tcBorders>
                    <w:top w:val="nil"/>
                    <w:left w:val="nil"/>
                    <w:bottom w:val="nil"/>
                    <w:right w:val="nil"/>
                  </w:tcBorders>
                  <w:shd w:val="clear" w:color="auto" w:fill="auto"/>
                  <w:vAlign w:val="bottom"/>
                  <w:hideMark/>
                </w:tcPr>
                <w:p w14:paraId="529222B6" w14:textId="77777777" w:rsidR="002C23B6" w:rsidRPr="00A7263C" w:rsidRDefault="002C23B6" w:rsidP="002C23B6">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15</w:t>
                  </w:r>
                  <w:r>
                    <w:rPr>
                      <w:rFonts w:eastAsia="Times New Roman"/>
                      <w:color w:val="000000"/>
                      <w:sz w:val="16"/>
                      <w:szCs w:val="16"/>
                      <w:lang w:eastAsia="es-CL"/>
                    </w:rPr>
                    <w:t>,</w:t>
                  </w:r>
                  <w:r w:rsidRPr="00A7263C">
                    <w:rPr>
                      <w:rFonts w:eastAsia="Times New Roman"/>
                      <w:color w:val="000000"/>
                      <w:sz w:val="16"/>
                      <w:szCs w:val="16"/>
                      <w:lang w:eastAsia="es-CL"/>
                    </w:rPr>
                    <w:t>5</w:t>
                  </w:r>
                </w:p>
              </w:tc>
              <w:tc>
                <w:tcPr>
                  <w:tcW w:w="780" w:type="dxa"/>
                  <w:tcBorders>
                    <w:top w:val="nil"/>
                    <w:left w:val="single" w:sz="8" w:space="0" w:color="auto"/>
                    <w:bottom w:val="nil"/>
                    <w:right w:val="nil"/>
                  </w:tcBorders>
                  <w:shd w:val="clear" w:color="auto" w:fill="auto"/>
                  <w:vAlign w:val="bottom"/>
                  <w:hideMark/>
                </w:tcPr>
                <w:p w14:paraId="4B4A6EA4" w14:textId="77777777" w:rsidR="002C23B6" w:rsidRPr="00A7263C" w:rsidRDefault="002C23B6" w:rsidP="002C23B6">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1</w:t>
                  </w:r>
                  <w:r>
                    <w:rPr>
                      <w:rFonts w:eastAsia="Times New Roman"/>
                      <w:color w:val="000000"/>
                      <w:sz w:val="16"/>
                      <w:szCs w:val="16"/>
                      <w:lang w:eastAsia="es-CL"/>
                    </w:rPr>
                    <w:t>,</w:t>
                  </w:r>
                  <w:r w:rsidRPr="00A7263C">
                    <w:rPr>
                      <w:rFonts w:eastAsia="Times New Roman"/>
                      <w:color w:val="000000"/>
                      <w:sz w:val="16"/>
                      <w:szCs w:val="16"/>
                      <w:lang w:eastAsia="es-CL"/>
                    </w:rPr>
                    <w:t>14</w:t>
                  </w:r>
                </w:p>
              </w:tc>
              <w:tc>
                <w:tcPr>
                  <w:tcW w:w="1200" w:type="dxa"/>
                  <w:tcBorders>
                    <w:top w:val="nil"/>
                    <w:left w:val="nil"/>
                    <w:bottom w:val="nil"/>
                    <w:right w:val="nil"/>
                  </w:tcBorders>
                  <w:shd w:val="clear" w:color="auto" w:fill="auto"/>
                  <w:vAlign w:val="bottom"/>
                  <w:hideMark/>
                </w:tcPr>
                <w:p w14:paraId="01837135" w14:textId="77777777" w:rsidR="002C23B6" w:rsidRPr="00A7263C" w:rsidRDefault="002C23B6" w:rsidP="002C23B6">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13</w:t>
                  </w:r>
                  <w:r>
                    <w:rPr>
                      <w:rFonts w:eastAsia="Times New Roman"/>
                      <w:color w:val="000000"/>
                      <w:sz w:val="16"/>
                      <w:szCs w:val="16"/>
                      <w:lang w:eastAsia="es-CL"/>
                    </w:rPr>
                    <w:t>,</w:t>
                  </w:r>
                  <w:r w:rsidRPr="00A7263C">
                    <w:rPr>
                      <w:rFonts w:eastAsia="Times New Roman"/>
                      <w:color w:val="000000"/>
                      <w:sz w:val="16"/>
                      <w:szCs w:val="16"/>
                      <w:lang w:eastAsia="es-CL"/>
                    </w:rPr>
                    <w:t>35</w:t>
                  </w:r>
                </w:p>
              </w:tc>
              <w:tc>
                <w:tcPr>
                  <w:tcW w:w="1200" w:type="dxa"/>
                  <w:tcBorders>
                    <w:top w:val="nil"/>
                    <w:left w:val="nil"/>
                    <w:bottom w:val="nil"/>
                    <w:right w:val="single" w:sz="8" w:space="0" w:color="auto"/>
                  </w:tcBorders>
                  <w:shd w:val="clear" w:color="auto" w:fill="auto"/>
                  <w:vAlign w:val="bottom"/>
                  <w:hideMark/>
                </w:tcPr>
                <w:p w14:paraId="2A9AB9C0" w14:textId="77777777" w:rsidR="002C23B6" w:rsidRPr="00A7263C" w:rsidRDefault="002C23B6" w:rsidP="002C23B6">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17</w:t>
                  </w:r>
                  <w:r>
                    <w:rPr>
                      <w:rFonts w:eastAsia="Times New Roman"/>
                      <w:color w:val="000000"/>
                      <w:sz w:val="16"/>
                      <w:szCs w:val="16"/>
                      <w:lang w:eastAsia="es-CL"/>
                    </w:rPr>
                    <w:t>,</w:t>
                  </w:r>
                  <w:r w:rsidRPr="00A7263C">
                    <w:rPr>
                      <w:rFonts w:eastAsia="Times New Roman"/>
                      <w:color w:val="000000"/>
                      <w:sz w:val="16"/>
                      <w:szCs w:val="16"/>
                      <w:lang w:eastAsia="es-CL"/>
                    </w:rPr>
                    <w:t>89</w:t>
                  </w:r>
                </w:p>
              </w:tc>
              <w:tc>
                <w:tcPr>
                  <w:tcW w:w="1520" w:type="dxa"/>
                  <w:tcBorders>
                    <w:top w:val="nil"/>
                    <w:left w:val="nil"/>
                    <w:bottom w:val="nil"/>
                    <w:right w:val="nil"/>
                  </w:tcBorders>
                  <w:shd w:val="clear" w:color="auto" w:fill="auto"/>
                  <w:vAlign w:val="bottom"/>
                  <w:hideMark/>
                </w:tcPr>
                <w:p w14:paraId="0CD4B6C6" w14:textId="77777777" w:rsidR="002C23B6" w:rsidRPr="00A7263C" w:rsidRDefault="002C23B6" w:rsidP="002C23B6">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310</w:t>
                  </w:r>
                </w:p>
              </w:tc>
              <w:tc>
                <w:tcPr>
                  <w:tcW w:w="1520" w:type="dxa"/>
                  <w:tcBorders>
                    <w:top w:val="nil"/>
                    <w:left w:val="nil"/>
                    <w:bottom w:val="nil"/>
                    <w:right w:val="nil"/>
                  </w:tcBorders>
                  <w:shd w:val="clear" w:color="auto" w:fill="auto"/>
                  <w:vAlign w:val="bottom"/>
                  <w:hideMark/>
                </w:tcPr>
                <w:p w14:paraId="57747580" w14:textId="77777777" w:rsidR="002C23B6" w:rsidRPr="00A7263C" w:rsidRDefault="002C23B6" w:rsidP="002C23B6">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738</w:t>
                  </w:r>
                </w:p>
              </w:tc>
              <w:tc>
                <w:tcPr>
                  <w:tcW w:w="1354" w:type="dxa"/>
                  <w:tcBorders>
                    <w:top w:val="nil"/>
                    <w:left w:val="nil"/>
                    <w:bottom w:val="nil"/>
                    <w:right w:val="single" w:sz="8" w:space="0" w:color="auto"/>
                  </w:tcBorders>
                  <w:shd w:val="clear" w:color="auto" w:fill="auto"/>
                  <w:vAlign w:val="bottom"/>
                  <w:hideMark/>
                </w:tcPr>
                <w:p w14:paraId="29CC8E19" w14:textId="77777777" w:rsidR="002C23B6" w:rsidRPr="00A7263C" w:rsidRDefault="002C23B6" w:rsidP="002C23B6">
                  <w:pPr>
                    <w:framePr w:hSpace="141" w:wrap="around" w:vAnchor="text" w:hAnchor="text" w:xAlign="center" w:y="1"/>
                    <w:suppressOverlap/>
                    <w:jc w:val="center"/>
                    <w:rPr>
                      <w:rFonts w:eastAsia="Times New Roman"/>
                      <w:b/>
                      <w:bCs/>
                      <w:color w:val="000000"/>
                      <w:sz w:val="16"/>
                      <w:szCs w:val="16"/>
                      <w:lang w:eastAsia="es-CL"/>
                    </w:rPr>
                  </w:pPr>
                  <w:r w:rsidRPr="00F73175">
                    <w:rPr>
                      <w:rFonts w:eastAsia="Times New Roman"/>
                      <w:b/>
                      <w:bCs/>
                      <w:color w:val="FF0000"/>
                      <w:sz w:val="16"/>
                      <w:szCs w:val="16"/>
                      <w:lang w:eastAsia="es-CL"/>
                    </w:rPr>
                    <w:t>42,01</w:t>
                  </w:r>
                </w:p>
              </w:tc>
            </w:tr>
            <w:tr w:rsidR="002C23B6" w:rsidRPr="00A7263C" w14:paraId="4A21C708" w14:textId="77777777" w:rsidTr="002C23B6">
              <w:trPr>
                <w:trHeight w:val="240"/>
                <w:jc w:val="center"/>
              </w:trPr>
              <w:tc>
                <w:tcPr>
                  <w:tcW w:w="1418" w:type="dxa"/>
                  <w:tcBorders>
                    <w:top w:val="nil"/>
                    <w:left w:val="single" w:sz="8" w:space="0" w:color="auto"/>
                    <w:bottom w:val="nil"/>
                    <w:right w:val="nil"/>
                  </w:tcBorders>
                  <w:shd w:val="clear" w:color="auto" w:fill="auto"/>
                  <w:noWrap/>
                  <w:vAlign w:val="bottom"/>
                  <w:hideMark/>
                </w:tcPr>
                <w:p w14:paraId="2E33512D" w14:textId="77777777" w:rsidR="002C23B6" w:rsidRPr="00A7263C" w:rsidRDefault="002C23B6" w:rsidP="002C23B6">
                  <w:pPr>
                    <w:framePr w:hSpace="141" w:wrap="around" w:vAnchor="text" w:hAnchor="text" w:xAlign="center" w:y="1"/>
                    <w:suppressOverlap/>
                    <w:jc w:val="left"/>
                    <w:rPr>
                      <w:rFonts w:eastAsia="Times New Roman"/>
                      <w:i/>
                      <w:iCs/>
                      <w:color w:val="000000"/>
                      <w:sz w:val="16"/>
                      <w:szCs w:val="16"/>
                      <w:lang w:eastAsia="es-CL"/>
                    </w:rPr>
                  </w:pPr>
                  <w:proofErr w:type="spellStart"/>
                  <w:r w:rsidRPr="00A7263C">
                    <w:rPr>
                      <w:rFonts w:eastAsia="Times New Roman"/>
                      <w:i/>
                      <w:iCs/>
                      <w:color w:val="000000"/>
                      <w:sz w:val="16"/>
                      <w:szCs w:val="16"/>
                      <w:lang w:eastAsia="es-CL"/>
                    </w:rPr>
                    <w:t>Quillaja</w:t>
                  </w:r>
                  <w:proofErr w:type="spellEnd"/>
                  <w:r w:rsidRPr="00A7263C">
                    <w:rPr>
                      <w:rFonts w:eastAsia="Times New Roman"/>
                      <w:i/>
                      <w:iCs/>
                      <w:color w:val="000000"/>
                      <w:sz w:val="16"/>
                      <w:szCs w:val="16"/>
                      <w:lang w:eastAsia="es-CL"/>
                    </w:rPr>
                    <w:t xml:space="preserve"> saponaria</w:t>
                  </w:r>
                </w:p>
              </w:tc>
              <w:tc>
                <w:tcPr>
                  <w:tcW w:w="1134" w:type="dxa"/>
                  <w:tcBorders>
                    <w:top w:val="nil"/>
                    <w:left w:val="nil"/>
                    <w:bottom w:val="nil"/>
                    <w:right w:val="nil"/>
                  </w:tcBorders>
                  <w:shd w:val="clear" w:color="auto" w:fill="auto"/>
                  <w:noWrap/>
                  <w:vAlign w:val="bottom"/>
                  <w:hideMark/>
                </w:tcPr>
                <w:p w14:paraId="01BDFC20" w14:textId="77777777" w:rsidR="002C23B6" w:rsidRPr="00A7263C" w:rsidRDefault="002C23B6" w:rsidP="002C23B6">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Quillay</w:t>
                  </w:r>
                </w:p>
              </w:tc>
              <w:tc>
                <w:tcPr>
                  <w:tcW w:w="1060" w:type="dxa"/>
                  <w:vMerge/>
                  <w:tcBorders>
                    <w:top w:val="nil"/>
                    <w:left w:val="nil"/>
                    <w:bottom w:val="single" w:sz="4" w:space="0" w:color="000000"/>
                    <w:right w:val="nil"/>
                  </w:tcBorders>
                  <w:vAlign w:val="center"/>
                  <w:hideMark/>
                </w:tcPr>
                <w:p w14:paraId="707E03C1" w14:textId="77777777" w:rsidR="002C23B6" w:rsidRPr="00A7263C" w:rsidRDefault="002C23B6" w:rsidP="002C23B6">
                  <w:pPr>
                    <w:framePr w:hSpace="141" w:wrap="around" w:vAnchor="text" w:hAnchor="text" w:xAlign="center" w:y="1"/>
                    <w:suppressOverlap/>
                    <w:jc w:val="left"/>
                    <w:rPr>
                      <w:rFonts w:eastAsia="Times New Roman"/>
                      <w:color w:val="000000"/>
                      <w:sz w:val="16"/>
                      <w:szCs w:val="16"/>
                      <w:lang w:eastAsia="es-CL"/>
                    </w:rPr>
                  </w:pPr>
                </w:p>
              </w:tc>
              <w:tc>
                <w:tcPr>
                  <w:tcW w:w="1420" w:type="dxa"/>
                  <w:tcBorders>
                    <w:top w:val="nil"/>
                    <w:left w:val="nil"/>
                    <w:bottom w:val="nil"/>
                    <w:right w:val="nil"/>
                  </w:tcBorders>
                  <w:shd w:val="clear" w:color="auto" w:fill="auto"/>
                  <w:vAlign w:val="bottom"/>
                  <w:hideMark/>
                </w:tcPr>
                <w:p w14:paraId="2D6302CB" w14:textId="77777777" w:rsidR="002C23B6" w:rsidRPr="00A7263C" w:rsidRDefault="002C23B6" w:rsidP="002C23B6">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37</w:t>
                  </w:r>
                  <w:r>
                    <w:rPr>
                      <w:rFonts w:eastAsia="Times New Roman"/>
                      <w:color w:val="000000"/>
                      <w:sz w:val="16"/>
                      <w:szCs w:val="16"/>
                      <w:lang w:eastAsia="es-CL"/>
                    </w:rPr>
                    <w:t>,</w:t>
                  </w:r>
                  <w:r w:rsidRPr="00A7263C">
                    <w:rPr>
                      <w:rFonts w:eastAsia="Times New Roman"/>
                      <w:color w:val="000000"/>
                      <w:sz w:val="16"/>
                      <w:szCs w:val="16"/>
                      <w:lang w:eastAsia="es-CL"/>
                    </w:rPr>
                    <w:t>92</w:t>
                  </w:r>
                </w:p>
              </w:tc>
              <w:tc>
                <w:tcPr>
                  <w:tcW w:w="780" w:type="dxa"/>
                  <w:tcBorders>
                    <w:top w:val="nil"/>
                    <w:left w:val="single" w:sz="8" w:space="0" w:color="auto"/>
                    <w:bottom w:val="nil"/>
                    <w:right w:val="nil"/>
                  </w:tcBorders>
                  <w:shd w:val="clear" w:color="auto" w:fill="auto"/>
                  <w:vAlign w:val="bottom"/>
                  <w:hideMark/>
                </w:tcPr>
                <w:p w14:paraId="4A6F0415" w14:textId="77777777" w:rsidR="002C23B6" w:rsidRPr="00A7263C" w:rsidRDefault="002C23B6" w:rsidP="002C23B6">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1</w:t>
                  </w:r>
                  <w:r>
                    <w:rPr>
                      <w:rFonts w:eastAsia="Times New Roman"/>
                      <w:color w:val="000000"/>
                      <w:sz w:val="16"/>
                      <w:szCs w:val="16"/>
                      <w:lang w:eastAsia="es-CL"/>
                    </w:rPr>
                    <w:t>,</w:t>
                  </w:r>
                  <w:r w:rsidRPr="00A7263C">
                    <w:rPr>
                      <w:rFonts w:eastAsia="Times New Roman"/>
                      <w:color w:val="000000"/>
                      <w:sz w:val="16"/>
                      <w:szCs w:val="16"/>
                      <w:lang w:eastAsia="es-CL"/>
                    </w:rPr>
                    <w:t>78</w:t>
                  </w:r>
                </w:p>
              </w:tc>
              <w:tc>
                <w:tcPr>
                  <w:tcW w:w="1200" w:type="dxa"/>
                  <w:tcBorders>
                    <w:top w:val="nil"/>
                    <w:left w:val="nil"/>
                    <w:bottom w:val="nil"/>
                    <w:right w:val="nil"/>
                  </w:tcBorders>
                  <w:shd w:val="clear" w:color="auto" w:fill="auto"/>
                  <w:vAlign w:val="bottom"/>
                  <w:hideMark/>
                </w:tcPr>
                <w:p w14:paraId="1FFC6768" w14:textId="77777777" w:rsidR="002C23B6" w:rsidRPr="00A7263C" w:rsidRDefault="002C23B6" w:rsidP="002C23B6">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34</w:t>
                  </w:r>
                  <w:r>
                    <w:rPr>
                      <w:rFonts w:eastAsia="Times New Roman"/>
                      <w:color w:val="000000"/>
                      <w:sz w:val="16"/>
                      <w:szCs w:val="16"/>
                      <w:lang w:eastAsia="es-CL"/>
                    </w:rPr>
                    <w:t>,</w:t>
                  </w:r>
                  <w:r w:rsidRPr="00A7263C">
                    <w:rPr>
                      <w:rFonts w:eastAsia="Times New Roman"/>
                      <w:color w:val="000000"/>
                      <w:sz w:val="16"/>
                      <w:szCs w:val="16"/>
                      <w:lang w:eastAsia="es-CL"/>
                    </w:rPr>
                    <w:t>51</w:t>
                  </w:r>
                </w:p>
              </w:tc>
              <w:tc>
                <w:tcPr>
                  <w:tcW w:w="1200" w:type="dxa"/>
                  <w:tcBorders>
                    <w:top w:val="nil"/>
                    <w:left w:val="nil"/>
                    <w:bottom w:val="nil"/>
                    <w:right w:val="single" w:sz="8" w:space="0" w:color="auto"/>
                  </w:tcBorders>
                  <w:shd w:val="clear" w:color="auto" w:fill="auto"/>
                  <w:vAlign w:val="bottom"/>
                  <w:hideMark/>
                </w:tcPr>
                <w:p w14:paraId="3117C917" w14:textId="77777777" w:rsidR="002C23B6" w:rsidRPr="00A7263C" w:rsidRDefault="002C23B6" w:rsidP="002C23B6">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41</w:t>
                  </w:r>
                  <w:r>
                    <w:rPr>
                      <w:rFonts w:eastAsia="Times New Roman"/>
                      <w:color w:val="000000"/>
                      <w:sz w:val="16"/>
                      <w:szCs w:val="16"/>
                      <w:lang w:eastAsia="es-CL"/>
                    </w:rPr>
                    <w:t>,</w:t>
                  </w:r>
                  <w:r w:rsidRPr="00A7263C">
                    <w:rPr>
                      <w:rFonts w:eastAsia="Times New Roman"/>
                      <w:color w:val="000000"/>
                      <w:sz w:val="16"/>
                      <w:szCs w:val="16"/>
                      <w:lang w:eastAsia="es-CL"/>
                    </w:rPr>
                    <w:t>57</w:t>
                  </w:r>
                </w:p>
              </w:tc>
              <w:tc>
                <w:tcPr>
                  <w:tcW w:w="1520" w:type="dxa"/>
                  <w:tcBorders>
                    <w:top w:val="nil"/>
                    <w:left w:val="nil"/>
                    <w:bottom w:val="nil"/>
                    <w:right w:val="nil"/>
                  </w:tcBorders>
                  <w:shd w:val="clear" w:color="auto" w:fill="auto"/>
                  <w:vAlign w:val="bottom"/>
                  <w:hideMark/>
                </w:tcPr>
                <w:p w14:paraId="788A35B1" w14:textId="49490EE4" w:rsidR="002C23B6" w:rsidRPr="00A7263C" w:rsidRDefault="002C23B6" w:rsidP="002C23B6">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758</w:t>
                  </w:r>
                  <w:r>
                    <w:rPr>
                      <w:rFonts w:eastAsia="Times New Roman"/>
                      <w:color w:val="000000"/>
                      <w:sz w:val="16"/>
                      <w:szCs w:val="16"/>
                      <w:lang w:eastAsia="es-CL"/>
                    </w:rPr>
                    <w:t>,</w:t>
                  </w:r>
                  <w:r w:rsidRPr="00A7263C">
                    <w:rPr>
                      <w:rFonts w:eastAsia="Times New Roman"/>
                      <w:color w:val="000000"/>
                      <w:sz w:val="16"/>
                      <w:szCs w:val="16"/>
                      <w:lang w:eastAsia="es-CL"/>
                    </w:rPr>
                    <w:t>4</w:t>
                  </w:r>
                  <w:r w:rsidR="00E13ADE">
                    <w:rPr>
                      <w:rFonts w:eastAsia="Times New Roman"/>
                      <w:color w:val="000000"/>
                      <w:sz w:val="16"/>
                      <w:szCs w:val="16"/>
                      <w:lang w:eastAsia="es-CL"/>
                    </w:rPr>
                    <w:t xml:space="preserve"> </w:t>
                  </w:r>
                  <w:r w:rsidR="00E13ADE" w:rsidRPr="00E13ADE">
                    <w:rPr>
                      <w:rFonts w:eastAsia="Times New Roman"/>
                      <w:color w:val="000000"/>
                      <w:sz w:val="16"/>
                      <w:szCs w:val="16"/>
                      <w:vertAlign w:val="superscript"/>
                      <w:lang w:eastAsia="es-CL"/>
                    </w:rPr>
                    <w:t>(*)</w:t>
                  </w:r>
                </w:p>
              </w:tc>
              <w:tc>
                <w:tcPr>
                  <w:tcW w:w="1520" w:type="dxa"/>
                  <w:tcBorders>
                    <w:top w:val="nil"/>
                    <w:left w:val="nil"/>
                    <w:bottom w:val="nil"/>
                    <w:right w:val="nil"/>
                  </w:tcBorders>
                  <w:shd w:val="clear" w:color="auto" w:fill="auto"/>
                  <w:vAlign w:val="bottom"/>
                  <w:hideMark/>
                </w:tcPr>
                <w:p w14:paraId="693ACC4C" w14:textId="77777777" w:rsidR="002C23B6" w:rsidRPr="00A7263C" w:rsidRDefault="002C23B6" w:rsidP="002C23B6">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500</w:t>
                  </w:r>
                </w:p>
              </w:tc>
              <w:tc>
                <w:tcPr>
                  <w:tcW w:w="1354" w:type="dxa"/>
                  <w:tcBorders>
                    <w:top w:val="nil"/>
                    <w:left w:val="nil"/>
                    <w:bottom w:val="nil"/>
                    <w:right w:val="single" w:sz="8" w:space="0" w:color="auto"/>
                  </w:tcBorders>
                  <w:shd w:val="clear" w:color="auto" w:fill="auto"/>
                  <w:vAlign w:val="bottom"/>
                  <w:hideMark/>
                </w:tcPr>
                <w:p w14:paraId="0FBC6956" w14:textId="77777777" w:rsidR="002C23B6" w:rsidRPr="00A7263C" w:rsidRDefault="002C23B6" w:rsidP="002C23B6">
                  <w:pPr>
                    <w:framePr w:hSpace="141" w:wrap="around" w:vAnchor="text" w:hAnchor="text" w:xAlign="center" w:y="1"/>
                    <w:suppressOverlap/>
                    <w:jc w:val="center"/>
                    <w:rPr>
                      <w:rFonts w:eastAsia="Times New Roman"/>
                      <w:b/>
                      <w:bCs/>
                      <w:color w:val="000000"/>
                      <w:sz w:val="16"/>
                      <w:szCs w:val="16"/>
                      <w:lang w:eastAsia="es-CL"/>
                    </w:rPr>
                  </w:pPr>
                  <w:r w:rsidRPr="00E13ADE">
                    <w:rPr>
                      <w:rFonts w:eastAsia="Times New Roman"/>
                      <w:b/>
                      <w:bCs/>
                      <w:color w:val="17365D" w:themeColor="text2" w:themeShade="BF"/>
                      <w:sz w:val="16"/>
                      <w:szCs w:val="16"/>
                      <w:lang w:eastAsia="es-CL"/>
                    </w:rPr>
                    <w:t>151,68</w:t>
                  </w:r>
                </w:p>
              </w:tc>
            </w:tr>
            <w:tr w:rsidR="002C23B6" w:rsidRPr="00A7263C" w14:paraId="2E5B341C" w14:textId="77777777" w:rsidTr="002C23B6">
              <w:trPr>
                <w:trHeight w:val="240"/>
                <w:jc w:val="center"/>
              </w:trPr>
              <w:tc>
                <w:tcPr>
                  <w:tcW w:w="1418" w:type="dxa"/>
                  <w:tcBorders>
                    <w:top w:val="nil"/>
                    <w:left w:val="single" w:sz="8" w:space="0" w:color="auto"/>
                    <w:bottom w:val="nil"/>
                    <w:right w:val="nil"/>
                  </w:tcBorders>
                  <w:shd w:val="clear" w:color="auto" w:fill="auto"/>
                  <w:noWrap/>
                  <w:vAlign w:val="bottom"/>
                  <w:hideMark/>
                </w:tcPr>
                <w:p w14:paraId="0CDD5FFE" w14:textId="77777777" w:rsidR="002C23B6" w:rsidRPr="00A7263C" w:rsidRDefault="002C23B6" w:rsidP="002C23B6">
                  <w:pPr>
                    <w:framePr w:hSpace="141" w:wrap="around" w:vAnchor="text" w:hAnchor="text" w:xAlign="center" w:y="1"/>
                    <w:suppressOverlap/>
                    <w:jc w:val="left"/>
                    <w:rPr>
                      <w:rFonts w:eastAsia="Times New Roman"/>
                      <w:i/>
                      <w:iCs/>
                      <w:color w:val="000000"/>
                      <w:sz w:val="16"/>
                      <w:szCs w:val="16"/>
                      <w:lang w:eastAsia="es-CL"/>
                    </w:rPr>
                  </w:pPr>
                  <w:proofErr w:type="spellStart"/>
                  <w:r w:rsidRPr="00A7263C">
                    <w:rPr>
                      <w:rFonts w:eastAsia="Times New Roman"/>
                      <w:i/>
                      <w:iCs/>
                      <w:color w:val="000000"/>
                      <w:sz w:val="16"/>
                      <w:szCs w:val="16"/>
                      <w:lang w:eastAsia="es-CL"/>
                    </w:rPr>
                    <w:t>Peumus</w:t>
                  </w:r>
                  <w:proofErr w:type="spellEnd"/>
                  <w:r w:rsidRPr="00A7263C">
                    <w:rPr>
                      <w:rFonts w:eastAsia="Times New Roman"/>
                      <w:i/>
                      <w:iCs/>
                      <w:color w:val="000000"/>
                      <w:sz w:val="16"/>
                      <w:szCs w:val="16"/>
                      <w:lang w:eastAsia="es-CL"/>
                    </w:rPr>
                    <w:t xml:space="preserve"> </w:t>
                  </w:r>
                  <w:proofErr w:type="spellStart"/>
                  <w:r w:rsidRPr="00A7263C">
                    <w:rPr>
                      <w:rFonts w:eastAsia="Times New Roman"/>
                      <w:i/>
                      <w:iCs/>
                      <w:color w:val="000000"/>
                      <w:sz w:val="16"/>
                      <w:szCs w:val="16"/>
                      <w:lang w:eastAsia="es-CL"/>
                    </w:rPr>
                    <w:t>boldus</w:t>
                  </w:r>
                  <w:proofErr w:type="spellEnd"/>
                </w:p>
              </w:tc>
              <w:tc>
                <w:tcPr>
                  <w:tcW w:w="1134" w:type="dxa"/>
                  <w:tcBorders>
                    <w:top w:val="nil"/>
                    <w:left w:val="nil"/>
                    <w:bottom w:val="nil"/>
                    <w:right w:val="nil"/>
                  </w:tcBorders>
                  <w:shd w:val="clear" w:color="auto" w:fill="auto"/>
                  <w:noWrap/>
                  <w:vAlign w:val="bottom"/>
                  <w:hideMark/>
                </w:tcPr>
                <w:p w14:paraId="23B83DD6" w14:textId="77777777" w:rsidR="002C23B6" w:rsidRPr="00A7263C" w:rsidRDefault="002C23B6" w:rsidP="002C23B6">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Boldo</w:t>
                  </w:r>
                </w:p>
              </w:tc>
              <w:tc>
                <w:tcPr>
                  <w:tcW w:w="1060" w:type="dxa"/>
                  <w:vMerge/>
                  <w:tcBorders>
                    <w:top w:val="nil"/>
                    <w:left w:val="nil"/>
                    <w:bottom w:val="single" w:sz="4" w:space="0" w:color="000000"/>
                    <w:right w:val="nil"/>
                  </w:tcBorders>
                  <w:vAlign w:val="center"/>
                  <w:hideMark/>
                </w:tcPr>
                <w:p w14:paraId="6E28F4CF" w14:textId="77777777" w:rsidR="002C23B6" w:rsidRPr="00A7263C" w:rsidRDefault="002C23B6" w:rsidP="002C23B6">
                  <w:pPr>
                    <w:framePr w:hSpace="141" w:wrap="around" w:vAnchor="text" w:hAnchor="text" w:xAlign="center" w:y="1"/>
                    <w:suppressOverlap/>
                    <w:jc w:val="left"/>
                    <w:rPr>
                      <w:rFonts w:eastAsia="Times New Roman"/>
                      <w:color w:val="000000"/>
                      <w:sz w:val="16"/>
                      <w:szCs w:val="16"/>
                      <w:lang w:eastAsia="es-CL"/>
                    </w:rPr>
                  </w:pPr>
                </w:p>
              </w:tc>
              <w:tc>
                <w:tcPr>
                  <w:tcW w:w="1420" w:type="dxa"/>
                  <w:tcBorders>
                    <w:top w:val="nil"/>
                    <w:left w:val="nil"/>
                    <w:bottom w:val="nil"/>
                    <w:right w:val="nil"/>
                  </w:tcBorders>
                  <w:shd w:val="clear" w:color="auto" w:fill="auto"/>
                  <w:vAlign w:val="bottom"/>
                  <w:hideMark/>
                </w:tcPr>
                <w:p w14:paraId="3444A0A3" w14:textId="77777777" w:rsidR="002C23B6" w:rsidRPr="00A7263C" w:rsidRDefault="002C23B6" w:rsidP="002C23B6">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0</w:t>
                  </w:r>
                </w:p>
              </w:tc>
              <w:tc>
                <w:tcPr>
                  <w:tcW w:w="780" w:type="dxa"/>
                  <w:tcBorders>
                    <w:top w:val="nil"/>
                    <w:left w:val="single" w:sz="8" w:space="0" w:color="auto"/>
                    <w:bottom w:val="nil"/>
                    <w:right w:val="nil"/>
                  </w:tcBorders>
                  <w:shd w:val="clear" w:color="auto" w:fill="auto"/>
                  <w:vAlign w:val="bottom"/>
                  <w:hideMark/>
                </w:tcPr>
                <w:p w14:paraId="47D3555F" w14:textId="77777777" w:rsidR="002C23B6" w:rsidRPr="00A7263C" w:rsidRDefault="002C23B6" w:rsidP="002C23B6">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0</w:t>
                  </w:r>
                </w:p>
              </w:tc>
              <w:tc>
                <w:tcPr>
                  <w:tcW w:w="1200" w:type="dxa"/>
                  <w:tcBorders>
                    <w:top w:val="nil"/>
                    <w:left w:val="nil"/>
                    <w:bottom w:val="nil"/>
                    <w:right w:val="nil"/>
                  </w:tcBorders>
                  <w:shd w:val="clear" w:color="auto" w:fill="auto"/>
                  <w:vAlign w:val="bottom"/>
                  <w:hideMark/>
                </w:tcPr>
                <w:p w14:paraId="117EF448" w14:textId="77777777" w:rsidR="002C23B6" w:rsidRPr="00A7263C" w:rsidRDefault="002C23B6" w:rsidP="002C23B6">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0</w:t>
                  </w:r>
                </w:p>
              </w:tc>
              <w:tc>
                <w:tcPr>
                  <w:tcW w:w="1200" w:type="dxa"/>
                  <w:tcBorders>
                    <w:top w:val="nil"/>
                    <w:left w:val="nil"/>
                    <w:bottom w:val="nil"/>
                    <w:right w:val="single" w:sz="8" w:space="0" w:color="auto"/>
                  </w:tcBorders>
                  <w:shd w:val="clear" w:color="auto" w:fill="auto"/>
                  <w:vAlign w:val="bottom"/>
                  <w:hideMark/>
                </w:tcPr>
                <w:p w14:paraId="4E6E2EAB" w14:textId="77777777" w:rsidR="002C23B6" w:rsidRPr="00A7263C" w:rsidRDefault="002C23B6" w:rsidP="002C23B6">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0</w:t>
                  </w:r>
                  <w:r>
                    <w:rPr>
                      <w:rFonts w:eastAsia="Times New Roman"/>
                      <w:color w:val="000000"/>
                      <w:sz w:val="16"/>
                      <w:szCs w:val="16"/>
                      <w:lang w:eastAsia="es-CL"/>
                    </w:rPr>
                    <w:t>,</w:t>
                  </w:r>
                  <w:r w:rsidRPr="00A7263C">
                    <w:rPr>
                      <w:rFonts w:eastAsia="Times New Roman"/>
                      <w:color w:val="000000"/>
                      <w:sz w:val="16"/>
                      <w:szCs w:val="16"/>
                      <w:lang w:eastAsia="es-CL"/>
                    </w:rPr>
                    <w:t>31</w:t>
                  </w:r>
                </w:p>
              </w:tc>
              <w:tc>
                <w:tcPr>
                  <w:tcW w:w="1520" w:type="dxa"/>
                  <w:tcBorders>
                    <w:top w:val="nil"/>
                    <w:left w:val="nil"/>
                    <w:bottom w:val="nil"/>
                    <w:right w:val="nil"/>
                  </w:tcBorders>
                  <w:shd w:val="clear" w:color="auto" w:fill="auto"/>
                  <w:vAlign w:val="bottom"/>
                  <w:hideMark/>
                </w:tcPr>
                <w:p w14:paraId="74013F05" w14:textId="77777777" w:rsidR="002C23B6" w:rsidRPr="00A7263C" w:rsidRDefault="002C23B6" w:rsidP="002C23B6">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0</w:t>
                  </w:r>
                </w:p>
              </w:tc>
              <w:tc>
                <w:tcPr>
                  <w:tcW w:w="1520" w:type="dxa"/>
                  <w:tcBorders>
                    <w:top w:val="nil"/>
                    <w:left w:val="nil"/>
                    <w:bottom w:val="nil"/>
                    <w:right w:val="nil"/>
                  </w:tcBorders>
                  <w:shd w:val="clear" w:color="auto" w:fill="auto"/>
                  <w:vAlign w:val="bottom"/>
                  <w:hideMark/>
                </w:tcPr>
                <w:p w14:paraId="6EDB880B" w14:textId="77777777" w:rsidR="002C23B6" w:rsidRPr="00A7263C" w:rsidRDefault="002C23B6" w:rsidP="002C23B6">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56</w:t>
                  </w:r>
                </w:p>
              </w:tc>
              <w:tc>
                <w:tcPr>
                  <w:tcW w:w="1354" w:type="dxa"/>
                  <w:tcBorders>
                    <w:top w:val="nil"/>
                    <w:left w:val="nil"/>
                    <w:bottom w:val="nil"/>
                    <w:right w:val="single" w:sz="8" w:space="0" w:color="auto"/>
                  </w:tcBorders>
                  <w:shd w:val="clear" w:color="auto" w:fill="auto"/>
                  <w:vAlign w:val="bottom"/>
                  <w:hideMark/>
                </w:tcPr>
                <w:p w14:paraId="76FEF71E" w14:textId="77777777" w:rsidR="002C23B6" w:rsidRPr="00A7263C" w:rsidRDefault="002C23B6" w:rsidP="002C23B6">
                  <w:pPr>
                    <w:framePr w:hSpace="141" w:wrap="around" w:vAnchor="text" w:hAnchor="text" w:xAlign="center" w:y="1"/>
                    <w:suppressOverlap/>
                    <w:jc w:val="center"/>
                    <w:rPr>
                      <w:rFonts w:eastAsia="Times New Roman"/>
                      <w:b/>
                      <w:bCs/>
                      <w:color w:val="000000"/>
                      <w:sz w:val="16"/>
                      <w:szCs w:val="16"/>
                      <w:lang w:eastAsia="es-CL"/>
                    </w:rPr>
                  </w:pPr>
                  <w:r w:rsidRPr="00776C8D">
                    <w:rPr>
                      <w:rFonts w:eastAsia="Times New Roman"/>
                      <w:b/>
                      <w:bCs/>
                      <w:color w:val="FF0000"/>
                      <w:sz w:val="16"/>
                      <w:szCs w:val="16"/>
                      <w:lang w:eastAsia="es-CL"/>
                    </w:rPr>
                    <w:t>0,00</w:t>
                  </w:r>
                </w:p>
              </w:tc>
            </w:tr>
            <w:tr w:rsidR="002C23B6" w:rsidRPr="00A7263C" w14:paraId="58FB5A55" w14:textId="77777777" w:rsidTr="002C23B6">
              <w:trPr>
                <w:trHeight w:val="240"/>
                <w:jc w:val="center"/>
              </w:trPr>
              <w:tc>
                <w:tcPr>
                  <w:tcW w:w="1418" w:type="dxa"/>
                  <w:tcBorders>
                    <w:top w:val="nil"/>
                    <w:left w:val="single" w:sz="8" w:space="0" w:color="auto"/>
                    <w:bottom w:val="nil"/>
                    <w:right w:val="nil"/>
                  </w:tcBorders>
                  <w:shd w:val="clear" w:color="auto" w:fill="auto"/>
                  <w:noWrap/>
                  <w:vAlign w:val="bottom"/>
                  <w:hideMark/>
                </w:tcPr>
                <w:p w14:paraId="7BEAD389" w14:textId="77777777" w:rsidR="002C23B6" w:rsidRPr="00A7263C" w:rsidRDefault="002C23B6" w:rsidP="002C23B6">
                  <w:pPr>
                    <w:framePr w:hSpace="141" w:wrap="around" w:vAnchor="text" w:hAnchor="text" w:xAlign="center" w:y="1"/>
                    <w:suppressOverlap/>
                    <w:jc w:val="left"/>
                    <w:rPr>
                      <w:rFonts w:eastAsia="Times New Roman"/>
                      <w:i/>
                      <w:iCs/>
                      <w:color w:val="000000"/>
                      <w:sz w:val="16"/>
                      <w:szCs w:val="16"/>
                      <w:lang w:eastAsia="es-CL"/>
                    </w:rPr>
                  </w:pPr>
                  <w:proofErr w:type="spellStart"/>
                  <w:r w:rsidRPr="00A7263C">
                    <w:rPr>
                      <w:rFonts w:eastAsia="Times New Roman"/>
                      <w:i/>
                      <w:iCs/>
                      <w:color w:val="000000"/>
                      <w:sz w:val="16"/>
                      <w:szCs w:val="16"/>
                      <w:lang w:eastAsia="es-CL"/>
                    </w:rPr>
                    <w:t>Jubaea</w:t>
                  </w:r>
                  <w:proofErr w:type="spellEnd"/>
                  <w:r w:rsidRPr="00A7263C">
                    <w:rPr>
                      <w:rFonts w:eastAsia="Times New Roman"/>
                      <w:i/>
                      <w:iCs/>
                      <w:color w:val="000000"/>
                      <w:sz w:val="16"/>
                      <w:szCs w:val="16"/>
                      <w:lang w:eastAsia="es-CL"/>
                    </w:rPr>
                    <w:t xml:space="preserve"> </w:t>
                  </w:r>
                  <w:proofErr w:type="spellStart"/>
                  <w:r w:rsidRPr="00A7263C">
                    <w:rPr>
                      <w:rFonts w:eastAsia="Times New Roman"/>
                      <w:i/>
                      <w:iCs/>
                      <w:color w:val="000000"/>
                      <w:sz w:val="16"/>
                      <w:szCs w:val="16"/>
                      <w:lang w:eastAsia="es-CL"/>
                    </w:rPr>
                    <w:t>chilensis</w:t>
                  </w:r>
                  <w:proofErr w:type="spellEnd"/>
                </w:p>
              </w:tc>
              <w:tc>
                <w:tcPr>
                  <w:tcW w:w="1134" w:type="dxa"/>
                  <w:tcBorders>
                    <w:top w:val="nil"/>
                    <w:left w:val="nil"/>
                    <w:bottom w:val="nil"/>
                    <w:right w:val="nil"/>
                  </w:tcBorders>
                  <w:shd w:val="clear" w:color="auto" w:fill="auto"/>
                  <w:noWrap/>
                  <w:vAlign w:val="bottom"/>
                  <w:hideMark/>
                </w:tcPr>
                <w:p w14:paraId="7AC225E7" w14:textId="77777777" w:rsidR="002C23B6" w:rsidRPr="00A7263C" w:rsidRDefault="002C23B6" w:rsidP="002C23B6">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Palma Chilena</w:t>
                  </w:r>
                </w:p>
              </w:tc>
              <w:tc>
                <w:tcPr>
                  <w:tcW w:w="1060" w:type="dxa"/>
                  <w:vMerge/>
                  <w:tcBorders>
                    <w:top w:val="nil"/>
                    <w:left w:val="nil"/>
                    <w:bottom w:val="single" w:sz="4" w:space="0" w:color="000000"/>
                    <w:right w:val="nil"/>
                  </w:tcBorders>
                  <w:vAlign w:val="center"/>
                  <w:hideMark/>
                </w:tcPr>
                <w:p w14:paraId="053507EE" w14:textId="77777777" w:rsidR="002C23B6" w:rsidRPr="00A7263C" w:rsidRDefault="002C23B6" w:rsidP="002C23B6">
                  <w:pPr>
                    <w:framePr w:hSpace="141" w:wrap="around" w:vAnchor="text" w:hAnchor="text" w:xAlign="center" w:y="1"/>
                    <w:suppressOverlap/>
                    <w:jc w:val="left"/>
                    <w:rPr>
                      <w:rFonts w:eastAsia="Times New Roman"/>
                      <w:color w:val="000000"/>
                      <w:sz w:val="16"/>
                      <w:szCs w:val="16"/>
                      <w:lang w:eastAsia="es-CL"/>
                    </w:rPr>
                  </w:pPr>
                </w:p>
              </w:tc>
              <w:tc>
                <w:tcPr>
                  <w:tcW w:w="1420" w:type="dxa"/>
                  <w:tcBorders>
                    <w:top w:val="nil"/>
                    <w:left w:val="nil"/>
                    <w:bottom w:val="nil"/>
                    <w:right w:val="nil"/>
                  </w:tcBorders>
                  <w:shd w:val="clear" w:color="auto" w:fill="auto"/>
                  <w:vAlign w:val="bottom"/>
                  <w:hideMark/>
                </w:tcPr>
                <w:p w14:paraId="5E7DF66C" w14:textId="77777777" w:rsidR="002C23B6" w:rsidRPr="00A7263C" w:rsidRDefault="002C23B6" w:rsidP="002C23B6">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4</w:t>
                  </w:r>
                  <w:r>
                    <w:rPr>
                      <w:rFonts w:eastAsia="Times New Roman"/>
                      <w:color w:val="000000"/>
                      <w:sz w:val="16"/>
                      <w:szCs w:val="16"/>
                      <w:lang w:eastAsia="es-CL"/>
                    </w:rPr>
                    <w:t>,</w:t>
                  </w:r>
                  <w:r w:rsidRPr="00A7263C">
                    <w:rPr>
                      <w:rFonts w:eastAsia="Times New Roman"/>
                      <w:color w:val="000000"/>
                      <w:sz w:val="16"/>
                      <w:szCs w:val="16"/>
                      <w:lang w:eastAsia="es-CL"/>
                    </w:rPr>
                    <w:t>58</w:t>
                  </w:r>
                </w:p>
              </w:tc>
              <w:tc>
                <w:tcPr>
                  <w:tcW w:w="780" w:type="dxa"/>
                  <w:tcBorders>
                    <w:top w:val="nil"/>
                    <w:left w:val="single" w:sz="8" w:space="0" w:color="auto"/>
                    <w:bottom w:val="nil"/>
                    <w:right w:val="nil"/>
                  </w:tcBorders>
                  <w:shd w:val="clear" w:color="auto" w:fill="auto"/>
                  <w:vAlign w:val="bottom"/>
                  <w:hideMark/>
                </w:tcPr>
                <w:p w14:paraId="21637995" w14:textId="77777777" w:rsidR="002C23B6" w:rsidRPr="00A7263C" w:rsidRDefault="002C23B6" w:rsidP="002C23B6">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0</w:t>
                  </w:r>
                  <w:r>
                    <w:rPr>
                      <w:rFonts w:eastAsia="Times New Roman"/>
                      <w:color w:val="000000"/>
                      <w:sz w:val="16"/>
                      <w:szCs w:val="16"/>
                      <w:lang w:eastAsia="es-CL"/>
                    </w:rPr>
                    <w:t>,</w:t>
                  </w:r>
                  <w:r w:rsidRPr="00A7263C">
                    <w:rPr>
                      <w:rFonts w:eastAsia="Times New Roman"/>
                      <w:color w:val="000000"/>
                      <w:sz w:val="16"/>
                      <w:szCs w:val="16"/>
                      <w:lang w:eastAsia="es-CL"/>
                    </w:rPr>
                    <w:t>062</w:t>
                  </w:r>
                </w:p>
              </w:tc>
              <w:tc>
                <w:tcPr>
                  <w:tcW w:w="1200" w:type="dxa"/>
                  <w:tcBorders>
                    <w:top w:val="nil"/>
                    <w:left w:val="nil"/>
                    <w:bottom w:val="nil"/>
                    <w:right w:val="nil"/>
                  </w:tcBorders>
                  <w:shd w:val="clear" w:color="auto" w:fill="auto"/>
                  <w:vAlign w:val="bottom"/>
                  <w:hideMark/>
                </w:tcPr>
                <w:p w14:paraId="003C15A3" w14:textId="77777777" w:rsidR="002C23B6" w:rsidRPr="00A7263C" w:rsidRDefault="002C23B6" w:rsidP="002C23B6">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3</w:t>
                  </w:r>
                  <w:r>
                    <w:rPr>
                      <w:rFonts w:eastAsia="Times New Roman"/>
                      <w:color w:val="000000"/>
                      <w:sz w:val="16"/>
                      <w:szCs w:val="16"/>
                      <w:lang w:eastAsia="es-CL"/>
                    </w:rPr>
                    <w:t>,</w:t>
                  </w:r>
                  <w:r w:rsidRPr="00A7263C">
                    <w:rPr>
                      <w:rFonts w:eastAsia="Times New Roman"/>
                      <w:color w:val="000000"/>
                      <w:sz w:val="16"/>
                      <w:szCs w:val="16"/>
                      <w:lang w:eastAsia="es-CL"/>
                    </w:rPr>
                    <w:t>45</w:t>
                  </w:r>
                </w:p>
              </w:tc>
              <w:tc>
                <w:tcPr>
                  <w:tcW w:w="1200" w:type="dxa"/>
                  <w:tcBorders>
                    <w:top w:val="nil"/>
                    <w:left w:val="nil"/>
                    <w:bottom w:val="nil"/>
                    <w:right w:val="single" w:sz="8" w:space="0" w:color="auto"/>
                  </w:tcBorders>
                  <w:shd w:val="clear" w:color="auto" w:fill="auto"/>
                  <w:vAlign w:val="bottom"/>
                  <w:hideMark/>
                </w:tcPr>
                <w:p w14:paraId="1C16ACCA" w14:textId="77777777" w:rsidR="002C23B6" w:rsidRPr="00A7263C" w:rsidRDefault="002C23B6" w:rsidP="002C23B6">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5</w:t>
                  </w:r>
                  <w:r>
                    <w:rPr>
                      <w:rFonts w:eastAsia="Times New Roman"/>
                      <w:color w:val="000000"/>
                      <w:sz w:val="16"/>
                      <w:szCs w:val="16"/>
                      <w:lang w:eastAsia="es-CL"/>
                    </w:rPr>
                    <w:t>,</w:t>
                  </w:r>
                  <w:r w:rsidRPr="00A7263C">
                    <w:rPr>
                      <w:rFonts w:eastAsia="Times New Roman"/>
                      <w:color w:val="000000"/>
                      <w:sz w:val="16"/>
                      <w:szCs w:val="16"/>
                      <w:lang w:eastAsia="es-CL"/>
                    </w:rPr>
                    <w:t>97</w:t>
                  </w:r>
                </w:p>
              </w:tc>
              <w:tc>
                <w:tcPr>
                  <w:tcW w:w="1520" w:type="dxa"/>
                  <w:tcBorders>
                    <w:top w:val="nil"/>
                    <w:left w:val="nil"/>
                    <w:bottom w:val="nil"/>
                    <w:right w:val="nil"/>
                  </w:tcBorders>
                  <w:shd w:val="clear" w:color="auto" w:fill="auto"/>
                  <w:vAlign w:val="bottom"/>
                  <w:hideMark/>
                </w:tcPr>
                <w:p w14:paraId="2CEF790F" w14:textId="77777777" w:rsidR="002C23B6" w:rsidRPr="00A7263C" w:rsidRDefault="002C23B6" w:rsidP="002C23B6">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91</w:t>
                  </w:r>
                  <w:r>
                    <w:rPr>
                      <w:rFonts w:eastAsia="Times New Roman"/>
                      <w:color w:val="000000"/>
                      <w:sz w:val="16"/>
                      <w:szCs w:val="16"/>
                      <w:lang w:eastAsia="es-CL"/>
                    </w:rPr>
                    <w:t>,</w:t>
                  </w:r>
                  <w:r w:rsidRPr="00A7263C">
                    <w:rPr>
                      <w:rFonts w:eastAsia="Times New Roman"/>
                      <w:color w:val="000000"/>
                      <w:sz w:val="16"/>
                      <w:szCs w:val="16"/>
                      <w:lang w:eastAsia="es-CL"/>
                    </w:rPr>
                    <w:t>6</w:t>
                  </w:r>
                </w:p>
              </w:tc>
              <w:tc>
                <w:tcPr>
                  <w:tcW w:w="1520" w:type="dxa"/>
                  <w:tcBorders>
                    <w:top w:val="nil"/>
                    <w:left w:val="nil"/>
                    <w:bottom w:val="nil"/>
                    <w:right w:val="nil"/>
                  </w:tcBorders>
                  <w:shd w:val="clear" w:color="auto" w:fill="auto"/>
                  <w:vAlign w:val="bottom"/>
                  <w:hideMark/>
                </w:tcPr>
                <w:p w14:paraId="7A03F4BC" w14:textId="77777777" w:rsidR="002C23B6" w:rsidRPr="00A7263C" w:rsidRDefault="002C23B6" w:rsidP="002C23B6">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103</w:t>
                  </w:r>
                </w:p>
              </w:tc>
              <w:tc>
                <w:tcPr>
                  <w:tcW w:w="1354" w:type="dxa"/>
                  <w:tcBorders>
                    <w:top w:val="nil"/>
                    <w:left w:val="nil"/>
                    <w:bottom w:val="nil"/>
                    <w:right w:val="single" w:sz="8" w:space="0" w:color="auto"/>
                  </w:tcBorders>
                  <w:shd w:val="clear" w:color="auto" w:fill="auto"/>
                  <w:vAlign w:val="bottom"/>
                  <w:hideMark/>
                </w:tcPr>
                <w:p w14:paraId="04D0CAA9" w14:textId="77777777" w:rsidR="002C23B6" w:rsidRPr="00A7263C" w:rsidRDefault="002C23B6" w:rsidP="002C23B6">
                  <w:pPr>
                    <w:framePr w:hSpace="141" w:wrap="around" w:vAnchor="text" w:hAnchor="text" w:xAlign="center" w:y="1"/>
                    <w:suppressOverlap/>
                    <w:jc w:val="center"/>
                    <w:rPr>
                      <w:rFonts w:eastAsia="Times New Roman"/>
                      <w:b/>
                      <w:bCs/>
                      <w:color w:val="000000"/>
                      <w:sz w:val="16"/>
                      <w:szCs w:val="16"/>
                      <w:lang w:eastAsia="es-CL"/>
                    </w:rPr>
                  </w:pPr>
                  <w:r w:rsidRPr="00F73175">
                    <w:rPr>
                      <w:rFonts w:eastAsia="Times New Roman"/>
                      <w:b/>
                      <w:bCs/>
                      <w:color w:val="FF0000"/>
                      <w:sz w:val="16"/>
                      <w:szCs w:val="16"/>
                      <w:lang w:eastAsia="es-CL"/>
                    </w:rPr>
                    <w:t>88,93</w:t>
                  </w:r>
                </w:p>
              </w:tc>
            </w:tr>
            <w:tr w:rsidR="002C23B6" w:rsidRPr="00A7263C" w14:paraId="34EA8731" w14:textId="77777777" w:rsidTr="002C23B6">
              <w:trPr>
                <w:trHeight w:val="225"/>
                <w:jc w:val="center"/>
              </w:trPr>
              <w:tc>
                <w:tcPr>
                  <w:tcW w:w="1418" w:type="dxa"/>
                  <w:tcBorders>
                    <w:top w:val="single" w:sz="4" w:space="0" w:color="auto"/>
                    <w:left w:val="single" w:sz="8" w:space="0" w:color="auto"/>
                    <w:bottom w:val="single" w:sz="8" w:space="0" w:color="auto"/>
                    <w:right w:val="nil"/>
                  </w:tcBorders>
                  <w:shd w:val="clear" w:color="000000" w:fill="FFFFFF"/>
                  <w:noWrap/>
                  <w:vAlign w:val="center"/>
                  <w:hideMark/>
                </w:tcPr>
                <w:p w14:paraId="3DC55DC6" w14:textId="77777777" w:rsidR="002C23B6" w:rsidRPr="00A7263C" w:rsidRDefault="002C23B6" w:rsidP="002C23B6">
                  <w:pPr>
                    <w:framePr w:hSpace="141" w:wrap="around" w:vAnchor="text" w:hAnchor="text" w:xAlign="center" w:y="1"/>
                    <w:suppressOverlap/>
                    <w:jc w:val="left"/>
                    <w:rPr>
                      <w:rFonts w:eastAsia="Times New Roman"/>
                      <w:color w:val="000000"/>
                      <w:sz w:val="16"/>
                      <w:szCs w:val="16"/>
                      <w:lang w:eastAsia="es-CL"/>
                    </w:rPr>
                  </w:pPr>
                  <w:r w:rsidRPr="00A7263C">
                    <w:rPr>
                      <w:rFonts w:eastAsia="Times New Roman"/>
                      <w:color w:val="000000"/>
                      <w:sz w:val="16"/>
                      <w:szCs w:val="16"/>
                      <w:lang w:eastAsia="es-CL"/>
                    </w:rPr>
                    <w:t> </w:t>
                  </w:r>
                </w:p>
              </w:tc>
              <w:tc>
                <w:tcPr>
                  <w:tcW w:w="1134" w:type="dxa"/>
                  <w:tcBorders>
                    <w:top w:val="single" w:sz="4" w:space="0" w:color="auto"/>
                    <w:left w:val="nil"/>
                    <w:bottom w:val="single" w:sz="8" w:space="0" w:color="auto"/>
                    <w:right w:val="nil"/>
                  </w:tcBorders>
                  <w:shd w:val="clear" w:color="000000" w:fill="FFFFFF"/>
                  <w:noWrap/>
                  <w:vAlign w:val="center"/>
                  <w:hideMark/>
                </w:tcPr>
                <w:p w14:paraId="57AB482D" w14:textId="77777777" w:rsidR="002C23B6" w:rsidRPr="00A7263C" w:rsidRDefault="002C23B6" w:rsidP="002C23B6">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 </w:t>
                  </w:r>
                </w:p>
              </w:tc>
              <w:tc>
                <w:tcPr>
                  <w:tcW w:w="1060" w:type="dxa"/>
                  <w:tcBorders>
                    <w:top w:val="nil"/>
                    <w:left w:val="nil"/>
                    <w:bottom w:val="single" w:sz="8" w:space="0" w:color="auto"/>
                    <w:right w:val="nil"/>
                  </w:tcBorders>
                  <w:shd w:val="clear" w:color="000000" w:fill="FFFFFF"/>
                  <w:vAlign w:val="center"/>
                  <w:hideMark/>
                </w:tcPr>
                <w:p w14:paraId="60FCB89E" w14:textId="77777777" w:rsidR="002C23B6" w:rsidRPr="00A7263C" w:rsidRDefault="002C23B6" w:rsidP="002C23B6">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 </w:t>
                  </w:r>
                </w:p>
              </w:tc>
              <w:tc>
                <w:tcPr>
                  <w:tcW w:w="1420" w:type="dxa"/>
                  <w:tcBorders>
                    <w:top w:val="single" w:sz="4" w:space="0" w:color="auto"/>
                    <w:left w:val="nil"/>
                    <w:bottom w:val="single" w:sz="8" w:space="0" w:color="auto"/>
                    <w:right w:val="nil"/>
                  </w:tcBorders>
                  <w:shd w:val="clear" w:color="000000" w:fill="FFFFFF"/>
                  <w:vAlign w:val="center"/>
                  <w:hideMark/>
                </w:tcPr>
                <w:p w14:paraId="5A43702C" w14:textId="77777777" w:rsidR="002C23B6" w:rsidRPr="00A7263C" w:rsidRDefault="002C23B6" w:rsidP="002C23B6">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 </w:t>
                  </w:r>
                </w:p>
              </w:tc>
              <w:tc>
                <w:tcPr>
                  <w:tcW w:w="780" w:type="dxa"/>
                  <w:tcBorders>
                    <w:top w:val="single" w:sz="4" w:space="0" w:color="auto"/>
                    <w:left w:val="single" w:sz="8" w:space="0" w:color="auto"/>
                    <w:bottom w:val="single" w:sz="8" w:space="0" w:color="auto"/>
                    <w:right w:val="nil"/>
                  </w:tcBorders>
                  <w:shd w:val="clear" w:color="000000" w:fill="FFFFFF"/>
                  <w:vAlign w:val="center"/>
                  <w:hideMark/>
                </w:tcPr>
                <w:p w14:paraId="68331B9A" w14:textId="77777777" w:rsidR="002C23B6" w:rsidRPr="00A7263C" w:rsidRDefault="002C23B6" w:rsidP="002C23B6">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 </w:t>
                  </w:r>
                </w:p>
              </w:tc>
              <w:tc>
                <w:tcPr>
                  <w:tcW w:w="1200" w:type="dxa"/>
                  <w:tcBorders>
                    <w:top w:val="single" w:sz="4" w:space="0" w:color="auto"/>
                    <w:left w:val="nil"/>
                    <w:bottom w:val="single" w:sz="8" w:space="0" w:color="auto"/>
                    <w:right w:val="nil"/>
                  </w:tcBorders>
                  <w:shd w:val="clear" w:color="000000" w:fill="FFFFFF"/>
                  <w:vAlign w:val="center"/>
                  <w:hideMark/>
                </w:tcPr>
                <w:p w14:paraId="0BB6D810" w14:textId="77777777" w:rsidR="002C23B6" w:rsidRPr="00A7263C" w:rsidRDefault="002C23B6" w:rsidP="002C23B6">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 </w:t>
                  </w:r>
                </w:p>
              </w:tc>
              <w:tc>
                <w:tcPr>
                  <w:tcW w:w="1200" w:type="dxa"/>
                  <w:tcBorders>
                    <w:top w:val="single" w:sz="4" w:space="0" w:color="auto"/>
                    <w:left w:val="nil"/>
                    <w:bottom w:val="single" w:sz="8" w:space="0" w:color="auto"/>
                    <w:right w:val="single" w:sz="8" w:space="0" w:color="auto"/>
                  </w:tcBorders>
                  <w:shd w:val="clear" w:color="000000" w:fill="FFFFFF"/>
                  <w:vAlign w:val="center"/>
                  <w:hideMark/>
                </w:tcPr>
                <w:p w14:paraId="008B8D9F" w14:textId="77777777" w:rsidR="002C23B6" w:rsidRPr="00A7263C" w:rsidRDefault="002C23B6" w:rsidP="002C23B6">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 </w:t>
                  </w:r>
                </w:p>
              </w:tc>
              <w:tc>
                <w:tcPr>
                  <w:tcW w:w="1520" w:type="dxa"/>
                  <w:tcBorders>
                    <w:top w:val="single" w:sz="4" w:space="0" w:color="auto"/>
                    <w:left w:val="nil"/>
                    <w:bottom w:val="single" w:sz="8" w:space="0" w:color="auto"/>
                    <w:right w:val="nil"/>
                  </w:tcBorders>
                  <w:shd w:val="clear" w:color="auto" w:fill="auto"/>
                  <w:vAlign w:val="center"/>
                  <w:hideMark/>
                </w:tcPr>
                <w:p w14:paraId="04C4BBE5" w14:textId="2B897FF5" w:rsidR="002C23B6" w:rsidRPr="00A7263C" w:rsidRDefault="009043C8" w:rsidP="002C23B6">
                  <w:pPr>
                    <w:framePr w:hSpace="141" w:wrap="around" w:vAnchor="text" w:hAnchor="text" w:xAlign="center" w:y="1"/>
                    <w:suppressOverlap/>
                    <w:jc w:val="center"/>
                    <w:rPr>
                      <w:rFonts w:eastAsia="Times New Roman"/>
                      <w:color w:val="000000"/>
                      <w:sz w:val="16"/>
                      <w:szCs w:val="16"/>
                      <w:lang w:eastAsia="es-CL"/>
                    </w:rPr>
                  </w:pPr>
                  <w:r>
                    <w:rPr>
                      <w:rFonts w:eastAsia="Times New Roman"/>
                      <w:color w:val="000000"/>
                      <w:sz w:val="16"/>
                      <w:szCs w:val="16"/>
                      <w:lang w:eastAsia="es-CL"/>
                    </w:rPr>
                    <w:t>901,6</w:t>
                  </w:r>
                </w:p>
              </w:tc>
              <w:tc>
                <w:tcPr>
                  <w:tcW w:w="1520" w:type="dxa"/>
                  <w:tcBorders>
                    <w:top w:val="single" w:sz="4" w:space="0" w:color="auto"/>
                    <w:left w:val="nil"/>
                    <w:bottom w:val="single" w:sz="8" w:space="0" w:color="auto"/>
                    <w:right w:val="nil"/>
                  </w:tcBorders>
                  <w:shd w:val="clear" w:color="auto" w:fill="auto"/>
                  <w:vAlign w:val="center"/>
                  <w:hideMark/>
                </w:tcPr>
                <w:p w14:paraId="0A68FD56" w14:textId="77777777" w:rsidR="002C23B6" w:rsidRPr="00A7263C" w:rsidRDefault="002C23B6" w:rsidP="002C23B6">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1397</w:t>
                  </w:r>
                </w:p>
              </w:tc>
              <w:tc>
                <w:tcPr>
                  <w:tcW w:w="1354" w:type="dxa"/>
                  <w:tcBorders>
                    <w:top w:val="single" w:sz="4" w:space="0" w:color="auto"/>
                    <w:left w:val="nil"/>
                    <w:bottom w:val="single" w:sz="8" w:space="0" w:color="auto"/>
                    <w:right w:val="single" w:sz="8" w:space="0" w:color="auto"/>
                  </w:tcBorders>
                  <w:shd w:val="clear" w:color="auto" w:fill="auto"/>
                  <w:vAlign w:val="center"/>
                  <w:hideMark/>
                </w:tcPr>
                <w:p w14:paraId="78CB939B" w14:textId="12CD2CCE" w:rsidR="002C23B6" w:rsidRPr="00A7263C" w:rsidRDefault="00E13ADE" w:rsidP="002C23B6">
                  <w:pPr>
                    <w:framePr w:hSpace="141" w:wrap="around" w:vAnchor="text" w:hAnchor="text" w:xAlign="center" w:y="1"/>
                    <w:suppressOverlap/>
                    <w:jc w:val="center"/>
                    <w:rPr>
                      <w:rFonts w:eastAsia="Times New Roman"/>
                      <w:b/>
                      <w:bCs/>
                      <w:color w:val="000000"/>
                      <w:sz w:val="16"/>
                      <w:szCs w:val="16"/>
                      <w:lang w:eastAsia="es-CL"/>
                    </w:rPr>
                  </w:pPr>
                  <w:r>
                    <w:rPr>
                      <w:rFonts w:eastAsia="Times New Roman"/>
                      <w:b/>
                      <w:bCs/>
                      <w:color w:val="FF0000"/>
                      <w:sz w:val="16"/>
                      <w:szCs w:val="16"/>
                      <w:lang w:eastAsia="es-CL"/>
                    </w:rPr>
                    <w:t xml:space="preserve">64,53 </w:t>
                  </w:r>
                </w:p>
              </w:tc>
            </w:tr>
            <w:tr w:rsidR="002C23B6" w:rsidRPr="00A7263C" w14:paraId="5CEEE179" w14:textId="77777777" w:rsidTr="002C23B6">
              <w:trPr>
                <w:trHeight w:val="210"/>
                <w:jc w:val="center"/>
              </w:trPr>
              <w:tc>
                <w:tcPr>
                  <w:tcW w:w="12606" w:type="dxa"/>
                  <w:gridSpan w:val="10"/>
                  <w:tcBorders>
                    <w:top w:val="single" w:sz="8" w:space="0" w:color="auto"/>
                    <w:left w:val="single" w:sz="8" w:space="0" w:color="auto"/>
                    <w:bottom w:val="single" w:sz="8" w:space="0" w:color="auto"/>
                    <w:right w:val="single" w:sz="8" w:space="0" w:color="000000"/>
                  </w:tcBorders>
                  <w:shd w:val="clear" w:color="000000" w:fill="BFBFBF"/>
                  <w:noWrap/>
                  <w:vAlign w:val="center"/>
                  <w:hideMark/>
                </w:tcPr>
                <w:p w14:paraId="245145C8" w14:textId="77777777" w:rsidR="002C23B6" w:rsidRPr="00A7263C" w:rsidRDefault="002C23B6" w:rsidP="002C23B6">
                  <w:pPr>
                    <w:framePr w:hSpace="141" w:wrap="around" w:vAnchor="text" w:hAnchor="text" w:xAlign="center" w:y="1"/>
                    <w:suppressOverlap/>
                    <w:jc w:val="center"/>
                    <w:rPr>
                      <w:rFonts w:eastAsia="Times New Roman"/>
                      <w:b/>
                      <w:bCs/>
                      <w:color w:val="000000"/>
                      <w:sz w:val="16"/>
                      <w:szCs w:val="16"/>
                      <w:lang w:eastAsia="es-CL"/>
                    </w:rPr>
                  </w:pPr>
                  <w:r w:rsidRPr="00A7263C">
                    <w:rPr>
                      <w:rFonts w:eastAsia="Times New Roman"/>
                      <w:b/>
                      <w:bCs/>
                      <w:color w:val="000000"/>
                      <w:sz w:val="16"/>
                      <w:szCs w:val="16"/>
                      <w:lang w:eastAsia="es-CL"/>
                    </w:rPr>
                    <w:t>Rodales del 1 al 4</w:t>
                  </w:r>
                </w:p>
              </w:tc>
            </w:tr>
            <w:tr w:rsidR="002C23B6" w:rsidRPr="00A7263C" w14:paraId="67F30FD4" w14:textId="77777777" w:rsidTr="002C23B6">
              <w:trPr>
                <w:trHeight w:val="675"/>
                <w:jc w:val="center"/>
              </w:trPr>
              <w:tc>
                <w:tcPr>
                  <w:tcW w:w="1418" w:type="dxa"/>
                  <w:tcBorders>
                    <w:top w:val="nil"/>
                    <w:left w:val="single" w:sz="8" w:space="0" w:color="auto"/>
                    <w:bottom w:val="nil"/>
                    <w:right w:val="nil"/>
                  </w:tcBorders>
                  <w:shd w:val="clear" w:color="000000" w:fill="D9D9D9"/>
                  <w:vAlign w:val="center"/>
                  <w:hideMark/>
                </w:tcPr>
                <w:p w14:paraId="534CB44D" w14:textId="77777777" w:rsidR="002C23B6" w:rsidRPr="00A7263C" w:rsidRDefault="002C23B6" w:rsidP="002C23B6">
                  <w:pPr>
                    <w:framePr w:hSpace="141" w:wrap="around" w:vAnchor="text" w:hAnchor="text" w:xAlign="center" w:y="1"/>
                    <w:suppressOverlap/>
                    <w:jc w:val="center"/>
                    <w:rPr>
                      <w:rFonts w:eastAsia="Times New Roman"/>
                      <w:b/>
                      <w:bCs/>
                      <w:color w:val="000000"/>
                      <w:sz w:val="16"/>
                      <w:szCs w:val="16"/>
                      <w:lang w:eastAsia="es-CL"/>
                    </w:rPr>
                  </w:pPr>
                  <w:r w:rsidRPr="00A7263C">
                    <w:rPr>
                      <w:rFonts w:eastAsia="Times New Roman"/>
                      <w:b/>
                      <w:bCs/>
                      <w:color w:val="000000"/>
                      <w:sz w:val="16"/>
                      <w:szCs w:val="16"/>
                      <w:lang w:eastAsia="es-CL"/>
                    </w:rPr>
                    <w:t>Nombre Científico</w:t>
                  </w:r>
                </w:p>
              </w:tc>
              <w:tc>
                <w:tcPr>
                  <w:tcW w:w="1134" w:type="dxa"/>
                  <w:tcBorders>
                    <w:top w:val="nil"/>
                    <w:left w:val="nil"/>
                    <w:bottom w:val="nil"/>
                    <w:right w:val="nil"/>
                  </w:tcBorders>
                  <w:shd w:val="clear" w:color="000000" w:fill="D9D9D9"/>
                  <w:vAlign w:val="center"/>
                  <w:hideMark/>
                </w:tcPr>
                <w:p w14:paraId="40ADC38B" w14:textId="77777777" w:rsidR="002C23B6" w:rsidRPr="00A7263C" w:rsidRDefault="002C23B6" w:rsidP="002C23B6">
                  <w:pPr>
                    <w:framePr w:hSpace="141" w:wrap="around" w:vAnchor="text" w:hAnchor="text" w:xAlign="center" w:y="1"/>
                    <w:suppressOverlap/>
                    <w:jc w:val="center"/>
                    <w:rPr>
                      <w:rFonts w:eastAsia="Times New Roman"/>
                      <w:b/>
                      <w:bCs/>
                      <w:color w:val="000000"/>
                      <w:sz w:val="16"/>
                      <w:szCs w:val="16"/>
                      <w:lang w:eastAsia="es-CL"/>
                    </w:rPr>
                  </w:pPr>
                  <w:r w:rsidRPr="00A7263C">
                    <w:rPr>
                      <w:rFonts w:eastAsia="Times New Roman"/>
                      <w:b/>
                      <w:bCs/>
                      <w:color w:val="000000"/>
                      <w:sz w:val="16"/>
                      <w:szCs w:val="16"/>
                      <w:lang w:eastAsia="es-CL"/>
                    </w:rPr>
                    <w:t>Nombre Común</w:t>
                  </w:r>
                </w:p>
              </w:tc>
              <w:tc>
                <w:tcPr>
                  <w:tcW w:w="1060" w:type="dxa"/>
                  <w:tcBorders>
                    <w:top w:val="nil"/>
                    <w:left w:val="nil"/>
                    <w:bottom w:val="nil"/>
                    <w:right w:val="nil"/>
                  </w:tcBorders>
                  <w:shd w:val="clear" w:color="000000" w:fill="D9D9D9"/>
                  <w:vAlign w:val="center"/>
                  <w:hideMark/>
                </w:tcPr>
                <w:p w14:paraId="65336F9B" w14:textId="77777777" w:rsidR="002C23B6" w:rsidRPr="00A7263C" w:rsidRDefault="002C23B6" w:rsidP="002C23B6">
                  <w:pPr>
                    <w:framePr w:hSpace="141" w:wrap="around" w:vAnchor="text" w:hAnchor="text" w:xAlign="center" w:y="1"/>
                    <w:suppressOverlap/>
                    <w:jc w:val="center"/>
                    <w:rPr>
                      <w:rFonts w:eastAsia="Times New Roman"/>
                      <w:b/>
                      <w:bCs/>
                      <w:color w:val="000000"/>
                      <w:sz w:val="16"/>
                      <w:szCs w:val="16"/>
                      <w:lang w:eastAsia="es-CL"/>
                    </w:rPr>
                  </w:pPr>
                  <w:r w:rsidRPr="00A7263C">
                    <w:rPr>
                      <w:rFonts w:eastAsia="Times New Roman"/>
                      <w:b/>
                      <w:bCs/>
                      <w:color w:val="000000"/>
                      <w:sz w:val="16"/>
                      <w:szCs w:val="16"/>
                      <w:lang w:eastAsia="es-CL"/>
                    </w:rPr>
                    <w:t>N</w:t>
                  </w:r>
                  <w:r w:rsidRPr="00A7263C">
                    <w:rPr>
                      <w:rFonts w:eastAsia="Times New Roman"/>
                      <w:b/>
                      <w:bCs/>
                      <w:color w:val="000000"/>
                      <w:sz w:val="16"/>
                      <w:szCs w:val="16"/>
                      <w:lang w:eastAsia="es-CL"/>
                    </w:rPr>
                    <w:br/>
                    <w:t xml:space="preserve"> (N° parcelas realizadas)</w:t>
                  </w:r>
                </w:p>
              </w:tc>
              <w:tc>
                <w:tcPr>
                  <w:tcW w:w="1420" w:type="dxa"/>
                  <w:tcBorders>
                    <w:top w:val="nil"/>
                    <w:left w:val="nil"/>
                    <w:bottom w:val="nil"/>
                    <w:right w:val="nil"/>
                  </w:tcBorders>
                  <w:shd w:val="clear" w:color="000000" w:fill="D9D9D9"/>
                  <w:vAlign w:val="center"/>
                  <w:hideMark/>
                </w:tcPr>
                <w:p w14:paraId="014D6B6C" w14:textId="77777777" w:rsidR="002C23B6" w:rsidRPr="00A7263C" w:rsidRDefault="002C23B6" w:rsidP="002C23B6">
                  <w:pPr>
                    <w:framePr w:hSpace="141" w:wrap="around" w:vAnchor="text" w:hAnchor="text" w:xAlign="center" w:y="1"/>
                    <w:suppressOverlap/>
                    <w:jc w:val="center"/>
                    <w:rPr>
                      <w:rFonts w:eastAsia="Times New Roman"/>
                      <w:b/>
                      <w:bCs/>
                      <w:color w:val="000000"/>
                      <w:sz w:val="16"/>
                      <w:szCs w:val="16"/>
                      <w:lang w:eastAsia="es-CL"/>
                    </w:rPr>
                  </w:pPr>
                  <w:r w:rsidRPr="00A7263C">
                    <w:rPr>
                      <w:rFonts w:eastAsia="Times New Roman"/>
                      <w:b/>
                      <w:bCs/>
                      <w:color w:val="000000"/>
                      <w:sz w:val="16"/>
                      <w:szCs w:val="16"/>
                      <w:lang w:eastAsia="es-CL"/>
                    </w:rPr>
                    <w:t>Observado (plantas/500m2)</w:t>
                  </w:r>
                </w:p>
              </w:tc>
              <w:tc>
                <w:tcPr>
                  <w:tcW w:w="780" w:type="dxa"/>
                  <w:tcBorders>
                    <w:top w:val="nil"/>
                    <w:left w:val="single" w:sz="8" w:space="0" w:color="auto"/>
                    <w:bottom w:val="nil"/>
                    <w:right w:val="nil"/>
                  </w:tcBorders>
                  <w:shd w:val="clear" w:color="000000" w:fill="D9D9D9"/>
                  <w:vAlign w:val="center"/>
                  <w:hideMark/>
                </w:tcPr>
                <w:p w14:paraId="121EC71C" w14:textId="77777777" w:rsidR="002C23B6" w:rsidRPr="00A7263C" w:rsidRDefault="002C23B6" w:rsidP="002C23B6">
                  <w:pPr>
                    <w:framePr w:hSpace="141" w:wrap="around" w:vAnchor="text" w:hAnchor="text" w:xAlign="center" w:y="1"/>
                    <w:suppressOverlap/>
                    <w:jc w:val="center"/>
                    <w:rPr>
                      <w:rFonts w:eastAsia="Times New Roman"/>
                      <w:b/>
                      <w:bCs/>
                      <w:color w:val="000000"/>
                      <w:sz w:val="16"/>
                      <w:szCs w:val="16"/>
                      <w:lang w:eastAsia="es-CL"/>
                    </w:rPr>
                  </w:pPr>
                  <w:r w:rsidRPr="00A7263C">
                    <w:rPr>
                      <w:rFonts w:eastAsia="Times New Roman"/>
                      <w:b/>
                      <w:bCs/>
                      <w:color w:val="000000"/>
                      <w:sz w:val="16"/>
                      <w:szCs w:val="16"/>
                      <w:lang w:eastAsia="es-CL"/>
                    </w:rPr>
                    <w:t>Error Estándar</w:t>
                  </w:r>
                </w:p>
              </w:tc>
              <w:tc>
                <w:tcPr>
                  <w:tcW w:w="2400" w:type="dxa"/>
                  <w:gridSpan w:val="2"/>
                  <w:tcBorders>
                    <w:top w:val="single" w:sz="8" w:space="0" w:color="auto"/>
                    <w:left w:val="nil"/>
                    <w:bottom w:val="nil"/>
                    <w:right w:val="single" w:sz="8" w:space="0" w:color="000000"/>
                  </w:tcBorders>
                  <w:shd w:val="clear" w:color="000000" w:fill="D9D9D9"/>
                  <w:vAlign w:val="center"/>
                  <w:hideMark/>
                </w:tcPr>
                <w:p w14:paraId="41C92B7B" w14:textId="77777777" w:rsidR="002C23B6" w:rsidRPr="00A7263C" w:rsidRDefault="002C23B6" w:rsidP="002C23B6">
                  <w:pPr>
                    <w:framePr w:hSpace="141" w:wrap="around" w:vAnchor="text" w:hAnchor="text" w:xAlign="center" w:y="1"/>
                    <w:suppressOverlap/>
                    <w:jc w:val="center"/>
                    <w:rPr>
                      <w:rFonts w:eastAsia="Times New Roman"/>
                      <w:b/>
                      <w:bCs/>
                      <w:color w:val="000000"/>
                      <w:sz w:val="16"/>
                      <w:szCs w:val="16"/>
                      <w:lang w:eastAsia="es-CL"/>
                    </w:rPr>
                  </w:pPr>
                  <w:r w:rsidRPr="00A7263C">
                    <w:rPr>
                      <w:rFonts w:eastAsia="Times New Roman"/>
                      <w:b/>
                      <w:bCs/>
                      <w:color w:val="000000"/>
                      <w:sz w:val="16"/>
                      <w:szCs w:val="16"/>
                      <w:lang w:eastAsia="es-CL"/>
                    </w:rPr>
                    <w:t>- Intervalo 95% confianza +</w:t>
                  </w:r>
                </w:p>
              </w:tc>
              <w:tc>
                <w:tcPr>
                  <w:tcW w:w="1520" w:type="dxa"/>
                  <w:tcBorders>
                    <w:top w:val="nil"/>
                    <w:left w:val="nil"/>
                    <w:bottom w:val="nil"/>
                    <w:right w:val="nil"/>
                  </w:tcBorders>
                  <w:shd w:val="clear" w:color="000000" w:fill="D9D9D9"/>
                  <w:vAlign w:val="center"/>
                  <w:hideMark/>
                </w:tcPr>
                <w:p w14:paraId="5D95D666" w14:textId="77777777" w:rsidR="002C23B6" w:rsidRPr="00A7263C" w:rsidRDefault="002C23B6" w:rsidP="002C23B6">
                  <w:pPr>
                    <w:framePr w:hSpace="141" w:wrap="around" w:vAnchor="text" w:hAnchor="text" w:xAlign="center" w:y="1"/>
                    <w:suppressOverlap/>
                    <w:jc w:val="center"/>
                    <w:rPr>
                      <w:rFonts w:eastAsia="Times New Roman"/>
                      <w:b/>
                      <w:bCs/>
                      <w:color w:val="000000"/>
                      <w:sz w:val="16"/>
                      <w:szCs w:val="16"/>
                      <w:lang w:eastAsia="es-CL"/>
                    </w:rPr>
                  </w:pPr>
                  <w:r w:rsidRPr="00A7263C">
                    <w:rPr>
                      <w:rFonts w:eastAsia="Times New Roman"/>
                      <w:b/>
                      <w:bCs/>
                      <w:color w:val="000000"/>
                      <w:sz w:val="16"/>
                      <w:szCs w:val="16"/>
                      <w:lang w:eastAsia="es-CL"/>
                    </w:rPr>
                    <w:t>Proyectado</w:t>
                  </w:r>
                  <w:r w:rsidRPr="00A7263C">
                    <w:rPr>
                      <w:rFonts w:eastAsia="Times New Roman"/>
                      <w:b/>
                      <w:bCs/>
                      <w:color w:val="000000"/>
                      <w:sz w:val="16"/>
                      <w:szCs w:val="16"/>
                      <w:lang w:eastAsia="es-CL"/>
                    </w:rPr>
                    <w:br/>
                    <w:t>(plantas/hectárea)</w:t>
                  </w:r>
                </w:p>
              </w:tc>
              <w:tc>
                <w:tcPr>
                  <w:tcW w:w="1520" w:type="dxa"/>
                  <w:tcBorders>
                    <w:top w:val="nil"/>
                    <w:left w:val="nil"/>
                    <w:bottom w:val="nil"/>
                    <w:right w:val="nil"/>
                  </w:tcBorders>
                  <w:shd w:val="clear" w:color="000000" w:fill="D9D9D9"/>
                  <w:vAlign w:val="center"/>
                  <w:hideMark/>
                </w:tcPr>
                <w:p w14:paraId="584EFEF0" w14:textId="77777777" w:rsidR="002C23B6" w:rsidRPr="00A7263C" w:rsidRDefault="002C23B6" w:rsidP="002C23B6">
                  <w:pPr>
                    <w:framePr w:hSpace="141" w:wrap="around" w:vAnchor="text" w:hAnchor="text" w:xAlign="center" w:y="1"/>
                    <w:suppressOverlap/>
                    <w:jc w:val="center"/>
                    <w:rPr>
                      <w:rFonts w:eastAsia="Times New Roman"/>
                      <w:b/>
                      <w:bCs/>
                      <w:color w:val="000000"/>
                      <w:sz w:val="16"/>
                      <w:szCs w:val="16"/>
                      <w:lang w:eastAsia="es-CL"/>
                    </w:rPr>
                  </w:pPr>
                  <w:r w:rsidRPr="00A7263C">
                    <w:rPr>
                      <w:rFonts w:eastAsia="Times New Roman"/>
                      <w:b/>
                      <w:bCs/>
                      <w:color w:val="000000"/>
                      <w:sz w:val="16"/>
                      <w:szCs w:val="16"/>
                      <w:lang w:eastAsia="es-CL"/>
                    </w:rPr>
                    <w:t>Comprometido por PMF</w:t>
                  </w:r>
                  <w:r w:rsidRPr="00A7263C">
                    <w:rPr>
                      <w:rFonts w:eastAsia="Times New Roman"/>
                      <w:b/>
                      <w:bCs/>
                      <w:color w:val="000000"/>
                      <w:sz w:val="16"/>
                      <w:szCs w:val="16"/>
                      <w:lang w:eastAsia="es-CL"/>
                    </w:rPr>
                    <w:br/>
                    <w:t>(plantas/hectárea)</w:t>
                  </w:r>
                </w:p>
              </w:tc>
              <w:tc>
                <w:tcPr>
                  <w:tcW w:w="1354" w:type="dxa"/>
                  <w:tcBorders>
                    <w:top w:val="nil"/>
                    <w:left w:val="nil"/>
                    <w:bottom w:val="nil"/>
                    <w:right w:val="single" w:sz="8" w:space="0" w:color="auto"/>
                  </w:tcBorders>
                  <w:shd w:val="clear" w:color="000000" w:fill="D9D9D9"/>
                  <w:vAlign w:val="center"/>
                  <w:hideMark/>
                </w:tcPr>
                <w:p w14:paraId="69972F00" w14:textId="77777777" w:rsidR="002C23B6" w:rsidRPr="00A7263C" w:rsidRDefault="002C23B6" w:rsidP="002C23B6">
                  <w:pPr>
                    <w:framePr w:hSpace="141" w:wrap="around" w:vAnchor="text" w:hAnchor="text" w:xAlign="center" w:y="1"/>
                    <w:suppressOverlap/>
                    <w:jc w:val="center"/>
                    <w:rPr>
                      <w:rFonts w:eastAsia="Times New Roman"/>
                      <w:b/>
                      <w:bCs/>
                      <w:color w:val="000000"/>
                      <w:sz w:val="16"/>
                      <w:szCs w:val="16"/>
                      <w:lang w:eastAsia="es-CL"/>
                    </w:rPr>
                  </w:pPr>
                  <w:r w:rsidRPr="00A7263C">
                    <w:rPr>
                      <w:rFonts w:eastAsia="Times New Roman"/>
                      <w:b/>
                      <w:bCs/>
                      <w:color w:val="000000"/>
                      <w:sz w:val="16"/>
                      <w:szCs w:val="16"/>
                      <w:lang w:eastAsia="es-CL"/>
                    </w:rPr>
                    <w:t xml:space="preserve">% </w:t>
                  </w:r>
                  <w:r>
                    <w:rPr>
                      <w:rFonts w:eastAsia="Times New Roman"/>
                      <w:b/>
                      <w:bCs/>
                      <w:color w:val="000000"/>
                      <w:sz w:val="16"/>
                      <w:szCs w:val="16"/>
                      <w:lang w:eastAsia="es-CL"/>
                    </w:rPr>
                    <w:t>Sobrevivencia respecto del total comprometido</w:t>
                  </w:r>
                </w:p>
              </w:tc>
            </w:tr>
            <w:tr w:rsidR="002C23B6" w:rsidRPr="00A7263C" w14:paraId="44C982FC" w14:textId="77777777" w:rsidTr="002C23B6">
              <w:trPr>
                <w:trHeight w:val="240"/>
                <w:jc w:val="center"/>
              </w:trPr>
              <w:tc>
                <w:tcPr>
                  <w:tcW w:w="1418" w:type="dxa"/>
                  <w:tcBorders>
                    <w:top w:val="nil"/>
                    <w:left w:val="single" w:sz="8" w:space="0" w:color="auto"/>
                    <w:bottom w:val="nil"/>
                    <w:right w:val="nil"/>
                  </w:tcBorders>
                  <w:shd w:val="clear" w:color="auto" w:fill="auto"/>
                  <w:noWrap/>
                  <w:vAlign w:val="bottom"/>
                  <w:hideMark/>
                </w:tcPr>
                <w:p w14:paraId="72B32961" w14:textId="77777777" w:rsidR="002C23B6" w:rsidRPr="00A7263C" w:rsidRDefault="002C23B6" w:rsidP="002C23B6">
                  <w:pPr>
                    <w:framePr w:hSpace="141" w:wrap="around" w:vAnchor="text" w:hAnchor="text" w:xAlign="center" w:y="1"/>
                    <w:suppressOverlap/>
                    <w:jc w:val="left"/>
                    <w:rPr>
                      <w:rFonts w:eastAsia="Times New Roman"/>
                      <w:i/>
                      <w:iCs/>
                      <w:color w:val="000000"/>
                      <w:sz w:val="16"/>
                      <w:szCs w:val="16"/>
                      <w:lang w:eastAsia="es-CL"/>
                    </w:rPr>
                  </w:pPr>
                  <w:proofErr w:type="spellStart"/>
                  <w:r w:rsidRPr="00A7263C">
                    <w:rPr>
                      <w:rFonts w:eastAsia="Times New Roman"/>
                      <w:i/>
                      <w:iCs/>
                      <w:color w:val="000000"/>
                      <w:sz w:val="16"/>
                      <w:szCs w:val="16"/>
                      <w:lang w:eastAsia="es-CL"/>
                    </w:rPr>
                    <w:t>Cryptocarya</w:t>
                  </w:r>
                  <w:proofErr w:type="spellEnd"/>
                  <w:r w:rsidRPr="00A7263C">
                    <w:rPr>
                      <w:rFonts w:eastAsia="Times New Roman"/>
                      <w:i/>
                      <w:iCs/>
                      <w:color w:val="000000"/>
                      <w:sz w:val="16"/>
                      <w:szCs w:val="16"/>
                      <w:lang w:eastAsia="es-CL"/>
                    </w:rPr>
                    <w:t xml:space="preserve"> alba</w:t>
                  </w:r>
                </w:p>
              </w:tc>
              <w:tc>
                <w:tcPr>
                  <w:tcW w:w="1134" w:type="dxa"/>
                  <w:tcBorders>
                    <w:top w:val="nil"/>
                    <w:left w:val="nil"/>
                    <w:bottom w:val="nil"/>
                    <w:right w:val="nil"/>
                  </w:tcBorders>
                  <w:shd w:val="clear" w:color="auto" w:fill="auto"/>
                  <w:noWrap/>
                  <w:vAlign w:val="bottom"/>
                  <w:hideMark/>
                </w:tcPr>
                <w:p w14:paraId="5E47679F" w14:textId="77777777" w:rsidR="002C23B6" w:rsidRPr="00A7263C" w:rsidRDefault="002C23B6" w:rsidP="002C23B6">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Peumo</w:t>
                  </w:r>
                </w:p>
              </w:tc>
              <w:tc>
                <w:tcPr>
                  <w:tcW w:w="1060" w:type="dxa"/>
                  <w:vMerge w:val="restart"/>
                  <w:tcBorders>
                    <w:top w:val="nil"/>
                    <w:left w:val="nil"/>
                    <w:bottom w:val="single" w:sz="4" w:space="0" w:color="000000"/>
                    <w:right w:val="nil"/>
                  </w:tcBorders>
                  <w:shd w:val="clear" w:color="auto" w:fill="auto"/>
                  <w:vAlign w:val="center"/>
                  <w:hideMark/>
                </w:tcPr>
                <w:p w14:paraId="745F227D" w14:textId="77777777" w:rsidR="002C23B6" w:rsidRPr="00A7263C" w:rsidRDefault="002C23B6" w:rsidP="002C23B6">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50</w:t>
                  </w:r>
                </w:p>
              </w:tc>
              <w:tc>
                <w:tcPr>
                  <w:tcW w:w="1420" w:type="dxa"/>
                  <w:tcBorders>
                    <w:top w:val="nil"/>
                    <w:left w:val="nil"/>
                    <w:bottom w:val="nil"/>
                    <w:right w:val="nil"/>
                  </w:tcBorders>
                  <w:shd w:val="clear" w:color="auto" w:fill="auto"/>
                  <w:vAlign w:val="bottom"/>
                  <w:hideMark/>
                </w:tcPr>
                <w:p w14:paraId="00BB0C8D" w14:textId="77777777" w:rsidR="002C23B6" w:rsidRPr="00A7263C" w:rsidRDefault="002C23B6" w:rsidP="002C23B6">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14</w:t>
                  </w:r>
                  <w:r>
                    <w:rPr>
                      <w:rFonts w:eastAsia="Times New Roman"/>
                      <w:color w:val="000000"/>
                      <w:sz w:val="16"/>
                      <w:szCs w:val="16"/>
                      <w:lang w:eastAsia="es-CL"/>
                    </w:rPr>
                    <w:t>,</w:t>
                  </w:r>
                  <w:r w:rsidRPr="00A7263C">
                    <w:rPr>
                      <w:rFonts w:eastAsia="Times New Roman"/>
                      <w:color w:val="000000"/>
                      <w:sz w:val="16"/>
                      <w:szCs w:val="16"/>
                      <w:lang w:eastAsia="es-CL"/>
                    </w:rPr>
                    <w:t>6</w:t>
                  </w:r>
                </w:p>
              </w:tc>
              <w:tc>
                <w:tcPr>
                  <w:tcW w:w="780" w:type="dxa"/>
                  <w:tcBorders>
                    <w:top w:val="nil"/>
                    <w:left w:val="single" w:sz="8" w:space="0" w:color="auto"/>
                    <w:bottom w:val="nil"/>
                    <w:right w:val="nil"/>
                  </w:tcBorders>
                  <w:shd w:val="clear" w:color="auto" w:fill="auto"/>
                  <w:vAlign w:val="bottom"/>
                  <w:hideMark/>
                </w:tcPr>
                <w:p w14:paraId="22DD2982" w14:textId="77777777" w:rsidR="002C23B6" w:rsidRPr="00A7263C" w:rsidRDefault="002C23B6" w:rsidP="002C23B6">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0</w:t>
                  </w:r>
                  <w:r>
                    <w:rPr>
                      <w:rFonts w:eastAsia="Times New Roman"/>
                      <w:color w:val="000000"/>
                      <w:sz w:val="16"/>
                      <w:szCs w:val="16"/>
                      <w:lang w:eastAsia="es-CL"/>
                    </w:rPr>
                    <w:t>,</w:t>
                  </w:r>
                  <w:r w:rsidRPr="00A7263C">
                    <w:rPr>
                      <w:rFonts w:eastAsia="Times New Roman"/>
                      <w:color w:val="000000"/>
                      <w:sz w:val="16"/>
                      <w:szCs w:val="16"/>
                      <w:lang w:eastAsia="es-CL"/>
                    </w:rPr>
                    <w:t>54</w:t>
                  </w:r>
                </w:p>
              </w:tc>
              <w:tc>
                <w:tcPr>
                  <w:tcW w:w="1200" w:type="dxa"/>
                  <w:tcBorders>
                    <w:top w:val="nil"/>
                    <w:left w:val="nil"/>
                    <w:bottom w:val="nil"/>
                    <w:right w:val="nil"/>
                  </w:tcBorders>
                  <w:shd w:val="clear" w:color="auto" w:fill="auto"/>
                  <w:vAlign w:val="bottom"/>
                  <w:hideMark/>
                </w:tcPr>
                <w:p w14:paraId="198E211E" w14:textId="77777777" w:rsidR="002C23B6" w:rsidRPr="00A7263C" w:rsidRDefault="002C23B6" w:rsidP="002C23B6">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13</w:t>
                  </w:r>
                  <w:r>
                    <w:rPr>
                      <w:rFonts w:eastAsia="Times New Roman"/>
                      <w:color w:val="000000"/>
                      <w:sz w:val="16"/>
                      <w:szCs w:val="16"/>
                      <w:lang w:eastAsia="es-CL"/>
                    </w:rPr>
                    <w:t>,</w:t>
                  </w:r>
                  <w:r w:rsidRPr="00A7263C">
                    <w:rPr>
                      <w:rFonts w:eastAsia="Times New Roman"/>
                      <w:color w:val="000000"/>
                      <w:sz w:val="16"/>
                      <w:szCs w:val="16"/>
                      <w:lang w:eastAsia="es-CL"/>
                    </w:rPr>
                    <w:t>56</w:t>
                  </w:r>
                </w:p>
              </w:tc>
              <w:tc>
                <w:tcPr>
                  <w:tcW w:w="1200" w:type="dxa"/>
                  <w:tcBorders>
                    <w:top w:val="nil"/>
                    <w:left w:val="nil"/>
                    <w:bottom w:val="nil"/>
                    <w:right w:val="single" w:sz="8" w:space="0" w:color="auto"/>
                  </w:tcBorders>
                  <w:shd w:val="clear" w:color="auto" w:fill="auto"/>
                  <w:vAlign w:val="bottom"/>
                  <w:hideMark/>
                </w:tcPr>
                <w:p w14:paraId="7C994669" w14:textId="77777777" w:rsidR="002C23B6" w:rsidRPr="00A7263C" w:rsidRDefault="002C23B6" w:rsidP="002C23B6">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15</w:t>
                  </w:r>
                  <w:r>
                    <w:rPr>
                      <w:rFonts w:eastAsia="Times New Roman"/>
                      <w:color w:val="000000"/>
                      <w:sz w:val="16"/>
                      <w:szCs w:val="16"/>
                      <w:lang w:eastAsia="es-CL"/>
                    </w:rPr>
                    <w:t>,</w:t>
                  </w:r>
                  <w:r w:rsidRPr="00A7263C">
                    <w:rPr>
                      <w:rFonts w:eastAsia="Times New Roman"/>
                      <w:color w:val="000000"/>
                      <w:sz w:val="16"/>
                      <w:szCs w:val="16"/>
                      <w:lang w:eastAsia="es-CL"/>
                    </w:rPr>
                    <w:t>7</w:t>
                  </w:r>
                </w:p>
              </w:tc>
              <w:tc>
                <w:tcPr>
                  <w:tcW w:w="1520" w:type="dxa"/>
                  <w:tcBorders>
                    <w:top w:val="nil"/>
                    <w:left w:val="nil"/>
                    <w:bottom w:val="nil"/>
                    <w:right w:val="nil"/>
                  </w:tcBorders>
                  <w:shd w:val="clear" w:color="auto" w:fill="auto"/>
                  <w:vAlign w:val="bottom"/>
                  <w:hideMark/>
                </w:tcPr>
                <w:p w14:paraId="1F2F2FC8" w14:textId="77777777" w:rsidR="002C23B6" w:rsidRPr="00A7263C" w:rsidRDefault="002C23B6" w:rsidP="002C23B6">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292</w:t>
                  </w:r>
                </w:p>
              </w:tc>
              <w:tc>
                <w:tcPr>
                  <w:tcW w:w="1520" w:type="dxa"/>
                  <w:tcBorders>
                    <w:top w:val="nil"/>
                    <w:left w:val="nil"/>
                    <w:bottom w:val="nil"/>
                    <w:right w:val="nil"/>
                  </w:tcBorders>
                  <w:shd w:val="clear" w:color="auto" w:fill="auto"/>
                  <w:vAlign w:val="bottom"/>
                  <w:hideMark/>
                </w:tcPr>
                <w:p w14:paraId="7048D0AA" w14:textId="77777777" w:rsidR="002C23B6" w:rsidRPr="00A7263C" w:rsidRDefault="002C23B6" w:rsidP="002C23B6">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738</w:t>
                  </w:r>
                </w:p>
              </w:tc>
              <w:tc>
                <w:tcPr>
                  <w:tcW w:w="1354" w:type="dxa"/>
                  <w:tcBorders>
                    <w:top w:val="nil"/>
                    <w:left w:val="nil"/>
                    <w:bottom w:val="nil"/>
                    <w:right w:val="single" w:sz="8" w:space="0" w:color="auto"/>
                  </w:tcBorders>
                  <w:shd w:val="clear" w:color="auto" w:fill="auto"/>
                  <w:vAlign w:val="bottom"/>
                  <w:hideMark/>
                </w:tcPr>
                <w:p w14:paraId="3479EEC3" w14:textId="77777777" w:rsidR="002C23B6" w:rsidRPr="00F73175" w:rsidRDefault="002C23B6" w:rsidP="002C23B6">
                  <w:pPr>
                    <w:framePr w:hSpace="141" w:wrap="around" w:vAnchor="text" w:hAnchor="text" w:xAlign="center" w:y="1"/>
                    <w:suppressOverlap/>
                    <w:jc w:val="center"/>
                    <w:rPr>
                      <w:rFonts w:eastAsia="Times New Roman"/>
                      <w:b/>
                      <w:bCs/>
                      <w:color w:val="FF0000"/>
                      <w:sz w:val="16"/>
                      <w:szCs w:val="16"/>
                      <w:lang w:eastAsia="es-CL"/>
                    </w:rPr>
                  </w:pPr>
                  <w:r w:rsidRPr="00F73175">
                    <w:rPr>
                      <w:rFonts w:eastAsia="Times New Roman"/>
                      <w:b/>
                      <w:bCs/>
                      <w:color w:val="FF0000"/>
                      <w:sz w:val="16"/>
                      <w:szCs w:val="16"/>
                      <w:lang w:eastAsia="es-CL"/>
                    </w:rPr>
                    <w:t>39,57</w:t>
                  </w:r>
                </w:p>
              </w:tc>
            </w:tr>
            <w:tr w:rsidR="002C23B6" w:rsidRPr="00A7263C" w14:paraId="68BC0D40" w14:textId="77777777" w:rsidTr="002C23B6">
              <w:trPr>
                <w:trHeight w:val="240"/>
                <w:jc w:val="center"/>
              </w:trPr>
              <w:tc>
                <w:tcPr>
                  <w:tcW w:w="1418" w:type="dxa"/>
                  <w:tcBorders>
                    <w:top w:val="nil"/>
                    <w:left w:val="single" w:sz="8" w:space="0" w:color="auto"/>
                    <w:bottom w:val="nil"/>
                    <w:right w:val="nil"/>
                  </w:tcBorders>
                  <w:shd w:val="clear" w:color="auto" w:fill="auto"/>
                  <w:noWrap/>
                  <w:vAlign w:val="bottom"/>
                  <w:hideMark/>
                </w:tcPr>
                <w:p w14:paraId="01B2D6B7" w14:textId="77777777" w:rsidR="002C23B6" w:rsidRPr="00A7263C" w:rsidRDefault="002C23B6" w:rsidP="002C23B6">
                  <w:pPr>
                    <w:framePr w:hSpace="141" w:wrap="around" w:vAnchor="text" w:hAnchor="text" w:xAlign="center" w:y="1"/>
                    <w:suppressOverlap/>
                    <w:jc w:val="left"/>
                    <w:rPr>
                      <w:rFonts w:eastAsia="Times New Roman"/>
                      <w:i/>
                      <w:iCs/>
                      <w:color w:val="000000"/>
                      <w:sz w:val="16"/>
                      <w:szCs w:val="16"/>
                      <w:lang w:eastAsia="es-CL"/>
                    </w:rPr>
                  </w:pPr>
                  <w:proofErr w:type="spellStart"/>
                  <w:r w:rsidRPr="00A7263C">
                    <w:rPr>
                      <w:rFonts w:eastAsia="Times New Roman"/>
                      <w:i/>
                      <w:iCs/>
                      <w:color w:val="000000"/>
                      <w:sz w:val="16"/>
                      <w:szCs w:val="16"/>
                      <w:lang w:eastAsia="es-CL"/>
                    </w:rPr>
                    <w:t>Quillaja</w:t>
                  </w:r>
                  <w:proofErr w:type="spellEnd"/>
                  <w:r w:rsidRPr="00A7263C">
                    <w:rPr>
                      <w:rFonts w:eastAsia="Times New Roman"/>
                      <w:i/>
                      <w:iCs/>
                      <w:color w:val="000000"/>
                      <w:sz w:val="16"/>
                      <w:szCs w:val="16"/>
                      <w:lang w:eastAsia="es-CL"/>
                    </w:rPr>
                    <w:t xml:space="preserve"> saponaria</w:t>
                  </w:r>
                </w:p>
              </w:tc>
              <w:tc>
                <w:tcPr>
                  <w:tcW w:w="1134" w:type="dxa"/>
                  <w:tcBorders>
                    <w:top w:val="nil"/>
                    <w:left w:val="nil"/>
                    <w:bottom w:val="nil"/>
                    <w:right w:val="nil"/>
                  </w:tcBorders>
                  <w:shd w:val="clear" w:color="auto" w:fill="auto"/>
                  <w:noWrap/>
                  <w:vAlign w:val="bottom"/>
                  <w:hideMark/>
                </w:tcPr>
                <w:p w14:paraId="44E3E3CD" w14:textId="77777777" w:rsidR="002C23B6" w:rsidRPr="00A7263C" w:rsidRDefault="002C23B6" w:rsidP="002C23B6">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Quillay</w:t>
                  </w:r>
                </w:p>
              </w:tc>
              <w:tc>
                <w:tcPr>
                  <w:tcW w:w="1060" w:type="dxa"/>
                  <w:vMerge/>
                  <w:tcBorders>
                    <w:top w:val="nil"/>
                    <w:left w:val="nil"/>
                    <w:bottom w:val="single" w:sz="4" w:space="0" w:color="000000"/>
                    <w:right w:val="nil"/>
                  </w:tcBorders>
                  <w:vAlign w:val="center"/>
                  <w:hideMark/>
                </w:tcPr>
                <w:p w14:paraId="75A70796" w14:textId="77777777" w:rsidR="002C23B6" w:rsidRPr="00A7263C" w:rsidRDefault="002C23B6" w:rsidP="002C23B6">
                  <w:pPr>
                    <w:framePr w:hSpace="141" w:wrap="around" w:vAnchor="text" w:hAnchor="text" w:xAlign="center" w:y="1"/>
                    <w:suppressOverlap/>
                    <w:jc w:val="left"/>
                    <w:rPr>
                      <w:rFonts w:eastAsia="Times New Roman"/>
                      <w:color w:val="000000"/>
                      <w:sz w:val="16"/>
                      <w:szCs w:val="16"/>
                      <w:lang w:eastAsia="es-CL"/>
                    </w:rPr>
                  </w:pPr>
                </w:p>
              </w:tc>
              <w:tc>
                <w:tcPr>
                  <w:tcW w:w="1420" w:type="dxa"/>
                  <w:tcBorders>
                    <w:top w:val="nil"/>
                    <w:left w:val="nil"/>
                    <w:bottom w:val="nil"/>
                    <w:right w:val="nil"/>
                  </w:tcBorders>
                  <w:shd w:val="clear" w:color="auto" w:fill="auto"/>
                  <w:vAlign w:val="bottom"/>
                  <w:hideMark/>
                </w:tcPr>
                <w:p w14:paraId="23DB0DB7" w14:textId="77777777" w:rsidR="002C23B6" w:rsidRPr="00A7263C" w:rsidRDefault="002C23B6" w:rsidP="002C23B6">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20</w:t>
                  </w:r>
                  <w:r>
                    <w:rPr>
                      <w:rFonts w:eastAsia="Times New Roman"/>
                      <w:color w:val="000000"/>
                      <w:sz w:val="16"/>
                      <w:szCs w:val="16"/>
                      <w:lang w:eastAsia="es-CL"/>
                    </w:rPr>
                    <w:t>,</w:t>
                  </w:r>
                  <w:r w:rsidRPr="00A7263C">
                    <w:rPr>
                      <w:rFonts w:eastAsia="Times New Roman"/>
                      <w:color w:val="000000"/>
                      <w:sz w:val="16"/>
                      <w:szCs w:val="16"/>
                      <w:lang w:eastAsia="es-CL"/>
                    </w:rPr>
                    <w:t>84</w:t>
                  </w:r>
                </w:p>
              </w:tc>
              <w:tc>
                <w:tcPr>
                  <w:tcW w:w="780" w:type="dxa"/>
                  <w:tcBorders>
                    <w:top w:val="nil"/>
                    <w:left w:val="single" w:sz="8" w:space="0" w:color="auto"/>
                    <w:bottom w:val="nil"/>
                    <w:right w:val="nil"/>
                  </w:tcBorders>
                  <w:shd w:val="clear" w:color="auto" w:fill="auto"/>
                  <w:vAlign w:val="bottom"/>
                  <w:hideMark/>
                </w:tcPr>
                <w:p w14:paraId="25A9E1A6" w14:textId="77777777" w:rsidR="002C23B6" w:rsidRPr="00A7263C" w:rsidRDefault="002C23B6" w:rsidP="002C23B6">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0</w:t>
                  </w:r>
                  <w:r>
                    <w:rPr>
                      <w:rFonts w:eastAsia="Times New Roman"/>
                      <w:color w:val="000000"/>
                      <w:sz w:val="16"/>
                      <w:szCs w:val="16"/>
                      <w:lang w:eastAsia="es-CL"/>
                    </w:rPr>
                    <w:t>,</w:t>
                  </w:r>
                  <w:r w:rsidRPr="00A7263C">
                    <w:rPr>
                      <w:rFonts w:eastAsia="Times New Roman"/>
                      <w:color w:val="000000"/>
                      <w:sz w:val="16"/>
                      <w:szCs w:val="16"/>
                      <w:lang w:eastAsia="es-CL"/>
                    </w:rPr>
                    <w:t>65</w:t>
                  </w:r>
                </w:p>
              </w:tc>
              <w:tc>
                <w:tcPr>
                  <w:tcW w:w="1200" w:type="dxa"/>
                  <w:tcBorders>
                    <w:top w:val="nil"/>
                    <w:left w:val="nil"/>
                    <w:bottom w:val="nil"/>
                    <w:right w:val="nil"/>
                  </w:tcBorders>
                  <w:shd w:val="clear" w:color="auto" w:fill="auto"/>
                  <w:vAlign w:val="bottom"/>
                  <w:hideMark/>
                </w:tcPr>
                <w:p w14:paraId="014271AE" w14:textId="77777777" w:rsidR="002C23B6" w:rsidRPr="00A7263C" w:rsidRDefault="002C23B6" w:rsidP="002C23B6">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19</w:t>
                  </w:r>
                  <w:r>
                    <w:rPr>
                      <w:rFonts w:eastAsia="Times New Roman"/>
                      <w:color w:val="000000"/>
                      <w:sz w:val="16"/>
                      <w:szCs w:val="16"/>
                      <w:lang w:eastAsia="es-CL"/>
                    </w:rPr>
                    <w:t>,</w:t>
                  </w:r>
                  <w:r w:rsidRPr="00A7263C">
                    <w:rPr>
                      <w:rFonts w:eastAsia="Times New Roman"/>
                      <w:color w:val="000000"/>
                      <w:sz w:val="16"/>
                      <w:szCs w:val="16"/>
                      <w:lang w:eastAsia="es-CL"/>
                    </w:rPr>
                    <w:t>6</w:t>
                  </w:r>
                </w:p>
              </w:tc>
              <w:tc>
                <w:tcPr>
                  <w:tcW w:w="1200" w:type="dxa"/>
                  <w:tcBorders>
                    <w:top w:val="nil"/>
                    <w:left w:val="nil"/>
                    <w:bottom w:val="nil"/>
                    <w:right w:val="single" w:sz="8" w:space="0" w:color="auto"/>
                  </w:tcBorders>
                  <w:shd w:val="clear" w:color="auto" w:fill="auto"/>
                  <w:vAlign w:val="bottom"/>
                  <w:hideMark/>
                </w:tcPr>
                <w:p w14:paraId="6D0FC18D" w14:textId="77777777" w:rsidR="002C23B6" w:rsidRPr="00A7263C" w:rsidRDefault="002C23B6" w:rsidP="002C23B6">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22</w:t>
                  </w:r>
                  <w:r>
                    <w:rPr>
                      <w:rFonts w:eastAsia="Times New Roman"/>
                      <w:color w:val="000000"/>
                      <w:sz w:val="16"/>
                      <w:szCs w:val="16"/>
                      <w:lang w:eastAsia="es-CL"/>
                    </w:rPr>
                    <w:t>,</w:t>
                  </w:r>
                  <w:r w:rsidRPr="00A7263C">
                    <w:rPr>
                      <w:rFonts w:eastAsia="Times New Roman"/>
                      <w:color w:val="000000"/>
                      <w:sz w:val="16"/>
                      <w:szCs w:val="16"/>
                      <w:lang w:eastAsia="es-CL"/>
                    </w:rPr>
                    <w:t>14</w:t>
                  </w:r>
                </w:p>
              </w:tc>
              <w:tc>
                <w:tcPr>
                  <w:tcW w:w="1520" w:type="dxa"/>
                  <w:tcBorders>
                    <w:top w:val="nil"/>
                    <w:left w:val="nil"/>
                    <w:bottom w:val="nil"/>
                    <w:right w:val="nil"/>
                  </w:tcBorders>
                  <w:shd w:val="clear" w:color="auto" w:fill="auto"/>
                  <w:vAlign w:val="bottom"/>
                  <w:hideMark/>
                </w:tcPr>
                <w:p w14:paraId="108137E9" w14:textId="77777777" w:rsidR="002C23B6" w:rsidRPr="00A7263C" w:rsidRDefault="002C23B6" w:rsidP="002C23B6">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416</w:t>
                  </w:r>
                  <w:r>
                    <w:rPr>
                      <w:rFonts w:eastAsia="Times New Roman"/>
                      <w:color w:val="000000"/>
                      <w:sz w:val="16"/>
                      <w:szCs w:val="16"/>
                      <w:lang w:eastAsia="es-CL"/>
                    </w:rPr>
                    <w:t>,</w:t>
                  </w:r>
                  <w:r w:rsidRPr="00A7263C">
                    <w:rPr>
                      <w:rFonts w:eastAsia="Times New Roman"/>
                      <w:color w:val="000000"/>
                      <w:sz w:val="16"/>
                      <w:szCs w:val="16"/>
                      <w:lang w:eastAsia="es-CL"/>
                    </w:rPr>
                    <w:t>8</w:t>
                  </w:r>
                </w:p>
              </w:tc>
              <w:tc>
                <w:tcPr>
                  <w:tcW w:w="1520" w:type="dxa"/>
                  <w:tcBorders>
                    <w:top w:val="nil"/>
                    <w:left w:val="nil"/>
                    <w:bottom w:val="nil"/>
                    <w:right w:val="nil"/>
                  </w:tcBorders>
                  <w:shd w:val="clear" w:color="auto" w:fill="auto"/>
                  <w:vAlign w:val="bottom"/>
                  <w:hideMark/>
                </w:tcPr>
                <w:p w14:paraId="484AA40F" w14:textId="77777777" w:rsidR="002C23B6" w:rsidRPr="00A7263C" w:rsidRDefault="002C23B6" w:rsidP="002C23B6">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500</w:t>
                  </w:r>
                </w:p>
              </w:tc>
              <w:tc>
                <w:tcPr>
                  <w:tcW w:w="1354" w:type="dxa"/>
                  <w:tcBorders>
                    <w:top w:val="nil"/>
                    <w:left w:val="nil"/>
                    <w:bottom w:val="nil"/>
                    <w:right w:val="single" w:sz="8" w:space="0" w:color="auto"/>
                  </w:tcBorders>
                  <w:shd w:val="clear" w:color="auto" w:fill="auto"/>
                  <w:vAlign w:val="bottom"/>
                  <w:hideMark/>
                </w:tcPr>
                <w:p w14:paraId="7284B90D" w14:textId="77777777" w:rsidR="002C23B6" w:rsidRPr="00A7263C" w:rsidRDefault="002C23B6" w:rsidP="002C23B6">
                  <w:pPr>
                    <w:framePr w:hSpace="141" w:wrap="around" w:vAnchor="text" w:hAnchor="text" w:xAlign="center" w:y="1"/>
                    <w:suppressOverlap/>
                    <w:jc w:val="center"/>
                    <w:rPr>
                      <w:rFonts w:eastAsia="Times New Roman"/>
                      <w:b/>
                      <w:bCs/>
                      <w:color w:val="000000"/>
                      <w:sz w:val="16"/>
                      <w:szCs w:val="16"/>
                      <w:lang w:eastAsia="es-CL"/>
                    </w:rPr>
                  </w:pPr>
                  <w:r w:rsidRPr="00F73175">
                    <w:rPr>
                      <w:rFonts w:eastAsia="Times New Roman"/>
                      <w:b/>
                      <w:bCs/>
                      <w:color w:val="FF0000"/>
                      <w:sz w:val="16"/>
                      <w:szCs w:val="16"/>
                      <w:lang w:eastAsia="es-CL"/>
                    </w:rPr>
                    <w:t>83,36</w:t>
                  </w:r>
                </w:p>
              </w:tc>
            </w:tr>
            <w:tr w:rsidR="002C23B6" w:rsidRPr="00A7263C" w14:paraId="2B25ACD3" w14:textId="77777777" w:rsidTr="002C23B6">
              <w:trPr>
                <w:trHeight w:val="240"/>
                <w:jc w:val="center"/>
              </w:trPr>
              <w:tc>
                <w:tcPr>
                  <w:tcW w:w="1418" w:type="dxa"/>
                  <w:tcBorders>
                    <w:top w:val="nil"/>
                    <w:left w:val="single" w:sz="8" w:space="0" w:color="auto"/>
                    <w:bottom w:val="nil"/>
                    <w:right w:val="nil"/>
                  </w:tcBorders>
                  <w:shd w:val="clear" w:color="auto" w:fill="auto"/>
                  <w:noWrap/>
                  <w:vAlign w:val="bottom"/>
                  <w:hideMark/>
                </w:tcPr>
                <w:p w14:paraId="11552EE3" w14:textId="77777777" w:rsidR="002C23B6" w:rsidRPr="00A7263C" w:rsidRDefault="002C23B6" w:rsidP="002C23B6">
                  <w:pPr>
                    <w:framePr w:hSpace="141" w:wrap="around" w:vAnchor="text" w:hAnchor="text" w:xAlign="center" w:y="1"/>
                    <w:suppressOverlap/>
                    <w:jc w:val="left"/>
                    <w:rPr>
                      <w:rFonts w:eastAsia="Times New Roman"/>
                      <w:i/>
                      <w:iCs/>
                      <w:color w:val="000000"/>
                      <w:sz w:val="16"/>
                      <w:szCs w:val="16"/>
                      <w:lang w:eastAsia="es-CL"/>
                    </w:rPr>
                  </w:pPr>
                  <w:proofErr w:type="spellStart"/>
                  <w:r w:rsidRPr="00A7263C">
                    <w:rPr>
                      <w:rFonts w:eastAsia="Times New Roman"/>
                      <w:i/>
                      <w:iCs/>
                      <w:color w:val="000000"/>
                      <w:sz w:val="16"/>
                      <w:szCs w:val="16"/>
                      <w:lang w:eastAsia="es-CL"/>
                    </w:rPr>
                    <w:t>Peumus</w:t>
                  </w:r>
                  <w:proofErr w:type="spellEnd"/>
                  <w:r w:rsidRPr="00A7263C">
                    <w:rPr>
                      <w:rFonts w:eastAsia="Times New Roman"/>
                      <w:i/>
                      <w:iCs/>
                      <w:color w:val="000000"/>
                      <w:sz w:val="16"/>
                      <w:szCs w:val="16"/>
                      <w:lang w:eastAsia="es-CL"/>
                    </w:rPr>
                    <w:t xml:space="preserve"> </w:t>
                  </w:r>
                  <w:proofErr w:type="spellStart"/>
                  <w:r w:rsidRPr="00A7263C">
                    <w:rPr>
                      <w:rFonts w:eastAsia="Times New Roman"/>
                      <w:i/>
                      <w:iCs/>
                      <w:color w:val="000000"/>
                      <w:sz w:val="16"/>
                      <w:szCs w:val="16"/>
                      <w:lang w:eastAsia="es-CL"/>
                    </w:rPr>
                    <w:t>boldus</w:t>
                  </w:r>
                  <w:proofErr w:type="spellEnd"/>
                </w:p>
              </w:tc>
              <w:tc>
                <w:tcPr>
                  <w:tcW w:w="1134" w:type="dxa"/>
                  <w:tcBorders>
                    <w:top w:val="nil"/>
                    <w:left w:val="nil"/>
                    <w:bottom w:val="nil"/>
                    <w:right w:val="nil"/>
                  </w:tcBorders>
                  <w:shd w:val="clear" w:color="auto" w:fill="auto"/>
                  <w:noWrap/>
                  <w:vAlign w:val="bottom"/>
                  <w:hideMark/>
                </w:tcPr>
                <w:p w14:paraId="0BF47DC1" w14:textId="77777777" w:rsidR="002C23B6" w:rsidRPr="00A7263C" w:rsidRDefault="002C23B6" w:rsidP="002C23B6">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Boldo</w:t>
                  </w:r>
                </w:p>
              </w:tc>
              <w:tc>
                <w:tcPr>
                  <w:tcW w:w="1060" w:type="dxa"/>
                  <w:vMerge/>
                  <w:tcBorders>
                    <w:top w:val="nil"/>
                    <w:left w:val="nil"/>
                    <w:bottom w:val="single" w:sz="4" w:space="0" w:color="000000"/>
                    <w:right w:val="nil"/>
                  </w:tcBorders>
                  <w:vAlign w:val="center"/>
                  <w:hideMark/>
                </w:tcPr>
                <w:p w14:paraId="3D890CEF" w14:textId="77777777" w:rsidR="002C23B6" w:rsidRPr="00A7263C" w:rsidRDefault="002C23B6" w:rsidP="002C23B6">
                  <w:pPr>
                    <w:framePr w:hSpace="141" w:wrap="around" w:vAnchor="text" w:hAnchor="text" w:xAlign="center" w:y="1"/>
                    <w:suppressOverlap/>
                    <w:jc w:val="left"/>
                    <w:rPr>
                      <w:rFonts w:eastAsia="Times New Roman"/>
                      <w:color w:val="000000"/>
                      <w:sz w:val="16"/>
                      <w:szCs w:val="16"/>
                      <w:lang w:eastAsia="es-CL"/>
                    </w:rPr>
                  </w:pPr>
                </w:p>
              </w:tc>
              <w:tc>
                <w:tcPr>
                  <w:tcW w:w="1420" w:type="dxa"/>
                  <w:tcBorders>
                    <w:top w:val="nil"/>
                    <w:left w:val="nil"/>
                    <w:bottom w:val="nil"/>
                    <w:right w:val="nil"/>
                  </w:tcBorders>
                  <w:shd w:val="clear" w:color="auto" w:fill="auto"/>
                  <w:vAlign w:val="bottom"/>
                  <w:hideMark/>
                </w:tcPr>
                <w:p w14:paraId="4DC21307" w14:textId="77777777" w:rsidR="002C23B6" w:rsidRPr="00A7263C" w:rsidRDefault="002C23B6" w:rsidP="002C23B6">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1</w:t>
                  </w:r>
                  <w:r>
                    <w:rPr>
                      <w:rFonts w:eastAsia="Times New Roman"/>
                      <w:color w:val="000000"/>
                      <w:sz w:val="16"/>
                      <w:szCs w:val="16"/>
                      <w:lang w:eastAsia="es-CL"/>
                    </w:rPr>
                    <w:t>,</w:t>
                  </w:r>
                  <w:r w:rsidRPr="00A7263C">
                    <w:rPr>
                      <w:rFonts w:eastAsia="Times New Roman"/>
                      <w:color w:val="000000"/>
                      <w:sz w:val="16"/>
                      <w:szCs w:val="16"/>
                      <w:lang w:eastAsia="es-CL"/>
                    </w:rPr>
                    <w:t>14</w:t>
                  </w:r>
                </w:p>
              </w:tc>
              <w:tc>
                <w:tcPr>
                  <w:tcW w:w="780" w:type="dxa"/>
                  <w:tcBorders>
                    <w:top w:val="nil"/>
                    <w:left w:val="single" w:sz="8" w:space="0" w:color="auto"/>
                    <w:bottom w:val="nil"/>
                    <w:right w:val="nil"/>
                  </w:tcBorders>
                  <w:shd w:val="clear" w:color="auto" w:fill="auto"/>
                  <w:vAlign w:val="bottom"/>
                  <w:hideMark/>
                </w:tcPr>
                <w:p w14:paraId="2960C418" w14:textId="77777777" w:rsidR="002C23B6" w:rsidRPr="00A7263C" w:rsidRDefault="002C23B6" w:rsidP="002C23B6">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0</w:t>
                  </w:r>
                  <w:r>
                    <w:rPr>
                      <w:rFonts w:eastAsia="Times New Roman"/>
                      <w:color w:val="000000"/>
                      <w:sz w:val="16"/>
                      <w:szCs w:val="16"/>
                      <w:lang w:eastAsia="es-CL"/>
                    </w:rPr>
                    <w:t>,</w:t>
                  </w:r>
                  <w:r w:rsidRPr="00A7263C">
                    <w:rPr>
                      <w:rFonts w:eastAsia="Times New Roman"/>
                      <w:color w:val="000000"/>
                      <w:sz w:val="16"/>
                      <w:szCs w:val="16"/>
                      <w:lang w:eastAsia="es-CL"/>
                    </w:rPr>
                    <w:t>15</w:t>
                  </w:r>
                </w:p>
              </w:tc>
              <w:tc>
                <w:tcPr>
                  <w:tcW w:w="1200" w:type="dxa"/>
                  <w:tcBorders>
                    <w:top w:val="nil"/>
                    <w:left w:val="nil"/>
                    <w:bottom w:val="nil"/>
                    <w:right w:val="nil"/>
                  </w:tcBorders>
                  <w:shd w:val="clear" w:color="auto" w:fill="auto"/>
                  <w:vAlign w:val="bottom"/>
                  <w:hideMark/>
                </w:tcPr>
                <w:p w14:paraId="004F8A50" w14:textId="77777777" w:rsidR="002C23B6" w:rsidRPr="00A7263C" w:rsidRDefault="002C23B6" w:rsidP="002C23B6">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0</w:t>
                  </w:r>
                  <w:r>
                    <w:rPr>
                      <w:rFonts w:eastAsia="Times New Roman"/>
                      <w:color w:val="000000"/>
                      <w:sz w:val="16"/>
                      <w:szCs w:val="16"/>
                      <w:lang w:eastAsia="es-CL"/>
                    </w:rPr>
                    <w:t>,</w:t>
                  </w:r>
                  <w:r w:rsidRPr="00A7263C">
                    <w:rPr>
                      <w:rFonts w:eastAsia="Times New Roman"/>
                      <w:color w:val="000000"/>
                      <w:sz w:val="16"/>
                      <w:szCs w:val="16"/>
                      <w:lang w:eastAsia="es-CL"/>
                    </w:rPr>
                    <w:t>86</w:t>
                  </w:r>
                </w:p>
              </w:tc>
              <w:tc>
                <w:tcPr>
                  <w:tcW w:w="1200" w:type="dxa"/>
                  <w:tcBorders>
                    <w:top w:val="nil"/>
                    <w:left w:val="nil"/>
                    <w:bottom w:val="nil"/>
                    <w:right w:val="single" w:sz="8" w:space="0" w:color="auto"/>
                  </w:tcBorders>
                  <w:shd w:val="clear" w:color="auto" w:fill="auto"/>
                  <w:vAlign w:val="bottom"/>
                  <w:hideMark/>
                </w:tcPr>
                <w:p w14:paraId="0679DE61" w14:textId="77777777" w:rsidR="002C23B6" w:rsidRPr="00A7263C" w:rsidRDefault="002C23B6" w:rsidP="002C23B6">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1</w:t>
                  </w:r>
                  <w:r>
                    <w:rPr>
                      <w:rFonts w:eastAsia="Times New Roman"/>
                      <w:color w:val="000000"/>
                      <w:sz w:val="16"/>
                      <w:szCs w:val="16"/>
                      <w:lang w:eastAsia="es-CL"/>
                    </w:rPr>
                    <w:t>,</w:t>
                  </w:r>
                  <w:r w:rsidRPr="00A7263C">
                    <w:rPr>
                      <w:rFonts w:eastAsia="Times New Roman"/>
                      <w:color w:val="000000"/>
                      <w:sz w:val="16"/>
                      <w:szCs w:val="16"/>
                      <w:lang w:eastAsia="es-CL"/>
                    </w:rPr>
                    <w:t>48</w:t>
                  </w:r>
                </w:p>
              </w:tc>
              <w:tc>
                <w:tcPr>
                  <w:tcW w:w="1520" w:type="dxa"/>
                  <w:tcBorders>
                    <w:top w:val="nil"/>
                    <w:left w:val="nil"/>
                    <w:bottom w:val="nil"/>
                    <w:right w:val="nil"/>
                  </w:tcBorders>
                  <w:shd w:val="clear" w:color="auto" w:fill="auto"/>
                  <w:vAlign w:val="bottom"/>
                  <w:hideMark/>
                </w:tcPr>
                <w:p w14:paraId="0C54F560" w14:textId="77777777" w:rsidR="002C23B6" w:rsidRPr="00A7263C" w:rsidRDefault="002C23B6" w:rsidP="002C23B6">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22</w:t>
                  </w:r>
                  <w:r>
                    <w:rPr>
                      <w:rFonts w:eastAsia="Times New Roman"/>
                      <w:color w:val="000000"/>
                      <w:sz w:val="16"/>
                      <w:szCs w:val="16"/>
                      <w:lang w:eastAsia="es-CL"/>
                    </w:rPr>
                    <w:t>,</w:t>
                  </w:r>
                  <w:r w:rsidRPr="00A7263C">
                    <w:rPr>
                      <w:rFonts w:eastAsia="Times New Roman"/>
                      <w:color w:val="000000"/>
                      <w:sz w:val="16"/>
                      <w:szCs w:val="16"/>
                      <w:lang w:eastAsia="es-CL"/>
                    </w:rPr>
                    <w:t>8</w:t>
                  </w:r>
                </w:p>
              </w:tc>
              <w:tc>
                <w:tcPr>
                  <w:tcW w:w="1520" w:type="dxa"/>
                  <w:tcBorders>
                    <w:top w:val="nil"/>
                    <w:left w:val="nil"/>
                    <w:bottom w:val="nil"/>
                    <w:right w:val="nil"/>
                  </w:tcBorders>
                  <w:shd w:val="clear" w:color="auto" w:fill="auto"/>
                  <w:vAlign w:val="bottom"/>
                  <w:hideMark/>
                </w:tcPr>
                <w:p w14:paraId="32562653" w14:textId="77777777" w:rsidR="002C23B6" w:rsidRPr="00A7263C" w:rsidRDefault="002C23B6" w:rsidP="002C23B6">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159</w:t>
                  </w:r>
                </w:p>
              </w:tc>
              <w:tc>
                <w:tcPr>
                  <w:tcW w:w="1354" w:type="dxa"/>
                  <w:tcBorders>
                    <w:top w:val="nil"/>
                    <w:left w:val="nil"/>
                    <w:bottom w:val="nil"/>
                    <w:right w:val="single" w:sz="8" w:space="0" w:color="auto"/>
                  </w:tcBorders>
                  <w:shd w:val="clear" w:color="auto" w:fill="auto"/>
                  <w:vAlign w:val="bottom"/>
                  <w:hideMark/>
                </w:tcPr>
                <w:p w14:paraId="2E090586" w14:textId="77777777" w:rsidR="002C23B6" w:rsidRPr="00A7263C" w:rsidRDefault="002C23B6" w:rsidP="002C23B6">
                  <w:pPr>
                    <w:framePr w:hSpace="141" w:wrap="around" w:vAnchor="text" w:hAnchor="text" w:xAlign="center" w:y="1"/>
                    <w:suppressOverlap/>
                    <w:jc w:val="center"/>
                    <w:rPr>
                      <w:rFonts w:eastAsia="Times New Roman"/>
                      <w:b/>
                      <w:bCs/>
                      <w:color w:val="000000"/>
                      <w:sz w:val="16"/>
                      <w:szCs w:val="16"/>
                      <w:lang w:eastAsia="es-CL"/>
                    </w:rPr>
                  </w:pPr>
                  <w:r w:rsidRPr="00F73175">
                    <w:rPr>
                      <w:rFonts w:eastAsia="Times New Roman"/>
                      <w:b/>
                      <w:bCs/>
                      <w:color w:val="FF0000"/>
                      <w:sz w:val="16"/>
                      <w:szCs w:val="16"/>
                      <w:lang w:eastAsia="es-CL"/>
                    </w:rPr>
                    <w:t>14,34</w:t>
                  </w:r>
                </w:p>
              </w:tc>
            </w:tr>
            <w:tr w:rsidR="002C23B6" w:rsidRPr="00A7263C" w14:paraId="07887D05" w14:textId="77777777" w:rsidTr="002C23B6">
              <w:trPr>
                <w:trHeight w:val="225"/>
                <w:jc w:val="center"/>
              </w:trPr>
              <w:tc>
                <w:tcPr>
                  <w:tcW w:w="1418" w:type="dxa"/>
                  <w:tcBorders>
                    <w:top w:val="single" w:sz="4" w:space="0" w:color="auto"/>
                    <w:left w:val="single" w:sz="8" w:space="0" w:color="auto"/>
                    <w:bottom w:val="single" w:sz="8" w:space="0" w:color="auto"/>
                    <w:right w:val="nil"/>
                  </w:tcBorders>
                  <w:shd w:val="clear" w:color="000000" w:fill="FFFFFF"/>
                  <w:noWrap/>
                  <w:vAlign w:val="center"/>
                  <w:hideMark/>
                </w:tcPr>
                <w:p w14:paraId="5F63F341" w14:textId="77777777" w:rsidR="002C23B6" w:rsidRPr="00A7263C" w:rsidRDefault="002C23B6" w:rsidP="002C23B6">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 </w:t>
                  </w:r>
                </w:p>
              </w:tc>
              <w:tc>
                <w:tcPr>
                  <w:tcW w:w="1134" w:type="dxa"/>
                  <w:tcBorders>
                    <w:top w:val="single" w:sz="4" w:space="0" w:color="auto"/>
                    <w:left w:val="nil"/>
                    <w:bottom w:val="single" w:sz="8" w:space="0" w:color="auto"/>
                    <w:right w:val="nil"/>
                  </w:tcBorders>
                  <w:shd w:val="clear" w:color="000000" w:fill="FFFFFF"/>
                  <w:noWrap/>
                  <w:vAlign w:val="center"/>
                  <w:hideMark/>
                </w:tcPr>
                <w:p w14:paraId="1877E995" w14:textId="77777777" w:rsidR="002C23B6" w:rsidRPr="00A7263C" w:rsidRDefault="002C23B6" w:rsidP="002C23B6">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 </w:t>
                  </w:r>
                </w:p>
              </w:tc>
              <w:tc>
                <w:tcPr>
                  <w:tcW w:w="1060" w:type="dxa"/>
                  <w:tcBorders>
                    <w:top w:val="nil"/>
                    <w:left w:val="nil"/>
                    <w:bottom w:val="single" w:sz="8" w:space="0" w:color="auto"/>
                    <w:right w:val="nil"/>
                  </w:tcBorders>
                  <w:shd w:val="clear" w:color="000000" w:fill="FFFFFF"/>
                  <w:vAlign w:val="center"/>
                  <w:hideMark/>
                </w:tcPr>
                <w:p w14:paraId="4B48B692" w14:textId="77777777" w:rsidR="002C23B6" w:rsidRPr="00A7263C" w:rsidRDefault="002C23B6" w:rsidP="002C23B6">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 </w:t>
                  </w:r>
                </w:p>
              </w:tc>
              <w:tc>
                <w:tcPr>
                  <w:tcW w:w="1420" w:type="dxa"/>
                  <w:tcBorders>
                    <w:top w:val="single" w:sz="4" w:space="0" w:color="auto"/>
                    <w:left w:val="nil"/>
                    <w:bottom w:val="single" w:sz="8" w:space="0" w:color="auto"/>
                    <w:right w:val="nil"/>
                  </w:tcBorders>
                  <w:shd w:val="clear" w:color="000000" w:fill="FFFFFF"/>
                  <w:vAlign w:val="center"/>
                  <w:hideMark/>
                </w:tcPr>
                <w:p w14:paraId="3F90D6C8" w14:textId="77777777" w:rsidR="002C23B6" w:rsidRPr="00A7263C" w:rsidRDefault="002C23B6" w:rsidP="002C23B6">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 </w:t>
                  </w:r>
                </w:p>
              </w:tc>
              <w:tc>
                <w:tcPr>
                  <w:tcW w:w="780" w:type="dxa"/>
                  <w:tcBorders>
                    <w:top w:val="single" w:sz="4" w:space="0" w:color="auto"/>
                    <w:left w:val="single" w:sz="8" w:space="0" w:color="auto"/>
                    <w:bottom w:val="single" w:sz="8" w:space="0" w:color="auto"/>
                    <w:right w:val="nil"/>
                  </w:tcBorders>
                  <w:shd w:val="clear" w:color="000000" w:fill="FFFFFF"/>
                  <w:vAlign w:val="center"/>
                  <w:hideMark/>
                </w:tcPr>
                <w:p w14:paraId="328C8508" w14:textId="77777777" w:rsidR="002C23B6" w:rsidRPr="00A7263C" w:rsidRDefault="002C23B6" w:rsidP="002C23B6">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 </w:t>
                  </w:r>
                </w:p>
              </w:tc>
              <w:tc>
                <w:tcPr>
                  <w:tcW w:w="1200" w:type="dxa"/>
                  <w:tcBorders>
                    <w:top w:val="single" w:sz="4" w:space="0" w:color="auto"/>
                    <w:left w:val="nil"/>
                    <w:bottom w:val="single" w:sz="8" w:space="0" w:color="auto"/>
                    <w:right w:val="nil"/>
                  </w:tcBorders>
                  <w:shd w:val="clear" w:color="000000" w:fill="FFFFFF"/>
                  <w:vAlign w:val="center"/>
                  <w:hideMark/>
                </w:tcPr>
                <w:p w14:paraId="53D85D98" w14:textId="77777777" w:rsidR="002C23B6" w:rsidRPr="00A7263C" w:rsidRDefault="002C23B6" w:rsidP="002C23B6">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 </w:t>
                  </w:r>
                </w:p>
              </w:tc>
              <w:tc>
                <w:tcPr>
                  <w:tcW w:w="1200" w:type="dxa"/>
                  <w:tcBorders>
                    <w:top w:val="single" w:sz="4" w:space="0" w:color="auto"/>
                    <w:left w:val="nil"/>
                    <w:bottom w:val="single" w:sz="8" w:space="0" w:color="auto"/>
                    <w:right w:val="single" w:sz="8" w:space="0" w:color="auto"/>
                  </w:tcBorders>
                  <w:shd w:val="clear" w:color="000000" w:fill="FFFFFF"/>
                  <w:vAlign w:val="center"/>
                  <w:hideMark/>
                </w:tcPr>
                <w:p w14:paraId="2E8B7A52" w14:textId="77777777" w:rsidR="002C23B6" w:rsidRPr="00A7263C" w:rsidRDefault="002C23B6" w:rsidP="002C23B6">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 </w:t>
                  </w:r>
                </w:p>
              </w:tc>
              <w:tc>
                <w:tcPr>
                  <w:tcW w:w="1520" w:type="dxa"/>
                  <w:tcBorders>
                    <w:top w:val="single" w:sz="4" w:space="0" w:color="auto"/>
                    <w:left w:val="nil"/>
                    <w:bottom w:val="single" w:sz="8" w:space="0" w:color="auto"/>
                    <w:right w:val="nil"/>
                  </w:tcBorders>
                  <w:shd w:val="clear" w:color="auto" w:fill="auto"/>
                  <w:vAlign w:val="center"/>
                  <w:hideMark/>
                </w:tcPr>
                <w:p w14:paraId="37E0570F" w14:textId="77777777" w:rsidR="002C23B6" w:rsidRPr="00A7263C" w:rsidRDefault="002C23B6" w:rsidP="002C23B6">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731</w:t>
                  </w:r>
                  <w:r>
                    <w:rPr>
                      <w:rFonts w:eastAsia="Times New Roman"/>
                      <w:color w:val="000000"/>
                      <w:sz w:val="16"/>
                      <w:szCs w:val="16"/>
                      <w:lang w:eastAsia="es-CL"/>
                    </w:rPr>
                    <w:t>,</w:t>
                  </w:r>
                  <w:r w:rsidRPr="00A7263C">
                    <w:rPr>
                      <w:rFonts w:eastAsia="Times New Roman"/>
                      <w:color w:val="000000"/>
                      <w:sz w:val="16"/>
                      <w:szCs w:val="16"/>
                      <w:lang w:eastAsia="es-CL"/>
                    </w:rPr>
                    <w:t>6</w:t>
                  </w:r>
                </w:p>
              </w:tc>
              <w:tc>
                <w:tcPr>
                  <w:tcW w:w="1520" w:type="dxa"/>
                  <w:tcBorders>
                    <w:top w:val="single" w:sz="4" w:space="0" w:color="auto"/>
                    <w:left w:val="nil"/>
                    <w:bottom w:val="single" w:sz="8" w:space="0" w:color="auto"/>
                    <w:right w:val="nil"/>
                  </w:tcBorders>
                  <w:shd w:val="clear" w:color="auto" w:fill="auto"/>
                  <w:vAlign w:val="center"/>
                  <w:hideMark/>
                </w:tcPr>
                <w:p w14:paraId="3478A7ED" w14:textId="77777777" w:rsidR="002C23B6" w:rsidRPr="00A7263C" w:rsidRDefault="002C23B6" w:rsidP="002C23B6">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1397</w:t>
                  </w:r>
                </w:p>
              </w:tc>
              <w:tc>
                <w:tcPr>
                  <w:tcW w:w="1354" w:type="dxa"/>
                  <w:tcBorders>
                    <w:top w:val="single" w:sz="4" w:space="0" w:color="auto"/>
                    <w:left w:val="nil"/>
                    <w:bottom w:val="single" w:sz="8" w:space="0" w:color="auto"/>
                    <w:right w:val="single" w:sz="8" w:space="0" w:color="auto"/>
                  </w:tcBorders>
                  <w:shd w:val="clear" w:color="auto" w:fill="auto"/>
                  <w:vAlign w:val="center"/>
                  <w:hideMark/>
                </w:tcPr>
                <w:p w14:paraId="13CF01E5" w14:textId="77777777" w:rsidR="002C23B6" w:rsidRPr="00A7263C" w:rsidRDefault="002C23B6" w:rsidP="002C23B6">
                  <w:pPr>
                    <w:framePr w:hSpace="141" w:wrap="around" w:vAnchor="text" w:hAnchor="text" w:xAlign="center" w:y="1"/>
                    <w:suppressOverlap/>
                    <w:jc w:val="center"/>
                    <w:rPr>
                      <w:rFonts w:eastAsia="Times New Roman"/>
                      <w:b/>
                      <w:bCs/>
                      <w:color w:val="000000"/>
                      <w:sz w:val="16"/>
                      <w:szCs w:val="16"/>
                      <w:lang w:eastAsia="es-CL"/>
                    </w:rPr>
                  </w:pPr>
                  <w:r w:rsidRPr="00F73175">
                    <w:rPr>
                      <w:rFonts w:eastAsia="Times New Roman"/>
                      <w:b/>
                      <w:bCs/>
                      <w:color w:val="FF0000"/>
                      <w:sz w:val="16"/>
                      <w:szCs w:val="16"/>
                      <w:lang w:eastAsia="es-CL"/>
                    </w:rPr>
                    <w:t>52,37</w:t>
                  </w:r>
                </w:p>
              </w:tc>
            </w:tr>
            <w:tr w:rsidR="002C23B6" w:rsidRPr="00A7263C" w14:paraId="5FFE753A" w14:textId="77777777" w:rsidTr="002C23B6">
              <w:trPr>
                <w:trHeight w:val="210"/>
                <w:jc w:val="center"/>
              </w:trPr>
              <w:tc>
                <w:tcPr>
                  <w:tcW w:w="12606" w:type="dxa"/>
                  <w:gridSpan w:val="10"/>
                  <w:tcBorders>
                    <w:top w:val="single" w:sz="8" w:space="0" w:color="auto"/>
                    <w:left w:val="single" w:sz="8" w:space="0" w:color="auto"/>
                    <w:bottom w:val="single" w:sz="8" w:space="0" w:color="auto"/>
                    <w:right w:val="single" w:sz="8" w:space="0" w:color="000000"/>
                  </w:tcBorders>
                  <w:shd w:val="clear" w:color="000000" w:fill="BFBFBF"/>
                  <w:noWrap/>
                  <w:vAlign w:val="center"/>
                  <w:hideMark/>
                </w:tcPr>
                <w:p w14:paraId="1A30DF97" w14:textId="77777777" w:rsidR="002C23B6" w:rsidRPr="00A7263C" w:rsidRDefault="002C23B6" w:rsidP="002C23B6">
                  <w:pPr>
                    <w:framePr w:hSpace="141" w:wrap="around" w:vAnchor="text" w:hAnchor="text" w:xAlign="center" w:y="1"/>
                    <w:suppressOverlap/>
                    <w:jc w:val="center"/>
                    <w:rPr>
                      <w:rFonts w:eastAsia="Times New Roman"/>
                      <w:b/>
                      <w:bCs/>
                      <w:color w:val="000000"/>
                      <w:sz w:val="16"/>
                      <w:szCs w:val="16"/>
                      <w:lang w:eastAsia="es-CL"/>
                    </w:rPr>
                  </w:pPr>
                  <w:r w:rsidRPr="00A7263C">
                    <w:rPr>
                      <w:rFonts w:eastAsia="Times New Roman"/>
                      <w:b/>
                      <w:bCs/>
                      <w:color w:val="000000"/>
                      <w:sz w:val="16"/>
                      <w:szCs w:val="16"/>
                      <w:lang w:eastAsia="es-CL"/>
                    </w:rPr>
                    <w:t>Rodal N° 5</w:t>
                  </w:r>
                </w:p>
              </w:tc>
            </w:tr>
            <w:tr w:rsidR="002C23B6" w:rsidRPr="00A7263C" w14:paraId="5F6044E4" w14:textId="77777777" w:rsidTr="002C23B6">
              <w:trPr>
                <w:trHeight w:val="675"/>
                <w:jc w:val="center"/>
              </w:trPr>
              <w:tc>
                <w:tcPr>
                  <w:tcW w:w="1418" w:type="dxa"/>
                  <w:tcBorders>
                    <w:top w:val="nil"/>
                    <w:left w:val="single" w:sz="8" w:space="0" w:color="auto"/>
                    <w:bottom w:val="nil"/>
                    <w:right w:val="nil"/>
                  </w:tcBorders>
                  <w:shd w:val="clear" w:color="000000" w:fill="D9D9D9"/>
                  <w:vAlign w:val="center"/>
                  <w:hideMark/>
                </w:tcPr>
                <w:p w14:paraId="3FE415F3" w14:textId="77777777" w:rsidR="002C23B6" w:rsidRPr="00A7263C" w:rsidRDefault="002C23B6" w:rsidP="002C23B6">
                  <w:pPr>
                    <w:framePr w:hSpace="141" w:wrap="around" w:vAnchor="text" w:hAnchor="text" w:xAlign="center" w:y="1"/>
                    <w:suppressOverlap/>
                    <w:jc w:val="center"/>
                    <w:rPr>
                      <w:rFonts w:eastAsia="Times New Roman"/>
                      <w:b/>
                      <w:bCs/>
                      <w:color w:val="000000"/>
                      <w:sz w:val="16"/>
                      <w:szCs w:val="16"/>
                      <w:lang w:eastAsia="es-CL"/>
                    </w:rPr>
                  </w:pPr>
                  <w:r w:rsidRPr="00A7263C">
                    <w:rPr>
                      <w:rFonts w:eastAsia="Times New Roman"/>
                      <w:b/>
                      <w:bCs/>
                      <w:color w:val="000000"/>
                      <w:sz w:val="16"/>
                      <w:szCs w:val="16"/>
                      <w:lang w:eastAsia="es-CL"/>
                    </w:rPr>
                    <w:t>Nombre Científico</w:t>
                  </w:r>
                </w:p>
              </w:tc>
              <w:tc>
                <w:tcPr>
                  <w:tcW w:w="1134" w:type="dxa"/>
                  <w:tcBorders>
                    <w:top w:val="nil"/>
                    <w:left w:val="nil"/>
                    <w:bottom w:val="nil"/>
                    <w:right w:val="nil"/>
                  </w:tcBorders>
                  <w:shd w:val="clear" w:color="000000" w:fill="D9D9D9"/>
                  <w:vAlign w:val="center"/>
                  <w:hideMark/>
                </w:tcPr>
                <w:p w14:paraId="2C2AE9FD" w14:textId="77777777" w:rsidR="002C23B6" w:rsidRPr="00A7263C" w:rsidRDefault="002C23B6" w:rsidP="002C23B6">
                  <w:pPr>
                    <w:framePr w:hSpace="141" w:wrap="around" w:vAnchor="text" w:hAnchor="text" w:xAlign="center" w:y="1"/>
                    <w:suppressOverlap/>
                    <w:jc w:val="center"/>
                    <w:rPr>
                      <w:rFonts w:eastAsia="Times New Roman"/>
                      <w:b/>
                      <w:bCs/>
                      <w:color w:val="000000"/>
                      <w:sz w:val="16"/>
                      <w:szCs w:val="16"/>
                      <w:lang w:eastAsia="es-CL"/>
                    </w:rPr>
                  </w:pPr>
                  <w:r w:rsidRPr="00A7263C">
                    <w:rPr>
                      <w:rFonts w:eastAsia="Times New Roman"/>
                      <w:b/>
                      <w:bCs/>
                      <w:color w:val="000000"/>
                      <w:sz w:val="16"/>
                      <w:szCs w:val="16"/>
                      <w:lang w:eastAsia="es-CL"/>
                    </w:rPr>
                    <w:t>Nombre Común</w:t>
                  </w:r>
                </w:p>
              </w:tc>
              <w:tc>
                <w:tcPr>
                  <w:tcW w:w="1060" w:type="dxa"/>
                  <w:tcBorders>
                    <w:top w:val="nil"/>
                    <w:left w:val="nil"/>
                    <w:bottom w:val="nil"/>
                    <w:right w:val="nil"/>
                  </w:tcBorders>
                  <w:shd w:val="clear" w:color="000000" w:fill="D9D9D9"/>
                  <w:vAlign w:val="center"/>
                  <w:hideMark/>
                </w:tcPr>
                <w:p w14:paraId="055F592B" w14:textId="77777777" w:rsidR="002C23B6" w:rsidRPr="00A7263C" w:rsidRDefault="002C23B6" w:rsidP="002C23B6">
                  <w:pPr>
                    <w:framePr w:hSpace="141" w:wrap="around" w:vAnchor="text" w:hAnchor="text" w:xAlign="center" w:y="1"/>
                    <w:suppressOverlap/>
                    <w:jc w:val="center"/>
                    <w:rPr>
                      <w:rFonts w:eastAsia="Times New Roman"/>
                      <w:b/>
                      <w:bCs/>
                      <w:color w:val="000000"/>
                      <w:sz w:val="16"/>
                      <w:szCs w:val="16"/>
                      <w:lang w:eastAsia="es-CL"/>
                    </w:rPr>
                  </w:pPr>
                  <w:r w:rsidRPr="00A7263C">
                    <w:rPr>
                      <w:rFonts w:eastAsia="Times New Roman"/>
                      <w:b/>
                      <w:bCs/>
                      <w:color w:val="000000"/>
                      <w:sz w:val="16"/>
                      <w:szCs w:val="16"/>
                      <w:lang w:eastAsia="es-CL"/>
                    </w:rPr>
                    <w:t>N</w:t>
                  </w:r>
                  <w:r w:rsidRPr="00A7263C">
                    <w:rPr>
                      <w:rFonts w:eastAsia="Times New Roman"/>
                      <w:b/>
                      <w:bCs/>
                      <w:color w:val="000000"/>
                      <w:sz w:val="16"/>
                      <w:szCs w:val="16"/>
                      <w:lang w:eastAsia="es-CL"/>
                    </w:rPr>
                    <w:br/>
                    <w:t xml:space="preserve"> (N° parcelas realizadas)</w:t>
                  </w:r>
                </w:p>
              </w:tc>
              <w:tc>
                <w:tcPr>
                  <w:tcW w:w="1420" w:type="dxa"/>
                  <w:tcBorders>
                    <w:top w:val="nil"/>
                    <w:left w:val="nil"/>
                    <w:bottom w:val="nil"/>
                    <w:right w:val="nil"/>
                  </w:tcBorders>
                  <w:shd w:val="clear" w:color="000000" w:fill="D9D9D9"/>
                  <w:vAlign w:val="center"/>
                  <w:hideMark/>
                </w:tcPr>
                <w:p w14:paraId="35EC7A53" w14:textId="77777777" w:rsidR="002C23B6" w:rsidRPr="00A7263C" w:rsidRDefault="002C23B6" w:rsidP="002C23B6">
                  <w:pPr>
                    <w:framePr w:hSpace="141" w:wrap="around" w:vAnchor="text" w:hAnchor="text" w:xAlign="center" w:y="1"/>
                    <w:suppressOverlap/>
                    <w:jc w:val="center"/>
                    <w:rPr>
                      <w:rFonts w:eastAsia="Times New Roman"/>
                      <w:b/>
                      <w:bCs/>
                      <w:color w:val="000000"/>
                      <w:sz w:val="16"/>
                      <w:szCs w:val="16"/>
                      <w:lang w:eastAsia="es-CL"/>
                    </w:rPr>
                  </w:pPr>
                  <w:r w:rsidRPr="00A7263C">
                    <w:rPr>
                      <w:rFonts w:eastAsia="Times New Roman"/>
                      <w:b/>
                      <w:bCs/>
                      <w:color w:val="000000"/>
                      <w:sz w:val="16"/>
                      <w:szCs w:val="16"/>
                      <w:lang w:eastAsia="es-CL"/>
                    </w:rPr>
                    <w:t>Observado (plantas/500m2)</w:t>
                  </w:r>
                </w:p>
              </w:tc>
              <w:tc>
                <w:tcPr>
                  <w:tcW w:w="780" w:type="dxa"/>
                  <w:tcBorders>
                    <w:top w:val="nil"/>
                    <w:left w:val="single" w:sz="8" w:space="0" w:color="auto"/>
                    <w:bottom w:val="nil"/>
                    <w:right w:val="nil"/>
                  </w:tcBorders>
                  <w:shd w:val="clear" w:color="000000" w:fill="D9D9D9"/>
                  <w:vAlign w:val="center"/>
                  <w:hideMark/>
                </w:tcPr>
                <w:p w14:paraId="4C1D825E" w14:textId="77777777" w:rsidR="002C23B6" w:rsidRPr="00A7263C" w:rsidRDefault="002C23B6" w:rsidP="002C23B6">
                  <w:pPr>
                    <w:framePr w:hSpace="141" w:wrap="around" w:vAnchor="text" w:hAnchor="text" w:xAlign="center" w:y="1"/>
                    <w:suppressOverlap/>
                    <w:jc w:val="center"/>
                    <w:rPr>
                      <w:rFonts w:eastAsia="Times New Roman"/>
                      <w:b/>
                      <w:bCs/>
                      <w:color w:val="000000"/>
                      <w:sz w:val="16"/>
                      <w:szCs w:val="16"/>
                      <w:lang w:eastAsia="es-CL"/>
                    </w:rPr>
                  </w:pPr>
                  <w:r w:rsidRPr="00A7263C">
                    <w:rPr>
                      <w:rFonts w:eastAsia="Times New Roman"/>
                      <w:b/>
                      <w:bCs/>
                      <w:color w:val="000000"/>
                      <w:sz w:val="16"/>
                      <w:szCs w:val="16"/>
                      <w:lang w:eastAsia="es-CL"/>
                    </w:rPr>
                    <w:t>Error Estándar</w:t>
                  </w:r>
                </w:p>
              </w:tc>
              <w:tc>
                <w:tcPr>
                  <w:tcW w:w="2400" w:type="dxa"/>
                  <w:gridSpan w:val="2"/>
                  <w:tcBorders>
                    <w:top w:val="single" w:sz="8" w:space="0" w:color="auto"/>
                    <w:left w:val="nil"/>
                    <w:bottom w:val="nil"/>
                    <w:right w:val="single" w:sz="8" w:space="0" w:color="000000"/>
                  </w:tcBorders>
                  <w:shd w:val="clear" w:color="000000" w:fill="D9D9D9"/>
                  <w:vAlign w:val="center"/>
                  <w:hideMark/>
                </w:tcPr>
                <w:p w14:paraId="231F1D2D" w14:textId="77777777" w:rsidR="002C23B6" w:rsidRPr="00A7263C" w:rsidRDefault="002C23B6" w:rsidP="002C23B6">
                  <w:pPr>
                    <w:framePr w:hSpace="141" w:wrap="around" w:vAnchor="text" w:hAnchor="text" w:xAlign="center" w:y="1"/>
                    <w:suppressOverlap/>
                    <w:jc w:val="center"/>
                    <w:rPr>
                      <w:rFonts w:eastAsia="Times New Roman"/>
                      <w:b/>
                      <w:bCs/>
                      <w:color w:val="000000"/>
                      <w:sz w:val="16"/>
                      <w:szCs w:val="16"/>
                      <w:lang w:eastAsia="es-CL"/>
                    </w:rPr>
                  </w:pPr>
                  <w:r w:rsidRPr="00A7263C">
                    <w:rPr>
                      <w:rFonts w:eastAsia="Times New Roman"/>
                      <w:b/>
                      <w:bCs/>
                      <w:color w:val="000000"/>
                      <w:sz w:val="16"/>
                      <w:szCs w:val="16"/>
                      <w:lang w:eastAsia="es-CL"/>
                    </w:rPr>
                    <w:t>- Intervalo 95% confianza +</w:t>
                  </w:r>
                </w:p>
              </w:tc>
              <w:tc>
                <w:tcPr>
                  <w:tcW w:w="1520" w:type="dxa"/>
                  <w:tcBorders>
                    <w:top w:val="nil"/>
                    <w:left w:val="nil"/>
                    <w:bottom w:val="nil"/>
                    <w:right w:val="nil"/>
                  </w:tcBorders>
                  <w:shd w:val="clear" w:color="000000" w:fill="D9D9D9"/>
                  <w:vAlign w:val="center"/>
                  <w:hideMark/>
                </w:tcPr>
                <w:p w14:paraId="7BAF16B2" w14:textId="77777777" w:rsidR="002C23B6" w:rsidRPr="00A7263C" w:rsidRDefault="002C23B6" w:rsidP="002C23B6">
                  <w:pPr>
                    <w:framePr w:hSpace="141" w:wrap="around" w:vAnchor="text" w:hAnchor="text" w:xAlign="center" w:y="1"/>
                    <w:suppressOverlap/>
                    <w:jc w:val="center"/>
                    <w:rPr>
                      <w:rFonts w:eastAsia="Times New Roman"/>
                      <w:b/>
                      <w:bCs/>
                      <w:color w:val="000000"/>
                      <w:sz w:val="16"/>
                      <w:szCs w:val="16"/>
                      <w:lang w:eastAsia="es-CL"/>
                    </w:rPr>
                  </w:pPr>
                  <w:r w:rsidRPr="00A7263C">
                    <w:rPr>
                      <w:rFonts w:eastAsia="Times New Roman"/>
                      <w:b/>
                      <w:bCs/>
                      <w:color w:val="000000"/>
                      <w:sz w:val="16"/>
                      <w:szCs w:val="16"/>
                      <w:lang w:eastAsia="es-CL"/>
                    </w:rPr>
                    <w:t>Proyectado</w:t>
                  </w:r>
                  <w:r w:rsidRPr="00A7263C">
                    <w:rPr>
                      <w:rFonts w:eastAsia="Times New Roman"/>
                      <w:b/>
                      <w:bCs/>
                      <w:color w:val="000000"/>
                      <w:sz w:val="16"/>
                      <w:szCs w:val="16"/>
                      <w:lang w:eastAsia="es-CL"/>
                    </w:rPr>
                    <w:br/>
                    <w:t>(plantas/hectárea)</w:t>
                  </w:r>
                </w:p>
              </w:tc>
              <w:tc>
                <w:tcPr>
                  <w:tcW w:w="1520" w:type="dxa"/>
                  <w:tcBorders>
                    <w:top w:val="nil"/>
                    <w:left w:val="nil"/>
                    <w:bottom w:val="nil"/>
                    <w:right w:val="nil"/>
                  </w:tcBorders>
                  <w:shd w:val="clear" w:color="000000" w:fill="D9D9D9"/>
                  <w:vAlign w:val="center"/>
                  <w:hideMark/>
                </w:tcPr>
                <w:p w14:paraId="07069238" w14:textId="77777777" w:rsidR="002C23B6" w:rsidRPr="00A7263C" w:rsidRDefault="002C23B6" w:rsidP="002C23B6">
                  <w:pPr>
                    <w:framePr w:hSpace="141" w:wrap="around" w:vAnchor="text" w:hAnchor="text" w:xAlign="center" w:y="1"/>
                    <w:suppressOverlap/>
                    <w:jc w:val="center"/>
                    <w:rPr>
                      <w:rFonts w:eastAsia="Times New Roman"/>
                      <w:b/>
                      <w:bCs/>
                      <w:color w:val="000000"/>
                      <w:sz w:val="16"/>
                      <w:szCs w:val="16"/>
                      <w:lang w:eastAsia="es-CL"/>
                    </w:rPr>
                  </w:pPr>
                  <w:r w:rsidRPr="00A7263C">
                    <w:rPr>
                      <w:rFonts w:eastAsia="Times New Roman"/>
                      <w:b/>
                      <w:bCs/>
                      <w:color w:val="000000"/>
                      <w:sz w:val="16"/>
                      <w:szCs w:val="16"/>
                      <w:lang w:eastAsia="es-CL"/>
                    </w:rPr>
                    <w:t>Comprometido por PMF</w:t>
                  </w:r>
                  <w:r w:rsidRPr="00A7263C">
                    <w:rPr>
                      <w:rFonts w:eastAsia="Times New Roman"/>
                      <w:b/>
                      <w:bCs/>
                      <w:color w:val="000000"/>
                      <w:sz w:val="16"/>
                      <w:szCs w:val="16"/>
                      <w:lang w:eastAsia="es-CL"/>
                    </w:rPr>
                    <w:br/>
                    <w:t>(plantas/hectárea)</w:t>
                  </w:r>
                </w:p>
              </w:tc>
              <w:tc>
                <w:tcPr>
                  <w:tcW w:w="1354" w:type="dxa"/>
                  <w:tcBorders>
                    <w:top w:val="nil"/>
                    <w:left w:val="nil"/>
                    <w:bottom w:val="nil"/>
                    <w:right w:val="single" w:sz="8" w:space="0" w:color="auto"/>
                  </w:tcBorders>
                  <w:shd w:val="clear" w:color="000000" w:fill="D9D9D9"/>
                  <w:vAlign w:val="center"/>
                  <w:hideMark/>
                </w:tcPr>
                <w:p w14:paraId="22242305" w14:textId="77777777" w:rsidR="002C23B6" w:rsidRPr="00A7263C" w:rsidRDefault="002C23B6" w:rsidP="002C23B6">
                  <w:pPr>
                    <w:framePr w:hSpace="141" w:wrap="around" w:vAnchor="text" w:hAnchor="text" w:xAlign="center" w:y="1"/>
                    <w:suppressOverlap/>
                    <w:jc w:val="center"/>
                    <w:rPr>
                      <w:rFonts w:eastAsia="Times New Roman"/>
                      <w:b/>
                      <w:bCs/>
                      <w:color w:val="000000"/>
                      <w:sz w:val="16"/>
                      <w:szCs w:val="16"/>
                      <w:lang w:eastAsia="es-CL"/>
                    </w:rPr>
                  </w:pPr>
                  <w:r w:rsidRPr="00A7263C">
                    <w:rPr>
                      <w:rFonts w:eastAsia="Times New Roman"/>
                      <w:b/>
                      <w:bCs/>
                      <w:color w:val="000000"/>
                      <w:sz w:val="16"/>
                      <w:szCs w:val="16"/>
                      <w:lang w:eastAsia="es-CL"/>
                    </w:rPr>
                    <w:t xml:space="preserve">% </w:t>
                  </w:r>
                  <w:r>
                    <w:rPr>
                      <w:rFonts w:eastAsia="Times New Roman"/>
                      <w:b/>
                      <w:bCs/>
                      <w:color w:val="000000"/>
                      <w:sz w:val="16"/>
                      <w:szCs w:val="16"/>
                      <w:lang w:eastAsia="es-CL"/>
                    </w:rPr>
                    <w:t>Sobrevivencia respecto del total comprometido</w:t>
                  </w:r>
                </w:p>
              </w:tc>
            </w:tr>
            <w:tr w:rsidR="002C23B6" w:rsidRPr="00A7263C" w14:paraId="7A4654D1" w14:textId="77777777" w:rsidTr="002C23B6">
              <w:trPr>
                <w:trHeight w:val="240"/>
                <w:jc w:val="center"/>
              </w:trPr>
              <w:tc>
                <w:tcPr>
                  <w:tcW w:w="1418" w:type="dxa"/>
                  <w:tcBorders>
                    <w:top w:val="nil"/>
                    <w:left w:val="single" w:sz="8" w:space="0" w:color="auto"/>
                    <w:bottom w:val="nil"/>
                    <w:right w:val="nil"/>
                  </w:tcBorders>
                  <w:shd w:val="clear" w:color="auto" w:fill="auto"/>
                  <w:noWrap/>
                  <w:vAlign w:val="bottom"/>
                  <w:hideMark/>
                </w:tcPr>
                <w:p w14:paraId="0B3FC303" w14:textId="77777777" w:rsidR="002C23B6" w:rsidRPr="00A7263C" w:rsidRDefault="002C23B6" w:rsidP="002C23B6">
                  <w:pPr>
                    <w:framePr w:hSpace="141" w:wrap="around" w:vAnchor="text" w:hAnchor="text" w:xAlign="center" w:y="1"/>
                    <w:suppressOverlap/>
                    <w:jc w:val="left"/>
                    <w:rPr>
                      <w:rFonts w:eastAsia="Times New Roman"/>
                      <w:i/>
                      <w:iCs/>
                      <w:color w:val="000000"/>
                      <w:sz w:val="16"/>
                      <w:szCs w:val="16"/>
                      <w:lang w:eastAsia="es-CL"/>
                    </w:rPr>
                  </w:pPr>
                  <w:proofErr w:type="spellStart"/>
                  <w:r w:rsidRPr="00A7263C">
                    <w:rPr>
                      <w:rFonts w:eastAsia="Times New Roman"/>
                      <w:i/>
                      <w:iCs/>
                      <w:color w:val="000000"/>
                      <w:sz w:val="16"/>
                      <w:szCs w:val="16"/>
                      <w:lang w:eastAsia="es-CL"/>
                    </w:rPr>
                    <w:t>Cryptocarya</w:t>
                  </w:r>
                  <w:proofErr w:type="spellEnd"/>
                  <w:r w:rsidRPr="00A7263C">
                    <w:rPr>
                      <w:rFonts w:eastAsia="Times New Roman"/>
                      <w:i/>
                      <w:iCs/>
                      <w:color w:val="000000"/>
                      <w:sz w:val="16"/>
                      <w:szCs w:val="16"/>
                      <w:lang w:eastAsia="es-CL"/>
                    </w:rPr>
                    <w:t xml:space="preserve"> alba</w:t>
                  </w:r>
                </w:p>
              </w:tc>
              <w:tc>
                <w:tcPr>
                  <w:tcW w:w="1134" w:type="dxa"/>
                  <w:tcBorders>
                    <w:top w:val="nil"/>
                    <w:left w:val="nil"/>
                    <w:bottom w:val="nil"/>
                    <w:right w:val="nil"/>
                  </w:tcBorders>
                  <w:shd w:val="clear" w:color="auto" w:fill="auto"/>
                  <w:noWrap/>
                  <w:vAlign w:val="bottom"/>
                  <w:hideMark/>
                </w:tcPr>
                <w:p w14:paraId="2828F7F3" w14:textId="77777777" w:rsidR="002C23B6" w:rsidRPr="00A7263C" w:rsidRDefault="002C23B6" w:rsidP="002C23B6">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Peumo</w:t>
                  </w:r>
                </w:p>
              </w:tc>
              <w:tc>
                <w:tcPr>
                  <w:tcW w:w="1060" w:type="dxa"/>
                  <w:vMerge w:val="restart"/>
                  <w:tcBorders>
                    <w:top w:val="nil"/>
                    <w:left w:val="nil"/>
                    <w:bottom w:val="single" w:sz="4" w:space="0" w:color="000000"/>
                    <w:right w:val="nil"/>
                  </w:tcBorders>
                  <w:shd w:val="clear" w:color="auto" w:fill="auto"/>
                  <w:vAlign w:val="center"/>
                  <w:hideMark/>
                </w:tcPr>
                <w:p w14:paraId="46BCDF0C" w14:textId="77777777" w:rsidR="002C23B6" w:rsidRPr="00A7263C" w:rsidRDefault="002C23B6" w:rsidP="002C23B6">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12</w:t>
                  </w:r>
                </w:p>
              </w:tc>
              <w:tc>
                <w:tcPr>
                  <w:tcW w:w="1420" w:type="dxa"/>
                  <w:tcBorders>
                    <w:top w:val="nil"/>
                    <w:left w:val="nil"/>
                    <w:bottom w:val="nil"/>
                    <w:right w:val="nil"/>
                  </w:tcBorders>
                  <w:shd w:val="clear" w:color="auto" w:fill="auto"/>
                  <w:vAlign w:val="bottom"/>
                  <w:hideMark/>
                </w:tcPr>
                <w:p w14:paraId="56C5AAEC" w14:textId="77777777" w:rsidR="002C23B6" w:rsidRPr="00A7263C" w:rsidRDefault="002C23B6" w:rsidP="002C23B6">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22</w:t>
                  </w:r>
                  <w:r>
                    <w:rPr>
                      <w:rFonts w:eastAsia="Times New Roman"/>
                      <w:color w:val="000000"/>
                      <w:sz w:val="16"/>
                      <w:szCs w:val="16"/>
                      <w:lang w:eastAsia="es-CL"/>
                    </w:rPr>
                    <w:t>,</w:t>
                  </w:r>
                  <w:r w:rsidRPr="00A7263C">
                    <w:rPr>
                      <w:rFonts w:eastAsia="Times New Roman"/>
                      <w:color w:val="000000"/>
                      <w:sz w:val="16"/>
                      <w:szCs w:val="16"/>
                      <w:lang w:eastAsia="es-CL"/>
                    </w:rPr>
                    <w:t>08</w:t>
                  </w:r>
                </w:p>
              </w:tc>
              <w:tc>
                <w:tcPr>
                  <w:tcW w:w="780" w:type="dxa"/>
                  <w:tcBorders>
                    <w:top w:val="nil"/>
                    <w:left w:val="single" w:sz="8" w:space="0" w:color="auto"/>
                    <w:bottom w:val="nil"/>
                    <w:right w:val="nil"/>
                  </w:tcBorders>
                  <w:shd w:val="clear" w:color="auto" w:fill="auto"/>
                  <w:vAlign w:val="bottom"/>
                  <w:hideMark/>
                </w:tcPr>
                <w:p w14:paraId="783AF839" w14:textId="77777777" w:rsidR="002C23B6" w:rsidRPr="00A7263C" w:rsidRDefault="002C23B6" w:rsidP="002C23B6">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1</w:t>
                  </w:r>
                  <w:r>
                    <w:rPr>
                      <w:rFonts w:eastAsia="Times New Roman"/>
                      <w:color w:val="000000"/>
                      <w:sz w:val="16"/>
                      <w:szCs w:val="16"/>
                      <w:lang w:eastAsia="es-CL"/>
                    </w:rPr>
                    <w:t>,</w:t>
                  </w:r>
                  <w:r w:rsidRPr="00A7263C">
                    <w:rPr>
                      <w:rFonts w:eastAsia="Times New Roman"/>
                      <w:color w:val="000000"/>
                      <w:sz w:val="16"/>
                      <w:szCs w:val="16"/>
                      <w:lang w:eastAsia="es-CL"/>
                    </w:rPr>
                    <w:t>36</w:t>
                  </w:r>
                </w:p>
              </w:tc>
              <w:tc>
                <w:tcPr>
                  <w:tcW w:w="1200" w:type="dxa"/>
                  <w:tcBorders>
                    <w:top w:val="nil"/>
                    <w:left w:val="nil"/>
                    <w:bottom w:val="nil"/>
                    <w:right w:val="nil"/>
                  </w:tcBorders>
                  <w:shd w:val="clear" w:color="auto" w:fill="auto"/>
                  <w:vAlign w:val="bottom"/>
                  <w:hideMark/>
                </w:tcPr>
                <w:p w14:paraId="09519068" w14:textId="77777777" w:rsidR="002C23B6" w:rsidRPr="00A7263C" w:rsidRDefault="002C23B6" w:rsidP="002C23B6">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19</w:t>
                  </w:r>
                  <w:r>
                    <w:rPr>
                      <w:rFonts w:eastAsia="Times New Roman"/>
                      <w:color w:val="000000"/>
                      <w:sz w:val="16"/>
                      <w:szCs w:val="16"/>
                      <w:lang w:eastAsia="es-CL"/>
                    </w:rPr>
                    <w:t>,</w:t>
                  </w:r>
                  <w:r w:rsidRPr="00A7263C">
                    <w:rPr>
                      <w:rFonts w:eastAsia="Times New Roman"/>
                      <w:color w:val="000000"/>
                      <w:sz w:val="16"/>
                      <w:szCs w:val="16"/>
                      <w:lang w:eastAsia="es-CL"/>
                    </w:rPr>
                    <w:t>5</w:t>
                  </w:r>
                </w:p>
              </w:tc>
              <w:tc>
                <w:tcPr>
                  <w:tcW w:w="1200" w:type="dxa"/>
                  <w:tcBorders>
                    <w:top w:val="nil"/>
                    <w:left w:val="nil"/>
                    <w:bottom w:val="nil"/>
                    <w:right w:val="single" w:sz="8" w:space="0" w:color="auto"/>
                  </w:tcBorders>
                  <w:shd w:val="clear" w:color="auto" w:fill="auto"/>
                  <w:vAlign w:val="bottom"/>
                  <w:hideMark/>
                </w:tcPr>
                <w:p w14:paraId="191D9643" w14:textId="77777777" w:rsidR="002C23B6" w:rsidRPr="00A7263C" w:rsidRDefault="002C23B6" w:rsidP="002C23B6">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24</w:t>
                  </w:r>
                  <w:r>
                    <w:rPr>
                      <w:rFonts w:eastAsia="Times New Roman"/>
                      <w:color w:val="000000"/>
                      <w:sz w:val="16"/>
                      <w:szCs w:val="16"/>
                      <w:lang w:eastAsia="es-CL"/>
                    </w:rPr>
                    <w:t>,</w:t>
                  </w:r>
                  <w:r w:rsidRPr="00A7263C">
                    <w:rPr>
                      <w:rFonts w:eastAsia="Times New Roman"/>
                      <w:color w:val="000000"/>
                      <w:sz w:val="16"/>
                      <w:szCs w:val="16"/>
                      <w:lang w:eastAsia="es-CL"/>
                    </w:rPr>
                    <w:t>91</w:t>
                  </w:r>
                </w:p>
              </w:tc>
              <w:tc>
                <w:tcPr>
                  <w:tcW w:w="1520" w:type="dxa"/>
                  <w:tcBorders>
                    <w:top w:val="nil"/>
                    <w:left w:val="nil"/>
                    <w:bottom w:val="nil"/>
                    <w:right w:val="nil"/>
                  </w:tcBorders>
                  <w:shd w:val="clear" w:color="auto" w:fill="auto"/>
                  <w:vAlign w:val="bottom"/>
                  <w:hideMark/>
                </w:tcPr>
                <w:p w14:paraId="1F1A4FD3" w14:textId="77777777" w:rsidR="002C23B6" w:rsidRPr="00A7263C" w:rsidRDefault="002C23B6" w:rsidP="002C23B6">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441</w:t>
                  </w:r>
                  <w:r>
                    <w:rPr>
                      <w:rFonts w:eastAsia="Times New Roman"/>
                      <w:color w:val="000000"/>
                      <w:sz w:val="16"/>
                      <w:szCs w:val="16"/>
                      <w:lang w:eastAsia="es-CL"/>
                    </w:rPr>
                    <w:t>,</w:t>
                  </w:r>
                  <w:r w:rsidRPr="00A7263C">
                    <w:rPr>
                      <w:rFonts w:eastAsia="Times New Roman"/>
                      <w:color w:val="000000"/>
                      <w:sz w:val="16"/>
                      <w:szCs w:val="16"/>
                      <w:lang w:eastAsia="es-CL"/>
                    </w:rPr>
                    <w:t>6</w:t>
                  </w:r>
                </w:p>
              </w:tc>
              <w:tc>
                <w:tcPr>
                  <w:tcW w:w="1520" w:type="dxa"/>
                  <w:tcBorders>
                    <w:top w:val="nil"/>
                    <w:left w:val="nil"/>
                    <w:bottom w:val="nil"/>
                    <w:right w:val="nil"/>
                  </w:tcBorders>
                  <w:shd w:val="clear" w:color="auto" w:fill="auto"/>
                  <w:vAlign w:val="bottom"/>
                  <w:hideMark/>
                </w:tcPr>
                <w:p w14:paraId="4F751011" w14:textId="77777777" w:rsidR="002C23B6" w:rsidRPr="00A7263C" w:rsidRDefault="002C23B6" w:rsidP="002C23B6">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738</w:t>
                  </w:r>
                </w:p>
              </w:tc>
              <w:tc>
                <w:tcPr>
                  <w:tcW w:w="1354" w:type="dxa"/>
                  <w:tcBorders>
                    <w:top w:val="nil"/>
                    <w:left w:val="nil"/>
                    <w:bottom w:val="nil"/>
                    <w:right w:val="single" w:sz="8" w:space="0" w:color="auto"/>
                  </w:tcBorders>
                  <w:shd w:val="clear" w:color="auto" w:fill="auto"/>
                  <w:vAlign w:val="bottom"/>
                  <w:hideMark/>
                </w:tcPr>
                <w:p w14:paraId="58F641C7" w14:textId="77777777" w:rsidR="002C23B6" w:rsidRPr="00A7263C" w:rsidRDefault="002C23B6" w:rsidP="002C23B6">
                  <w:pPr>
                    <w:framePr w:hSpace="141" w:wrap="around" w:vAnchor="text" w:hAnchor="text" w:xAlign="center" w:y="1"/>
                    <w:suppressOverlap/>
                    <w:jc w:val="center"/>
                    <w:rPr>
                      <w:rFonts w:eastAsia="Times New Roman"/>
                      <w:b/>
                      <w:bCs/>
                      <w:color w:val="000000"/>
                      <w:sz w:val="16"/>
                      <w:szCs w:val="16"/>
                      <w:lang w:eastAsia="es-CL"/>
                    </w:rPr>
                  </w:pPr>
                  <w:r w:rsidRPr="00F73175">
                    <w:rPr>
                      <w:rFonts w:eastAsia="Times New Roman"/>
                      <w:b/>
                      <w:bCs/>
                      <w:color w:val="FF0000"/>
                      <w:sz w:val="16"/>
                      <w:szCs w:val="16"/>
                      <w:lang w:eastAsia="es-CL"/>
                    </w:rPr>
                    <w:t>59,84</w:t>
                  </w:r>
                </w:p>
              </w:tc>
            </w:tr>
            <w:tr w:rsidR="002C23B6" w:rsidRPr="00A7263C" w14:paraId="5B3BD782" w14:textId="77777777" w:rsidTr="002C23B6">
              <w:trPr>
                <w:trHeight w:val="240"/>
                <w:jc w:val="center"/>
              </w:trPr>
              <w:tc>
                <w:tcPr>
                  <w:tcW w:w="1418" w:type="dxa"/>
                  <w:tcBorders>
                    <w:top w:val="nil"/>
                    <w:left w:val="single" w:sz="8" w:space="0" w:color="auto"/>
                    <w:bottom w:val="nil"/>
                    <w:right w:val="nil"/>
                  </w:tcBorders>
                  <w:shd w:val="clear" w:color="auto" w:fill="auto"/>
                  <w:noWrap/>
                  <w:vAlign w:val="bottom"/>
                  <w:hideMark/>
                </w:tcPr>
                <w:p w14:paraId="7730DAD8" w14:textId="77777777" w:rsidR="002C23B6" w:rsidRPr="00A7263C" w:rsidRDefault="002C23B6" w:rsidP="002C23B6">
                  <w:pPr>
                    <w:framePr w:hSpace="141" w:wrap="around" w:vAnchor="text" w:hAnchor="text" w:xAlign="center" w:y="1"/>
                    <w:suppressOverlap/>
                    <w:jc w:val="left"/>
                    <w:rPr>
                      <w:rFonts w:eastAsia="Times New Roman"/>
                      <w:i/>
                      <w:iCs/>
                      <w:color w:val="000000"/>
                      <w:sz w:val="16"/>
                      <w:szCs w:val="16"/>
                      <w:lang w:eastAsia="es-CL"/>
                    </w:rPr>
                  </w:pPr>
                  <w:proofErr w:type="spellStart"/>
                  <w:r w:rsidRPr="00A7263C">
                    <w:rPr>
                      <w:rFonts w:eastAsia="Times New Roman"/>
                      <w:i/>
                      <w:iCs/>
                      <w:color w:val="000000"/>
                      <w:sz w:val="16"/>
                      <w:szCs w:val="16"/>
                      <w:lang w:eastAsia="es-CL"/>
                    </w:rPr>
                    <w:t>Quillaja</w:t>
                  </w:r>
                  <w:proofErr w:type="spellEnd"/>
                  <w:r w:rsidRPr="00A7263C">
                    <w:rPr>
                      <w:rFonts w:eastAsia="Times New Roman"/>
                      <w:i/>
                      <w:iCs/>
                      <w:color w:val="000000"/>
                      <w:sz w:val="16"/>
                      <w:szCs w:val="16"/>
                      <w:lang w:eastAsia="es-CL"/>
                    </w:rPr>
                    <w:t xml:space="preserve"> saponaria</w:t>
                  </w:r>
                </w:p>
              </w:tc>
              <w:tc>
                <w:tcPr>
                  <w:tcW w:w="1134" w:type="dxa"/>
                  <w:tcBorders>
                    <w:top w:val="nil"/>
                    <w:left w:val="nil"/>
                    <w:bottom w:val="nil"/>
                    <w:right w:val="nil"/>
                  </w:tcBorders>
                  <w:shd w:val="clear" w:color="auto" w:fill="auto"/>
                  <w:noWrap/>
                  <w:vAlign w:val="bottom"/>
                  <w:hideMark/>
                </w:tcPr>
                <w:p w14:paraId="284899AA" w14:textId="77777777" w:rsidR="002C23B6" w:rsidRPr="00A7263C" w:rsidRDefault="002C23B6" w:rsidP="002C23B6">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Quillay</w:t>
                  </w:r>
                </w:p>
              </w:tc>
              <w:tc>
                <w:tcPr>
                  <w:tcW w:w="1060" w:type="dxa"/>
                  <w:vMerge/>
                  <w:tcBorders>
                    <w:top w:val="nil"/>
                    <w:left w:val="nil"/>
                    <w:bottom w:val="single" w:sz="4" w:space="0" w:color="000000"/>
                    <w:right w:val="nil"/>
                  </w:tcBorders>
                  <w:vAlign w:val="center"/>
                  <w:hideMark/>
                </w:tcPr>
                <w:p w14:paraId="043BD8B7" w14:textId="77777777" w:rsidR="002C23B6" w:rsidRPr="00A7263C" w:rsidRDefault="002C23B6" w:rsidP="002C23B6">
                  <w:pPr>
                    <w:framePr w:hSpace="141" w:wrap="around" w:vAnchor="text" w:hAnchor="text" w:xAlign="center" w:y="1"/>
                    <w:suppressOverlap/>
                    <w:jc w:val="left"/>
                    <w:rPr>
                      <w:rFonts w:eastAsia="Times New Roman"/>
                      <w:color w:val="000000"/>
                      <w:sz w:val="16"/>
                      <w:szCs w:val="16"/>
                      <w:lang w:eastAsia="es-CL"/>
                    </w:rPr>
                  </w:pPr>
                </w:p>
              </w:tc>
              <w:tc>
                <w:tcPr>
                  <w:tcW w:w="1420" w:type="dxa"/>
                  <w:tcBorders>
                    <w:top w:val="nil"/>
                    <w:left w:val="nil"/>
                    <w:bottom w:val="nil"/>
                    <w:right w:val="nil"/>
                  </w:tcBorders>
                  <w:shd w:val="clear" w:color="auto" w:fill="auto"/>
                  <w:vAlign w:val="bottom"/>
                  <w:hideMark/>
                </w:tcPr>
                <w:p w14:paraId="06F5A2AD" w14:textId="77777777" w:rsidR="002C23B6" w:rsidRPr="00A7263C" w:rsidRDefault="002C23B6" w:rsidP="002C23B6">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21</w:t>
                  </w:r>
                  <w:r>
                    <w:rPr>
                      <w:rFonts w:eastAsia="Times New Roman"/>
                      <w:color w:val="000000"/>
                      <w:sz w:val="16"/>
                      <w:szCs w:val="16"/>
                      <w:lang w:eastAsia="es-CL"/>
                    </w:rPr>
                    <w:t>,</w:t>
                  </w:r>
                  <w:r w:rsidRPr="00A7263C">
                    <w:rPr>
                      <w:rFonts w:eastAsia="Times New Roman"/>
                      <w:color w:val="000000"/>
                      <w:sz w:val="16"/>
                      <w:szCs w:val="16"/>
                      <w:lang w:eastAsia="es-CL"/>
                    </w:rPr>
                    <w:t>33</w:t>
                  </w:r>
                </w:p>
              </w:tc>
              <w:tc>
                <w:tcPr>
                  <w:tcW w:w="780" w:type="dxa"/>
                  <w:tcBorders>
                    <w:top w:val="nil"/>
                    <w:left w:val="single" w:sz="8" w:space="0" w:color="auto"/>
                    <w:bottom w:val="nil"/>
                    <w:right w:val="nil"/>
                  </w:tcBorders>
                  <w:shd w:val="clear" w:color="auto" w:fill="auto"/>
                  <w:vAlign w:val="bottom"/>
                  <w:hideMark/>
                </w:tcPr>
                <w:p w14:paraId="186E712F" w14:textId="77777777" w:rsidR="002C23B6" w:rsidRPr="00A7263C" w:rsidRDefault="002C23B6" w:rsidP="002C23B6">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1</w:t>
                  </w:r>
                  <w:r>
                    <w:rPr>
                      <w:rFonts w:eastAsia="Times New Roman"/>
                      <w:color w:val="000000"/>
                      <w:sz w:val="16"/>
                      <w:szCs w:val="16"/>
                      <w:lang w:eastAsia="es-CL"/>
                    </w:rPr>
                    <w:t>,</w:t>
                  </w:r>
                  <w:r w:rsidRPr="00A7263C">
                    <w:rPr>
                      <w:rFonts w:eastAsia="Times New Roman"/>
                      <w:color w:val="000000"/>
                      <w:sz w:val="16"/>
                      <w:szCs w:val="16"/>
                      <w:lang w:eastAsia="es-CL"/>
                    </w:rPr>
                    <w:t>33</w:t>
                  </w:r>
                </w:p>
              </w:tc>
              <w:tc>
                <w:tcPr>
                  <w:tcW w:w="1200" w:type="dxa"/>
                  <w:tcBorders>
                    <w:top w:val="nil"/>
                    <w:left w:val="nil"/>
                    <w:bottom w:val="nil"/>
                    <w:right w:val="nil"/>
                  </w:tcBorders>
                  <w:shd w:val="clear" w:color="auto" w:fill="auto"/>
                  <w:vAlign w:val="bottom"/>
                  <w:hideMark/>
                </w:tcPr>
                <w:p w14:paraId="5FF8E39A" w14:textId="77777777" w:rsidR="002C23B6" w:rsidRPr="00A7263C" w:rsidRDefault="002C23B6" w:rsidP="002C23B6">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18</w:t>
                  </w:r>
                  <w:r>
                    <w:rPr>
                      <w:rFonts w:eastAsia="Times New Roman"/>
                      <w:color w:val="000000"/>
                      <w:sz w:val="16"/>
                      <w:szCs w:val="16"/>
                      <w:lang w:eastAsia="es-CL"/>
                    </w:rPr>
                    <w:t>,</w:t>
                  </w:r>
                  <w:r w:rsidRPr="00A7263C">
                    <w:rPr>
                      <w:rFonts w:eastAsia="Times New Roman"/>
                      <w:color w:val="000000"/>
                      <w:sz w:val="16"/>
                      <w:szCs w:val="16"/>
                      <w:lang w:eastAsia="es-CL"/>
                    </w:rPr>
                    <w:t>8</w:t>
                  </w:r>
                </w:p>
              </w:tc>
              <w:tc>
                <w:tcPr>
                  <w:tcW w:w="1200" w:type="dxa"/>
                  <w:tcBorders>
                    <w:top w:val="nil"/>
                    <w:left w:val="nil"/>
                    <w:bottom w:val="nil"/>
                    <w:right w:val="single" w:sz="8" w:space="0" w:color="auto"/>
                  </w:tcBorders>
                  <w:shd w:val="clear" w:color="auto" w:fill="auto"/>
                  <w:vAlign w:val="bottom"/>
                  <w:hideMark/>
                </w:tcPr>
                <w:p w14:paraId="6A406861" w14:textId="77777777" w:rsidR="002C23B6" w:rsidRPr="00A7263C" w:rsidRDefault="002C23B6" w:rsidP="002C23B6">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24</w:t>
                  </w:r>
                  <w:r>
                    <w:rPr>
                      <w:rFonts w:eastAsia="Times New Roman"/>
                      <w:color w:val="000000"/>
                      <w:sz w:val="16"/>
                      <w:szCs w:val="16"/>
                      <w:lang w:eastAsia="es-CL"/>
                    </w:rPr>
                    <w:t>,</w:t>
                  </w:r>
                  <w:r w:rsidRPr="00A7263C">
                    <w:rPr>
                      <w:rFonts w:eastAsia="Times New Roman"/>
                      <w:color w:val="000000"/>
                      <w:sz w:val="16"/>
                      <w:szCs w:val="16"/>
                      <w:lang w:eastAsia="es-CL"/>
                    </w:rPr>
                    <w:t>11</w:t>
                  </w:r>
                </w:p>
              </w:tc>
              <w:tc>
                <w:tcPr>
                  <w:tcW w:w="1520" w:type="dxa"/>
                  <w:tcBorders>
                    <w:top w:val="nil"/>
                    <w:left w:val="nil"/>
                    <w:bottom w:val="nil"/>
                    <w:right w:val="nil"/>
                  </w:tcBorders>
                  <w:shd w:val="clear" w:color="auto" w:fill="auto"/>
                  <w:vAlign w:val="bottom"/>
                  <w:hideMark/>
                </w:tcPr>
                <w:p w14:paraId="43F13E7C" w14:textId="77777777" w:rsidR="002C23B6" w:rsidRPr="00A7263C" w:rsidRDefault="002C23B6" w:rsidP="002C23B6">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426</w:t>
                  </w:r>
                  <w:r>
                    <w:rPr>
                      <w:rFonts w:eastAsia="Times New Roman"/>
                      <w:color w:val="000000"/>
                      <w:sz w:val="16"/>
                      <w:szCs w:val="16"/>
                      <w:lang w:eastAsia="es-CL"/>
                    </w:rPr>
                    <w:t>,</w:t>
                  </w:r>
                  <w:r w:rsidRPr="00A7263C">
                    <w:rPr>
                      <w:rFonts w:eastAsia="Times New Roman"/>
                      <w:color w:val="000000"/>
                      <w:sz w:val="16"/>
                      <w:szCs w:val="16"/>
                      <w:lang w:eastAsia="es-CL"/>
                    </w:rPr>
                    <w:t>6</w:t>
                  </w:r>
                </w:p>
              </w:tc>
              <w:tc>
                <w:tcPr>
                  <w:tcW w:w="1520" w:type="dxa"/>
                  <w:tcBorders>
                    <w:top w:val="nil"/>
                    <w:left w:val="nil"/>
                    <w:bottom w:val="nil"/>
                    <w:right w:val="nil"/>
                  </w:tcBorders>
                  <w:shd w:val="clear" w:color="auto" w:fill="auto"/>
                  <w:vAlign w:val="bottom"/>
                  <w:hideMark/>
                </w:tcPr>
                <w:p w14:paraId="18F6EE72" w14:textId="77777777" w:rsidR="002C23B6" w:rsidRPr="00A7263C" w:rsidRDefault="002C23B6" w:rsidP="002C23B6">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500</w:t>
                  </w:r>
                </w:p>
              </w:tc>
              <w:tc>
                <w:tcPr>
                  <w:tcW w:w="1354" w:type="dxa"/>
                  <w:tcBorders>
                    <w:top w:val="nil"/>
                    <w:left w:val="nil"/>
                    <w:bottom w:val="nil"/>
                    <w:right w:val="single" w:sz="8" w:space="0" w:color="auto"/>
                  </w:tcBorders>
                  <w:shd w:val="clear" w:color="auto" w:fill="auto"/>
                  <w:vAlign w:val="bottom"/>
                  <w:hideMark/>
                </w:tcPr>
                <w:p w14:paraId="54264542" w14:textId="77777777" w:rsidR="002C23B6" w:rsidRPr="00A7263C" w:rsidRDefault="002C23B6" w:rsidP="002C23B6">
                  <w:pPr>
                    <w:framePr w:hSpace="141" w:wrap="around" w:vAnchor="text" w:hAnchor="text" w:xAlign="center" w:y="1"/>
                    <w:suppressOverlap/>
                    <w:jc w:val="center"/>
                    <w:rPr>
                      <w:rFonts w:eastAsia="Times New Roman"/>
                      <w:b/>
                      <w:bCs/>
                      <w:color w:val="000000"/>
                      <w:sz w:val="16"/>
                      <w:szCs w:val="16"/>
                      <w:lang w:eastAsia="es-CL"/>
                    </w:rPr>
                  </w:pPr>
                  <w:r w:rsidRPr="00F73175">
                    <w:rPr>
                      <w:rFonts w:eastAsia="Times New Roman"/>
                      <w:b/>
                      <w:bCs/>
                      <w:color w:val="FF0000"/>
                      <w:sz w:val="16"/>
                      <w:szCs w:val="16"/>
                      <w:lang w:eastAsia="es-CL"/>
                    </w:rPr>
                    <w:t>85,32</w:t>
                  </w:r>
                </w:p>
              </w:tc>
            </w:tr>
            <w:tr w:rsidR="002C23B6" w:rsidRPr="00A7263C" w14:paraId="0A44035D" w14:textId="77777777" w:rsidTr="002C23B6">
              <w:trPr>
                <w:trHeight w:val="240"/>
                <w:jc w:val="center"/>
              </w:trPr>
              <w:tc>
                <w:tcPr>
                  <w:tcW w:w="1418" w:type="dxa"/>
                  <w:tcBorders>
                    <w:top w:val="nil"/>
                    <w:left w:val="single" w:sz="8" w:space="0" w:color="auto"/>
                    <w:bottom w:val="nil"/>
                    <w:right w:val="nil"/>
                  </w:tcBorders>
                  <w:shd w:val="clear" w:color="auto" w:fill="auto"/>
                  <w:noWrap/>
                  <w:vAlign w:val="bottom"/>
                  <w:hideMark/>
                </w:tcPr>
                <w:p w14:paraId="21C76A99" w14:textId="77777777" w:rsidR="002C23B6" w:rsidRPr="00A7263C" w:rsidRDefault="002C23B6" w:rsidP="002C23B6">
                  <w:pPr>
                    <w:framePr w:hSpace="141" w:wrap="around" w:vAnchor="text" w:hAnchor="text" w:xAlign="center" w:y="1"/>
                    <w:suppressOverlap/>
                    <w:jc w:val="left"/>
                    <w:rPr>
                      <w:rFonts w:eastAsia="Times New Roman"/>
                      <w:i/>
                      <w:iCs/>
                      <w:color w:val="000000"/>
                      <w:sz w:val="16"/>
                      <w:szCs w:val="16"/>
                      <w:lang w:eastAsia="es-CL"/>
                    </w:rPr>
                  </w:pPr>
                  <w:proofErr w:type="spellStart"/>
                  <w:r w:rsidRPr="00A7263C">
                    <w:rPr>
                      <w:rFonts w:eastAsia="Times New Roman"/>
                      <w:i/>
                      <w:iCs/>
                      <w:color w:val="000000"/>
                      <w:sz w:val="16"/>
                      <w:szCs w:val="16"/>
                      <w:lang w:eastAsia="es-CL"/>
                    </w:rPr>
                    <w:t>Peumus</w:t>
                  </w:r>
                  <w:proofErr w:type="spellEnd"/>
                  <w:r w:rsidRPr="00A7263C">
                    <w:rPr>
                      <w:rFonts w:eastAsia="Times New Roman"/>
                      <w:i/>
                      <w:iCs/>
                      <w:color w:val="000000"/>
                      <w:sz w:val="16"/>
                      <w:szCs w:val="16"/>
                      <w:lang w:eastAsia="es-CL"/>
                    </w:rPr>
                    <w:t xml:space="preserve"> </w:t>
                  </w:r>
                  <w:proofErr w:type="spellStart"/>
                  <w:r w:rsidRPr="00A7263C">
                    <w:rPr>
                      <w:rFonts w:eastAsia="Times New Roman"/>
                      <w:i/>
                      <w:iCs/>
                      <w:color w:val="000000"/>
                      <w:sz w:val="16"/>
                      <w:szCs w:val="16"/>
                      <w:lang w:eastAsia="es-CL"/>
                    </w:rPr>
                    <w:t>boldus</w:t>
                  </w:r>
                  <w:proofErr w:type="spellEnd"/>
                </w:p>
              </w:tc>
              <w:tc>
                <w:tcPr>
                  <w:tcW w:w="1134" w:type="dxa"/>
                  <w:tcBorders>
                    <w:top w:val="nil"/>
                    <w:left w:val="nil"/>
                    <w:bottom w:val="nil"/>
                    <w:right w:val="nil"/>
                  </w:tcBorders>
                  <w:shd w:val="clear" w:color="auto" w:fill="auto"/>
                  <w:noWrap/>
                  <w:vAlign w:val="bottom"/>
                  <w:hideMark/>
                </w:tcPr>
                <w:p w14:paraId="7A513749" w14:textId="77777777" w:rsidR="002C23B6" w:rsidRPr="00A7263C" w:rsidRDefault="002C23B6" w:rsidP="002C23B6">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Boldo</w:t>
                  </w:r>
                </w:p>
              </w:tc>
              <w:tc>
                <w:tcPr>
                  <w:tcW w:w="1060" w:type="dxa"/>
                  <w:vMerge/>
                  <w:tcBorders>
                    <w:top w:val="nil"/>
                    <w:left w:val="nil"/>
                    <w:bottom w:val="single" w:sz="4" w:space="0" w:color="000000"/>
                    <w:right w:val="nil"/>
                  </w:tcBorders>
                  <w:vAlign w:val="center"/>
                  <w:hideMark/>
                </w:tcPr>
                <w:p w14:paraId="18C2E535" w14:textId="77777777" w:rsidR="002C23B6" w:rsidRPr="00A7263C" w:rsidRDefault="002C23B6" w:rsidP="002C23B6">
                  <w:pPr>
                    <w:framePr w:hSpace="141" w:wrap="around" w:vAnchor="text" w:hAnchor="text" w:xAlign="center" w:y="1"/>
                    <w:suppressOverlap/>
                    <w:jc w:val="left"/>
                    <w:rPr>
                      <w:rFonts w:eastAsia="Times New Roman"/>
                      <w:color w:val="000000"/>
                      <w:sz w:val="16"/>
                      <w:szCs w:val="16"/>
                      <w:lang w:eastAsia="es-CL"/>
                    </w:rPr>
                  </w:pPr>
                </w:p>
              </w:tc>
              <w:tc>
                <w:tcPr>
                  <w:tcW w:w="1420" w:type="dxa"/>
                  <w:tcBorders>
                    <w:top w:val="nil"/>
                    <w:left w:val="nil"/>
                    <w:bottom w:val="nil"/>
                    <w:right w:val="nil"/>
                  </w:tcBorders>
                  <w:shd w:val="clear" w:color="auto" w:fill="auto"/>
                  <w:vAlign w:val="bottom"/>
                  <w:hideMark/>
                </w:tcPr>
                <w:p w14:paraId="07DFD522" w14:textId="77777777" w:rsidR="002C23B6" w:rsidRPr="00A7263C" w:rsidRDefault="002C23B6" w:rsidP="002C23B6">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1</w:t>
                  </w:r>
                </w:p>
              </w:tc>
              <w:tc>
                <w:tcPr>
                  <w:tcW w:w="780" w:type="dxa"/>
                  <w:tcBorders>
                    <w:top w:val="nil"/>
                    <w:left w:val="single" w:sz="8" w:space="0" w:color="auto"/>
                    <w:bottom w:val="nil"/>
                    <w:right w:val="nil"/>
                  </w:tcBorders>
                  <w:shd w:val="clear" w:color="auto" w:fill="auto"/>
                  <w:vAlign w:val="bottom"/>
                  <w:hideMark/>
                </w:tcPr>
                <w:p w14:paraId="310039A4" w14:textId="77777777" w:rsidR="002C23B6" w:rsidRPr="00A7263C" w:rsidRDefault="002C23B6" w:rsidP="002C23B6">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0</w:t>
                  </w:r>
                  <w:r>
                    <w:rPr>
                      <w:rFonts w:eastAsia="Times New Roman"/>
                      <w:color w:val="000000"/>
                      <w:sz w:val="16"/>
                      <w:szCs w:val="16"/>
                      <w:lang w:eastAsia="es-CL"/>
                    </w:rPr>
                    <w:t>,</w:t>
                  </w:r>
                  <w:r w:rsidRPr="00A7263C">
                    <w:rPr>
                      <w:rFonts w:eastAsia="Times New Roman"/>
                      <w:color w:val="000000"/>
                      <w:sz w:val="16"/>
                      <w:szCs w:val="16"/>
                      <w:lang w:eastAsia="es-CL"/>
                    </w:rPr>
                    <w:t>29</w:t>
                  </w:r>
                </w:p>
              </w:tc>
              <w:tc>
                <w:tcPr>
                  <w:tcW w:w="1200" w:type="dxa"/>
                  <w:tcBorders>
                    <w:top w:val="nil"/>
                    <w:left w:val="nil"/>
                    <w:bottom w:val="nil"/>
                    <w:right w:val="nil"/>
                  </w:tcBorders>
                  <w:shd w:val="clear" w:color="auto" w:fill="auto"/>
                  <w:vAlign w:val="bottom"/>
                  <w:hideMark/>
                </w:tcPr>
                <w:p w14:paraId="70B01C92" w14:textId="77777777" w:rsidR="002C23B6" w:rsidRPr="00A7263C" w:rsidRDefault="002C23B6" w:rsidP="002C23B6">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0</w:t>
                  </w:r>
                  <w:r>
                    <w:rPr>
                      <w:rFonts w:eastAsia="Times New Roman"/>
                      <w:color w:val="000000"/>
                      <w:sz w:val="16"/>
                      <w:szCs w:val="16"/>
                      <w:lang w:eastAsia="es-CL"/>
                    </w:rPr>
                    <w:t>,</w:t>
                  </w:r>
                  <w:r w:rsidRPr="00A7263C">
                    <w:rPr>
                      <w:rFonts w:eastAsia="Times New Roman"/>
                      <w:color w:val="000000"/>
                      <w:sz w:val="16"/>
                      <w:szCs w:val="16"/>
                      <w:lang w:eastAsia="es-CL"/>
                    </w:rPr>
                    <w:t>52</w:t>
                  </w:r>
                </w:p>
              </w:tc>
              <w:tc>
                <w:tcPr>
                  <w:tcW w:w="1200" w:type="dxa"/>
                  <w:tcBorders>
                    <w:top w:val="nil"/>
                    <w:left w:val="nil"/>
                    <w:bottom w:val="nil"/>
                    <w:right w:val="single" w:sz="8" w:space="0" w:color="auto"/>
                  </w:tcBorders>
                  <w:shd w:val="clear" w:color="auto" w:fill="auto"/>
                  <w:vAlign w:val="bottom"/>
                  <w:hideMark/>
                </w:tcPr>
                <w:p w14:paraId="2F44FEA2" w14:textId="77777777" w:rsidR="002C23B6" w:rsidRPr="00A7263C" w:rsidRDefault="002C23B6" w:rsidP="002C23B6">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1</w:t>
                  </w:r>
                  <w:r>
                    <w:rPr>
                      <w:rFonts w:eastAsia="Times New Roman"/>
                      <w:color w:val="000000"/>
                      <w:sz w:val="16"/>
                      <w:szCs w:val="16"/>
                      <w:lang w:eastAsia="es-CL"/>
                    </w:rPr>
                    <w:t>,</w:t>
                  </w:r>
                  <w:r w:rsidRPr="00A7263C">
                    <w:rPr>
                      <w:rFonts w:eastAsia="Times New Roman"/>
                      <w:color w:val="000000"/>
                      <w:sz w:val="16"/>
                      <w:szCs w:val="16"/>
                      <w:lang w:eastAsia="es-CL"/>
                    </w:rPr>
                    <w:t>75</w:t>
                  </w:r>
                </w:p>
              </w:tc>
              <w:tc>
                <w:tcPr>
                  <w:tcW w:w="1520" w:type="dxa"/>
                  <w:tcBorders>
                    <w:top w:val="nil"/>
                    <w:left w:val="nil"/>
                    <w:bottom w:val="nil"/>
                    <w:right w:val="nil"/>
                  </w:tcBorders>
                  <w:shd w:val="clear" w:color="auto" w:fill="auto"/>
                  <w:vAlign w:val="bottom"/>
                  <w:hideMark/>
                </w:tcPr>
                <w:p w14:paraId="04E94E6B" w14:textId="77777777" w:rsidR="002C23B6" w:rsidRPr="00A7263C" w:rsidRDefault="002C23B6" w:rsidP="002C23B6">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20</w:t>
                  </w:r>
                </w:p>
              </w:tc>
              <w:tc>
                <w:tcPr>
                  <w:tcW w:w="1520" w:type="dxa"/>
                  <w:tcBorders>
                    <w:top w:val="nil"/>
                    <w:left w:val="nil"/>
                    <w:bottom w:val="nil"/>
                    <w:right w:val="nil"/>
                  </w:tcBorders>
                  <w:shd w:val="clear" w:color="auto" w:fill="auto"/>
                  <w:vAlign w:val="bottom"/>
                  <w:hideMark/>
                </w:tcPr>
                <w:p w14:paraId="05720FE1" w14:textId="77777777" w:rsidR="002C23B6" w:rsidRPr="00A7263C" w:rsidRDefault="002C23B6" w:rsidP="002C23B6">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125</w:t>
                  </w:r>
                </w:p>
              </w:tc>
              <w:tc>
                <w:tcPr>
                  <w:tcW w:w="1354" w:type="dxa"/>
                  <w:tcBorders>
                    <w:top w:val="nil"/>
                    <w:left w:val="nil"/>
                    <w:bottom w:val="nil"/>
                    <w:right w:val="single" w:sz="8" w:space="0" w:color="auto"/>
                  </w:tcBorders>
                  <w:shd w:val="clear" w:color="auto" w:fill="auto"/>
                  <w:vAlign w:val="bottom"/>
                  <w:hideMark/>
                </w:tcPr>
                <w:p w14:paraId="03D7D647" w14:textId="77777777" w:rsidR="002C23B6" w:rsidRPr="00A7263C" w:rsidRDefault="002C23B6" w:rsidP="002C23B6">
                  <w:pPr>
                    <w:framePr w:hSpace="141" w:wrap="around" w:vAnchor="text" w:hAnchor="text" w:xAlign="center" w:y="1"/>
                    <w:suppressOverlap/>
                    <w:jc w:val="center"/>
                    <w:rPr>
                      <w:rFonts w:eastAsia="Times New Roman"/>
                      <w:b/>
                      <w:bCs/>
                      <w:color w:val="000000"/>
                      <w:sz w:val="16"/>
                      <w:szCs w:val="16"/>
                      <w:lang w:eastAsia="es-CL"/>
                    </w:rPr>
                  </w:pPr>
                  <w:r w:rsidRPr="00F73175">
                    <w:rPr>
                      <w:rFonts w:eastAsia="Times New Roman"/>
                      <w:b/>
                      <w:bCs/>
                      <w:color w:val="FF0000"/>
                      <w:sz w:val="16"/>
                      <w:szCs w:val="16"/>
                      <w:lang w:eastAsia="es-CL"/>
                    </w:rPr>
                    <w:t>16,00</w:t>
                  </w:r>
                </w:p>
              </w:tc>
            </w:tr>
            <w:tr w:rsidR="002C23B6" w:rsidRPr="00A7263C" w14:paraId="694708D3" w14:textId="77777777" w:rsidTr="002C23B6">
              <w:trPr>
                <w:trHeight w:val="240"/>
                <w:jc w:val="center"/>
              </w:trPr>
              <w:tc>
                <w:tcPr>
                  <w:tcW w:w="1418" w:type="dxa"/>
                  <w:tcBorders>
                    <w:top w:val="nil"/>
                    <w:left w:val="single" w:sz="8" w:space="0" w:color="auto"/>
                    <w:bottom w:val="nil"/>
                    <w:right w:val="nil"/>
                  </w:tcBorders>
                  <w:shd w:val="clear" w:color="auto" w:fill="auto"/>
                  <w:noWrap/>
                  <w:vAlign w:val="bottom"/>
                  <w:hideMark/>
                </w:tcPr>
                <w:p w14:paraId="6E41C8A5" w14:textId="77777777" w:rsidR="002C23B6" w:rsidRPr="00A7263C" w:rsidRDefault="002C23B6" w:rsidP="002C23B6">
                  <w:pPr>
                    <w:framePr w:hSpace="141" w:wrap="around" w:vAnchor="text" w:hAnchor="text" w:xAlign="center" w:y="1"/>
                    <w:suppressOverlap/>
                    <w:jc w:val="left"/>
                    <w:rPr>
                      <w:rFonts w:eastAsia="Times New Roman"/>
                      <w:i/>
                      <w:iCs/>
                      <w:color w:val="000000"/>
                      <w:sz w:val="16"/>
                      <w:szCs w:val="16"/>
                      <w:lang w:eastAsia="es-CL"/>
                    </w:rPr>
                  </w:pPr>
                  <w:proofErr w:type="spellStart"/>
                  <w:r w:rsidRPr="00A7263C">
                    <w:rPr>
                      <w:rFonts w:eastAsia="Times New Roman"/>
                      <w:i/>
                      <w:iCs/>
                      <w:color w:val="000000"/>
                      <w:sz w:val="16"/>
                      <w:szCs w:val="16"/>
                      <w:lang w:eastAsia="es-CL"/>
                    </w:rPr>
                    <w:t>Jubaea</w:t>
                  </w:r>
                  <w:proofErr w:type="spellEnd"/>
                  <w:r w:rsidRPr="00A7263C">
                    <w:rPr>
                      <w:rFonts w:eastAsia="Times New Roman"/>
                      <w:i/>
                      <w:iCs/>
                      <w:color w:val="000000"/>
                      <w:sz w:val="16"/>
                      <w:szCs w:val="16"/>
                      <w:lang w:eastAsia="es-CL"/>
                    </w:rPr>
                    <w:t xml:space="preserve"> </w:t>
                  </w:r>
                  <w:proofErr w:type="spellStart"/>
                  <w:r w:rsidRPr="00A7263C">
                    <w:rPr>
                      <w:rFonts w:eastAsia="Times New Roman"/>
                      <w:i/>
                      <w:iCs/>
                      <w:color w:val="000000"/>
                      <w:sz w:val="16"/>
                      <w:szCs w:val="16"/>
                      <w:lang w:eastAsia="es-CL"/>
                    </w:rPr>
                    <w:t>chilensis</w:t>
                  </w:r>
                  <w:proofErr w:type="spellEnd"/>
                </w:p>
              </w:tc>
              <w:tc>
                <w:tcPr>
                  <w:tcW w:w="1134" w:type="dxa"/>
                  <w:tcBorders>
                    <w:top w:val="nil"/>
                    <w:left w:val="nil"/>
                    <w:bottom w:val="nil"/>
                    <w:right w:val="nil"/>
                  </w:tcBorders>
                  <w:shd w:val="clear" w:color="auto" w:fill="auto"/>
                  <w:noWrap/>
                  <w:vAlign w:val="bottom"/>
                  <w:hideMark/>
                </w:tcPr>
                <w:p w14:paraId="6CBB552E" w14:textId="77777777" w:rsidR="002C23B6" w:rsidRPr="00A7263C" w:rsidRDefault="002C23B6" w:rsidP="002C23B6">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Palma Chilena</w:t>
                  </w:r>
                </w:p>
              </w:tc>
              <w:tc>
                <w:tcPr>
                  <w:tcW w:w="1060" w:type="dxa"/>
                  <w:vMerge/>
                  <w:tcBorders>
                    <w:top w:val="nil"/>
                    <w:left w:val="nil"/>
                    <w:bottom w:val="single" w:sz="4" w:space="0" w:color="000000"/>
                    <w:right w:val="nil"/>
                  </w:tcBorders>
                  <w:vAlign w:val="center"/>
                  <w:hideMark/>
                </w:tcPr>
                <w:p w14:paraId="69BFADA2" w14:textId="77777777" w:rsidR="002C23B6" w:rsidRPr="00A7263C" w:rsidRDefault="002C23B6" w:rsidP="002C23B6">
                  <w:pPr>
                    <w:framePr w:hSpace="141" w:wrap="around" w:vAnchor="text" w:hAnchor="text" w:xAlign="center" w:y="1"/>
                    <w:suppressOverlap/>
                    <w:jc w:val="left"/>
                    <w:rPr>
                      <w:rFonts w:eastAsia="Times New Roman"/>
                      <w:color w:val="000000"/>
                      <w:sz w:val="16"/>
                      <w:szCs w:val="16"/>
                      <w:lang w:eastAsia="es-CL"/>
                    </w:rPr>
                  </w:pPr>
                </w:p>
              </w:tc>
              <w:tc>
                <w:tcPr>
                  <w:tcW w:w="1420" w:type="dxa"/>
                  <w:tcBorders>
                    <w:top w:val="nil"/>
                    <w:left w:val="nil"/>
                    <w:bottom w:val="nil"/>
                    <w:right w:val="nil"/>
                  </w:tcBorders>
                  <w:shd w:val="clear" w:color="auto" w:fill="auto"/>
                  <w:vAlign w:val="bottom"/>
                  <w:hideMark/>
                </w:tcPr>
                <w:p w14:paraId="79751DA7" w14:textId="77777777" w:rsidR="002C23B6" w:rsidRPr="00A7263C" w:rsidRDefault="002C23B6" w:rsidP="002C23B6">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0</w:t>
                  </w:r>
                  <w:r>
                    <w:rPr>
                      <w:rFonts w:eastAsia="Times New Roman"/>
                      <w:color w:val="000000"/>
                      <w:sz w:val="16"/>
                      <w:szCs w:val="16"/>
                      <w:lang w:eastAsia="es-CL"/>
                    </w:rPr>
                    <w:t>,</w:t>
                  </w:r>
                  <w:r w:rsidRPr="00A7263C">
                    <w:rPr>
                      <w:rFonts w:eastAsia="Times New Roman"/>
                      <w:color w:val="000000"/>
                      <w:sz w:val="16"/>
                      <w:szCs w:val="16"/>
                      <w:lang w:eastAsia="es-CL"/>
                    </w:rPr>
                    <w:t>083</w:t>
                  </w:r>
                </w:p>
              </w:tc>
              <w:tc>
                <w:tcPr>
                  <w:tcW w:w="780" w:type="dxa"/>
                  <w:tcBorders>
                    <w:top w:val="nil"/>
                    <w:left w:val="single" w:sz="8" w:space="0" w:color="auto"/>
                    <w:bottom w:val="nil"/>
                    <w:right w:val="nil"/>
                  </w:tcBorders>
                  <w:shd w:val="clear" w:color="auto" w:fill="auto"/>
                  <w:vAlign w:val="bottom"/>
                  <w:hideMark/>
                </w:tcPr>
                <w:p w14:paraId="1CFF8EE6" w14:textId="77777777" w:rsidR="002C23B6" w:rsidRPr="00A7263C" w:rsidRDefault="002C23B6" w:rsidP="002C23B6">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0</w:t>
                  </w:r>
                  <w:r>
                    <w:rPr>
                      <w:rFonts w:eastAsia="Times New Roman"/>
                      <w:color w:val="000000"/>
                      <w:sz w:val="16"/>
                      <w:szCs w:val="16"/>
                      <w:lang w:eastAsia="es-CL"/>
                    </w:rPr>
                    <w:t>,</w:t>
                  </w:r>
                  <w:r w:rsidRPr="00A7263C">
                    <w:rPr>
                      <w:rFonts w:eastAsia="Times New Roman"/>
                      <w:color w:val="000000"/>
                      <w:sz w:val="16"/>
                      <w:szCs w:val="16"/>
                      <w:lang w:eastAsia="es-CL"/>
                    </w:rPr>
                    <w:t>083</w:t>
                  </w:r>
                </w:p>
              </w:tc>
              <w:tc>
                <w:tcPr>
                  <w:tcW w:w="1200" w:type="dxa"/>
                  <w:tcBorders>
                    <w:top w:val="nil"/>
                    <w:left w:val="nil"/>
                    <w:bottom w:val="nil"/>
                    <w:right w:val="nil"/>
                  </w:tcBorders>
                  <w:shd w:val="clear" w:color="auto" w:fill="auto"/>
                  <w:vAlign w:val="bottom"/>
                  <w:hideMark/>
                </w:tcPr>
                <w:p w14:paraId="1319D185" w14:textId="77777777" w:rsidR="002C23B6" w:rsidRPr="00A7263C" w:rsidRDefault="002C23B6" w:rsidP="002C23B6">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0</w:t>
                  </w:r>
                  <w:r>
                    <w:rPr>
                      <w:rFonts w:eastAsia="Times New Roman"/>
                      <w:color w:val="000000"/>
                      <w:sz w:val="16"/>
                      <w:szCs w:val="16"/>
                      <w:lang w:eastAsia="es-CL"/>
                    </w:rPr>
                    <w:t>,</w:t>
                  </w:r>
                  <w:r w:rsidRPr="00A7263C">
                    <w:rPr>
                      <w:rFonts w:eastAsia="Times New Roman"/>
                      <w:color w:val="000000"/>
                      <w:sz w:val="16"/>
                      <w:szCs w:val="16"/>
                      <w:lang w:eastAsia="es-CL"/>
                    </w:rPr>
                    <w:t>002</w:t>
                  </w:r>
                </w:p>
              </w:tc>
              <w:tc>
                <w:tcPr>
                  <w:tcW w:w="1200" w:type="dxa"/>
                  <w:tcBorders>
                    <w:top w:val="nil"/>
                    <w:left w:val="nil"/>
                    <w:bottom w:val="nil"/>
                    <w:right w:val="single" w:sz="8" w:space="0" w:color="auto"/>
                  </w:tcBorders>
                  <w:shd w:val="clear" w:color="auto" w:fill="auto"/>
                  <w:vAlign w:val="bottom"/>
                  <w:hideMark/>
                </w:tcPr>
                <w:p w14:paraId="60878520" w14:textId="77777777" w:rsidR="002C23B6" w:rsidRPr="00A7263C" w:rsidRDefault="002C23B6" w:rsidP="002C23B6">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0</w:t>
                  </w:r>
                  <w:r>
                    <w:rPr>
                      <w:rFonts w:eastAsia="Times New Roman"/>
                      <w:color w:val="000000"/>
                      <w:sz w:val="16"/>
                      <w:szCs w:val="16"/>
                      <w:lang w:eastAsia="es-CL"/>
                    </w:rPr>
                    <w:t>,</w:t>
                  </w:r>
                  <w:r w:rsidRPr="00A7263C">
                    <w:rPr>
                      <w:rFonts w:eastAsia="Times New Roman"/>
                      <w:color w:val="000000"/>
                      <w:sz w:val="16"/>
                      <w:szCs w:val="16"/>
                      <w:lang w:eastAsia="es-CL"/>
                    </w:rPr>
                    <w:t>46</w:t>
                  </w:r>
                </w:p>
              </w:tc>
              <w:tc>
                <w:tcPr>
                  <w:tcW w:w="1520" w:type="dxa"/>
                  <w:tcBorders>
                    <w:top w:val="nil"/>
                    <w:left w:val="nil"/>
                    <w:bottom w:val="nil"/>
                    <w:right w:val="nil"/>
                  </w:tcBorders>
                  <w:shd w:val="clear" w:color="auto" w:fill="auto"/>
                  <w:vAlign w:val="bottom"/>
                  <w:hideMark/>
                </w:tcPr>
                <w:p w14:paraId="4A0B041A" w14:textId="77777777" w:rsidR="002C23B6" w:rsidRPr="00A7263C" w:rsidRDefault="002C23B6" w:rsidP="002C23B6">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1</w:t>
                  </w:r>
                  <w:r>
                    <w:rPr>
                      <w:rFonts w:eastAsia="Times New Roman"/>
                      <w:color w:val="000000"/>
                      <w:sz w:val="16"/>
                      <w:szCs w:val="16"/>
                      <w:lang w:eastAsia="es-CL"/>
                    </w:rPr>
                    <w:t>,</w:t>
                  </w:r>
                  <w:r w:rsidRPr="00A7263C">
                    <w:rPr>
                      <w:rFonts w:eastAsia="Times New Roman"/>
                      <w:color w:val="000000"/>
                      <w:sz w:val="16"/>
                      <w:szCs w:val="16"/>
                      <w:lang w:eastAsia="es-CL"/>
                    </w:rPr>
                    <w:t>66</w:t>
                  </w:r>
                </w:p>
              </w:tc>
              <w:tc>
                <w:tcPr>
                  <w:tcW w:w="1520" w:type="dxa"/>
                  <w:tcBorders>
                    <w:top w:val="nil"/>
                    <w:left w:val="nil"/>
                    <w:bottom w:val="nil"/>
                    <w:right w:val="nil"/>
                  </w:tcBorders>
                  <w:shd w:val="clear" w:color="auto" w:fill="auto"/>
                  <w:vAlign w:val="bottom"/>
                  <w:hideMark/>
                </w:tcPr>
                <w:p w14:paraId="23A92D5E" w14:textId="77777777" w:rsidR="002C23B6" w:rsidRPr="00A7263C" w:rsidRDefault="002C23B6" w:rsidP="002C23B6">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6</w:t>
                  </w:r>
                </w:p>
              </w:tc>
              <w:tc>
                <w:tcPr>
                  <w:tcW w:w="1354" w:type="dxa"/>
                  <w:tcBorders>
                    <w:top w:val="nil"/>
                    <w:left w:val="nil"/>
                    <w:bottom w:val="nil"/>
                    <w:right w:val="single" w:sz="8" w:space="0" w:color="auto"/>
                  </w:tcBorders>
                  <w:shd w:val="clear" w:color="auto" w:fill="auto"/>
                  <w:vAlign w:val="bottom"/>
                  <w:hideMark/>
                </w:tcPr>
                <w:p w14:paraId="2C3E3369" w14:textId="77777777" w:rsidR="002C23B6" w:rsidRPr="00F73175" w:rsidRDefault="002C23B6" w:rsidP="002C23B6">
                  <w:pPr>
                    <w:framePr w:hSpace="141" w:wrap="around" w:vAnchor="text" w:hAnchor="text" w:xAlign="center" w:y="1"/>
                    <w:suppressOverlap/>
                    <w:jc w:val="center"/>
                    <w:rPr>
                      <w:rFonts w:eastAsia="Times New Roman"/>
                      <w:b/>
                      <w:bCs/>
                      <w:color w:val="FF0000"/>
                      <w:sz w:val="16"/>
                      <w:szCs w:val="16"/>
                      <w:lang w:eastAsia="es-CL"/>
                    </w:rPr>
                  </w:pPr>
                  <w:r w:rsidRPr="00F73175">
                    <w:rPr>
                      <w:rFonts w:eastAsia="Times New Roman"/>
                      <w:b/>
                      <w:bCs/>
                      <w:color w:val="FF0000"/>
                      <w:sz w:val="16"/>
                      <w:szCs w:val="16"/>
                      <w:lang w:eastAsia="es-CL"/>
                    </w:rPr>
                    <w:t>27,67</w:t>
                  </w:r>
                </w:p>
              </w:tc>
            </w:tr>
            <w:tr w:rsidR="002C23B6" w:rsidRPr="00A7263C" w14:paraId="4EE58855" w14:textId="77777777" w:rsidTr="002C23B6">
              <w:trPr>
                <w:trHeight w:val="240"/>
                <w:jc w:val="center"/>
              </w:trPr>
              <w:tc>
                <w:tcPr>
                  <w:tcW w:w="1418" w:type="dxa"/>
                  <w:tcBorders>
                    <w:top w:val="nil"/>
                    <w:left w:val="single" w:sz="8" w:space="0" w:color="auto"/>
                    <w:bottom w:val="nil"/>
                    <w:right w:val="nil"/>
                  </w:tcBorders>
                  <w:shd w:val="clear" w:color="auto" w:fill="auto"/>
                  <w:noWrap/>
                  <w:vAlign w:val="bottom"/>
                  <w:hideMark/>
                </w:tcPr>
                <w:p w14:paraId="652A8401" w14:textId="77777777" w:rsidR="002C23B6" w:rsidRPr="00A7263C" w:rsidRDefault="002C23B6" w:rsidP="002C23B6">
                  <w:pPr>
                    <w:framePr w:hSpace="141" w:wrap="around" w:vAnchor="text" w:hAnchor="text" w:xAlign="center" w:y="1"/>
                    <w:suppressOverlap/>
                    <w:jc w:val="left"/>
                    <w:rPr>
                      <w:rFonts w:eastAsia="Times New Roman"/>
                      <w:i/>
                      <w:iCs/>
                      <w:color w:val="000000"/>
                      <w:sz w:val="16"/>
                      <w:szCs w:val="16"/>
                      <w:lang w:eastAsia="es-CL"/>
                    </w:rPr>
                  </w:pPr>
                  <w:proofErr w:type="spellStart"/>
                  <w:r w:rsidRPr="00A7263C">
                    <w:rPr>
                      <w:rFonts w:eastAsia="Times New Roman"/>
                      <w:i/>
                      <w:iCs/>
                      <w:color w:val="000000"/>
                      <w:sz w:val="16"/>
                      <w:szCs w:val="16"/>
                      <w:lang w:eastAsia="es-CL"/>
                    </w:rPr>
                    <w:t>Maytenus</w:t>
                  </w:r>
                  <w:proofErr w:type="spellEnd"/>
                  <w:r w:rsidRPr="00A7263C">
                    <w:rPr>
                      <w:rFonts w:eastAsia="Times New Roman"/>
                      <w:i/>
                      <w:iCs/>
                      <w:color w:val="000000"/>
                      <w:sz w:val="16"/>
                      <w:szCs w:val="16"/>
                      <w:lang w:eastAsia="es-CL"/>
                    </w:rPr>
                    <w:t xml:space="preserve"> </w:t>
                  </w:r>
                  <w:proofErr w:type="spellStart"/>
                  <w:r w:rsidRPr="00A7263C">
                    <w:rPr>
                      <w:rFonts w:eastAsia="Times New Roman"/>
                      <w:i/>
                      <w:iCs/>
                      <w:color w:val="000000"/>
                      <w:sz w:val="16"/>
                      <w:szCs w:val="16"/>
                      <w:lang w:eastAsia="es-CL"/>
                    </w:rPr>
                    <w:t>boaria</w:t>
                  </w:r>
                  <w:proofErr w:type="spellEnd"/>
                </w:p>
              </w:tc>
              <w:tc>
                <w:tcPr>
                  <w:tcW w:w="1134" w:type="dxa"/>
                  <w:tcBorders>
                    <w:top w:val="nil"/>
                    <w:left w:val="nil"/>
                    <w:bottom w:val="nil"/>
                    <w:right w:val="nil"/>
                  </w:tcBorders>
                  <w:shd w:val="clear" w:color="auto" w:fill="auto"/>
                  <w:noWrap/>
                  <w:vAlign w:val="bottom"/>
                  <w:hideMark/>
                </w:tcPr>
                <w:p w14:paraId="2B171625" w14:textId="77777777" w:rsidR="002C23B6" w:rsidRPr="00A7263C" w:rsidRDefault="002C23B6" w:rsidP="002C23B6">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Maitén</w:t>
                  </w:r>
                </w:p>
              </w:tc>
              <w:tc>
                <w:tcPr>
                  <w:tcW w:w="1060" w:type="dxa"/>
                  <w:vMerge/>
                  <w:tcBorders>
                    <w:top w:val="nil"/>
                    <w:left w:val="nil"/>
                    <w:bottom w:val="single" w:sz="4" w:space="0" w:color="000000"/>
                    <w:right w:val="nil"/>
                  </w:tcBorders>
                  <w:vAlign w:val="center"/>
                  <w:hideMark/>
                </w:tcPr>
                <w:p w14:paraId="2FB965FB" w14:textId="77777777" w:rsidR="002C23B6" w:rsidRPr="00A7263C" w:rsidRDefault="002C23B6" w:rsidP="002C23B6">
                  <w:pPr>
                    <w:framePr w:hSpace="141" w:wrap="around" w:vAnchor="text" w:hAnchor="text" w:xAlign="center" w:y="1"/>
                    <w:suppressOverlap/>
                    <w:jc w:val="left"/>
                    <w:rPr>
                      <w:rFonts w:eastAsia="Times New Roman"/>
                      <w:color w:val="000000"/>
                      <w:sz w:val="16"/>
                      <w:szCs w:val="16"/>
                      <w:lang w:eastAsia="es-CL"/>
                    </w:rPr>
                  </w:pPr>
                </w:p>
              </w:tc>
              <w:tc>
                <w:tcPr>
                  <w:tcW w:w="1420" w:type="dxa"/>
                  <w:tcBorders>
                    <w:top w:val="nil"/>
                    <w:left w:val="nil"/>
                    <w:bottom w:val="nil"/>
                    <w:right w:val="nil"/>
                  </w:tcBorders>
                  <w:shd w:val="clear" w:color="auto" w:fill="auto"/>
                  <w:vAlign w:val="bottom"/>
                  <w:hideMark/>
                </w:tcPr>
                <w:p w14:paraId="768A0E2B" w14:textId="77777777" w:rsidR="002C23B6" w:rsidRPr="00A7263C" w:rsidRDefault="002C23B6" w:rsidP="002C23B6">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0</w:t>
                  </w:r>
                  <w:r>
                    <w:rPr>
                      <w:rFonts w:eastAsia="Times New Roman"/>
                      <w:color w:val="000000"/>
                      <w:sz w:val="16"/>
                      <w:szCs w:val="16"/>
                      <w:lang w:eastAsia="es-CL"/>
                    </w:rPr>
                    <w:t>,</w:t>
                  </w:r>
                  <w:r w:rsidRPr="00A7263C">
                    <w:rPr>
                      <w:rFonts w:eastAsia="Times New Roman"/>
                      <w:color w:val="000000"/>
                      <w:sz w:val="16"/>
                      <w:szCs w:val="16"/>
                      <w:lang w:eastAsia="es-CL"/>
                    </w:rPr>
                    <w:t>42</w:t>
                  </w:r>
                </w:p>
              </w:tc>
              <w:tc>
                <w:tcPr>
                  <w:tcW w:w="780" w:type="dxa"/>
                  <w:tcBorders>
                    <w:top w:val="nil"/>
                    <w:left w:val="single" w:sz="8" w:space="0" w:color="auto"/>
                    <w:bottom w:val="nil"/>
                    <w:right w:val="nil"/>
                  </w:tcBorders>
                  <w:shd w:val="clear" w:color="auto" w:fill="auto"/>
                  <w:vAlign w:val="bottom"/>
                  <w:hideMark/>
                </w:tcPr>
                <w:p w14:paraId="294E8C78" w14:textId="77777777" w:rsidR="002C23B6" w:rsidRPr="00A7263C" w:rsidRDefault="002C23B6" w:rsidP="002C23B6">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0</w:t>
                  </w:r>
                  <w:r>
                    <w:rPr>
                      <w:rFonts w:eastAsia="Times New Roman"/>
                      <w:color w:val="000000"/>
                      <w:sz w:val="16"/>
                      <w:szCs w:val="16"/>
                      <w:lang w:eastAsia="es-CL"/>
                    </w:rPr>
                    <w:t>,</w:t>
                  </w:r>
                  <w:r w:rsidRPr="00A7263C">
                    <w:rPr>
                      <w:rFonts w:eastAsia="Times New Roman"/>
                      <w:color w:val="000000"/>
                      <w:sz w:val="16"/>
                      <w:szCs w:val="16"/>
                      <w:lang w:eastAsia="es-CL"/>
                    </w:rPr>
                    <w:t>19</w:t>
                  </w:r>
                </w:p>
              </w:tc>
              <w:tc>
                <w:tcPr>
                  <w:tcW w:w="1200" w:type="dxa"/>
                  <w:tcBorders>
                    <w:top w:val="nil"/>
                    <w:left w:val="nil"/>
                    <w:bottom w:val="nil"/>
                    <w:right w:val="nil"/>
                  </w:tcBorders>
                  <w:shd w:val="clear" w:color="auto" w:fill="auto"/>
                  <w:vAlign w:val="bottom"/>
                  <w:hideMark/>
                </w:tcPr>
                <w:p w14:paraId="456FB362" w14:textId="77777777" w:rsidR="002C23B6" w:rsidRPr="00A7263C" w:rsidRDefault="002C23B6" w:rsidP="002C23B6">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0</w:t>
                  </w:r>
                  <w:r>
                    <w:rPr>
                      <w:rFonts w:eastAsia="Times New Roman"/>
                      <w:color w:val="000000"/>
                      <w:sz w:val="16"/>
                      <w:szCs w:val="16"/>
                      <w:lang w:eastAsia="es-CL"/>
                    </w:rPr>
                    <w:t>,</w:t>
                  </w:r>
                  <w:r w:rsidRPr="00A7263C">
                    <w:rPr>
                      <w:rFonts w:eastAsia="Times New Roman"/>
                      <w:color w:val="000000"/>
                      <w:sz w:val="16"/>
                      <w:szCs w:val="16"/>
                      <w:lang w:eastAsia="es-CL"/>
                    </w:rPr>
                    <w:t>14</w:t>
                  </w:r>
                </w:p>
              </w:tc>
              <w:tc>
                <w:tcPr>
                  <w:tcW w:w="1200" w:type="dxa"/>
                  <w:tcBorders>
                    <w:top w:val="nil"/>
                    <w:left w:val="nil"/>
                    <w:bottom w:val="nil"/>
                    <w:right w:val="single" w:sz="8" w:space="0" w:color="auto"/>
                  </w:tcBorders>
                  <w:shd w:val="clear" w:color="auto" w:fill="auto"/>
                  <w:vAlign w:val="bottom"/>
                  <w:hideMark/>
                </w:tcPr>
                <w:p w14:paraId="69417DA2" w14:textId="77777777" w:rsidR="002C23B6" w:rsidRPr="00A7263C" w:rsidRDefault="002C23B6" w:rsidP="002C23B6">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0</w:t>
                  </w:r>
                  <w:r>
                    <w:rPr>
                      <w:rFonts w:eastAsia="Times New Roman"/>
                      <w:color w:val="000000"/>
                      <w:sz w:val="16"/>
                      <w:szCs w:val="16"/>
                      <w:lang w:eastAsia="es-CL"/>
                    </w:rPr>
                    <w:t>,</w:t>
                  </w:r>
                  <w:r w:rsidRPr="00A7263C">
                    <w:rPr>
                      <w:rFonts w:eastAsia="Times New Roman"/>
                      <w:color w:val="000000"/>
                      <w:sz w:val="16"/>
                      <w:szCs w:val="16"/>
                      <w:lang w:eastAsia="es-CL"/>
                    </w:rPr>
                    <w:t>97</w:t>
                  </w:r>
                </w:p>
              </w:tc>
              <w:tc>
                <w:tcPr>
                  <w:tcW w:w="1520" w:type="dxa"/>
                  <w:tcBorders>
                    <w:top w:val="nil"/>
                    <w:left w:val="nil"/>
                    <w:bottom w:val="nil"/>
                    <w:right w:val="nil"/>
                  </w:tcBorders>
                  <w:shd w:val="clear" w:color="auto" w:fill="auto"/>
                  <w:vAlign w:val="bottom"/>
                  <w:hideMark/>
                </w:tcPr>
                <w:p w14:paraId="107D9130" w14:textId="77777777" w:rsidR="002C23B6" w:rsidRPr="00A7263C" w:rsidRDefault="002C23B6" w:rsidP="002C23B6">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8</w:t>
                  </w:r>
                  <w:r>
                    <w:rPr>
                      <w:rFonts w:eastAsia="Times New Roman"/>
                      <w:color w:val="000000"/>
                      <w:sz w:val="16"/>
                      <w:szCs w:val="16"/>
                      <w:lang w:eastAsia="es-CL"/>
                    </w:rPr>
                    <w:t>,</w:t>
                  </w:r>
                  <w:r w:rsidRPr="00A7263C">
                    <w:rPr>
                      <w:rFonts w:eastAsia="Times New Roman"/>
                      <w:color w:val="000000"/>
                      <w:sz w:val="16"/>
                      <w:szCs w:val="16"/>
                      <w:lang w:eastAsia="es-CL"/>
                    </w:rPr>
                    <w:t>4</w:t>
                  </w:r>
                </w:p>
              </w:tc>
              <w:tc>
                <w:tcPr>
                  <w:tcW w:w="1520" w:type="dxa"/>
                  <w:tcBorders>
                    <w:top w:val="nil"/>
                    <w:left w:val="nil"/>
                    <w:bottom w:val="nil"/>
                    <w:right w:val="nil"/>
                  </w:tcBorders>
                  <w:shd w:val="clear" w:color="auto" w:fill="auto"/>
                  <w:vAlign w:val="bottom"/>
                  <w:hideMark/>
                </w:tcPr>
                <w:p w14:paraId="3C37900A" w14:textId="77777777" w:rsidR="002C23B6" w:rsidRPr="00A7263C" w:rsidRDefault="002C23B6" w:rsidP="002C23B6">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28</w:t>
                  </w:r>
                </w:p>
              </w:tc>
              <w:tc>
                <w:tcPr>
                  <w:tcW w:w="1354" w:type="dxa"/>
                  <w:tcBorders>
                    <w:top w:val="nil"/>
                    <w:left w:val="nil"/>
                    <w:bottom w:val="nil"/>
                    <w:right w:val="single" w:sz="8" w:space="0" w:color="auto"/>
                  </w:tcBorders>
                  <w:shd w:val="clear" w:color="auto" w:fill="auto"/>
                  <w:vAlign w:val="bottom"/>
                  <w:hideMark/>
                </w:tcPr>
                <w:p w14:paraId="3A9DB2EA" w14:textId="77777777" w:rsidR="002C23B6" w:rsidRPr="00F73175" w:rsidRDefault="002C23B6" w:rsidP="002C23B6">
                  <w:pPr>
                    <w:framePr w:hSpace="141" w:wrap="around" w:vAnchor="text" w:hAnchor="text" w:xAlign="center" w:y="1"/>
                    <w:suppressOverlap/>
                    <w:jc w:val="center"/>
                    <w:rPr>
                      <w:rFonts w:eastAsia="Times New Roman"/>
                      <w:b/>
                      <w:bCs/>
                      <w:color w:val="FF0000"/>
                      <w:sz w:val="16"/>
                      <w:szCs w:val="16"/>
                      <w:lang w:eastAsia="es-CL"/>
                    </w:rPr>
                  </w:pPr>
                  <w:r w:rsidRPr="00F73175">
                    <w:rPr>
                      <w:rFonts w:eastAsia="Times New Roman"/>
                      <w:b/>
                      <w:bCs/>
                      <w:color w:val="FF0000"/>
                      <w:sz w:val="16"/>
                      <w:szCs w:val="16"/>
                      <w:lang w:eastAsia="es-CL"/>
                    </w:rPr>
                    <w:t>30,00</w:t>
                  </w:r>
                </w:p>
              </w:tc>
            </w:tr>
            <w:tr w:rsidR="002C23B6" w:rsidRPr="00A7263C" w14:paraId="402658B6" w14:textId="77777777" w:rsidTr="002C23B6">
              <w:trPr>
                <w:trHeight w:val="225"/>
                <w:jc w:val="center"/>
              </w:trPr>
              <w:tc>
                <w:tcPr>
                  <w:tcW w:w="1418" w:type="dxa"/>
                  <w:tcBorders>
                    <w:top w:val="single" w:sz="4" w:space="0" w:color="auto"/>
                    <w:left w:val="single" w:sz="8" w:space="0" w:color="auto"/>
                    <w:bottom w:val="single" w:sz="8" w:space="0" w:color="auto"/>
                    <w:right w:val="nil"/>
                  </w:tcBorders>
                  <w:shd w:val="clear" w:color="000000" w:fill="FFFFFF"/>
                  <w:noWrap/>
                  <w:vAlign w:val="center"/>
                  <w:hideMark/>
                </w:tcPr>
                <w:p w14:paraId="56AC101A" w14:textId="77777777" w:rsidR="002C23B6" w:rsidRPr="00A7263C" w:rsidRDefault="002C23B6" w:rsidP="002C23B6">
                  <w:pPr>
                    <w:framePr w:hSpace="141" w:wrap="around" w:vAnchor="text" w:hAnchor="text" w:xAlign="center" w:y="1"/>
                    <w:suppressOverlap/>
                    <w:jc w:val="left"/>
                    <w:rPr>
                      <w:rFonts w:eastAsia="Times New Roman"/>
                      <w:color w:val="000000"/>
                      <w:sz w:val="16"/>
                      <w:szCs w:val="16"/>
                      <w:lang w:eastAsia="es-CL"/>
                    </w:rPr>
                  </w:pPr>
                  <w:r w:rsidRPr="00A7263C">
                    <w:rPr>
                      <w:rFonts w:eastAsia="Times New Roman"/>
                      <w:color w:val="000000"/>
                      <w:sz w:val="16"/>
                      <w:szCs w:val="16"/>
                      <w:lang w:eastAsia="es-CL"/>
                    </w:rPr>
                    <w:t> </w:t>
                  </w:r>
                </w:p>
              </w:tc>
              <w:tc>
                <w:tcPr>
                  <w:tcW w:w="1134" w:type="dxa"/>
                  <w:tcBorders>
                    <w:top w:val="single" w:sz="4" w:space="0" w:color="auto"/>
                    <w:left w:val="nil"/>
                    <w:bottom w:val="single" w:sz="8" w:space="0" w:color="auto"/>
                    <w:right w:val="nil"/>
                  </w:tcBorders>
                  <w:shd w:val="clear" w:color="000000" w:fill="FFFFFF"/>
                  <w:noWrap/>
                  <w:vAlign w:val="center"/>
                  <w:hideMark/>
                </w:tcPr>
                <w:p w14:paraId="21F28C84" w14:textId="77777777" w:rsidR="002C23B6" w:rsidRPr="00A7263C" w:rsidRDefault="002C23B6" w:rsidP="002C23B6">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 </w:t>
                  </w:r>
                </w:p>
              </w:tc>
              <w:tc>
                <w:tcPr>
                  <w:tcW w:w="1060" w:type="dxa"/>
                  <w:tcBorders>
                    <w:top w:val="nil"/>
                    <w:left w:val="nil"/>
                    <w:bottom w:val="single" w:sz="8" w:space="0" w:color="auto"/>
                    <w:right w:val="nil"/>
                  </w:tcBorders>
                  <w:shd w:val="clear" w:color="000000" w:fill="FFFFFF"/>
                  <w:vAlign w:val="center"/>
                  <w:hideMark/>
                </w:tcPr>
                <w:p w14:paraId="710559F9" w14:textId="77777777" w:rsidR="002C23B6" w:rsidRPr="00A7263C" w:rsidRDefault="002C23B6" w:rsidP="002C23B6">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 </w:t>
                  </w:r>
                </w:p>
              </w:tc>
              <w:tc>
                <w:tcPr>
                  <w:tcW w:w="1420" w:type="dxa"/>
                  <w:tcBorders>
                    <w:top w:val="single" w:sz="4" w:space="0" w:color="auto"/>
                    <w:left w:val="nil"/>
                    <w:bottom w:val="single" w:sz="8" w:space="0" w:color="auto"/>
                    <w:right w:val="nil"/>
                  </w:tcBorders>
                  <w:shd w:val="clear" w:color="000000" w:fill="FFFFFF"/>
                  <w:vAlign w:val="center"/>
                  <w:hideMark/>
                </w:tcPr>
                <w:p w14:paraId="7559A43C" w14:textId="77777777" w:rsidR="002C23B6" w:rsidRPr="00A7263C" w:rsidRDefault="002C23B6" w:rsidP="002C23B6">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 </w:t>
                  </w:r>
                </w:p>
              </w:tc>
              <w:tc>
                <w:tcPr>
                  <w:tcW w:w="780" w:type="dxa"/>
                  <w:tcBorders>
                    <w:top w:val="single" w:sz="4" w:space="0" w:color="auto"/>
                    <w:left w:val="single" w:sz="8" w:space="0" w:color="auto"/>
                    <w:bottom w:val="single" w:sz="8" w:space="0" w:color="auto"/>
                    <w:right w:val="nil"/>
                  </w:tcBorders>
                  <w:shd w:val="clear" w:color="000000" w:fill="FFFFFF"/>
                  <w:vAlign w:val="center"/>
                  <w:hideMark/>
                </w:tcPr>
                <w:p w14:paraId="0AFE7887" w14:textId="77777777" w:rsidR="002C23B6" w:rsidRPr="00A7263C" w:rsidRDefault="002C23B6" w:rsidP="002C23B6">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 </w:t>
                  </w:r>
                </w:p>
              </w:tc>
              <w:tc>
                <w:tcPr>
                  <w:tcW w:w="1200" w:type="dxa"/>
                  <w:tcBorders>
                    <w:top w:val="single" w:sz="4" w:space="0" w:color="auto"/>
                    <w:left w:val="nil"/>
                    <w:bottom w:val="single" w:sz="8" w:space="0" w:color="auto"/>
                    <w:right w:val="nil"/>
                  </w:tcBorders>
                  <w:shd w:val="clear" w:color="000000" w:fill="FFFFFF"/>
                  <w:vAlign w:val="center"/>
                  <w:hideMark/>
                </w:tcPr>
                <w:p w14:paraId="5F6287B7" w14:textId="77777777" w:rsidR="002C23B6" w:rsidRPr="00A7263C" w:rsidRDefault="002C23B6" w:rsidP="002C23B6">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 </w:t>
                  </w:r>
                </w:p>
              </w:tc>
              <w:tc>
                <w:tcPr>
                  <w:tcW w:w="1200" w:type="dxa"/>
                  <w:tcBorders>
                    <w:top w:val="single" w:sz="4" w:space="0" w:color="auto"/>
                    <w:left w:val="nil"/>
                    <w:bottom w:val="single" w:sz="8" w:space="0" w:color="auto"/>
                    <w:right w:val="single" w:sz="8" w:space="0" w:color="auto"/>
                  </w:tcBorders>
                  <w:shd w:val="clear" w:color="000000" w:fill="FFFFFF"/>
                  <w:vAlign w:val="center"/>
                  <w:hideMark/>
                </w:tcPr>
                <w:p w14:paraId="61FD6BEB" w14:textId="77777777" w:rsidR="002C23B6" w:rsidRPr="00A7263C" w:rsidRDefault="002C23B6" w:rsidP="002C23B6">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 </w:t>
                  </w:r>
                </w:p>
              </w:tc>
              <w:tc>
                <w:tcPr>
                  <w:tcW w:w="1520" w:type="dxa"/>
                  <w:tcBorders>
                    <w:top w:val="single" w:sz="4" w:space="0" w:color="auto"/>
                    <w:left w:val="nil"/>
                    <w:bottom w:val="single" w:sz="8" w:space="0" w:color="auto"/>
                    <w:right w:val="nil"/>
                  </w:tcBorders>
                  <w:shd w:val="clear" w:color="auto" w:fill="auto"/>
                  <w:vAlign w:val="center"/>
                  <w:hideMark/>
                </w:tcPr>
                <w:p w14:paraId="5221FA8D" w14:textId="77777777" w:rsidR="002C23B6" w:rsidRPr="00A7263C" w:rsidRDefault="002C23B6" w:rsidP="002C23B6">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898</w:t>
                  </w:r>
                  <w:r>
                    <w:rPr>
                      <w:rFonts w:eastAsia="Times New Roman"/>
                      <w:color w:val="000000"/>
                      <w:sz w:val="16"/>
                      <w:szCs w:val="16"/>
                      <w:lang w:eastAsia="es-CL"/>
                    </w:rPr>
                    <w:t>,</w:t>
                  </w:r>
                  <w:r w:rsidRPr="00A7263C">
                    <w:rPr>
                      <w:rFonts w:eastAsia="Times New Roman"/>
                      <w:color w:val="000000"/>
                      <w:sz w:val="16"/>
                      <w:szCs w:val="16"/>
                      <w:lang w:eastAsia="es-CL"/>
                    </w:rPr>
                    <w:t>26</w:t>
                  </w:r>
                </w:p>
              </w:tc>
              <w:tc>
                <w:tcPr>
                  <w:tcW w:w="1520" w:type="dxa"/>
                  <w:tcBorders>
                    <w:top w:val="single" w:sz="4" w:space="0" w:color="auto"/>
                    <w:left w:val="nil"/>
                    <w:bottom w:val="single" w:sz="8" w:space="0" w:color="auto"/>
                    <w:right w:val="nil"/>
                  </w:tcBorders>
                  <w:shd w:val="clear" w:color="auto" w:fill="auto"/>
                  <w:vAlign w:val="center"/>
                  <w:hideMark/>
                </w:tcPr>
                <w:p w14:paraId="7C95C770" w14:textId="77777777" w:rsidR="002C23B6" w:rsidRPr="00A7263C" w:rsidRDefault="002C23B6" w:rsidP="002C23B6">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1397</w:t>
                  </w:r>
                </w:p>
              </w:tc>
              <w:tc>
                <w:tcPr>
                  <w:tcW w:w="1354" w:type="dxa"/>
                  <w:tcBorders>
                    <w:top w:val="single" w:sz="4" w:space="0" w:color="auto"/>
                    <w:left w:val="nil"/>
                    <w:bottom w:val="single" w:sz="8" w:space="0" w:color="auto"/>
                    <w:right w:val="single" w:sz="8" w:space="0" w:color="auto"/>
                  </w:tcBorders>
                  <w:shd w:val="clear" w:color="auto" w:fill="auto"/>
                  <w:vAlign w:val="center"/>
                  <w:hideMark/>
                </w:tcPr>
                <w:p w14:paraId="19111A30" w14:textId="77777777" w:rsidR="002C23B6" w:rsidRPr="00A7263C" w:rsidRDefault="002C23B6" w:rsidP="002C23B6">
                  <w:pPr>
                    <w:framePr w:hSpace="141" w:wrap="around" w:vAnchor="text" w:hAnchor="text" w:xAlign="center" w:y="1"/>
                    <w:suppressOverlap/>
                    <w:jc w:val="center"/>
                    <w:rPr>
                      <w:rFonts w:eastAsia="Times New Roman"/>
                      <w:b/>
                      <w:bCs/>
                      <w:color w:val="000000"/>
                      <w:sz w:val="16"/>
                      <w:szCs w:val="16"/>
                      <w:lang w:eastAsia="es-CL"/>
                    </w:rPr>
                  </w:pPr>
                  <w:r w:rsidRPr="00F73175">
                    <w:rPr>
                      <w:rFonts w:eastAsia="Times New Roman"/>
                      <w:b/>
                      <w:bCs/>
                      <w:color w:val="FF0000"/>
                      <w:sz w:val="16"/>
                      <w:szCs w:val="16"/>
                      <w:lang w:eastAsia="es-CL"/>
                    </w:rPr>
                    <w:t>64,30</w:t>
                  </w:r>
                </w:p>
              </w:tc>
            </w:tr>
          </w:tbl>
          <w:p w14:paraId="1A261D94" w14:textId="77777777" w:rsidR="002C23B6" w:rsidRPr="005D010B" w:rsidRDefault="002C23B6" w:rsidP="002C23B6">
            <w:pPr>
              <w:jc w:val="center"/>
              <w:rPr>
                <w:rFonts w:eastAsia="Times New Roman"/>
                <w:b/>
                <w:bCs/>
                <w:color w:val="000000"/>
                <w:sz w:val="20"/>
                <w:szCs w:val="20"/>
                <w:lang w:eastAsia="es-CL"/>
              </w:rPr>
            </w:pPr>
          </w:p>
        </w:tc>
      </w:tr>
      <w:tr w:rsidR="002C23B6" w:rsidRPr="00FE6CFB" w14:paraId="4DED9A98" w14:textId="77777777" w:rsidTr="002C23B6">
        <w:trPr>
          <w:trHeight w:val="300"/>
        </w:trPr>
        <w:tc>
          <w:tcPr>
            <w:tcW w:w="13291"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4D94309" w14:textId="77777777" w:rsidR="002C23B6" w:rsidRPr="006F6EFB" w:rsidRDefault="001D2502" w:rsidP="007932C1">
            <w:pPr>
              <w:jc w:val="left"/>
              <w:rPr>
                <w:rFonts w:eastAsia="Times New Roman"/>
                <w:b/>
                <w:color w:val="000000"/>
                <w:sz w:val="18"/>
                <w:szCs w:val="18"/>
                <w:lang w:eastAsia="es-CL"/>
              </w:rPr>
            </w:pPr>
            <w:r w:rsidRPr="00E72B31">
              <w:rPr>
                <w:b/>
                <w:sz w:val="18"/>
                <w:szCs w:val="18"/>
              </w:rPr>
              <w:t xml:space="preserve">Tabla </w:t>
            </w:r>
            <w:r w:rsidRPr="00E72B31">
              <w:rPr>
                <w:b/>
                <w:sz w:val="18"/>
                <w:szCs w:val="18"/>
              </w:rPr>
              <w:fldChar w:fldCharType="begin"/>
            </w:r>
            <w:r w:rsidRPr="00E72B31">
              <w:rPr>
                <w:b/>
                <w:sz w:val="18"/>
                <w:szCs w:val="18"/>
              </w:rPr>
              <w:instrText xml:space="preserve"> SEQ Tabla \* ARABIC </w:instrText>
            </w:r>
            <w:r w:rsidRPr="00E72B31">
              <w:rPr>
                <w:b/>
                <w:sz w:val="18"/>
                <w:szCs w:val="18"/>
              </w:rPr>
              <w:fldChar w:fldCharType="separate"/>
            </w:r>
            <w:r w:rsidR="00B211CD">
              <w:rPr>
                <w:b/>
                <w:noProof/>
                <w:sz w:val="18"/>
                <w:szCs w:val="18"/>
              </w:rPr>
              <w:t>7</w:t>
            </w:r>
            <w:r w:rsidRPr="00E72B31">
              <w:rPr>
                <w:b/>
                <w:sz w:val="18"/>
                <w:szCs w:val="18"/>
              </w:rPr>
              <w:fldChar w:fldCharType="end"/>
            </w:r>
            <w:r w:rsidRPr="00E72B31">
              <w:rPr>
                <w:b/>
                <w:sz w:val="18"/>
                <w:szCs w:val="18"/>
              </w:rPr>
              <w:t>.</w:t>
            </w:r>
          </w:p>
        </w:tc>
      </w:tr>
      <w:tr w:rsidR="002C23B6" w:rsidRPr="00FE6CFB" w14:paraId="58A624A5" w14:textId="77777777" w:rsidTr="002C23B6">
        <w:trPr>
          <w:trHeight w:val="519"/>
        </w:trPr>
        <w:tc>
          <w:tcPr>
            <w:tcW w:w="13291" w:type="dxa"/>
            <w:tcBorders>
              <w:top w:val="single" w:sz="4" w:space="0" w:color="auto"/>
              <w:left w:val="single" w:sz="4" w:space="0" w:color="auto"/>
              <w:bottom w:val="single" w:sz="4" w:space="0" w:color="000000"/>
              <w:right w:val="single" w:sz="4" w:space="0" w:color="000000"/>
            </w:tcBorders>
            <w:shd w:val="clear" w:color="auto" w:fill="auto"/>
            <w:hideMark/>
          </w:tcPr>
          <w:p w14:paraId="2F508978" w14:textId="77777777" w:rsidR="002C23B6" w:rsidRPr="006F6EFB" w:rsidRDefault="002C23B6" w:rsidP="002C23B6">
            <w:pPr>
              <w:jc w:val="left"/>
              <w:rPr>
                <w:rFonts w:eastAsia="Times New Roman"/>
                <w:b/>
                <w:color w:val="000000"/>
                <w:sz w:val="18"/>
                <w:szCs w:val="18"/>
                <w:lang w:eastAsia="es-CL"/>
              </w:rPr>
            </w:pPr>
            <w:r w:rsidRPr="006F6EFB">
              <w:rPr>
                <w:rFonts w:eastAsia="Times New Roman"/>
                <w:b/>
                <w:color w:val="000000"/>
                <w:sz w:val="18"/>
                <w:szCs w:val="18"/>
                <w:lang w:eastAsia="es-CL"/>
              </w:rPr>
              <w:t xml:space="preserve">Descripción Medio de Prueba: </w:t>
            </w:r>
          </w:p>
          <w:p w14:paraId="3FB688AD" w14:textId="6AD56EC4" w:rsidR="002C23B6" w:rsidRPr="006F6EFB" w:rsidRDefault="002C23B6" w:rsidP="00F32AF7">
            <w:pPr>
              <w:rPr>
                <w:rFonts w:eastAsia="Times New Roman"/>
                <w:color w:val="000000"/>
                <w:sz w:val="18"/>
                <w:szCs w:val="18"/>
                <w:lang w:eastAsia="es-CL"/>
              </w:rPr>
            </w:pPr>
            <w:r w:rsidRPr="006F6EFB">
              <w:rPr>
                <w:rFonts w:eastAsia="Times New Roman"/>
                <w:color w:val="000000"/>
                <w:sz w:val="18"/>
                <w:szCs w:val="18"/>
                <w:lang w:eastAsia="es-CL"/>
              </w:rPr>
              <w:t xml:space="preserve">Tabla comparativa entre la densidad comprometida para cada una de las especies a reforestar en cada uno de los rodales (A, 1-5), correspondiente a la reforestación de las 35,5 hectáreas en el sector de La Cabrería, y lo observado durante la actividad de inspección ambiental de Agosto de 2014.  El análisis estadístico fue realizado utilizando para ello el programa </w:t>
            </w:r>
            <w:proofErr w:type="spellStart"/>
            <w:r w:rsidRPr="006F6EFB">
              <w:rPr>
                <w:rFonts w:eastAsia="Times New Roman"/>
                <w:color w:val="000000"/>
                <w:sz w:val="18"/>
                <w:szCs w:val="18"/>
                <w:lang w:eastAsia="es-CL"/>
              </w:rPr>
              <w:t>Stata</w:t>
            </w:r>
            <w:proofErr w:type="spellEnd"/>
            <w:r w:rsidRPr="006F6EFB">
              <w:rPr>
                <w:rFonts w:eastAsia="Times New Roman"/>
                <w:color w:val="000000"/>
                <w:sz w:val="18"/>
                <w:szCs w:val="18"/>
                <w:lang w:eastAsia="es-CL"/>
              </w:rPr>
              <w:t>/SE 12.0</w:t>
            </w:r>
            <w:r w:rsidR="00E13ADE">
              <w:rPr>
                <w:rFonts w:eastAsia="Times New Roman"/>
                <w:color w:val="000000"/>
                <w:sz w:val="18"/>
                <w:szCs w:val="18"/>
                <w:lang w:eastAsia="es-CL"/>
              </w:rPr>
              <w:t xml:space="preserve">. (*), </w:t>
            </w:r>
            <w:proofErr w:type="gramStart"/>
            <w:r w:rsidR="00E13ADE">
              <w:rPr>
                <w:rFonts w:eastAsia="Times New Roman"/>
                <w:color w:val="000000"/>
                <w:sz w:val="18"/>
                <w:szCs w:val="18"/>
                <w:lang w:eastAsia="es-CL"/>
              </w:rPr>
              <w:t>para</w:t>
            </w:r>
            <w:proofErr w:type="gramEnd"/>
            <w:r w:rsidR="00E13ADE">
              <w:rPr>
                <w:rFonts w:eastAsia="Times New Roman"/>
                <w:color w:val="000000"/>
                <w:sz w:val="18"/>
                <w:szCs w:val="18"/>
                <w:lang w:eastAsia="es-CL"/>
              </w:rPr>
              <w:t xml:space="preserve"> el </w:t>
            </w:r>
            <w:proofErr w:type="spellStart"/>
            <w:r w:rsidR="00E13ADE">
              <w:rPr>
                <w:rFonts w:eastAsia="Times New Roman"/>
                <w:color w:val="000000"/>
                <w:sz w:val="18"/>
                <w:szCs w:val="18"/>
                <w:lang w:eastAsia="es-CL"/>
              </w:rPr>
              <w:t>calculo</w:t>
            </w:r>
            <w:proofErr w:type="spellEnd"/>
            <w:r w:rsidR="00E13ADE">
              <w:rPr>
                <w:rFonts w:eastAsia="Times New Roman"/>
                <w:color w:val="000000"/>
                <w:sz w:val="18"/>
                <w:szCs w:val="18"/>
                <w:lang w:eastAsia="es-CL"/>
              </w:rPr>
              <w:t xml:space="preserve"> del %total de cumplimiento se </w:t>
            </w:r>
            <w:proofErr w:type="spellStart"/>
            <w:r w:rsidR="00E13ADE">
              <w:rPr>
                <w:rFonts w:eastAsia="Times New Roman"/>
                <w:color w:val="000000"/>
                <w:sz w:val="18"/>
                <w:szCs w:val="18"/>
                <w:lang w:eastAsia="es-CL"/>
              </w:rPr>
              <w:t>considero</w:t>
            </w:r>
            <w:proofErr w:type="spellEnd"/>
            <w:r w:rsidR="00E13ADE">
              <w:rPr>
                <w:rFonts w:eastAsia="Times New Roman"/>
                <w:color w:val="000000"/>
                <w:sz w:val="18"/>
                <w:szCs w:val="18"/>
                <w:lang w:eastAsia="es-CL"/>
              </w:rPr>
              <w:t xml:space="preserve"> solamente lo comprometido </w:t>
            </w:r>
            <w:r w:rsidR="009043C8">
              <w:rPr>
                <w:rFonts w:eastAsia="Times New Roman"/>
                <w:color w:val="000000"/>
                <w:sz w:val="18"/>
                <w:szCs w:val="18"/>
                <w:lang w:eastAsia="es-CL"/>
              </w:rPr>
              <w:t>al 100% de la medida, esto es 500 plantas/hectáreas.</w:t>
            </w:r>
          </w:p>
        </w:tc>
      </w:tr>
    </w:tbl>
    <w:p w14:paraId="78D8B8F0" w14:textId="77777777" w:rsidR="002C23B6" w:rsidRDefault="002C23B6" w:rsidP="004E583C"/>
    <w:p w14:paraId="2D3BB7B7" w14:textId="77777777" w:rsidR="002C23B6" w:rsidRDefault="002C23B6">
      <w:pPr>
        <w:jc w:val="left"/>
      </w:pPr>
      <w:r>
        <w:br w:type="page"/>
      </w:r>
    </w:p>
    <w:tbl>
      <w:tblPr>
        <w:tblW w:w="14025" w:type="dxa"/>
        <w:jc w:val="center"/>
        <w:tblCellMar>
          <w:left w:w="70" w:type="dxa"/>
          <w:right w:w="70" w:type="dxa"/>
        </w:tblCellMar>
        <w:tblLook w:val="04A0" w:firstRow="1" w:lastRow="0" w:firstColumn="1" w:lastColumn="0" w:noHBand="0" w:noVBand="1"/>
      </w:tblPr>
      <w:tblGrid>
        <w:gridCol w:w="3679"/>
        <w:gridCol w:w="1700"/>
        <w:gridCol w:w="1633"/>
        <w:gridCol w:w="3756"/>
        <w:gridCol w:w="1843"/>
        <w:gridCol w:w="1414"/>
      </w:tblGrid>
      <w:tr w:rsidR="002C23B6" w:rsidRPr="00FE6CFB" w14:paraId="129B60D0" w14:textId="77777777" w:rsidTr="002C23B6">
        <w:trPr>
          <w:trHeight w:val="56"/>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703A9F1" w14:textId="77777777" w:rsidR="002C23B6" w:rsidRPr="00933041" w:rsidRDefault="002C23B6" w:rsidP="002C23B6">
            <w:pPr>
              <w:jc w:val="center"/>
              <w:rPr>
                <w:rFonts w:eastAsia="Times New Roman"/>
                <w:b/>
                <w:bCs/>
                <w:color w:val="000000"/>
                <w:sz w:val="16"/>
                <w:szCs w:val="16"/>
                <w:lang w:eastAsia="es-CL"/>
              </w:rPr>
            </w:pPr>
            <w:r w:rsidRPr="00933041">
              <w:rPr>
                <w:rFonts w:eastAsia="Times New Roman"/>
                <w:b/>
                <w:bCs/>
                <w:color w:val="000000"/>
                <w:sz w:val="16"/>
                <w:szCs w:val="16"/>
                <w:lang w:eastAsia="es-CL"/>
              </w:rPr>
              <w:lastRenderedPageBreak/>
              <w:t xml:space="preserve">Registros </w:t>
            </w:r>
          </w:p>
        </w:tc>
      </w:tr>
      <w:tr w:rsidR="002C23B6" w:rsidRPr="00FE6CFB" w14:paraId="2C66A585" w14:textId="77777777" w:rsidTr="002C23B6">
        <w:trPr>
          <w:trHeight w:val="6301"/>
          <w:jc w:val="center"/>
        </w:trPr>
        <w:tc>
          <w:tcPr>
            <w:tcW w:w="2500" w:type="pct"/>
            <w:gridSpan w:val="3"/>
            <w:tcBorders>
              <w:top w:val="nil"/>
              <w:left w:val="single" w:sz="4" w:space="0" w:color="auto"/>
              <w:right w:val="single" w:sz="4" w:space="0" w:color="auto"/>
            </w:tcBorders>
            <w:shd w:val="clear" w:color="auto" w:fill="auto"/>
            <w:noWrap/>
            <w:vAlign w:val="center"/>
            <w:hideMark/>
          </w:tcPr>
          <w:p w14:paraId="6DDDD25E" w14:textId="77777777" w:rsidR="002C23B6" w:rsidRPr="00933041" w:rsidRDefault="002C23B6" w:rsidP="002C23B6">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7B104978" wp14:editId="3ADF6A8B">
                  <wp:extent cx="4308883" cy="3228975"/>
                  <wp:effectExtent l="0" t="0" r="0" b="0"/>
                  <wp:docPr id="7" name="Imagen 7" descr="C:\Users\gloria.gallegos\Pictures\2014\5.- Embalse Carén Agosto\Fotografías cámara CONAF\DCIM\101NIKON\DSCN209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loria.gallegos\Pictures\2014\5.- Embalse Carén Agosto\Fotografías cámara CONAF\DCIM\101NIKON\DSCN2093.JPG"/>
                          <pic:cNvPicPr>
                            <a:picLocks noChangeAspect="1" noChangeArrowheads="1"/>
                          </pic:cNvPicPr>
                        </pic:nvPicPr>
                        <pic:blipFill>
                          <a:blip r:embed="rId34" cstate="print">
                            <a:extLst>
                              <a:ext uri="{28A0092B-C50C-407E-A947-70E740481C1C}">
                                <a14:useLocalDpi xmlns:a14="http://schemas.microsoft.com/office/drawing/2010/main"/>
                              </a:ext>
                            </a:extLst>
                          </a:blip>
                          <a:srcRect/>
                          <a:stretch>
                            <a:fillRect/>
                          </a:stretch>
                        </pic:blipFill>
                        <pic:spPr bwMode="auto">
                          <a:xfrm>
                            <a:off x="0" y="0"/>
                            <a:ext cx="7906235" cy="5924745"/>
                          </a:xfrm>
                          <a:prstGeom prst="rect">
                            <a:avLst/>
                          </a:prstGeom>
                          <a:noFill/>
                          <a:ln>
                            <a:noFill/>
                          </a:ln>
                        </pic:spPr>
                      </pic:pic>
                    </a:graphicData>
                  </a:graphic>
                </wp:inline>
              </w:drawing>
            </w:r>
          </w:p>
        </w:tc>
        <w:tc>
          <w:tcPr>
            <w:tcW w:w="2500" w:type="pct"/>
            <w:gridSpan w:val="3"/>
            <w:tcBorders>
              <w:top w:val="nil"/>
              <w:left w:val="single" w:sz="4" w:space="0" w:color="auto"/>
              <w:right w:val="single" w:sz="4" w:space="0" w:color="auto"/>
            </w:tcBorders>
            <w:shd w:val="clear" w:color="auto" w:fill="auto"/>
            <w:vAlign w:val="center"/>
          </w:tcPr>
          <w:p w14:paraId="71DC52F0" w14:textId="77777777" w:rsidR="002C23B6" w:rsidRPr="00933041" w:rsidRDefault="002C23B6" w:rsidP="002C23B6">
            <w:pPr>
              <w:jc w:val="center"/>
              <w:rPr>
                <w:rFonts w:eastAsia="Times New Roman"/>
                <w:color w:val="000000"/>
                <w:sz w:val="20"/>
                <w:szCs w:val="20"/>
                <w:lang w:eastAsia="es-CL"/>
              </w:rPr>
            </w:pPr>
            <w:r>
              <w:rPr>
                <w:noProof/>
                <w:lang w:eastAsia="es-CL"/>
              </w:rPr>
              <w:drawing>
                <wp:inline distT="0" distB="0" distL="0" distR="0" wp14:anchorId="28072A58" wp14:editId="35F02F43">
                  <wp:extent cx="2898320" cy="3860638"/>
                  <wp:effectExtent l="0" t="0" r="0" b="6985"/>
                  <wp:docPr id="8" name="Imagen 8" descr="C:\Users\gloria.gallegos\Pictures\2014\5.- Embalse Carén Agosto\Fotos CONAF VP - RH\DCIM\105___08\IMG_15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loria.gallegos\Pictures\2014\5.- Embalse Carén Agosto\Fotos CONAF VP - RH\DCIM\105___08\IMG_1505.JPG"/>
                          <pic:cNvPicPr>
                            <a:picLocks noChangeAspect="1" noChangeArrowheads="1"/>
                          </pic:cNvPicPr>
                        </pic:nvPicPr>
                        <pic:blipFill>
                          <a:blip r:embed="rId35" cstate="print">
                            <a:extLst>
                              <a:ext uri="{28A0092B-C50C-407E-A947-70E740481C1C}">
                                <a14:useLocalDpi xmlns:a14="http://schemas.microsoft.com/office/drawing/2010/main"/>
                              </a:ext>
                            </a:extLst>
                          </a:blip>
                          <a:srcRect/>
                          <a:stretch>
                            <a:fillRect/>
                          </a:stretch>
                        </pic:blipFill>
                        <pic:spPr bwMode="auto">
                          <a:xfrm>
                            <a:off x="0" y="0"/>
                            <a:ext cx="2905095" cy="3869662"/>
                          </a:xfrm>
                          <a:prstGeom prst="rect">
                            <a:avLst/>
                          </a:prstGeom>
                          <a:noFill/>
                          <a:ln>
                            <a:noFill/>
                          </a:ln>
                        </pic:spPr>
                      </pic:pic>
                    </a:graphicData>
                  </a:graphic>
                </wp:inline>
              </w:drawing>
            </w:r>
          </w:p>
        </w:tc>
      </w:tr>
      <w:tr w:rsidR="002C23B6" w:rsidRPr="00573AD0" w14:paraId="730EE089" w14:textId="77777777" w:rsidTr="002C23B6">
        <w:trPr>
          <w:trHeight w:val="300"/>
          <w:jc w:val="center"/>
        </w:trPr>
        <w:tc>
          <w:tcPr>
            <w:tcW w:w="1312" w:type="pct"/>
            <w:tcBorders>
              <w:top w:val="single" w:sz="4" w:space="0" w:color="auto"/>
              <w:left w:val="single" w:sz="4" w:space="0" w:color="auto"/>
              <w:bottom w:val="single" w:sz="4" w:space="0" w:color="000000"/>
              <w:right w:val="single" w:sz="4" w:space="0" w:color="000000"/>
            </w:tcBorders>
            <w:shd w:val="clear" w:color="auto" w:fill="auto"/>
            <w:noWrap/>
            <w:vAlign w:val="center"/>
          </w:tcPr>
          <w:p w14:paraId="78E89B2E" w14:textId="77777777" w:rsidR="002C23B6" w:rsidRPr="00573AD0" w:rsidRDefault="002C23B6" w:rsidP="002C23B6">
            <w:pPr>
              <w:jc w:val="left"/>
              <w:rPr>
                <w:rFonts w:eastAsia="Times New Roman"/>
                <w:b/>
                <w:color w:val="000000"/>
                <w:sz w:val="18"/>
                <w:szCs w:val="18"/>
                <w:lang w:eastAsia="es-CL"/>
              </w:rPr>
            </w:pPr>
            <w:bookmarkStart w:id="148" w:name="_Ref415752069"/>
            <w:r w:rsidRPr="00573AD0">
              <w:rPr>
                <w:rFonts w:eastAsia="Times New Roman" w:cs="Calibri"/>
                <w:b/>
                <w:sz w:val="18"/>
                <w:szCs w:val="18"/>
              </w:rPr>
              <w:t xml:space="preserve">Fotografía </w:t>
            </w:r>
            <w:r w:rsidRPr="00573AD0">
              <w:rPr>
                <w:rFonts w:eastAsia="Times New Roman" w:cs="Calibri"/>
                <w:b/>
                <w:sz w:val="18"/>
                <w:szCs w:val="18"/>
              </w:rPr>
              <w:fldChar w:fldCharType="begin"/>
            </w:r>
            <w:r w:rsidRPr="00573AD0">
              <w:rPr>
                <w:rFonts w:eastAsia="Times New Roman" w:cs="Calibri"/>
                <w:b/>
                <w:sz w:val="18"/>
                <w:szCs w:val="18"/>
              </w:rPr>
              <w:instrText xml:space="preserve"> SEQ Fotografía \* ARABIC </w:instrText>
            </w:r>
            <w:r w:rsidRPr="00573AD0">
              <w:rPr>
                <w:rFonts w:eastAsia="Times New Roman" w:cs="Calibri"/>
                <w:b/>
                <w:sz w:val="18"/>
                <w:szCs w:val="18"/>
              </w:rPr>
              <w:fldChar w:fldCharType="separate"/>
            </w:r>
            <w:r w:rsidR="00B211CD">
              <w:rPr>
                <w:rFonts w:eastAsia="Times New Roman" w:cs="Calibri"/>
                <w:b/>
                <w:noProof/>
                <w:sz w:val="18"/>
                <w:szCs w:val="18"/>
              </w:rPr>
              <w:t>1</w:t>
            </w:r>
            <w:r w:rsidRPr="00573AD0">
              <w:rPr>
                <w:rFonts w:eastAsia="Times New Roman" w:cs="Calibri"/>
                <w:b/>
                <w:sz w:val="18"/>
                <w:szCs w:val="18"/>
              </w:rPr>
              <w:fldChar w:fldCharType="end"/>
            </w:r>
            <w:bookmarkEnd w:id="148"/>
            <w:r w:rsidRPr="00573AD0">
              <w:rPr>
                <w:rFonts w:eastAsia="Times New Roman" w:cs="Calibri"/>
                <w:b/>
                <w:sz w:val="18"/>
                <w:szCs w:val="18"/>
              </w:rPr>
              <w:t>.</w:t>
            </w:r>
          </w:p>
        </w:tc>
        <w:tc>
          <w:tcPr>
            <w:tcW w:w="1188" w:type="pct"/>
            <w:gridSpan w:val="2"/>
            <w:tcBorders>
              <w:top w:val="single" w:sz="4" w:space="0" w:color="auto"/>
              <w:left w:val="single" w:sz="4" w:space="0" w:color="auto"/>
              <w:bottom w:val="single" w:sz="4" w:space="0" w:color="000000"/>
              <w:right w:val="single" w:sz="4" w:space="0" w:color="000000"/>
            </w:tcBorders>
            <w:shd w:val="clear" w:color="auto" w:fill="auto"/>
            <w:vAlign w:val="center"/>
          </w:tcPr>
          <w:p w14:paraId="0E9638F0" w14:textId="77777777" w:rsidR="002C23B6" w:rsidRPr="00573AD0" w:rsidRDefault="002C23B6" w:rsidP="002C23B6">
            <w:pPr>
              <w:jc w:val="left"/>
              <w:rPr>
                <w:rFonts w:eastAsia="Times New Roman"/>
                <w:b/>
                <w:color w:val="000000"/>
                <w:sz w:val="18"/>
                <w:szCs w:val="18"/>
                <w:lang w:eastAsia="es-CL"/>
              </w:rPr>
            </w:pPr>
            <w:r w:rsidRPr="00573AD0">
              <w:rPr>
                <w:rFonts w:eastAsia="Times New Roman"/>
                <w:b/>
                <w:color w:val="000000"/>
                <w:sz w:val="18"/>
                <w:szCs w:val="18"/>
                <w:lang w:eastAsia="es-CL"/>
              </w:rPr>
              <w:t xml:space="preserve">Fecha: </w:t>
            </w:r>
            <w:r>
              <w:rPr>
                <w:rFonts w:eastAsia="Times New Roman"/>
                <w:color w:val="000000"/>
                <w:sz w:val="18"/>
                <w:szCs w:val="18"/>
                <w:lang w:eastAsia="es-CL"/>
              </w:rPr>
              <w:t>20</w:t>
            </w:r>
            <w:r w:rsidRPr="00573AD0">
              <w:rPr>
                <w:rFonts w:eastAsia="Times New Roman"/>
                <w:color w:val="000000"/>
                <w:sz w:val="18"/>
                <w:szCs w:val="18"/>
                <w:lang w:eastAsia="es-CL"/>
              </w:rPr>
              <w:t>/08/2014</w:t>
            </w:r>
          </w:p>
        </w:tc>
        <w:tc>
          <w:tcPr>
            <w:tcW w:w="1339" w:type="pct"/>
            <w:tcBorders>
              <w:top w:val="single" w:sz="4" w:space="0" w:color="auto"/>
              <w:left w:val="single" w:sz="4" w:space="0" w:color="auto"/>
              <w:bottom w:val="single" w:sz="4" w:space="0" w:color="000000"/>
              <w:right w:val="single" w:sz="4" w:space="0" w:color="000000"/>
            </w:tcBorders>
            <w:shd w:val="clear" w:color="auto" w:fill="auto"/>
            <w:vAlign w:val="center"/>
          </w:tcPr>
          <w:p w14:paraId="3413012A" w14:textId="77777777" w:rsidR="002C23B6" w:rsidRPr="00573AD0" w:rsidRDefault="002C23B6" w:rsidP="002C23B6">
            <w:pPr>
              <w:jc w:val="left"/>
              <w:rPr>
                <w:rFonts w:eastAsia="Times New Roman"/>
                <w:b/>
                <w:color w:val="000000"/>
                <w:sz w:val="18"/>
                <w:szCs w:val="18"/>
                <w:lang w:eastAsia="es-CL"/>
              </w:rPr>
            </w:pPr>
            <w:bookmarkStart w:id="149" w:name="_Ref415752091"/>
            <w:r w:rsidRPr="00573AD0">
              <w:rPr>
                <w:rFonts w:eastAsia="Times New Roman" w:cs="Calibri"/>
                <w:b/>
                <w:sz w:val="18"/>
                <w:szCs w:val="18"/>
              </w:rPr>
              <w:t xml:space="preserve">Fotografía </w:t>
            </w:r>
            <w:r w:rsidRPr="00573AD0">
              <w:rPr>
                <w:rFonts w:eastAsia="Times New Roman" w:cs="Calibri"/>
                <w:b/>
                <w:sz w:val="18"/>
                <w:szCs w:val="18"/>
              </w:rPr>
              <w:fldChar w:fldCharType="begin"/>
            </w:r>
            <w:r w:rsidRPr="00573AD0">
              <w:rPr>
                <w:rFonts w:eastAsia="Times New Roman" w:cs="Calibri"/>
                <w:b/>
                <w:sz w:val="18"/>
                <w:szCs w:val="18"/>
              </w:rPr>
              <w:instrText xml:space="preserve"> SEQ Fotografía \* ARABIC </w:instrText>
            </w:r>
            <w:r w:rsidRPr="00573AD0">
              <w:rPr>
                <w:rFonts w:eastAsia="Times New Roman" w:cs="Calibri"/>
                <w:b/>
                <w:sz w:val="18"/>
                <w:szCs w:val="18"/>
              </w:rPr>
              <w:fldChar w:fldCharType="separate"/>
            </w:r>
            <w:r w:rsidR="00B211CD">
              <w:rPr>
                <w:rFonts w:eastAsia="Times New Roman" w:cs="Calibri"/>
                <w:b/>
                <w:noProof/>
                <w:sz w:val="18"/>
                <w:szCs w:val="18"/>
              </w:rPr>
              <w:t>2</w:t>
            </w:r>
            <w:r w:rsidRPr="00573AD0">
              <w:rPr>
                <w:rFonts w:eastAsia="Times New Roman" w:cs="Calibri"/>
                <w:b/>
                <w:sz w:val="18"/>
                <w:szCs w:val="18"/>
              </w:rPr>
              <w:fldChar w:fldCharType="end"/>
            </w:r>
            <w:bookmarkEnd w:id="149"/>
            <w:r w:rsidRPr="00573AD0">
              <w:rPr>
                <w:rFonts w:eastAsia="Times New Roman" w:cs="Calibri"/>
                <w:b/>
                <w:sz w:val="18"/>
                <w:szCs w:val="18"/>
              </w:rPr>
              <w:t>.</w:t>
            </w:r>
          </w:p>
        </w:tc>
        <w:tc>
          <w:tcPr>
            <w:tcW w:w="1161" w:type="pct"/>
            <w:gridSpan w:val="2"/>
            <w:tcBorders>
              <w:top w:val="single" w:sz="4" w:space="0" w:color="auto"/>
              <w:left w:val="single" w:sz="4" w:space="0" w:color="auto"/>
              <w:bottom w:val="single" w:sz="4" w:space="0" w:color="000000"/>
              <w:right w:val="single" w:sz="4" w:space="0" w:color="000000"/>
            </w:tcBorders>
            <w:shd w:val="clear" w:color="auto" w:fill="auto"/>
            <w:vAlign w:val="center"/>
          </w:tcPr>
          <w:p w14:paraId="58208804" w14:textId="77777777" w:rsidR="002C23B6" w:rsidRPr="00573AD0" w:rsidRDefault="002C23B6" w:rsidP="002C23B6">
            <w:pPr>
              <w:jc w:val="left"/>
              <w:rPr>
                <w:rFonts w:eastAsia="Times New Roman"/>
                <w:b/>
                <w:color w:val="000000"/>
                <w:sz w:val="18"/>
                <w:szCs w:val="18"/>
                <w:lang w:eastAsia="es-CL"/>
              </w:rPr>
            </w:pPr>
            <w:r w:rsidRPr="00573AD0">
              <w:rPr>
                <w:rFonts w:eastAsia="Times New Roman"/>
                <w:b/>
                <w:color w:val="000000"/>
                <w:sz w:val="18"/>
                <w:szCs w:val="18"/>
                <w:lang w:eastAsia="es-CL"/>
              </w:rPr>
              <w:t>Fecha:</w:t>
            </w:r>
            <w:r>
              <w:rPr>
                <w:rFonts w:eastAsia="Times New Roman"/>
                <w:color w:val="000000"/>
                <w:sz w:val="18"/>
                <w:szCs w:val="18"/>
                <w:lang w:eastAsia="es-CL"/>
              </w:rPr>
              <w:t>19</w:t>
            </w:r>
            <w:r w:rsidRPr="00573AD0">
              <w:rPr>
                <w:rFonts w:eastAsia="Times New Roman"/>
                <w:color w:val="000000"/>
                <w:sz w:val="18"/>
                <w:szCs w:val="18"/>
                <w:lang w:eastAsia="es-CL"/>
              </w:rPr>
              <w:t>/08/2014</w:t>
            </w:r>
          </w:p>
        </w:tc>
      </w:tr>
      <w:tr w:rsidR="002C23B6" w:rsidRPr="00573AD0" w14:paraId="0E9D982E" w14:textId="77777777" w:rsidTr="002C23B6">
        <w:trPr>
          <w:trHeight w:val="249"/>
          <w:jc w:val="center"/>
        </w:trPr>
        <w:tc>
          <w:tcPr>
            <w:tcW w:w="1312" w:type="pct"/>
            <w:tcBorders>
              <w:top w:val="single" w:sz="4" w:space="0" w:color="000000"/>
              <w:left w:val="single" w:sz="4" w:space="0" w:color="auto"/>
              <w:bottom w:val="single" w:sz="4" w:space="0" w:color="auto"/>
              <w:right w:val="single" w:sz="4" w:space="0" w:color="000000"/>
            </w:tcBorders>
            <w:shd w:val="clear" w:color="auto" w:fill="auto"/>
          </w:tcPr>
          <w:p w14:paraId="1CC8D4DE" w14:textId="77777777" w:rsidR="002C23B6" w:rsidRPr="00573AD0" w:rsidRDefault="000713F7" w:rsidP="002C23B6">
            <w:pPr>
              <w:jc w:val="left"/>
              <w:rPr>
                <w:rFonts w:eastAsia="Times New Roman"/>
                <w:b/>
                <w:color w:val="000000"/>
                <w:sz w:val="18"/>
                <w:szCs w:val="18"/>
                <w:lang w:eastAsia="es-CL"/>
              </w:rPr>
            </w:pPr>
            <w:r w:rsidRPr="0025129B">
              <w:rPr>
                <w:rFonts w:eastAsia="Times New Roman"/>
                <w:b/>
                <w:color w:val="000000"/>
                <w:sz w:val="18"/>
                <w:szCs w:val="18"/>
                <w:lang w:eastAsia="es-CL"/>
              </w:rPr>
              <w:t xml:space="preserve">DATUM WGS84 HUSO </w:t>
            </w:r>
            <w:r w:rsidRPr="000713F7">
              <w:rPr>
                <w:rFonts w:eastAsia="Times New Roman"/>
                <w:b/>
                <w:color w:val="000000" w:themeColor="text1"/>
                <w:sz w:val="18"/>
                <w:szCs w:val="18"/>
                <w:lang w:eastAsia="es-CL"/>
              </w:rPr>
              <w:t>19s</w:t>
            </w:r>
          </w:p>
        </w:tc>
        <w:tc>
          <w:tcPr>
            <w:tcW w:w="606" w:type="pct"/>
            <w:tcBorders>
              <w:top w:val="single" w:sz="4" w:space="0" w:color="000000"/>
              <w:left w:val="single" w:sz="4" w:space="0" w:color="auto"/>
              <w:bottom w:val="single" w:sz="4" w:space="0" w:color="auto"/>
              <w:right w:val="single" w:sz="4" w:space="0" w:color="000000"/>
            </w:tcBorders>
            <w:shd w:val="clear" w:color="auto" w:fill="auto"/>
          </w:tcPr>
          <w:p w14:paraId="5F9B0E1B" w14:textId="77777777" w:rsidR="002C23B6" w:rsidRPr="00573AD0" w:rsidRDefault="002C23B6" w:rsidP="002C23B6">
            <w:pPr>
              <w:jc w:val="left"/>
              <w:rPr>
                <w:rFonts w:eastAsia="Times New Roman"/>
                <w:b/>
                <w:color w:val="000000"/>
                <w:sz w:val="18"/>
                <w:szCs w:val="18"/>
                <w:lang w:eastAsia="es-CL"/>
              </w:rPr>
            </w:pPr>
            <w:r w:rsidRPr="00573AD0">
              <w:rPr>
                <w:rFonts w:eastAsia="Times New Roman"/>
                <w:b/>
                <w:color w:val="000000"/>
                <w:sz w:val="18"/>
                <w:szCs w:val="18"/>
                <w:lang w:eastAsia="es-CL"/>
              </w:rPr>
              <w:t xml:space="preserve">Norte: </w:t>
            </w:r>
            <w:r>
              <w:rPr>
                <w:rFonts w:eastAsia="Times New Roman"/>
                <w:color w:val="000000"/>
                <w:sz w:val="18"/>
                <w:szCs w:val="18"/>
                <w:lang w:eastAsia="es-CL"/>
              </w:rPr>
              <w:t>6.220.861</w:t>
            </w:r>
            <w:r w:rsidR="00F32AF7">
              <w:rPr>
                <w:rFonts w:eastAsia="Times New Roman"/>
                <w:color w:val="000000"/>
                <w:sz w:val="18"/>
                <w:szCs w:val="18"/>
                <w:lang w:eastAsia="es-CL"/>
              </w:rPr>
              <w:t xml:space="preserve"> m.</w:t>
            </w:r>
          </w:p>
        </w:tc>
        <w:tc>
          <w:tcPr>
            <w:tcW w:w="582" w:type="pct"/>
            <w:tcBorders>
              <w:top w:val="single" w:sz="4" w:space="0" w:color="000000"/>
              <w:left w:val="single" w:sz="4" w:space="0" w:color="auto"/>
              <w:bottom w:val="single" w:sz="4" w:space="0" w:color="auto"/>
              <w:right w:val="single" w:sz="4" w:space="0" w:color="000000"/>
            </w:tcBorders>
            <w:shd w:val="clear" w:color="auto" w:fill="auto"/>
          </w:tcPr>
          <w:p w14:paraId="5A790A42" w14:textId="77777777" w:rsidR="002C23B6" w:rsidRPr="00573AD0" w:rsidRDefault="002C23B6" w:rsidP="002C23B6">
            <w:pPr>
              <w:jc w:val="left"/>
              <w:rPr>
                <w:rFonts w:eastAsia="Times New Roman"/>
                <w:b/>
                <w:color w:val="000000"/>
                <w:sz w:val="18"/>
                <w:szCs w:val="18"/>
                <w:lang w:eastAsia="es-CL"/>
              </w:rPr>
            </w:pPr>
            <w:r w:rsidRPr="00573AD0">
              <w:rPr>
                <w:rFonts w:eastAsia="Times New Roman"/>
                <w:b/>
                <w:color w:val="000000"/>
                <w:sz w:val="18"/>
                <w:szCs w:val="18"/>
                <w:lang w:eastAsia="es-CL"/>
              </w:rPr>
              <w:t xml:space="preserve">Este: </w:t>
            </w:r>
            <w:r w:rsidRPr="00573AD0">
              <w:rPr>
                <w:rFonts w:eastAsia="Times New Roman"/>
                <w:color w:val="000000"/>
                <w:sz w:val="18"/>
                <w:szCs w:val="18"/>
                <w:lang w:eastAsia="es-CL"/>
              </w:rPr>
              <w:t>30</w:t>
            </w:r>
            <w:r>
              <w:rPr>
                <w:rFonts w:eastAsia="Times New Roman"/>
                <w:color w:val="000000"/>
                <w:sz w:val="18"/>
                <w:szCs w:val="18"/>
                <w:lang w:eastAsia="es-CL"/>
              </w:rPr>
              <w:t>9</w:t>
            </w:r>
            <w:r w:rsidRPr="00573AD0">
              <w:rPr>
                <w:rFonts w:eastAsia="Times New Roman"/>
                <w:color w:val="000000"/>
                <w:sz w:val="18"/>
                <w:szCs w:val="18"/>
                <w:lang w:eastAsia="es-CL"/>
              </w:rPr>
              <w:t>.</w:t>
            </w:r>
            <w:r>
              <w:rPr>
                <w:rFonts w:eastAsia="Times New Roman"/>
                <w:color w:val="000000"/>
                <w:sz w:val="18"/>
                <w:szCs w:val="18"/>
                <w:lang w:eastAsia="es-CL"/>
              </w:rPr>
              <w:t>622</w:t>
            </w:r>
            <w:r w:rsidR="00F32AF7">
              <w:rPr>
                <w:rFonts w:eastAsia="Times New Roman"/>
                <w:color w:val="000000"/>
                <w:sz w:val="18"/>
                <w:szCs w:val="18"/>
                <w:lang w:eastAsia="es-CL"/>
              </w:rPr>
              <w:t xml:space="preserve"> m.</w:t>
            </w:r>
          </w:p>
        </w:tc>
        <w:tc>
          <w:tcPr>
            <w:tcW w:w="1339" w:type="pct"/>
            <w:tcBorders>
              <w:top w:val="single" w:sz="4" w:space="0" w:color="000000"/>
              <w:left w:val="single" w:sz="4" w:space="0" w:color="auto"/>
              <w:bottom w:val="single" w:sz="4" w:space="0" w:color="auto"/>
              <w:right w:val="single" w:sz="4" w:space="0" w:color="000000"/>
            </w:tcBorders>
            <w:shd w:val="clear" w:color="auto" w:fill="auto"/>
          </w:tcPr>
          <w:p w14:paraId="708B67C1" w14:textId="77777777" w:rsidR="002C23B6" w:rsidRPr="00573AD0" w:rsidRDefault="000713F7" w:rsidP="002C23B6">
            <w:pPr>
              <w:jc w:val="left"/>
              <w:rPr>
                <w:rFonts w:eastAsia="Times New Roman"/>
                <w:b/>
                <w:color w:val="000000"/>
                <w:sz w:val="18"/>
                <w:szCs w:val="18"/>
                <w:lang w:eastAsia="es-CL"/>
              </w:rPr>
            </w:pPr>
            <w:r w:rsidRPr="0025129B">
              <w:rPr>
                <w:rFonts w:eastAsia="Times New Roman"/>
                <w:b/>
                <w:color w:val="000000"/>
                <w:sz w:val="18"/>
                <w:szCs w:val="18"/>
                <w:lang w:eastAsia="es-CL"/>
              </w:rPr>
              <w:t xml:space="preserve">DATUM WGS84 HUSO </w:t>
            </w:r>
            <w:r w:rsidRPr="000713F7">
              <w:rPr>
                <w:rFonts w:eastAsia="Times New Roman"/>
                <w:b/>
                <w:color w:val="000000" w:themeColor="text1"/>
                <w:sz w:val="18"/>
                <w:szCs w:val="18"/>
                <w:lang w:eastAsia="es-CL"/>
              </w:rPr>
              <w:t>19s</w:t>
            </w:r>
          </w:p>
        </w:tc>
        <w:tc>
          <w:tcPr>
            <w:tcW w:w="657" w:type="pct"/>
            <w:tcBorders>
              <w:top w:val="single" w:sz="4" w:space="0" w:color="000000"/>
              <w:left w:val="single" w:sz="4" w:space="0" w:color="auto"/>
              <w:bottom w:val="single" w:sz="4" w:space="0" w:color="auto"/>
              <w:right w:val="single" w:sz="4" w:space="0" w:color="000000"/>
            </w:tcBorders>
            <w:shd w:val="clear" w:color="auto" w:fill="auto"/>
          </w:tcPr>
          <w:p w14:paraId="2F1858E4" w14:textId="77777777" w:rsidR="002C23B6" w:rsidRPr="00573AD0" w:rsidRDefault="002C23B6" w:rsidP="002C23B6">
            <w:pPr>
              <w:jc w:val="left"/>
              <w:rPr>
                <w:rFonts w:eastAsia="Times New Roman"/>
                <w:b/>
                <w:color w:val="000000"/>
                <w:sz w:val="18"/>
                <w:szCs w:val="18"/>
                <w:lang w:eastAsia="es-CL"/>
              </w:rPr>
            </w:pPr>
            <w:r w:rsidRPr="00573AD0">
              <w:rPr>
                <w:rFonts w:eastAsia="Times New Roman"/>
                <w:b/>
                <w:color w:val="000000"/>
                <w:sz w:val="18"/>
                <w:szCs w:val="18"/>
                <w:lang w:eastAsia="es-CL"/>
              </w:rPr>
              <w:t xml:space="preserve">Norte: </w:t>
            </w:r>
            <w:r>
              <w:rPr>
                <w:rFonts w:eastAsia="Times New Roman"/>
                <w:color w:val="000000"/>
                <w:sz w:val="18"/>
                <w:szCs w:val="18"/>
                <w:lang w:eastAsia="es-CL"/>
              </w:rPr>
              <w:t>6.219.724</w:t>
            </w:r>
            <w:r w:rsidR="00F32AF7">
              <w:rPr>
                <w:rFonts w:eastAsia="Times New Roman"/>
                <w:color w:val="000000"/>
                <w:sz w:val="18"/>
                <w:szCs w:val="18"/>
                <w:lang w:eastAsia="es-CL"/>
              </w:rPr>
              <w:t xml:space="preserve"> m.</w:t>
            </w:r>
          </w:p>
        </w:tc>
        <w:tc>
          <w:tcPr>
            <w:tcW w:w="504" w:type="pct"/>
            <w:tcBorders>
              <w:top w:val="single" w:sz="4" w:space="0" w:color="000000"/>
              <w:left w:val="single" w:sz="4" w:space="0" w:color="auto"/>
              <w:bottom w:val="single" w:sz="4" w:space="0" w:color="auto"/>
              <w:right w:val="single" w:sz="4" w:space="0" w:color="000000"/>
            </w:tcBorders>
            <w:shd w:val="clear" w:color="auto" w:fill="auto"/>
          </w:tcPr>
          <w:p w14:paraId="5416ED62" w14:textId="77777777" w:rsidR="002C23B6" w:rsidRPr="00573AD0" w:rsidRDefault="002C23B6" w:rsidP="002C23B6">
            <w:pPr>
              <w:jc w:val="left"/>
              <w:rPr>
                <w:rFonts w:eastAsia="Times New Roman"/>
                <w:b/>
                <w:color w:val="000000"/>
                <w:sz w:val="18"/>
                <w:szCs w:val="18"/>
                <w:lang w:eastAsia="es-CL"/>
              </w:rPr>
            </w:pPr>
            <w:r w:rsidRPr="00573AD0">
              <w:rPr>
                <w:rFonts w:eastAsia="Times New Roman"/>
                <w:b/>
                <w:color w:val="000000"/>
                <w:sz w:val="18"/>
                <w:szCs w:val="18"/>
                <w:lang w:eastAsia="es-CL"/>
              </w:rPr>
              <w:t xml:space="preserve">Este: </w:t>
            </w:r>
            <w:r>
              <w:rPr>
                <w:rFonts w:eastAsia="Times New Roman"/>
                <w:color w:val="000000"/>
                <w:sz w:val="18"/>
                <w:szCs w:val="18"/>
                <w:lang w:eastAsia="es-CL"/>
              </w:rPr>
              <w:t>313.040</w:t>
            </w:r>
            <w:r w:rsidR="00F32AF7">
              <w:rPr>
                <w:rFonts w:eastAsia="Times New Roman"/>
                <w:color w:val="000000"/>
                <w:sz w:val="18"/>
                <w:szCs w:val="18"/>
                <w:lang w:eastAsia="es-CL"/>
              </w:rPr>
              <w:t xml:space="preserve"> m.</w:t>
            </w:r>
          </w:p>
        </w:tc>
      </w:tr>
      <w:tr w:rsidR="002C23B6" w:rsidRPr="00573AD0" w14:paraId="03AA8571" w14:textId="77777777" w:rsidTr="002C23B6">
        <w:trPr>
          <w:trHeight w:val="579"/>
          <w:jc w:val="center"/>
        </w:trPr>
        <w:tc>
          <w:tcPr>
            <w:tcW w:w="2500" w:type="pct"/>
            <w:gridSpan w:val="3"/>
            <w:tcBorders>
              <w:top w:val="single" w:sz="4" w:space="0" w:color="000000"/>
              <w:left w:val="single" w:sz="4" w:space="0" w:color="auto"/>
              <w:bottom w:val="single" w:sz="4" w:space="0" w:color="auto"/>
              <w:right w:val="single" w:sz="4" w:space="0" w:color="000000"/>
            </w:tcBorders>
            <w:shd w:val="clear" w:color="auto" w:fill="auto"/>
          </w:tcPr>
          <w:p w14:paraId="4EE3CC71" w14:textId="77777777" w:rsidR="002C23B6" w:rsidRPr="00573AD0" w:rsidRDefault="002C23B6" w:rsidP="002C23B6">
            <w:pPr>
              <w:jc w:val="left"/>
              <w:rPr>
                <w:rFonts w:eastAsia="Times New Roman"/>
                <w:b/>
                <w:color w:val="000000"/>
                <w:sz w:val="18"/>
                <w:szCs w:val="18"/>
                <w:lang w:eastAsia="es-CL"/>
              </w:rPr>
            </w:pPr>
            <w:r w:rsidRPr="00573AD0">
              <w:rPr>
                <w:rFonts w:eastAsia="Times New Roman"/>
                <w:b/>
                <w:color w:val="000000"/>
                <w:sz w:val="18"/>
                <w:szCs w:val="18"/>
                <w:lang w:eastAsia="es-CL"/>
              </w:rPr>
              <w:t xml:space="preserve">Descripción Medio de Prueba: </w:t>
            </w:r>
          </w:p>
          <w:p w14:paraId="1426D994" w14:textId="77777777" w:rsidR="002C23B6" w:rsidRPr="00573AD0" w:rsidRDefault="002C23B6" w:rsidP="002C23B6">
            <w:pPr>
              <w:jc w:val="left"/>
              <w:rPr>
                <w:rFonts w:eastAsia="Times New Roman"/>
                <w:color w:val="000000"/>
                <w:sz w:val="18"/>
                <w:szCs w:val="18"/>
                <w:lang w:eastAsia="es-CL"/>
              </w:rPr>
            </w:pPr>
            <w:r>
              <w:rPr>
                <w:rFonts w:eastAsia="Times New Roman"/>
                <w:color w:val="000000"/>
                <w:sz w:val="18"/>
                <w:szCs w:val="18"/>
                <w:lang w:eastAsia="es-CL"/>
              </w:rPr>
              <w:t>Vista general parcela Rodal N° 5.</w:t>
            </w:r>
          </w:p>
        </w:tc>
        <w:tc>
          <w:tcPr>
            <w:tcW w:w="2500" w:type="pct"/>
            <w:gridSpan w:val="3"/>
            <w:tcBorders>
              <w:top w:val="single" w:sz="4" w:space="0" w:color="000000"/>
              <w:left w:val="single" w:sz="4" w:space="0" w:color="auto"/>
              <w:bottom w:val="single" w:sz="4" w:space="0" w:color="auto"/>
              <w:right w:val="single" w:sz="4" w:space="0" w:color="000000"/>
            </w:tcBorders>
            <w:shd w:val="clear" w:color="auto" w:fill="auto"/>
          </w:tcPr>
          <w:p w14:paraId="3175C408" w14:textId="77777777" w:rsidR="002C23B6" w:rsidRPr="00573AD0" w:rsidRDefault="002C23B6" w:rsidP="002C23B6">
            <w:pPr>
              <w:jc w:val="left"/>
              <w:rPr>
                <w:rFonts w:eastAsia="Times New Roman"/>
                <w:b/>
                <w:color w:val="000000"/>
                <w:sz w:val="18"/>
                <w:szCs w:val="18"/>
                <w:lang w:eastAsia="es-CL"/>
              </w:rPr>
            </w:pPr>
            <w:r w:rsidRPr="00573AD0">
              <w:rPr>
                <w:rFonts w:eastAsia="Times New Roman"/>
                <w:b/>
                <w:color w:val="000000"/>
                <w:sz w:val="18"/>
                <w:szCs w:val="18"/>
                <w:lang w:eastAsia="es-CL"/>
              </w:rPr>
              <w:t xml:space="preserve">Descripción Medio de Prueba: </w:t>
            </w:r>
          </w:p>
          <w:p w14:paraId="0DEE2267" w14:textId="77777777" w:rsidR="002C23B6" w:rsidRPr="00573AD0" w:rsidRDefault="002C23B6" w:rsidP="002C23B6">
            <w:pPr>
              <w:jc w:val="left"/>
              <w:rPr>
                <w:rFonts w:eastAsia="Times New Roman"/>
                <w:color w:val="000000"/>
                <w:sz w:val="18"/>
                <w:szCs w:val="18"/>
                <w:lang w:eastAsia="es-CL"/>
              </w:rPr>
            </w:pPr>
            <w:r>
              <w:rPr>
                <w:rFonts w:eastAsia="Times New Roman"/>
                <w:color w:val="000000"/>
                <w:sz w:val="18"/>
                <w:szCs w:val="18"/>
                <w:lang w:eastAsia="es-CL"/>
              </w:rPr>
              <w:t xml:space="preserve">Ejemplar de </w:t>
            </w:r>
            <w:proofErr w:type="spellStart"/>
            <w:r w:rsidRPr="00AD7AC0">
              <w:rPr>
                <w:rFonts w:eastAsia="Times New Roman"/>
                <w:i/>
                <w:color w:val="000000"/>
                <w:sz w:val="18"/>
                <w:szCs w:val="18"/>
                <w:lang w:eastAsia="es-CL"/>
              </w:rPr>
              <w:t>Jubaea</w:t>
            </w:r>
            <w:proofErr w:type="spellEnd"/>
            <w:r w:rsidRPr="00AD7AC0">
              <w:rPr>
                <w:rFonts w:eastAsia="Times New Roman"/>
                <w:i/>
                <w:color w:val="000000"/>
                <w:sz w:val="18"/>
                <w:szCs w:val="18"/>
                <w:lang w:eastAsia="es-CL"/>
              </w:rPr>
              <w:t xml:space="preserve"> </w:t>
            </w:r>
            <w:proofErr w:type="spellStart"/>
            <w:r w:rsidRPr="00AD7AC0">
              <w:rPr>
                <w:rFonts w:eastAsia="Times New Roman"/>
                <w:i/>
                <w:color w:val="000000"/>
                <w:sz w:val="18"/>
                <w:szCs w:val="18"/>
                <w:lang w:eastAsia="es-CL"/>
              </w:rPr>
              <w:t>chilensis</w:t>
            </w:r>
            <w:proofErr w:type="spellEnd"/>
            <w:r>
              <w:rPr>
                <w:rFonts w:eastAsia="Times New Roman"/>
                <w:color w:val="000000"/>
                <w:sz w:val="18"/>
                <w:szCs w:val="18"/>
                <w:lang w:eastAsia="es-CL"/>
              </w:rPr>
              <w:t xml:space="preserve"> (Palma chilena).</w:t>
            </w:r>
          </w:p>
        </w:tc>
      </w:tr>
    </w:tbl>
    <w:p w14:paraId="3FCDE01F" w14:textId="77777777" w:rsidR="002C23B6" w:rsidRDefault="002C23B6" w:rsidP="004E583C"/>
    <w:p w14:paraId="581BD536" w14:textId="77777777" w:rsidR="002C23B6" w:rsidRPr="0025129B" w:rsidRDefault="002C23B6" w:rsidP="004E583C"/>
    <w:p w14:paraId="3ECF4B30" w14:textId="77777777" w:rsidR="00A74310" w:rsidRPr="0025129B" w:rsidRDefault="00A74310">
      <w:pPr>
        <w:jc w:val="left"/>
        <w:rPr>
          <w:rFonts w:cstheme="minorHAnsi"/>
          <w:b/>
          <w:sz w:val="14"/>
          <w:szCs w:val="24"/>
        </w:rPr>
        <w:sectPr w:rsidR="00A74310" w:rsidRPr="0025129B" w:rsidSect="00A70F8F">
          <w:pgSz w:w="15840" w:h="12240" w:orient="landscape"/>
          <w:pgMar w:top="1134" w:right="1134" w:bottom="1134" w:left="1134" w:header="709" w:footer="709" w:gutter="0"/>
          <w:cols w:space="708"/>
          <w:docGrid w:linePitch="360"/>
        </w:sectPr>
      </w:pPr>
    </w:p>
    <w:p w14:paraId="318450B9" w14:textId="77777777" w:rsidR="004477DE" w:rsidRDefault="004477DE" w:rsidP="004477DE">
      <w:pPr>
        <w:pStyle w:val="Ttulo2"/>
      </w:pPr>
      <w:bookmarkStart w:id="150" w:name="_Toc419457858"/>
      <w:r>
        <w:lastRenderedPageBreak/>
        <w:t>AFECTACIÓN DE FLORA Y/O VEGETACIÓN</w:t>
      </w:r>
      <w:bookmarkEnd w:id="150"/>
      <w:r w:rsidR="00F32AF7">
        <w:t>.</w:t>
      </w:r>
    </w:p>
    <w:p w14:paraId="3C198C58" w14:textId="77777777" w:rsidR="004477DE" w:rsidRDefault="004477DE" w:rsidP="004477DE"/>
    <w:tbl>
      <w:tblPr>
        <w:tblStyle w:val="Tablaconcuadrcula2"/>
        <w:tblW w:w="5000" w:type="pct"/>
        <w:tblLook w:val="04A0" w:firstRow="1" w:lastRow="0" w:firstColumn="1" w:lastColumn="0" w:noHBand="0" w:noVBand="1"/>
      </w:tblPr>
      <w:tblGrid>
        <w:gridCol w:w="9403"/>
        <w:gridCol w:w="4385"/>
      </w:tblGrid>
      <w:tr w:rsidR="004477DE" w:rsidRPr="00A70132" w14:paraId="159FDD66" w14:textId="77777777" w:rsidTr="004477DE">
        <w:trPr>
          <w:trHeight w:val="142"/>
        </w:trPr>
        <w:tc>
          <w:tcPr>
            <w:tcW w:w="3410" w:type="pct"/>
          </w:tcPr>
          <w:p w14:paraId="3B29DC38" w14:textId="77777777" w:rsidR="004477DE" w:rsidRPr="00A70132" w:rsidRDefault="004477DE" w:rsidP="00660BCF">
            <w:pPr>
              <w:rPr>
                <w:b/>
                <w:lang w:eastAsia="es-CL"/>
              </w:rPr>
            </w:pPr>
            <w:r w:rsidRPr="00A70132">
              <w:rPr>
                <w:b/>
                <w:lang w:eastAsia="es-CL"/>
              </w:rPr>
              <w:t>Hecho Constatado N°</w:t>
            </w:r>
            <w:r w:rsidR="008B0FBF">
              <w:rPr>
                <w:b/>
                <w:lang w:eastAsia="es-CL"/>
              </w:rPr>
              <w:t>:</w:t>
            </w:r>
            <w:r w:rsidRPr="00A70132">
              <w:rPr>
                <w:b/>
                <w:lang w:eastAsia="es-CL"/>
              </w:rPr>
              <w:t xml:space="preserve"> </w:t>
            </w:r>
            <w:r w:rsidRPr="008B0FBF">
              <w:rPr>
                <w:lang w:eastAsia="es-CL"/>
              </w:rPr>
              <w:t>2</w:t>
            </w:r>
          </w:p>
        </w:tc>
        <w:tc>
          <w:tcPr>
            <w:tcW w:w="1590" w:type="pct"/>
          </w:tcPr>
          <w:p w14:paraId="4FF2186D" w14:textId="77777777" w:rsidR="004477DE" w:rsidRPr="00A70132" w:rsidRDefault="004477DE" w:rsidP="00660BCF">
            <w:pPr>
              <w:rPr>
                <w:b/>
              </w:rPr>
            </w:pPr>
            <w:r w:rsidRPr="00A70132">
              <w:rPr>
                <w:b/>
              </w:rPr>
              <w:t xml:space="preserve">Estación: </w:t>
            </w:r>
            <w:r w:rsidRPr="008B0FBF">
              <w:t>2</w:t>
            </w:r>
            <w:r w:rsidRPr="00A70132">
              <w:rPr>
                <w:b/>
              </w:rPr>
              <w:t xml:space="preserve"> </w:t>
            </w:r>
          </w:p>
        </w:tc>
      </w:tr>
      <w:tr w:rsidR="004477DE" w:rsidRPr="00A70132" w14:paraId="14B63256" w14:textId="77777777" w:rsidTr="004477DE">
        <w:trPr>
          <w:trHeight w:val="142"/>
        </w:trPr>
        <w:tc>
          <w:tcPr>
            <w:tcW w:w="5000" w:type="pct"/>
            <w:gridSpan w:val="2"/>
          </w:tcPr>
          <w:p w14:paraId="30FD56B1" w14:textId="77777777" w:rsidR="004477DE" w:rsidRPr="00A70132" w:rsidRDefault="004477DE" w:rsidP="00660BCF">
            <w:pPr>
              <w:rPr>
                <w:b/>
                <w:bCs/>
                <w:color w:val="000000"/>
                <w:lang w:eastAsia="es-CL"/>
              </w:rPr>
            </w:pPr>
            <w:r w:rsidRPr="00A70132">
              <w:rPr>
                <w:b/>
                <w:bCs/>
                <w:color w:val="000000"/>
                <w:lang w:eastAsia="es-CL"/>
              </w:rPr>
              <w:t xml:space="preserve">Documentación revisada: </w:t>
            </w:r>
          </w:p>
          <w:p w14:paraId="01F38677" w14:textId="77777777" w:rsidR="004477DE" w:rsidRPr="00A70132" w:rsidRDefault="004477DE" w:rsidP="00660BCF">
            <w:pPr>
              <w:rPr>
                <w:b/>
                <w:bCs/>
                <w:color w:val="000000"/>
                <w:lang w:eastAsia="es-CL"/>
              </w:rPr>
            </w:pPr>
          </w:p>
          <w:p w14:paraId="767A459D" w14:textId="77777777" w:rsidR="004477DE" w:rsidRDefault="004477DE" w:rsidP="00331375">
            <w:pPr>
              <w:pStyle w:val="Prrafodelista"/>
              <w:numPr>
                <w:ilvl w:val="0"/>
                <w:numId w:val="6"/>
              </w:numPr>
            </w:pPr>
            <w:r>
              <w:t xml:space="preserve">(ID 9) </w:t>
            </w:r>
            <w:r w:rsidRPr="00A70132">
              <w:t>Informe de Actividades - Inventario Forestal Vivero Loncha. Enero de 2014 (Entregado por CODELCO, según lo solicitado durante la actividad de inspección ambiental, Anexo 21).</w:t>
            </w:r>
          </w:p>
          <w:p w14:paraId="4BCD95B1" w14:textId="77777777" w:rsidR="004477DE" w:rsidRPr="00A70132" w:rsidRDefault="004477DE" w:rsidP="00331375">
            <w:pPr>
              <w:pStyle w:val="Prrafodelista"/>
              <w:numPr>
                <w:ilvl w:val="0"/>
                <w:numId w:val="6"/>
              </w:numPr>
            </w:pPr>
            <w:r>
              <w:t xml:space="preserve">(ID 11) </w:t>
            </w:r>
            <w:r w:rsidRPr="00A70132">
              <w:t>Informe – Monitoreo de Bromeliáceas y Cactáceas Rescatadas. Revisión 01. Agosto 2014 (Entregado por CODELCO, según lo solicitado durante la actividad de inspección ambiental, Anexo 17).</w:t>
            </w:r>
          </w:p>
          <w:p w14:paraId="28F4893C" w14:textId="77777777" w:rsidR="004477DE" w:rsidRPr="00A70132" w:rsidRDefault="004477DE" w:rsidP="00331375">
            <w:pPr>
              <w:pStyle w:val="Prrafodelista"/>
              <w:numPr>
                <w:ilvl w:val="0"/>
                <w:numId w:val="6"/>
              </w:numPr>
            </w:pPr>
            <w:r>
              <w:t xml:space="preserve">(ID 12) </w:t>
            </w:r>
            <w:r w:rsidRPr="00A70132">
              <w:t>GSAE – UGT – 2014 – 26 – 08.jpg (Entregado por CODELCO, según lo solicitado durante la actividad de inspección ambiental, Anexo 13).</w:t>
            </w:r>
          </w:p>
          <w:p w14:paraId="484185C8" w14:textId="77777777" w:rsidR="004477DE" w:rsidRPr="007015A8" w:rsidRDefault="004477DE" w:rsidP="00660BCF">
            <w:pPr>
              <w:ind w:left="360"/>
            </w:pPr>
          </w:p>
        </w:tc>
      </w:tr>
      <w:tr w:rsidR="004477DE" w:rsidRPr="00A70132" w14:paraId="7286DA91" w14:textId="77777777" w:rsidTr="004477DE">
        <w:trPr>
          <w:trHeight w:val="400"/>
        </w:trPr>
        <w:tc>
          <w:tcPr>
            <w:tcW w:w="5000" w:type="pct"/>
            <w:gridSpan w:val="2"/>
            <w:tcBorders>
              <w:bottom w:val="single" w:sz="4" w:space="0" w:color="auto"/>
            </w:tcBorders>
          </w:tcPr>
          <w:p w14:paraId="2CB5B734" w14:textId="77777777" w:rsidR="004477DE" w:rsidRPr="00A70132" w:rsidRDefault="004477DE" w:rsidP="00660BCF">
            <w:pPr>
              <w:rPr>
                <w:b/>
                <w:lang w:eastAsia="es-CL"/>
              </w:rPr>
            </w:pPr>
            <w:r w:rsidRPr="00A70132">
              <w:rPr>
                <w:b/>
                <w:lang w:eastAsia="es-CL"/>
              </w:rPr>
              <w:t xml:space="preserve">Exigencia: </w:t>
            </w:r>
          </w:p>
          <w:p w14:paraId="524214F0" w14:textId="77777777" w:rsidR="004477DE" w:rsidRPr="00A70132" w:rsidRDefault="004477DE" w:rsidP="00660BCF">
            <w:pPr>
              <w:rPr>
                <w:b/>
                <w:lang w:eastAsia="es-CL"/>
              </w:rPr>
            </w:pPr>
          </w:p>
          <w:p w14:paraId="4C2A2D3A" w14:textId="77777777" w:rsidR="004477DE" w:rsidRPr="00A70132" w:rsidRDefault="004477DE" w:rsidP="00660BCF">
            <w:pPr>
              <w:rPr>
                <w:b/>
                <w:lang w:eastAsia="es-CL"/>
              </w:rPr>
            </w:pPr>
            <w:r w:rsidRPr="00A70132">
              <w:rPr>
                <w:b/>
                <w:lang w:eastAsia="es-CL"/>
              </w:rPr>
              <w:t>RCA 880/2008.</w:t>
            </w:r>
          </w:p>
          <w:p w14:paraId="0915F572" w14:textId="77777777" w:rsidR="004477DE" w:rsidRPr="00A70132" w:rsidRDefault="004477DE" w:rsidP="00660BCF">
            <w:r w:rsidRPr="00A70132">
              <w:rPr>
                <w:b/>
              </w:rPr>
              <w:t>7.1. Plan de Medidas de Mitigación:</w:t>
            </w:r>
          </w:p>
          <w:p w14:paraId="2A75D50E" w14:textId="77777777" w:rsidR="004477DE" w:rsidRPr="00A70132" w:rsidRDefault="004477DE" w:rsidP="00660BCF">
            <w:pPr>
              <w:ind w:left="313"/>
            </w:pPr>
            <w:r w:rsidRPr="00A70132">
              <w:t>7.1.1. Flora y Vegetación Terrestre:</w:t>
            </w:r>
          </w:p>
          <w:p w14:paraId="057B4E3C" w14:textId="77777777" w:rsidR="004477DE" w:rsidRPr="00A70132" w:rsidRDefault="004477DE" w:rsidP="00660BCF">
            <w:pPr>
              <w:ind w:left="596"/>
            </w:pPr>
            <w:r w:rsidRPr="00A70132">
              <w:t>b) Plan de rescate y relocalización de individuos de cactáceas y bromeliáceas:</w:t>
            </w:r>
          </w:p>
          <w:p w14:paraId="66750699" w14:textId="77777777" w:rsidR="004477DE" w:rsidRPr="00A70132" w:rsidRDefault="004477DE" w:rsidP="00660BCF">
            <w:pPr>
              <w:ind w:left="596"/>
              <w:rPr>
                <w:lang w:eastAsia="es-CL"/>
              </w:rPr>
            </w:pPr>
            <w:r w:rsidRPr="00A70132">
              <w:t xml:space="preserve">De acuerdo a la información entregada en la Tabla 6.3 de la respuesta 6.2.1 del Adenda N°1, se estima que el Proyecto afectará 55 ejemplares de </w:t>
            </w:r>
            <w:proofErr w:type="spellStart"/>
            <w:r w:rsidRPr="00A70132">
              <w:rPr>
                <w:i/>
              </w:rPr>
              <w:t>Neoporteria</w:t>
            </w:r>
            <w:proofErr w:type="spellEnd"/>
            <w:r w:rsidRPr="00A70132">
              <w:rPr>
                <w:i/>
              </w:rPr>
              <w:t xml:space="preserve"> </w:t>
            </w:r>
            <w:proofErr w:type="spellStart"/>
            <w:r w:rsidRPr="00A70132">
              <w:rPr>
                <w:i/>
              </w:rPr>
              <w:t>curvispina</w:t>
            </w:r>
            <w:proofErr w:type="spellEnd"/>
            <w:r w:rsidRPr="00A70132">
              <w:rPr>
                <w:i/>
              </w:rPr>
              <w:t xml:space="preserve"> </w:t>
            </w:r>
            <w:proofErr w:type="spellStart"/>
            <w:r w:rsidRPr="00A70132">
              <w:rPr>
                <w:i/>
              </w:rPr>
              <w:t>var</w:t>
            </w:r>
            <w:proofErr w:type="spellEnd"/>
            <w:r w:rsidRPr="00A70132">
              <w:rPr>
                <w:i/>
              </w:rPr>
              <w:t xml:space="preserve">. </w:t>
            </w:r>
            <w:proofErr w:type="spellStart"/>
            <w:proofErr w:type="gramStart"/>
            <w:r w:rsidRPr="00A70132">
              <w:rPr>
                <w:i/>
              </w:rPr>
              <w:t>curvispina</w:t>
            </w:r>
            <w:proofErr w:type="spellEnd"/>
            <w:proofErr w:type="gramEnd"/>
            <w:r w:rsidRPr="00A70132">
              <w:t xml:space="preserve"> (</w:t>
            </w:r>
            <w:proofErr w:type="spellStart"/>
            <w:r w:rsidRPr="00A70132">
              <w:t>quisquito</w:t>
            </w:r>
            <w:proofErr w:type="spellEnd"/>
            <w:r w:rsidRPr="00A70132">
              <w:t>)</w:t>
            </w:r>
            <w:r w:rsidRPr="00A70132">
              <w:rPr>
                <w:lang w:eastAsia="es-CL"/>
              </w:rPr>
              <w:t xml:space="preserve"> , y entre 1.138 – 1.991 individuos de </w:t>
            </w:r>
            <w:r w:rsidRPr="00A70132">
              <w:rPr>
                <w:i/>
                <w:lang w:eastAsia="es-CL"/>
              </w:rPr>
              <w:t xml:space="preserve">Puya </w:t>
            </w:r>
            <w:proofErr w:type="spellStart"/>
            <w:r w:rsidRPr="00A70132">
              <w:rPr>
                <w:i/>
                <w:lang w:eastAsia="es-CL"/>
              </w:rPr>
              <w:t>berteroniana</w:t>
            </w:r>
            <w:proofErr w:type="spellEnd"/>
            <w:r w:rsidRPr="00A70132">
              <w:rPr>
                <w:lang w:eastAsia="es-CL"/>
              </w:rPr>
              <w:t xml:space="preserve"> (cardón) y </w:t>
            </w:r>
            <w:r w:rsidRPr="00A70132">
              <w:rPr>
                <w:i/>
                <w:lang w:eastAsia="es-CL"/>
              </w:rPr>
              <w:t xml:space="preserve">Puya </w:t>
            </w:r>
            <w:proofErr w:type="spellStart"/>
            <w:r w:rsidRPr="00A70132">
              <w:rPr>
                <w:i/>
                <w:lang w:eastAsia="es-CL"/>
              </w:rPr>
              <w:t>chilensis</w:t>
            </w:r>
            <w:proofErr w:type="spellEnd"/>
            <w:r w:rsidRPr="00A70132">
              <w:rPr>
                <w:lang w:eastAsia="es-CL"/>
              </w:rPr>
              <w:t xml:space="preserve"> (chagual).</w:t>
            </w:r>
          </w:p>
          <w:p w14:paraId="328AFB44" w14:textId="77777777" w:rsidR="004477DE" w:rsidRPr="00A70132" w:rsidRDefault="004477DE" w:rsidP="00660BCF">
            <w:pPr>
              <w:ind w:left="596"/>
              <w:rPr>
                <w:lang w:eastAsia="es-CL"/>
              </w:rPr>
            </w:pPr>
            <w:r w:rsidRPr="00A70132">
              <w:rPr>
                <w:lang w:eastAsia="es-CL"/>
              </w:rPr>
              <w:t>Respecto de estas especies de plantas suculentas (cactáceas y bromeliáceas), se plantea el desarrollo de un plan de rescate y relocalización de individuos, el que se presentará al Servicio Agrícola y Ganadero para su aprobación, 3 meses antes del inicio de la construcción de la 5ª etapa, y se incluirán en forma separada los protocolos de rescate y relocalización para las especies de cactáceas y para las especies de bromeliáceas. Los lineamientos específicos del plan se detallan en el Anexo 7.2 del Adenda N°1 y se resumen a continuación.</w:t>
            </w:r>
          </w:p>
          <w:p w14:paraId="18D637D2" w14:textId="77777777" w:rsidR="004477DE" w:rsidRPr="00A70132" w:rsidRDefault="004477DE" w:rsidP="00660BCF">
            <w:pPr>
              <w:ind w:left="596"/>
              <w:rPr>
                <w:lang w:eastAsia="es-CL"/>
              </w:rPr>
            </w:pPr>
          </w:p>
          <w:p w14:paraId="6D283E24" w14:textId="77777777" w:rsidR="004477DE" w:rsidRPr="00A70132" w:rsidRDefault="004477DE" w:rsidP="00660BCF">
            <w:pPr>
              <w:ind w:left="596"/>
              <w:rPr>
                <w:u w:val="single"/>
                <w:lang w:eastAsia="es-CL"/>
              </w:rPr>
            </w:pPr>
            <w:r w:rsidRPr="00A70132">
              <w:rPr>
                <w:u w:val="single"/>
                <w:lang w:eastAsia="es-CL"/>
              </w:rPr>
              <w:t>Rescate</w:t>
            </w:r>
          </w:p>
          <w:p w14:paraId="3BE4D687" w14:textId="77777777" w:rsidR="004477DE" w:rsidRPr="00A70132" w:rsidRDefault="004477DE" w:rsidP="00660BCF">
            <w:pPr>
              <w:ind w:left="596"/>
              <w:rPr>
                <w:lang w:eastAsia="es-CL"/>
              </w:rPr>
            </w:pPr>
            <w:r w:rsidRPr="00A70132">
              <w:rPr>
                <w:lang w:eastAsia="es-CL"/>
              </w:rPr>
              <w:t>La selección de los individuos se hará con criterios ecológico-poblacionales y prácticos, considerando lo siguiente:</w:t>
            </w:r>
          </w:p>
          <w:p w14:paraId="5506BECD" w14:textId="77777777" w:rsidR="004477DE" w:rsidRPr="00A70132" w:rsidRDefault="004477DE" w:rsidP="00331375">
            <w:pPr>
              <w:pStyle w:val="Prrafodelista"/>
              <w:numPr>
                <w:ilvl w:val="0"/>
                <w:numId w:val="7"/>
              </w:numPr>
              <w:rPr>
                <w:lang w:eastAsia="es-CL"/>
              </w:rPr>
            </w:pPr>
            <w:r w:rsidRPr="00A70132">
              <w:rPr>
                <w:lang w:eastAsia="es-CL"/>
              </w:rPr>
              <w:t xml:space="preserve">El rescate y relocalización de la totalidad de los individuos de </w:t>
            </w:r>
            <w:proofErr w:type="spellStart"/>
            <w:r w:rsidRPr="00A70132">
              <w:rPr>
                <w:i/>
                <w:lang w:eastAsia="es-CL"/>
              </w:rPr>
              <w:t>Neoporteria</w:t>
            </w:r>
            <w:proofErr w:type="spellEnd"/>
            <w:r w:rsidRPr="00A70132">
              <w:rPr>
                <w:i/>
                <w:lang w:eastAsia="es-CL"/>
              </w:rPr>
              <w:t xml:space="preserve"> </w:t>
            </w:r>
            <w:proofErr w:type="spellStart"/>
            <w:r w:rsidRPr="00A70132">
              <w:rPr>
                <w:i/>
                <w:lang w:eastAsia="es-CL"/>
              </w:rPr>
              <w:t>curvispina</w:t>
            </w:r>
            <w:proofErr w:type="spellEnd"/>
            <w:r w:rsidRPr="00A70132">
              <w:rPr>
                <w:i/>
                <w:lang w:eastAsia="es-CL"/>
              </w:rPr>
              <w:t xml:space="preserve"> </w:t>
            </w:r>
            <w:proofErr w:type="spellStart"/>
            <w:r w:rsidRPr="00A70132">
              <w:rPr>
                <w:i/>
                <w:lang w:eastAsia="es-CL"/>
              </w:rPr>
              <w:t>var</w:t>
            </w:r>
            <w:proofErr w:type="spellEnd"/>
            <w:r w:rsidRPr="00A70132">
              <w:rPr>
                <w:lang w:eastAsia="es-CL"/>
              </w:rPr>
              <w:t xml:space="preserve"> </w:t>
            </w:r>
            <w:proofErr w:type="spellStart"/>
            <w:r w:rsidRPr="00A70132">
              <w:rPr>
                <w:i/>
                <w:lang w:eastAsia="es-CL"/>
              </w:rPr>
              <w:t>curvispina</w:t>
            </w:r>
            <w:proofErr w:type="spellEnd"/>
            <w:r w:rsidRPr="00A70132">
              <w:rPr>
                <w:lang w:eastAsia="es-CL"/>
              </w:rPr>
              <w:t xml:space="preserve"> que se encuentren en el área del Proyecto. Al respecto, se precisa que el estudio específico del censo de cactáceas indicó la presencia de 55 individuos de esta especie.</w:t>
            </w:r>
          </w:p>
          <w:p w14:paraId="7ED29C6E" w14:textId="77777777" w:rsidR="004477DE" w:rsidRPr="00A70132" w:rsidRDefault="004477DE" w:rsidP="00331375">
            <w:pPr>
              <w:pStyle w:val="Prrafodelista"/>
              <w:numPr>
                <w:ilvl w:val="0"/>
                <w:numId w:val="7"/>
              </w:numPr>
              <w:rPr>
                <w:lang w:eastAsia="es-CL"/>
              </w:rPr>
            </w:pPr>
            <w:r w:rsidRPr="00A70132">
              <w:rPr>
                <w:lang w:eastAsia="es-CL"/>
              </w:rPr>
              <w:t>El rescate y relocalización del 10% de los individuos de puyas presentes en el área del Proyecto. Las razones que justifican este tamaño poblacional se relacionan fundamentalmente con otras experiencias de este tipo en el marco del SEIA. El Plan de rescate se focalizará en los individuos que tenga una mayor probabilidad de sobrevivencia (mayor vigor).</w:t>
            </w:r>
          </w:p>
          <w:p w14:paraId="70C81F9E" w14:textId="77777777" w:rsidR="004477DE" w:rsidRDefault="004477DE" w:rsidP="00660BCF">
            <w:pPr>
              <w:pStyle w:val="Prrafodelista"/>
              <w:ind w:left="1316"/>
              <w:rPr>
                <w:lang w:eastAsia="es-CL"/>
              </w:rPr>
            </w:pPr>
            <w:r w:rsidRPr="00A70132">
              <w:rPr>
                <w:lang w:eastAsia="es-CL"/>
              </w:rPr>
              <w:t>[…]</w:t>
            </w:r>
          </w:p>
          <w:p w14:paraId="4871F3BF" w14:textId="77777777" w:rsidR="004477DE" w:rsidRDefault="004477DE" w:rsidP="00660BCF">
            <w:pPr>
              <w:pStyle w:val="Prrafodelista"/>
              <w:ind w:left="1316"/>
              <w:rPr>
                <w:lang w:eastAsia="es-CL"/>
              </w:rPr>
            </w:pPr>
          </w:p>
          <w:p w14:paraId="56A0D042" w14:textId="77777777" w:rsidR="004477DE" w:rsidRPr="00A70132" w:rsidRDefault="004477DE" w:rsidP="00660BCF">
            <w:pPr>
              <w:pStyle w:val="Prrafodelista"/>
              <w:ind w:left="1316"/>
              <w:rPr>
                <w:lang w:eastAsia="es-CL"/>
              </w:rPr>
            </w:pPr>
          </w:p>
          <w:p w14:paraId="72626710" w14:textId="77777777" w:rsidR="004477DE" w:rsidRPr="00A70132" w:rsidRDefault="004477DE" w:rsidP="00660BCF">
            <w:pPr>
              <w:ind w:left="596"/>
              <w:rPr>
                <w:u w:val="single"/>
                <w:lang w:eastAsia="es-CL"/>
              </w:rPr>
            </w:pPr>
            <w:r w:rsidRPr="00A70132">
              <w:rPr>
                <w:u w:val="single"/>
                <w:lang w:eastAsia="es-CL"/>
              </w:rPr>
              <w:t>Criterios de Éxito:</w:t>
            </w:r>
          </w:p>
          <w:p w14:paraId="4418D104" w14:textId="77777777" w:rsidR="004477DE" w:rsidRPr="00A70132" w:rsidRDefault="004477DE" w:rsidP="00660BCF">
            <w:pPr>
              <w:pStyle w:val="Prrafodelista"/>
              <w:ind w:left="1316"/>
              <w:rPr>
                <w:lang w:eastAsia="es-CL"/>
              </w:rPr>
            </w:pPr>
            <w:r w:rsidRPr="00A70132">
              <w:rPr>
                <w:lang w:eastAsia="es-CL"/>
              </w:rPr>
              <w:t xml:space="preserve">Para el caso de las cactáceas, se ha considerado un porcentaje mínimo aceptable de sobrevivencia, que se espera alcanzar en el marco del plan de rescate y relocalización, de al menos el 75%. En la eventualidad que no se alcance la sobrevivencia esperada, el Titular del Proyecto ha planificado reemplazar los individuos que no hayan sobrevivido hasta completar el 75% señalado. Este reemplazo se efectuará mediante </w:t>
            </w:r>
            <w:proofErr w:type="spellStart"/>
            <w:r w:rsidRPr="00A70132">
              <w:rPr>
                <w:lang w:eastAsia="es-CL"/>
              </w:rPr>
              <w:t>viverización</w:t>
            </w:r>
            <w:proofErr w:type="spellEnd"/>
            <w:r w:rsidRPr="00A70132">
              <w:rPr>
                <w:lang w:eastAsia="es-CL"/>
              </w:rPr>
              <w:t xml:space="preserve">, utilizando el </w:t>
            </w:r>
            <w:r w:rsidRPr="00A70132">
              <w:rPr>
                <w:lang w:eastAsia="es-CL"/>
              </w:rPr>
              <w:lastRenderedPageBreak/>
              <w:t>germoplasma propio del área del Proyecto que se recolectará producto de la medida de mitigación descrita en el literal a) de esta sección.</w:t>
            </w:r>
          </w:p>
          <w:p w14:paraId="07175834" w14:textId="77777777" w:rsidR="004477DE" w:rsidRDefault="004477DE" w:rsidP="00660BCF">
            <w:pPr>
              <w:pStyle w:val="Prrafodelista"/>
              <w:ind w:left="1316"/>
              <w:rPr>
                <w:lang w:eastAsia="es-CL"/>
              </w:rPr>
            </w:pPr>
            <w:r w:rsidRPr="00A70132">
              <w:rPr>
                <w:lang w:eastAsia="es-CL"/>
              </w:rPr>
              <w:t xml:space="preserve">Para las bromeliáceas (puyas), se garantizará que al final del plan de rescate y relocalización, se encuentren establecidos en buenas condiciones a lo menos el mismo número de individuos que hayan sido </w:t>
            </w:r>
            <w:proofErr w:type="spellStart"/>
            <w:r w:rsidRPr="00A70132">
              <w:rPr>
                <w:lang w:eastAsia="es-CL"/>
              </w:rPr>
              <w:t>transplantados</w:t>
            </w:r>
            <w:proofErr w:type="spellEnd"/>
            <w:r w:rsidRPr="00A70132">
              <w:rPr>
                <w:lang w:eastAsia="es-CL"/>
              </w:rPr>
              <w:t xml:space="preserve">. Los individuos que no sobrevivan al </w:t>
            </w:r>
            <w:proofErr w:type="spellStart"/>
            <w:r w:rsidRPr="00A70132">
              <w:rPr>
                <w:lang w:eastAsia="es-CL"/>
              </w:rPr>
              <w:t>transplante</w:t>
            </w:r>
            <w:proofErr w:type="spellEnd"/>
            <w:r w:rsidRPr="00A70132">
              <w:rPr>
                <w:lang w:eastAsia="es-CL"/>
              </w:rPr>
              <w:t xml:space="preserve"> serán reemplazados por otros ejemplares existentes que en el futuro serían cubiertos por el embalse. Especial cuidado se tendrá en la edad y vigor de los individuos a replantar, del fiel cumplimiento de los protocolos de extracción y de la selección y manejo de los sitios de acogida.</w:t>
            </w:r>
          </w:p>
          <w:p w14:paraId="259F7CE3" w14:textId="77777777" w:rsidR="004477DE" w:rsidRPr="00A70132" w:rsidRDefault="004477DE" w:rsidP="00660BCF">
            <w:pPr>
              <w:pStyle w:val="Prrafodelista"/>
              <w:ind w:left="1316"/>
              <w:rPr>
                <w:lang w:eastAsia="es-CL"/>
              </w:rPr>
            </w:pPr>
          </w:p>
        </w:tc>
      </w:tr>
      <w:tr w:rsidR="004477DE" w:rsidRPr="00A70132" w14:paraId="3D2D3D14" w14:textId="77777777" w:rsidTr="004477DE">
        <w:trPr>
          <w:trHeight w:val="337"/>
        </w:trPr>
        <w:tc>
          <w:tcPr>
            <w:tcW w:w="5000" w:type="pct"/>
            <w:gridSpan w:val="2"/>
          </w:tcPr>
          <w:p w14:paraId="3A7BDF2B" w14:textId="77777777" w:rsidR="004477DE" w:rsidRPr="00A70132" w:rsidRDefault="00BA197C" w:rsidP="00660BCF">
            <w:pPr>
              <w:jc w:val="center"/>
              <w:rPr>
                <w:b/>
                <w:lang w:eastAsia="es-CL"/>
              </w:rPr>
            </w:pPr>
            <w:r>
              <w:rPr>
                <w:b/>
                <w:lang w:eastAsia="es-CL"/>
              </w:rPr>
              <w:lastRenderedPageBreak/>
              <w:t>Hechos</w:t>
            </w:r>
            <w:r w:rsidR="004477DE" w:rsidRPr="00A70132">
              <w:rPr>
                <w:b/>
                <w:lang w:eastAsia="es-CL"/>
              </w:rPr>
              <w:t xml:space="preserve"> constat</w:t>
            </w:r>
            <w:r>
              <w:rPr>
                <w:b/>
                <w:lang w:eastAsia="es-CL"/>
              </w:rPr>
              <w:t>ados</w:t>
            </w:r>
            <w:r w:rsidR="004477DE" w:rsidRPr="00A70132">
              <w:rPr>
                <w:b/>
                <w:lang w:eastAsia="es-CL"/>
              </w:rPr>
              <w:t xml:space="preserve"> durante la fiscalización:</w:t>
            </w:r>
          </w:p>
        </w:tc>
      </w:tr>
      <w:tr w:rsidR="004477DE" w:rsidRPr="00A70132" w14:paraId="2A478A5A" w14:textId="77777777" w:rsidTr="004477DE">
        <w:trPr>
          <w:trHeight w:val="437"/>
        </w:trPr>
        <w:tc>
          <w:tcPr>
            <w:tcW w:w="5000" w:type="pct"/>
            <w:gridSpan w:val="2"/>
          </w:tcPr>
          <w:p w14:paraId="0B8CF48C" w14:textId="77777777" w:rsidR="004477DE" w:rsidRPr="00A70132" w:rsidRDefault="00BA197C" w:rsidP="00660BCF">
            <w:pPr>
              <w:jc w:val="left"/>
              <w:rPr>
                <w:b/>
              </w:rPr>
            </w:pPr>
            <w:r>
              <w:rPr>
                <w:b/>
              </w:rPr>
              <w:t>Resultados</w:t>
            </w:r>
            <w:r w:rsidR="004477DE" w:rsidRPr="00A70132">
              <w:rPr>
                <w:b/>
              </w:rPr>
              <w:t xml:space="preserve"> examen de Información: </w:t>
            </w:r>
          </w:p>
          <w:p w14:paraId="398E4EE4" w14:textId="77777777" w:rsidR="004477DE" w:rsidRPr="00A70132" w:rsidRDefault="004477DE" w:rsidP="00660BCF">
            <w:pPr>
              <w:rPr>
                <w:lang w:eastAsia="es-CL"/>
              </w:rPr>
            </w:pPr>
          </w:p>
          <w:p w14:paraId="237544DD" w14:textId="77777777" w:rsidR="004477DE" w:rsidRPr="00A70132" w:rsidRDefault="004477DE" w:rsidP="00660BCF">
            <w:pPr>
              <w:rPr>
                <w:lang w:eastAsia="es-CL"/>
              </w:rPr>
            </w:pPr>
            <w:r w:rsidRPr="00A70132">
              <w:rPr>
                <w:lang w:eastAsia="es-CL"/>
              </w:rPr>
              <w:t xml:space="preserve">De la revisión </w:t>
            </w:r>
            <w:r w:rsidR="00477BCC">
              <w:rPr>
                <w:lang w:eastAsia="es-CL"/>
              </w:rPr>
              <w:t xml:space="preserve"> de </w:t>
            </w:r>
            <w:r w:rsidRPr="00A70132">
              <w:rPr>
                <w:lang w:eastAsia="es-CL"/>
              </w:rPr>
              <w:t xml:space="preserve">los documentos señalados con anterioridad, se </w:t>
            </w:r>
            <w:r w:rsidR="00477BCC">
              <w:rPr>
                <w:lang w:eastAsia="es-CL"/>
              </w:rPr>
              <w:t>constató</w:t>
            </w:r>
            <w:r w:rsidRPr="00A70132">
              <w:rPr>
                <w:lang w:eastAsia="es-CL"/>
              </w:rPr>
              <w:t xml:space="preserve"> lo siguiente:</w:t>
            </w:r>
          </w:p>
          <w:p w14:paraId="64DFA96D" w14:textId="77777777" w:rsidR="004477DE" w:rsidRPr="00A70132" w:rsidRDefault="004477DE" w:rsidP="00660BCF">
            <w:pPr>
              <w:rPr>
                <w:lang w:eastAsia="es-CL"/>
              </w:rPr>
            </w:pPr>
          </w:p>
          <w:p w14:paraId="73739DF3" w14:textId="77777777" w:rsidR="004477DE" w:rsidRPr="00A70132" w:rsidRDefault="004477DE" w:rsidP="00331375">
            <w:pPr>
              <w:pStyle w:val="Prrafodelista"/>
              <w:numPr>
                <w:ilvl w:val="0"/>
                <w:numId w:val="8"/>
              </w:numPr>
              <w:rPr>
                <w:lang w:eastAsia="es-CL"/>
              </w:rPr>
            </w:pPr>
            <w:r w:rsidRPr="00A70132">
              <w:rPr>
                <w:lang w:eastAsia="es-CL"/>
              </w:rPr>
              <w:t>En el documento denominado “</w:t>
            </w:r>
            <w:r w:rsidRPr="00A70132">
              <w:t>Informe – Monitoreo de Bromeliáceas y Cactáceas Rescatadas. Revisión 01. Agosto 2014.</w:t>
            </w:r>
            <w:r w:rsidRPr="00A70132">
              <w:rPr>
                <w:lang w:eastAsia="es-CL"/>
              </w:rPr>
              <w:t>” Se indica lo siguiente:</w:t>
            </w:r>
          </w:p>
          <w:p w14:paraId="357F6DF0" w14:textId="77777777" w:rsidR="004477DE" w:rsidRPr="00A70132" w:rsidRDefault="004477DE" w:rsidP="00331375">
            <w:pPr>
              <w:pStyle w:val="Prrafodelista"/>
              <w:numPr>
                <w:ilvl w:val="1"/>
                <w:numId w:val="8"/>
              </w:numPr>
              <w:rPr>
                <w:lang w:eastAsia="es-CL"/>
              </w:rPr>
            </w:pPr>
            <w:r w:rsidRPr="00A70132">
              <w:rPr>
                <w:lang w:eastAsia="es-CL"/>
              </w:rPr>
              <w:t>Se indica que la relocalización de bromeliáceas y cactáceas fue realizada en dos sectores, tal como se muestra en la tabla que se adjunta a continuación (extraída directamente del informe señalado):</w:t>
            </w:r>
          </w:p>
          <w:p w14:paraId="74A950FF" w14:textId="77777777" w:rsidR="004477DE" w:rsidRDefault="004477DE" w:rsidP="00660BCF">
            <w:pPr>
              <w:pStyle w:val="Prrafodelista"/>
              <w:ind w:left="1440"/>
              <w:jc w:val="center"/>
              <w:rPr>
                <w:color w:val="C4BC96" w:themeColor="background2" w:themeShade="BF"/>
                <w:lang w:eastAsia="es-CL"/>
              </w:rPr>
            </w:pPr>
            <w:r w:rsidRPr="00A70132">
              <w:rPr>
                <w:noProof/>
                <w:lang w:eastAsia="es-CL"/>
              </w:rPr>
              <w:drawing>
                <wp:inline distT="0" distB="0" distL="0" distR="0" wp14:anchorId="5A51E725" wp14:editId="131D4D10">
                  <wp:extent cx="4537495" cy="623823"/>
                  <wp:effectExtent l="0" t="0" r="0" b="508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4574417" cy="628899"/>
                          </a:xfrm>
                          <a:prstGeom prst="rect">
                            <a:avLst/>
                          </a:prstGeom>
                        </pic:spPr>
                      </pic:pic>
                    </a:graphicData>
                  </a:graphic>
                </wp:inline>
              </w:drawing>
            </w:r>
          </w:p>
          <w:p w14:paraId="1E954B69" w14:textId="77777777" w:rsidR="004477DE" w:rsidRPr="00A70132" w:rsidRDefault="004477DE" w:rsidP="00660BCF">
            <w:pPr>
              <w:pStyle w:val="Prrafodelista"/>
              <w:ind w:left="1440"/>
              <w:jc w:val="center"/>
              <w:rPr>
                <w:color w:val="C4BC96" w:themeColor="background2" w:themeShade="BF"/>
                <w:lang w:eastAsia="es-CL"/>
              </w:rPr>
            </w:pPr>
          </w:p>
          <w:p w14:paraId="607ACFE3" w14:textId="77777777" w:rsidR="004477DE" w:rsidRPr="00A70132" w:rsidRDefault="004477DE" w:rsidP="00331375">
            <w:pPr>
              <w:pStyle w:val="Prrafodelista"/>
              <w:numPr>
                <w:ilvl w:val="1"/>
                <w:numId w:val="8"/>
              </w:numPr>
              <w:rPr>
                <w:lang w:eastAsia="es-CL"/>
              </w:rPr>
            </w:pPr>
            <w:r w:rsidRPr="00A70132">
              <w:rPr>
                <w:lang w:eastAsia="es-CL"/>
              </w:rPr>
              <w:t xml:space="preserve">Respecto a la sobrevivencia de los individuos se señala </w:t>
            </w:r>
            <w:r>
              <w:rPr>
                <w:lang w:eastAsia="es-CL"/>
              </w:rPr>
              <w:t xml:space="preserve">que en el Sector 1 “El Embalse”, han sobrevivido un individuo de cactácea, y 60 de </w:t>
            </w:r>
            <w:proofErr w:type="spellStart"/>
            <w:r>
              <w:rPr>
                <w:lang w:eastAsia="es-CL"/>
              </w:rPr>
              <w:t>bromelicáceas</w:t>
            </w:r>
            <w:proofErr w:type="spellEnd"/>
            <w:r>
              <w:rPr>
                <w:lang w:eastAsia="es-CL"/>
              </w:rPr>
              <w:t>, mientras que en el Sector 2 “Lo Salinas”, han sobrevivido un total de 17 individuos de cactáceas, y 15 de bromeliáceas (</w:t>
            </w:r>
            <w:r w:rsidR="00A51408">
              <w:rPr>
                <w:highlight w:val="yellow"/>
                <w:lang w:eastAsia="es-CL"/>
              </w:rPr>
              <w:fldChar w:fldCharType="begin"/>
            </w:r>
            <w:r w:rsidR="00A51408">
              <w:rPr>
                <w:lang w:eastAsia="es-CL"/>
              </w:rPr>
              <w:instrText xml:space="preserve"> REF _Ref419465961 \h </w:instrText>
            </w:r>
            <w:r w:rsidR="00A51408">
              <w:rPr>
                <w:highlight w:val="yellow"/>
                <w:lang w:eastAsia="es-CL"/>
              </w:rPr>
            </w:r>
            <w:r w:rsidR="00A51408">
              <w:rPr>
                <w:highlight w:val="yellow"/>
                <w:lang w:eastAsia="es-CL"/>
              </w:rPr>
              <w:fldChar w:fldCharType="separate"/>
            </w:r>
            <w:r w:rsidR="00A51408" w:rsidRPr="00E72B31">
              <w:rPr>
                <w:b/>
                <w:sz w:val="18"/>
                <w:szCs w:val="18"/>
              </w:rPr>
              <w:t xml:space="preserve">Tabla </w:t>
            </w:r>
            <w:r w:rsidR="00A51408">
              <w:rPr>
                <w:b/>
                <w:noProof/>
                <w:sz w:val="18"/>
                <w:szCs w:val="18"/>
              </w:rPr>
              <w:t>8</w:t>
            </w:r>
            <w:r w:rsidR="00A51408">
              <w:rPr>
                <w:highlight w:val="yellow"/>
                <w:lang w:eastAsia="es-CL"/>
              </w:rPr>
              <w:fldChar w:fldCharType="end"/>
            </w:r>
            <w:r>
              <w:rPr>
                <w:lang w:eastAsia="es-CL"/>
              </w:rPr>
              <w:t xml:space="preserve">). </w:t>
            </w:r>
          </w:p>
          <w:p w14:paraId="62862203" w14:textId="77777777" w:rsidR="004477DE" w:rsidRPr="00A70132" w:rsidRDefault="004477DE" w:rsidP="00331375">
            <w:pPr>
              <w:pStyle w:val="Prrafodelista"/>
              <w:numPr>
                <w:ilvl w:val="1"/>
                <w:numId w:val="8"/>
              </w:numPr>
              <w:rPr>
                <w:lang w:eastAsia="es-CL"/>
              </w:rPr>
            </w:pPr>
            <w:r w:rsidRPr="00A70132">
              <w:rPr>
                <w:lang w:eastAsia="es-CL"/>
              </w:rPr>
              <w:t xml:space="preserve">En términos generales, </w:t>
            </w:r>
            <w:r>
              <w:rPr>
                <w:lang w:eastAsia="es-CL"/>
              </w:rPr>
              <w:t>la sobrevivencia de cactáceas asciende a un 30,51% de lo efectivamente relocalizado, mientras que para el caso de las bromeliáceas, éste asciende a un 36,59% (</w:t>
            </w:r>
            <w:r w:rsidR="00A51408">
              <w:rPr>
                <w:highlight w:val="yellow"/>
                <w:lang w:eastAsia="es-CL"/>
              </w:rPr>
              <w:fldChar w:fldCharType="begin"/>
            </w:r>
            <w:r w:rsidR="00A51408">
              <w:rPr>
                <w:lang w:eastAsia="es-CL"/>
              </w:rPr>
              <w:instrText xml:space="preserve"> REF _Ref419465961 \h </w:instrText>
            </w:r>
            <w:r w:rsidR="00A51408">
              <w:rPr>
                <w:highlight w:val="yellow"/>
                <w:lang w:eastAsia="es-CL"/>
              </w:rPr>
            </w:r>
            <w:r w:rsidR="00A51408">
              <w:rPr>
                <w:highlight w:val="yellow"/>
                <w:lang w:eastAsia="es-CL"/>
              </w:rPr>
              <w:fldChar w:fldCharType="separate"/>
            </w:r>
            <w:r w:rsidR="00A51408" w:rsidRPr="00E72B31">
              <w:rPr>
                <w:b/>
                <w:sz w:val="18"/>
                <w:szCs w:val="18"/>
              </w:rPr>
              <w:t xml:space="preserve">Tabla </w:t>
            </w:r>
            <w:r w:rsidR="00A51408">
              <w:rPr>
                <w:b/>
                <w:noProof/>
                <w:sz w:val="18"/>
                <w:szCs w:val="18"/>
              </w:rPr>
              <w:t>8</w:t>
            </w:r>
            <w:r w:rsidR="00A51408">
              <w:rPr>
                <w:highlight w:val="yellow"/>
                <w:lang w:eastAsia="es-CL"/>
              </w:rPr>
              <w:fldChar w:fldCharType="end"/>
            </w:r>
            <w:r>
              <w:rPr>
                <w:lang w:eastAsia="es-CL"/>
              </w:rPr>
              <w:t>)</w:t>
            </w:r>
            <w:r w:rsidRPr="00A70132">
              <w:rPr>
                <w:lang w:eastAsia="es-CL"/>
              </w:rPr>
              <w:t>.</w:t>
            </w:r>
          </w:p>
          <w:p w14:paraId="4ED3B22B" w14:textId="77777777" w:rsidR="004477DE" w:rsidRPr="00A70132" w:rsidRDefault="004477DE" w:rsidP="00660BCF">
            <w:pPr>
              <w:pStyle w:val="Prrafodelista"/>
              <w:ind w:left="1440"/>
              <w:rPr>
                <w:lang w:eastAsia="es-CL"/>
              </w:rPr>
            </w:pPr>
          </w:p>
          <w:p w14:paraId="2A66F6BC" w14:textId="77777777" w:rsidR="004477DE" w:rsidRPr="00A70132" w:rsidRDefault="004477DE" w:rsidP="00331375">
            <w:pPr>
              <w:pStyle w:val="Prrafodelista"/>
              <w:numPr>
                <w:ilvl w:val="0"/>
                <w:numId w:val="8"/>
              </w:numPr>
              <w:rPr>
                <w:lang w:eastAsia="es-CL"/>
              </w:rPr>
            </w:pPr>
            <w:r w:rsidRPr="00A70132">
              <w:rPr>
                <w:lang w:eastAsia="es-CL"/>
              </w:rPr>
              <w:t xml:space="preserve">En el documento denominado “GSAE – UGT – 2014 – 26 – 08.jpg” se observa la cota máxima que alcanzará el embalse en la etapa 12. En dicha imagen se observa que el punto denominado Sector 2 (Lo Salinas), se encuentra a una distancia </w:t>
            </w:r>
            <w:r>
              <w:rPr>
                <w:lang w:eastAsia="es-CL"/>
              </w:rPr>
              <w:t>aproximada de 370</w:t>
            </w:r>
            <w:r w:rsidRPr="00A70132">
              <w:rPr>
                <w:lang w:eastAsia="es-CL"/>
              </w:rPr>
              <w:t xml:space="preserve"> metros desde el punto más al este de donde alcanzará la cobertura de relaves</w:t>
            </w:r>
            <w:r>
              <w:rPr>
                <w:lang w:eastAsia="es-CL"/>
              </w:rPr>
              <w:t xml:space="preserve"> (</w:t>
            </w:r>
            <w:r w:rsidR="00A51408">
              <w:rPr>
                <w:highlight w:val="yellow"/>
                <w:lang w:eastAsia="es-CL"/>
              </w:rPr>
              <w:fldChar w:fldCharType="begin"/>
            </w:r>
            <w:r w:rsidR="00A51408">
              <w:rPr>
                <w:lang w:eastAsia="es-CL"/>
              </w:rPr>
              <w:instrText xml:space="preserve"> REF _Ref419466016 \h </w:instrText>
            </w:r>
            <w:r w:rsidR="00A51408">
              <w:rPr>
                <w:highlight w:val="yellow"/>
                <w:lang w:eastAsia="es-CL"/>
              </w:rPr>
            </w:r>
            <w:r w:rsidR="00A51408">
              <w:rPr>
                <w:highlight w:val="yellow"/>
                <w:lang w:eastAsia="es-CL"/>
              </w:rPr>
              <w:fldChar w:fldCharType="separate"/>
            </w:r>
            <w:r w:rsidR="00A51408" w:rsidRPr="00B211CD">
              <w:rPr>
                <w:b/>
              </w:rPr>
              <w:t xml:space="preserve">Figura </w:t>
            </w:r>
            <w:r w:rsidR="00A51408" w:rsidRPr="00B211CD">
              <w:rPr>
                <w:b/>
                <w:noProof/>
              </w:rPr>
              <w:t>4</w:t>
            </w:r>
            <w:r w:rsidR="00A51408" w:rsidRPr="00B211CD">
              <w:rPr>
                <w:b/>
              </w:rPr>
              <w:t>.</w:t>
            </w:r>
            <w:r w:rsidR="00A51408">
              <w:rPr>
                <w:highlight w:val="yellow"/>
                <w:lang w:eastAsia="es-CL"/>
              </w:rPr>
              <w:fldChar w:fldCharType="end"/>
            </w:r>
            <w:r>
              <w:rPr>
                <w:lang w:eastAsia="es-CL"/>
              </w:rPr>
              <w:t>)</w:t>
            </w:r>
            <w:r w:rsidRPr="00A70132">
              <w:rPr>
                <w:lang w:eastAsia="es-CL"/>
              </w:rPr>
              <w:t>.</w:t>
            </w:r>
          </w:p>
          <w:p w14:paraId="4B145F57" w14:textId="77777777" w:rsidR="004477DE" w:rsidRPr="00A70132" w:rsidRDefault="004477DE" w:rsidP="00331375">
            <w:pPr>
              <w:pStyle w:val="Prrafodelista"/>
              <w:numPr>
                <w:ilvl w:val="0"/>
                <w:numId w:val="8"/>
              </w:numPr>
              <w:rPr>
                <w:lang w:eastAsia="es-CL"/>
              </w:rPr>
            </w:pPr>
            <w:r w:rsidRPr="00A70132">
              <w:rPr>
                <w:lang w:eastAsia="es-CL"/>
              </w:rPr>
              <w:t>Revisado el documento denominado “</w:t>
            </w:r>
            <w:r w:rsidRPr="00A70132">
              <w:t xml:space="preserve">Informe de Actividades - Inventario Forestal Vivero Loncha. Enero de 2014.”, se constata que en el Vivero Loncha no hay plántulas de la especie </w:t>
            </w:r>
            <w:proofErr w:type="spellStart"/>
            <w:r w:rsidRPr="00A70132">
              <w:rPr>
                <w:i/>
              </w:rPr>
              <w:t>Neoporteria</w:t>
            </w:r>
            <w:proofErr w:type="spellEnd"/>
            <w:r w:rsidRPr="00A70132">
              <w:rPr>
                <w:i/>
              </w:rPr>
              <w:t xml:space="preserve"> </w:t>
            </w:r>
            <w:proofErr w:type="spellStart"/>
            <w:r w:rsidRPr="00A70132">
              <w:rPr>
                <w:i/>
              </w:rPr>
              <w:t>curvispina</w:t>
            </w:r>
            <w:proofErr w:type="spellEnd"/>
            <w:r w:rsidRPr="00A70132">
              <w:rPr>
                <w:i/>
              </w:rPr>
              <w:t xml:space="preserve"> </w:t>
            </w:r>
            <w:proofErr w:type="spellStart"/>
            <w:r w:rsidRPr="00A70132">
              <w:rPr>
                <w:i/>
              </w:rPr>
              <w:t>var</w:t>
            </w:r>
            <w:proofErr w:type="spellEnd"/>
            <w:r w:rsidRPr="00A70132">
              <w:rPr>
                <w:i/>
              </w:rPr>
              <w:t xml:space="preserve"> </w:t>
            </w:r>
            <w:proofErr w:type="spellStart"/>
            <w:r w:rsidRPr="00A70132">
              <w:rPr>
                <w:i/>
              </w:rPr>
              <w:t>curvispina</w:t>
            </w:r>
            <w:proofErr w:type="spellEnd"/>
            <w:r w:rsidRPr="00A70132">
              <w:t>.</w:t>
            </w:r>
          </w:p>
          <w:p w14:paraId="679A6CA9" w14:textId="77777777" w:rsidR="004477DE" w:rsidRPr="00A70132" w:rsidRDefault="004477DE" w:rsidP="00660BCF">
            <w:pPr>
              <w:pStyle w:val="Prrafodelista"/>
              <w:rPr>
                <w:lang w:eastAsia="es-CL"/>
              </w:rPr>
            </w:pPr>
          </w:p>
        </w:tc>
      </w:tr>
      <w:tr w:rsidR="004477DE" w:rsidRPr="00A70132" w14:paraId="5769EFF4" w14:textId="77777777" w:rsidTr="004477DE">
        <w:trPr>
          <w:trHeight w:val="2550"/>
        </w:trPr>
        <w:tc>
          <w:tcPr>
            <w:tcW w:w="5000" w:type="pct"/>
            <w:gridSpan w:val="2"/>
          </w:tcPr>
          <w:p w14:paraId="15937B4F" w14:textId="77777777" w:rsidR="004477DE" w:rsidRPr="006235B6" w:rsidRDefault="00477BCC" w:rsidP="00660BCF">
            <w:pPr>
              <w:jc w:val="left"/>
              <w:rPr>
                <w:b/>
              </w:rPr>
            </w:pPr>
            <w:r>
              <w:rPr>
                <w:b/>
              </w:rPr>
              <w:lastRenderedPageBreak/>
              <w:t>Resultados</w:t>
            </w:r>
            <w:r w:rsidR="004477DE" w:rsidRPr="006235B6">
              <w:rPr>
                <w:b/>
              </w:rPr>
              <w:t xml:space="preserve"> Inspección Ambiental: </w:t>
            </w:r>
          </w:p>
          <w:p w14:paraId="55EE4CA8" w14:textId="77777777" w:rsidR="004477DE" w:rsidRPr="00A70132" w:rsidRDefault="004477DE" w:rsidP="00660BCF">
            <w:pPr>
              <w:rPr>
                <w:color w:val="C4BC96" w:themeColor="background2" w:themeShade="BF"/>
                <w:lang w:eastAsia="es-CL"/>
              </w:rPr>
            </w:pPr>
          </w:p>
          <w:p w14:paraId="31FFA365" w14:textId="77777777" w:rsidR="004477DE" w:rsidRPr="00A70132" w:rsidRDefault="004477DE" w:rsidP="00660BCF">
            <w:pPr>
              <w:rPr>
                <w:lang w:eastAsia="es-CL"/>
              </w:rPr>
            </w:pPr>
            <w:r w:rsidRPr="00A70132">
              <w:rPr>
                <w:lang w:eastAsia="es-CL"/>
              </w:rPr>
              <w:t>Durante la actividad de inspección realizada</w:t>
            </w:r>
            <w:r>
              <w:rPr>
                <w:lang w:eastAsia="es-CL"/>
              </w:rPr>
              <w:t>, específicamente durante los días 20 y 21 de Agosto de 2014,</w:t>
            </w:r>
            <w:r w:rsidRPr="00A70132">
              <w:rPr>
                <w:lang w:eastAsia="es-CL"/>
              </w:rPr>
              <w:t xml:space="preserve"> se efectuó lo siguiente:</w:t>
            </w:r>
          </w:p>
          <w:p w14:paraId="372C35C7" w14:textId="77777777" w:rsidR="004477DE" w:rsidRPr="00A70132" w:rsidRDefault="004477DE" w:rsidP="00660BCF">
            <w:pPr>
              <w:rPr>
                <w:color w:val="C4BC96" w:themeColor="background2" w:themeShade="BF"/>
                <w:lang w:eastAsia="es-CL"/>
              </w:rPr>
            </w:pPr>
          </w:p>
          <w:p w14:paraId="3617F633" w14:textId="77777777" w:rsidR="004477DE" w:rsidRPr="00A70132" w:rsidRDefault="004477DE" w:rsidP="00331375">
            <w:pPr>
              <w:pStyle w:val="Prrafodelista"/>
              <w:numPr>
                <w:ilvl w:val="0"/>
                <w:numId w:val="9"/>
              </w:numPr>
              <w:rPr>
                <w:lang w:eastAsia="es-CL"/>
              </w:rPr>
            </w:pPr>
            <w:r w:rsidRPr="00A70132">
              <w:rPr>
                <w:lang w:eastAsia="es-CL"/>
              </w:rPr>
              <w:t xml:space="preserve">Se realizó un censo (conteo de todos los individuos), tanto en el Sector </w:t>
            </w:r>
            <w:r w:rsidR="00477BCC">
              <w:rPr>
                <w:lang w:eastAsia="es-CL"/>
              </w:rPr>
              <w:t>“</w:t>
            </w:r>
            <w:r w:rsidRPr="00A70132">
              <w:rPr>
                <w:lang w:eastAsia="es-CL"/>
              </w:rPr>
              <w:t>El Embalse</w:t>
            </w:r>
            <w:r w:rsidR="00477BCC">
              <w:rPr>
                <w:lang w:eastAsia="es-CL"/>
              </w:rPr>
              <w:t>”</w:t>
            </w:r>
            <w:r w:rsidRPr="00A70132">
              <w:rPr>
                <w:lang w:eastAsia="es-CL"/>
              </w:rPr>
              <w:t xml:space="preserve">, como así también en el Sector </w:t>
            </w:r>
            <w:r w:rsidR="00477BCC">
              <w:rPr>
                <w:lang w:eastAsia="es-CL"/>
              </w:rPr>
              <w:t>“</w:t>
            </w:r>
            <w:r w:rsidRPr="00A70132">
              <w:rPr>
                <w:lang w:eastAsia="es-CL"/>
              </w:rPr>
              <w:t>Lo Salinas</w:t>
            </w:r>
            <w:r w:rsidR="00477BCC">
              <w:rPr>
                <w:lang w:eastAsia="es-CL"/>
              </w:rPr>
              <w:t>”</w:t>
            </w:r>
            <w:r w:rsidRPr="00A70132">
              <w:rPr>
                <w:lang w:eastAsia="es-CL"/>
              </w:rPr>
              <w:t>.</w:t>
            </w:r>
          </w:p>
          <w:p w14:paraId="504CD360" w14:textId="77777777" w:rsidR="004477DE" w:rsidRPr="00A70132" w:rsidRDefault="004477DE" w:rsidP="00331375">
            <w:pPr>
              <w:pStyle w:val="Prrafodelista"/>
              <w:numPr>
                <w:ilvl w:val="0"/>
                <w:numId w:val="9"/>
              </w:numPr>
              <w:rPr>
                <w:lang w:eastAsia="es-CL"/>
              </w:rPr>
            </w:pPr>
            <w:r w:rsidRPr="00A70132">
              <w:rPr>
                <w:lang w:eastAsia="es-CL"/>
              </w:rPr>
              <w:t>A partir del censo realizado se obtuvo lo siguiente:</w:t>
            </w:r>
          </w:p>
          <w:p w14:paraId="2E55E357" w14:textId="77777777" w:rsidR="004477DE" w:rsidRPr="00A70132" w:rsidRDefault="004477DE" w:rsidP="00331375">
            <w:pPr>
              <w:pStyle w:val="Prrafodelista"/>
              <w:numPr>
                <w:ilvl w:val="1"/>
                <w:numId w:val="9"/>
              </w:numPr>
              <w:rPr>
                <w:lang w:eastAsia="es-CL"/>
              </w:rPr>
            </w:pPr>
            <w:r w:rsidRPr="00A70132">
              <w:rPr>
                <w:lang w:eastAsia="es-CL"/>
              </w:rPr>
              <w:t xml:space="preserve">Respecto de las Bromeliáceas, </w:t>
            </w:r>
          </w:p>
          <w:p w14:paraId="2FFF55CD" w14:textId="77777777" w:rsidR="004477DE" w:rsidRPr="00A70132" w:rsidRDefault="004477DE" w:rsidP="00331375">
            <w:pPr>
              <w:pStyle w:val="Prrafodelista"/>
              <w:numPr>
                <w:ilvl w:val="2"/>
                <w:numId w:val="9"/>
              </w:numPr>
              <w:rPr>
                <w:lang w:eastAsia="es-CL"/>
              </w:rPr>
            </w:pPr>
            <w:r w:rsidRPr="00A70132">
              <w:rPr>
                <w:lang w:eastAsia="es-CL"/>
              </w:rPr>
              <w:t xml:space="preserve">En el sector “El Embalse” </w:t>
            </w:r>
            <w:r>
              <w:rPr>
                <w:lang w:eastAsia="es-CL"/>
              </w:rPr>
              <w:t>(</w:t>
            </w:r>
            <w:proofErr w:type="spellStart"/>
            <w:r w:rsidR="00A51408">
              <w:rPr>
                <w:lang w:eastAsia="es-CL"/>
              </w:rPr>
              <w:t>Fotografia</w:t>
            </w:r>
            <w:proofErr w:type="spellEnd"/>
            <w:r w:rsidR="00A51408">
              <w:rPr>
                <w:lang w:eastAsia="es-CL"/>
              </w:rPr>
              <w:t xml:space="preserve"> 3</w:t>
            </w:r>
            <w:r>
              <w:rPr>
                <w:lang w:eastAsia="es-CL"/>
              </w:rPr>
              <w:t xml:space="preserve">) </w:t>
            </w:r>
            <w:r w:rsidRPr="00A70132">
              <w:rPr>
                <w:lang w:eastAsia="es-CL"/>
              </w:rPr>
              <w:t xml:space="preserve">se contabilizó un total de 299 individuos, de los </w:t>
            </w:r>
            <w:r w:rsidR="00865BEB">
              <w:rPr>
                <w:lang w:eastAsia="es-CL"/>
              </w:rPr>
              <w:t>cuales 191 estaban vivos, y 108</w:t>
            </w:r>
            <w:r w:rsidRPr="00A70132">
              <w:rPr>
                <w:lang w:eastAsia="es-CL"/>
              </w:rPr>
              <w:t xml:space="preserve"> se encontraban muertos. No obstante lo anterior, de los 191 individuos contabilizados vivos solo 66 tenían placa identificadora.</w:t>
            </w:r>
          </w:p>
          <w:p w14:paraId="718B611A" w14:textId="77777777" w:rsidR="004477DE" w:rsidRPr="00A70132" w:rsidRDefault="004477DE" w:rsidP="00331375">
            <w:pPr>
              <w:pStyle w:val="Prrafodelista"/>
              <w:numPr>
                <w:ilvl w:val="2"/>
                <w:numId w:val="9"/>
              </w:numPr>
              <w:rPr>
                <w:lang w:eastAsia="es-CL"/>
              </w:rPr>
            </w:pPr>
            <w:r w:rsidRPr="00A70132">
              <w:rPr>
                <w:lang w:eastAsia="es-CL"/>
              </w:rPr>
              <w:t>Los 66 individuos identificados vivos, y que cuentan con placa, representan el 36,87% del total relocalizado en el sector.</w:t>
            </w:r>
          </w:p>
          <w:p w14:paraId="0B19152A" w14:textId="77777777" w:rsidR="004477DE" w:rsidRPr="00A70132" w:rsidRDefault="004477DE" w:rsidP="00331375">
            <w:pPr>
              <w:pStyle w:val="Prrafodelista"/>
              <w:numPr>
                <w:ilvl w:val="2"/>
                <w:numId w:val="9"/>
              </w:numPr>
              <w:rPr>
                <w:lang w:eastAsia="es-CL"/>
              </w:rPr>
            </w:pPr>
            <w:r w:rsidRPr="00A70132">
              <w:rPr>
                <w:lang w:eastAsia="es-CL"/>
              </w:rPr>
              <w:t>En el sector “Lo Salinas” se contabilizó un total de 16 individuos,</w:t>
            </w:r>
            <w:r w:rsidR="00865BEB">
              <w:rPr>
                <w:lang w:eastAsia="es-CL"/>
              </w:rPr>
              <w:t xml:space="preserve"> de los cuales 11 estaban vivos y 5 estaban muertos. Al respecto, se constató que t</w:t>
            </w:r>
            <w:r w:rsidRPr="00A70132">
              <w:rPr>
                <w:lang w:eastAsia="es-CL"/>
              </w:rPr>
              <w:t xml:space="preserve">odos los individuos </w:t>
            </w:r>
            <w:r w:rsidR="00865BEB">
              <w:rPr>
                <w:lang w:eastAsia="es-CL"/>
              </w:rPr>
              <w:t>observados</w:t>
            </w:r>
            <w:r w:rsidRPr="00A70132">
              <w:rPr>
                <w:lang w:eastAsia="es-CL"/>
              </w:rPr>
              <w:t xml:space="preserve"> en la actividad tenían placa identificadora.</w:t>
            </w:r>
          </w:p>
          <w:p w14:paraId="5C4DA354" w14:textId="77777777" w:rsidR="004477DE" w:rsidRPr="00A70132" w:rsidRDefault="004477DE" w:rsidP="00331375">
            <w:pPr>
              <w:pStyle w:val="Prrafodelista"/>
              <w:numPr>
                <w:ilvl w:val="2"/>
                <w:numId w:val="9"/>
              </w:numPr>
              <w:rPr>
                <w:lang w:eastAsia="es-CL"/>
              </w:rPr>
            </w:pPr>
            <w:r w:rsidRPr="00A70132">
              <w:rPr>
                <w:lang w:eastAsia="es-CL"/>
              </w:rPr>
              <w:t>Los 11 individuo</w:t>
            </w:r>
            <w:r w:rsidR="00865BEB">
              <w:rPr>
                <w:lang w:eastAsia="es-CL"/>
              </w:rPr>
              <w:t>s identificados vivos, y que co</w:t>
            </w:r>
            <w:r w:rsidRPr="00A70132">
              <w:rPr>
                <w:lang w:eastAsia="es-CL"/>
              </w:rPr>
              <w:t>nta</w:t>
            </w:r>
            <w:r w:rsidR="00865BEB">
              <w:rPr>
                <w:lang w:eastAsia="es-CL"/>
              </w:rPr>
              <w:t>ba</w:t>
            </w:r>
            <w:r w:rsidRPr="00A70132">
              <w:rPr>
                <w:lang w:eastAsia="es-CL"/>
              </w:rPr>
              <w:t>n con placa, representan el 42,31% del total relocalizado en el sector.</w:t>
            </w:r>
          </w:p>
          <w:p w14:paraId="297FBAC3" w14:textId="77777777" w:rsidR="004477DE" w:rsidRPr="00A70132" w:rsidRDefault="004477DE" w:rsidP="00331375">
            <w:pPr>
              <w:pStyle w:val="Prrafodelista"/>
              <w:numPr>
                <w:ilvl w:val="1"/>
                <w:numId w:val="9"/>
              </w:numPr>
              <w:rPr>
                <w:lang w:eastAsia="es-CL"/>
              </w:rPr>
            </w:pPr>
            <w:r w:rsidRPr="00A70132">
              <w:rPr>
                <w:lang w:eastAsia="es-CL"/>
              </w:rPr>
              <w:t>Respecto de las Cactáceas,</w:t>
            </w:r>
          </w:p>
          <w:p w14:paraId="242C9E3D" w14:textId="6B2DFE92" w:rsidR="004477DE" w:rsidRPr="00A70132" w:rsidRDefault="004477DE" w:rsidP="00331375">
            <w:pPr>
              <w:pStyle w:val="Prrafodelista"/>
              <w:numPr>
                <w:ilvl w:val="2"/>
                <w:numId w:val="9"/>
              </w:numPr>
              <w:rPr>
                <w:lang w:eastAsia="es-CL"/>
              </w:rPr>
            </w:pPr>
            <w:r w:rsidRPr="00A70132">
              <w:rPr>
                <w:lang w:eastAsia="es-CL"/>
              </w:rPr>
              <w:t>En el sector “El Embalse” se contabilizó solo un individuo vivo</w:t>
            </w:r>
            <w:r>
              <w:rPr>
                <w:lang w:eastAsia="es-CL"/>
              </w:rPr>
              <w:t xml:space="preserve"> (</w:t>
            </w:r>
            <w:r>
              <w:rPr>
                <w:lang w:eastAsia="es-CL"/>
              </w:rPr>
              <w:fldChar w:fldCharType="begin"/>
            </w:r>
            <w:r>
              <w:rPr>
                <w:lang w:eastAsia="es-CL"/>
              </w:rPr>
              <w:instrText xml:space="preserve"> REF _Ref415751970 \h  \* MERGEFORMAT </w:instrText>
            </w:r>
            <w:r>
              <w:rPr>
                <w:lang w:eastAsia="es-CL"/>
              </w:rPr>
            </w:r>
            <w:r>
              <w:rPr>
                <w:lang w:eastAsia="es-CL"/>
              </w:rPr>
              <w:fldChar w:fldCharType="separate"/>
            </w:r>
            <w:proofErr w:type="spellStart"/>
            <w:r w:rsidR="00A51408">
              <w:rPr>
                <w:b/>
                <w:bCs/>
                <w:lang w:val="es-ES" w:eastAsia="es-CL"/>
              </w:rPr>
              <w:t>Fotografia</w:t>
            </w:r>
            <w:proofErr w:type="spellEnd"/>
            <w:r w:rsidR="00A51408">
              <w:rPr>
                <w:b/>
                <w:bCs/>
                <w:lang w:val="es-ES" w:eastAsia="es-CL"/>
              </w:rPr>
              <w:t xml:space="preserve"> 4</w:t>
            </w:r>
            <w:r>
              <w:rPr>
                <w:lang w:eastAsia="es-CL"/>
              </w:rPr>
              <w:fldChar w:fldCharType="end"/>
            </w:r>
            <w:r>
              <w:rPr>
                <w:lang w:eastAsia="es-CL"/>
              </w:rPr>
              <w:t>).</w:t>
            </w:r>
          </w:p>
          <w:p w14:paraId="5EBF4401" w14:textId="77777777" w:rsidR="004477DE" w:rsidRPr="00A70132" w:rsidRDefault="004477DE" w:rsidP="00331375">
            <w:pPr>
              <w:pStyle w:val="Prrafodelista"/>
              <w:numPr>
                <w:ilvl w:val="2"/>
                <w:numId w:val="9"/>
              </w:numPr>
              <w:rPr>
                <w:lang w:eastAsia="es-CL"/>
              </w:rPr>
            </w:pPr>
            <w:r w:rsidRPr="00A70132">
              <w:rPr>
                <w:lang w:eastAsia="es-CL"/>
              </w:rPr>
              <w:t xml:space="preserve">El único individuo identificado vivo representa el 3,33% de los individuos </w:t>
            </w:r>
            <w:proofErr w:type="spellStart"/>
            <w:r w:rsidRPr="00A70132">
              <w:rPr>
                <w:lang w:eastAsia="es-CL"/>
              </w:rPr>
              <w:t>transplantados</w:t>
            </w:r>
            <w:proofErr w:type="spellEnd"/>
            <w:r w:rsidRPr="00A70132">
              <w:rPr>
                <w:lang w:eastAsia="es-CL"/>
              </w:rPr>
              <w:t xml:space="preserve"> en el sector.</w:t>
            </w:r>
          </w:p>
          <w:p w14:paraId="6AA0BCE4" w14:textId="77777777" w:rsidR="004477DE" w:rsidRPr="00A70132" w:rsidRDefault="004477DE" w:rsidP="00331375">
            <w:pPr>
              <w:pStyle w:val="Prrafodelista"/>
              <w:numPr>
                <w:ilvl w:val="2"/>
                <w:numId w:val="9"/>
              </w:numPr>
              <w:rPr>
                <w:lang w:eastAsia="es-CL"/>
              </w:rPr>
            </w:pPr>
            <w:r w:rsidRPr="00A70132">
              <w:rPr>
                <w:lang w:eastAsia="es-CL"/>
              </w:rPr>
              <w:t xml:space="preserve">En el sector “Lo Salinas”, se contabilizó un total de 22 individuos de </w:t>
            </w:r>
            <w:proofErr w:type="spellStart"/>
            <w:r w:rsidRPr="00A70132">
              <w:rPr>
                <w:i/>
                <w:lang w:eastAsia="es-CL"/>
              </w:rPr>
              <w:t>Neoporteria</w:t>
            </w:r>
            <w:proofErr w:type="spellEnd"/>
            <w:r w:rsidRPr="00A70132">
              <w:rPr>
                <w:lang w:eastAsia="es-CL"/>
              </w:rPr>
              <w:t>, de los</w:t>
            </w:r>
            <w:r w:rsidR="00865BEB">
              <w:rPr>
                <w:lang w:eastAsia="es-CL"/>
              </w:rPr>
              <w:t xml:space="preserve"> cuales 16 estaban vivos y </w:t>
            </w:r>
            <w:r w:rsidRPr="00A70132">
              <w:rPr>
                <w:lang w:eastAsia="es-CL"/>
              </w:rPr>
              <w:t>6 r</w:t>
            </w:r>
            <w:r w:rsidR="00865BEB">
              <w:rPr>
                <w:lang w:eastAsia="es-CL"/>
              </w:rPr>
              <w:t>estantes</w:t>
            </w:r>
            <w:r w:rsidRPr="00A70132">
              <w:rPr>
                <w:lang w:eastAsia="es-CL"/>
              </w:rPr>
              <w:t xml:space="preserve"> muertos. Todos ellos contaban con placa identificadora.</w:t>
            </w:r>
          </w:p>
          <w:p w14:paraId="337B7190" w14:textId="77777777" w:rsidR="004477DE" w:rsidRPr="00A70132" w:rsidRDefault="004477DE" w:rsidP="00331375">
            <w:pPr>
              <w:pStyle w:val="Prrafodelista"/>
              <w:numPr>
                <w:ilvl w:val="2"/>
                <w:numId w:val="9"/>
              </w:numPr>
              <w:rPr>
                <w:lang w:eastAsia="es-CL"/>
              </w:rPr>
            </w:pPr>
            <w:r w:rsidRPr="00A70132">
              <w:rPr>
                <w:lang w:eastAsia="es-CL"/>
              </w:rPr>
              <w:t xml:space="preserve">Los 15 individuos contabilizados vivos representan el 68,18% de los individuos relocalizados en el sector. </w:t>
            </w:r>
          </w:p>
          <w:p w14:paraId="21C06905" w14:textId="5E8C1C27" w:rsidR="004477DE" w:rsidRPr="00A70132" w:rsidRDefault="004477DE" w:rsidP="00331375">
            <w:pPr>
              <w:pStyle w:val="Prrafodelista"/>
              <w:numPr>
                <w:ilvl w:val="0"/>
                <w:numId w:val="9"/>
              </w:numPr>
              <w:rPr>
                <w:lang w:eastAsia="es-CL"/>
              </w:rPr>
            </w:pPr>
            <w:r w:rsidRPr="00A70132">
              <w:rPr>
                <w:lang w:eastAsia="es-CL"/>
              </w:rPr>
              <w:t xml:space="preserve">La sobrevivencia observada durante la actividad de fiscalización ambiental se indica en la </w:t>
            </w:r>
            <w:r w:rsidR="00A51408" w:rsidRPr="00D642C9">
              <w:rPr>
                <w:b/>
                <w:lang w:eastAsia="es-CL"/>
              </w:rPr>
              <w:fldChar w:fldCharType="begin"/>
            </w:r>
            <w:r w:rsidR="00A51408" w:rsidRPr="00D642C9">
              <w:rPr>
                <w:b/>
                <w:lang w:eastAsia="es-CL"/>
              </w:rPr>
              <w:instrText xml:space="preserve"> REF _Ref419466115 \h </w:instrText>
            </w:r>
            <w:r w:rsidR="00A51408" w:rsidRPr="00D642C9">
              <w:rPr>
                <w:b/>
                <w:lang w:eastAsia="es-CL"/>
              </w:rPr>
            </w:r>
            <w:r w:rsidR="00D642C9" w:rsidRPr="00D642C9">
              <w:rPr>
                <w:b/>
                <w:lang w:eastAsia="es-CL"/>
              </w:rPr>
              <w:instrText xml:space="preserve"> \* MERGEFORMAT </w:instrText>
            </w:r>
            <w:r w:rsidR="00A51408" w:rsidRPr="00D642C9">
              <w:rPr>
                <w:b/>
                <w:lang w:eastAsia="es-CL"/>
              </w:rPr>
              <w:fldChar w:fldCharType="separate"/>
            </w:r>
            <w:r w:rsidR="00A51408" w:rsidRPr="00D642C9">
              <w:rPr>
                <w:b/>
                <w:sz w:val="18"/>
                <w:szCs w:val="18"/>
              </w:rPr>
              <w:t xml:space="preserve">Tabla </w:t>
            </w:r>
            <w:r w:rsidR="00A51408" w:rsidRPr="00D642C9">
              <w:rPr>
                <w:b/>
                <w:noProof/>
                <w:sz w:val="18"/>
                <w:szCs w:val="18"/>
              </w:rPr>
              <w:t>9</w:t>
            </w:r>
            <w:r w:rsidR="00A51408" w:rsidRPr="00D642C9">
              <w:rPr>
                <w:b/>
                <w:sz w:val="18"/>
                <w:szCs w:val="18"/>
              </w:rPr>
              <w:t>.</w:t>
            </w:r>
            <w:r w:rsidR="00A51408" w:rsidRPr="00D642C9">
              <w:rPr>
                <w:b/>
                <w:lang w:eastAsia="es-CL"/>
              </w:rPr>
              <w:fldChar w:fldCharType="end"/>
            </w:r>
          </w:p>
          <w:p w14:paraId="6D89B822" w14:textId="77777777" w:rsidR="004477DE" w:rsidRPr="00A70132" w:rsidRDefault="004477DE" w:rsidP="00660BCF">
            <w:pPr>
              <w:pStyle w:val="Prrafodelista"/>
              <w:rPr>
                <w:lang w:eastAsia="es-CL"/>
              </w:rPr>
            </w:pPr>
          </w:p>
        </w:tc>
      </w:tr>
    </w:tbl>
    <w:p w14:paraId="16274A5F" w14:textId="77777777" w:rsidR="004477DE" w:rsidRDefault="004477DE" w:rsidP="004477DE"/>
    <w:p w14:paraId="7C5CD31C" w14:textId="77777777" w:rsidR="004477DE" w:rsidRDefault="004477DE">
      <w:pPr>
        <w:jc w:val="left"/>
      </w:pPr>
      <w:r>
        <w:br w:type="page"/>
      </w:r>
    </w:p>
    <w:p w14:paraId="101BC6A5" w14:textId="77777777" w:rsidR="004477DE" w:rsidRPr="004477DE" w:rsidRDefault="004477DE" w:rsidP="004477DE"/>
    <w:tbl>
      <w:tblPr>
        <w:tblpPr w:leftFromText="141" w:rightFromText="141" w:vertAnchor="text" w:tblpXSpec="center" w:tblpY="1"/>
        <w:tblOverlap w:val="never"/>
        <w:tblW w:w="0" w:type="auto"/>
        <w:tblLayout w:type="fixed"/>
        <w:tblCellMar>
          <w:left w:w="70" w:type="dxa"/>
          <w:right w:w="70" w:type="dxa"/>
        </w:tblCellMar>
        <w:tblLook w:val="04A0" w:firstRow="1" w:lastRow="0" w:firstColumn="1" w:lastColumn="0" w:noHBand="0" w:noVBand="1"/>
      </w:tblPr>
      <w:tblGrid>
        <w:gridCol w:w="13291"/>
      </w:tblGrid>
      <w:tr w:rsidR="004477DE" w:rsidRPr="00FE6CFB" w14:paraId="690D9074" w14:textId="77777777" w:rsidTr="00660BCF">
        <w:trPr>
          <w:trHeight w:val="300"/>
        </w:trPr>
        <w:tc>
          <w:tcPr>
            <w:tcW w:w="13291"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4A069F5" w14:textId="77777777" w:rsidR="004477DE" w:rsidRPr="006235B6" w:rsidRDefault="004477DE" w:rsidP="00660BCF">
            <w:pPr>
              <w:jc w:val="center"/>
              <w:rPr>
                <w:rFonts w:eastAsia="Times New Roman"/>
                <w:b/>
                <w:bCs/>
                <w:color w:val="000000"/>
                <w:sz w:val="20"/>
                <w:szCs w:val="20"/>
                <w:lang w:eastAsia="es-CL"/>
              </w:rPr>
            </w:pPr>
            <w:r w:rsidRPr="006235B6">
              <w:rPr>
                <w:rFonts w:eastAsia="Times New Roman"/>
                <w:b/>
                <w:bCs/>
                <w:color w:val="000000"/>
                <w:sz w:val="20"/>
                <w:szCs w:val="20"/>
                <w:lang w:eastAsia="es-CL"/>
              </w:rPr>
              <w:t xml:space="preserve">Registros </w:t>
            </w:r>
          </w:p>
        </w:tc>
      </w:tr>
      <w:tr w:rsidR="004477DE" w:rsidRPr="00FE6CFB" w14:paraId="78B91222" w14:textId="77777777" w:rsidTr="00660BCF">
        <w:trPr>
          <w:trHeight w:val="2941"/>
        </w:trPr>
        <w:tc>
          <w:tcPr>
            <w:tcW w:w="13291" w:type="dxa"/>
            <w:tcBorders>
              <w:top w:val="single" w:sz="4" w:space="0" w:color="auto"/>
              <w:left w:val="single" w:sz="4" w:space="0" w:color="auto"/>
              <w:bottom w:val="single" w:sz="4" w:space="0" w:color="auto"/>
              <w:right w:val="single" w:sz="4" w:space="0" w:color="auto"/>
            </w:tcBorders>
            <w:shd w:val="clear" w:color="auto" w:fill="auto"/>
            <w:noWrap/>
            <w:vAlign w:val="center"/>
          </w:tcPr>
          <w:tbl>
            <w:tblPr>
              <w:tblW w:w="12089" w:type="dxa"/>
              <w:jc w:val="center"/>
              <w:tblLayout w:type="fixed"/>
              <w:tblCellMar>
                <w:left w:w="70" w:type="dxa"/>
                <w:right w:w="70" w:type="dxa"/>
              </w:tblCellMar>
              <w:tblLook w:val="04A0" w:firstRow="1" w:lastRow="0" w:firstColumn="1" w:lastColumn="0" w:noHBand="0" w:noVBand="1"/>
            </w:tblPr>
            <w:tblGrid>
              <w:gridCol w:w="3969"/>
              <w:gridCol w:w="1600"/>
              <w:gridCol w:w="1200"/>
              <w:gridCol w:w="1200"/>
              <w:gridCol w:w="1720"/>
              <w:gridCol w:w="1200"/>
              <w:gridCol w:w="1200"/>
            </w:tblGrid>
            <w:tr w:rsidR="004477DE" w:rsidRPr="002B21FF" w14:paraId="642BDEE9" w14:textId="77777777" w:rsidTr="00660BCF">
              <w:trPr>
                <w:trHeight w:val="300"/>
                <w:jc w:val="center"/>
              </w:trPr>
              <w:tc>
                <w:tcPr>
                  <w:tcW w:w="3969" w:type="dxa"/>
                  <w:tcBorders>
                    <w:top w:val="nil"/>
                    <w:left w:val="nil"/>
                    <w:bottom w:val="nil"/>
                    <w:right w:val="nil"/>
                  </w:tcBorders>
                  <w:shd w:val="clear" w:color="auto" w:fill="auto"/>
                  <w:vAlign w:val="bottom"/>
                  <w:hideMark/>
                </w:tcPr>
                <w:p w14:paraId="486B91AD" w14:textId="77777777" w:rsidR="004477DE" w:rsidRPr="00257E6B" w:rsidRDefault="004477DE" w:rsidP="00660BCF">
                  <w:pPr>
                    <w:framePr w:hSpace="141" w:wrap="around" w:vAnchor="text" w:hAnchor="text" w:xAlign="center" w:y="1"/>
                    <w:suppressOverlap/>
                    <w:jc w:val="left"/>
                    <w:rPr>
                      <w:rFonts w:ascii="Times New Roman" w:eastAsia="Times New Roman" w:hAnsi="Times New Roman"/>
                      <w:sz w:val="18"/>
                      <w:szCs w:val="18"/>
                      <w:lang w:eastAsia="es-CL"/>
                    </w:rPr>
                  </w:pPr>
                </w:p>
              </w:tc>
              <w:tc>
                <w:tcPr>
                  <w:tcW w:w="4000" w:type="dxa"/>
                  <w:gridSpan w:val="3"/>
                  <w:tcBorders>
                    <w:top w:val="single" w:sz="4" w:space="0" w:color="auto"/>
                    <w:left w:val="single" w:sz="4" w:space="0" w:color="auto"/>
                    <w:bottom w:val="single" w:sz="4" w:space="0" w:color="auto"/>
                    <w:right w:val="single" w:sz="4" w:space="0" w:color="auto"/>
                  </w:tcBorders>
                  <w:shd w:val="clear" w:color="auto" w:fill="BFBFBF" w:themeFill="background1" w:themeFillShade="BF"/>
                  <w:vAlign w:val="bottom"/>
                  <w:hideMark/>
                </w:tcPr>
                <w:p w14:paraId="61C06406" w14:textId="77777777" w:rsidR="004477DE" w:rsidRPr="00257E6B" w:rsidRDefault="004477DE" w:rsidP="00660BCF">
                  <w:pPr>
                    <w:framePr w:hSpace="141" w:wrap="around" w:vAnchor="text" w:hAnchor="text" w:xAlign="center" w:y="1"/>
                    <w:suppressOverlap/>
                    <w:jc w:val="center"/>
                    <w:rPr>
                      <w:rFonts w:ascii="Calibri" w:eastAsia="Times New Roman" w:hAnsi="Calibri"/>
                      <w:b/>
                      <w:bCs/>
                      <w:color w:val="000000"/>
                      <w:sz w:val="18"/>
                      <w:szCs w:val="18"/>
                      <w:lang w:eastAsia="es-CL"/>
                    </w:rPr>
                  </w:pPr>
                  <w:r w:rsidRPr="00257E6B">
                    <w:rPr>
                      <w:rFonts w:ascii="Calibri" w:eastAsia="Times New Roman" w:hAnsi="Calibri"/>
                      <w:b/>
                      <w:bCs/>
                      <w:color w:val="000000"/>
                      <w:sz w:val="18"/>
                      <w:szCs w:val="18"/>
                      <w:lang w:eastAsia="es-CL"/>
                    </w:rPr>
                    <w:t>Cactáceas</w:t>
                  </w:r>
                </w:p>
              </w:tc>
              <w:tc>
                <w:tcPr>
                  <w:tcW w:w="4120" w:type="dxa"/>
                  <w:gridSpan w:val="3"/>
                  <w:tcBorders>
                    <w:top w:val="single" w:sz="4" w:space="0" w:color="auto"/>
                    <w:left w:val="nil"/>
                    <w:bottom w:val="single" w:sz="4" w:space="0" w:color="auto"/>
                    <w:right w:val="single" w:sz="4" w:space="0" w:color="auto"/>
                  </w:tcBorders>
                  <w:shd w:val="clear" w:color="auto" w:fill="BFBFBF" w:themeFill="background1" w:themeFillShade="BF"/>
                  <w:vAlign w:val="bottom"/>
                  <w:hideMark/>
                </w:tcPr>
                <w:p w14:paraId="2CCA33A4" w14:textId="77777777" w:rsidR="004477DE" w:rsidRPr="00257E6B" w:rsidRDefault="004477DE" w:rsidP="00660BCF">
                  <w:pPr>
                    <w:framePr w:hSpace="141" w:wrap="around" w:vAnchor="text" w:hAnchor="text" w:xAlign="center" w:y="1"/>
                    <w:suppressOverlap/>
                    <w:jc w:val="center"/>
                    <w:rPr>
                      <w:rFonts w:ascii="Calibri" w:eastAsia="Times New Roman" w:hAnsi="Calibri"/>
                      <w:b/>
                      <w:bCs/>
                      <w:color w:val="000000"/>
                      <w:sz w:val="18"/>
                      <w:szCs w:val="18"/>
                      <w:lang w:eastAsia="es-CL"/>
                    </w:rPr>
                  </w:pPr>
                  <w:r w:rsidRPr="00257E6B">
                    <w:rPr>
                      <w:rFonts w:ascii="Calibri" w:eastAsia="Times New Roman" w:hAnsi="Calibri"/>
                      <w:b/>
                      <w:bCs/>
                      <w:color w:val="000000"/>
                      <w:sz w:val="18"/>
                      <w:szCs w:val="18"/>
                      <w:lang w:eastAsia="es-CL"/>
                    </w:rPr>
                    <w:t>Bromeliáceas</w:t>
                  </w:r>
                </w:p>
              </w:tc>
            </w:tr>
            <w:tr w:rsidR="004477DE" w:rsidRPr="002B21FF" w14:paraId="71663DCD" w14:textId="77777777" w:rsidTr="00660BCF">
              <w:trPr>
                <w:trHeight w:val="300"/>
                <w:jc w:val="center"/>
              </w:trPr>
              <w:tc>
                <w:tcPr>
                  <w:tcW w:w="3969" w:type="dxa"/>
                  <w:tcBorders>
                    <w:top w:val="nil"/>
                    <w:left w:val="nil"/>
                    <w:bottom w:val="single" w:sz="4" w:space="0" w:color="auto"/>
                    <w:right w:val="single" w:sz="4" w:space="0" w:color="auto"/>
                  </w:tcBorders>
                  <w:shd w:val="clear" w:color="auto" w:fill="auto"/>
                  <w:vAlign w:val="bottom"/>
                  <w:hideMark/>
                </w:tcPr>
                <w:p w14:paraId="021383AA" w14:textId="77777777" w:rsidR="004477DE" w:rsidRPr="00257E6B" w:rsidRDefault="004477DE" w:rsidP="00660BCF">
                  <w:pPr>
                    <w:framePr w:hSpace="141" w:wrap="around" w:vAnchor="text" w:hAnchor="text" w:xAlign="center" w:y="1"/>
                    <w:suppressOverlap/>
                    <w:jc w:val="left"/>
                    <w:rPr>
                      <w:rFonts w:ascii="Calibri" w:eastAsia="Times New Roman" w:hAnsi="Calibri"/>
                      <w:color w:val="000000"/>
                      <w:sz w:val="18"/>
                      <w:szCs w:val="18"/>
                      <w:lang w:eastAsia="es-CL"/>
                    </w:rPr>
                  </w:pPr>
                  <w:r w:rsidRPr="00257E6B">
                    <w:rPr>
                      <w:rFonts w:ascii="Calibri" w:eastAsia="Times New Roman" w:hAnsi="Calibri"/>
                      <w:color w:val="000000"/>
                      <w:sz w:val="18"/>
                      <w:szCs w:val="18"/>
                      <w:lang w:eastAsia="es-CL"/>
                    </w:rPr>
                    <w:t> </w:t>
                  </w:r>
                </w:p>
              </w:tc>
              <w:tc>
                <w:tcPr>
                  <w:tcW w:w="1600" w:type="dxa"/>
                  <w:tcBorders>
                    <w:top w:val="single" w:sz="4" w:space="0" w:color="auto"/>
                    <w:left w:val="single" w:sz="4" w:space="0" w:color="auto"/>
                    <w:bottom w:val="single" w:sz="4" w:space="0" w:color="auto"/>
                  </w:tcBorders>
                  <w:shd w:val="clear" w:color="000000" w:fill="D9D9D9"/>
                  <w:vAlign w:val="center"/>
                  <w:hideMark/>
                </w:tcPr>
                <w:p w14:paraId="41AEBD44" w14:textId="77777777" w:rsidR="004477DE" w:rsidRPr="00257E6B" w:rsidRDefault="004477DE" w:rsidP="00660BCF">
                  <w:pPr>
                    <w:framePr w:hSpace="141" w:wrap="around" w:vAnchor="text" w:hAnchor="text" w:xAlign="center" w:y="1"/>
                    <w:suppressOverlap/>
                    <w:jc w:val="center"/>
                    <w:rPr>
                      <w:rFonts w:ascii="Calibri" w:eastAsia="Times New Roman" w:hAnsi="Calibri"/>
                      <w:b/>
                      <w:bCs/>
                      <w:color w:val="000000"/>
                      <w:sz w:val="18"/>
                      <w:szCs w:val="18"/>
                      <w:lang w:eastAsia="es-CL"/>
                    </w:rPr>
                  </w:pPr>
                  <w:r w:rsidRPr="00257E6B">
                    <w:rPr>
                      <w:rFonts w:ascii="Calibri" w:eastAsia="Times New Roman" w:hAnsi="Calibri"/>
                      <w:b/>
                      <w:bCs/>
                      <w:color w:val="000000"/>
                      <w:sz w:val="18"/>
                      <w:szCs w:val="18"/>
                      <w:lang w:eastAsia="es-CL"/>
                    </w:rPr>
                    <w:t>Total relocalizado</w:t>
                  </w:r>
                </w:p>
              </w:tc>
              <w:tc>
                <w:tcPr>
                  <w:tcW w:w="1200" w:type="dxa"/>
                  <w:tcBorders>
                    <w:top w:val="single" w:sz="4" w:space="0" w:color="auto"/>
                    <w:bottom w:val="single" w:sz="4" w:space="0" w:color="auto"/>
                  </w:tcBorders>
                  <w:shd w:val="clear" w:color="000000" w:fill="D9D9D9"/>
                  <w:vAlign w:val="center"/>
                  <w:hideMark/>
                </w:tcPr>
                <w:p w14:paraId="679FAF7F" w14:textId="77777777" w:rsidR="004477DE" w:rsidRPr="00257E6B" w:rsidRDefault="004477DE" w:rsidP="00660BCF">
                  <w:pPr>
                    <w:framePr w:hSpace="141" w:wrap="around" w:vAnchor="text" w:hAnchor="text" w:xAlign="center" w:y="1"/>
                    <w:suppressOverlap/>
                    <w:jc w:val="center"/>
                    <w:rPr>
                      <w:rFonts w:ascii="Calibri" w:eastAsia="Times New Roman" w:hAnsi="Calibri"/>
                      <w:b/>
                      <w:bCs/>
                      <w:color w:val="000000"/>
                      <w:sz w:val="18"/>
                      <w:szCs w:val="18"/>
                      <w:lang w:eastAsia="es-CL"/>
                    </w:rPr>
                  </w:pPr>
                  <w:r w:rsidRPr="00257E6B">
                    <w:rPr>
                      <w:rFonts w:ascii="Calibri" w:eastAsia="Times New Roman" w:hAnsi="Calibri"/>
                      <w:b/>
                      <w:bCs/>
                      <w:color w:val="000000"/>
                      <w:sz w:val="18"/>
                      <w:szCs w:val="18"/>
                      <w:lang w:eastAsia="es-CL"/>
                    </w:rPr>
                    <w:t>Vivos</w:t>
                  </w:r>
                </w:p>
              </w:tc>
              <w:tc>
                <w:tcPr>
                  <w:tcW w:w="1200" w:type="dxa"/>
                  <w:tcBorders>
                    <w:top w:val="single" w:sz="4" w:space="0" w:color="auto"/>
                    <w:bottom w:val="single" w:sz="4" w:space="0" w:color="auto"/>
                    <w:right w:val="single" w:sz="4" w:space="0" w:color="auto"/>
                  </w:tcBorders>
                  <w:shd w:val="clear" w:color="000000" w:fill="D9D9D9"/>
                  <w:vAlign w:val="center"/>
                  <w:hideMark/>
                </w:tcPr>
                <w:p w14:paraId="741C8B27" w14:textId="77777777" w:rsidR="004477DE" w:rsidRPr="00257E6B" w:rsidRDefault="004477DE" w:rsidP="00660BCF">
                  <w:pPr>
                    <w:framePr w:hSpace="141" w:wrap="around" w:vAnchor="text" w:hAnchor="text" w:xAlign="center" w:y="1"/>
                    <w:suppressOverlap/>
                    <w:jc w:val="center"/>
                    <w:rPr>
                      <w:rFonts w:ascii="Calibri" w:eastAsia="Times New Roman" w:hAnsi="Calibri"/>
                      <w:b/>
                      <w:bCs/>
                      <w:color w:val="000000"/>
                      <w:sz w:val="18"/>
                      <w:szCs w:val="18"/>
                      <w:lang w:eastAsia="es-CL"/>
                    </w:rPr>
                  </w:pPr>
                  <w:r w:rsidRPr="00257E6B">
                    <w:rPr>
                      <w:rFonts w:ascii="Calibri" w:eastAsia="Times New Roman" w:hAnsi="Calibri"/>
                      <w:b/>
                      <w:bCs/>
                      <w:color w:val="000000"/>
                      <w:sz w:val="18"/>
                      <w:szCs w:val="18"/>
                      <w:lang w:eastAsia="es-CL"/>
                    </w:rPr>
                    <w:t>Muertos</w:t>
                  </w:r>
                </w:p>
              </w:tc>
              <w:tc>
                <w:tcPr>
                  <w:tcW w:w="1720" w:type="dxa"/>
                  <w:tcBorders>
                    <w:top w:val="single" w:sz="4" w:space="0" w:color="auto"/>
                    <w:left w:val="single" w:sz="4" w:space="0" w:color="auto"/>
                    <w:bottom w:val="single" w:sz="4" w:space="0" w:color="auto"/>
                  </w:tcBorders>
                  <w:shd w:val="clear" w:color="000000" w:fill="D9D9D9"/>
                  <w:vAlign w:val="center"/>
                  <w:hideMark/>
                </w:tcPr>
                <w:p w14:paraId="06134637" w14:textId="77777777" w:rsidR="004477DE" w:rsidRPr="00257E6B" w:rsidRDefault="004477DE" w:rsidP="00660BCF">
                  <w:pPr>
                    <w:framePr w:hSpace="141" w:wrap="around" w:vAnchor="text" w:hAnchor="text" w:xAlign="center" w:y="1"/>
                    <w:suppressOverlap/>
                    <w:jc w:val="center"/>
                    <w:rPr>
                      <w:rFonts w:ascii="Calibri" w:eastAsia="Times New Roman" w:hAnsi="Calibri"/>
                      <w:b/>
                      <w:bCs/>
                      <w:color w:val="000000"/>
                      <w:sz w:val="18"/>
                      <w:szCs w:val="18"/>
                      <w:lang w:eastAsia="es-CL"/>
                    </w:rPr>
                  </w:pPr>
                  <w:r w:rsidRPr="00257E6B">
                    <w:rPr>
                      <w:rFonts w:ascii="Calibri" w:eastAsia="Times New Roman" w:hAnsi="Calibri"/>
                      <w:b/>
                      <w:bCs/>
                      <w:color w:val="000000"/>
                      <w:sz w:val="18"/>
                      <w:szCs w:val="18"/>
                      <w:lang w:eastAsia="es-CL"/>
                    </w:rPr>
                    <w:t>Total relocalizado</w:t>
                  </w:r>
                </w:p>
              </w:tc>
              <w:tc>
                <w:tcPr>
                  <w:tcW w:w="1200" w:type="dxa"/>
                  <w:tcBorders>
                    <w:top w:val="single" w:sz="4" w:space="0" w:color="auto"/>
                    <w:bottom w:val="single" w:sz="4" w:space="0" w:color="auto"/>
                  </w:tcBorders>
                  <w:shd w:val="clear" w:color="000000" w:fill="D9D9D9"/>
                  <w:vAlign w:val="center"/>
                  <w:hideMark/>
                </w:tcPr>
                <w:p w14:paraId="2C7966F3" w14:textId="77777777" w:rsidR="004477DE" w:rsidRPr="00257E6B" w:rsidRDefault="004477DE" w:rsidP="00660BCF">
                  <w:pPr>
                    <w:framePr w:hSpace="141" w:wrap="around" w:vAnchor="text" w:hAnchor="text" w:xAlign="center" w:y="1"/>
                    <w:suppressOverlap/>
                    <w:jc w:val="center"/>
                    <w:rPr>
                      <w:rFonts w:ascii="Calibri" w:eastAsia="Times New Roman" w:hAnsi="Calibri"/>
                      <w:b/>
                      <w:bCs/>
                      <w:color w:val="000000"/>
                      <w:sz w:val="18"/>
                      <w:szCs w:val="18"/>
                      <w:lang w:eastAsia="es-CL"/>
                    </w:rPr>
                  </w:pPr>
                  <w:r w:rsidRPr="00257E6B">
                    <w:rPr>
                      <w:rFonts w:ascii="Calibri" w:eastAsia="Times New Roman" w:hAnsi="Calibri"/>
                      <w:b/>
                      <w:bCs/>
                      <w:color w:val="000000"/>
                      <w:sz w:val="18"/>
                      <w:szCs w:val="18"/>
                      <w:lang w:eastAsia="es-CL"/>
                    </w:rPr>
                    <w:t>Vivos</w:t>
                  </w:r>
                </w:p>
              </w:tc>
              <w:tc>
                <w:tcPr>
                  <w:tcW w:w="1200" w:type="dxa"/>
                  <w:tcBorders>
                    <w:top w:val="single" w:sz="4" w:space="0" w:color="auto"/>
                    <w:bottom w:val="single" w:sz="4" w:space="0" w:color="auto"/>
                    <w:right w:val="single" w:sz="4" w:space="0" w:color="auto"/>
                  </w:tcBorders>
                  <w:shd w:val="clear" w:color="000000" w:fill="D9D9D9"/>
                  <w:vAlign w:val="center"/>
                  <w:hideMark/>
                </w:tcPr>
                <w:p w14:paraId="486F503E" w14:textId="77777777" w:rsidR="004477DE" w:rsidRPr="00257E6B" w:rsidRDefault="004477DE" w:rsidP="00660BCF">
                  <w:pPr>
                    <w:framePr w:hSpace="141" w:wrap="around" w:vAnchor="text" w:hAnchor="text" w:xAlign="center" w:y="1"/>
                    <w:suppressOverlap/>
                    <w:jc w:val="center"/>
                    <w:rPr>
                      <w:rFonts w:ascii="Calibri" w:eastAsia="Times New Roman" w:hAnsi="Calibri"/>
                      <w:b/>
                      <w:bCs/>
                      <w:color w:val="000000"/>
                      <w:sz w:val="18"/>
                      <w:szCs w:val="18"/>
                      <w:lang w:eastAsia="es-CL"/>
                    </w:rPr>
                  </w:pPr>
                  <w:r w:rsidRPr="00257E6B">
                    <w:rPr>
                      <w:rFonts w:ascii="Calibri" w:eastAsia="Times New Roman" w:hAnsi="Calibri"/>
                      <w:b/>
                      <w:bCs/>
                      <w:color w:val="000000"/>
                      <w:sz w:val="18"/>
                      <w:szCs w:val="18"/>
                      <w:lang w:eastAsia="es-CL"/>
                    </w:rPr>
                    <w:t>Muertos</w:t>
                  </w:r>
                </w:p>
              </w:tc>
            </w:tr>
            <w:tr w:rsidR="004477DE" w:rsidRPr="002B21FF" w14:paraId="3F955FB7" w14:textId="77777777" w:rsidTr="00660BCF">
              <w:trPr>
                <w:trHeight w:val="300"/>
                <w:jc w:val="center"/>
              </w:trPr>
              <w:tc>
                <w:tcPr>
                  <w:tcW w:w="3969" w:type="dxa"/>
                  <w:tcBorders>
                    <w:top w:val="single" w:sz="4" w:space="0" w:color="auto"/>
                    <w:left w:val="single" w:sz="4" w:space="0" w:color="auto"/>
                    <w:bottom w:val="single" w:sz="4" w:space="0" w:color="auto"/>
                    <w:right w:val="single" w:sz="4" w:space="0" w:color="auto"/>
                  </w:tcBorders>
                  <w:shd w:val="clear" w:color="000000" w:fill="D9D9D9"/>
                  <w:vAlign w:val="bottom"/>
                  <w:hideMark/>
                </w:tcPr>
                <w:p w14:paraId="7A5DD529" w14:textId="77777777" w:rsidR="004477DE" w:rsidRPr="00257E6B" w:rsidRDefault="004477DE" w:rsidP="00660BCF">
                  <w:pPr>
                    <w:framePr w:hSpace="141" w:wrap="around" w:vAnchor="text" w:hAnchor="text" w:xAlign="center" w:y="1"/>
                    <w:suppressOverlap/>
                    <w:jc w:val="left"/>
                    <w:rPr>
                      <w:rFonts w:ascii="Calibri" w:eastAsia="Times New Roman" w:hAnsi="Calibri"/>
                      <w:b/>
                      <w:bCs/>
                      <w:color w:val="000000"/>
                      <w:sz w:val="18"/>
                      <w:szCs w:val="18"/>
                      <w:lang w:eastAsia="es-CL"/>
                    </w:rPr>
                  </w:pPr>
                  <w:r w:rsidRPr="00257E6B">
                    <w:rPr>
                      <w:rFonts w:ascii="Calibri" w:eastAsia="Times New Roman" w:hAnsi="Calibri"/>
                      <w:b/>
                      <w:bCs/>
                      <w:color w:val="000000"/>
                      <w:sz w:val="18"/>
                      <w:szCs w:val="18"/>
                      <w:lang w:eastAsia="es-CL"/>
                    </w:rPr>
                    <w:t>Sector 1 "El Embalse"</w:t>
                  </w:r>
                </w:p>
              </w:tc>
              <w:tc>
                <w:tcPr>
                  <w:tcW w:w="1600" w:type="dxa"/>
                  <w:tcBorders>
                    <w:top w:val="single" w:sz="4" w:space="0" w:color="auto"/>
                    <w:left w:val="single" w:sz="4" w:space="0" w:color="auto"/>
                  </w:tcBorders>
                  <w:shd w:val="clear" w:color="auto" w:fill="auto"/>
                  <w:vAlign w:val="bottom"/>
                  <w:hideMark/>
                </w:tcPr>
                <w:p w14:paraId="7CC7711D" w14:textId="77777777" w:rsidR="004477DE" w:rsidRPr="00257E6B" w:rsidRDefault="004477DE" w:rsidP="00660BCF">
                  <w:pPr>
                    <w:framePr w:hSpace="141" w:wrap="around" w:vAnchor="text" w:hAnchor="text" w:xAlign="center" w:y="1"/>
                    <w:suppressOverlap/>
                    <w:jc w:val="center"/>
                    <w:rPr>
                      <w:rFonts w:ascii="Calibri" w:eastAsia="Times New Roman" w:hAnsi="Calibri"/>
                      <w:color w:val="000000"/>
                      <w:sz w:val="18"/>
                      <w:szCs w:val="18"/>
                      <w:lang w:eastAsia="es-CL"/>
                    </w:rPr>
                  </w:pPr>
                  <w:r w:rsidRPr="00257E6B">
                    <w:rPr>
                      <w:rFonts w:ascii="Calibri" w:eastAsia="Times New Roman" w:hAnsi="Calibri"/>
                      <w:color w:val="000000"/>
                      <w:sz w:val="18"/>
                      <w:szCs w:val="18"/>
                      <w:lang w:eastAsia="es-CL"/>
                    </w:rPr>
                    <w:t>30</w:t>
                  </w:r>
                </w:p>
              </w:tc>
              <w:tc>
                <w:tcPr>
                  <w:tcW w:w="1200" w:type="dxa"/>
                  <w:tcBorders>
                    <w:top w:val="single" w:sz="4" w:space="0" w:color="auto"/>
                  </w:tcBorders>
                  <w:shd w:val="clear" w:color="auto" w:fill="auto"/>
                  <w:vAlign w:val="bottom"/>
                  <w:hideMark/>
                </w:tcPr>
                <w:p w14:paraId="0A4B630B" w14:textId="77777777" w:rsidR="004477DE" w:rsidRPr="00257E6B" w:rsidRDefault="004477DE" w:rsidP="00660BCF">
                  <w:pPr>
                    <w:framePr w:hSpace="141" w:wrap="around" w:vAnchor="text" w:hAnchor="text" w:xAlign="center" w:y="1"/>
                    <w:suppressOverlap/>
                    <w:jc w:val="center"/>
                    <w:rPr>
                      <w:rFonts w:ascii="Calibri" w:eastAsia="Times New Roman" w:hAnsi="Calibri"/>
                      <w:color w:val="000000"/>
                      <w:sz w:val="18"/>
                      <w:szCs w:val="18"/>
                      <w:lang w:eastAsia="es-CL"/>
                    </w:rPr>
                  </w:pPr>
                  <w:r w:rsidRPr="00257E6B">
                    <w:rPr>
                      <w:rFonts w:ascii="Calibri" w:eastAsia="Times New Roman" w:hAnsi="Calibri"/>
                      <w:color w:val="000000"/>
                      <w:sz w:val="18"/>
                      <w:szCs w:val="18"/>
                      <w:lang w:eastAsia="es-CL"/>
                    </w:rPr>
                    <w:t>1</w:t>
                  </w:r>
                </w:p>
              </w:tc>
              <w:tc>
                <w:tcPr>
                  <w:tcW w:w="1200" w:type="dxa"/>
                  <w:tcBorders>
                    <w:top w:val="single" w:sz="4" w:space="0" w:color="auto"/>
                    <w:right w:val="single" w:sz="4" w:space="0" w:color="auto"/>
                  </w:tcBorders>
                  <w:shd w:val="clear" w:color="auto" w:fill="auto"/>
                  <w:vAlign w:val="bottom"/>
                  <w:hideMark/>
                </w:tcPr>
                <w:p w14:paraId="09235A11" w14:textId="77777777" w:rsidR="004477DE" w:rsidRPr="00257E6B" w:rsidRDefault="004477DE" w:rsidP="00660BCF">
                  <w:pPr>
                    <w:framePr w:hSpace="141" w:wrap="around" w:vAnchor="text" w:hAnchor="text" w:xAlign="center" w:y="1"/>
                    <w:suppressOverlap/>
                    <w:jc w:val="center"/>
                    <w:rPr>
                      <w:rFonts w:ascii="Calibri" w:eastAsia="Times New Roman" w:hAnsi="Calibri"/>
                      <w:color w:val="000000"/>
                      <w:sz w:val="18"/>
                      <w:szCs w:val="18"/>
                      <w:lang w:eastAsia="es-CL"/>
                    </w:rPr>
                  </w:pPr>
                  <w:r w:rsidRPr="00257E6B">
                    <w:rPr>
                      <w:rFonts w:ascii="Calibri" w:eastAsia="Times New Roman" w:hAnsi="Calibri"/>
                      <w:color w:val="000000"/>
                      <w:sz w:val="18"/>
                      <w:szCs w:val="18"/>
                      <w:lang w:eastAsia="es-CL"/>
                    </w:rPr>
                    <w:t>29</w:t>
                  </w:r>
                </w:p>
              </w:tc>
              <w:tc>
                <w:tcPr>
                  <w:tcW w:w="1720" w:type="dxa"/>
                  <w:tcBorders>
                    <w:top w:val="single" w:sz="4" w:space="0" w:color="auto"/>
                    <w:left w:val="single" w:sz="4" w:space="0" w:color="auto"/>
                  </w:tcBorders>
                  <w:shd w:val="clear" w:color="auto" w:fill="auto"/>
                  <w:vAlign w:val="bottom"/>
                  <w:hideMark/>
                </w:tcPr>
                <w:p w14:paraId="2C42F314" w14:textId="77777777" w:rsidR="004477DE" w:rsidRPr="00257E6B" w:rsidRDefault="004477DE" w:rsidP="00660BCF">
                  <w:pPr>
                    <w:framePr w:hSpace="141" w:wrap="around" w:vAnchor="text" w:hAnchor="text" w:xAlign="center" w:y="1"/>
                    <w:suppressOverlap/>
                    <w:jc w:val="center"/>
                    <w:rPr>
                      <w:rFonts w:ascii="Calibri" w:eastAsia="Times New Roman" w:hAnsi="Calibri"/>
                      <w:color w:val="000000"/>
                      <w:sz w:val="18"/>
                      <w:szCs w:val="18"/>
                      <w:lang w:eastAsia="es-CL"/>
                    </w:rPr>
                  </w:pPr>
                  <w:r w:rsidRPr="00257E6B">
                    <w:rPr>
                      <w:rFonts w:ascii="Calibri" w:eastAsia="Times New Roman" w:hAnsi="Calibri"/>
                      <w:color w:val="000000"/>
                      <w:sz w:val="18"/>
                      <w:szCs w:val="18"/>
                      <w:lang w:eastAsia="es-CL"/>
                    </w:rPr>
                    <w:t>179</w:t>
                  </w:r>
                </w:p>
              </w:tc>
              <w:tc>
                <w:tcPr>
                  <w:tcW w:w="1200" w:type="dxa"/>
                  <w:tcBorders>
                    <w:top w:val="single" w:sz="4" w:space="0" w:color="auto"/>
                  </w:tcBorders>
                  <w:shd w:val="clear" w:color="auto" w:fill="auto"/>
                  <w:vAlign w:val="bottom"/>
                  <w:hideMark/>
                </w:tcPr>
                <w:p w14:paraId="1F7402E3" w14:textId="77777777" w:rsidR="004477DE" w:rsidRPr="00257E6B" w:rsidRDefault="004477DE" w:rsidP="00660BCF">
                  <w:pPr>
                    <w:framePr w:hSpace="141" w:wrap="around" w:vAnchor="text" w:hAnchor="text" w:xAlign="center" w:y="1"/>
                    <w:suppressOverlap/>
                    <w:jc w:val="center"/>
                    <w:rPr>
                      <w:rFonts w:ascii="Calibri" w:eastAsia="Times New Roman" w:hAnsi="Calibri"/>
                      <w:color w:val="000000"/>
                      <w:sz w:val="18"/>
                      <w:szCs w:val="18"/>
                      <w:lang w:eastAsia="es-CL"/>
                    </w:rPr>
                  </w:pPr>
                  <w:r w:rsidRPr="00257E6B">
                    <w:rPr>
                      <w:rFonts w:ascii="Calibri" w:eastAsia="Times New Roman" w:hAnsi="Calibri"/>
                      <w:color w:val="000000"/>
                      <w:sz w:val="18"/>
                      <w:szCs w:val="18"/>
                      <w:lang w:eastAsia="es-CL"/>
                    </w:rPr>
                    <w:t>60</w:t>
                  </w:r>
                </w:p>
              </w:tc>
              <w:tc>
                <w:tcPr>
                  <w:tcW w:w="1200" w:type="dxa"/>
                  <w:tcBorders>
                    <w:top w:val="single" w:sz="4" w:space="0" w:color="auto"/>
                    <w:right w:val="single" w:sz="4" w:space="0" w:color="auto"/>
                  </w:tcBorders>
                  <w:shd w:val="clear" w:color="auto" w:fill="auto"/>
                  <w:vAlign w:val="bottom"/>
                  <w:hideMark/>
                </w:tcPr>
                <w:p w14:paraId="409F6FEB" w14:textId="77777777" w:rsidR="004477DE" w:rsidRPr="00257E6B" w:rsidRDefault="004477DE" w:rsidP="00660BCF">
                  <w:pPr>
                    <w:framePr w:hSpace="141" w:wrap="around" w:vAnchor="text" w:hAnchor="text" w:xAlign="center" w:y="1"/>
                    <w:suppressOverlap/>
                    <w:jc w:val="center"/>
                    <w:rPr>
                      <w:rFonts w:ascii="Calibri" w:eastAsia="Times New Roman" w:hAnsi="Calibri"/>
                      <w:color w:val="000000"/>
                      <w:sz w:val="18"/>
                      <w:szCs w:val="18"/>
                      <w:lang w:eastAsia="es-CL"/>
                    </w:rPr>
                  </w:pPr>
                  <w:r w:rsidRPr="00257E6B">
                    <w:rPr>
                      <w:rFonts w:ascii="Calibri" w:eastAsia="Times New Roman" w:hAnsi="Calibri"/>
                      <w:color w:val="000000"/>
                      <w:sz w:val="18"/>
                      <w:szCs w:val="18"/>
                      <w:lang w:eastAsia="es-CL"/>
                    </w:rPr>
                    <w:t>119</w:t>
                  </w:r>
                </w:p>
              </w:tc>
            </w:tr>
            <w:tr w:rsidR="004477DE" w:rsidRPr="002B21FF" w14:paraId="228C7E85" w14:textId="77777777" w:rsidTr="00660BCF">
              <w:trPr>
                <w:trHeight w:val="300"/>
                <w:jc w:val="center"/>
              </w:trPr>
              <w:tc>
                <w:tcPr>
                  <w:tcW w:w="3969" w:type="dxa"/>
                  <w:tcBorders>
                    <w:top w:val="single" w:sz="4" w:space="0" w:color="auto"/>
                    <w:left w:val="single" w:sz="4" w:space="0" w:color="auto"/>
                    <w:bottom w:val="single" w:sz="4" w:space="0" w:color="auto"/>
                    <w:right w:val="single" w:sz="4" w:space="0" w:color="auto"/>
                  </w:tcBorders>
                  <w:shd w:val="clear" w:color="000000" w:fill="D9D9D9"/>
                  <w:vAlign w:val="bottom"/>
                  <w:hideMark/>
                </w:tcPr>
                <w:p w14:paraId="6085C50C" w14:textId="77777777" w:rsidR="004477DE" w:rsidRPr="00257E6B" w:rsidRDefault="004477DE" w:rsidP="00660BCF">
                  <w:pPr>
                    <w:framePr w:hSpace="141" w:wrap="around" w:vAnchor="text" w:hAnchor="text" w:xAlign="center" w:y="1"/>
                    <w:suppressOverlap/>
                    <w:jc w:val="left"/>
                    <w:rPr>
                      <w:rFonts w:ascii="Calibri" w:eastAsia="Times New Roman" w:hAnsi="Calibri"/>
                      <w:b/>
                      <w:bCs/>
                      <w:color w:val="000000"/>
                      <w:sz w:val="18"/>
                      <w:szCs w:val="18"/>
                      <w:lang w:eastAsia="es-CL"/>
                    </w:rPr>
                  </w:pPr>
                  <w:r w:rsidRPr="00257E6B">
                    <w:rPr>
                      <w:rFonts w:ascii="Calibri" w:eastAsia="Times New Roman" w:hAnsi="Calibri"/>
                      <w:b/>
                      <w:bCs/>
                      <w:color w:val="000000"/>
                      <w:sz w:val="18"/>
                      <w:szCs w:val="18"/>
                      <w:lang w:eastAsia="es-CL"/>
                    </w:rPr>
                    <w:t>Sector 2 "Lo Salinas"</w:t>
                  </w:r>
                </w:p>
              </w:tc>
              <w:tc>
                <w:tcPr>
                  <w:tcW w:w="1600" w:type="dxa"/>
                  <w:tcBorders>
                    <w:left w:val="single" w:sz="4" w:space="0" w:color="auto"/>
                    <w:bottom w:val="single" w:sz="4" w:space="0" w:color="auto"/>
                  </w:tcBorders>
                  <w:shd w:val="clear" w:color="auto" w:fill="auto"/>
                  <w:vAlign w:val="bottom"/>
                  <w:hideMark/>
                </w:tcPr>
                <w:p w14:paraId="06E547D6" w14:textId="77777777" w:rsidR="004477DE" w:rsidRPr="00257E6B" w:rsidRDefault="004477DE" w:rsidP="00660BCF">
                  <w:pPr>
                    <w:framePr w:hSpace="141" w:wrap="around" w:vAnchor="text" w:hAnchor="text" w:xAlign="center" w:y="1"/>
                    <w:suppressOverlap/>
                    <w:jc w:val="center"/>
                    <w:rPr>
                      <w:rFonts w:ascii="Calibri" w:eastAsia="Times New Roman" w:hAnsi="Calibri"/>
                      <w:color w:val="000000"/>
                      <w:sz w:val="18"/>
                      <w:szCs w:val="18"/>
                      <w:lang w:eastAsia="es-CL"/>
                    </w:rPr>
                  </w:pPr>
                  <w:r w:rsidRPr="00257E6B">
                    <w:rPr>
                      <w:rFonts w:ascii="Calibri" w:eastAsia="Times New Roman" w:hAnsi="Calibri"/>
                      <w:color w:val="000000"/>
                      <w:sz w:val="18"/>
                      <w:szCs w:val="18"/>
                      <w:lang w:eastAsia="es-CL"/>
                    </w:rPr>
                    <w:t>29</w:t>
                  </w:r>
                </w:p>
              </w:tc>
              <w:tc>
                <w:tcPr>
                  <w:tcW w:w="1200" w:type="dxa"/>
                  <w:tcBorders>
                    <w:bottom w:val="single" w:sz="4" w:space="0" w:color="auto"/>
                  </w:tcBorders>
                  <w:shd w:val="clear" w:color="auto" w:fill="auto"/>
                  <w:vAlign w:val="bottom"/>
                  <w:hideMark/>
                </w:tcPr>
                <w:p w14:paraId="2501947E" w14:textId="77777777" w:rsidR="004477DE" w:rsidRPr="00257E6B" w:rsidRDefault="004477DE" w:rsidP="00660BCF">
                  <w:pPr>
                    <w:framePr w:hSpace="141" w:wrap="around" w:vAnchor="text" w:hAnchor="text" w:xAlign="center" w:y="1"/>
                    <w:suppressOverlap/>
                    <w:jc w:val="center"/>
                    <w:rPr>
                      <w:rFonts w:ascii="Calibri" w:eastAsia="Times New Roman" w:hAnsi="Calibri"/>
                      <w:color w:val="000000"/>
                      <w:sz w:val="18"/>
                      <w:szCs w:val="18"/>
                      <w:lang w:eastAsia="es-CL"/>
                    </w:rPr>
                  </w:pPr>
                  <w:r w:rsidRPr="00257E6B">
                    <w:rPr>
                      <w:rFonts w:ascii="Calibri" w:eastAsia="Times New Roman" w:hAnsi="Calibri"/>
                      <w:color w:val="000000"/>
                      <w:sz w:val="18"/>
                      <w:szCs w:val="18"/>
                      <w:lang w:eastAsia="es-CL"/>
                    </w:rPr>
                    <w:t>17</w:t>
                  </w:r>
                </w:p>
              </w:tc>
              <w:tc>
                <w:tcPr>
                  <w:tcW w:w="1200" w:type="dxa"/>
                  <w:tcBorders>
                    <w:bottom w:val="single" w:sz="4" w:space="0" w:color="auto"/>
                    <w:right w:val="single" w:sz="4" w:space="0" w:color="auto"/>
                  </w:tcBorders>
                  <w:shd w:val="clear" w:color="auto" w:fill="auto"/>
                  <w:vAlign w:val="bottom"/>
                  <w:hideMark/>
                </w:tcPr>
                <w:p w14:paraId="48AA5EA5" w14:textId="77777777" w:rsidR="004477DE" w:rsidRPr="00257E6B" w:rsidRDefault="004477DE" w:rsidP="00660BCF">
                  <w:pPr>
                    <w:framePr w:hSpace="141" w:wrap="around" w:vAnchor="text" w:hAnchor="text" w:xAlign="center" w:y="1"/>
                    <w:suppressOverlap/>
                    <w:jc w:val="center"/>
                    <w:rPr>
                      <w:rFonts w:ascii="Calibri" w:eastAsia="Times New Roman" w:hAnsi="Calibri"/>
                      <w:color w:val="000000"/>
                      <w:sz w:val="18"/>
                      <w:szCs w:val="18"/>
                      <w:lang w:eastAsia="es-CL"/>
                    </w:rPr>
                  </w:pPr>
                  <w:r w:rsidRPr="00257E6B">
                    <w:rPr>
                      <w:rFonts w:ascii="Calibri" w:eastAsia="Times New Roman" w:hAnsi="Calibri"/>
                      <w:color w:val="000000"/>
                      <w:sz w:val="18"/>
                      <w:szCs w:val="18"/>
                      <w:lang w:eastAsia="es-CL"/>
                    </w:rPr>
                    <w:t>12</w:t>
                  </w:r>
                </w:p>
              </w:tc>
              <w:tc>
                <w:tcPr>
                  <w:tcW w:w="1720" w:type="dxa"/>
                  <w:tcBorders>
                    <w:top w:val="nil"/>
                    <w:left w:val="single" w:sz="4" w:space="0" w:color="auto"/>
                    <w:bottom w:val="single" w:sz="4" w:space="0" w:color="auto"/>
                  </w:tcBorders>
                  <w:shd w:val="clear" w:color="auto" w:fill="auto"/>
                  <w:vAlign w:val="bottom"/>
                  <w:hideMark/>
                </w:tcPr>
                <w:p w14:paraId="4AFDB49C" w14:textId="77777777" w:rsidR="004477DE" w:rsidRPr="00257E6B" w:rsidRDefault="004477DE" w:rsidP="00660BCF">
                  <w:pPr>
                    <w:framePr w:hSpace="141" w:wrap="around" w:vAnchor="text" w:hAnchor="text" w:xAlign="center" w:y="1"/>
                    <w:suppressOverlap/>
                    <w:jc w:val="center"/>
                    <w:rPr>
                      <w:rFonts w:ascii="Calibri" w:eastAsia="Times New Roman" w:hAnsi="Calibri"/>
                      <w:color w:val="000000"/>
                      <w:sz w:val="18"/>
                      <w:szCs w:val="18"/>
                      <w:lang w:eastAsia="es-CL"/>
                    </w:rPr>
                  </w:pPr>
                  <w:r w:rsidRPr="00257E6B">
                    <w:rPr>
                      <w:rFonts w:ascii="Calibri" w:eastAsia="Times New Roman" w:hAnsi="Calibri"/>
                      <w:color w:val="000000"/>
                      <w:sz w:val="18"/>
                      <w:szCs w:val="18"/>
                      <w:lang w:eastAsia="es-CL"/>
                    </w:rPr>
                    <w:t>26</w:t>
                  </w:r>
                </w:p>
              </w:tc>
              <w:tc>
                <w:tcPr>
                  <w:tcW w:w="1200" w:type="dxa"/>
                  <w:tcBorders>
                    <w:top w:val="nil"/>
                    <w:bottom w:val="single" w:sz="4" w:space="0" w:color="auto"/>
                  </w:tcBorders>
                  <w:shd w:val="clear" w:color="auto" w:fill="auto"/>
                  <w:vAlign w:val="bottom"/>
                  <w:hideMark/>
                </w:tcPr>
                <w:p w14:paraId="0206A841" w14:textId="77777777" w:rsidR="004477DE" w:rsidRPr="00257E6B" w:rsidRDefault="004477DE" w:rsidP="00660BCF">
                  <w:pPr>
                    <w:framePr w:hSpace="141" w:wrap="around" w:vAnchor="text" w:hAnchor="text" w:xAlign="center" w:y="1"/>
                    <w:suppressOverlap/>
                    <w:jc w:val="center"/>
                    <w:rPr>
                      <w:rFonts w:ascii="Calibri" w:eastAsia="Times New Roman" w:hAnsi="Calibri"/>
                      <w:color w:val="000000"/>
                      <w:sz w:val="18"/>
                      <w:szCs w:val="18"/>
                      <w:lang w:eastAsia="es-CL"/>
                    </w:rPr>
                  </w:pPr>
                  <w:r w:rsidRPr="00257E6B">
                    <w:rPr>
                      <w:rFonts w:ascii="Calibri" w:eastAsia="Times New Roman" w:hAnsi="Calibri"/>
                      <w:color w:val="000000"/>
                      <w:sz w:val="18"/>
                      <w:szCs w:val="18"/>
                      <w:lang w:eastAsia="es-CL"/>
                    </w:rPr>
                    <w:t>15</w:t>
                  </w:r>
                </w:p>
              </w:tc>
              <w:tc>
                <w:tcPr>
                  <w:tcW w:w="1200" w:type="dxa"/>
                  <w:tcBorders>
                    <w:top w:val="nil"/>
                    <w:bottom w:val="single" w:sz="4" w:space="0" w:color="auto"/>
                    <w:right w:val="single" w:sz="4" w:space="0" w:color="auto"/>
                  </w:tcBorders>
                  <w:shd w:val="clear" w:color="auto" w:fill="auto"/>
                  <w:vAlign w:val="bottom"/>
                  <w:hideMark/>
                </w:tcPr>
                <w:p w14:paraId="54718873" w14:textId="77777777" w:rsidR="004477DE" w:rsidRPr="00257E6B" w:rsidRDefault="004477DE" w:rsidP="00660BCF">
                  <w:pPr>
                    <w:framePr w:hSpace="141" w:wrap="around" w:vAnchor="text" w:hAnchor="text" w:xAlign="center" w:y="1"/>
                    <w:suppressOverlap/>
                    <w:jc w:val="center"/>
                    <w:rPr>
                      <w:rFonts w:ascii="Calibri" w:eastAsia="Times New Roman" w:hAnsi="Calibri"/>
                      <w:color w:val="000000"/>
                      <w:sz w:val="18"/>
                      <w:szCs w:val="18"/>
                      <w:lang w:eastAsia="es-CL"/>
                    </w:rPr>
                  </w:pPr>
                  <w:r w:rsidRPr="00257E6B">
                    <w:rPr>
                      <w:rFonts w:ascii="Calibri" w:eastAsia="Times New Roman" w:hAnsi="Calibri"/>
                      <w:color w:val="000000"/>
                      <w:sz w:val="18"/>
                      <w:szCs w:val="18"/>
                      <w:lang w:eastAsia="es-CL"/>
                    </w:rPr>
                    <w:t>11</w:t>
                  </w:r>
                </w:p>
              </w:tc>
            </w:tr>
            <w:tr w:rsidR="004477DE" w:rsidRPr="002B21FF" w14:paraId="1B5A800B" w14:textId="77777777" w:rsidTr="00660BCF">
              <w:trPr>
                <w:trHeight w:val="300"/>
                <w:jc w:val="center"/>
              </w:trPr>
              <w:tc>
                <w:tcPr>
                  <w:tcW w:w="3969" w:type="dxa"/>
                  <w:tcBorders>
                    <w:top w:val="single" w:sz="4" w:space="0" w:color="auto"/>
                    <w:left w:val="single" w:sz="4" w:space="0" w:color="auto"/>
                    <w:bottom w:val="single" w:sz="4" w:space="0" w:color="auto"/>
                    <w:right w:val="single" w:sz="4" w:space="0" w:color="auto"/>
                  </w:tcBorders>
                  <w:shd w:val="clear" w:color="000000" w:fill="D9D9D9"/>
                  <w:vAlign w:val="bottom"/>
                  <w:hideMark/>
                </w:tcPr>
                <w:p w14:paraId="02DE7D87" w14:textId="77777777" w:rsidR="004477DE" w:rsidRPr="00257E6B" w:rsidRDefault="004477DE" w:rsidP="00660BCF">
                  <w:pPr>
                    <w:framePr w:hSpace="141" w:wrap="around" w:vAnchor="text" w:hAnchor="text" w:xAlign="center" w:y="1"/>
                    <w:suppressOverlap/>
                    <w:jc w:val="right"/>
                    <w:rPr>
                      <w:rFonts w:ascii="Calibri" w:eastAsia="Times New Roman" w:hAnsi="Calibri"/>
                      <w:b/>
                      <w:bCs/>
                      <w:color w:val="000000"/>
                      <w:sz w:val="18"/>
                      <w:szCs w:val="18"/>
                      <w:lang w:eastAsia="es-CL"/>
                    </w:rPr>
                  </w:pPr>
                  <w:r w:rsidRPr="00257E6B">
                    <w:rPr>
                      <w:rFonts w:ascii="Calibri" w:eastAsia="Times New Roman" w:hAnsi="Calibri"/>
                      <w:b/>
                      <w:bCs/>
                      <w:color w:val="000000"/>
                      <w:sz w:val="18"/>
                      <w:szCs w:val="18"/>
                      <w:lang w:eastAsia="es-CL"/>
                    </w:rPr>
                    <w:t>Total</w:t>
                  </w:r>
                </w:p>
              </w:tc>
              <w:tc>
                <w:tcPr>
                  <w:tcW w:w="1600" w:type="dxa"/>
                  <w:tcBorders>
                    <w:top w:val="single" w:sz="4" w:space="0" w:color="auto"/>
                    <w:left w:val="single" w:sz="4" w:space="0" w:color="auto"/>
                    <w:bottom w:val="single" w:sz="4" w:space="0" w:color="auto"/>
                  </w:tcBorders>
                  <w:shd w:val="clear" w:color="auto" w:fill="auto"/>
                  <w:vAlign w:val="center"/>
                  <w:hideMark/>
                </w:tcPr>
                <w:p w14:paraId="2C8242EA" w14:textId="77777777" w:rsidR="004477DE" w:rsidRPr="00257E6B" w:rsidRDefault="004477DE" w:rsidP="00660BCF">
                  <w:pPr>
                    <w:framePr w:hSpace="141" w:wrap="around" w:vAnchor="text" w:hAnchor="text" w:xAlign="center" w:y="1"/>
                    <w:suppressOverlap/>
                    <w:jc w:val="center"/>
                    <w:rPr>
                      <w:rFonts w:ascii="Calibri" w:eastAsia="Times New Roman" w:hAnsi="Calibri"/>
                      <w:b/>
                      <w:bCs/>
                      <w:color w:val="000000"/>
                      <w:sz w:val="18"/>
                      <w:szCs w:val="18"/>
                      <w:lang w:eastAsia="es-CL"/>
                    </w:rPr>
                  </w:pPr>
                  <w:r w:rsidRPr="00257E6B">
                    <w:rPr>
                      <w:rFonts w:ascii="Calibri" w:eastAsia="Times New Roman" w:hAnsi="Calibri"/>
                      <w:b/>
                      <w:bCs/>
                      <w:color w:val="000000"/>
                      <w:sz w:val="18"/>
                      <w:szCs w:val="18"/>
                      <w:lang w:eastAsia="es-CL"/>
                    </w:rPr>
                    <w:t>59</w:t>
                  </w:r>
                </w:p>
              </w:tc>
              <w:tc>
                <w:tcPr>
                  <w:tcW w:w="1200" w:type="dxa"/>
                  <w:tcBorders>
                    <w:top w:val="single" w:sz="4" w:space="0" w:color="auto"/>
                    <w:bottom w:val="single" w:sz="4" w:space="0" w:color="auto"/>
                  </w:tcBorders>
                  <w:shd w:val="clear" w:color="auto" w:fill="auto"/>
                  <w:vAlign w:val="center"/>
                  <w:hideMark/>
                </w:tcPr>
                <w:p w14:paraId="1C4DDE8F" w14:textId="77777777" w:rsidR="004477DE" w:rsidRPr="00257E6B" w:rsidRDefault="004477DE" w:rsidP="00660BCF">
                  <w:pPr>
                    <w:framePr w:hSpace="141" w:wrap="around" w:vAnchor="text" w:hAnchor="text" w:xAlign="center" w:y="1"/>
                    <w:suppressOverlap/>
                    <w:jc w:val="center"/>
                    <w:rPr>
                      <w:rFonts w:ascii="Calibri" w:eastAsia="Times New Roman" w:hAnsi="Calibri"/>
                      <w:b/>
                      <w:bCs/>
                      <w:color w:val="000000"/>
                      <w:sz w:val="18"/>
                      <w:szCs w:val="18"/>
                      <w:lang w:eastAsia="es-CL"/>
                    </w:rPr>
                  </w:pPr>
                  <w:r w:rsidRPr="00257E6B">
                    <w:rPr>
                      <w:rFonts w:ascii="Calibri" w:eastAsia="Times New Roman" w:hAnsi="Calibri"/>
                      <w:b/>
                      <w:bCs/>
                      <w:color w:val="000000"/>
                      <w:sz w:val="18"/>
                      <w:szCs w:val="18"/>
                      <w:lang w:eastAsia="es-CL"/>
                    </w:rPr>
                    <w:t>18</w:t>
                  </w:r>
                </w:p>
              </w:tc>
              <w:tc>
                <w:tcPr>
                  <w:tcW w:w="1200" w:type="dxa"/>
                  <w:tcBorders>
                    <w:top w:val="single" w:sz="4" w:space="0" w:color="auto"/>
                    <w:bottom w:val="single" w:sz="4" w:space="0" w:color="auto"/>
                    <w:right w:val="single" w:sz="4" w:space="0" w:color="auto"/>
                  </w:tcBorders>
                  <w:shd w:val="clear" w:color="auto" w:fill="auto"/>
                  <w:vAlign w:val="center"/>
                  <w:hideMark/>
                </w:tcPr>
                <w:p w14:paraId="725FCC5E" w14:textId="77777777" w:rsidR="004477DE" w:rsidRPr="00257E6B" w:rsidRDefault="004477DE" w:rsidP="00660BCF">
                  <w:pPr>
                    <w:framePr w:hSpace="141" w:wrap="around" w:vAnchor="text" w:hAnchor="text" w:xAlign="center" w:y="1"/>
                    <w:suppressOverlap/>
                    <w:jc w:val="center"/>
                    <w:rPr>
                      <w:rFonts w:ascii="Calibri" w:eastAsia="Times New Roman" w:hAnsi="Calibri"/>
                      <w:b/>
                      <w:bCs/>
                      <w:color w:val="000000"/>
                      <w:sz w:val="18"/>
                      <w:szCs w:val="18"/>
                      <w:lang w:eastAsia="es-CL"/>
                    </w:rPr>
                  </w:pPr>
                  <w:r w:rsidRPr="00257E6B">
                    <w:rPr>
                      <w:rFonts w:ascii="Calibri" w:eastAsia="Times New Roman" w:hAnsi="Calibri"/>
                      <w:b/>
                      <w:bCs/>
                      <w:color w:val="000000"/>
                      <w:sz w:val="18"/>
                      <w:szCs w:val="18"/>
                      <w:lang w:eastAsia="es-CL"/>
                    </w:rPr>
                    <w:t>41</w:t>
                  </w:r>
                </w:p>
              </w:tc>
              <w:tc>
                <w:tcPr>
                  <w:tcW w:w="1720" w:type="dxa"/>
                  <w:tcBorders>
                    <w:top w:val="single" w:sz="4" w:space="0" w:color="auto"/>
                    <w:left w:val="single" w:sz="4" w:space="0" w:color="auto"/>
                    <w:bottom w:val="single" w:sz="4" w:space="0" w:color="auto"/>
                  </w:tcBorders>
                  <w:shd w:val="clear" w:color="auto" w:fill="auto"/>
                  <w:vAlign w:val="center"/>
                  <w:hideMark/>
                </w:tcPr>
                <w:p w14:paraId="603029BB" w14:textId="77777777" w:rsidR="004477DE" w:rsidRPr="00257E6B" w:rsidRDefault="004477DE" w:rsidP="00660BCF">
                  <w:pPr>
                    <w:framePr w:hSpace="141" w:wrap="around" w:vAnchor="text" w:hAnchor="text" w:xAlign="center" w:y="1"/>
                    <w:suppressOverlap/>
                    <w:jc w:val="center"/>
                    <w:rPr>
                      <w:rFonts w:ascii="Calibri" w:eastAsia="Times New Roman" w:hAnsi="Calibri"/>
                      <w:b/>
                      <w:bCs/>
                      <w:color w:val="000000"/>
                      <w:sz w:val="18"/>
                      <w:szCs w:val="18"/>
                      <w:lang w:eastAsia="es-CL"/>
                    </w:rPr>
                  </w:pPr>
                  <w:r w:rsidRPr="00257E6B">
                    <w:rPr>
                      <w:rFonts w:ascii="Calibri" w:eastAsia="Times New Roman" w:hAnsi="Calibri"/>
                      <w:b/>
                      <w:bCs/>
                      <w:color w:val="000000"/>
                      <w:sz w:val="18"/>
                      <w:szCs w:val="18"/>
                      <w:lang w:eastAsia="es-CL"/>
                    </w:rPr>
                    <w:t>205</w:t>
                  </w:r>
                </w:p>
              </w:tc>
              <w:tc>
                <w:tcPr>
                  <w:tcW w:w="1200" w:type="dxa"/>
                  <w:tcBorders>
                    <w:top w:val="single" w:sz="4" w:space="0" w:color="auto"/>
                    <w:bottom w:val="single" w:sz="4" w:space="0" w:color="auto"/>
                  </w:tcBorders>
                  <w:shd w:val="clear" w:color="auto" w:fill="auto"/>
                  <w:vAlign w:val="center"/>
                  <w:hideMark/>
                </w:tcPr>
                <w:p w14:paraId="32BDE73E" w14:textId="77777777" w:rsidR="004477DE" w:rsidRPr="00257E6B" w:rsidRDefault="004477DE" w:rsidP="00660BCF">
                  <w:pPr>
                    <w:framePr w:hSpace="141" w:wrap="around" w:vAnchor="text" w:hAnchor="text" w:xAlign="center" w:y="1"/>
                    <w:suppressOverlap/>
                    <w:jc w:val="center"/>
                    <w:rPr>
                      <w:rFonts w:ascii="Calibri" w:eastAsia="Times New Roman" w:hAnsi="Calibri"/>
                      <w:b/>
                      <w:bCs/>
                      <w:color w:val="000000"/>
                      <w:sz w:val="18"/>
                      <w:szCs w:val="18"/>
                      <w:lang w:eastAsia="es-CL"/>
                    </w:rPr>
                  </w:pPr>
                  <w:r w:rsidRPr="00257E6B">
                    <w:rPr>
                      <w:rFonts w:ascii="Calibri" w:eastAsia="Times New Roman" w:hAnsi="Calibri"/>
                      <w:b/>
                      <w:bCs/>
                      <w:color w:val="000000"/>
                      <w:sz w:val="18"/>
                      <w:szCs w:val="18"/>
                      <w:lang w:eastAsia="es-CL"/>
                    </w:rPr>
                    <w:t>75</w:t>
                  </w:r>
                </w:p>
              </w:tc>
              <w:tc>
                <w:tcPr>
                  <w:tcW w:w="1200" w:type="dxa"/>
                  <w:tcBorders>
                    <w:top w:val="single" w:sz="4" w:space="0" w:color="auto"/>
                    <w:bottom w:val="single" w:sz="4" w:space="0" w:color="auto"/>
                    <w:right w:val="single" w:sz="4" w:space="0" w:color="auto"/>
                  </w:tcBorders>
                  <w:shd w:val="clear" w:color="auto" w:fill="auto"/>
                  <w:vAlign w:val="center"/>
                  <w:hideMark/>
                </w:tcPr>
                <w:p w14:paraId="3A5CF61D" w14:textId="77777777" w:rsidR="004477DE" w:rsidRPr="00257E6B" w:rsidRDefault="004477DE" w:rsidP="00660BCF">
                  <w:pPr>
                    <w:framePr w:hSpace="141" w:wrap="around" w:vAnchor="text" w:hAnchor="text" w:xAlign="center" w:y="1"/>
                    <w:suppressOverlap/>
                    <w:jc w:val="center"/>
                    <w:rPr>
                      <w:rFonts w:ascii="Calibri" w:eastAsia="Times New Roman" w:hAnsi="Calibri"/>
                      <w:b/>
                      <w:bCs/>
                      <w:color w:val="000000"/>
                      <w:sz w:val="18"/>
                      <w:szCs w:val="18"/>
                      <w:lang w:eastAsia="es-CL"/>
                    </w:rPr>
                  </w:pPr>
                  <w:r w:rsidRPr="00257E6B">
                    <w:rPr>
                      <w:rFonts w:ascii="Calibri" w:eastAsia="Times New Roman" w:hAnsi="Calibri"/>
                      <w:b/>
                      <w:bCs/>
                      <w:color w:val="000000"/>
                      <w:sz w:val="18"/>
                      <w:szCs w:val="18"/>
                      <w:lang w:eastAsia="es-CL"/>
                    </w:rPr>
                    <w:t>130</w:t>
                  </w:r>
                </w:p>
              </w:tc>
            </w:tr>
            <w:tr w:rsidR="004477DE" w:rsidRPr="002B21FF" w14:paraId="7C664680" w14:textId="77777777" w:rsidTr="00660BCF">
              <w:trPr>
                <w:trHeight w:val="384"/>
                <w:jc w:val="center"/>
              </w:trPr>
              <w:tc>
                <w:tcPr>
                  <w:tcW w:w="3969" w:type="dxa"/>
                  <w:tcBorders>
                    <w:top w:val="nil"/>
                    <w:left w:val="single" w:sz="4" w:space="0" w:color="auto"/>
                    <w:bottom w:val="single" w:sz="4" w:space="0" w:color="auto"/>
                    <w:right w:val="single" w:sz="4" w:space="0" w:color="auto"/>
                  </w:tcBorders>
                  <w:shd w:val="clear" w:color="000000" w:fill="D9D9D9"/>
                  <w:vAlign w:val="center"/>
                  <w:hideMark/>
                </w:tcPr>
                <w:p w14:paraId="79EEE0BD" w14:textId="77777777" w:rsidR="004477DE" w:rsidRPr="00257E6B" w:rsidRDefault="004477DE" w:rsidP="00660BCF">
                  <w:pPr>
                    <w:framePr w:hSpace="141" w:wrap="around" w:vAnchor="text" w:hAnchor="text" w:xAlign="center" w:y="1"/>
                    <w:suppressOverlap/>
                    <w:jc w:val="right"/>
                    <w:rPr>
                      <w:rFonts w:ascii="Calibri" w:eastAsia="Times New Roman" w:hAnsi="Calibri"/>
                      <w:b/>
                      <w:bCs/>
                      <w:color w:val="000000"/>
                      <w:sz w:val="18"/>
                      <w:szCs w:val="18"/>
                      <w:lang w:eastAsia="es-CL"/>
                    </w:rPr>
                  </w:pPr>
                  <w:r w:rsidRPr="00257E6B">
                    <w:rPr>
                      <w:rFonts w:ascii="Calibri" w:eastAsia="Times New Roman" w:hAnsi="Calibri"/>
                      <w:b/>
                      <w:bCs/>
                      <w:color w:val="000000"/>
                      <w:sz w:val="18"/>
                      <w:szCs w:val="18"/>
                      <w:lang w:eastAsia="es-CL"/>
                    </w:rPr>
                    <w:t>% sobrevivencia respecto de lo relocalizado</w:t>
                  </w:r>
                </w:p>
              </w:tc>
              <w:tc>
                <w:tcPr>
                  <w:tcW w:w="4000" w:type="dxa"/>
                  <w:gridSpan w:val="3"/>
                  <w:tcBorders>
                    <w:top w:val="single" w:sz="4" w:space="0" w:color="auto"/>
                    <w:left w:val="nil"/>
                    <w:bottom w:val="single" w:sz="4" w:space="0" w:color="auto"/>
                    <w:right w:val="single" w:sz="4" w:space="0" w:color="auto"/>
                  </w:tcBorders>
                  <w:shd w:val="clear" w:color="auto" w:fill="auto"/>
                  <w:vAlign w:val="center"/>
                  <w:hideMark/>
                </w:tcPr>
                <w:p w14:paraId="5C309C15" w14:textId="77777777" w:rsidR="004477DE" w:rsidRPr="002B21FF" w:rsidRDefault="004477DE" w:rsidP="00660BCF">
                  <w:pPr>
                    <w:framePr w:hSpace="141" w:wrap="around" w:vAnchor="text" w:hAnchor="text" w:xAlign="center" w:y="1"/>
                    <w:suppressOverlap/>
                    <w:jc w:val="center"/>
                    <w:rPr>
                      <w:rFonts w:ascii="Calibri" w:eastAsia="Times New Roman" w:hAnsi="Calibri"/>
                      <w:b/>
                      <w:color w:val="000000"/>
                      <w:sz w:val="18"/>
                      <w:szCs w:val="18"/>
                      <w:lang w:eastAsia="es-CL"/>
                    </w:rPr>
                  </w:pPr>
                  <w:r w:rsidRPr="00776C8D">
                    <w:rPr>
                      <w:rFonts w:ascii="Calibri" w:eastAsia="Times New Roman" w:hAnsi="Calibri"/>
                      <w:b/>
                      <w:color w:val="FF0000"/>
                      <w:sz w:val="18"/>
                      <w:szCs w:val="18"/>
                      <w:lang w:eastAsia="es-CL"/>
                    </w:rPr>
                    <w:t>30,51</w:t>
                  </w:r>
                </w:p>
              </w:tc>
              <w:tc>
                <w:tcPr>
                  <w:tcW w:w="4120" w:type="dxa"/>
                  <w:gridSpan w:val="3"/>
                  <w:tcBorders>
                    <w:top w:val="single" w:sz="4" w:space="0" w:color="auto"/>
                    <w:left w:val="nil"/>
                    <w:bottom w:val="single" w:sz="4" w:space="0" w:color="auto"/>
                    <w:right w:val="single" w:sz="4" w:space="0" w:color="auto"/>
                  </w:tcBorders>
                  <w:shd w:val="clear" w:color="auto" w:fill="auto"/>
                  <w:vAlign w:val="center"/>
                  <w:hideMark/>
                </w:tcPr>
                <w:p w14:paraId="4FE0C159" w14:textId="77777777" w:rsidR="004477DE" w:rsidRPr="002B21FF" w:rsidRDefault="004477DE" w:rsidP="00660BCF">
                  <w:pPr>
                    <w:framePr w:hSpace="141" w:wrap="around" w:vAnchor="text" w:hAnchor="text" w:xAlign="center" w:y="1"/>
                    <w:suppressOverlap/>
                    <w:jc w:val="center"/>
                    <w:rPr>
                      <w:rFonts w:ascii="Calibri" w:eastAsia="Times New Roman" w:hAnsi="Calibri"/>
                      <w:b/>
                      <w:color w:val="000000"/>
                      <w:sz w:val="18"/>
                      <w:szCs w:val="18"/>
                      <w:lang w:eastAsia="es-CL"/>
                    </w:rPr>
                  </w:pPr>
                  <w:r w:rsidRPr="00776C8D">
                    <w:rPr>
                      <w:rFonts w:ascii="Calibri" w:eastAsia="Times New Roman" w:hAnsi="Calibri"/>
                      <w:b/>
                      <w:color w:val="FF0000"/>
                      <w:sz w:val="18"/>
                      <w:szCs w:val="18"/>
                      <w:lang w:eastAsia="es-CL"/>
                    </w:rPr>
                    <w:t>36,59</w:t>
                  </w:r>
                </w:p>
              </w:tc>
            </w:tr>
            <w:tr w:rsidR="004477DE" w:rsidRPr="002B21FF" w14:paraId="0EAB2E2A" w14:textId="77777777" w:rsidTr="00660BCF">
              <w:trPr>
                <w:trHeight w:val="348"/>
                <w:jc w:val="center"/>
              </w:trPr>
              <w:tc>
                <w:tcPr>
                  <w:tcW w:w="3969" w:type="dxa"/>
                  <w:tcBorders>
                    <w:top w:val="nil"/>
                    <w:left w:val="single" w:sz="4" w:space="0" w:color="auto"/>
                    <w:bottom w:val="single" w:sz="4" w:space="0" w:color="auto"/>
                    <w:right w:val="single" w:sz="4" w:space="0" w:color="auto"/>
                  </w:tcBorders>
                  <w:shd w:val="clear" w:color="000000" w:fill="D9D9D9"/>
                  <w:vAlign w:val="center"/>
                  <w:hideMark/>
                </w:tcPr>
                <w:p w14:paraId="7AAB8E2A" w14:textId="77777777" w:rsidR="004477DE" w:rsidRPr="00257E6B" w:rsidRDefault="004477DE" w:rsidP="00660BCF">
                  <w:pPr>
                    <w:framePr w:hSpace="141" w:wrap="around" w:vAnchor="text" w:hAnchor="text" w:xAlign="center" w:y="1"/>
                    <w:suppressOverlap/>
                    <w:jc w:val="right"/>
                    <w:rPr>
                      <w:rFonts w:ascii="Calibri" w:eastAsia="Times New Roman" w:hAnsi="Calibri"/>
                      <w:b/>
                      <w:bCs/>
                      <w:color w:val="000000"/>
                      <w:sz w:val="18"/>
                      <w:szCs w:val="18"/>
                      <w:lang w:eastAsia="es-CL"/>
                    </w:rPr>
                  </w:pPr>
                  <w:r w:rsidRPr="00257E6B">
                    <w:rPr>
                      <w:rFonts w:ascii="Calibri" w:eastAsia="Times New Roman" w:hAnsi="Calibri"/>
                      <w:b/>
                      <w:bCs/>
                      <w:color w:val="000000"/>
                      <w:sz w:val="18"/>
                      <w:szCs w:val="18"/>
                      <w:lang w:eastAsia="es-CL"/>
                    </w:rPr>
                    <w:t>% sobrevivencia respecto de lo comprometido RCA</w:t>
                  </w:r>
                </w:p>
              </w:tc>
              <w:tc>
                <w:tcPr>
                  <w:tcW w:w="4000"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14:paraId="2279D03B" w14:textId="77777777" w:rsidR="004477DE" w:rsidRPr="002B21FF" w:rsidRDefault="004477DE" w:rsidP="00660BCF">
                  <w:pPr>
                    <w:framePr w:hSpace="141" w:wrap="around" w:vAnchor="text" w:hAnchor="text" w:xAlign="center" w:y="1"/>
                    <w:suppressOverlap/>
                    <w:jc w:val="center"/>
                    <w:rPr>
                      <w:rFonts w:ascii="Calibri" w:eastAsia="Times New Roman" w:hAnsi="Calibri"/>
                      <w:b/>
                      <w:color w:val="000000"/>
                      <w:sz w:val="18"/>
                      <w:szCs w:val="18"/>
                      <w:lang w:eastAsia="es-CL"/>
                    </w:rPr>
                  </w:pPr>
                  <w:r w:rsidRPr="002B21FF">
                    <w:rPr>
                      <w:rFonts w:ascii="Calibri" w:eastAsia="Times New Roman" w:hAnsi="Calibri"/>
                      <w:b/>
                      <w:color w:val="000000"/>
                      <w:sz w:val="18"/>
                      <w:szCs w:val="18"/>
                      <w:lang w:eastAsia="es-CL"/>
                    </w:rPr>
                    <w:t>32,73</w:t>
                  </w:r>
                </w:p>
              </w:tc>
              <w:tc>
                <w:tcPr>
                  <w:tcW w:w="4120"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14:paraId="36361B5C" w14:textId="77777777" w:rsidR="004477DE" w:rsidRPr="002B21FF" w:rsidRDefault="004477DE" w:rsidP="00660BCF">
                  <w:pPr>
                    <w:framePr w:hSpace="141" w:wrap="around" w:vAnchor="text" w:hAnchor="text" w:xAlign="center" w:y="1"/>
                    <w:suppressOverlap/>
                    <w:jc w:val="center"/>
                    <w:rPr>
                      <w:rFonts w:ascii="Calibri" w:eastAsia="Times New Roman" w:hAnsi="Calibri"/>
                      <w:b/>
                      <w:color w:val="000000"/>
                      <w:sz w:val="18"/>
                      <w:szCs w:val="18"/>
                      <w:lang w:eastAsia="es-CL"/>
                    </w:rPr>
                  </w:pPr>
                  <w:r w:rsidRPr="002B21FF">
                    <w:rPr>
                      <w:rFonts w:ascii="Calibri" w:eastAsia="Times New Roman" w:hAnsi="Calibri"/>
                      <w:b/>
                      <w:color w:val="000000"/>
                      <w:sz w:val="18"/>
                      <w:szCs w:val="18"/>
                      <w:lang w:eastAsia="es-CL"/>
                    </w:rPr>
                    <w:t>65,8</w:t>
                  </w:r>
                </w:p>
                <w:p w14:paraId="54C46D8A" w14:textId="77777777" w:rsidR="004477DE" w:rsidRPr="002B21FF" w:rsidRDefault="004477DE" w:rsidP="00660BCF">
                  <w:pPr>
                    <w:framePr w:hSpace="141" w:wrap="around" w:vAnchor="text" w:hAnchor="text" w:xAlign="center" w:y="1"/>
                    <w:suppressOverlap/>
                    <w:jc w:val="center"/>
                    <w:rPr>
                      <w:rFonts w:ascii="Calibri" w:eastAsia="Times New Roman" w:hAnsi="Calibri"/>
                      <w:b/>
                      <w:color w:val="000000"/>
                      <w:sz w:val="18"/>
                      <w:szCs w:val="18"/>
                      <w:lang w:eastAsia="es-CL"/>
                    </w:rPr>
                  </w:pPr>
                  <w:r w:rsidRPr="002B21FF">
                    <w:rPr>
                      <w:rFonts w:ascii="Calibri" w:eastAsia="Times New Roman" w:hAnsi="Calibri"/>
                      <w:color w:val="000000"/>
                      <w:sz w:val="18"/>
                      <w:szCs w:val="18"/>
                      <w:lang w:eastAsia="es-CL"/>
                    </w:rPr>
                    <w:t>(Referencia 114 individuos</w:t>
                  </w:r>
                  <w:r>
                    <w:rPr>
                      <w:rFonts w:ascii="Calibri" w:eastAsia="Times New Roman" w:hAnsi="Calibri"/>
                      <w:color w:val="000000"/>
                      <w:sz w:val="18"/>
                      <w:szCs w:val="18"/>
                      <w:lang w:eastAsia="es-CL"/>
                    </w:rPr>
                    <w:t>-número mínimo exigido</w:t>
                  </w:r>
                  <w:r w:rsidRPr="002B21FF">
                    <w:rPr>
                      <w:rFonts w:ascii="Calibri" w:eastAsia="Times New Roman" w:hAnsi="Calibri"/>
                      <w:color w:val="000000"/>
                      <w:sz w:val="18"/>
                      <w:szCs w:val="18"/>
                      <w:lang w:eastAsia="es-CL"/>
                    </w:rPr>
                    <w:t>)</w:t>
                  </w:r>
                </w:p>
              </w:tc>
            </w:tr>
          </w:tbl>
          <w:p w14:paraId="5816AB5E" w14:textId="77777777" w:rsidR="004477DE" w:rsidRPr="006235B6" w:rsidRDefault="004477DE" w:rsidP="00660BCF">
            <w:pPr>
              <w:jc w:val="center"/>
              <w:rPr>
                <w:rFonts w:eastAsia="Times New Roman"/>
                <w:color w:val="000000"/>
                <w:sz w:val="20"/>
                <w:szCs w:val="20"/>
                <w:lang w:eastAsia="es-CL"/>
              </w:rPr>
            </w:pPr>
          </w:p>
        </w:tc>
      </w:tr>
      <w:tr w:rsidR="004477DE" w:rsidRPr="00FE6CFB" w14:paraId="768279EC" w14:textId="77777777" w:rsidTr="00660BCF">
        <w:trPr>
          <w:trHeight w:val="149"/>
        </w:trPr>
        <w:tc>
          <w:tcPr>
            <w:tcW w:w="1329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EF98C26" w14:textId="77777777" w:rsidR="004477DE" w:rsidRPr="00257E6B" w:rsidRDefault="001D2502" w:rsidP="007932C1">
            <w:pPr>
              <w:jc w:val="left"/>
              <w:rPr>
                <w:rFonts w:eastAsia="Times New Roman"/>
                <w:color w:val="000000"/>
                <w:sz w:val="18"/>
                <w:szCs w:val="18"/>
                <w:lang w:eastAsia="es-CL"/>
              </w:rPr>
            </w:pPr>
            <w:bookmarkStart w:id="151" w:name="_Ref419465961"/>
            <w:r w:rsidRPr="00E72B31">
              <w:rPr>
                <w:b/>
                <w:sz w:val="18"/>
                <w:szCs w:val="18"/>
              </w:rPr>
              <w:t xml:space="preserve">Tabla </w:t>
            </w:r>
            <w:r w:rsidRPr="00E72B31">
              <w:rPr>
                <w:b/>
                <w:sz w:val="18"/>
                <w:szCs w:val="18"/>
              </w:rPr>
              <w:fldChar w:fldCharType="begin"/>
            </w:r>
            <w:r w:rsidRPr="00E72B31">
              <w:rPr>
                <w:b/>
                <w:sz w:val="18"/>
                <w:szCs w:val="18"/>
              </w:rPr>
              <w:instrText xml:space="preserve"> SEQ Tabla \* ARABIC </w:instrText>
            </w:r>
            <w:r w:rsidRPr="00E72B31">
              <w:rPr>
                <w:b/>
                <w:sz w:val="18"/>
                <w:szCs w:val="18"/>
              </w:rPr>
              <w:fldChar w:fldCharType="separate"/>
            </w:r>
            <w:r w:rsidR="00B211CD">
              <w:rPr>
                <w:b/>
                <w:noProof/>
                <w:sz w:val="18"/>
                <w:szCs w:val="18"/>
              </w:rPr>
              <w:t>8</w:t>
            </w:r>
            <w:r w:rsidRPr="00E72B31">
              <w:rPr>
                <w:b/>
                <w:sz w:val="18"/>
                <w:szCs w:val="18"/>
              </w:rPr>
              <w:fldChar w:fldCharType="end"/>
            </w:r>
            <w:bookmarkEnd w:id="151"/>
            <w:r w:rsidRPr="00E72B31">
              <w:rPr>
                <w:b/>
                <w:sz w:val="18"/>
                <w:szCs w:val="18"/>
              </w:rPr>
              <w:t>.</w:t>
            </w:r>
          </w:p>
        </w:tc>
      </w:tr>
      <w:tr w:rsidR="004477DE" w:rsidRPr="00FE6CFB" w14:paraId="43B6E50F" w14:textId="77777777" w:rsidTr="00660BCF">
        <w:trPr>
          <w:trHeight w:val="199"/>
        </w:trPr>
        <w:tc>
          <w:tcPr>
            <w:tcW w:w="1329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68C5723" w14:textId="77777777" w:rsidR="004477DE" w:rsidRPr="00257E6B" w:rsidRDefault="004477DE" w:rsidP="00660BCF">
            <w:pPr>
              <w:jc w:val="left"/>
              <w:rPr>
                <w:rFonts w:eastAsia="Times New Roman"/>
                <w:b/>
                <w:color w:val="000000"/>
                <w:sz w:val="18"/>
                <w:szCs w:val="18"/>
                <w:lang w:eastAsia="es-CL"/>
              </w:rPr>
            </w:pPr>
            <w:r w:rsidRPr="00257E6B">
              <w:rPr>
                <w:rFonts w:eastAsia="Times New Roman"/>
                <w:b/>
                <w:color w:val="000000"/>
                <w:sz w:val="18"/>
                <w:szCs w:val="18"/>
                <w:lang w:eastAsia="es-CL"/>
              </w:rPr>
              <w:t xml:space="preserve">Descripción Medio de Prueba: </w:t>
            </w:r>
          </w:p>
          <w:p w14:paraId="50F78BB1" w14:textId="77777777" w:rsidR="004477DE" w:rsidRPr="00257E6B" w:rsidRDefault="004477DE" w:rsidP="00660BCF">
            <w:pPr>
              <w:rPr>
                <w:rFonts w:eastAsia="Times New Roman"/>
                <w:color w:val="000000"/>
                <w:sz w:val="18"/>
                <w:szCs w:val="18"/>
                <w:lang w:eastAsia="es-CL"/>
              </w:rPr>
            </w:pPr>
            <w:r w:rsidRPr="00257E6B">
              <w:rPr>
                <w:rFonts w:eastAsia="Times New Roman"/>
                <w:color w:val="000000"/>
                <w:sz w:val="18"/>
                <w:szCs w:val="18"/>
                <w:lang w:eastAsia="es-CL"/>
              </w:rPr>
              <w:t xml:space="preserve">Sobrevivencia de los ejemplares </w:t>
            </w:r>
            <w:proofErr w:type="spellStart"/>
            <w:r w:rsidRPr="00257E6B">
              <w:rPr>
                <w:rFonts w:eastAsia="Times New Roman"/>
                <w:color w:val="000000"/>
                <w:sz w:val="18"/>
                <w:szCs w:val="18"/>
                <w:lang w:eastAsia="es-CL"/>
              </w:rPr>
              <w:t>transplantados</w:t>
            </w:r>
            <w:proofErr w:type="spellEnd"/>
            <w:r w:rsidRPr="00257E6B">
              <w:rPr>
                <w:rFonts w:eastAsia="Times New Roman"/>
                <w:color w:val="000000"/>
                <w:sz w:val="18"/>
                <w:szCs w:val="18"/>
                <w:lang w:eastAsia="es-CL"/>
              </w:rPr>
              <w:t xml:space="preserve"> de Cactáceas y Bromeliáceas, según lo indicado en el “</w:t>
            </w:r>
            <w:r w:rsidRPr="00EE7716">
              <w:rPr>
                <w:rFonts w:eastAsia="Times New Roman"/>
                <w:b/>
                <w:color w:val="000000"/>
                <w:sz w:val="18"/>
                <w:szCs w:val="18"/>
                <w:lang w:eastAsia="es-CL"/>
              </w:rPr>
              <w:t>Informe – Monitoreo de Bromeliáceas y Cactáceas Rescatadas. Revisión 01. Agosto 2014”</w:t>
            </w:r>
            <w:r w:rsidRPr="00257E6B">
              <w:rPr>
                <w:rFonts w:eastAsia="Times New Roman"/>
                <w:color w:val="000000"/>
                <w:sz w:val="18"/>
                <w:szCs w:val="18"/>
                <w:lang w:eastAsia="es-CL"/>
              </w:rPr>
              <w:t>.</w:t>
            </w:r>
          </w:p>
        </w:tc>
      </w:tr>
      <w:tr w:rsidR="004477DE" w:rsidRPr="00FE6CFB" w14:paraId="4ED4F153" w14:textId="77777777" w:rsidTr="00660BCF">
        <w:trPr>
          <w:trHeight w:val="3065"/>
        </w:trPr>
        <w:tc>
          <w:tcPr>
            <w:tcW w:w="13291" w:type="dxa"/>
            <w:tcBorders>
              <w:top w:val="single" w:sz="4" w:space="0" w:color="auto"/>
              <w:left w:val="single" w:sz="4" w:space="0" w:color="auto"/>
              <w:bottom w:val="single" w:sz="4" w:space="0" w:color="auto"/>
              <w:right w:val="single" w:sz="4" w:space="0" w:color="auto"/>
            </w:tcBorders>
            <w:shd w:val="clear" w:color="auto" w:fill="auto"/>
            <w:noWrap/>
            <w:vAlign w:val="center"/>
          </w:tcPr>
          <w:tbl>
            <w:tblPr>
              <w:tblW w:w="11691" w:type="dxa"/>
              <w:jc w:val="center"/>
              <w:tblLayout w:type="fixed"/>
              <w:tblCellMar>
                <w:left w:w="70" w:type="dxa"/>
                <w:right w:w="70" w:type="dxa"/>
              </w:tblCellMar>
              <w:tblLook w:val="04A0" w:firstRow="1" w:lastRow="0" w:firstColumn="1" w:lastColumn="0" w:noHBand="0" w:noVBand="1"/>
            </w:tblPr>
            <w:tblGrid>
              <w:gridCol w:w="1768"/>
              <w:gridCol w:w="1701"/>
              <w:gridCol w:w="1559"/>
              <w:gridCol w:w="1701"/>
              <w:gridCol w:w="1559"/>
              <w:gridCol w:w="1560"/>
              <w:gridCol w:w="1843"/>
            </w:tblGrid>
            <w:tr w:rsidR="004477DE" w:rsidRPr="00FE6CFB" w14:paraId="5E8A6D3D" w14:textId="77777777" w:rsidTr="00660BCF">
              <w:trPr>
                <w:trHeight w:val="315"/>
                <w:jc w:val="center"/>
              </w:trPr>
              <w:tc>
                <w:tcPr>
                  <w:tcW w:w="1768" w:type="dxa"/>
                  <w:tcBorders>
                    <w:top w:val="nil"/>
                    <w:left w:val="nil"/>
                    <w:bottom w:val="nil"/>
                    <w:right w:val="nil"/>
                  </w:tcBorders>
                  <w:shd w:val="clear" w:color="auto" w:fill="auto"/>
                  <w:noWrap/>
                  <w:vAlign w:val="bottom"/>
                  <w:hideMark/>
                </w:tcPr>
                <w:p w14:paraId="5A7E4F88" w14:textId="77777777" w:rsidR="004477DE" w:rsidRPr="006235B6" w:rsidRDefault="004477DE" w:rsidP="00660BCF">
                  <w:pPr>
                    <w:framePr w:hSpace="141" w:wrap="around" w:vAnchor="text" w:hAnchor="text" w:xAlign="center" w:y="1"/>
                    <w:suppressOverlap/>
                    <w:jc w:val="left"/>
                    <w:rPr>
                      <w:rFonts w:eastAsia="Times New Roman"/>
                      <w:sz w:val="18"/>
                      <w:szCs w:val="18"/>
                      <w:lang w:eastAsia="es-CL"/>
                    </w:rPr>
                  </w:pPr>
                </w:p>
              </w:tc>
              <w:tc>
                <w:tcPr>
                  <w:tcW w:w="4961" w:type="dxa"/>
                  <w:gridSpan w:val="3"/>
                  <w:tcBorders>
                    <w:top w:val="single" w:sz="8" w:space="0" w:color="auto"/>
                    <w:left w:val="single" w:sz="8" w:space="0" w:color="auto"/>
                    <w:bottom w:val="nil"/>
                    <w:right w:val="nil"/>
                  </w:tcBorders>
                  <w:shd w:val="clear" w:color="auto" w:fill="BFBFBF" w:themeFill="background1" w:themeFillShade="BF"/>
                  <w:noWrap/>
                  <w:vAlign w:val="center"/>
                  <w:hideMark/>
                </w:tcPr>
                <w:p w14:paraId="3ABE0181" w14:textId="77777777" w:rsidR="004477DE" w:rsidRPr="006235B6" w:rsidRDefault="004477DE" w:rsidP="00660BCF">
                  <w:pPr>
                    <w:framePr w:hSpace="141" w:wrap="around" w:vAnchor="text" w:hAnchor="text" w:xAlign="center" w:y="1"/>
                    <w:suppressOverlap/>
                    <w:jc w:val="center"/>
                    <w:rPr>
                      <w:rFonts w:eastAsia="Times New Roman"/>
                      <w:b/>
                      <w:bCs/>
                      <w:color w:val="000000"/>
                      <w:sz w:val="18"/>
                      <w:szCs w:val="18"/>
                      <w:lang w:eastAsia="es-CL"/>
                    </w:rPr>
                  </w:pPr>
                  <w:r w:rsidRPr="006235B6">
                    <w:rPr>
                      <w:rFonts w:eastAsia="Times New Roman"/>
                      <w:b/>
                      <w:bCs/>
                      <w:color w:val="000000"/>
                      <w:sz w:val="18"/>
                      <w:szCs w:val="18"/>
                      <w:lang w:eastAsia="es-CL"/>
                    </w:rPr>
                    <w:t>Cactáceas</w:t>
                  </w:r>
                </w:p>
              </w:tc>
              <w:tc>
                <w:tcPr>
                  <w:tcW w:w="4962" w:type="dxa"/>
                  <w:gridSpan w:val="3"/>
                  <w:tcBorders>
                    <w:top w:val="single" w:sz="8" w:space="0" w:color="auto"/>
                    <w:left w:val="single" w:sz="8" w:space="0" w:color="auto"/>
                    <w:bottom w:val="nil"/>
                    <w:right w:val="single" w:sz="8" w:space="0" w:color="000000"/>
                  </w:tcBorders>
                  <w:shd w:val="clear" w:color="auto" w:fill="BFBFBF" w:themeFill="background1" w:themeFillShade="BF"/>
                  <w:noWrap/>
                  <w:vAlign w:val="center"/>
                  <w:hideMark/>
                </w:tcPr>
                <w:p w14:paraId="264C7753" w14:textId="77777777" w:rsidR="004477DE" w:rsidRPr="006235B6" w:rsidRDefault="004477DE" w:rsidP="00660BCF">
                  <w:pPr>
                    <w:framePr w:hSpace="141" w:wrap="around" w:vAnchor="text" w:hAnchor="text" w:xAlign="center" w:y="1"/>
                    <w:suppressOverlap/>
                    <w:jc w:val="center"/>
                    <w:rPr>
                      <w:rFonts w:eastAsia="Times New Roman"/>
                      <w:b/>
                      <w:bCs/>
                      <w:color w:val="000000"/>
                      <w:sz w:val="18"/>
                      <w:szCs w:val="18"/>
                      <w:lang w:eastAsia="es-CL"/>
                    </w:rPr>
                  </w:pPr>
                  <w:r w:rsidRPr="006235B6">
                    <w:rPr>
                      <w:rFonts w:eastAsia="Times New Roman"/>
                      <w:b/>
                      <w:bCs/>
                      <w:color w:val="000000"/>
                      <w:sz w:val="18"/>
                      <w:szCs w:val="18"/>
                      <w:lang w:eastAsia="es-CL"/>
                    </w:rPr>
                    <w:t>Bromeliáceas</w:t>
                  </w:r>
                </w:p>
              </w:tc>
            </w:tr>
            <w:tr w:rsidR="004477DE" w:rsidRPr="00FE6CFB" w14:paraId="1D4501A0" w14:textId="77777777" w:rsidTr="00660BCF">
              <w:trPr>
                <w:trHeight w:val="615"/>
                <w:jc w:val="center"/>
              </w:trPr>
              <w:tc>
                <w:tcPr>
                  <w:tcW w:w="1768" w:type="dxa"/>
                  <w:tcBorders>
                    <w:top w:val="nil"/>
                    <w:left w:val="nil"/>
                    <w:bottom w:val="nil"/>
                    <w:right w:val="nil"/>
                  </w:tcBorders>
                  <w:shd w:val="clear" w:color="auto" w:fill="auto"/>
                  <w:noWrap/>
                  <w:vAlign w:val="bottom"/>
                  <w:hideMark/>
                </w:tcPr>
                <w:p w14:paraId="7F8D9EF0" w14:textId="77777777" w:rsidR="004477DE" w:rsidRPr="006235B6" w:rsidRDefault="004477DE" w:rsidP="00660BCF">
                  <w:pPr>
                    <w:framePr w:hSpace="141" w:wrap="around" w:vAnchor="text" w:hAnchor="text" w:xAlign="center" w:y="1"/>
                    <w:suppressOverlap/>
                    <w:jc w:val="center"/>
                    <w:rPr>
                      <w:rFonts w:eastAsia="Times New Roman"/>
                      <w:b/>
                      <w:bCs/>
                      <w:color w:val="000000"/>
                      <w:sz w:val="18"/>
                      <w:szCs w:val="18"/>
                      <w:lang w:eastAsia="es-CL"/>
                    </w:rPr>
                  </w:pPr>
                </w:p>
              </w:tc>
              <w:tc>
                <w:tcPr>
                  <w:tcW w:w="1701" w:type="dxa"/>
                  <w:tcBorders>
                    <w:top w:val="single" w:sz="8" w:space="0" w:color="auto"/>
                    <w:left w:val="single" w:sz="8" w:space="0" w:color="auto"/>
                    <w:bottom w:val="single" w:sz="8" w:space="0" w:color="auto"/>
                    <w:right w:val="nil"/>
                  </w:tcBorders>
                  <w:shd w:val="clear" w:color="000000" w:fill="D9D9D9"/>
                  <w:vAlign w:val="center"/>
                  <w:hideMark/>
                </w:tcPr>
                <w:p w14:paraId="77175EF6" w14:textId="77777777" w:rsidR="004477DE" w:rsidRPr="006235B6" w:rsidRDefault="004477DE" w:rsidP="00660BCF">
                  <w:pPr>
                    <w:framePr w:hSpace="141" w:wrap="around" w:vAnchor="text" w:hAnchor="text" w:xAlign="center" w:y="1"/>
                    <w:suppressOverlap/>
                    <w:jc w:val="center"/>
                    <w:rPr>
                      <w:rFonts w:eastAsia="Times New Roman"/>
                      <w:b/>
                      <w:bCs/>
                      <w:color w:val="000000"/>
                      <w:sz w:val="18"/>
                      <w:szCs w:val="18"/>
                      <w:lang w:eastAsia="es-CL"/>
                    </w:rPr>
                  </w:pPr>
                  <w:r w:rsidRPr="006235B6">
                    <w:rPr>
                      <w:rFonts w:eastAsia="Times New Roman"/>
                      <w:b/>
                      <w:bCs/>
                      <w:color w:val="000000"/>
                      <w:sz w:val="18"/>
                      <w:szCs w:val="18"/>
                      <w:lang w:eastAsia="es-CL"/>
                    </w:rPr>
                    <w:t>Total relocalizado</w:t>
                  </w:r>
                </w:p>
              </w:tc>
              <w:tc>
                <w:tcPr>
                  <w:tcW w:w="1559" w:type="dxa"/>
                  <w:tcBorders>
                    <w:top w:val="single" w:sz="8" w:space="0" w:color="auto"/>
                    <w:left w:val="nil"/>
                    <w:bottom w:val="single" w:sz="8" w:space="0" w:color="auto"/>
                    <w:right w:val="nil"/>
                  </w:tcBorders>
                  <w:shd w:val="clear" w:color="000000" w:fill="D9D9D9"/>
                  <w:vAlign w:val="center"/>
                  <w:hideMark/>
                </w:tcPr>
                <w:p w14:paraId="56A2F448" w14:textId="77777777" w:rsidR="004477DE" w:rsidRPr="006235B6" w:rsidRDefault="004477DE" w:rsidP="00660BCF">
                  <w:pPr>
                    <w:framePr w:hSpace="141" w:wrap="around" w:vAnchor="text" w:hAnchor="text" w:xAlign="center" w:y="1"/>
                    <w:suppressOverlap/>
                    <w:jc w:val="center"/>
                    <w:rPr>
                      <w:rFonts w:eastAsia="Times New Roman"/>
                      <w:b/>
                      <w:bCs/>
                      <w:color w:val="000000"/>
                      <w:sz w:val="18"/>
                      <w:szCs w:val="18"/>
                      <w:lang w:eastAsia="es-CL"/>
                    </w:rPr>
                  </w:pPr>
                  <w:r w:rsidRPr="006235B6">
                    <w:rPr>
                      <w:rFonts w:eastAsia="Times New Roman"/>
                      <w:b/>
                      <w:bCs/>
                      <w:color w:val="000000"/>
                      <w:sz w:val="18"/>
                      <w:szCs w:val="18"/>
                      <w:lang w:eastAsia="es-CL"/>
                    </w:rPr>
                    <w:t>Observadas Vivas</w:t>
                  </w:r>
                </w:p>
              </w:tc>
              <w:tc>
                <w:tcPr>
                  <w:tcW w:w="1701" w:type="dxa"/>
                  <w:tcBorders>
                    <w:top w:val="single" w:sz="8" w:space="0" w:color="auto"/>
                    <w:left w:val="nil"/>
                    <w:bottom w:val="single" w:sz="8" w:space="0" w:color="auto"/>
                    <w:right w:val="nil"/>
                  </w:tcBorders>
                  <w:shd w:val="clear" w:color="000000" w:fill="D9D9D9"/>
                  <w:vAlign w:val="center"/>
                  <w:hideMark/>
                </w:tcPr>
                <w:p w14:paraId="4482642B" w14:textId="77777777" w:rsidR="004477DE" w:rsidRPr="006235B6" w:rsidRDefault="004477DE" w:rsidP="00660BCF">
                  <w:pPr>
                    <w:framePr w:hSpace="141" w:wrap="around" w:vAnchor="text" w:hAnchor="text" w:xAlign="center" w:y="1"/>
                    <w:suppressOverlap/>
                    <w:jc w:val="center"/>
                    <w:rPr>
                      <w:rFonts w:eastAsia="Times New Roman"/>
                      <w:b/>
                      <w:bCs/>
                      <w:color w:val="000000"/>
                      <w:sz w:val="18"/>
                      <w:szCs w:val="18"/>
                      <w:lang w:eastAsia="es-CL"/>
                    </w:rPr>
                  </w:pPr>
                  <w:r w:rsidRPr="006235B6">
                    <w:rPr>
                      <w:rFonts w:eastAsia="Times New Roman"/>
                      <w:b/>
                      <w:bCs/>
                      <w:color w:val="000000"/>
                      <w:sz w:val="18"/>
                      <w:szCs w:val="18"/>
                      <w:lang w:eastAsia="es-CL"/>
                    </w:rPr>
                    <w:t>Observadas Muertas</w:t>
                  </w:r>
                </w:p>
              </w:tc>
              <w:tc>
                <w:tcPr>
                  <w:tcW w:w="1559" w:type="dxa"/>
                  <w:tcBorders>
                    <w:top w:val="single" w:sz="8" w:space="0" w:color="auto"/>
                    <w:left w:val="single" w:sz="8" w:space="0" w:color="auto"/>
                    <w:bottom w:val="single" w:sz="8" w:space="0" w:color="auto"/>
                    <w:right w:val="nil"/>
                  </w:tcBorders>
                  <w:shd w:val="clear" w:color="000000" w:fill="D9D9D9"/>
                  <w:vAlign w:val="center"/>
                  <w:hideMark/>
                </w:tcPr>
                <w:p w14:paraId="5949A2AE" w14:textId="77777777" w:rsidR="004477DE" w:rsidRPr="006235B6" w:rsidRDefault="004477DE" w:rsidP="00660BCF">
                  <w:pPr>
                    <w:framePr w:hSpace="141" w:wrap="around" w:vAnchor="text" w:hAnchor="text" w:xAlign="center" w:y="1"/>
                    <w:suppressOverlap/>
                    <w:jc w:val="center"/>
                    <w:rPr>
                      <w:rFonts w:eastAsia="Times New Roman"/>
                      <w:b/>
                      <w:bCs/>
                      <w:color w:val="000000"/>
                      <w:sz w:val="18"/>
                      <w:szCs w:val="18"/>
                      <w:lang w:eastAsia="es-CL"/>
                    </w:rPr>
                  </w:pPr>
                  <w:r w:rsidRPr="006235B6">
                    <w:rPr>
                      <w:rFonts w:eastAsia="Times New Roman"/>
                      <w:b/>
                      <w:bCs/>
                      <w:color w:val="000000"/>
                      <w:sz w:val="18"/>
                      <w:szCs w:val="18"/>
                      <w:lang w:eastAsia="es-CL"/>
                    </w:rPr>
                    <w:t>Total relocalizado</w:t>
                  </w:r>
                </w:p>
              </w:tc>
              <w:tc>
                <w:tcPr>
                  <w:tcW w:w="1560" w:type="dxa"/>
                  <w:tcBorders>
                    <w:top w:val="single" w:sz="8" w:space="0" w:color="auto"/>
                    <w:left w:val="nil"/>
                    <w:bottom w:val="single" w:sz="8" w:space="0" w:color="auto"/>
                    <w:right w:val="nil"/>
                  </w:tcBorders>
                  <w:shd w:val="clear" w:color="000000" w:fill="D9D9D9"/>
                  <w:vAlign w:val="center"/>
                  <w:hideMark/>
                </w:tcPr>
                <w:p w14:paraId="78F2DDFA" w14:textId="77777777" w:rsidR="004477DE" w:rsidRPr="006235B6" w:rsidRDefault="004477DE" w:rsidP="00660BCF">
                  <w:pPr>
                    <w:framePr w:hSpace="141" w:wrap="around" w:vAnchor="text" w:hAnchor="text" w:xAlign="center" w:y="1"/>
                    <w:suppressOverlap/>
                    <w:jc w:val="center"/>
                    <w:rPr>
                      <w:rFonts w:eastAsia="Times New Roman"/>
                      <w:b/>
                      <w:bCs/>
                      <w:color w:val="000000"/>
                      <w:sz w:val="18"/>
                      <w:szCs w:val="18"/>
                      <w:lang w:eastAsia="es-CL"/>
                    </w:rPr>
                  </w:pPr>
                  <w:r w:rsidRPr="006235B6">
                    <w:rPr>
                      <w:rFonts w:eastAsia="Times New Roman"/>
                      <w:b/>
                      <w:bCs/>
                      <w:color w:val="000000"/>
                      <w:sz w:val="18"/>
                      <w:szCs w:val="18"/>
                      <w:lang w:eastAsia="es-CL"/>
                    </w:rPr>
                    <w:t>Observadas Vivas</w:t>
                  </w:r>
                </w:p>
              </w:tc>
              <w:tc>
                <w:tcPr>
                  <w:tcW w:w="1843" w:type="dxa"/>
                  <w:tcBorders>
                    <w:top w:val="single" w:sz="8" w:space="0" w:color="auto"/>
                    <w:left w:val="nil"/>
                    <w:bottom w:val="single" w:sz="8" w:space="0" w:color="auto"/>
                    <w:right w:val="single" w:sz="8" w:space="0" w:color="auto"/>
                  </w:tcBorders>
                  <w:shd w:val="clear" w:color="000000" w:fill="D9D9D9"/>
                  <w:vAlign w:val="center"/>
                  <w:hideMark/>
                </w:tcPr>
                <w:p w14:paraId="183AA7D3" w14:textId="77777777" w:rsidR="004477DE" w:rsidRPr="006235B6" w:rsidRDefault="004477DE" w:rsidP="00660BCF">
                  <w:pPr>
                    <w:framePr w:hSpace="141" w:wrap="around" w:vAnchor="text" w:hAnchor="text" w:xAlign="center" w:y="1"/>
                    <w:suppressOverlap/>
                    <w:jc w:val="center"/>
                    <w:rPr>
                      <w:rFonts w:eastAsia="Times New Roman"/>
                      <w:b/>
                      <w:bCs/>
                      <w:color w:val="000000"/>
                      <w:sz w:val="18"/>
                      <w:szCs w:val="18"/>
                      <w:lang w:eastAsia="es-CL"/>
                    </w:rPr>
                  </w:pPr>
                  <w:r w:rsidRPr="006235B6">
                    <w:rPr>
                      <w:rFonts w:eastAsia="Times New Roman"/>
                      <w:b/>
                      <w:bCs/>
                      <w:color w:val="000000"/>
                      <w:sz w:val="18"/>
                      <w:szCs w:val="18"/>
                      <w:lang w:eastAsia="es-CL"/>
                    </w:rPr>
                    <w:t>Observadas Muertas</w:t>
                  </w:r>
                </w:p>
              </w:tc>
            </w:tr>
            <w:tr w:rsidR="004477DE" w:rsidRPr="00FE6CFB" w14:paraId="09ACACB3" w14:textId="77777777" w:rsidTr="00660BCF">
              <w:trPr>
                <w:trHeight w:val="300"/>
                <w:jc w:val="center"/>
              </w:trPr>
              <w:tc>
                <w:tcPr>
                  <w:tcW w:w="1768" w:type="dxa"/>
                  <w:tcBorders>
                    <w:top w:val="single" w:sz="8" w:space="0" w:color="auto"/>
                    <w:left w:val="single" w:sz="8" w:space="0" w:color="auto"/>
                    <w:bottom w:val="nil"/>
                    <w:right w:val="nil"/>
                  </w:tcBorders>
                  <w:shd w:val="clear" w:color="auto" w:fill="auto"/>
                  <w:noWrap/>
                  <w:vAlign w:val="center"/>
                  <w:hideMark/>
                </w:tcPr>
                <w:p w14:paraId="7B5C24E6" w14:textId="77777777" w:rsidR="004477DE" w:rsidRPr="006235B6" w:rsidRDefault="004477DE" w:rsidP="00660BCF">
                  <w:pPr>
                    <w:framePr w:hSpace="141" w:wrap="around" w:vAnchor="text" w:hAnchor="text" w:xAlign="center" w:y="1"/>
                    <w:suppressOverlap/>
                    <w:jc w:val="left"/>
                    <w:rPr>
                      <w:rFonts w:eastAsia="Times New Roman"/>
                      <w:b/>
                      <w:bCs/>
                      <w:color w:val="000000"/>
                      <w:sz w:val="18"/>
                      <w:szCs w:val="18"/>
                      <w:lang w:eastAsia="es-CL"/>
                    </w:rPr>
                  </w:pPr>
                  <w:r w:rsidRPr="006235B6">
                    <w:rPr>
                      <w:rFonts w:eastAsia="Times New Roman"/>
                      <w:b/>
                      <w:bCs/>
                      <w:color w:val="000000"/>
                      <w:sz w:val="18"/>
                      <w:szCs w:val="18"/>
                      <w:lang w:eastAsia="es-CL"/>
                    </w:rPr>
                    <w:t>Sector "El Embalse"</w:t>
                  </w:r>
                </w:p>
              </w:tc>
              <w:tc>
                <w:tcPr>
                  <w:tcW w:w="1701" w:type="dxa"/>
                  <w:tcBorders>
                    <w:top w:val="nil"/>
                    <w:left w:val="single" w:sz="8" w:space="0" w:color="auto"/>
                    <w:bottom w:val="nil"/>
                    <w:right w:val="nil"/>
                  </w:tcBorders>
                  <w:shd w:val="clear" w:color="auto" w:fill="auto"/>
                  <w:noWrap/>
                  <w:vAlign w:val="center"/>
                  <w:hideMark/>
                </w:tcPr>
                <w:p w14:paraId="19007A3A" w14:textId="77777777" w:rsidR="004477DE" w:rsidRPr="006235B6" w:rsidRDefault="004477DE" w:rsidP="00660BCF">
                  <w:pPr>
                    <w:framePr w:hSpace="141" w:wrap="around" w:vAnchor="text" w:hAnchor="text" w:xAlign="center" w:y="1"/>
                    <w:suppressOverlap/>
                    <w:jc w:val="center"/>
                    <w:rPr>
                      <w:rFonts w:eastAsia="Times New Roman"/>
                      <w:color w:val="000000"/>
                      <w:sz w:val="18"/>
                      <w:szCs w:val="18"/>
                      <w:lang w:eastAsia="es-CL"/>
                    </w:rPr>
                  </w:pPr>
                  <w:r w:rsidRPr="006235B6">
                    <w:rPr>
                      <w:rFonts w:eastAsia="Times New Roman"/>
                      <w:color w:val="000000"/>
                      <w:sz w:val="18"/>
                      <w:szCs w:val="18"/>
                      <w:lang w:eastAsia="es-CL"/>
                    </w:rPr>
                    <w:t>30</w:t>
                  </w:r>
                </w:p>
              </w:tc>
              <w:tc>
                <w:tcPr>
                  <w:tcW w:w="1559" w:type="dxa"/>
                  <w:tcBorders>
                    <w:top w:val="nil"/>
                    <w:left w:val="nil"/>
                    <w:bottom w:val="nil"/>
                    <w:right w:val="nil"/>
                  </w:tcBorders>
                  <w:shd w:val="clear" w:color="auto" w:fill="auto"/>
                  <w:noWrap/>
                  <w:vAlign w:val="center"/>
                  <w:hideMark/>
                </w:tcPr>
                <w:p w14:paraId="425DC17C" w14:textId="77777777" w:rsidR="004477DE" w:rsidRPr="006235B6" w:rsidRDefault="004477DE" w:rsidP="00660BCF">
                  <w:pPr>
                    <w:framePr w:hSpace="141" w:wrap="around" w:vAnchor="text" w:hAnchor="text" w:xAlign="center" w:y="1"/>
                    <w:suppressOverlap/>
                    <w:jc w:val="center"/>
                    <w:rPr>
                      <w:rFonts w:eastAsia="Times New Roman"/>
                      <w:color w:val="000000"/>
                      <w:sz w:val="18"/>
                      <w:szCs w:val="18"/>
                      <w:lang w:eastAsia="es-CL"/>
                    </w:rPr>
                  </w:pPr>
                  <w:r w:rsidRPr="006235B6">
                    <w:rPr>
                      <w:rFonts w:eastAsia="Times New Roman"/>
                      <w:color w:val="000000"/>
                      <w:sz w:val="18"/>
                      <w:szCs w:val="18"/>
                      <w:lang w:eastAsia="es-CL"/>
                    </w:rPr>
                    <w:t>1</w:t>
                  </w:r>
                </w:p>
              </w:tc>
              <w:tc>
                <w:tcPr>
                  <w:tcW w:w="1701" w:type="dxa"/>
                  <w:tcBorders>
                    <w:top w:val="nil"/>
                    <w:left w:val="nil"/>
                    <w:bottom w:val="nil"/>
                    <w:right w:val="nil"/>
                  </w:tcBorders>
                  <w:shd w:val="clear" w:color="auto" w:fill="auto"/>
                  <w:noWrap/>
                  <w:vAlign w:val="center"/>
                  <w:hideMark/>
                </w:tcPr>
                <w:p w14:paraId="21D497A7" w14:textId="77777777" w:rsidR="004477DE" w:rsidRPr="006235B6" w:rsidRDefault="004477DE" w:rsidP="00660BCF">
                  <w:pPr>
                    <w:framePr w:hSpace="141" w:wrap="around" w:vAnchor="text" w:hAnchor="text" w:xAlign="center" w:y="1"/>
                    <w:suppressOverlap/>
                    <w:jc w:val="center"/>
                    <w:rPr>
                      <w:rFonts w:eastAsia="Times New Roman"/>
                      <w:color w:val="000000"/>
                      <w:sz w:val="18"/>
                      <w:szCs w:val="18"/>
                      <w:lang w:eastAsia="es-CL"/>
                    </w:rPr>
                  </w:pPr>
                  <w:r w:rsidRPr="006235B6">
                    <w:rPr>
                      <w:rFonts w:eastAsia="Times New Roman"/>
                      <w:color w:val="000000"/>
                      <w:sz w:val="18"/>
                      <w:szCs w:val="18"/>
                      <w:lang w:eastAsia="es-CL"/>
                    </w:rPr>
                    <w:t>29</w:t>
                  </w:r>
                </w:p>
              </w:tc>
              <w:tc>
                <w:tcPr>
                  <w:tcW w:w="1559" w:type="dxa"/>
                  <w:tcBorders>
                    <w:top w:val="nil"/>
                    <w:left w:val="single" w:sz="8" w:space="0" w:color="auto"/>
                    <w:bottom w:val="nil"/>
                    <w:right w:val="nil"/>
                  </w:tcBorders>
                  <w:shd w:val="clear" w:color="auto" w:fill="auto"/>
                  <w:noWrap/>
                  <w:vAlign w:val="center"/>
                  <w:hideMark/>
                </w:tcPr>
                <w:p w14:paraId="73CAA0D4" w14:textId="77777777" w:rsidR="004477DE" w:rsidRPr="006235B6" w:rsidRDefault="004477DE" w:rsidP="00660BCF">
                  <w:pPr>
                    <w:framePr w:hSpace="141" w:wrap="around" w:vAnchor="text" w:hAnchor="text" w:xAlign="center" w:y="1"/>
                    <w:suppressOverlap/>
                    <w:jc w:val="center"/>
                    <w:rPr>
                      <w:rFonts w:eastAsia="Times New Roman"/>
                      <w:color w:val="000000"/>
                      <w:sz w:val="18"/>
                      <w:szCs w:val="18"/>
                      <w:lang w:eastAsia="es-CL"/>
                    </w:rPr>
                  </w:pPr>
                  <w:r w:rsidRPr="006235B6">
                    <w:rPr>
                      <w:rFonts w:eastAsia="Times New Roman"/>
                      <w:color w:val="000000"/>
                      <w:sz w:val="18"/>
                      <w:szCs w:val="18"/>
                      <w:lang w:eastAsia="es-CL"/>
                    </w:rPr>
                    <w:t>179</w:t>
                  </w:r>
                </w:p>
              </w:tc>
              <w:tc>
                <w:tcPr>
                  <w:tcW w:w="1560" w:type="dxa"/>
                  <w:tcBorders>
                    <w:top w:val="nil"/>
                    <w:left w:val="nil"/>
                    <w:bottom w:val="nil"/>
                    <w:right w:val="nil"/>
                  </w:tcBorders>
                  <w:shd w:val="clear" w:color="auto" w:fill="auto"/>
                  <w:noWrap/>
                  <w:vAlign w:val="center"/>
                  <w:hideMark/>
                </w:tcPr>
                <w:p w14:paraId="3F88E9F0" w14:textId="77777777" w:rsidR="004477DE" w:rsidRPr="006235B6" w:rsidRDefault="004477DE" w:rsidP="00660BCF">
                  <w:pPr>
                    <w:framePr w:hSpace="141" w:wrap="around" w:vAnchor="text" w:hAnchor="text" w:xAlign="center" w:y="1"/>
                    <w:suppressOverlap/>
                    <w:jc w:val="center"/>
                    <w:rPr>
                      <w:rFonts w:eastAsia="Times New Roman"/>
                      <w:color w:val="000000"/>
                      <w:sz w:val="18"/>
                      <w:szCs w:val="18"/>
                      <w:lang w:eastAsia="es-CL"/>
                    </w:rPr>
                  </w:pPr>
                  <w:r w:rsidRPr="006235B6">
                    <w:rPr>
                      <w:rFonts w:eastAsia="Times New Roman"/>
                      <w:color w:val="000000"/>
                      <w:sz w:val="18"/>
                      <w:szCs w:val="18"/>
                      <w:lang w:eastAsia="es-CL"/>
                    </w:rPr>
                    <w:t>66</w:t>
                  </w:r>
                </w:p>
              </w:tc>
              <w:tc>
                <w:tcPr>
                  <w:tcW w:w="1843" w:type="dxa"/>
                  <w:tcBorders>
                    <w:top w:val="nil"/>
                    <w:left w:val="nil"/>
                    <w:bottom w:val="nil"/>
                    <w:right w:val="single" w:sz="8" w:space="0" w:color="auto"/>
                  </w:tcBorders>
                  <w:shd w:val="clear" w:color="auto" w:fill="auto"/>
                  <w:noWrap/>
                  <w:vAlign w:val="center"/>
                  <w:hideMark/>
                </w:tcPr>
                <w:p w14:paraId="02837F06" w14:textId="77777777" w:rsidR="004477DE" w:rsidRPr="006235B6" w:rsidRDefault="004477DE" w:rsidP="00660BCF">
                  <w:pPr>
                    <w:framePr w:hSpace="141" w:wrap="around" w:vAnchor="text" w:hAnchor="text" w:xAlign="center" w:y="1"/>
                    <w:suppressOverlap/>
                    <w:jc w:val="center"/>
                    <w:rPr>
                      <w:rFonts w:eastAsia="Times New Roman"/>
                      <w:color w:val="000000"/>
                      <w:sz w:val="18"/>
                      <w:szCs w:val="18"/>
                      <w:lang w:eastAsia="es-CL"/>
                    </w:rPr>
                  </w:pPr>
                  <w:r w:rsidRPr="006235B6">
                    <w:rPr>
                      <w:rFonts w:eastAsia="Times New Roman"/>
                      <w:color w:val="000000"/>
                      <w:sz w:val="18"/>
                      <w:szCs w:val="18"/>
                      <w:lang w:eastAsia="es-CL"/>
                    </w:rPr>
                    <w:t>113</w:t>
                  </w:r>
                </w:p>
              </w:tc>
            </w:tr>
            <w:tr w:rsidR="004477DE" w:rsidRPr="00FE6CFB" w14:paraId="3B517574" w14:textId="77777777" w:rsidTr="00660BCF">
              <w:trPr>
                <w:trHeight w:val="315"/>
                <w:jc w:val="center"/>
              </w:trPr>
              <w:tc>
                <w:tcPr>
                  <w:tcW w:w="1768" w:type="dxa"/>
                  <w:tcBorders>
                    <w:top w:val="nil"/>
                    <w:left w:val="single" w:sz="8" w:space="0" w:color="auto"/>
                    <w:bottom w:val="nil"/>
                    <w:right w:val="nil"/>
                  </w:tcBorders>
                  <w:shd w:val="clear" w:color="auto" w:fill="auto"/>
                  <w:noWrap/>
                  <w:vAlign w:val="center"/>
                  <w:hideMark/>
                </w:tcPr>
                <w:p w14:paraId="406A0641" w14:textId="77777777" w:rsidR="004477DE" w:rsidRPr="006235B6" w:rsidRDefault="004477DE" w:rsidP="00660BCF">
                  <w:pPr>
                    <w:framePr w:hSpace="141" w:wrap="around" w:vAnchor="text" w:hAnchor="text" w:xAlign="center" w:y="1"/>
                    <w:suppressOverlap/>
                    <w:jc w:val="left"/>
                    <w:rPr>
                      <w:rFonts w:eastAsia="Times New Roman"/>
                      <w:b/>
                      <w:bCs/>
                      <w:color w:val="000000"/>
                      <w:sz w:val="18"/>
                      <w:szCs w:val="18"/>
                      <w:lang w:eastAsia="es-CL"/>
                    </w:rPr>
                  </w:pPr>
                  <w:r w:rsidRPr="006235B6">
                    <w:rPr>
                      <w:rFonts w:eastAsia="Times New Roman"/>
                      <w:b/>
                      <w:bCs/>
                      <w:color w:val="000000"/>
                      <w:sz w:val="18"/>
                      <w:szCs w:val="18"/>
                      <w:lang w:eastAsia="es-CL"/>
                    </w:rPr>
                    <w:t>Sector "Lo Salinas"</w:t>
                  </w:r>
                </w:p>
              </w:tc>
              <w:tc>
                <w:tcPr>
                  <w:tcW w:w="1701" w:type="dxa"/>
                  <w:tcBorders>
                    <w:top w:val="nil"/>
                    <w:left w:val="single" w:sz="8" w:space="0" w:color="auto"/>
                    <w:bottom w:val="nil"/>
                    <w:right w:val="nil"/>
                  </w:tcBorders>
                  <w:shd w:val="clear" w:color="auto" w:fill="auto"/>
                  <w:noWrap/>
                  <w:vAlign w:val="center"/>
                  <w:hideMark/>
                </w:tcPr>
                <w:p w14:paraId="3E7EB110" w14:textId="77777777" w:rsidR="004477DE" w:rsidRPr="006235B6" w:rsidRDefault="004477DE" w:rsidP="00660BCF">
                  <w:pPr>
                    <w:framePr w:hSpace="141" w:wrap="around" w:vAnchor="text" w:hAnchor="text" w:xAlign="center" w:y="1"/>
                    <w:suppressOverlap/>
                    <w:jc w:val="center"/>
                    <w:rPr>
                      <w:rFonts w:eastAsia="Times New Roman"/>
                      <w:color w:val="000000"/>
                      <w:sz w:val="18"/>
                      <w:szCs w:val="18"/>
                      <w:lang w:eastAsia="es-CL"/>
                    </w:rPr>
                  </w:pPr>
                  <w:r w:rsidRPr="006235B6">
                    <w:rPr>
                      <w:rFonts w:eastAsia="Times New Roman"/>
                      <w:color w:val="000000"/>
                      <w:sz w:val="18"/>
                      <w:szCs w:val="18"/>
                      <w:lang w:eastAsia="es-CL"/>
                    </w:rPr>
                    <w:t>29</w:t>
                  </w:r>
                </w:p>
              </w:tc>
              <w:tc>
                <w:tcPr>
                  <w:tcW w:w="1559" w:type="dxa"/>
                  <w:tcBorders>
                    <w:top w:val="nil"/>
                    <w:left w:val="nil"/>
                    <w:bottom w:val="nil"/>
                    <w:right w:val="nil"/>
                  </w:tcBorders>
                  <w:shd w:val="clear" w:color="auto" w:fill="auto"/>
                  <w:noWrap/>
                  <w:vAlign w:val="center"/>
                  <w:hideMark/>
                </w:tcPr>
                <w:p w14:paraId="1D5B8BFB" w14:textId="77777777" w:rsidR="004477DE" w:rsidRPr="006235B6" w:rsidRDefault="004477DE" w:rsidP="00660BCF">
                  <w:pPr>
                    <w:framePr w:hSpace="141" w:wrap="around" w:vAnchor="text" w:hAnchor="text" w:xAlign="center" w:y="1"/>
                    <w:suppressOverlap/>
                    <w:jc w:val="center"/>
                    <w:rPr>
                      <w:rFonts w:eastAsia="Times New Roman"/>
                      <w:color w:val="000000"/>
                      <w:sz w:val="18"/>
                      <w:szCs w:val="18"/>
                      <w:lang w:eastAsia="es-CL"/>
                    </w:rPr>
                  </w:pPr>
                  <w:r w:rsidRPr="006235B6">
                    <w:rPr>
                      <w:rFonts w:eastAsia="Times New Roman"/>
                      <w:color w:val="000000"/>
                      <w:sz w:val="18"/>
                      <w:szCs w:val="18"/>
                      <w:lang w:eastAsia="es-CL"/>
                    </w:rPr>
                    <w:t>15</w:t>
                  </w:r>
                </w:p>
              </w:tc>
              <w:tc>
                <w:tcPr>
                  <w:tcW w:w="1701" w:type="dxa"/>
                  <w:tcBorders>
                    <w:top w:val="nil"/>
                    <w:left w:val="nil"/>
                    <w:bottom w:val="nil"/>
                    <w:right w:val="nil"/>
                  </w:tcBorders>
                  <w:shd w:val="clear" w:color="auto" w:fill="auto"/>
                  <w:noWrap/>
                  <w:vAlign w:val="center"/>
                  <w:hideMark/>
                </w:tcPr>
                <w:p w14:paraId="5C15D581" w14:textId="77777777" w:rsidR="004477DE" w:rsidRPr="006235B6" w:rsidRDefault="004477DE" w:rsidP="00660BCF">
                  <w:pPr>
                    <w:framePr w:hSpace="141" w:wrap="around" w:vAnchor="text" w:hAnchor="text" w:xAlign="center" w:y="1"/>
                    <w:suppressOverlap/>
                    <w:jc w:val="center"/>
                    <w:rPr>
                      <w:rFonts w:eastAsia="Times New Roman"/>
                      <w:color w:val="000000"/>
                      <w:sz w:val="18"/>
                      <w:szCs w:val="18"/>
                      <w:lang w:eastAsia="es-CL"/>
                    </w:rPr>
                  </w:pPr>
                  <w:r w:rsidRPr="006235B6">
                    <w:rPr>
                      <w:rFonts w:eastAsia="Times New Roman"/>
                      <w:color w:val="000000"/>
                      <w:sz w:val="18"/>
                      <w:szCs w:val="18"/>
                      <w:lang w:eastAsia="es-CL"/>
                    </w:rPr>
                    <w:t>14</w:t>
                  </w:r>
                </w:p>
              </w:tc>
              <w:tc>
                <w:tcPr>
                  <w:tcW w:w="1559" w:type="dxa"/>
                  <w:tcBorders>
                    <w:top w:val="nil"/>
                    <w:left w:val="single" w:sz="8" w:space="0" w:color="auto"/>
                    <w:bottom w:val="nil"/>
                    <w:right w:val="nil"/>
                  </w:tcBorders>
                  <w:shd w:val="clear" w:color="auto" w:fill="auto"/>
                  <w:noWrap/>
                  <w:vAlign w:val="center"/>
                  <w:hideMark/>
                </w:tcPr>
                <w:p w14:paraId="4CAC8DFA" w14:textId="77777777" w:rsidR="004477DE" w:rsidRPr="006235B6" w:rsidRDefault="004477DE" w:rsidP="00660BCF">
                  <w:pPr>
                    <w:framePr w:hSpace="141" w:wrap="around" w:vAnchor="text" w:hAnchor="text" w:xAlign="center" w:y="1"/>
                    <w:suppressOverlap/>
                    <w:jc w:val="center"/>
                    <w:rPr>
                      <w:rFonts w:eastAsia="Times New Roman"/>
                      <w:color w:val="000000"/>
                      <w:sz w:val="18"/>
                      <w:szCs w:val="18"/>
                      <w:lang w:eastAsia="es-CL"/>
                    </w:rPr>
                  </w:pPr>
                  <w:r w:rsidRPr="006235B6">
                    <w:rPr>
                      <w:rFonts w:eastAsia="Times New Roman"/>
                      <w:color w:val="000000"/>
                      <w:sz w:val="18"/>
                      <w:szCs w:val="18"/>
                      <w:lang w:eastAsia="es-CL"/>
                    </w:rPr>
                    <w:t>26</w:t>
                  </w:r>
                </w:p>
              </w:tc>
              <w:tc>
                <w:tcPr>
                  <w:tcW w:w="1560" w:type="dxa"/>
                  <w:tcBorders>
                    <w:top w:val="nil"/>
                    <w:left w:val="nil"/>
                    <w:bottom w:val="nil"/>
                    <w:right w:val="nil"/>
                  </w:tcBorders>
                  <w:shd w:val="clear" w:color="auto" w:fill="auto"/>
                  <w:noWrap/>
                  <w:vAlign w:val="center"/>
                  <w:hideMark/>
                </w:tcPr>
                <w:p w14:paraId="12CFA10A" w14:textId="77777777" w:rsidR="004477DE" w:rsidRPr="006235B6" w:rsidRDefault="004477DE" w:rsidP="00660BCF">
                  <w:pPr>
                    <w:framePr w:hSpace="141" w:wrap="around" w:vAnchor="text" w:hAnchor="text" w:xAlign="center" w:y="1"/>
                    <w:suppressOverlap/>
                    <w:jc w:val="center"/>
                    <w:rPr>
                      <w:rFonts w:eastAsia="Times New Roman"/>
                      <w:color w:val="000000"/>
                      <w:sz w:val="18"/>
                      <w:szCs w:val="18"/>
                      <w:lang w:eastAsia="es-CL"/>
                    </w:rPr>
                  </w:pPr>
                  <w:r w:rsidRPr="006235B6">
                    <w:rPr>
                      <w:rFonts w:eastAsia="Times New Roman"/>
                      <w:color w:val="000000"/>
                      <w:sz w:val="18"/>
                      <w:szCs w:val="18"/>
                      <w:lang w:eastAsia="es-CL"/>
                    </w:rPr>
                    <w:t>11</w:t>
                  </w:r>
                </w:p>
              </w:tc>
              <w:tc>
                <w:tcPr>
                  <w:tcW w:w="1843" w:type="dxa"/>
                  <w:tcBorders>
                    <w:top w:val="nil"/>
                    <w:left w:val="nil"/>
                    <w:bottom w:val="nil"/>
                    <w:right w:val="single" w:sz="8" w:space="0" w:color="auto"/>
                  </w:tcBorders>
                  <w:shd w:val="clear" w:color="auto" w:fill="auto"/>
                  <w:noWrap/>
                  <w:vAlign w:val="center"/>
                  <w:hideMark/>
                </w:tcPr>
                <w:p w14:paraId="4261C1B8" w14:textId="77777777" w:rsidR="004477DE" w:rsidRPr="006235B6" w:rsidRDefault="004477DE" w:rsidP="00660BCF">
                  <w:pPr>
                    <w:framePr w:hSpace="141" w:wrap="around" w:vAnchor="text" w:hAnchor="text" w:xAlign="center" w:y="1"/>
                    <w:suppressOverlap/>
                    <w:jc w:val="center"/>
                    <w:rPr>
                      <w:rFonts w:eastAsia="Times New Roman"/>
                      <w:color w:val="000000"/>
                      <w:sz w:val="18"/>
                      <w:szCs w:val="18"/>
                      <w:lang w:eastAsia="es-CL"/>
                    </w:rPr>
                  </w:pPr>
                  <w:r w:rsidRPr="006235B6">
                    <w:rPr>
                      <w:rFonts w:eastAsia="Times New Roman"/>
                      <w:color w:val="000000"/>
                      <w:sz w:val="18"/>
                      <w:szCs w:val="18"/>
                      <w:lang w:eastAsia="es-CL"/>
                    </w:rPr>
                    <w:t>15</w:t>
                  </w:r>
                </w:p>
              </w:tc>
            </w:tr>
            <w:tr w:rsidR="004477DE" w:rsidRPr="00FE6CFB" w14:paraId="729C54CE" w14:textId="77777777" w:rsidTr="00660BCF">
              <w:trPr>
                <w:trHeight w:val="315"/>
                <w:jc w:val="center"/>
              </w:trPr>
              <w:tc>
                <w:tcPr>
                  <w:tcW w:w="1768" w:type="dxa"/>
                  <w:tcBorders>
                    <w:top w:val="single" w:sz="8" w:space="0" w:color="auto"/>
                    <w:left w:val="single" w:sz="8" w:space="0" w:color="auto"/>
                    <w:bottom w:val="single" w:sz="8" w:space="0" w:color="auto"/>
                    <w:right w:val="nil"/>
                  </w:tcBorders>
                  <w:shd w:val="clear" w:color="000000" w:fill="F2F2F2"/>
                  <w:noWrap/>
                  <w:vAlign w:val="center"/>
                  <w:hideMark/>
                </w:tcPr>
                <w:p w14:paraId="3F13B32A" w14:textId="77777777" w:rsidR="004477DE" w:rsidRPr="006235B6" w:rsidRDefault="004477DE" w:rsidP="00660BCF">
                  <w:pPr>
                    <w:framePr w:hSpace="141" w:wrap="around" w:vAnchor="text" w:hAnchor="text" w:xAlign="center" w:y="1"/>
                    <w:suppressOverlap/>
                    <w:jc w:val="left"/>
                    <w:rPr>
                      <w:rFonts w:eastAsia="Times New Roman"/>
                      <w:b/>
                      <w:bCs/>
                      <w:color w:val="000000"/>
                      <w:sz w:val="18"/>
                      <w:szCs w:val="18"/>
                      <w:lang w:eastAsia="es-CL"/>
                    </w:rPr>
                  </w:pPr>
                  <w:r w:rsidRPr="006235B6">
                    <w:rPr>
                      <w:rFonts w:eastAsia="Times New Roman"/>
                      <w:b/>
                      <w:bCs/>
                      <w:color w:val="000000"/>
                      <w:sz w:val="18"/>
                      <w:szCs w:val="18"/>
                      <w:lang w:eastAsia="es-CL"/>
                    </w:rPr>
                    <w:t>Total</w:t>
                  </w:r>
                </w:p>
              </w:tc>
              <w:tc>
                <w:tcPr>
                  <w:tcW w:w="1701" w:type="dxa"/>
                  <w:tcBorders>
                    <w:top w:val="single" w:sz="8" w:space="0" w:color="auto"/>
                    <w:left w:val="single" w:sz="8" w:space="0" w:color="auto"/>
                    <w:bottom w:val="single" w:sz="8" w:space="0" w:color="auto"/>
                    <w:right w:val="nil"/>
                  </w:tcBorders>
                  <w:shd w:val="clear" w:color="000000" w:fill="F2F2F2"/>
                  <w:noWrap/>
                  <w:vAlign w:val="center"/>
                  <w:hideMark/>
                </w:tcPr>
                <w:p w14:paraId="71CD2BCB" w14:textId="77777777" w:rsidR="004477DE" w:rsidRPr="006235B6" w:rsidRDefault="004477DE" w:rsidP="00660BCF">
                  <w:pPr>
                    <w:framePr w:hSpace="141" w:wrap="around" w:vAnchor="text" w:hAnchor="text" w:xAlign="center" w:y="1"/>
                    <w:suppressOverlap/>
                    <w:jc w:val="center"/>
                    <w:rPr>
                      <w:rFonts w:eastAsia="Times New Roman"/>
                      <w:color w:val="000000"/>
                      <w:sz w:val="18"/>
                      <w:szCs w:val="18"/>
                      <w:lang w:eastAsia="es-CL"/>
                    </w:rPr>
                  </w:pPr>
                  <w:r w:rsidRPr="006235B6">
                    <w:rPr>
                      <w:rFonts w:eastAsia="Times New Roman"/>
                      <w:color w:val="000000"/>
                      <w:sz w:val="18"/>
                      <w:szCs w:val="18"/>
                      <w:lang w:eastAsia="es-CL"/>
                    </w:rPr>
                    <w:t>59</w:t>
                  </w:r>
                </w:p>
              </w:tc>
              <w:tc>
                <w:tcPr>
                  <w:tcW w:w="1559" w:type="dxa"/>
                  <w:tcBorders>
                    <w:top w:val="single" w:sz="8" w:space="0" w:color="auto"/>
                    <w:left w:val="nil"/>
                    <w:bottom w:val="single" w:sz="8" w:space="0" w:color="auto"/>
                    <w:right w:val="nil"/>
                  </w:tcBorders>
                  <w:shd w:val="clear" w:color="000000" w:fill="F2F2F2"/>
                  <w:noWrap/>
                  <w:vAlign w:val="center"/>
                  <w:hideMark/>
                </w:tcPr>
                <w:p w14:paraId="67160D45" w14:textId="77777777" w:rsidR="004477DE" w:rsidRPr="006235B6" w:rsidRDefault="004477DE" w:rsidP="00660BCF">
                  <w:pPr>
                    <w:framePr w:hSpace="141" w:wrap="around" w:vAnchor="text" w:hAnchor="text" w:xAlign="center" w:y="1"/>
                    <w:suppressOverlap/>
                    <w:jc w:val="center"/>
                    <w:rPr>
                      <w:rFonts w:eastAsia="Times New Roman"/>
                      <w:color w:val="000000"/>
                      <w:sz w:val="18"/>
                      <w:szCs w:val="18"/>
                      <w:lang w:eastAsia="es-CL"/>
                    </w:rPr>
                  </w:pPr>
                  <w:r w:rsidRPr="006235B6">
                    <w:rPr>
                      <w:rFonts w:eastAsia="Times New Roman"/>
                      <w:color w:val="000000"/>
                      <w:sz w:val="18"/>
                      <w:szCs w:val="18"/>
                      <w:lang w:eastAsia="es-CL"/>
                    </w:rPr>
                    <w:t>16</w:t>
                  </w:r>
                </w:p>
              </w:tc>
              <w:tc>
                <w:tcPr>
                  <w:tcW w:w="1701" w:type="dxa"/>
                  <w:tcBorders>
                    <w:top w:val="single" w:sz="8" w:space="0" w:color="auto"/>
                    <w:left w:val="nil"/>
                    <w:bottom w:val="single" w:sz="8" w:space="0" w:color="auto"/>
                    <w:right w:val="nil"/>
                  </w:tcBorders>
                  <w:shd w:val="clear" w:color="000000" w:fill="F2F2F2"/>
                  <w:noWrap/>
                  <w:vAlign w:val="center"/>
                  <w:hideMark/>
                </w:tcPr>
                <w:p w14:paraId="5407FA17" w14:textId="77777777" w:rsidR="004477DE" w:rsidRPr="006235B6" w:rsidRDefault="004477DE" w:rsidP="00660BCF">
                  <w:pPr>
                    <w:framePr w:hSpace="141" w:wrap="around" w:vAnchor="text" w:hAnchor="text" w:xAlign="center" w:y="1"/>
                    <w:suppressOverlap/>
                    <w:jc w:val="center"/>
                    <w:rPr>
                      <w:rFonts w:eastAsia="Times New Roman"/>
                      <w:color w:val="000000"/>
                      <w:sz w:val="18"/>
                      <w:szCs w:val="18"/>
                      <w:lang w:eastAsia="es-CL"/>
                    </w:rPr>
                  </w:pPr>
                  <w:r w:rsidRPr="006235B6">
                    <w:rPr>
                      <w:rFonts w:eastAsia="Times New Roman"/>
                      <w:color w:val="000000"/>
                      <w:sz w:val="18"/>
                      <w:szCs w:val="18"/>
                      <w:lang w:eastAsia="es-CL"/>
                    </w:rPr>
                    <w:t>43</w:t>
                  </w:r>
                </w:p>
              </w:tc>
              <w:tc>
                <w:tcPr>
                  <w:tcW w:w="1559" w:type="dxa"/>
                  <w:tcBorders>
                    <w:top w:val="single" w:sz="8" w:space="0" w:color="auto"/>
                    <w:left w:val="single" w:sz="8" w:space="0" w:color="auto"/>
                    <w:bottom w:val="single" w:sz="8" w:space="0" w:color="auto"/>
                    <w:right w:val="nil"/>
                  </w:tcBorders>
                  <w:shd w:val="clear" w:color="000000" w:fill="F2F2F2"/>
                  <w:noWrap/>
                  <w:vAlign w:val="center"/>
                  <w:hideMark/>
                </w:tcPr>
                <w:p w14:paraId="51121F05" w14:textId="77777777" w:rsidR="004477DE" w:rsidRPr="006235B6" w:rsidRDefault="004477DE" w:rsidP="00660BCF">
                  <w:pPr>
                    <w:framePr w:hSpace="141" w:wrap="around" w:vAnchor="text" w:hAnchor="text" w:xAlign="center" w:y="1"/>
                    <w:suppressOverlap/>
                    <w:jc w:val="center"/>
                    <w:rPr>
                      <w:rFonts w:eastAsia="Times New Roman"/>
                      <w:color w:val="000000"/>
                      <w:sz w:val="18"/>
                      <w:szCs w:val="18"/>
                      <w:lang w:eastAsia="es-CL"/>
                    </w:rPr>
                  </w:pPr>
                  <w:r w:rsidRPr="006235B6">
                    <w:rPr>
                      <w:rFonts w:eastAsia="Times New Roman"/>
                      <w:color w:val="000000"/>
                      <w:sz w:val="18"/>
                      <w:szCs w:val="18"/>
                      <w:lang w:eastAsia="es-CL"/>
                    </w:rPr>
                    <w:t>205</w:t>
                  </w:r>
                </w:p>
              </w:tc>
              <w:tc>
                <w:tcPr>
                  <w:tcW w:w="1560" w:type="dxa"/>
                  <w:tcBorders>
                    <w:top w:val="single" w:sz="8" w:space="0" w:color="auto"/>
                    <w:left w:val="nil"/>
                    <w:bottom w:val="single" w:sz="8" w:space="0" w:color="auto"/>
                    <w:right w:val="nil"/>
                  </w:tcBorders>
                  <w:shd w:val="clear" w:color="000000" w:fill="F2F2F2"/>
                  <w:noWrap/>
                  <w:vAlign w:val="center"/>
                  <w:hideMark/>
                </w:tcPr>
                <w:p w14:paraId="3F3CD46A" w14:textId="77777777" w:rsidR="004477DE" w:rsidRPr="006235B6" w:rsidRDefault="004477DE" w:rsidP="00660BCF">
                  <w:pPr>
                    <w:framePr w:hSpace="141" w:wrap="around" w:vAnchor="text" w:hAnchor="text" w:xAlign="center" w:y="1"/>
                    <w:suppressOverlap/>
                    <w:jc w:val="center"/>
                    <w:rPr>
                      <w:rFonts w:eastAsia="Times New Roman"/>
                      <w:color w:val="000000"/>
                      <w:sz w:val="18"/>
                      <w:szCs w:val="18"/>
                      <w:lang w:eastAsia="es-CL"/>
                    </w:rPr>
                  </w:pPr>
                  <w:r w:rsidRPr="006235B6">
                    <w:rPr>
                      <w:rFonts w:eastAsia="Times New Roman"/>
                      <w:color w:val="000000"/>
                      <w:sz w:val="18"/>
                      <w:szCs w:val="18"/>
                      <w:lang w:eastAsia="es-CL"/>
                    </w:rPr>
                    <w:t>77</w:t>
                  </w:r>
                </w:p>
              </w:tc>
              <w:tc>
                <w:tcPr>
                  <w:tcW w:w="1843" w:type="dxa"/>
                  <w:tcBorders>
                    <w:top w:val="single" w:sz="8" w:space="0" w:color="auto"/>
                    <w:left w:val="nil"/>
                    <w:bottom w:val="single" w:sz="8" w:space="0" w:color="auto"/>
                    <w:right w:val="single" w:sz="8" w:space="0" w:color="auto"/>
                  </w:tcBorders>
                  <w:shd w:val="clear" w:color="000000" w:fill="F2F2F2"/>
                  <w:noWrap/>
                  <w:vAlign w:val="center"/>
                  <w:hideMark/>
                </w:tcPr>
                <w:p w14:paraId="1BADB8EE" w14:textId="77777777" w:rsidR="004477DE" w:rsidRPr="006235B6" w:rsidRDefault="004477DE" w:rsidP="00660BCF">
                  <w:pPr>
                    <w:framePr w:hSpace="141" w:wrap="around" w:vAnchor="text" w:hAnchor="text" w:xAlign="center" w:y="1"/>
                    <w:suppressOverlap/>
                    <w:jc w:val="center"/>
                    <w:rPr>
                      <w:rFonts w:eastAsia="Times New Roman"/>
                      <w:color w:val="000000"/>
                      <w:sz w:val="18"/>
                      <w:szCs w:val="18"/>
                      <w:lang w:eastAsia="es-CL"/>
                    </w:rPr>
                  </w:pPr>
                  <w:r w:rsidRPr="006235B6">
                    <w:rPr>
                      <w:rFonts w:eastAsia="Times New Roman"/>
                      <w:color w:val="000000"/>
                      <w:sz w:val="18"/>
                      <w:szCs w:val="18"/>
                      <w:lang w:eastAsia="es-CL"/>
                    </w:rPr>
                    <w:t>128</w:t>
                  </w:r>
                </w:p>
              </w:tc>
            </w:tr>
            <w:tr w:rsidR="004477DE" w:rsidRPr="00FE6CFB" w14:paraId="144CC849" w14:textId="77777777" w:rsidTr="00660BCF">
              <w:trPr>
                <w:trHeight w:val="315"/>
                <w:jc w:val="center"/>
              </w:trPr>
              <w:tc>
                <w:tcPr>
                  <w:tcW w:w="1768" w:type="dxa"/>
                  <w:tcBorders>
                    <w:top w:val="nil"/>
                    <w:left w:val="single" w:sz="8" w:space="0" w:color="auto"/>
                    <w:bottom w:val="single" w:sz="8" w:space="0" w:color="auto"/>
                    <w:right w:val="nil"/>
                  </w:tcBorders>
                  <w:shd w:val="clear" w:color="auto" w:fill="auto"/>
                  <w:noWrap/>
                  <w:vAlign w:val="center"/>
                  <w:hideMark/>
                </w:tcPr>
                <w:p w14:paraId="726E5493" w14:textId="77777777" w:rsidR="004477DE" w:rsidRPr="006235B6" w:rsidRDefault="004477DE" w:rsidP="00660BCF">
                  <w:pPr>
                    <w:framePr w:hSpace="141" w:wrap="around" w:vAnchor="text" w:hAnchor="text" w:xAlign="center" w:y="1"/>
                    <w:suppressOverlap/>
                    <w:jc w:val="left"/>
                    <w:rPr>
                      <w:rFonts w:eastAsia="Times New Roman"/>
                      <w:b/>
                      <w:bCs/>
                      <w:color w:val="000000"/>
                      <w:sz w:val="18"/>
                      <w:szCs w:val="18"/>
                      <w:lang w:eastAsia="es-CL"/>
                    </w:rPr>
                  </w:pPr>
                  <w:r w:rsidRPr="006235B6">
                    <w:rPr>
                      <w:rFonts w:eastAsia="Times New Roman"/>
                      <w:b/>
                      <w:bCs/>
                      <w:color w:val="000000"/>
                      <w:sz w:val="18"/>
                      <w:szCs w:val="18"/>
                      <w:lang w:eastAsia="es-CL"/>
                    </w:rPr>
                    <w:t>% Respecto del Total</w:t>
                  </w:r>
                </w:p>
              </w:tc>
              <w:tc>
                <w:tcPr>
                  <w:tcW w:w="1701" w:type="dxa"/>
                  <w:tcBorders>
                    <w:top w:val="nil"/>
                    <w:left w:val="single" w:sz="8" w:space="0" w:color="auto"/>
                    <w:bottom w:val="single" w:sz="8" w:space="0" w:color="auto"/>
                    <w:right w:val="nil"/>
                  </w:tcBorders>
                  <w:shd w:val="clear" w:color="auto" w:fill="auto"/>
                  <w:noWrap/>
                  <w:vAlign w:val="center"/>
                  <w:hideMark/>
                </w:tcPr>
                <w:p w14:paraId="0DAF816B" w14:textId="77777777" w:rsidR="004477DE" w:rsidRPr="006235B6" w:rsidRDefault="004477DE" w:rsidP="00660BCF">
                  <w:pPr>
                    <w:framePr w:hSpace="141" w:wrap="around" w:vAnchor="text" w:hAnchor="text" w:xAlign="center" w:y="1"/>
                    <w:suppressOverlap/>
                    <w:jc w:val="center"/>
                    <w:rPr>
                      <w:rFonts w:eastAsia="Times New Roman"/>
                      <w:b/>
                      <w:bCs/>
                      <w:color w:val="000000"/>
                      <w:sz w:val="18"/>
                      <w:szCs w:val="18"/>
                      <w:lang w:eastAsia="es-CL"/>
                    </w:rPr>
                  </w:pPr>
                  <w:r w:rsidRPr="006235B6">
                    <w:rPr>
                      <w:rFonts w:eastAsia="Times New Roman"/>
                      <w:b/>
                      <w:bCs/>
                      <w:color w:val="000000"/>
                      <w:sz w:val="18"/>
                      <w:szCs w:val="18"/>
                      <w:lang w:eastAsia="es-CL"/>
                    </w:rPr>
                    <w:t>100,00</w:t>
                  </w:r>
                </w:p>
              </w:tc>
              <w:tc>
                <w:tcPr>
                  <w:tcW w:w="1559" w:type="dxa"/>
                  <w:tcBorders>
                    <w:top w:val="nil"/>
                    <w:left w:val="nil"/>
                    <w:bottom w:val="single" w:sz="8" w:space="0" w:color="auto"/>
                    <w:right w:val="nil"/>
                  </w:tcBorders>
                  <w:shd w:val="clear" w:color="auto" w:fill="auto"/>
                  <w:noWrap/>
                  <w:vAlign w:val="center"/>
                  <w:hideMark/>
                </w:tcPr>
                <w:p w14:paraId="21049CA5" w14:textId="77777777" w:rsidR="004477DE" w:rsidRPr="006235B6" w:rsidRDefault="004477DE" w:rsidP="00660BCF">
                  <w:pPr>
                    <w:framePr w:hSpace="141" w:wrap="around" w:vAnchor="text" w:hAnchor="text" w:xAlign="center" w:y="1"/>
                    <w:suppressOverlap/>
                    <w:jc w:val="center"/>
                    <w:rPr>
                      <w:rFonts w:eastAsia="Times New Roman"/>
                      <w:b/>
                      <w:bCs/>
                      <w:color w:val="000000"/>
                      <w:sz w:val="18"/>
                      <w:szCs w:val="18"/>
                      <w:lang w:eastAsia="es-CL"/>
                    </w:rPr>
                  </w:pPr>
                  <w:r w:rsidRPr="00EE7716">
                    <w:rPr>
                      <w:rFonts w:eastAsia="Times New Roman"/>
                      <w:b/>
                      <w:bCs/>
                      <w:color w:val="FF0000"/>
                      <w:sz w:val="18"/>
                      <w:szCs w:val="18"/>
                      <w:lang w:eastAsia="es-CL"/>
                    </w:rPr>
                    <w:t>27,12</w:t>
                  </w:r>
                </w:p>
              </w:tc>
              <w:tc>
                <w:tcPr>
                  <w:tcW w:w="1701" w:type="dxa"/>
                  <w:tcBorders>
                    <w:top w:val="nil"/>
                    <w:left w:val="nil"/>
                    <w:bottom w:val="single" w:sz="8" w:space="0" w:color="auto"/>
                    <w:right w:val="nil"/>
                  </w:tcBorders>
                  <w:shd w:val="clear" w:color="auto" w:fill="auto"/>
                  <w:noWrap/>
                  <w:vAlign w:val="center"/>
                  <w:hideMark/>
                </w:tcPr>
                <w:p w14:paraId="48FA3750" w14:textId="77777777" w:rsidR="004477DE" w:rsidRPr="006235B6" w:rsidRDefault="004477DE" w:rsidP="00660BCF">
                  <w:pPr>
                    <w:framePr w:hSpace="141" w:wrap="around" w:vAnchor="text" w:hAnchor="text" w:xAlign="center" w:y="1"/>
                    <w:suppressOverlap/>
                    <w:jc w:val="center"/>
                    <w:rPr>
                      <w:rFonts w:eastAsia="Times New Roman"/>
                      <w:b/>
                      <w:bCs/>
                      <w:color w:val="000000"/>
                      <w:sz w:val="18"/>
                      <w:szCs w:val="18"/>
                      <w:lang w:eastAsia="es-CL"/>
                    </w:rPr>
                  </w:pPr>
                  <w:r w:rsidRPr="006235B6">
                    <w:rPr>
                      <w:rFonts w:eastAsia="Times New Roman"/>
                      <w:b/>
                      <w:bCs/>
                      <w:color w:val="000000"/>
                      <w:sz w:val="18"/>
                      <w:szCs w:val="18"/>
                      <w:lang w:eastAsia="es-CL"/>
                    </w:rPr>
                    <w:t>72,88</w:t>
                  </w:r>
                </w:p>
              </w:tc>
              <w:tc>
                <w:tcPr>
                  <w:tcW w:w="1559" w:type="dxa"/>
                  <w:tcBorders>
                    <w:top w:val="nil"/>
                    <w:left w:val="single" w:sz="8" w:space="0" w:color="auto"/>
                    <w:bottom w:val="single" w:sz="8" w:space="0" w:color="auto"/>
                    <w:right w:val="nil"/>
                  </w:tcBorders>
                  <w:shd w:val="clear" w:color="auto" w:fill="auto"/>
                  <w:noWrap/>
                  <w:vAlign w:val="center"/>
                  <w:hideMark/>
                </w:tcPr>
                <w:p w14:paraId="4228DBF1" w14:textId="77777777" w:rsidR="004477DE" w:rsidRPr="006235B6" w:rsidRDefault="004477DE" w:rsidP="00660BCF">
                  <w:pPr>
                    <w:framePr w:hSpace="141" w:wrap="around" w:vAnchor="text" w:hAnchor="text" w:xAlign="center" w:y="1"/>
                    <w:suppressOverlap/>
                    <w:jc w:val="center"/>
                    <w:rPr>
                      <w:rFonts w:eastAsia="Times New Roman"/>
                      <w:b/>
                      <w:bCs/>
                      <w:color w:val="000000"/>
                      <w:sz w:val="18"/>
                      <w:szCs w:val="18"/>
                      <w:lang w:eastAsia="es-CL"/>
                    </w:rPr>
                  </w:pPr>
                  <w:r w:rsidRPr="006235B6">
                    <w:rPr>
                      <w:rFonts w:eastAsia="Times New Roman"/>
                      <w:b/>
                      <w:bCs/>
                      <w:color w:val="000000"/>
                      <w:sz w:val="18"/>
                      <w:szCs w:val="18"/>
                      <w:lang w:eastAsia="es-CL"/>
                    </w:rPr>
                    <w:t>100,00</w:t>
                  </w:r>
                </w:p>
              </w:tc>
              <w:tc>
                <w:tcPr>
                  <w:tcW w:w="1560" w:type="dxa"/>
                  <w:tcBorders>
                    <w:top w:val="nil"/>
                    <w:left w:val="nil"/>
                    <w:bottom w:val="single" w:sz="8" w:space="0" w:color="auto"/>
                    <w:right w:val="nil"/>
                  </w:tcBorders>
                  <w:shd w:val="clear" w:color="auto" w:fill="auto"/>
                  <w:noWrap/>
                  <w:vAlign w:val="center"/>
                  <w:hideMark/>
                </w:tcPr>
                <w:p w14:paraId="348A8B43" w14:textId="77777777" w:rsidR="004477DE" w:rsidRPr="006235B6" w:rsidRDefault="004477DE" w:rsidP="00660BCF">
                  <w:pPr>
                    <w:framePr w:hSpace="141" w:wrap="around" w:vAnchor="text" w:hAnchor="text" w:xAlign="center" w:y="1"/>
                    <w:suppressOverlap/>
                    <w:jc w:val="center"/>
                    <w:rPr>
                      <w:rFonts w:eastAsia="Times New Roman"/>
                      <w:b/>
                      <w:bCs/>
                      <w:color w:val="000000"/>
                      <w:sz w:val="18"/>
                      <w:szCs w:val="18"/>
                      <w:lang w:eastAsia="es-CL"/>
                    </w:rPr>
                  </w:pPr>
                  <w:r w:rsidRPr="00EE7716">
                    <w:rPr>
                      <w:rFonts w:eastAsia="Times New Roman"/>
                      <w:b/>
                      <w:bCs/>
                      <w:color w:val="FF0000"/>
                      <w:sz w:val="18"/>
                      <w:szCs w:val="18"/>
                      <w:lang w:eastAsia="es-CL"/>
                    </w:rPr>
                    <w:t>37,56</w:t>
                  </w:r>
                </w:p>
              </w:tc>
              <w:tc>
                <w:tcPr>
                  <w:tcW w:w="1843" w:type="dxa"/>
                  <w:tcBorders>
                    <w:top w:val="nil"/>
                    <w:left w:val="nil"/>
                    <w:bottom w:val="single" w:sz="8" w:space="0" w:color="auto"/>
                    <w:right w:val="single" w:sz="8" w:space="0" w:color="auto"/>
                  </w:tcBorders>
                  <w:shd w:val="clear" w:color="auto" w:fill="auto"/>
                  <w:noWrap/>
                  <w:vAlign w:val="center"/>
                  <w:hideMark/>
                </w:tcPr>
                <w:p w14:paraId="420D5398" w14:textId="77777777" w:rsidR="004477DE" w:rsidRPr="006235B6" w:rsidRDefault="004477DE" w:rsidP="00660BCF">
                  <w:pPr>
                    <w:framePr w:hSpace="141" w:wrap="around" w:vAnchor="text" w:hAnchor="text" w:xAlign="center" w:y="1"/>
                    <w:suppressOverlap/>
                    <w:jc w:val="center"/>
                    <w:rPr>
                      <w:rFonts w:eastAsia="Times New Roman"/>
                      <w:b/>
                      <w:bCs/>
                      <w:color w:val="000000"/>
                      <w:sz w:val="18"/>
                      <w:szCs w:val="18"/>
                      <w:lang w:eastAsia="es-CL"/>
                    </w:rPr>
                  </w:pPr>
                  <w:r w:rsidRPr="006235B6">
                    <w:rPr>
                      <w:rFonts w:eastAsia="Times New Roman"/>
                      <w:b/>
                      <w:bCs/>
                      <w:color w:val="000000"/>
                      <w:sz w:val="18"/>
                      <w:szCs w:val="18"/>
                      <w:lang w:eastAsia="es-CL"/>
                    </w:rPr>
                    <w:t>62,44</w:t>
                  </w:r>
                </w:p>
              </w:tc>
            </w:tr>
          </w:tbl>
          <w:p w14:paraId="60AC58BB" w14:textId="24A5FFB4" w:rsidR="004477DE" w:rsidRPr="00CB5FDF" w:rsidRDefault="00CB5FDF" w:rsidP="00CB5FDF">
            <w:pPr>
              <w:jc w:val="center"/>
              <w:rPr>
                <w:rFonts w:eastAsia="Times New Roman"/>
                <w:i/>
                <w:color w:val="000000"/>
                <w:sz w:val="18"/>
                <w:szCs w:val="18"/>
                <w:lang w:eastAsia="es-CL"/>
              </w:rPr>
            </w:pPr>
            <w:r w:rsidRPr="00CB5FDF">
              <w:rPr>
                <w:rFonts w:eastAsia="Times New Roman"/>
                <w:i/>
                <w:color w:val="000000"/>
                <w:sz w:val="18"/>
                <w:szCs w:val="18"/>
                <w:lang w:eastAsia="es-CL"/>
              </w:rPr>
              <w:t>Nota: % de sobrevivencia comprometida en RCA es 32,73% para cactáceas y 65,8% para Bromeliáceas.</w:t>
            </w:r>
          </w:p>
        </w:tc>
      </w:tr>
      <w:tr w:rsidR="004477DE" w:rsidRPr="00FE6CFB" w14:paraId="1CC4320E" w14:textId="77777777" w:rsidTr="00660BCF">
        <w:trPr>
          <w:trHeight w:val="300"/>
        </w:trPr>
        <w:tc>
          <w:tcPr>
            <w:tcW w:w="13291"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A3ACC80" w14:textId="77777777" w:rsidR="004477DE" w:rsidRPr="006F6EFB" w:rsidRDefault="001D2502" w:rsidP="007932C1">
            <w:pPr>
              <w:jc w:val="left"/>
              <w:rPr>
                <w:rFonts w:eastAsia="Times New Roman"/>
                <w:b/>
                <w:color w:val="000000"/>
                <w:sz w:val="18"/>
                <w:szCs w:val="18"/>
                <w:lang w:eastAsia="es-CL"/>
              </w:rPr>
            </w:pPr>
            <w:bookmarkStart w:id="152" w:name="_Ref419466115"/>
            <w:r w:rsidRPr="00E72B31">
              <w:rPr>
                <w:b/>
                <w:sz w:val="18"/>
                <w:szCs w:val="18"/>
              </w:rPr>
              <w:t xml:space="preserve">Tabla </w:t>
            </w:r>
            <w:r w:rsidRPr="00E72B31">
              <w:rPr>
                <w:b/>
                <w:sz w:val="18"/>
                <w:szCs w:val="18"/>
              </w:rPr>
              <w:fldChar w:fldCharType="begin"/>
            </w:r>
            <w:r w:rsidRPr="00E72B31">
              <w:rPr>
                <w:b/>
                <w:sz w:val="18"/>
                <w:szCs w:val="18"/>
              </w:rPr>
              <w:instrText xml:space="preserve"> SEQ Tabla \* ARABIC </w:instrText>
            </w:r>
            <w:r w:rsidRPr="00E72B31">
              <w:rPr>
                <w:b/>
                <w:sz w:val="18"/>
                <w:szCs w:val="18"/>
              </w:rPr>
              <w:fldChar w:fldCharType="separate"/>
            </w:r>
            <w:r w:rsidR="00B211CD">
              <w:rPr>
                <w:b/>
                <w:noProof/>
                <w:sz w:val="18"/>
                <w:szCs w:val="18"/>
              </w:rPr>
              <w:t>9</w:t>
            </w:r>
            <w:r w:rsidRPr="00E72B31">
              <w:rPr>
                <w:b/>
                <w:sz w:val="18"/>
                <w:szCs w:val="18"/>
              </w:rPr>
              <w:fldChar w:fldCharType="end"/>
            </w:r>
            <w:r w:rsidRPr="00E72B31">
              <w:rPr>
                <w:b/>
                <w:sz w:val="18"/>
                <w:szCs w:val="18"/>
              </w:rPr>
              <w:t>.</w:t>
            </w:r>
            <w:bookmarkEnd w:id="152"/>
          </w:p>
        </w:tc>
      </w:tr>
      <w:tr w:rsidR="004477DE" w:rsidRPr="00FE6CFB" w14:paraId="05A83E69" w14:textId="77777777" w:rsidTr="00660BCF">
        <w:trPr>
          <w:trHeight w:val="278"/>
        </w:trPr>
        <w:tc>
          <w:tcPr>
            <w:tcW w:w="13291" w:type="dxa"/>
            <w:tcBorders>
              <w:top w:val="single" w:sz="4" w:space="0" w:color="auto"/>
              <w:left w:val="single" w:sz="4" w:space="0" w:color="auto"/>
              <w:bottom w:val="single" w:sz="4" w:space="0" w:color="000000"/>
              <w:right w:val="single" w:sz="4" w:space="0" w:color="000000"/>
            </w:tcBorders>
            <w:shd w:val="clear" w:color="auto" w:fill="auto"/>
            <w:hideMark/>
          </w:tcPr>
          <w:p w14:paraId="2DC0F79D" w14:textId="77777777" w:rsidR="004477DE" w:rsidRPr="006F6EFB" w:rsidRDefault="004477DE" w:rsidP="00660BCF">
            <w:pPr>
              <w:jc w:val="left"/>
              <w:rPr>
                <w:rFonts w:eastAsia="Times New Roman"/>
                <w:b/>
                <w:color w:val="000000"/>
                <w:sz w:val="18"/>
                <w:szCs w:val="18"/>
                <w:lang w:eastAsia="es-CL"/>
              </w:rPr>
            </w:pPr>
            <w:r w:rsidRPr="006F6EFB">
              <w:rPr>
                <w:rFonts w:eastAsia="Times New Roman"/>
                <w:b/>
                <w:color w:val="000000"/>
                <w:sz w:val="18"/>
                <w:szCs w:val="18"/>
                <w:lang w:eastAsia="es-CL"/>
              </w:rPr>
              <w:t xml:space="preserve">Descripción Medio de Prueba: </w:t>
            </w:r>
          </w:p>
          <w:p w14:paraId="5EE8022C" w14:textId="77777777" w:rsidR="004477DE" w:rsidRPr="006F6EFB" w:rsidRDefault="004477DE" w:rsidP="00660BCF">
            <w:pPr>
              <w:jc w:val="left"/>
              <w:rPr>
                <w:rFonts w:eastAsia="Times New Roman"/>
                <w:color w:val="000000"/>
                <w:sz w:val="18"/>
                <w:szCs w:val="18"/>
                <w:lang w:eastAsia="es-CL"/>
              </w:rPr>
            </w:pPr>
            <w:r w:rsidRPr="006F6EFB">
              <w:rPr>
                <w:rFonts w:eastAsia="Times New Roman"/>
                <w:color w:val="000000"/>
                <w:sz w:val="18"/>
                <w:szCs w:val="18"/>
                <w:lang w:eastAsia="es-CL"/>
              </w:rPr>
              <w:t xml:space="preserve">Sobrevivencia de los ejemplares </w:t>
            </w:r>
            <w:proofErr w:type="spellStart"/>
            <w:r w:rsidRPr="006F6EFB">
              <w:rPr>
                <w:rFonts w:eastAsia="Times New Roman"/>
                <w:color w:val="000000"/>
                <w:sz w:val="18"/>
                <w:szCs w:val="18"/>
                <w:lang w:eastAsia="es-CL"/>
              </w:rPr>
              <w:t>transplantados</w:t>
            </w:r>
            <w:proofErr w:type="spellEnd"/>
            <w:r w:rsidRPr="006F6EFB">
              <w:rPr>
                <w:rFonts w:eastAsia="Times New Roman"/>
                <w:color w:val="000000"/>
                <w:sz w:val="18"/>
                <w:szCs w:val="18"/>
                <w:lang w:eastAsia="es-CL"/>
              </w:rPr>
              <w:t xml:space="preserve"> de Cactáceas y Bromeliáceas, según lo observado durante la </w:t>
            </w:r>
            <w:r w:rsidRPr="00D642C9">
              <w:rPr>
                <w:rFonts w:eastAsia="Times New Roman"/>
                <w:color w:val="000000"/>
                <w:sz w:val="18"/>
                <w:szCs w:val="18"/>
                <w:lang w:eastAsia="es-CL"/>
              </w:rPr>
              <w:t>actividad de inspección ambiental.</w:t>
            </w:r>
          </w:p>
        </w:tc>
      </w:tr>
    </w:tbl>
    <w:p w14:paraId="226EEF41" w14:textId="77777777" w:rsidR="004477DE" w:rsidRDefault="004477DE" w:rsidP="004477DE"/>
    <w:p w14:paraId="14DD516E" w14:textId="77777777" w:rsidR="004477DE" w:rsidRDefault="004477DE">
      <w:pPr>
        <w:jc w:val="left"/>
      </w:pPr>
      <w:r>
        <w:br w:type="page"/>
      </w:r>
    </w:p>
    <w:p w14:paraId="0989A103" w14:textId="77777777" w:rsidR="004477DE" w:rsidRDefault="004477DE" w:rsidP="004477DE"/>
    <w:tbl>
      <w:tblPr>
        <w:tblpPr w:leftFromText="141" w:rightFromText="141" w:vertAnchor="text" w:tblpXSpec="center" w:tblpY="1"/>
        <w:tblOverlap w:val="never"/>
        <w:tblW w:w="13291" w:type="dxa"/>
        <w:tblLayout w:type="fixed"/>
        <w:tblCellMar>
          <w:left w:w="70" w:type="dxa"/>
          <w:right w:w="70" w:type="dxa"/>
        </w:tblCellMar>
        <w:tblLook w:val="04A0" w:firstRow="1" w:lastRow="0" w:firstColumn="1" w:lastColumn="0" w:noHBand="0" w:noVBand="1"/>
      </w:tblPr>
      <w:tblGrid>
        <w:gridCol w:w="13291"/>
      </w:tblGrid>
      <w:tr w:rsidR="004477DE" w:rsidRPr="00FE6CFB" w14:paraId="19B64C25" w14:textId="77777777" w:rsidTr="00660BCF">
        <w:trPr>
          <w:trHeight w:val="300"/>
        </w:trPr>
        <w:tc>
          <w:tcPr>
            <w:tcW w:w="13291"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FF29E78" w14:textId="77777777" w:rsidR="004477DE" w:rsidRPr="005D010B" w:rsidRDefault="004477DE" w:rsidP="00660BCF">
            <w:pPr>
              <w:jc w:val="center"/>
              <w:rPr>
                <w:rFonts w:eastAsia="Times New Roman"/>
                <w:b/>
                <w:bCs/>
                <w:color w:val="000000"/>
                <w:sz w:val="20"/>
                <w:szCs w:val="20"/>
                <w:lang w:eastAsia="es-CL"/>
              </w:rPr>
            </w:pPr>
            <w:r w:rsidRPr="005D010B">
              <w:rPr>
                <w:rFonts w:eastAsia="Times New Roman"/>
                <w:b/>
                <w:bCs/>
                <w:color w:val="000000"/>
                <w:sz w:val="20"/>
                <w:szCs w:val="20"/>
                <w:lang w:eastAsia="es-CL"/>
              </w:rPr>
              <w:t xml:space="preserve">Registros </w:t>
            </w:r>
          </w:p>
        </w:tc>
      </w:tr>
      <w:tr w:rsidR="004477DE" w:rsidRPr="00FE6CFB" w14:paraId="21F72763" w14:textId="77777777" w:rsidTr="00660BCF">
        <w:trPr>
          <w:trHeight w:val="6763"/>
        </w:trPr>
        <w:tc>
          <w:tcPr>
            <w:tcW w:w="13291" w:type="dxa"/>
            <w:tcBorders>
              <w:top w:val="single" w:sz="4" w:space="0" w:color="auto"/>
              <w:left w:val="single" w:sz="4" w:space="0" w:color="auto"/>
              <w:bottom w:val="single" w:sz="4" w:space="0" w:color="auto"/>
              <w:right w:val="single" w:sz="4" w:space="0" w:color="000000"/>
            </w:tcBorders>
            <w:shd w:val="clear" w:color="auto" w:fill="auto"/>
            <w:noWrap/>
            <w:vAlign w:val="center"/>
          </w:tcPr>
          <w:p w14:paraId="0193E64F" w14:textId="77777777" w:rsidR="004477DE" w:rsidRPr="005D010B" w:rsidRDefault="004477DE" w:rsidP="00660BCF">
            <w:pPr>
              <w:jc w:val="center"/>
              <w:rPr>
                <w:rFonts w:eastAsia="Times New Roman"/>
                <w:b/>
                <w:bCs/>
                <w:color w:val="000000"/>
                <w:sz w:val="20"/>
                <w:szCs w:val="20"/>
                <w:lang w:eastAsia="es-CL"/>
              </w:rPr>
            </w:pPr>
            <w:r>
              <w:rPr>
                <w:noProof/>
                <w:lang w:eastAsia="es-CL"/>
              </w:rPr>
              <mc:AlternateContent>
                <mc:Choice Requires="wps">
                  <w:drawing>
                    <wp:anchor distT="0" distB="0" distL="114300" distR="114300" simplePos="0" relativeHeight="251661312" behindDoc="0" locked="0" layoutInCell="1" allowOverlap="1" wp14:anchorId="66221163" wp14:editId="4401F41B">
                      <wp:simplePos x="0" y="0"/>
                      <wp:positionH relativeFrom="column">
                        <wp:posOffset>3709670</wp:posOffset>
                      </wp:positionH>
                      <wp:positionV relativeFrom="paragraph">
                        <wp:posOffset>1623695</wp:posOffset>
                      </wp:positionV>
                      <wp:extent cx="2621280" cy="2540635"/>
                      <wp:effectExtent l="0" t="0" r="26670" b="12065"/>
                      <wp:wrapNone/>
                      <wp:docPr id="14" name="Elipse 14"/>
                      <wp:cNvGraphicFramePr/>
                      <a:graphic xmlns:a="http://schemas.openxmlformats.org/drawingml/2006/main">
                        <a:graphicData uri="http://schemas.microsoft.com/office/word/2010/wordprocessingShape">
                          <wps:wsp>
                            <wps:cNvSpPr/>
                            <wps:spPr>
                              <a:xfrm>
                                <a:off x="0" y="0"/>
                                <a:ext cx="2621280" cy="2540635"/>
                              </a:xfrm>
                              <a:prstGeom prst="ellipse">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oval w14:anchorId="0090A5A2" id="Elipse 14" o:spid="_x0000_s1026" style="position:absolute;margin-left:292.1pt;margin-top:127.85pt;width:206.4pt;height:200.0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" filled="f" strokecolor="#243f60 [1604]" strokeweight="2pt"/>
                  </w:pict>
                </mc:Fallback>
              </mc:AlternateContent>
            </w:r>
            <w:r>
              <w:rPr>
                <w:noProof/>
                <w:lang w:eastAsia="es-CL"/>
              </w:rPr>
              <w:drawing>
                <wp:inline distT="0" distB="0" distL="0" distR="0" wp14:anchorId="19FE944A" wp14:editId="568BA49C">
                  <wp:extent cx="6149946" cy="4387062"/>
                  <wp:effectExtent l="0" t="0" r="3810" b="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cstate="print">
                            <a:extLst>
                              <a:ext uri="{28A0092B-C50C-407E-A947-70E740481C1C}">
                                <a14:useLocalDpi xmlns:a14="http://schemas.microsoft.com/office/drawing/2010/main"/>
                              </a:ext>
                            </a:extLst>
                          </a:blip>
                          <a:srcRect/>
                          <a:stretch/>
                        </pic:blipFill>
                        <pic:spPr bwMode="auto">
                          <a:xfrm>
                            <a:off x="0" y="0"/>
                            <a:ext cx="6175231" cy="4405099"/>
                          </a:xfrm>
                          <a:prstGeom prst="rect">
                            <a:avLst/>
                          </a:prstGeom>
                          <a:ln>
                            <a:noFill/>
                          </a:ln>
                          <a:extLst>
                            <a:ext uri="{53640926-AAD7-44D8-BBD7-CCE9431645EC}">
                              <a14:shadowObscured xmlns:a14="http://schemas.microsoft.com/office/drawing/2010/main"/>
                            </a:ext>
                          </a:extLst>
                        </pic:spPr>
                      </pic:pic>
                    </a:graphicData>
                  </a:graphic>
                </wp:inline>
              </w:drawing>
            </w:r>
          </w:p>
        </w:tc>
      </w:tr>
      <w:tr w:rsidR="004477DE" w:rsidRPr="00FE6CFB" w14:paraId="4A18C483" w14:textId="77777777" w:rsidTr="00660BCF">
        <w:trPr>
          <w:trHeight w:val="300"/>
        </w:trPr>
        <w:tc>
          <w:tcPr>
            <w:tcW w:w="13291"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1AECDC5" w14:textId="77777777" w:rsidR="004477DE" w:rsidRPr="00B211CD" w:rsidRDefault="00B211CD" w:rsidP="000F7316">
            <w:pPr>
              <w:jc w:val="left"/>
              <w:rPr>
                <w:rFonts w:eastAsia="Times New Roman"/>
                <w:b/>
                <w:color w:val="000000"/>
                <w:sz w:val="20"/>
                <w:szCs w:val="20"/>
                <w:lang w:eastAsia="es-CL"/>
              </w:rPr>
            </w:pPr>
            <w:bookmarkStart w:id="153" w:name="_Ref419466016"/>
            <w:r w:rsidRPr="00B211CD">
              <w:rPr>
                <w:b/>
                <w:sz w:val="20"/>
                <w:szCs w:val="20"/>
              </w:rPr>
              <w:t xml:space="preserve">Figura </w:t>
            </w:r>
            <w:r w:rsidRPr="00B211CD">
              <w:rPr>
                <w:b/>
                <w:sz w:val="20"/>
                <w:szCs w:val="20"/>
              </w:rPr>
              <w:fldChar w:fldCharType="begin"/>
            </w:r>
            <w:r w:rsidRPr="00B211CD">
              <w:rPr>
                <w:b/>
                <w:sz w:val="20"/>
                <w:szCs w:val="20"/>
              </w:rPr>
              <w:instrText xml:space="preserve"> SEQ Figura \* ARABIC </w:instrText>
            </w:r>
            <w:r w:rsidRPr="00B211CD">
              <w:rPr>
                <w:b/>
                <w:sz w:val="20"/>
                <w:szCs w:val="20"/>
              </w:rPr>
              <w:fldChar w:fldCharType="separate"/>
            </w:r>
            <w:r w:rsidRPr="00B211CD">
              <w:rPr>
                <w:b/>
                <w:noProof/>
                <w:sz w:val="20"/>
                <w:szCs w:val="20"/>
              </w:rPr>
              <w:t>4</w:t>
            </w:r>
            <w:r w:rsidRPr="00B211CD">
              <w:rPr>
                <w:b/>
                <w:sz w:val="20"/>
                <w:szCs w:val="20"/>
              </w:rPr>
              <w:fldChar w:fldCharType="end"/>
            </w:r>
            <w:r w:rsidRPr="00B211CD">
              <w:rPr>
                <w:b/>
                <w:sz w:val="20"/>
                <w:szCs w:val="20"/>
              </w:rPr>
              <w:t>.</w:t>
            </w:r>
            <w:bookmarkEnd w:id="153"/>
          </w:p>
        </w:tc>
      </w:tr>
      <w:tr w:rsidR="004477DE" w:rsidRPr="00FE6CFB" w14:paraId="43CEF7BB" w14:textId="77777777" w:rsidTr="00660BCF">
        <w:trPr>
          <w:trHeight w:val="519"/>
        </w:trPr>
        <w:tc>
          <w:tcPr>
            <w:tcW w:w="13291" w:type="dxa"/>
            <w:tcBorders>
              <w:top w:val="single" w:sz="4" w:space="0" w:color="auto"/>
              <w:left w:val="single" w:sz="4" w:space="0" w:color="auto"/>
              <w:bottom w:val="single" w:sz="4" w:space="0" w:color="000000"/>
              <w:right w:val="single" w:sz="4" w:space="0" w:color="000000"/>
            </w:tcBorders>
            <w:shd w:val="clear" w:color="auto" w:fill="auto"/>
            <w:hideMark/>
          </w:tcPr>
          <w:p w14:paraId="3337B1CA" w14:textId="77777777" w:rsidR="004477DE" w:rsidRPr="00DF55D5" w:rsidRDefault="004477DE" w:rsidP="00660BCF">
            <w:pPr>
              <w:jc w:val="left"/>
              <w:rPr>
                <w:rFonts w:eastAsia="Times New Roman"/>
                <w:b/>
                <w:color w:val="000000"/>
                <w:sz w:val="18"/>
                <w:szCs w:val="18"/>
                <w:lang w:eastAsia="es-CL"/>
              </w:rPr>
            </w:pPr>
            <w:r w:rsidRPr="00DF55D5">
              <w:rPr>
                <w:rFonts w:eastAsia="Times New Roman"/>
                <w:b/>
                <w:color w:val="000000"/>
                <w:sz w:val="18"/>
                <w:szCs w:val="18"/>
                <w:lang w:eastAsia="es-CL"/>
              </w:rPr>
              <w:t xml:space="preserve">Descripción Medio de Prueba: </w:t>
            </w:r>
          </w:p>
          <w:p w14:paraId="7AAC6C98" w14:textId="77777777" w:rsidR="004477DE" w:rsidRPr="00DF55D5" w:rsidRDefault="004477DE" w:rsidP="00660BCF">
            <w:pPr>
              <w:jc w:val="left"/>
              <w:rPr>
                <w:rFonts w:eastAsia="Times New Roman"/>
                <w:color w:val="000000"/>
                <w:sz w:val="18"/>
                <w:szCs w:val="18"/>
                <w:lang w:eastAsia="es-CL"/>
              </w:rPr>
            </w:pPr>
            <w:r>
              <w:rPr>
                <w:rFonts w:eastAsia="Times New Roman"/>
                <w:color w:val="000000"/>
                <w:sz w:val="18"/>
                <w:szCs w:val="18"/>
                <w:lang w:eastAsia="es-CL"/>
              </w:rPr>
              <w:t>Superposició</w:t>
            </w:r>
            <w:r w:rsidRPr="00DF55D5">
              <w:rPr>
                <w:rFonts w:eastAsia="Times New Roman"/>
                <w:color w:val="000000"/>
                <w:sz w:val="18"/>
                <w:szCs w:val="18"/>
                <w:lang w:eastAsia="es-CL"/>
              </w:rPr>
              <w:t>n de imagen “</w:t>
            </w:r>
            <w:r w:rsidRPr="00BA0E0C">
              <w:rPr>
                <w:sz w:val="18"/>
                <w:szCs w:val="18"/>
                <w:lang w:eastAsia="es-CL"/>
              </w:rPr>
              <w:t>GSAE – UGT – 2014 – 26 – 08.jpg” en el mapa. Se observa que existe una distancia aproximada de 370 metros entre el Sector 2 “Lo Salinas”, y el punto más al este del tranque de relaves (en la duodécima etapa). Fuente: elaboración propia</w:t>
            </w:r>
            <w:r>
              <w:rPr>
                <w:sz w:val="18"/>
                <w:szCs w:val="18"/>
                <w:lang w:eastAsia="es-CL"/>
              </w:rPr>
              <w:t>, en base a imagen entregada por CODELCO</w:t>
            </w:r>
            <w:r w:rsidRPr="00BA0E0C">
              <w:rPr>
                <w:sz w:val="18"/>
                <w:szCs w:val="18"/>
                <w:lang w:eastAsia="es-CL"/>
              </w:rPr>
              <w:t>.</w:t>
            </w:r>
          </w:p>
        </w:tc>
      </w:tr>
    </w:tbl>
    <w:p w14:paraId="7602AC27" w14:textId="77777777" w:rsidR="004477DE" w:rsidRDefault="004477DE" w:rsidP="004477DE"/>
    <w:p w14:paraId="5F935199" w14:textId="77777777" w:rsidR="004477DE" w:rsidRDefault="004477DE">
      <w:pPr>
        <w:jc w:val="left"/>
      </w:pPr>
      <w:r>
        <w:br w:type="page"/>
      </w:r>
    </w:p>
    <w:p w14:paraId="31AE371F" w14:textId="77777777" w:rsidR="004477DE" w:rsidRDefault="004477DE" w:rsidP="004477DE"/>
    <w:tbl>
      <w:tblPr>
        <w:tblW w:w="14025" w:type="dxa"/>
        <w:jc w:val="center"/>
        <w:tblCellMar>
          <w:left w:w="70" w:type="dxa"/>
          <w:right w:w="70" w:type="dxa"/>
        </w:tblCellMar>
        <w:tblLook w:val="04A0" w:firstRow="1" w:lastRow="0" w:firstColumn="1" w:lastColumn="0" w:noHBand="0" w:noVBand="1"/>
      </w:tblPr>
      <w:tblGrid>
        <w:gridCol w:w="3679"/>
        <w:gridCol w:w="1699"/>
        <w:gridCol w:w="1633"/>
        <w:gridCol w:w="3757"/>
        <w:gridCol w:w="1843"/>
        <w:gridCol w:w="1414"/>
      </w:tblGrid>
      <w:tr w:rsidR="004477DE" w:rsidRPr="00FE6CFB" w14:paraId="2ECA55BC" w14:textId="77777777" w:rsidTr="00660BCF">
        <w:trPr>
          <w:trHeight w:val="56"/>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3856041" w14:textId="77777777" w:rsidR="004477DE" w:rsidRPr="00933041" w:rsidRDefault="004477DE" w:rsidP="00660BCF">
            <w:pPr>
              <w:jc w:val="center"/>
              <w:rPr>
                <w:rFonts w:eastAsia="Times New Roman"/>
                <w:b/>
                <w:bCs/>
                <w:color w:val="000000"/>
                <w:sz w:val="16"/>
                <w:szCs w:val="16"/>
                <w:lang w:eastAsia="es-CL"/>
              </w:rPr>
            </w:pPr>
            <w:r w:rsidRPr="00933041">
              <w:rPr>
                <w:rFonts w:eastAsia="Times New Roman"/>
                <w:b/>
                <w:bCs/>
                <w:color w:val="000000"/>
                <w:sz w:val="16"/>
                <w:szCs w:val="16"/>
                <w:lang w:eastAsia="es-CL"/>
              </w:rPr>
              <w:t xml:space="preserve">Registros </w:t>
            </w:r>
          </w:p>
        </w:tc>
      </w:tr>
      <w:tr w:rsidR="004477DE" w:rsidRPr="00FE6CFB" w14:paraId="05EB35A0" w14:textId="77777777" w:rsidTr="00660BCF">
        <w:trPr>
          <w:trHeight w:val="6301"/>
          <w:jc w:val="center"/>
        </w:trPr>
        <w:tc>
          <w:tcPr>
            <w:tcW w:w="2500" w:type="pct"/>
            <w:gridSpan w:val="3"/>
            <w:tcBorders>
              <w:top w:val="nil"/>
              <w:left w:val="single" w:sz="4" w:space="0" w:color="auto"/>
              <w:right w:val="single" w:sz="4" w:space="0" w:color="auto"/>
            </w:tcBorders>
            <w:shd w:val="clear" w:color="auto" w:fill="auto"/>
            <w:noWrap/>
            <w:vAlign w:val="center"/>
            <w:hideMark/>
          </w:tcPr>
          <w:p w14:paraId="2347E903" w14:textId="77777777" w:rsidR="004477DE" w:rsidRPr="00933041" w:rsidRDefault="004477DE" w:rsidP="00660BCF">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4636EAAF" wp14:editId="43D618A3">
                  <wp:extent cx="4340860" cy="3255645"/>
                  <wp:effectExtent l="0" t="0" r="2540" b="1905"/>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DSC00473.JPG"/>
                          <pic:cNvPicPr/>
                        </pic:nvPicPr>
                        <pic:blipFill>
                          <a:blip r:embed="rId38" cstate="print">
                            <a:extLst>
                              <a:ext uri="{28A0092B-C50C-407E-A947-70E740481C1C}">
                                <a14:useLocalDpi xmlns:a14="http://schemas.microsoft.com/office/drawing/2010/main"/>
                              </a:ext>
                            </a:extLst>
                          </a:blip>
                          <a:stretch>
                            <a:fillRect/>
                          </a:stretch>
                        </pic:blipFill>
                        <pic:spPr>
                          <a:xfrm>
                            <a:off x="0" y="0"/>
                            <a:ext cx="4348699" cy="3261524"/>
                          </a:xfrm>
                          <a:prstGeom prst="rect">
                            <a:avLst/>
                          </a:prstGeom>
                        </pic:spPr>
                      </pic:pic>
                    </a:graphicData>
                  </a:graphic>
                </wp:inline>
              </w:drawing>
            </w:r>
          </w:p>
        </w:tc>
        <w:tc>
          <w:tcPr>
            <w:tcW w:w="2500" w:type="pct"/>
            <w:gridSpan w:val="3"/>
            <w:tcBorders>
              <w:top w:val="nil"/>
              <w:left w:val="single" w:sz="4" w:space="0" w:color="auto"/>
              <w:right w:val="single" w:sz="4" w:space="0" w:color="auto"/>
            </w:tcBorders>
            <w:shd w:val="clear" w:color="auto" w:fill="auto"/>
            <w:vAlign w:val="center"/>
          </w:tcPr>
          <w:p w14:paraId="18C2D828" w14:textId="77777777" w:rsidR="004477DE" w:rsidRPr="00933041" w:rsidRDefault="004477DE" w:rsidP="00660BCF">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077BEF9F" wp14:editId="38A46866">
                  <wp:extent cx="4364990" cy="3273742"/>
                  <wp:effectExtent l="0" t="0" r="0" b="3175"/>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DSC00483.JPG"/>
                          <pic:cNvPicPr/>
                        </pic:nvPicPr>
                        <pic:blipFill>
                          <a:blip r:embed="rId39" cstate="print">
                            <a:extLst>
                              <a:ext uri="{28A0092B-C50C-407E-A947-70E740481C1C}">
                                <a14:useLocalDpi xmlns:a14="http://schemas.microsoft.com/office/drawing/2010/main"/>
                              </a:ext>
                            </a:extLst>
                          </a:blip>
                          <a:stretch>
                            <a:fillRect/>
                          </a:stretch>
                        </pic:blipFill>
                        <pic:spPr>
                          <a:xfrm>
                            <a:off x="0" y="0"/>
                            <a:ext cx="4378591" cy="3283943"/>
                          </a:xfrm>
                          <a:prstGeom prst="rect">
                            <a:avLst/>
                          </a:prstGeom>
                        </pic:spPr>
                      </pic:pic>
                    </a:graphicData>
                  </a:graphic>
                </wp:inline>
              </w:drawing>
            </w:r>
          </w:p>
        </w:tc>
      </w:tr>
      <w:tr w:rsidR="004477DE" w:rsidRPr="00573AD0" w14:paraId="7031D35A" w14:textId="77777777" w:rsidTr="00660BCF">
        <w:trPr>
          <w:trHeight w:val="300"/>
          <w:jc w:val="center"/>
        </w:trPr>
        <w:tc>
          <w:tcPr>
            <w:tcW w:w="1312" w:type="pct"/>
            <w:tcBorders>
              <w:top w:val="single" w:sz="4" w:space="0" w:color="auto"/>
              <w:left w:val="single" w:sz="4" w:space="0" w:color="auto"/>
              <w:bottom w:val="single" w:sz="4" w:space="0" w:color="000000"/>
              <w:right w:val="single" w:sz="4" w:space="0" w:color="000000"/>
            </w:tcBorders>
            <w:shd w:val="clear" w:color="auto" w:fill="auto"/>
            <w:noWrap/>
            <w:vAlign w:val="center"/>
          </w:tcPr>
          <w:p w14:paraId="2B74EC5B" w14:textId="77777777" w:rsidR="004477DE" w:rsidRPr="00573AD0" w:rsidRDefault="00B211CD" w:rsidP="00660BCF">
            <w:pPr>
              <w:jc w:val="left"/>
              <w:rPr>
                <w:rFonts w:eastAsia="Times New Roman"/>
                <w:b/>
                <w:color w:val="000000"/>
                <w:sz w:val="18"/>
                <w:szCs w:val="18"/>
                <w:lang w:eastAsia="es-CL"/>
              </w:rPr>
            </w:pPr>
            <w:r w:rsidRPr="00573AD0">
              <w:rPr>
                <w:rFonts w:eastAsia="Times New Roman" w:cs="Calibri"/>
                <w:b/>
                <w:sz w:val="18"/>
                <w:szCs w:val="18"/>
              </w:rPr>
              <w:t xml:space="preserve">Fotografía </w:t>
            </w:r>
            <w:r w:rsidRPr="00573AD0">
              <w:rPr>
                <w:rFonts w:eastAsia="Times New Roman" w:cs="Calibri"/>
                <w:b/>
                <w:sz w:val="18"/>
                <w:szCs w:val="18"/>
              </w:rPr>
              <w:fldChar w:fldCharType="begin"/>
            </w:r>
            <w:r w:rsidRPr="00573AD0">
              <w:rPr>
                <w:rFonts w:eastAsia="Times New Roman" w:cs="Calibri"/>
                <w:b/>
                <w:sz w:val="18"/>
                <w:szCs w:val="18"/>
              </w:rPr>
              <w:instrText xml:space="preserve"> SEQ Fotografía \* ARABIC </w:instrText>
            </w:r>
            <w:r w:rsidRPr="00573AD0">
              <w:rPr>
                <w:rFonts w:eastAsia="Times New Roman" w:cs="Calibri"/>
                <w:b/>
                <w:sz w:val="18"/>
                <w:szCs w:val="18"/>
              </w:rPr>
              <w:fldChar w:fldCharType="separate"/>
            </w:r>
            <w:r>
              <w:rPr>
                <w:rFonts w:eastAsia="Times New Roman" w:cs="Calibri"/>
                <w:b/>
                <w:noProof/>
                <w:sz w:val="18"/>
                <w:szCs w:val="18"/>
              </w:rPr>
              <w:t>3</w:t>
            </w:r>
            <w:r w:rsidRPr="00573AD0">
              <w:rPr>
                <w:rFonts w:eastAsia="Times New Roman" w:cs="Calibri"/>
                <w:b/>
                <w:sz w:val="18"/>
                <w:szCs w:val="18"/>
              </w:rPr>
              <w:fldChar w:fldCharType="end"/>
            </w:r>
            <w:r w:rsidRPr="00573AD0">
              <w:rPr>
                <w:rFonts w:eastAsia="Times New Roman" w:cs="Calibri"/>
                <w:b/>
                <w:sz w:val="18"/>
                <w:szCs w:val="18"/>
              </w:rPr>
              <w:t>.</w:t>
            </w:r>
          </w:p>
        </w:tc>
        <w:tc>
          <w:tcPr>
            <w:tcW w:w="1188" w:type="pct"/>
            <w:gridSpan w:val="2"/>
            <w:tcBorders>
              <w:top w:val="single" w:sz="4" w:space="0" w:color="auto"/>
              <w:left w:val="single" w:sz="4" w:space="0" w:color="auto"/>
              <w:bottom w:val="single" w:sz="4" w:space="0" w:color="000000"/>
              <w:right w:val="single" w:sz="4" w:space="0" w:color="000000"/>
            </w:tcBorders>
            <w:shd w:val="clear" w:color="auto" w:fill="auto"/>
            <w:vAlign w:val="center"/>
          </w:tcPr>
          <w:p w14:paraId="3F9C1F7F" w14:textId="77777777" w:rsidR="004477DE" w:rsidRPr="00573AD0" w:rsidRDefault="004477DE" w:rsidP="00660BCF">
            <w:pPr>
              <w:jc w:val="left"/>
              <w:rPr>
                <w:rFonts w:eastAsia="Times New Roman"/>
                <w:b/>
                <w:color w:val="000000"/>
                <w:sz w:val="18"/>
                <w:szCs w:val="18"/>
                <w:lang w:eastAsia="es-CL"/>
              </w:rPr>
            </w:pPr>
            <w:r w:rsidRPr="00573AD0">
              <w:rPr>
                <w:rFonts w:eastAsia="Times New Roman"/>
                <w:b/>
                <w:color w:val="000000"/>
                <w:sz w:val="18"/>
                <w:szCs w:val="18"/>
                <w:lang w:eastAsia="es-CL"/>
              </w:rPr>
              <w:t xml:space="preserve">Fecha: </w:t>
            </w:r>
            <w:r w:rsidRPr="00573AD0">
              <w:rPr>
                <w:rFonts w:eastAsia="Times New Roman"/>
                <w:color w:val="000000"/>
                <w:sz w:val="18"/>
                <w:szCs w:val="18"/>
                <w:lang w:eastAsia="es-CL"/>
              </w:rPr>
              <w:t>21/08/2014</w:t>
            </w:r>
          </w:p>
        </w:tc>
        <w:tc>
          <w:tcPr>
            <w:tcW w:w="1339" w:type="pct"/>
            <w:tcBorders>
              <w:top w:val="single" w:sz="4" w:space="0" w:color="auto"/>
              <w:left w:val="single" w:sz="4" w:space="0" w:color="auto"/>
              <w:bottom w:val="single" w:sz="4" w:space="0" w:color="000000"/>
              <w:right w:val="single" w:sz="4" w:space="0" w:color="000000"/>
            </w:tcBorders>
            <w:shd w:val="clear" w:color="auto" w:fill="auto"/>
            <w:vAlign w:val="center"/>
          </w:tcPr>
          <w:p w14:paraId="63712D11" w14:textId="77777777" w:rsidR="004477DE" w:rsidRPr="00573AD0" w:rsidRDefault="00B211CD" w:rsidP="00660BCF">
            <w:pPr>
              <w:jc w:val="left"/>
              <w:rPr>
                <w:rFonts w:eastAsia="Times New Roman"/>
                <w:b/>
                <w:color w:val="000000"/>
                <w:sz w:val="18"/>
                <w:szCs w:val="18"/>
                <w:lang w:eastAsia="es-CL"/>
              </w:rPr>
            </w:pPr>
            <w:r w:rsidRPr="00573AD0">
              <w:rPr>
                <w:rFonts w:eastAsia="Times New Roman" w:cs="Calibri"/>
                <w:b/>
                <w:sz w:val="18"/>
                <w:szCs w:val="18"/>
              </w:rPr>
              <w:t xml:space="preserve">Fotografía </w:t>
            </w:r>
            <w:r w:rsidRPr="00573AD0">
              <w:rPr>
                <w:rFonts w:eastAsia="Times New Roman" w:cs="Calibri"/>
                <w:b/>
                <w:sz w:val="18"/>
                <w:szCs w:val="18"/>
              </w:rPr>
              <w:fldChar w:fldCharType="begin"/>
            </w:r>
            <w:r w:rsidRPr="00573AD0">
              <w:rPr>
                <w:rFonts w:eastAsia="Times New Roman" w:cs="Calibri"/>
                <w:b/>
                <w:sz w:val="18"/>
                <w:szCs w:val="18"/>
              </w:rPr>
              <w:instrText xml:space="preserve"> SEQ Fotografía \* ARABIC </w:instrText>
            </w:r>
            <w:r w:rsidRPr="00573AD0">
              <w:rPr>
                <w:rFonts w:eastAsia="Times New Roman" w:cs="Calibri"/>
                <w:b/>
                <w:sz w:val="18"/>
                <w:szCs w:val="18"/>
              </w:rPr>
              <w:fldChar w:fldCharType="separate"/>
            </w:r>
            <w:r>
              <w:rPr>
                <w:rFonts w:eastAsia="Times New Roman" w:cs="Calibri"/>
                <w:b/>
                <w:noProof/>
                <w:sz w:val="18"/>
                <w:szCs w:val="18"/>
              </w:rPr>
              <w:t>4</w:t>
            </w:r>
            <w:r w:rsidRPr="00573AD0">
              <w:rPr>
                <w:rFonts w:eastAsia="Times New Roman" w:cs="Calibri"/>
                <w:b/>
                <w:sz w:val="18"/>
                <w:szCs w:val="18"/>
              </w:rPr>
              <w:fldChar w:fldCharType="end"/>
            </w:r>
            <w:r w:rsidRPr="00573AD0">
              <w:rPr>
                <w:rFonts w:eastAsia="Times New Roman" w:cs="Calibri"/>
                <w:b/>
                <w:sz w:val="18"/>
                <w:szCs w:val="18"/>
              </w:rPr>
              <w:t>.</w:t>
            </w:r>
          </w:p>
        </w:tc>
        <w:tc>
          <w:tcPr>
            <w:tcW w:w="1161" w:type="pct"/>
            <w:gridSpan w:val="2"/>
            <w:tcBorders>
              <w:top w:val="single" w:sz="4" w:space="0" w:color="auto"/>
              <w:left w:val="single" w:sz="4" w:space="0" w:color="auto"/>
              <w:bottom w:val="single" w:sz="4" w:space="0" w:color="000000"/>
              <w:right w:val="single" w:sz="4" w:space="0" w:color="000000"/>
            </w:tcBorders>
            <w:shd w:val="clear" w:color="auto" w:fill="auto"/>
            <w:vAlign w:val="center"/>
          </w:tcPr>
          <w:p w14:paraId="07DACE87" w14:textId="77777777" w:rsidR="004477DE" w:rsidRPr="00573AD0" w:rsidRDefault="004477DE" w:rsidP="00660BCF">
            <w:pPr>
              <w:jc w:val="left"/>
              <w:rPr>
                <w:rFonts w:eastAsia="Times New Roman"/>
                <w:b/>
                <w:color w:val="000000"/>
                <w:sz w:val="18"/>
                <w:szCs w:val="18"/>
                <w:lang w:eastAsia="es-CL"/>
              </w:rPr>
            </w:pPr>
            <w:r w:rsidRPr="00573AD0">
              <w:rPr>
                <w:rFonts w:eastAsia="Times New Roman"/>
                <w:b/>
                <w:color w:val="000000"/>
                <w:sz w:val="18"/>
                <w:szCs w:val="18"/>
                <w:lang w:eastAsia="es-CL"/>
              </w:rPr>
              <w:t>Fecha:</w:t>
            </w:r>
            <w:r w:rsidRPr="00573AD0">
              <w:rPr>
                <w:rFonts w:eastAsia="Times New Roman"/>
                <w:color w:val="000000"/>
                <w:sz w:val="18"/>
                <w:szCs w:val="18"/>
                <w:lang w:eastAsia="es-CL"/>
              </w:rPr>
              <w:t>21/08/2014</w:t>
            </w:r>
          </w:p>
        </w:tc>
      </w:tr>
      <w:tr w:rsidR="004477DE" w:rsidRPr="00573AD0" w14:paraId="074A1618" w14:textId="77777777" w:rsidTr="00660BCF">
        <w:trPr>
          <w:trHeight w:val="249"/>
          <w:jc w:val="center"/>
        </w:trPr>
        <w:tc>
          <w:tcPr>
            <w:tcW w:w="1312" w:type="pct"/>
            <w:tcBorders>
              <w:top w:val="single" w:sz="4" w:space="0" w:color="000000"/>
              <w:left w:val="single" w:sz="4" w:space="0" w:color="auto"/>
              <w:bottom w:val="single" w:sz="4" w:space="0" w:color="auto"/>
              <w:right w:val="single" w:sz="4" w:space="0" w:color="000000"/>
            </w:tcBorders>
            <w:shd w:val="clear" w:color="auto" w:fill="auto"/>
          </w:tcPr>
          <w:p w14:paraId="42861A62" w14:textId="77777777" w:rsidR="004477DE" w:rsidRPr="00573AD0" w:rsidRDefault="000713F7" w:rsidP="00660BCF">
            <w:pPr>
              <w:jc w:val="left"/>
              <w:rPr>
                <w:rFonts w:eastAsia="Times New Roman"/>
                <w:b/>
                <w:color w:val="000000"/>
                <w:sz w:val="18"/>
                <w:szCs w:val="18"/>
                <w:lang w:eastAsia="es-CL"/>
              </w:rPr>
            </w:pPr>
            <w:r w:rsidRPr="0025129B">
              <w:rPr>
                <w:rFonts w:eastAsia="Times New Roman"/>
                <w:b/>
                <w:color w:val="000000"/>
                <w:sz w:val="18"/>
                <w:szCs w:val="18"/>
                <w:lang w:eastAsia="es-CL"/>
              </w:rPr>
              <w:t xml:space="preserve">DATUM WGS84 HUSO </w:t>
            </w:r>
            <w:r w:rsidRPr="000713F7">
              <w:rPr>
                <w:rFonts w:eastAsia="Times New Roman"/>
                <w:b/>
                <w:color w:val="000000" w:themeColor="text1"/>
                <w:sz w:val="18"/>
                <w:szCs w:val="18"/>
                <w:lang w:eastAsia="es-CL"/>
              </w:rPr>
              <w:t>19s</w:t>
            </w:r>
          </w:p>
        </w:tc>
        <w:tc>
          <w:tcPr>
            <w:tcW w:w="606" w:type="pct"/>
            <w:tcBorders>
              <w:top w:val="single" w:sz="4" w:space="0" w:color="000000"/>
              <w:left w:val="single" w:sz="4" w:space="0" w:color="auto"/>
              <w:bottom w:val="single" w:sz="4" w:space="0" w:color="auto"/>
              <w:right w:val="single" w:sz="4" w:space="0" w:color="000000"/>
            </w:tcBorders>
            <w:shd w:val="clear" w:color="auto" w:fill="auto"/>
          </w:tcPr>
          <w:p w14:paraId="2DAEF0A7" w14:textId="77777777" w:rsidR="004477DE" w:rsidRPr="00573AD0" w:rsidRDefault="004477DE" w:rsidP="00660BCF">
            <w:pPr>
              <w:jc w:val="left"/>
              <w:rPr>
                <w:rFonts w:eastAsia="Times New Roman"/>
                <w:b/>
                <w:color w:val="000000"/>
                <w:sz w:val="18"/>
                <w:szCs w:val="18"/>
                <w:lang w:eastAsia="es-CL"/>
              </w:rPr>
            </w:pPr>
            <w:r w:rsidRPr="00573AD0">
              <w:rPr>
                <w:rFonts w:eastAsia="Times New Roman"/>
                <w:b/>
                <w:color w:val="000000"/>
                <w:sz w:val="18"/>
                <w:szCs w:val="18"/>
                <w:lang w:eastAsia="es-CL"/>
              </w:rPr>
              <w:t xml:space="preserve">Norte: </w:t>
            </w:r>
            <w:r w:rsidRPr="00573AD0">
              <w:rPr>
                <w:rFonts w:eastAsia="Times New Roman"/>
                <w:color w:val="000000"/>
                <w:sz w:val="18"/>
                <w:szCs w:val="18"/>
                <w:lang w:eastAsia="es-CL"/>
              </w:rPr>
              <w:t>6.220.679</w:t>
            </w:r>
            <w:r w:rsidR="00A6470B">
              <w:rPr>
                <w:rFonts w:eastAsia="Times New Roman"/>
                <w:color w:val="000000"/>
                <w:sz w:val="18"/>
                <w:szCs w:val="18"/>
                <w:lang w:eastAsia="es-CL"/>
              </w:rPr>
              <w:t xml:space="preserve"> m.</w:t>
            </w:r>
          </w:p>
        </w:tc>
        <w:tc>
          <w:tcPr>
            <w:tcW w:w="582" w:type="pct"/>
            <w:tcBorders>
              <w:top w:val="single" w:sz="4" w:space="0" w:color="000000"/>
              <w:left w:val="single" w:sz="4" w:space="0" w:color="auto"/>
              <w:bottom w:val="single" w:sz="4" w:space="0" w:color="auto"/>
              <w:right w:val="single" w:sz="4" w:space="0" w:color="000000"/>
            </w:tcBorders>
            <w:shd w:val="clear" w:color="auto" w:fill="auto"/>
          </w:tcPr>
          <w:p w14:paraId="2B530259" w14:textId="77777777" w:rsidR="004477DE" w:rsidRPr="00573AD0" w:rsidRDefault="004477DE" w:rsidP="00660BCF">
            <w:pPr>
              <w:jc w:val="left"/>
              <w:rPr>
                <w:rFonts w:eastAsia="Times New Roman"/>
                <w:b/>
                <w:color w:val="000000"/>
                <w:sz w:val="18"/>
                <w:szCs w:val="18"/>
                <w:lang w:eastAsia="es-CL"/>
              </w:rPr>
            </w:pPr>
            <w:r w:rsidRPr="00573AD0">
              <w:rPr>
                <w:rFonts w:eastAsia="Times New Roman"/>
                <w:b/>
                <w:color w:val="000000"/>
                <w:sz w:val="18"/>
                <w:szCs w:val="18"/>
                <w:lang w:eastAsia="es-CL"/>
              </w:rPr>
              <w:t xml:space="preserve">Este: </w:t>
            </w:r>
            <w:r w:rsidRPr="00573AD0">
              <w:rPr>
                <w:rFonts w:eastAsia="Times New Roman"/>
                <w:color w:val="000000"/>
                <w:sz w:val="18"/>
                <w:szCs w:val="18"/>
                <w:lang w:eastAsia="es-CL"/>
              </w:rPr>
              <w:t>301.154</w:t>
            </w:r>
            <w:r w:rsidR="00A6470B">
              <w:rPr>
                <w:rFonts w:eastAsia="Times New Roman"/>
                <w:color w:val="000000"/>
                <w:sz w:val="18"/>
                <w:szCs w:val="18"/>
                <w:lang w:eastAsia="es-CL"/>
              </w:rPr>
              <w:t xml:space="preserve"> m.</w:t>
            </w:r>
          </w:p>
        </w:tc>
        <w:tc>
          <w:tcPr>
            <w:tcW w:w="1339" w:type="pct"/>
            <w:tcBorders>
              <w:top w:val="single" w:sz="4" w:space="0" w:color="000000"/>
              <w:left w:val="single" w:sz="4" w:space="0" w:color="auto"/>
              <w:bottom w:val="single" w:sz="4" w:space="0" w:color="auto"/>
              <w:right w:val="single" w:sz="4" w:space="0" w:color="000000"/>
            </w:tcBorders>
            <w:shd w:val="clear" w:color="auto" w:fill="auto"/>
          </w:tcPr>
          <w:p w14:paraId="2A8DD558" w14:textId="77777777" w:rsidR="004477DE" w:rsidRPr="00573AD0" w:rsidRDefault="000713F7" w:rsidP="00660BCF">
            <w:pPr>
              <w:jc w:val="left"/>
              <w:rPr>
                <w:rFonts w:eastAsia="Times New Roman"/>
                <w:b/>
                <w:color w:val="000000"/>
                <w:sz w:val="18"/>
                <w:szCs w:val="18"/>
                <w:lang w:eastAsia="es-CL"/>
              </w:rPr>
            </w:pPr>
            <w:r w:rsidRPr="0025129B">
              <w:rPr>
                <w:rFonts w:eastAsia="Times New Roman"/>
                <w:b/>
                <w:color w:val="000000"/>
                <w:sz w:val="18"/>
                <w:szCs w:val="18"/>
                <w:lang w:eastAsia="es-CL"/>
              </w:rPr>
              <w:t xml:space="preserve">DATUM WGS84 HUSO </w:t>
            </w:r>
            <w:r w:rsidRPr="000713F7">
              <w:rPr>
                <w:rFonts w:eastAsia="Times New Roman"/>
                <w:b/>
                <w:color w:val="000000" w:themeColor="text1"/>
                <w:sz w:val="18"/>
                <w:szCs w:val="18"/>
                <w:lang w:eastAsia="es-CL"/>
              </w:rPr>
              <w:t>19s</w:t>
            </w:r>
          </w:p>
        </w:tc>
        <w:tc>
          <w:tcPr>
            <w:tcW w:w="657" w:type="pct"/>
            <w:tcBorders>
              <w:top w:val="single" w:sz="4" w:space="0" w:color="000000"/>
              <w:left w:val="single" w:sz="4" w:space="0" w:color="auto"/>
              <w:bottom w:val="single" w:sz="4" w:space="0" w:color="auto"/>
              <w:right w:val="single" w:sz="4" w:space="0" w:color="000000"/>
            </w:tcBorders>
            <w:shd w:val="clear" w:color="auto" w:fill="auto"/>
          </w:tcPr>
          <w:p w14:paraId="1E3E4F9C" w14:textId="77777777" w:rsidR="004477DE" w:rsidRPr="00573AD0" w:rsidRDefault="004477DE" w:rsidP="00660BCF">
            <w:pPr>
              <w:jc w:val="left"/>
              <w:rPr>
                <w:rFonts w:eastAsia="Times New Roman"/>
                <w:b/>
                <w:color w:val="000000"/>
                <w:sz w:val="18"/>
                <w:szCs w:val="18"/>
                <w:lang w:eastAsia="es-CL"/>
              </w:rPr>
            </w:pPr>
            <w:r w:rsidRPr="00573AD0">
              <w:rPr>
                <w:rFonts w:eastAsia="Times New Roman"/>
                <w:b/>
                <w:color w:val="000000"/>
                <w:sz w:val="18"/>
                <w:szCs w:val="18"/>
                <w:lang w:eastAsia="es-CL"/>
              </w:rPr>
              <w:t xml:space="preserve">Norte: </w:t>
            </w:r>
            <w:r w:rsidRPr="00573AD0">
              <w:rPr>
                <w:rFonts w:eastAsia="Times New Roman"/>
                <w:color w:val="000000"/>
                <w:sz w:val="18"/>
                <w:szCs w:val="18"/>
                <w:lang w:eastAsia="es-CL"/>
              </w:rPr>
              <w:t>6.220.693</w:t>
            </w:r>
            <w:r w:rsidR="00A6470B">
              <w:rPr>
                <w:rFonts w:eastAsia="Times New Roman"/>
                <w:color w:val="000000"/>
                <w:sz w:val="18"/>
                <w:szCs w:val="18"/>
                <w:lang w:eastAsia="es-CL"/>
              </w:rPr>
              <w:t xml:space="preserve"> m.</w:t>
            </w:r>
          </w:p>
        </w:tc>
        <w:tc>
          <w:tcPr>
            <w:tcW w:w="504" w:type="pct"/>
            <w:tcBorders>
              <w:top w:val="single" w:sz="4" w:space="0" w:color="000000"/>
              <w:left w:val="single" w:sz="4" w:space="0" w:color="auto"/>
              <w:bottom w:val="single" w:sz="4" w:space="0" w:color="auto"/>
              <w:right w:val="single" w:sz="4" w:space="0" w:color="000000"/>
            </w:tcBorders>
            <w:shd w:val="clear" w:color="auto" w:fill="auto"/>
          </w:tcPr>
          <w:p w14:paraId="5780E7D1" w14:textId="77777777" w:rsidR="004477DE" w:rsidRPr="00573AD0" w:rsidRDefault="004477DE" w:rsidP="00660BCF">
            <w:pPr>
              <w:jc w:val="left"/>
              <w:rPr>
                <w:rFonts w:eastAsia="Times New Roman"/>
                <w:b/>
                <w:color w:val="000000"/>
                <w:sz w:val="18"/>
                <w:szCs w:val="18"/>
                <w:lang w:eastAsia="es-CL"/>
              </w:rPr>
            </w:pPr>
            <w:r w:rsidRPr="00573AD0">
              <w:rPr>
                <w:rFonts w:eastAsia="Times New Roman"/>
                <w:b/>
                <w:color w:val="000000"/>
                <w:sz w:val="18"/>
                <w:szCs w:val="18"/>
                <w:lang w:eastAsia="es-CL"/>
              </w:rPr>
              <w:t xml:space="preserve">Este: </w:t>
            </w:r>
            <w:r w:rsidRPr="00573AD0">
              <w:rPr>
                <w:rFonts w:eastAsia="Times New Roman"/>
                <w:color w:val="000000"/>
                <w:sz w:val="18"/>
                <w:szCs w:val="18"/>
                <w:lang w:eastAsia="es-CL"/>
              </w:rPr>
              <w:t>301.144</w:t>
            </w:r>
            <w:r w:rsidR="00A6470B">
              <w:rPr>
                <w:rFonts w:eastAsia="Times New Roman"/>
                <w:color w:val="000000"/>
                <w:sz w:val="18"/>
                <w:szCs w:val="18"/>
                <w:lang w:eastAsia="es-CL"/>
              </w:rPr>
              <w:t xml:space="preserve"> m.</w:t>
            </w:r>
          </w:p>
        </w:tc>
      </w:tr>
      <w:tr w:rsidR="004477DE" w:rsidRPr="00573AD0" w14:paraId="374A9E4D" w14:textId="77777777" w:rsidTr="00660BCF">
        <w:trPr>
          <w:trHeight w:val="579"/>
          <w:jc w:val="center"/>
        </w:trPr>
        <w:tc>
          <w:tcPr>
            <w:tcW w:w="2500" w:type="pct"/>
            <w:gridSpan w:val="3"/>
            <w:tcBorders>
              <w:top w:val="single" w:sz="4" w:space="0" w:color="000000"/>
              <w:left w:val="single" w:sz="4" w:space="0" w:color="auto"/>
              <w:bottom w:val="single" w:sz="4" w:space="0" w:color="auto"/>
              <w:right w:val="single" w:sz="4" w:space="0" w:color="000000"/>
            </w:tcBorders>
            <w:shd w:val="clear" w:color="auto" w:fill="auto"/>
          </w:tcPr>
          <w:p w14:paraId="403E500A" w14:textId="77777777" w:rsidR="004477DE" w:rsidRPr="00573AD0" w:rsidRDefault="004477DE" w:rsidP="00660BCF">
            <w:pPr>
              <w:jc w:val="left"/>
              <w:rPr>
                <w:rFonts w:eastAsia="Times New Roman"/>
                <w:b/>
                <w:color w:val="000000"/>
                <w:sz w:val="18"/>
                <w:szCs w:val="18"/>
                <w:lang w:eastAsia="es-CL"/>
              </w:rPr>
            </w:pPr>
            <w:r w:rsidRPr="00573AD0">
              <w:rPr>
                <w:rFonts w:eastAsia="Times New Roman"/>
                <w:b/>
                <w:color w:val="000000"/>
                <w:sz w:val="18"/>
                <w:szCs w:val="18"/>
                <w:lang w:eastAsia="es-CL"/>
              </w:rPr>
              <w:t xml:space="preserve">Descripción Medio de Prueba: </w:t>
            </w:r>
          </w:p>
          <w:p w14:paraId="319167C0" w14:textId="77777777" w:rsidR="004477DE" w:rsidRPr="00573AD0" w:rsidRDefault="004477DE" w:rsidP="00660BCF">
            <w:pPr>
              <w:jc w:val="left"/>
              <w:rPr>
                <w:rFonts w:eastAsia="Times New Roman"/>
                <w:color w:val="000000"/>
                <w:sz w:val="18"/>
                <w:szCs w:val="18"/>
                <w:lang w:eastAsia="es-CL"/>
              </w:rPr>
            </w:pPr>
            <w:r w:rsidRPr="00573AD0">
              <w:rPr>
                <w:rFonts w:eastAsia="Times New Roman"/>
                <w:color w:val="000000"/>
                <w:sz w:val="18"/>
                <w:szCs w:val="18"/>
                <w:lang w:eastAsia="es-CL"/>
              </w:rPr>
              <w:t xml:space="preserve">Ejemplares de Puya </w:t>
            </w:r>
            <w:proofErr w:type="spellStart"/>
            <w:r w:rsidRPr="00573AD0">
              <w:rPr>
                <w:rFonts w:eastAsia="Times New Roman"/>
                <w:color w:val="000000"/>
                <w:sz w:val="18"/>
                <w:szCs w:val="18"/>
                <w:lang w:eastAsia="es-CL"/>
              </w:rPr>
              <w:t>sp</w:t>
            </w:r>
            <w:proofErr w:type="spellEnd"/>
            <w:r w:rsidRPr="00573AD0">
              <w:rPr>
                <w:rFonts w:eastAsia="Times New Roman"/>
                <w:color w:val="000000"/>
                <w:sz w:val="18"/>
                <w:szCs w:val="18"/>
                <w:lang w:eastAsia="es-CL"/>
              </w:rPr>
              <w:t xml:space="preserve">. En el Sector </w:t>
            </w:r>
            <w:r>
              <w:rPr>
                <w:rFonts w:eastAsia="Times New Roman"/>
                <w:color w:val="000000"/>
                <w:sz w:val="18"/>
                <w:szCs w:val="18"/>
                <w:lang w:eastAsia="es-CL"/>
              </w:rPr>
              <w:t>1</w:t>
            </w:r>
            <w:r w:rsidRPr="00573AD0">
              <w:rPr>
                <w:rFonts w:eastAsia="Times New Roman"/>
                <w:color w:val="000000"/>
                <w:sz w:val="18"/>
                <w:szCs w:val="18"/>
                <w:lang w:eastAsia="es-CL"/>
              </w:rPr>
              <w:t xml:space="preserve"> “</w:t>
            </w:r>
            <w:r>
              <w:rPr>
                <w:rFonts w:eastAsia="Times New Roman"/>
                <w:color w:val="000000"/>
                <w:sz w:val="18"/>
                <w:szCs w:val="18"/>
                <w:lang w:eastAsia="es-CL"/>
              </w:rPr>
              <w:t>El Embalse</w:t>
            </w:r>
            <w:r w:rsidRPr="00573AD0">
              <w:rPr>
                <w:rFonts w:eastAsia="Times New Roman"/>
                <w:color w:val="000000"/>
                <w:sz w:val="18"/>
                <w:szCs w:val="18"/>
                <w:lang w:eastAsia="es-CL"/>
              </w:rPr>
              <w:t>”.</w:t>
            </w:r>
          </w:p>
        </w:tc>
        <w:tc>
          <w:tcPr>
            <w:tcW w:w="2500" w:type="pct"/>
            <w:gridSpan w:val="3"/>
            <w:tcBorders>
              <w:top w:val="single" w:sz="4" w:space="0" w:color="000000"/>
              <w:left w:val="single" w:sz="4" w:space="0" w:color="auto"/>
              <w:bottom w:val="single" w:sz="4" w:space="0" w:color="auto"/>
              <w:right w:val="single" w:sz="4" w:space="0" w:color="000000"/>
            </w:tcBorders>
            <w:shd w:val="clear" w:color="auto" w:fill="auto"/>
          </w:tcPr>
          <w:p w14:paraId="3245FB9B" w14:textId="77777777" w:rsidR="004477DE" w:rsidRPr="00573AD0" w:rsidRDefault="004477DE" w:rsidP="00660BCF">
            <w:pPr>
              <w:jc w:val="left"/>
              <w:rPr>
                <w:rFonts w:eastAsia="Times New Roman"/>
                <w:b/>
                <w:color w:val="000000"/>
                <w:sz w:val="18"/>
                <w:szCs w:val="18"/>
                <w:lang w:eastAsia="es-CL"/>
              </w:rPr>
            </w:pPr>
            <w:r w:rsidRPr="00573AD0">
              <w:rPr>
                <w:rFonts w:eastAsia="Times New Roman"/>
                <w:b/>
                <w:color w:val="000000"/>
                <w:sz w:val="18"/>
                <w:szCs w:val="18"/>
                <w:lang w:eastAsia="es-CL"/>
              </w:rPr>
              <w:t xml:space="preserve">Descripción Medio de Prueba: </w:t>
            </w:r>
          </w:p>
          <w:p w14:paraId="41D22E65" w14:textId="77777777" w:rsidR="004477DE" w:rsidRPr="00573AD0" w:rsidRDefault="004477DE" w:rsidP="00660BCF">
            <w:pPr>
              <w:jc w:val="left"/>
              <w:rPr>
                <w:rFonts w:eastAsia="Times New Roman"/>
                <w:color w:val="000000"/>
                <w:sz w:val="18"/>
                <w:szCs w:val="18"/>
                <w:lang w:eastAsia="es-CL"/>
              </w:rPr>
            </w:pPr>
            <w:r w:rsidRPr="00573AD0">
              <w:rPr>
                <w:rFonts w:eastAsia="Times New Roman"/>
                <w:color w:val="000000"/>
                <w:sz w:val="18"/>
                <w:szCs w:val="18"/>
                <w:lang w:eastAsia="es-CL"/>
              </w:rPr>
              <w:t xml:space="preserve">Ejemplar de </w:t>
            </w:r>
            <w:proofErr w:type="spellStart"/>
            <w:r w:rsidRPr="00573AD0">
              <w:rPr>
                <w:i/>
                <w:sz w:val="18"/>
                <w:szCs w:val="18"/>
              </w:rPr>
              <w:t>Neoporteria</w:t>
            </w:r>
            <w:proofErr w:type="spellEnd"/>
            <w:r w:rsidRPr="00573AD0">
              <w:rPr>
                <w:i/>
                <w:sz w:val="18"/>
                <w:szCs w:val="18"/>
              </w:rPr>
              <w:t xml:space="preserve"> </w:t>
            </w:r>
            <w:proofErr w:type="spellStart"/>
            <w:r w:rsidRPr="00573AD0">
              <w:rPr>
                <w:i/>
                <w:sz w:val="18"/>
                <w:szCs w:val="18"/>
              </w:rPr>
              <w:t>curvispina</w:t>
            </w:r>
            <w:proofErr w:type="spellEnd"/>
            <w:r w:rsidRPr="00573AD0">
              <w:rPr>
                <w:i/>
                <w:sz w:val="18"/>
                <w:szCs w:val="18"/>
              </w:rPr>
              <w:t xml:space="preserve"> </w:t>
            </w:r>
            <w:proofErr w:type="spellStart"/>
            <w:r w:rsidRPr="00573AD0">
              <w:rPr>
                <w:i/>
                <w:sz w:val="18"/>
                <w:szCs w:val="18"/>
              </w:rPr>
              <w:t>var</w:t>
            </w:r>
            <w:proofErr w:type="spellEnd"/>
            <w:r w:rsidRPr="00573AD0">
              <w:rPr>
                <w:i/>
                <w:sz w:val="18"/>
                <w:szCs w:val="18"/>
              </w:rPr>
              <w:t xml:space="preserve"> </w:t>
            </w:r>
            <w:proofErr w:type="spellStart"/>
            <w:r w:rsidRPr="00573AD0">
              <w:rPr>
                <w:i/>
                <w:sz w:val="18"/>
                <w:szCs w:val="18"/>
              </w:rPr>
              <w:t>curvispina</w:t>
            </w:r>
            <w:proofErr w:type="spellEnd"/>
            <w:r w:rsidRPr="00573AD0">
              <w:rPr>
                <w:sz w:val="18"/>
                <w:szCs w:val="18"/>
              </w:rPr>
              <w:t>, en el Sector 1 “El Embalse”.</w:t>
            </w:r>
          </w:p>
        </w:tc>
      </w:tr>
    </w:tbl>
    <w:p w14:paraId="44A7BFFF" w14:textId="77777777" w:rsidR="004477DE" w:rsidRDefault="004477DE" w:rsidP="004477DE"/>
    <w:p w14:paraId="727D732C" w14:textId="77777777" w:rsidR="004477DE" w:rsidRDefault="004477DE">
      <w:pPr>
        <w:jc w:val="left"/>
      </w:pPr>
      <w:r>
        <w:br w:type="page"/>
      </w:r>
    </w:p>
    <w:p w14:paraId="51B86182" w14:textId="77777777" w:rsidR="003F6D8A" w:rsidRPr="0025129B" w:rsidRDefault="006F0C13" w:rsidP="003F6D8A">
      <w:pPr>
        <w:pStyle w:val="Ttulo2"/>
      </w:pPr>
      <w:bookmarkStart w:id="154" w:name="_Toc419457859"/>
      <w:r>
        <w:lastRenderedPageBreak/>
        <w:t>VERIFICACION DE PUNTOS DE CONTROL DE CALIDAD DE AGUAS</w:t>
      </w:r>
      <w:bookmarkEnd w:id="154"/>
    </w:p>
    <w:p w14:paraId="2981A240" w14:textId="77777777" w:rsidR="003F6D8A" w:rsidRPr="0025129B" w:rsidRDefault="003F6D8A" w:rsidP="003F6D8A"/>
    <w:tbl>
      <w:tblPr>
        <w:tblStyle w:val="Tablaconcuadrcula"/>
        <w:tblW w:w="5000" w:type="pct"/>
        <w:tblLook w:val="04A0" w:firstRow="1" w:lastRow="0" w:firstColumn="1" w:lastColumn="0" w:noHBand="0" w:noVBand="1"/>
      </w:tblPr>
      <w:tblGrid>
        <w:gridCol w:w="3830"/>
        <w:gridCol w:w="9958"/>
      </w:tblGrid>
      <w:tr w:rsidR="003F6D8A" w:rsidRPr="0025129B" w14:paraId="583909CE" w14:textId="77777777" w:rsidTr="003F6D8A">
        <w:trPr>
          <w:trHeight w:val="142"/>
        </w:trPr>
        <w:tc>
          <w:tcPr>
            <w:tcW w:w="1389" w:type="pct"/>
          </w:tcPr>
          <w:p w14:paraId="6D3A4BE9" w14:textId="77777777" w:rsidR="003F6D8A" w:rsidRPr="0025129B" w:rsidRDefault="003F6D8A" w:rsidP="003F6D8A">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357E68" w:rsidRPr="00C51BB4">
              <w:t>3</w:t>
            </w:r>
          </w:p>
        </w:tc>
        <w:tc>
          <w:tcPr>
            <w:tcW w:w="3611" w:type="pct"/>
          </w:tcPr>
          <w:p w14:paraId="707F219A" w14:textId="77777777" w:rsidR="003F6D8A" w:rsidRPr="0025129B" w:rsidRDefault="003F6D8A" w:rsidP="003F6D8A">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sidR="00C51BB4">
              <w:rPr>
                <w:rFonts w:eastAsia="Times New Roman"/>
                <w:color w:val="000000"/>
                <w:lang w:eastAsia="es-CL"/>
              </w:rPr>
              <w:t xml:space="preserve"> N/C</w:t>
            </w:r>
          </w:p>
        </w:tc>
      </w:tr>
      <w:tr w:rsidR="003F6D8A" w:rsidRPr="0025129B" w14:paraId="5E4B76C3" w14:textId="77777777" w:rsidTr="003F6D8A">
        <w:trPr>
          <w:trHeight w:val="142"/>
        </w:trPr>
        <w:tc>
          <w:tcPr>
            <w:tcW w:w="5000" w:type="pct"/>
            <w:gridSpan w:val="2"/>
          </w:tcPr>
          <w:p w14:paraId="1F39FD3A" w14:textId="77777777" w:rsidR="003F6D8A" w:rsidRDefault="00C77B37" w:rsidP="003F6D8A">
            <w:pPr>
              <w:rPr>
                <w:rFonts w:eastAsia="Times New Roman"/>
                <w:b/>
                <w:bCs/>
                <w:color w:val="000000"/>
                <w:lang w:eastAsia="es-CL"/>
              </w:rPr>
            </w:pPr>
            <w:r>
              <w:rPr>
                <w:rFonts w:eastAsia="Times New Roman"/>
                <w:b/>
                <w:bCs/>
                <w:color w:val="000000"/>
                <w:lang w:eastAsia="es-CL"/>
              </w:rPr>
              <w:t>Documentación</w:t>
            </w:r>
            <w:r w:rsidR="003F6D8A">
              <w:rPr>
                <w:rFonts w:eastAsia="Times New Roman"/>
                <w:b/>
                <w:bCs/>
                <w:color w:val="000000"/>
                <w:lang w:eastAsia="es-CL"/>
              </w:rPr>
              <w:t xml:space="preserve"> solicitada y entregada: </w:t>
            </w:r>
          </w:p>
          <w:p w14:paraId="0EB4684C" w14:textId="77777777" w:rsidR="00857E79" w:rsidRDefault="00857E79" w:rsidP="00857E79">
            <w:pPr>
              <w:rPr>
                <w:rFonts w:eastAsia="Times New Roman"/>
                <w:bCs/>
                <w:color w:val="000000"/>
                <w:lang w:eastAsia="es-CL"/>
              </w:rPr>
            </w:pPr>
            <w:r w:rsidRPr="00857E79">
              <w:rPr>
                <w:rFonts w:eastAsia="Times New Roman"/>
                <w:bCs/>
                <w:color w:val="000000"/>
                <w:lang w:eastAsia="es-CL"/>
              </w:rPr>
              <w:t>Muestreo mensual y semestral parámetros SO</w:t>
            </w:r>
            <w:r w:rsidR="00AF4A24" w:rsidRPr="00AF4A24">
              <w:rPr>
                <w:rFonts w:eastAsia="Times New Roman"/>
                <w:bCs/>
                <w:color w:val="000000"/>
                <w:vertAlign w:val="subscript"/>
                <w:lang w:eastAsia="es-CL"/>
              </w:rPr>
              <w:t>4</w:t>
            </w:r>
            <w:r w:rsidRPr="00857E79">
              <w:rPr>
                <w:rFonts w:eastAsia="Times New Roman"/>
                <w:bCs/>
                <w:color w:val="000000"/>
                <w:lang w:eastAsia="es-CL"/>
              </w:rPr>
              <w:t>, Mo, Mn, CE, pH para año 2013-2014 a la fecha, en formato Excel y Word</w:t>
            </w:r>
          </w:p>
          <w:p w14:paraId="3A11F75D" w14:textId="77777777" w:rsidR="00D2113E" w:rsidRPr="00857E79" w:rsidRDefault="00D2113E" w:rsidP="00857E79">
            <w:pPr>
              <w:rPr>
                <w:rFonts w:eastAsia="Times New Roman"/>
                <w:bCs/>
                <w:color w:val="000000"/>
                <w:lang w:eastAsia="es-CL"/>
              </w:rPr>
            </w:pPr>
          </w:p>
        </w:tc>
      </w:tr>
      <w:tr w:rsidR="003F6D8A" w:rsidRPr="0025129B" w14:paraId="49633E46" w14:textId="77777777" w:rsidTr="003F6D8A">
        <w:trPr>
          <w:trHeight w:val="319"/>
        </w:trPr>
        <w:tc>
          <w:tcPr>
            <w:tcW w:w="5000" w:type="pct"/>
            <w:gridSpan w:val="2"/>
            <w:tcBorders>
              <w:bottom w:val="single" w:sz="4" w:space="0" w:color="auto"/>
            </w:tcBorders>
          </w:tcPr>
          <w:p w14:paraId="1017F7BA" w14:textId="77777777" w:rsidR="003F6D8A" w:rsidRDefault="003F6D8A" w:rsidP="003F6D8A">
            <w:pPr>
              <w:rPr>
                <w:b/>
              </w:rPr>
            </w:pPr>
            <w:r>
              <w:rPr>
                <w:b/>
              </w:rPr>
              <w:t>Ex</w:t>
            </w:r>
            <w:r w:rsidR="00C51BB4">
              <w:rPr>
                <w:b/>
              </w:rPr>
              <w:t>igencia</w:t>
            </w:r>
            <w:r w:rsidRPr="0025129B">
              <w:rPr>
                <w:b/>
              </w:rPr>
              <w:t>:</w:t>
            </w:r>
            <w:r>
              <w:rPr>
                <w:b/>
              </w:rPr>
              <w:t xml:space="preserve"> RCA 880</w:t>
            </w:r>
          </w:p>
          <w:p w14:paraId="028748BB" w14:textId="77777777" w:rsidR="00D2113E" w:rsidRDefault="00D2113E" w:rsidP="003F6D8A">
            <w:pPr>
              <w:rPr>
                <w:color w:val="FF0000"/>
              </w:rPr>
            </w:pPr>
          </w:p>
          <w:p w14:paraId="1AFDDD37" w14:textId="77777777" w:rsidR="003F6D8A" w:rsidRPr="009E7528" w:rsidRDefault="00AB08D4" w:rsidP="005460CE">
            <w:pPr>
              <w:rPr>
                <w:i/>
              </w:rPr>
            </w:pPr>
            <w:r w:rsidRPr="009E7528">
              <w:rPr>
                <w:i/>
              </w:rPr>
              <w:t>9. El Pla</w:t>
            </w:r>
            <w:r w:rsidR="00CA54B2" w:rsidRPr="009E7528">
              <w:rPr>
                <w:i/>
              </w:rPr>
              <w:t>n</w:t>
            </w:r>
            <w:r w:rsidRPr="009E7528">
              <w:rPr>
                <w:i/>
              </w:rPr>
              <w:t xml:space="preserve"> de Seguimiento Ambiental propuesto el e EIA y sus Adendas se resume en la tabla siguiente:</w:t>
            </w:r>
          </w:p>
          <w:p w14:paraId="181C5210" w14:textId="77777777" w:rsidR="00651A27" w:rsidRDefault="00651A27" w:rsidP="005460CE"/>
          <w:tbl>
            <w:tblPr>
              <w:tblStyle w:val="Tablaconcuadrcula"/>
              <w:tblW w:w="0" w:type="auto"/>
              <w:jc w:val="center"/>
              <w:tblLook w:val="04A0" w:firstRow="1" w:lastRow="0" w:firstColumn="1" w:lastColumn="0" w:noHBand="0" w:noVBand="1"/>
            </w:tblPr>
            <w:tblGrid>
              <w:gridCol w:w="2074"/>
              <w:gridCol w:w="2185"/>
              <w:gridCol w:w="2209"/>
              <w:gridCol w:w="2835"/>
              <w:gridCol w:w="2835"/>
            </w:tblGrid>
            <w:tr w:rsidR="00AB08D4" w14:paraId="56077A9A" w14:textId="77777777" w:rsidTr="00540DC0">
              <w:trPr>
                <w:jc w:val="center"/>
              </w:trPr>
              <w:tc>
                <w:tcPr>
                  <w:tcW w:w="2074" w:type="dxa"/>
                </w:tcPr>
                <w:p w14:paraId="1184FA72" w14:textId="77777777" w:rsidR="00AB08D4" w:rsidRPr="00C21172" w:rsidRDefault="00AB08D4" w:rsidP="005460CE">
                  <w:pPr>
                    <w:rPr>
                      <w:b/>
                      <w:sz w:val="18"/>
                      <w:szCs w:val="18"/>
                    </w:rPr>
                  </w:pPr>
                  <w:r w:rsidRPr="00C21172">
                    <w:rPr>
                      <w:b/>
                      <w:sz w:val="18"/>
                      <w:szCs w:val="18"/>
                    </w:rPr>
                    <w:t>Componente ambiental</w:t>
                  </w:r>
                </w:p>
              </w:tc>
              <w:tc>
                <w:tcPr>
                  <w:tcW w:w="2185" w:type="dxa"/>
                </w:tcPr>
                <w:p w14:paraId="35889798" w14:textId="77777777" w:rsidR="00AB08D4" w:rsidRPr="00C21172" w:rsidRDefault="00AB08D4" w:rsidP="005460CE">
                  <w:pPr>
                    <w:rPr>
                      <w:b/>
                      <w:sz w:val="18"/>
                      <w:szCs w:val="18"/>
                    </w:rPr>
                  </w:pPr>
                  <w:r w:rsidRPr="00C21172">
                    <w:rPr>
                      <w:b/>
                      <w:sz w:val="18"/>
                      <w:szCs w:val="18"/>
                    </w:rPr>
                    <w:t>Fase del Proyecto</w:t>
                  </w:r>
                </w:p>
              </w:tc>
              <w:tc>
                <w:tcPr>
                  <w:tcW w:w="2209" w:type="dxa"/>
                </w:tcPr>
                <w:p w14:paraId="542C7430" w14:textId="77777777" w:rsidR="00AB08D4" w:rsidRPr="00C21172" w:rsidRDefault="00C77B37" w:rsidP="005460CE">
                  <w:pPr>
                    <w:rPr>
                      <w:b/>
                      <w:sz w:val="18"/>
                      <w:szCs w:val="18"/>
                    </w:rPr>
                  </w:pPr>
                  <w:r w:rsidRPr="00C21172">
                    <w:rPr>
                      <w:b/>
                      <w:sz w:val="18"/>
                      <w:szCs w:val="18"/>
                    </w:rPr>
                    <w:t>Parámetros</w:t>
                  </w:r>
                  <w:r w:rsidR="00AB08D4" w:rsidRPr="00C21172">
                    <w:rPr>
                      <w:b/>
                      <w:sz w:val="18"/>
                      <w:szCs w:val="18"/>
                    </w:rPr>
                    <w:t xml:space="preserve"> a Medir</w:t>
                  </w:r>
                </w:p>
              </w:tc>
              <w:tc>
                <w:tcPr>
                  <w:tcW w:w="2835" w:type="dxa"/>
                </w:tcPr>
                <w:p w14:paraId="48724AB3" w14:textId="77777777" w:rsidR="00AB08D4" w:rsidRPr="00C21172" w:rsidRDefault="00AB08D4" w:rsidP="005460CE">
                  <w:pPr>
                    <w:rPr>
                      <w:b/>
                      <w:sz w:val="18"/>
                      <w:szCs w:val="18"/>
                    </w:rPr>
                  </w:pPr>
                  <w:r w:rsidRPr="00C21172">
                    <w:rPr>
                      <w:b/>
                      <w:sz w:val="18"/>
                      <w:szCs w:val="18"/>
                    </w:rPr>
                    <w:t>Puntos de Control</w:t>
                  </w:r>
                </w:p>
              </w:tc>
              <w:tc>
                <w:tcPr>
                  <w:tcW w:w="2835" w:type="dxa"/>
                </w:tcPr>
                <w:p w14:paraId="63A89921" w14:textId="77777777" w:rsidR="00AB08D4" w:rsidRPr="00C21172" w:rsidRDefault="00C77B37" w:rsidP="005460CE">
                  <w:pPr>
                    <w:rPr>
                      <w:b/>
                      <w:sz w:val="18"/>
                      <w:szCs w:val="18"/>
                    </w:rPr>
                  </w:pPr>
                  <w:r w:rsidRPr="00C21172">
                    <w:rPr>
                      <w:b/>
                      <w:sz w:val="18"/>
                      <w:szCs w:val="18"/>
                    </w:rPr>
                    <w:t>Duración</w:t>
                  </w:r>
                  <w:r w:rsidR="00AB08D4" w:rsidRPr="00C21172">
                    <w:rPr>
                      <w:b/>
                      <w:sz w:val="18"/>
                      <w:szCs w:val="18"/>
                    </w:rPr>
                    <w:t xml:space="preserve"> y Frecuencia</w:t>
                  </w:r>
                </w:p>
              </w:tc>
            </w:tr>
            <w:tr w:rsidR="00AB08D4" w14:paraId="368A4249" w14:textId="77777777" w:rsidTr="00540DC0">
              <w:trPr>
                <w:jc w:val="center"/>
              </w:trPr>
              <w:tc>
                <w:tcPr>
                  <w:tcW w:w="2074" w:type="dxa"/>
                </w:tcPr>
                <w:p w14:paraId="77F74A32" w14:textId="77777777" w:rsidR="00AB08D4" w:rsidRPr="00C21172" w:rsidRDefault="00A21CE3" w:rsidP="005460CE">
                  <w:pPr>
                    <w:rPr>
                      <w:sz w:val="18"/>
                      <w:szCs w:val="18"/>
                    </w:rPr>
                  </w:pPr>
                  <w:r w:rsidRPr="00C21172">
                    <w:rPr>
                      <w:sz w:val="18"/>
                      <w:szCs w:val="18"/>
                    </w:rPr>
                    <w:t>Agua Superficial</w:t>
                  </w:r>
                </w:p>
              </w:tc>
              <w:tc>
                <w:tcPr>
                  <w:tcW w:w="2185" w:type="dxa"/>
                </w:tcPr>
                <w:p w14:paraId="64E661B7" w14:textId="77777777" w:rsidR="00AB08D4" w:rsidRPr="00C21172" w:rsidRDefault="00C77B37" w:rsidP="005460CE">
                  <w:pPr>
                    <w:rPr>
                      <w:sz w:val="18"/>
                      <w:szCs w:val="18"/>
                    </w:rPr>
                  </w:pPr>
                  <w:r w:rsidRPr="00C21172">
                    <w:rPr>
                      <w:sz w:val="18"/>
                      <w:szCs w:val="18"/>
                    </w:rPr>
                    <w:t>Construcción</w:t>
                  </w:r>
                  <w:r w:rsidR="00A21CE3" w:rsidRPr="00C21172">
                    <w:rPr>
                      <w:sz w:val="18"/>
                      <w:szCs w:val="18"/>
                    </w:rPr>
                    <w:t xml:space="preserve"> y </w:t>
                  </w:r>
                  <w:r w:rsidRPr="00C21172">
                    <w:rPr>
                      <w:sz w:val="18"/>
                      <w:szCs w:val="18"/>
                    </w:rPr>
                    <w:t>Operación</w:t>
                  </w:r>
                </w:p>
              </w:tc>
              <w:tc>
                <w:tcPr>
                  <w:tcW w:w="2209" w:type="dxa"/>
                </w:tcPr>
                <w:p w14:paraId="753F8590" w14:textId="77777777" w:rsidR="00AB08D4" w:rsidRPr="00C21172" w:rsidRDefault="00A21CE3" w:rsidP="005460CE">
                  <w:pPr>
                    <w:rPr>
                      <w:sz w:val="18"/>
                      <w:szCs w:val="18"/>
                    </w:rPr>
                  </w:pPr>
                  <w:r w:rsidRPr="00C21172">
                    <w:rPr>
                      <w:sz w:val="18"/>
                      <w:szCs w:val="18"/>
                    </w:rPr>
                    <w:t>SO4 – Mo – Mn – C.E y pH</w:t>
                  </w:r>
                </w:p>
              </w:tc>
              <w:tc>
                <w:tcPr>
                  <w:tcW w:w="2835" w:type="dxa"/>
                </w:tcPr>
                <w:p w14:paraId="20F3EE95" w14:textId="77777777" w:rsidR="00AB08D4" w:rsidRPr="00C21172" w:rsidRDefault="00A21CE3" w:rsidP="005460CE">
                  <w:pPr>
                    <w:rPr>
                      <w:sz w:val="18"/>
                      <w:szCs w:val="18"/>
                    </w:rPr>
                  </w:pPr>
                  <w:r w:rsidRPr="00C21172">
                    <w:rPr>
                      <w:sz w:val="18"/>
                      <w:szCs w:val="18"/>
                    </w:rPr>
                    <w:t>Estaciones E1, E2 y E3 (1)</w:t>
                  </w:r>
                </w:p>
              </w:tc>
              <w:tc>
                <w:tcPr>
                  <w:tcW w:w="2835" w:type="dxa"/>
                </w:tcPr>
                <w:p w14:paraId="49149AFA" w14:textId="77777777" w:rsidR="00AB08D4" w:rsidRPr="00C21172" w:rsidRDefault="00C77B37" w:rsidP="005460CE">
                  <w:pPr>
                    <w:rPr>
                      <w:sz w:val="18"/>
                      <w:szCs w:val="18"/>
                    </w:rPr>
                  </w:pPr>
                  <w:r w:rsidRPr="00C21172">
                    <w:rPr>
                      <w:sz w:val="18"/>
                      <w:szCs w:val="18"/>
                    </w:rPr>
                    <w:t>Duración</w:t>
                  </w:r>
                  <w:r w:rsidR="00A21CE3" w:rsidRPr="00C21172">
                    <w:rPr>
                      <w:sz w:val="18"/>
                      <w:szCs w:val="18"/>
                    </w:rPr>
                    <w:t xml:space="preserve"> toda la vida útil del Proyecto. Frecuencia mensual.</w:t>
                  </w:r>
                </w:p>
              </w:tc>
            </w:tr>
            <w:tr w:rsidR="00AB08D4" w14:paraId="3BE219FA" w14:textId="77777777" w:rsidTr="00540DC0">
              <w:trPr>
                <w:jc w:val="center"/>
              </w:trPr>
              <w:tc>
                <w:tcPr>
                  <w:tcW w:w="2074" w:type="dxa"/>
                </w:tcPr>
                <w:p w14:paraId="711DBFB6" w14:textId="77777777" w:rsidR="00AB08D4" w:rsidRPr="00C21172" w:rsidRDefault="00A21CE3" w:rsidP="005460CE">
                  <w:pPr>
                    <w:rPr>
                      <w:sz w:val="18"/>
                      <w:szCs w:val="18"/>
                    </w:rPr>
                  </w:pPr>
                  <w:r w:rsidRPr="00C21172">
                    <w:rPr>
                      <w:sz w:val="18"/>
                      <w:szCs w:val="18"/>
                    </w:rPr>
                    <w:t xml:space="preserve">Agua </w:t>
                  </w:r>
                  <w:proofErr w:type="spellStart"/>
                  <w:r w:rsidRPr="00C21172">
                    <w:rPr>
                      <w:sz w:val="18"/>
                      <w:szCs w:val="18"/>
                    </w:rPr>
                    <w:t>Su</w:t>
                  </w:r>
                  <w:r w:rsidR="00E63C26" w:rsidRPr="00C21172">
                    <w:rPr>
                      <w:sz w:val="18"/>
                      <w:szCs w:val="18"/>
                    </w:rPr>
                    <w:t>bsu</w:t>
                  </w:r>
                  <w:r w:rsidRPr="00C21172">
                    <w:rPr>
                      <w:sz w:val="18"/>
                      <w:szCs w:val="18"/>
                    </w:rPr>
                    <w:t>perficial</w:t>
                  </w:r>
                  <w:proofErr w:type="spellEnd"/>
                </w:p>
              </w:tc>
              <w:tc>
                <w:tcPr>
                  <w:tcW w:w="2185" w:type="dxa"/>
                </w:tcPr>
                <w:p w14:paraId="1D50971D" w14:textId="77777777" w:rsidR="00AB08D4" w:rsidRPr="00C21172" w:rsidRDefault="00C77B37" w:rsidP="005460CE">
                  <w:pPr>
                    <w:rPr>
                      <w:sz w:val="18"/>
                      <w:szCs w:val="18"/>
                    </w:rPr>
                  </w:pPr>
                  <w:r w:rsidRPr="00C21172">
                    <w:rPr>
                      <w:sz w:val="18"/>
                      <w:szCs w:val="18"/>
                    </w:rPr>
                    <w:t>Construcción</w:t>
                  </w:r>
                  <w:r w:rsidR="00A21CE3" w:rsidRPr="00C21172">
                    <w:rPr>
                      <w:sz w:val="18"/>
                      <w:szCs w:val="18"/>
                    </w:rPr>
                    <w:t xml:space="preserve"> y </w:t>
                  </w:r>
                  <w:r w:rsidRPr="00C21172">
                    <w:rPr>
                      <w:sz w:val="18"/>
                      <w:szCs w:val="18"/>
                    </w:rPr>
                    <w:t>Operación</w:t>
                  </w:r>
                </w:p>
              </w:tc>
              <w:tc>
                <w:tcPr>
                  <w:tcW w:w="2209" w:type="dxa"/>
                </w:tcPr>
                <w:p w14:paraId="37C1FFE3" w14:textId="77777777" w:rsidR="00AB08D4" w:rsidRPr="00C21172" w:rsidRDefault="00A21CE3" w:rsidP="005460CE">
                  <w:pPr>
                    <w:rPr>
                      <w:sz w:val="18"/>
                      <w:szCs w:val="18"/>
                    </w:rPr>
                  </w:pPr>
                  <w:r w:rsidRPr="00C21172">
                    <w:rPr>
                      <w:sz w:val="18"/>
                      <w:szCs w:val="18"/>
                    </w:rPr>
                    <w:t>SO4 – Mo – Mn – C.E y pH</w:t>
                  </w:r>
                </w:p>
              </w:tc>
              <w:tc>
                <w:tcPr>
                  <w:tcW w:w="2835" w:type="dxa"/>
                </w:tcPr>
                <w:p w14:paraId="288284D4" w14:textId="77777777" w:rsidR="00AB08D4" w:rsidRPr="00C21172" w:rsidRDefault="00A21CE3" w:rsidP="005460CE">
                  <w:pPr>
                    <w:rPr>
                      <w:sz w:val="18"/>
                      <w:szCs w:val="18"/>
                    </w:rPr>
                  </w:pPr>
                  <w:r w:rsidRPr="00C21172">
                    <w:rPr>
                      <w:sz w:val="18"/>
                      <w:szCs w:val="18"/>
                    </w:rPr>
                    <w:t>Norias N° 5 y N° 21 (1)</w:t>
                  </w:r>
                </w:p>
              </w:tc>
              <w:tc>
                <w:tcPr>
                  <w:tcW w:w="2835" w:type="dxa"/>
                </w:tcPr>
                <w:p w14:paraId="322E78EE" w14:textId="77777777" w:rsidR="00AB08D4" w:rsidRPr="00C21172" w:rsidRDefault="00C77B37" w:rsidP="005460CE">
                  <w:pPr>
                    <w:rPr>
                      <w:sz w:val="18"/>
                      <w:szCs w:val="18"/>
                    </w:rPr>
                  </w:pPr>
                  <w:r w:rsidRPr="00C21172">
                    <w:rPr>
                      <w:sz w:val="18"/>
                      <w:szCs w:val="18"/>
                    </w:rPr>
                    <w:t>Duración</w:t>
                  </w:r>
                  <w:r w:rsidR="00A21CE3" w:rsidRPr="00C21172">
                    <w:rPr>
                      <w:sz w:val="18"/>
                      <w:szCs w:val="18"/>
                    </w:rPr>
                    <w:t xml:space="preserve"> toda la vida útil del Proyecto. Frecuencia mensual.</w:t>
                  </w:r>
                </w:p>
              </w:tc>
            </w:tr>
            <w:tr w:rsidR="00AB08D4" w14:paraId="6AFCB761" w14:textId="77777777" w:rsidTr="00540DC0">
              <w:trPr>
                <w:jc w:val="center"/>
              </w:trPr>
              <w:tc>
                <w:tcPr>
                  <w:tcW w:w="2074" w:type="dxa"/>
                </w:tcPr>
                <w:p w14:paraId="6C0B6BA7" w14:textId="77777777" w:rsidR="00AB08D4" w:rsidRPr="00C21172" w:rsidRDefault="002270F2" w:rsidP="005460CE">
                  <w:pPr>
                    <w:rPr>
                      <w:sz w:val="18"/>
                      <w:szCs w:val="18"/>
                    </w:rPr>
                  </w:pPr>
                  <w:r w:rsidRPr="00C21172">
                    <w:rPr>
                      <w:sz w:val="18"/>
                      <w:szCs w:val="18"/>
                    </w:rPr>
                    <w:t xml:space="preserve">Agua </w:t>
                  </w:r>
                  <w:proofErr w:type="spellStart"/>
                  <w:r w:rsidRPr="00C21172">
                    <w:rPr>
                      <w:sz w:val="18"/>
                      <w:szCs w:val="18"/>
                    </w:rPr>
                    <w:t>Subsuperficial</w:t>
                  </w:r>
                  <w:proofErr w:type="spellEnd"/>
                </w:p>
              </w:tc>
              <w:tc>
                <w:tcPr>
                  <w:tcW w:w="2185" w:type="dxa"/>
                </w:tcPr>
                <w:p w14:paraId="0D2DCBB9" w14:textId="77777777" w:rsidR="00AB08D4" w:rsidRPr="00C21172" w:rsidRDefault="00C77B37" w:rsidP="005460CE">
                  <w:pPr>
                    <w:rPr>
                      <w:sz w:val="18"/>
                      <w:szCs w:val="18"/>
                    </w:rPr>
                  </w:pPr>
                  <w:r w:rsidRPr="00C21172">
                    <w:rPr>
                      <w:sz w:val="18"/>
                      <w:szCs w:val="18"/>
                    </w:rPr>
                    <w:t>Construcción</w:t>
                  </w:r>
                  <w:r w:rsidR="00A21CE3" w:rsidRPr="00C21172">
                    <w:rPr>
                      <w:sz w:val="18"/>
                      <w:szCs w:val="18"/>
                    </w:rPr>
                    <w:t xml:space="preserve"> y </w:t>
                  </w:r>
                  <w:r w:rsidRPr="00C21172">
                    <w:rPr>
                      <w:sz w:val="18"/>
                      <w:szCs w:val="18"/>
                    </w:rPr>
                    <w:t>Operación</w:t>
                  </w:r>
                </w:p>
              </w:tc>
              <w:tc>
                <w:tcPr>
                  <w:tcW w:w="2209" w:type="dxa"/>
                </w:tcPr>
                <w:p w14:paraId="30ED3AF8" w14:textId="77777777" w:rsidR="00AB08D4" w:rsidRPr="00C21172" w:rsidRDefault="00A21CE3" w:rsidP="005460CE">
                  <w:pPr>
                    <w:rPr>
                      <w:sz w:val="18"/>
                      <w:szCs w:val="18"/>
                    </w:rPr>
                  </w:pPr>
                  <w:r w:rsidRPr="00C21172">
                    <w:rPr>
                      <w:sz w:val="18"/>
                      <w:szCs w:val="18"/>
                    </w:rPr>
                    <w:t>SO4 – Mo – Mn – C.E y pH</w:t>
                  </w:r>
                </w:p>
              </w:tc>
              <w:tc>
                <w:tcPr>
                  <w:tcW w:w="2835" w:type="dxa"/>
                </w:tcPr>
                <w:p w14:paraId="17FC0FDE" w14:textId="77777777" w:rsidR="00AB08D4" w:rsidRPr="00C21172" w:rsidRDefault="005C6B70" w:rsidP="005C6B70">
                  <w:pPr>
                    <w:jc w:val="center"/>
                    <w:rPr>
                      <w:sz w:val="18"/>
                      <w:szCs w:val="18"/>
                    </w:rPr>
                  </w:pPr>
                  <w:r w:rsidRPr="00C21172">
                    <w:rPr>
                      <w:sz w:val="18"/>
                      <w:szCs w:val="18"/>
                    </w:rPr>
                    <w:t>Norias N° 6, 9, 10, 11, 14, 16, 15, 17, 18, 12, 13, 23, 25, 26, 19, 20 y 27 (1)</w:t>
                  </w:r>
                </w:p>
              </w:tc>
              <w:tc>
                <w:tcPr>
                  <w:tcW w:w="2835" w:type="dxa"/>
                </w:tcPr>
                <w:p w14:paraId="3BF96DF9" w14:textId="77777777" w:rsidR="00AB08D4" w:rsidRPr="00C21172" w:rsidRDefault="00C77B37" w:rsidP="00A21CE3">
                  <w:pPr>
                    <w:rPr>
                      <w:sz w:val="18"/>
                      <w:szCs w:val="18"/>
                    </w:rPr>
                  </w:pPr>
                  <w:r w:rsidRPr="00C21172">
                    <w:rPr>
                      <w:sz w:val="18"/>
                      <w:szCs w:val="18"/>
                    </w:rPr>
                    <w:t>Duración</w:t>
                  </w:r>
                  <w:r w:rsidR="00A21CE3" w:rsidRPr="00C21172">
                    <w:rPr>
                      <w:sz w:val="18"/>
                      <w:szCs w:val="18"/>
                    </w:rPr>
                    <w:t xml:space="preserve"> toda la vida útil del Proyecto. Frecuencia semestral</w:t>
                  </w:r>
                </w:p>
              </w:tc>
            </w:tr>
            <w:tr w:rsidR="00AB08D4" w14:paraId="233B5A25" w14:textId="77777777" w:rsidTr="00540DC0">
              <w:trPr>
                <w:jc w:val="center"/>
              </w:trPr>
              <w:tc>
                <w:tcPr>
                  <w:tcW w:w="2074" w:type="dxa"/>
                </w:tcPr>
                <w:p w14:paraId="7C1400D7" w14:textId="77777777" w:rsidR="00AB08D4" w:rsidRPr="00C21172" w:rsidRDefault="005C6B70" w:rsidP="005460CE">
                  <w:pPr>
                    <w:rPr>
                      <w:sz w:val="18"/>
                      <w:szCs w:val="18"/>
                    </w:rPr>
                  </w:pPr>
                  <w:r w:rsidRPr="00C21172">
                    <w:rPr>
                      <w:sz w:val="18"/>
                      <w:szCs w:val="18"/>
                    </w:rPr>
                    <w:t xml:space="preserve">Agua subterránea </w:t>
                  </w:r>
                </w:p>
              </w:tc>
              <w:tc>
                <w:tcPr>
                  <w:tcW w:w="2185" w:type="dxa"/>
                </w:tcPr>
                <w:p w14:paraId="26713B02" w14:textId="77777777" w:rsidR="00AB08D4" w:rsidRPr="00C21172" w:rsidRDefault="00C77B37" w:rsidP="005460CE">
                  <w:pPr>
                    <w:rPr>
                      <w:sz w:val="18"/>
                      <w:szCs w:val="18"/>
                    </w:rPr>
                  </w:pPr>
                  <w:r w:rsidRPr="00C21172">
                    <w:rPr>
                      <w:sz w:val="18"/>
                      <w:szCs w:val="18"/>
                    </w:rPr>
                    <w:t>Construcción</w:t>
                  </w:r>
                  <w:r w:rsidR="005C6B70" w:rsidRPr="00C21172">
                    <w:rPr>
                      <w:sz w:val="18"/>
                      <w:szCs w:val="18"/>
                    </w:rPr>
                    <w:t xml:space="preserve"> y </w:t>
                  </w:r>
                  <w:r w:rsidRPr="00C21172">
                    <w:rPr>
                      <w:sz w:val="18"/>
                      <w:szCs w:val="18"/>
                    </w:rPr>
                    <w:t>Operación</w:t>
                  </w:r>
                </w:p>
              </w:tc>
              <w:tc>
                <w:tcPr>
                  <w:tcW w:w="2209" w:type="dxa"/>
                </w:tcPr>
                <w:p w14:paraId="60F17BCA" w14:textId="77777777" w:rsidR="00AB08D4" w:rsidRPr="00C21172" w:rsidRDefault="005C6B70" w:rsidP="005460CE">
                  <w:pPr>
                    <w:rPr>
                      <w:sz w:val="18"/>
                      <w:szCs w:val="18"/>
                    </w:rPr>
                  </w:pPr>
                  <w:r w:rsidRPr="00C21172">
                    <w:rPr>
                      <w:sz w:val="18"/>
                      <w:szCs w:val="18"/>
                    </w:rPr>
                    <w:t>SO4 – Mo – Mn – C.E y pH</w:t>
                  </w:r>
                </w:p>
              </w:tc>
              <w:tc>
                <w:tcPr>
                  <w:tcW w:w="2835" w:type="dxa"/>
                </w:tcPr>
                <w:p w14:paraId="2B26D9D6" w14:textId="77777777" w:rsidR="00AB08D4" w:rsidRPr="00C21172" w:rsidRDefault="005C6B70" w:rsidP="005460CE">
                  <w:pPr>
                    <w:rPr>
                      <w:sz w:val="18"/>
                      <w:szCs w:val="18"/>
                    </w:rPr>
                  </w:pPr>
                  <w:r w:rsidRPr="00C21172">
                    <w:rPr>
                      <w:sz w:val="18"/>
                      <w:szCs w:val="18"/>
                    </w:rPr>
                    <w:t xml:space="preserve">Pozo </w:t>
                  </w:r>
                  <w:proofErr w:type="spellStart"/>
                  <w:r w:rsidRPr="00C21172">
                    <w:rPr>
                      <w:sz w:val="18"/>
                      <w:szCs w:val="18"/>
                    </w:rPr>
                    <w:t>Gude</w:t>
                  </w:r>
                  <w:proofErr w:type="spellEnd"/>
                  <w:r w:rsidRPr="00C21172">
                    <w:rPr>
                      <w:sz w:val="18"/>
                      <w:szCs w:val="18"/>
                    </w:rPr>
                    <w:t xml:space="preserve"> y Barrera</w:t>
                  </w:r>
                </w:p>
                <w:p w14:paraId="0C7FBE56" w14:textId="77777777" w:rsidR="005C6B70" w:rsidRPr="00C21172" w:rsidRDefault="005C6B70" w:rsidP="005460CE">
                  <w:pPr>
                    <w:rPr>
                      <w:sz w:val="18"/>
                      <w:szCs w:val="18"/>
                    </w:rPr>
                  </w:pPr>
                  <w:r w:rsidRPr="00C21172">
                    <w:rPr>
                      <w:sz w:val="18"/>
                      <w:szCs w:val="18"/>
                    </w:rPr>
                    <w:t>Pozos P1, P2, P3, P4, P5 y P7 (1)</w:t>
                  </w:r>
                </w:p>
              </w:tc>
              <w:tc>
                <w:tcPr>
                  <w:tcW w:w="2835" w:type="dxa"/>
                </w:tcPr>
                <w:p w14:paraId="1BB5A9AF" w14:textId="77777777" w:rsidR="00AB08D4" w:rsidRPr="00C21172" w:rsidRDefault="00C77B37" w:rsidP="005460CE">
                  <w:pPr>
                    <w:rPr>
                      <w:sz w:val="18"/>
                      <w:szCs w:val="18"/>
                    </w:rPr>
                  </w:pPr>
                  <w:r w:rsidRPr="00C21172">
                    <w:rPr>
                      <w:sz w:val="18"/>
                      <w:szCs w:val="18"/>
                    </w:rPr>
                    <w:t>Duración</w:t>
                  </w:r>
                  <w:r w:rsidR="005C6B70" w:rsidRPr="00C21172">
                    <w:rPr>
                      <w:sz w:val="18"/>
                      <w:szCs w:val="18"/>
                    </w:rPr>
                    <w:t xml:space="preserve"> toda la vida útil del Proyecto. </w:t>
                  </w:r>
                  <w:r w:rsidRPr="00C21172">
                    <w:rPr>
                      <w:sz w:val="18"/>
                      <w:szCs w:val="18"/>
                    </w:rPr>
                    <w:t>Frecuencia</w:t>
                  </w:r>
                  <w:r w:rsidR="005C6B70" w:rsidRPr="00C21172">
                    <w:rPr>
                      <w:sz w:val="18"/>
                      <w:szCs w:val="18"/>
                    </w:rPr>
                    <w:t xml:space="preserve"> mensual (2)</w:t>
                  </w:r>
                </w:p>
              </w:tc>
            </w:tr>
          </w:tbl>
          <w:p w14:paraId="36FE006E" w14:textId="77777777" w:rsidR="005C6B70" w:rsidRPr="002873EF" w:rsidRDefault="005C6B70" w:rsidP="005460CE"/>
        </w:tc>
      </w:tr>
      <w:tr w:rsidR="003F6D8A" w:rsidRPr="0025129B" w14:paraId="3EAA6045" w14:textId="77777777" w:rsidTr="003F6D8A">
        <w:trPr>
          <w:trHeight w:val="627"/>
        </w:trPr>
        <w:tc>
          <w:tcPr>
            <w:tcW w:w="5000" w:type="pct"/>
            <w:gridSpan w:val="2"/>
          </w:tcPr>
          <w:p w14:paraId="7F58D3C0" w14:textId="77777777" w:rsidR="00D2113E" w:rsidRDefault="00D2113E" w:rsidP="003F6D8A">
            <w:pPr>
              <w:jc w:val="left"/>
              <w:rPr>
                <w:b/>
              </w:rPr>
            </w:pPr>
          </w:p>
          <w:p w14:paraId="0DC0622B" w14:textId="77777777" w:rsidR="003F6D8A" w:rsidRDefault="00C51BB4" w:rsidP="003F6D8A">
            <w:pPr>
              <w:jc w:val="left"/>
              <w:rPr>
                <w:color w:val="FF0000"/>
              </w:rPr>
            </w:pPr>
            <w:r>
              <w:rPr>
                <w:b/>
              </w:rPr>
              <w:t>Hechos</w:t>
            </w:r>
            <w:r w:rsidR="00850194">
              <w:rPr>
                <w:b/>
              </w:rPr>
              <w:t xml:space="preserve"> constatados durante la actividad de inspección ambiental</w:t>
            </w:r>
            <w:r w:rsidR="003F6D8A" w:rsidRPr="00F15F8C">
              <w:rPr>
                <w:b/>
              </w:rPr>
              <w:t>:</w:t>
            </w:r>
            <w:r w:rsidR="003F6D8A" w:rsidRPr="007E2D5C">
              <w:t xml:space="preserve"> </w:t>
            </w:r>
          </w:p>
          <w:p w14:paraId="2882B103" w14:textId="77777777" w:rsidR="003F6D8A" w:rsidRDefault="003F6D8A" w:rsidP="003F6D8A">
            <w:pPr>
              <w:jc w:val="left"/>
              <w:rPr>
                <w:color w:val="FF0000"/>
              </w:rPr>
            </w:pPr>
          </w:p>
          <w:p w14:paraId="38CD8C11" w14:textId="77777777" w:rsidR="00503846" w:rsidRDefault="00651A27" w:rsidP="00503846">
            <w:pPr>
              <w:jc w:val="left"/>
              <w:rPr>
                <w:b/>
              </w:rPr>
            </w:pPr>
            <w:proofErr w:type="gramStart"/>
            <w:r w:rsidRPr="00540DC0">
              <w:rPr>
                <w:b/>
              </w:rPr>
              <w:t>D</w:t>
            </w:r>
            <w:r w:rsidR="00261AA8" w:rsidRPr="00540DC0">
              <w:rPr>
                <w:b/>
              </w:rPr>
              <w:t xml:space="preserve">ía </w:t>
            </w:r>
            <w:r w:rsidR="00C77B37" w:rsidRPr="00540DC0">
              <w:rPr>
                <w:b/>
              </w:rPr>
              <w:t>Jueves</w:t>
            </w:r>
            <w:r w:rsidR="00261AA8" w:rsidRPr="00540DC0">
              <w:rPr>
                <w:b/>
              </w:rPr>
              <w:t xml:space="preserve"> 21</w:t>
            </w:r>
            <w:r w:rsidRPr="00540DC0">
              <w:rPr>
                <w:b/>
              </w:rPr>
              <w:t xml:space="preserve"> de Agosto</w:t>
            </w:r>
            <w:proofErr w:type="gramEnd"/>
            <w:r w:rsidRPr="00540DC0">
              <w:rPr>
                <w:b/>
              </w:rPr>
              <w:t xml:space="preserve"> de 2014.</w:t>
            </w:r>
          </w:p>
          <w:p w14:paraId="4083490F" w14:textId="77777777" w:rsidR="00503846" w:rsidRDefault="00503846" w:rsidP="00503846">
            <w:pPr>
              <w:jc w:val="left"/>
              <w:rPr>
                <w:b/>
              </w:rPr>
            </w:pPr>
          </w:p>
          <w:p w14:paraId="079698F9" w14:textId="77777777" w:rsidR="00C21172" w:rsidRPr="00503846" w:rsidRDefault="00503846" w:rsidP="00503846">
            <w:pPr>
              <w:jc w:val="left"/>
              <w:rPr>
                <w:b/>
              </w:rPr>
            </w:pPr>
            <w:r w:rsidRPr="00503846">
              <w:rPr>
                <w:b/>
              </w:rPr>
              <w:t>1.</w:t>
            </w:r>
            <w:r>
              <w:rPr>
                <w:b/>
              </w:rPr>
              <w:t xml:space="preserve"> </w:t>
            </w:r>
            <w:r w:rsidR="00261AA8" w:rsidRPr="002F75FC">
              <w:t xml:space="preserve">Se realizó la verificación de la ubicación de algunos puntos de muestreo de aguas subterráneas, sub-superficiales y superficiales. En cada punto se verificó; </w:t>
            </w:r>
          </w:p>
          <w:p w14:paraId="377737BD" w14:textId="77777777" w:rsidR="00C21172" w:rsidRDefault="00261AA8" w:rsidP="00261AA8">
            <w:r w:rsidRPr="002F75FC">
              <w:t xml:space="preserve">a) disponibilidad de agua, </w:t>
            </w:r>
          </w:p>
          <w:p w14:paraId="73A218BC" w14:textId="77777777" w:rsidR="00C21172" w:rsidRDefault="00261AA8" w:rsidP="00261AA8">
            <w:r w:rsidRPr="002F75FC">
              <w:t xml:space="preserve">b) altura de napa desde la superficie, </w:t>
            </w:r>
          </w:p>
          <w:p w14:paraId="2C9BE4A7" w14:textId="77777777" w:rsidR="00C21172" w:rsidRDefault="00261AA8" w:rsidP="00261AA8">
            <w:r w:rsidRPr="002F75FC">
              <w:t>c)</w:t>
            </w:r>
            <w:r w:rsidR="00247942">
              <w:t xml:space="preserve"> </w:t>
            </w:r>
            <w:r w:rsidRPr="002F75FC">
              <w:t xml:space="preserve">disponibilidad de acceso para la toma de muestras y </w:t>
            </w:r>
          </w:p>
          <w:p w14:paraId="739F93FC" w14:textId="77777777" w:rsidR="00261AA8" w:rsidRPr="002F75FC" w:rsidRDefault="00247942" w:rsidP="00261AA8">
            <w:r>
              <w:t xml:space="preserve">d) </w:t>
            </w:r>
            <w:r w:rsidR="00261AA8" w:rsidRPr="002F75FC">
              <w:t>coordenadas geográficas UTM en DATUM WGS84. El total de puntos realizado fue de la siguiente forma;</w:t>
            </w:r>
          </w:p>
          <w:p w14:paraId="4BFD2907" w14:textId="77777777" w:rsidR="00BA2042" w:rsidRDefault="00BA2042" w:rsidP="00261AA8">
            <w:pPr>
              <w:rPr>
                <w:rFonts w:ascii="Verdana" w:hAnsi="Verdana"/>
                <w:iCs/>
                <w:sz w:val="16"/>
                <w:szCs w:val="16"/>
              </w:rPr>
            </w:pPr>
          </w:p>
          <w:tbl>
            <w:tblPr>
              <w:tblW w:w="4243" w:type="dxa"/>
              <w:jc w:val="center"/>
              <w:tblCellMar>
                <w:left w:w="70" w:type="dxa"/>
                <w:right w:w="70" w:type="dxa"/>
              </w:tblCellMar>
              <w:tblLook w:val="04A0" w:firstRow="1" w:lastRow="0" w:firstColumn="1" w:lastColumn="0" w:noHBand="0" w:noVBand="1"/>
            </w:tblPr>
            <w:tblGrid>
              <w:gridCol w:w="2320"/>
              <w:gridCol w:w="1923"/>
            </w:tblGrid>
            <w:tr w:rsidR="00261AA8" w:rsidRPr="00AC5500" w14:paraId="0BE9DCB1" w14:textId="77777777" w:rsidTr="002341BF">
              <w:trPr>
                <w:trHeight w:val="300"/>
                <w:jc w:val="center"/>
              </w:trPr>
              <w:tc>
                <w:tcPr>
                  <w:tcW w:w="2320" w:type="dxa"/>
                  <w:tcBorders>
                    <w:top w:val="single" w:sz="4" w:space="0" w:color="auto"/>
                    <w:left w:val="single" w:sz="4" w:space="0" w:color="auto"/>
                    <w:bottom w:val="single" w:sz="4" w:space="0" w:color="auto"/>
                    <w:right w:val="single" w:sz="4" w:space="0" w:color="auto"/>
                  </w:tcBorders>
                  <w:shd w:val="clear" w:color="000000" w:fill="EEECE1"/>
                  <w:noWrap/>
                  <w:vAlign w:val="bottom"/>
                  <w:hideMark/>
                </w:tcPr>
                <w:p w14:paraId="4A1BBC65" w14:textId="77777777" w:rsidR="00261AA8" w:rsidRPr="00C21172" w:rsidRDefault="00261AA8" w:rsidP="00261AA8">
                  <w:pPr>
                    <w:jc w:val="center"/>
                    <w:rPr>
                      <w:rFonts w:ascii="Calibri" w:hAnsi="Calibri"/>
                      <w:b/>
                      <w:bCs/>
                      <w:sz w:val="18"/>
                      <w:szCs w:val="18"/>
                    </w:rPr>
                  </w:pPr>
                  <w:r w:rsidRPr="00C21172">
                    <w:rPr>
                      <w:rFonts w:ascii="Calibri" w:hAnsi="Calibri"/>
                      <w:b/>
                      <w:bCs/>
                      <w:sz w:val="18"/>
                      <w:szCs w:val="18"/>
                    </w:rPr>
                    <w:t>Tipo de puntos</w:t>
                  </w:r>
                </w:p>
              </w:tc>
              <w:tc>
                <w:tcPr>
                  <w:tcW w:w="1923" w:type="dxa"/>
                  <w:tcBorders>
                    <w:top w:val="single" w:sz="4" w:space="0" w:color="auto"/>
                    <w:left w:val="nil"/>
                    <w:bottom w:val="single" w:sz="4" w:space="0" w:color="auto"/>
                    <w:right w:val="single" w:sz="4" w:space="0" w:color="auto"/>
                  </w:tcBorders>
                  <w:shd w:val="clear" w:color="000000" w:fill="EEECE1"/>
                  <w:noWrap/>
                  <w:vAlign w:val="bottom"/>
                  <w:hideMark/>
                </w:tcPr>
                <w:p w14:paraId="25175A24" w14:textId="77777777" w:rsidR="00261AA8" w:rsidRPr="00C21172" w:rsidRDefault="00261AA8" w:rsidP="00261AA8">
                  <w:pPr>
                    <w:jc w:val="center"/>
                    <w:rPr>
                      <w:rFonts w:ascii="Calibri" w:hAnsi="Calibri"/>
                      <w:b/>
                      <w:bCs/>
                      <w:sz w:val="18"/>
                      <w:szCs w:val="18"/>
                    </w:rPr>
                  </w:pPr>
                  <w:r w:rsidRPr="00C21172">
                    <w:rPr>
                      <w:rFonts w:ascii="Calibri" w:hAnsi="Calibri"/>
                      <w:b/>
                      <w:bCs/>
                      <w:sz w:val="18"/>
                      <w:szCs w:val="18"/>
                    </w:rPr>
                    <w:t>Total de Puntos</w:t>
                  </w:r>
                </w:p>
              </w:tc>
            </w:tr>
            <w:tr w:rsidR="00261AA8" w:rsidRPr="00AC5500" w14:paraId="712AF171" w14:textId="77777777" w:rsidTr="002341BF">
              <w:trPr>
                <w:trHeight w:val="300"/>
                <w:jc w:val="center"/>
              </w:trPr>
              <w:tc>
                <w:tcPr>
                  <w:tcW w:w="2320" w:type="dxa"/>
                  <w:tcBorders>
                    <w:top w:val="nil"/>
                    <w:left w:val="single" w:sz="4" w:space="0" w:color="auto"/>
                    <w:bottom w:val="single" w:sz="4" w:space="0" w:color="auto"/>
                    <w:right w:val="single" w:sz="4" w:space="0" w:color="auto"/>
                  </w:tcBorders>
                  <w:shd w:val="clear" w:color="auto" w:fill="auto"/>
                  <w:noWrap/>
                  <w:vAlign w:val="bottom"/>
                  <w:hideMark/>
                </w:tcPr>
                <w:p w14:paraId="25C41BF6" w14:textId="77777777" w:rsidR="00261AA8" w:rsidRPr="00C21172" w:rsidRDefault="00261AA8" w:rsidP="00261AA8">
                  <w:pPr>
                    <w:rPr>
                      <w:rFonts w:ascii="Calibri" w:hAnsi="Calibri"/>
                      <w:sz w:val="18"/>
                      <w:szCs w:val="18"/>
                    </w:rPr>
                  </w:pPr>
                  <w:r w:rsidRPr="00C21172">
                    <w:rPr>
                      <w:rFonts w:ascii="Calibri" w:hAnsi="Calibri"/>
                      <w:sz w:val="18"/>
                      <w:szCs w:val="18"/>
                    </w:rPr>
                    <w:t>Aguas subterráneas</w:t>
                  </w:r>
                </w:p>
              </w:tc>
              <w:tc>
                <w:tcPr>
                  <w:tcW w:w="1923" w:type="dxa"/>
                  <w:tcBorders>
                    <w:top w:val="nil"/>
                    <w:left w:val="nil"/>
                    <w:bottom w:val="single" w:sz="4" w:space="0" w:color="auto"/>
                    <w:right w:val="single" w:sz="4" w:space="0" w:color="auto"/>
                  </w:tcBorders>
                  <w:shd w:val="clear" w:color="auto" w:fill="auto"/>
                  <w:noWrap/>
                  <w:vAlign w:val="bottom"/>
                  <w:hideMark/>
                </w:tcPr>
                <w:p w14:paraId="6F7185E7" w14:textId="77777777" w:rsidR="00261AA8" w:rsidRPr="00C21172" w:rsidRDefault="00261AA8" w:rsidP="00261AA8">
                  <w:pPr>
                    <w:jc w:val="center"/>
                    <w:rPr>
                      <w:rFonts w:ascii="Calibri" w:hAnsi="Calibri"/>
                      <w:sz w:val="18"/>
                      <w:szCs w:val="18"/>
                    </w:rPr>
                  </w:pPr>
                  <w:r w:rsidRPr="00C21172">
                    <w:rPr>
                      <w:rFonts w:ascii="Calibri" w:hAnsi="Calibri"/>
                      <w:sz w:val="18"/>
                      <w:szCs w:val="18"/>
                    </w:rPr>
                    <w:t>4</w:t>
                  </w:r>
                </w:p>
              </w:tc>
            </w:tr>
            <w:tr w:rsidR="00261AA8" w:rsidRPr="00AC5500" w14:paraId="642E8924" w14:textId="77777777" w:rsidTr="002341BF">
              <w:trPr>
                <w:trHeight w:val="300"/>
                <w:jc w:val="center"/>
              </w:trPr>
              <w:tc>
                <w:tcPr>
                  <w:tcW w:w="2320" w:type="dxa"/>
                  <w:tcBorders>
                    <w:top w:val="nil"/>
                    <w:left w:val="single" w:sz="4" w:space="0" w:color="auto"/>
                    <w:bottom w:val="single" w:sz="4" w:space="0" w:color="auto"/>
                    <w:right w:val="single" w:sz="4" w:space="0" w:color="auto"/>
                  </w:tcBorders>
                  <w:shd w:val="clear" w:color="auto" w:fill="auto"/>
                  <w:noWrap/>
                  <w:vAlign w:val="bottom"/>
                  <w:hideMark/>
                </w:tcPr>
                <w:p w14:paraId="177D6614" w14:textId="77777777" w:rsidR="00261AA8" w:rsidRPr="00C21172" w:rsidRDefault="00261AA8" w:rsidP="00261AA8">
                  <w:pPr>
                    <w:rPr>
                      <w:rFonts w:ascii="Calibri" w:hAnsi="Calibri"/>
                      <w:sz w:val="18"/>
                      <w:szCs w:val="18"/>
                    </w:rPr>
                  </w:pPr>
                  <w:r w:rsidRPr="00C21172">
                    <w:rPr>
                      <w:rFonts w:ascii="Calibri" w:hAnsi="Calibri"/>
                      <w:sz w:val="18"/>
                      <w:szCs w:val="18"/>
                    </w:rPr>
                    <w:t>Aguas sub-superficiales</w:t>
                  </w:r>
                </w:p>
              </w:tc>
              <w:tc>
                <w:tcPr>
                  <w:tcW w:w="1923" w:type="dxa"/>
                  <w:tcBorders>
                    <w:top w:val="nil"/>
                    <w:left w:val="nil"/>
                    <w:bottom w:val="single" w:sz="4" w:space="0" w:color="auto"/>
                    <w:right w:val="single" w:sz="4" w:space="0" w:color="auto"/>
                  </w:tcBorders>
                  <w:shd w:val="clear" w:color="auto" w:fill="auto"/>
                  <w:noWrap/>
                  <w:vAlign w:val="bottom"/>
                  <w:hideMark/>
                </w:tcPr>
                <w:p w14:paraId="40C1C1A4" w14:textId="77777777" w:rsidR="00261AA8" w:rsidRPr="00C21172" w:rsidRDefault="00261AA8" w:rsidP="00261AA8">
                  <w:pPr>
                    <w:jc w:val="center"/>
                    <w:rPr>
                      <w:rFonts w:ascii="Calibri" w:hAnsi="Calibri"/>
                      <w:sz w:val="18"/>
                      <w:szCs w:val="18"/>
                    </w:rPr>
                  </w:pPr>
                  <w:r w:rsidRPr="00C21172">
                    <w:rPr>
                      <w:rFonts w:ascii="Calibri" w:hAnsi="Calibri"/>
                      <w:sz w:val="18"/>
                      <w:szCs w:val="18"/>
                    </w:rPr>
                    <w:t>10</w:t>
                  </w:r>
                </w:p>
              </w:tc>
            </w:tr>
            <w:tr w:rsidR="00261AA8" w:rsidRPr="00AC5500" w14:paraId="0959343F" w14:textId="77777777" w:rsidTr="002341BF">
              <w:trPr>
                <w:trHeight w:val="300"/>
                <w:jc w:val="center"/>
              </w:trPr>
              <w:tc>
                <w:tcPr>
                  <w:tcW w:w="2320" w:type="dxa"/>
                  <w:tcBorders>
                    <w:top w:val="nil"/>
                    <w:left w:val="single" w:sz="4" w:space="0" w:color="auto"/>
                    <w:bottom w:val="single" w:sz="4" w:space="0" w:color="auto"/>
                    <w:right w:val="single" w:sz="4" w:space="0" w:color="auto"/>
                  </w:tcBorders>
                  <w:shd w:val="clear" w:color="auto" w:fill="auto"/>
                  <w:noWrap/>
                  <w:vAlign w:val="bottom"/>
                  <w:hideMark/>
                </w:tcPr>
                <w:p w14:paraId="68501EBD" w14:textId="77777777" w:rsidR="00261AA8" w:rsidRPr="00C21172" w:rsidRDefault="00261AA8" w:rsidP="00261AA8">
                  <w:pPr>
                    <w:rPr>
                      <w:rFonts w:ascii="Calibri" w:hAnsi="Calibri"/>
                      <w:sz w:val="18"/>
                      <w:szCs w:val="18"/>
                    </w:rPr>
                  </w:pPr>
                  <w:r w:rsidRPr="00C21172">
                    <w:rPr>
                      <w:rFonts w:ascii="Calibri" w:hAnsi="Calibri"/>
                      <w:sz w:val="18"/>
                      <w:szCs w:val="18"/>
                    </w:rPr>
                    <w:t>Aguas superficiales</w:t>
                  </w:r>
                </w:p>
              </w:tc>
              <w:tc>
                <w:tcPr>
                  <w:tcW w:w="1923" w:type="dxa"/>
                  <w:tcBorders>
                    <w:top w:val="nil"/>
                    <w:left w:val="nil"/>
                    <w:bottom w:val="single" w:sz="4" w:space="0" w:color="auto"/>
                    <w:right w:val="single" w:sz="4" w:space="0" w:color="auto"/>
                  </w:tcBorders>
                  <w:shd w:val="clear" w:color="auto" w:fill="auto"/>
                  <w:noWrap/>
                  <w:vAlign w:val="bottom"/>
                  <w:hideMark/>
                </w:tcPr>
                <w:p w14:paraId="64B831BE" w14:textId="77777777" w:rsidR="00261AA8" w:rsidRPr="00C21172" w:rsidRDefault="00261AA8" w:rsidP="00261AA8">
                  <w:pPr>
                    <w:jc w:val="center"/>
                    <w:rPr>
                      <w:rFonts w:ascii="Calibri" w:hAnsi="Calibri"/>
                      <w:sz w:val="18"/>
                      <w:szCs w:val="18"/>
                    </w:rPr>
                  </w:pPr>
                  <w:r w:rsidRPr="00C21172">
                    <w:rPr>
                      <w:rFonts w:ascii="Calibri" w:hAnsi="Calibri"/>
                      <w:sz w:val="18"/>
                      <w:szCs w:val="18"/>
                    </w:rPr>
                    <w:t>2</w:t>
                  </w:r>
                </w:p>
              </w:tc>
            </w:tr>
          </w:tbl>
          <w:p w14:paraId="3E360FC8" w14:textId="77777777" w:rsidR="00261AA8" w:rsidRDefault="00261AA8" w:rsidP="00BA2042">
            <w:pPr>
              <w:jc w:val="left"/>
              <w:rPr>
                <w:b/>
                <w:color w:val="FF0000"/>
              </w:rPr>
            </w:pPr>
          </w:p>
          <w:p w14:paraId="3B083CA8" w14:textId="77777777" w:rsidR="00D2113E" w:rsidRDefault="00D2113E" w:rsidP="00BA2042">
            <w:pPr>
              <w:jc w:val="left"/>
              <w:rPr>
                <w:b/>
                <w:color w:val="FF0000"/>
              </w:rPr>
            </w:pPr>
          </w:p>
          <w:p w14:paraId="460BBA12" w14:textId="77777777" w:rsidR="00D2113E" w:rsidRPr="00BA2042" w:rsidRDefault="00D2113E" w:rsidP="00BA2042">
            <w:pPr>
              <w:jc w:val="left"/>
              <w:rPr>
                <w:b/>
                <w:color w:val="FF0000"/>
              </w:rPr>
            </w:pPr>
          </w:p>
          <w:p w14:paraId="4AEE117D" w14:textId="77777777" w:rsidR="003F6D8A" w:rsidRPr="008E34C9" w:rsidRDefault="003F6D8A" w:rsidP="003F6D8A">
            <w:pPr>
              <w:jc w:val="left"/>
              <w:rPr>
                <w:b/>
              </w:rPr>
            </w:pPr>
            <w:r w:rsidRPr="008E34C9">
              <w:rPr>
                <w:b/>
              </w:rPr>
              <w:lastRenderedPageBreak/>
              <w:t>Resultado</w:t>
            </w:r>
            <w:r w:rsidR="00247942">
              <w:rPr>
                <w:b/>
              </w:rPr>
              <w:t>s</w:t>
            </w:r>
            <w:r w:rsidRPr="008E34C9">
              <w:rPr>
                <w:b/>
              </w:rPr>
              <w:t xml:space="preserve"> examen de Información: </w:t>
            </w:r>
          </w:p>
          <w:p w14:paraId="2A21D728" w14:textId="77777777" w:rsidR="003F6D8A" w:rsidRPr="00311183" w:rsidRDefault="003F6D8A" w:rsidP="003F6D8A">
            <w:pPr>
              <w:jc w:val="left"/>
              <w:rPr>
                <w:b/>
                <w:color w:val="FF0000"/>
              </w:rPr>
            </w:pPr>
          </w:p>
          <w:p w14:paraId="6F47DED6" w14:textId="77777777" w:rsidR="003F6D8A" w:rsidRDefault="003F6D8A" w:rsidP="00331375">
            <w:pPr>
              <w:pStyle w:val="Prrafodelista"/>
              <w:numPr>
                <w:ilvl w:val="0"/>
                <w:numId w:val="5"/>
              </w:numPr>
              <w:ind w:left="284" w:hanging="284"/>
            </w:pPr>
            <w:r>
              <w:t>Del examen de información de</w:t>
            </w:r>
            <w:r w:rsidRPr="008E34C9">
              <w:t xml:space="preserve"> la documentación señalada en la exigencia</w:t>
            </w:r>
            <w:r w:rsidR="00EC1267">
              <w:t xml:space="preserve">, </w:t>
            </w:r>
            <w:r w:rsidR="00EC1267">
              <w:rPr>
                <w:rFonts w:eastAsia="Times New Roman"/>
                <w:bCs/>
                <w:color w:val="000000"/>
                <w:lang w:eastAsia="es-CL"/>
              </w:rPr>
              <w:t>m</w:t>
            </w:r>
            <w:r w:rsidR="00EC1267" w:rsidRPr="00857E79">
              <w:rPr>
                <w:rFonts w:eastAsia="Times New Roman"/>
                <w:bCs/>
                <w:color w:val="000000"/>
                <w:lang w:eastAsia="es-CL"/>
              </w:rPr>
              <w:t>uestreo mensual y semestral parámetros SO</w:t>
            </w:r>
            <w:r w:rsidR="00EC1267" w:rsidRPr="00AF4A24">
              <w:rPr>
                <w:rFonts w:eastAsia="Times New Roman"/>
                <w:bCs/>
                <w:color w:val="000000"/>
                <w:vertAlign w:val="subscript"/>
                <w:lang w:eastAsia="es-CL"/>
              </w:rPr>
              <w:t>4</w:t>
            </w:r>
            <w:r w:rsidR="00EC1267" w:rsidRPr="00857E79">
              <w:rPr>
                <w:rFonts w:eastAsia="Times New Roman"/>
                <w:bCs/>
                <w:color w:val="000000"/>
                <w:lang w:eastAsia="es-CL"/>
              </w:rPr>
              <w:t>, Mo, Mn, CE, p</w:t>
            </w:r>
            <w:r w:rsidR="009B5B18">
              <w:rPr>
                <w:rFonts w:eastAsia="Times New Roman"/>
                <w:bCs/>
                <w:color w:val="000000"/>
                <w:lang w:eastAsia="es-CL"/>
              </w:rPr>
              <w:t>H entre</w:t>
            </w:r>
            <w:r w:rsidR="00EC1267">
              <w:rPr>
                <w:rFonts w:eastAsia="Times New Roman"/>
                <w:bCs/>
                <w:color w:val="000000"/>
                <w:lang w:eastAsia="es-CL"/>
              </w:rPr>
              <w:t xml:space="preserve"> </w:t>
            </w:r>
            <w:r w:rsidR="009B5B18">
              <w:rPr>
                <w:rFonts w:eastAsia="Times New Roman"/>
                <w:bCs/>
                <w:color w:val="000000"/>
                <w:lang w:eastAsia="es-CL"/>
              </w:rPr>
              <w:t xml:space="preserve">los </w:t>
            </w:r>
            <w:r w:rsidR="00EC1267">
              <w:rPr>
                <w:rFonts w:eastAsia="Times New Roman"/>
                <w:bCs/>
                <w:color w:val="000000"/>
                <w:lang w:eastAsia="es-CL"/>
              </w:rPr>
              <w:t>año</w:t>
            </w:r>
            <w:r w:rsidR="009B5B18">
              <w:rPr>
                <w:rFonts w:eastAsia="Times New Roman"/>
                <w:bCs/>
                <w:color w:val="000000"/>
                <w:lang w:eastAsia="es-CL"/>
              </w:rPr>
              <w:t>s</w:t>
            </w:r>
            <w:r w:rsidR="00EC1267">
              <w:rPr>
                <w:rFonts w:eastAsia="Times New Roman"/>
                <w:bCs/>
                <w:color w:val="000000"/>
                <w:lang w:eastAsia="es-CL"/>
              </w:rPr>
              <w:t xml:space="preserve"> 2013-2014 a la fecha</w:t>
            </w:r>
            <w:r w:rsidR="00EC1267" w:rsidRPr="00857E79">
              <w:rPr>
                <w:rFonts w:eastAsia="Times New Roman"/>
                <w:bCs/>
                <w:color w:val="000000"/>
                <w:lang w:eastAsia="es-CL"/>
              </w:rPr>
              <w:t xml:space="preserve"> en formato Excel y Word</w:t>
            </w:r>
            <w:r w:rsidR="00EC1267">
              <w:rPr>
                <w:rFonts w:eastAsia="Times New Roman"/>
                <w:bCs/>
                <w:color w:val="000000"/>
                <w:lang w:eastAsia="es-CL"/>
              </w:rPr>
              <w:t>, para las aguas superficiales</w:t>
            </w:r>
            <w:r w:rsidRPr="008E34C9">
              <w:t xml:space="preserve">, </w:t>
            </w:r>
            <w:r w:rsidR="00EC1267">
              <w:t xml:space="preserve">es posible indicar que; </w:t>
            </w:r>
          </w:p>
          <w:p w14:paraId="333CB89F" w14:textId="77777777" w:rsidR="00746DCC" w:rsidRPr="009B5B18" w:rsidRDefault="00E45CD0" w:rsidP="00331375">
            <w:pPr>
              <w:pStyle w:val="Prrafodelista"/>
              <w:numPr>
                <w:ilvl w:val="1"/>
                <w:numId w:val="5"/>
              </w:numPr>
            </w:pPr>
            <w:r>
              <w:t>El parámetro SO</w:t>
            </w:r>
            <w:r w:rsidRPr="009B5B18">
              <w:rPr>
                <w:vertAlign w:val="subscript"/>
              </w:rPr>
              <w:t>4</w:t>
            </w:r>
            <w:r>
              <w:t xml:space="preserve"> en el punto de muestreo E2 </w:t>
            </w:r>
            <w:r w:rsidR="005E2679">
              <w:t>(p</w:t>
            </w:r>
            <w:r w:rsidR="009B5B18">
              <w:t>unto de confluencia de E1 y E3)</w:t>
            </w:r>
            <w:r w:rsidR="005E2679">
              <w:t xml:space="preserve"> sobrepasa </w:t>
            </w:r>
            <w:r w:rsidR="00893263">
              <w:t xml:space="preserve">el </w:t>
            </w:r>
            <w:r w:rsidR="00C77B37">
              <w:t>límite</w:t>
            </w:r>
            <w:r w:rsidR="00893263">
              <w:t xml:space="preserve"> establecido en </w:t>
            </w:r>
            <w:r w:rsidR="009B5B18">
              <w:t xml:space="preserve">el </w:t>
            </w:r>
            <w:r w:rsidR="005E2679">
              <w:t>D</w:t>
            </w:r>
            <w:r w:rsidR="009B5B18">
              <w:t>.</w:t>
            </w:r>
            <w:r w:rsidR="005E2679">
              <w:t>S</w:t>
            </w:r>
            <w:r w:rsidR="009B5B18">
              <w:t>.</w:t>
            </w:r>
            <w:r w:rsidR="005E2679">
              <w:t xml:space="preserve"> 80</w:t>
            </w:r>
            <w:r w:rsidR="009B5B18">
              <w:t xml:space="preserve">/2006 del MINSEGPRES (Establece la norma de emisión para Molibdeno y Sulfatos de efluentes descargados desde tranques de relaves al estero </w:t>
            </w:r>
            <w:proofErr w:type="spellStart"/>
            <w:r w:rsidR="009B5B18">
              <w:t>Carén</w:t>
            </w:r>
            <w:proofErr w:type="spellEnd"/>
            <w:r w:rsidR="009B5B18">
              <w:t>) para</w:t>
            </w:r>
            <w:r w:rsidR="005E2679">
              <w:t xml:space="preserve"> los meses de Febrero, Marzo y Abril de 2014, esto es una </w:t>
            </w:r>
            <w:r w:rsidR="00C77B37">
              <w:t>concentración</w:t>
            </w:r>
            <w:r w:rsidR="005E2679">
              <w:t xml:space="preserve"> mayor a 2000 mg/L.</w:t>
            </w:r>
            <w:r w:rsidR="009B5B18">
              <w:t xml:space="preserve"> </w:t>
            </w:r>
            <w:r w:rsidR="00746DCC" w:rsidRPr="009B5B18">
              <w:t>Sin embargo</w:t>
            </w:r>
            <w:r w:rsidR="009B5B18">
              <w:t>,</w:t>
            </w:r>
            <w:r w:rsidR="00746DCC" w:rsidRPr="009B5B18">
              <w:t xml:space="preserve"> se </w:t>
            </w:r>
            <w:r w:rsidR="009B5B18">
              <w:t>constata que se presentan</w:t>
            </w:r>
            <w:r w:rsidR="00746DCC" w:rsidRPr="009B5B18">
              <w:t xml:space="preserve"> las dos condiciones establecidas en el D</w:t>
            </w:r>
            <w:r w:rsidR="009B5B18">
              <w:t>.</w:t>
            </w:r>
            <w:r w:rsidR="00746DCC" w:rsidRPr="009B5B18">
              <w:t>S</w:t>
            </w:r>
            <w:r w:rsidR="009B5B18">
              <w:t>.</w:t>
            </w:r>
            <w:r w:rsidR="00746DCC" w:rsidRPr="009B5B18">
              <w:t xml:space="preserve"> 80</w:t>
            </w:r>
            <w:r w:rsidR="009B5B18">
              <w:t xml:space="preserve">/2006 para no superar norma: </w:t>
            </w:r>
            <w:r w:rsidR="009B5B18" w:rsidRPr="009B5B18">
              <w:t>N</w:t>
            </w:r>
            <w:r w:rsidR="00746DCC" w:rsidRPr="009B5B18">
              <w:t xml:space="preserve">inguna de las muestras supera en un 15% el </w:t>
            </w:r>
            <w:r w:rsidR="00C77B37" w:rsidRPr="009B5B18">
              <w:t>límite</w:t>
            </w:r>
            <w:r w:rsidR="00746DCC" w:rsidRPr="009B5B18">
              <w:t xml:space="preserve"> máximo </w:t>
            </w:r>
            <w:r w:rsidR="009B5B18">
              <w:t>establecido (esto es 2300 mg/L) y</w:t>
            </w:r>
            <w:r w:rsidR="00746DCC" w:rsidRPr="009B5B18">
              <w:t xml:space="preserve"> el promedio de las muestras de los últimos 12 meses no </w:t>
            </w:r>
            <w:r w:rsidR="009B5B18">
              <w:t>excede</w:t>
            </w:r>
            <w:r w:rsidR="00746DCC" w:rsidRPr="009B5B18">
              <w:t xml:space="preserve"> el valor establecido en la Tabla 1 (2000 mg/L)</w:t>
            </w:r>
            <w:r w:rsidR="00AD359A" w:rsidRPr="009B5B18">
              <w:t>.</w:t>
            </w:r>
          </w:p>
          <w:p w14:paraId="3B836F6C" w14:textId="77777777" w:rsidR="005E2679" w:rsidRDefault="009B5B18" w:rsidP="00331375">
            <w:pPr>
              <w:pStyle w:val="Prrafodelista"/>
              <w:numPr>
                <w:ilvl w:val="1"/>
                <w:numId w:val="5"/>
              </w:numPr>
            </w:pPr>
            <w:r>
              <w:t>El parámetro Molibdeno (Mo)</w:t>
            </w:r>
            <w:r w:rsidR="00004D20">
              <w:t xml:space="preserve"> para el periodo observado se encuentra en concentraciones inferiores al </w:t>
            </w:r>
            <w:r w:rsidR="00C77B37">
              <w:t>límite</w:t>
            </w:r>
            <w:r w:rsidR="00004D20">
              <w:t xml:space="preserve"> establecido en </w:t>
            </w:r>
            <w:proofErr w:type="gramStart"/>
            <w:r w:rsidR="00004D20">
              <w:t>el</w:t>
            </w:r>
            <w:proofErr w:type="gramEnd"/>
            <w:r w:rsidR="00004D20">
              <w:t xml:space="preserve"> norma (D</w:t>
            </w:r>
            <w:r w:rsidR="00C140A5">
              <w:t>.</w:t>
            </w:r>
            <w:r w:rsidR="00004D20">
              <w:t>S</w:t>
            </w:r>
            <w:r w:rsidR="00C140A5">
              <w:t>.</w:t>
            </w:r>
            <w:r w:rsidR="00004D20">
              <w:t xml:space="preserve"> 90</w:t>
            </w:r>
            <w:r w:rsidR="00C140A5">
              <w:t>/00 del MINSEGPRES, Norma de Emisión para la regulación de contaminantes asociados a las descargas de residuos líquidos a aguas marinas y continentales superficiales</w:t>
            </w:r>
            <w:r w:rsidR="00004D20">
              <w:t>).</w:t>
            </w:r>
          </w:p>
          <w:p w14:paraId="1CE29D67" w14:textId="77777777" w:rsidR="00EE7716" w:rsidRDefault="00004D20" w:rsidP="00EE7716">
            <w:pPr>
              <w:pStyle w:val="Prrafodelista"/>
              <w:numPr>
                <w:ilvl w:val="1"/>
                <w:numId w:val="5"/>
              </w:numPr>
            </w:pPr>
            <w:r>
              <w:t xml:space="preserve">El </w:t>
            </w:r>
            <w:r w:rsidR="00C77B37">
              <w:t>Parámetro</w:t>
            </w:r>
            <w:r w:rsidR="009B5B18">
              <w:t xml:space="preserve"> Manganeso (Mn)</w:t>
            </w:r>
            <w:r>
              <w:t xml:space="preserve"> en el punto de monitoreo E2 (p</w:t>
            </w:r>
            <w:r w:rsidR="009B5B18">
              <w:t>unto de confluencia de E1 y E3) sobrepasa el límite establecido</w:t>
            </w:r>
            <w:r w:rsidR="00C140A5">
              <w:t xml:space="preserve"> en el </w:t>
            </w:r>
            <w:r>
              <w:t>D</w:t>
            </w:r>
            <w:r w:rsidR="00C140A5">
              <w:t>.</w:t>
            </w:r>
            <w:r>
              <w:t xml:space="preserve">S </w:t>
            </w:r>
            <w:r w:rsidR="00C140A5">
              <w:t>.</w:t>
            </w:r>
            <w:r>
              <w:t>90</w:t>
            </w:r>
            <w:r w:rsidR="00C140A5">
              <w:t>/00</w:t>
            </w:r>
            <w:r>
              <w:t xml:space="preserve"> de 0.3 mg/L para los meses de Enero, Abril y Diciembre 2013, Enero, Febrero y Marzo de 2014</w:t>
            </w:r>
            <w:r w:rsidR="0037312B">
              <w:t>.</w:t>
            </w:r>
          </w:p>
          <w:p w14:paraId="5836B527" w14:textId="3CBD32A3" w:rsidR="0037312B" w:rsidRPr="00EE7716" w:rsidRDefault="00AF5085" w:rsidP="00EE7716">
            <w:pPr>
              <w:pStyle w:val="Prrafodelista"/>
              <w:numPr>
                <w:ilvl w:val="1"/>
                <w:numId w:val="5"/>
              </w:numPr>
            </w:pPr>
            <w:r w:rsidRPr="00EE7716">
              <w:t xml:space="preserve">Para el parámetro Conductividad </w:t>
            </w:r>
            <w:r w:rsidR="00C77B37" w:rsidRPr="00EE7716">
              <w:t>Eléctrica</w:t>
            </w:r>
            <w:r w:rsidRPr="00EE7716">
              <w:t xml:space="preserve">, en el punto de monitoreo </w:t>
            </w:r>
            <w:r w:rsidR="0053246D" w:rsidRPr="00EE7716">
              <w:t xml:space="preserve">E1 (descarga desde </w:t>
            </w:r>
            <w:proofErr w:type="spellStart"/>
            <w:r w:rsidR="0053246D" w:rsidRPr="00EE7716">
              <w:t>PAMo</w:t>
            </w:r>
            <w:proofErr w:type="spellEnd"/>
            <w:r w:rsidR="0053246D" w:rsidRPr="00EE7716">
              <w:t>), en los meses de Mayo, Junio y Noviembre de 2013, Enero a Junio de 2014, presenta valores entre 3000 y 7500 que equivale a “Agua que puede ser usada para plantas tolerantes en suelos permeables con métodos de manejo cuidadosos”</w:t>
            </w:r>
            <w:r w:rsidR="003367BF" w:rsidRPr="00EE7716">
              <w:t>. Para el resto de los meses los valores se encuentras entre 1500 y 3000 lo que equivale a “Agua que puede tener efectos adversos en muchos cultivos y necesita de métodos de manejo cuidadoso”</w:t>
            </w:r>
            <w:r w:rsidR="00EE7716" w:rsidRPr="00EE7716">
              <w:t xml:space="preserve">, Para el punto de monitoreo E2, presenta valores entre 1500 y 3000, para los meses de enero 2013 a octubre de 2013, en los meses de noviembre 2013, febrero, marzo y abril 2014 presenta valores entre 3000 y 7500, lo </w:t>
            </w:r>
            <w:proofErr w:type="spellStart"/>
            <w:r w:rsidR="00EE7716" w:rsidRPr="00EE7716">
              <w:t>anterios</w:t>
            </w:r>
            <w:proofErr w:type="spellEnd"/>
            <w:r w:rsidR="00EE7716" w:rsidRPr="00EE7716">
              <w:t xml:space="preserve"> de acuerdo a </w:t>
            </w:r>
            <w:proofErr w:type="spellStart"/>
            <w:r w:rsidR="00EE7716" w:rsidRPr="00EE7716">
              <w:t>Nch</w:t>
            </w:r>
            <w:proofErr w:type="spellEnd"/>
            <w:r w:rsidR="00EE7716" w:rsidRPr="00EE7716">
              <w:t xml:space="preserve"> 1333 Norma Chilena “Requisitos de Calidad de Agua para Diferentes Usos”.</w:t>
            </w:r>
          </w:p>
          <w:p w14:paraId="67BC5233" w14:textId="77777777" w:rsidR="00801D8C" w:rsidRPr="00801D8C" w:rsidRDefault="00801D8C" w:rsidP="00EE7716">
            <w:pPr>
              <w:pStyle w:val="Prrafodelista"/>
              <w:ind w:left="1648"/>
            </w:pPr>
          </w:p>
        </w:tc>
      </w:tr>
    </w:tbl>
    <w:p w14:paraId="293C0691" w14:textId="77777777" w:rsidR="003F6D8A" w:rsidRPr="0025129B" w:rsidRDefault="003F6D8A" w:rsidP="003F6D8A">
      <w:pPr>
        <w:jc w:val="left"/>
        <w:rPr>
          <w:rFonts w:cstheme="minorHAnsi"/>
          <w:b/>
          <w:sz w:val="14"/>
          <w:szCs w:val="24"/>
        </w:rPr>
        <w:sectPr w:rsidR="003F6D8A" w:rsidRPr="0025129B" w:rsidSect="00A70F8F">
          <w:pgSz w:w="15840" w:h="12240" w:orient="landscape"/>
          <w:pgMar w:top="1134" w:right="1134" w:bottom="1134" w:left="1134" w:header="709" w:footer="709" w:gutter="0"/>
          <w:cols w:space="708"/>
          <w:docGrid w:linePitch="360"/>
        </w:sectPr>
      </w:pPr>
    </w:p>
    <w:tbl>
      <w:tblPr>
        <w:tblW w:w="13687" w:type="dxa"/>
        <w:jc w:val="center"/>
        <w:tblCellMar>
          <w:left w:w="70" w:type="dxa"/>
          <w:right w:w="70" w:type="dxa"/>
        </w:tblCellMar>
        <w:tblLook w:val="04A0" w:firstRow="1" w:lastRow="0" w:firstColumn="1" w:lastColumn="0" w:noHBand="0" w:noVBand="1"/>
      </w:tblPr>
      <w:tblGrid>
        <w:gridCol w:w="6085"/>
        <w:gridCol w:w="3266"/>
        <w:gridCol w:w="4336"/>
      </w:tblGrid>
      <w:tr w:rsidR="003F6D8A" w:rsidRPr="0025129B" w14:paraId="419C061E" w14:textId="77777777" w:rsidTr="003F6D8A">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ED4B7CC" w14:textId="77777777" w:rsidR="003F6D8A" w:rsidRPr="0025129B" w:rsidRDefault="006B56CF" w:rsidP="006B56CF">
            <w:pPr>
              <w:jc w:val="center"/>
              <w:rPr>
                <w:rFonts w:eastAsia="Times New Roman"/>
                <w:b/>
                <w:bCs/>
                <w:color w:val="000000"/>
                <w:sz w:val="20"/>
                <w:szCs w:val="20"/>
                <w:lang w:eastAsia="es-CL"/>
              </w:rPr>
            </w:pPr>
            <w:r>
              <w:rPr>
                <w:rFonts w:eastAsia="Times New Roman"/>
                <w:b/>
                <w:bCs/>
                <w:color w:val="000000"/>
                <w:sz w:val="20"/>
                <w:szCs w:val="20"/>
                <w:lang w:eastAsia="es-CL"/>
              </w:rPr>
              <w:lastRenderedPageBreak/>
              <w:t>Registros</w:t>
            </w:r>
          </w:p>
        </w:tc>
      </w:tr>
      <w:tr w:rsidR="003F6D8A" w:rsidRPr="0025129B" w14:paraId="14C51550" w14:textId="77777777" w:rsidTr="003F6D8A">
        <w:trPr>
          <w:trHeight w:val="7071"/>
          <w:jc w:val="center"/>
        </w:trPr>
        <w:tc>
          <w:tcPr>
            <w:tcW w:w="5000" w:type="pct"/>
            <w:gridSpan w:val="3"/>
            <w:tcBorders>
              <w:top w:val="nil"/>
              <w:left w:val="single" w:sz="4" w:space="0" w:color="auto"/>
              <w:right w:val="single" w:sz="4" w:space="0" w:color="auto"/>
            </w:tcBorders>
            <w:shd w:val="clear" w:color="auto" w:fill="auto"/>
            <w:noWrap/>
            <w:vAlign w:val="center"/>
            <w:hideMark/>
          </w:tcPr>
          <w:tbl>
            <w:tblPr>
              <w:tblW w:w="110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913"/>
              <w:gridCol w:w="1559"/>
              <w:gridCol w:w="1134"/>
              <w:gridCol w:w="7455"/>
            </w:tblGrid>
            <w:tr w:rsidR="003721AA" w:rsidRPr="003721AA" w14:paraId="7142C86A" w14:textId="77777777" w:rsidTr="00C140A5">
              <w:trPr>
                <w:trHeight w:val="300"/>
                <w:jc w:val="center"/>
              </w:trPr>
              <w:tc>
                <w:tcPr>
                  <w:tcW w:w="913" w:type="dxa"/>
                  <w:shd w:val="clear" w:color="auto" w:fill="auto"/>
                  <w:noWrap/>
                  <w:vAlign w:val="bottom"/>
                  <w:hideMark/>
                </w:tcPr>
                <w:p w14:paraId="19A3943A" w14:textId="77777777" w:rsidR="003721AA" w:rsidRPr="003721AA" w:rsidRDefault="003721AA" w:rsidP="003721AA">
                  <w:pPr>
                    <w:jc w:val="center"/>
                    <w:rPr>
                      <w:rFonts w:ascii="Calibri" w:eastAsia="Times New Roman" w:hAnsi="Calibri"/>
                      <w:b/>
                      <w:color w:val="000000"/>
                      <w:sz w:val="18"/>
                      <w:szCs w:val="18"/>
                      <w:lang w:eastAsia="es-CL"/>
                    </w:rPr>
                  </w:pPr>
                  <w:r w:rsidRPr="003721AA">
                    <w:rPr>
                      <w:rFonts w:ascii="Calibri" w:eastAsia="Times New Roman" w:hAnsi="Calibri"/>
                      <w:b/>
                      <w:color w:val="000000"/>
                      <w:sz w:val="18"/>
                      <w:szCs w:val="18"/>
                      <w:lang w:eastAsia="es-CL"/>
                    </w:rPr>
                    <w:t>Numero</w:t>
                  </w:r>
                </w:p>
              </w:tc>
              <w:tc>
                <w:tcPr>
                  <w:tcW w:w="1559" w:type="dxa"/>
                  <w:shd w:val="clear" w:color="auto" w:fill="auto"/>
                  <w:noWrap/>
                  <w:vAlign w:val="bottom"/>
                  <w:hideMark/>
                </w:tcPr>
                <w:p w14:paraId="337A3B0E" w14:textId="77777777" w:rsidR="003721AA" w:rsidRPr="003721AA" w:rsidRDefault="003721AA" w:rsidP="003721AA">
                  <w:pPr>
                    <w:jc w:val="center"/>
                    <w:rPr>
                      <w:rFonts w:ascii="Calibri" w:eastAsia="Times New Roman" w:hAnsi="Calibri"/>
                      <w:b/>
                      <w:color w:val="000000"/>
                      <w:sz w:val="18"/>
                      <w:szCs w:val="18"/>
                      <w:lang w:eastAsia="es-CL"/>
                    </w:rPr>
                  </w:pPr>
                  <w:r w:rsidRPr="003721AA">
                    <w:rPr>
                      <w:rFonts w:ascii="Calibri" w:eastAsia="Times New Roman" w:hAnsi="Calibri"/>
                      <w:b/>
                      <w:color w:val="000000"/>
                      <w:sz w:val="18"/>
                      <w:szCs w:val="18"/>
                      <w:lang w:eastAsia="es-CL"/>
                    </w:rPr>
                    <w:t>Componente Agua</w:t>
                  </w:r>
                </w:p>
              </w:tc>
              <w:tc>
                <w:tcPr>
                  <w:tcW w:w="1134" w:type="dxa"/>
                  <w:shd w:val="clear" w:color="auto" w:fill="auto"/>
                  <w:noWrap/>
                  <w:vAlign w:val="bottom"/>
                  <w:hideMark/>
                </w:tcPr>
                <w:p w14:paraId="73385496" w14:textId="77777777" w:rsidR="003721AA" w:rsidRPr="003721AA" w:rsidRDefault="003721AA" w:rsidP="003721AA">
                  <w:pPr>
                    <w:jc w:val="center"/>
                    <w:rPr>
                      <w:rFonts w:ascii="Calibri" w:eastAsia="Times New Roman" w:hAnsi="Calibri"/>
                      <w:b/>
                      <w:color w:val="000000"/>
                      <w:sz w:val="18"/>
                      <w:szCs w:val="18"/>
                      <w:lang w:eastAsia="es-CL"/>
                    </w:rPr>
                  </w:pPr>
                  <w:r w:rsidRPr="003721AA">
                    <w:rPr>
                      <w:rFonts w:ascii="Calibri" w:eastAsia="Times New Roman" w:hAnsi="Calibri"/>
                      <w:b/>
                      <w:color w:val="000000"/>
                      <w:sz w:val="18"/>
                      <w:szCs w:val="18"/>
                      <w:lang w:eastAsia="es-CL"/>
                    </w:rPr>
                    <w:t>Nombre</w:t>
                  </w:r>
                </w:p>
              </w:tc>
              <w:tc>
                <w:tcPr>
                  <w:tcW w:w="7455" w:type="dxa"/>
                  <w:shd w:val="clear" w:color="auto" w:fill="auto"/>
                  <w:vAlign w:val="bottom"/>
                  <w:hideMark/>
                </w:tcPr>
                <w:p w14:paraId="5311E9CA" w14:textId="77777777" w:rsidR="003721AA" w:rsidRPr="003721AA" w:rsidRDefault="00C77B37" w:rsidP="003721AA">
                  <w:pPr>
                    <w:jc w:val="center"/>
                    <w:rPr>
                      <w:rFonts w:ascii="Calibri" w:eastAsia="Times New Roman" w:hAnsi="Calibri"/>
                      <w:b/>
                      <w:color w:val="000000"/>
                      <w:sz w:val="18"/>
                      <w:szCs w:val="18"/>
                      <w:lang w:eastAsia="es-CL"/>
                    </w:rPr>
                  </w:pPr>
                  <w:r w:rsidRPr="003721AA">
                    <w:rPr>
                      <w:rFonts w:ascii="Calibri" w:eastAsia="Times New Roman" w:hAnsi="Calibri"/>
                      <w:b/>
                      <w:color w:val="000000"/>
                      <w:sz w:val="18"/>
                      <w:szCs w:val="18"/>
                      <w:lang w:eastAsia="es-CL"/>
                    </w:rPr>
                    <w:t>Observación</w:t>
                  </w:r>
                </w:p>
              </w:tc>
            </w:tr>
            <w:tr w:rsidR="003721AA" w:rsidRPr="003721AA" w14:paraId="74FABCF0" w14:textId="77777777" w:rsidTr="00C140A5">
              <w:trPr>
                <w:trHeight w:val="300"/>
                <w:jc w:val="center"/>
              </w:trPr>
              <w:tc>
                <w:tcPr>
                  <w:tcW w:w="913" w:type="dxa"/>
                  <w:shd w:val="clear" w:color="auto" w:fill="auto"/>
                  <w:noWrap/>
                  <w:vAlign w:val="bottom"/>
                  <w:hideMark/>
                </w:tcPr>
                <w:p w14:paraId="2A0F8923" w14:textId="77777777" w:rsidR="003721AA" w:rsidRPr="003721AA" w:rsidRDefault="003721AA" w:rsidP="003721AA">
                  <w:pPr>
                    <w:jc w:val="center"/>
                    <w:rPr>
                      <w:rFonts w:ascii="Calibri" w:eastAsia="Times New Roman" w:hAnsi="Calibri"/>
                      <w:color w:val="000000"/>
                      <w:sz w:val="18"/>
                      <w:szCs w:val="18"/>
                      <w:lang w:eastAsia="es-CL"/>
                    </w:rPr>
                  </w:pPr>
                  <w:r w:rsidRPr="003721AA">
                    <w:rPr>
                      <w:rFonts w:ascii="Calibri" w:eastAsia="Times New Roman" w:hAnsi="Calibri"/>
                      <w:color w:val="000000"/>
                      <w:sz w:val="18"/>
                      <w:szCs w:val="18"/>
                      <w:lang w:eastAsia="es-CL"/>
                    </w:rPr>
                    <w:t>1</w:t>
                  </w:r>
                </w:p>
              </w:tc>
              <w:tc>
                <w:tcPr>
                  <w:tcW w:w="1559" w:type="dxa"/>
                  <w:shd w:val="clear" w:color="auto" w:fill="auto"/>
                  <w:noWrap/>
                  <w:vAlign w:val="bottom"/>
                  <w:hideMark/>
                </w:tcPr>
                <w:p w14:paraId="310CDCA8" w14:textId="77777777" w:rsidR="003721AA" w:rsidRPr="003721AA" w:rsidRDefault="00C77B37" w:rsidP="003721AA">
                  <w:pPr>
                    <w:jc w:val="center"/>
                    <w:rPr>
                      <w:rFonts w:ascii="Calibri" w:eastAsia="Times New Roman" w:hAnsi="Calibri"/>
                      <w:color w:val="000000"/>
                      <w:sz w:val="18"/>
                      <w:szCs w:val="18"/>
                      <w:lang w:eastAsia="es-CL"/>
                    </w:rPr>
                  </w:pPr>
                  <w:r w:rsidRPr="003721AA">
                    <w:rPr>
                      <w:rFonts w:ascii="Calibri" w:eastAsia="Times New Roman" w:hAnsi="Calibri"/>
                      <w:color w:val="000000"/>
                      <w:sz w:val="18"/>
                      <w:szCs w:val="18"/>
                      <w:lang w:eastAsia="es-CL"/>
                    </w:rPr>
                    <w:t>Subterránea</w:t>
                  </w:r>
                </w:p>
              </w:tc>
              <w:tc>
                <w:tcPr>
                  <w:tcW w:w="1134" w:type="dxa"/>
                  <w:shd w:val="clear" w:color="auto" w:fill="auto"/>
                  <w:noWrap/>
                  <w:vAlign w:val="bottom"/>
                  <w:hideMark/>
                </w:tcPr>
                <w:p w14:paraId="5579E3CF" w14:textId="77777777" w:rsidR="003721AA" w:rsidRPr="003721AA" w:rsidRDefault="003721AA" w:rsidP="003721AA">
                  <w:pPr>
                    <w:jc w:val="center"/>
                    <w:rPr>
                      <w:rFonts w:ascii="Calibri" w:eastAsia="Times New Roman" w:hAnsi="Calibri"/>
                      <w:color w:val="000000"/>
                      <w:sz w:val="18"/>
                      <w:szCs w:val="18"/>
                      <w:lang w:eastAsia="es-CL"/>
                    </w:rPr>
                  </w:pPr>
                  <w:r w:rsidRPr="003721AA">
                    <w:rPr>
                      <w:rFonts w:ascii="Calibri" w:eastAsia="Times New Roman" w:hAnsi="Calibri"/>
                      <w:color w:val="000000"/>
                      <w:sz w:val="18"/>
                      <w:szCs w:val="18"/>
                      <w:lang w:eastAsia="es-CL"/>
                    </w:rPr>
                    <w:t>Pozo 2</w:t>
                  </w:r>
                </w:p>
              </w:tc>
              <w:tc>
                <w:tcPr>
                  <w:tcW w:w="7455" w:type="dxa"/>
                  <w:shd w:val="clear" w:color="auto" w:fill="auto"/>
                  <w:vAlign w:val="bottom"/>
                  <w:hideMark/>
                </w:tcPr>
                <w:p w14:paraId="402560AE" w14:textId="77777777" w:rsidR="003721AA" w:rsidRPr="003721AA" w:rsidRDefault="003721AA" w:rsidP="003721AA">
                  <w:pPr>
                    <w:jc w:val="center"/>
                    <w:rPr>
                      <w:rFonts w:ascii="Calibri" w:eastAsia="Times New Roman" w:hAnsi="Calibri"/>
                      <w:color w:val="000000"/>
                      <w:sz w:val="18"/>
                      <w:szCs w:val="18"/>
                      <w:lang w:eastAsia="es-CL"/>
                    </w:rPr>
                  </w:pPr>
                  <w:r w:rsidRPr="003721AA">
                    <w:rPr>
                      <w:rFonts w:ascii="Calibri" w:eastAsia="Times New Roman" w:hAnsi="Calibri"/>
                      <w:color w:val="000000"/>
                      <w:sz w:val="18"/>
                      <w:szCs w:val="18"/>
                      <w:lang w:eastAsia="es-CL"/>
                    </w:rPr>
                    <w:t>Punto de monitoreo requiere purga de 24 horas</w:t>
                  </w:r>
                </w:p>
              </w:tc>
            </w:tr>
            <w:tr w:rsidR="003721AA" w:rsidRPr="003721AA" w14:paraId="3967351A" w14:textId="77777777" w:rsidTr="00C140A5">
              <w:trPr>
                <w:trHeight w:val="300"/>
                <w:jc w:val="center"/>
              </w:trPr>
              <w:tc>
                <w:tcPr>
                  <w:tcW w:w="913" w:type="dxa"/>
                  <w:shd w:val="clear" w:color="auto" w:fill="auto"/>
                  <w:noWrap/>
                  <w:vAlign w:val="bottom"/>
                  <w:hideMark/>
                </w:tcPr>
                <w:p w14:paraId="522F3933" w14:textId="77777777" w:rsidR="003721AA" w:rsidRPr="003721AA" w:rsidRDefault="003721AA" w:rsidP="003721AA">
                  <w:pPr>
                    <w:jc w:val="center"/>
                    <w:rPr>
                      <w:rFonts w:ascii="Calibri" w:eastAsia="Times New Roman" w:hAnsi="Calibri"/>
                      <w:color w:val="000000"/>
                      <w:sz w:val="18"/>
                      <w:szCs w:val="18"/>
                      <w:lang w:eastAsia="es-CL"/>
                    </w:rPr>
                  </w:pPr>
                  <w:r w:rsidRPr="003721AA">
                    <w:rPr>
                      <w:rFonts w:ascii="Calibri" w:eastAsia="Times New Roman" w:hAnsi="Calibri"/>
                      <w:color w:val="000000"/>
                      <w:sz w:val="18"/>
                      <w:szCs w:val="18"/>
                      <w:lang w:eastAsia="es-CL"/>
                    </w:rPr>
                    <w:t>2</w:t>
                  </w:r>
                </w:p>
              </w:tc>
              <w:tc>
                <w:tcPr>
                  <w:tcW w:w="1559" w:type="dxa"/>
                  <w:shd w:val="clear" w:color="auto" w:fill="auto"/>
                  <w:noWrap/>
                  <w:vAlign w:val="bottom"/>
                  <w:hideMark/>
                </w:tcPr>
                <w:p w14:paraId="78B236A9" w14:textId="77777777" w:rsidR="003721AA" w:rsidRPr="003721AA" w:rsidRDefault="00C77B37" w:rsidP="003721AA">
                  <w:pPr>
                    <w:jc w:val="center"/>
                    <w:rPr>
                      <w:rFonts w:ascii="Calibri" w:eastAsia="Times New Roman" w:hAnsi="Calibri"/>
                      <w:color w:val="000000"/>
                      <w:sz w:val="18"/>
                      <w:szCs w:val="18"/>
                      <w:lang w:eastAsia="es-CL"/>
                    </w:rPr>
                  </w:pPr>
                  <w:r w:rsidRPr="003721AA">
                    <w:rPr>
                      <w:rFonts w:ascii="Calibri" w:eastAsia="Times New Roman" w:hAnsi="Calibri"/>
                      <w:color w:val="000000"/>
                      <w:sz w:val="18"/>
                      <w:szCs w:val="18"/>
                      <w:lang w:eastAsia="es-CL"/>
                    </w:rPr>
                    <w:t>Subterránea</w:t>
                  </w:r>
                </w:p>
              </w:tc>
              <w:tc>
                <w:tcPr>
                  <w:tcW w:w="1134" w:type="dxa"/>
                  <w:shd w:val="clear" w:color="auto" w:fill="auto"/>
                  <w:noWrap/>
                  <w:vAlign w:val="bottom"/>
                  <w:hideMark/>
                </w:tcPr>
                <w:p w14:paraId="67E7E921" w14:textId="77777777" w:rsidR="003721AA" w:rsidRPr="003721AA" w:rsidRDefault="003721AA" w:rsidP="003721AA">
                  <w:pPr>
                    <w:jc w:val="center"/>
                    <w:rPr>
                      <w:rFonts w:ascii="Calibri" w:eastAsia="Times New Roman" w:hAnsi="Calibri"/>
                      <w:color w:val="000000"/>
                      <w:sz w:val="18"/>
                      <w:szCs w:val="18"/>
                      <w:lang w:eastAsia="es-CL"/>
                    </w:rPr>
                  </w:pPr>
                  <w:r w:rsidRPr="003721AA">
                    <w:rPr>
                      <w:rFonts w:ascii="Calibri" w:eastAsia="Times New Roman" w:hAnsi="Calibri"/>
                      <w:color w:val="000000"/>
                      <w:sz w:val="18"/>
                      <w:szCs w:val="18"/>
                      <w:lang w:eastAsia="es-CL"/>
                    </w:rPr>
                    <w:t>Pozo 3</w:t>
                  </w:r>
                </w:p>
              </w:tc>
              <w:tc>
                <w:tcPr>
                  <w:tcW w:w="7455" w:type="dxa"/>
                  <w:shd w:val="clear" w:color="auto" w:fill="auto"/>
                  <w:vAlign w:val="bottom"/>
                  <w:hideMark/>
                </w:tcPr>
                <w:p w14:paraId="46E77B04" w14:textId="77777777" w:rsidR="003721AA" w:rsidRPr="003721AA" w:rsidRDefault="003721AA" w:rsidP="003721AA">
                  <w:pPr>
                    <w:jc w:val="center"/>
                    <w:rPr>
                      <w:rFonts w:ascii="Calibri" w:eastAsia="Times New Roman" w:hAnsi="Calibri"/>
                      <w:color w:val="000000"/>
                      <w:sz w:val="18"/>
                      <w:szCs w:val="18"/>
                      <w:lang w:eastAsia="es-CL"/>
                    </w:rPr>
                  </w:pPr>
                  <w:r w:rsidRPr="003721AA">
                    <w:rPr>
                      <w:rFonts w:ascii="Calibri" w:eastAsia="Times New Roman" w:hAnsi="Calibri"/>
                      <w:color w:val="000000"/>
                      <w:sz w:val="18"/>
                      <w:szCs w:val="18"/>
                      <w:lang w:eastAsia="es-CL"/>
                    </w:rPr>
                    <w:t>Punto de monitoreo requiere purga de 24 horas</w:t>
                  </w:r>
                </w:p>
              </w:tc>
            </w:tr>
            <w:tr w:rsidR="003721AA" w:rsidRPr="003721AA" w14:paraId="154361F5" w14:textId="77777777" w:rsidTr="00C140A5">
              <w:trPr>
                <w:trHeight w:val="300"/>
                <w:jc w:val="center"/>
              </w:trPr>
              <w:tc>
                <w:tcPr>
                  <w:tcW w:w="913" w:type="dxa"/>
                  <w:shd w:val="clear" w:color="auto" w:fill="auto"/>
                  <w:noWrap/>
                  <w:vAlign w:val="bottom"/>
                  <w:hideMark/>
                </w:tcPr>
                <w:p w14:paraId="476CE875" w14:textId="77777777" w:rsidR="003721AA" w:rsidRPr="003721AA" w:rsidRDefault="003721AA" w:rsidP="003721AA">
                  <w:pPr>
                    <w:jc w:val="center"/>
                    <w:rPr>
                      <w:rFonts w:ascii="Calibri" w:eastAsia="Times New Roman" w:hAnsi="Calibri"/>
                      <w:color w:val="000000"/>
                      <w:sz w:val="18"/>
                      <w:szCs w:val="18"/>
                      <w:lang w:eastAsia="es-CL"/>
                    </w:rPr>
                  </w:pPr>
                  <w:r w:rsidRPr="003721AA">
                    <w:rPr>
                      <w:rFonts w:ascii="Calibri" w:eastAsia="Times New Roman" w:hAnsi="Calibri"/>
                      <w:color w:val="000000"/>
                      <w:sz w:val="18"/>
                      <w:szCs w:val="18"/>
                      <w:lang w:eastAsia="es-CL"/>
                    </w:rPr>
                    <w:t>3</w:t>
                  </w:r>
                </w:p>
              </w:tc>
              <w:tc>
                <w:tcPr>
                  <w:tcW w:w="1559" w:type="dxa"/>
                  <w:shd w:val="clear" w:color="auto" w:fill="auto"/>
                  <w:noWrap/>
                  <w:vAlign w:val="bottom"/>
                  <w:hideMark/>
                </w:tcPr>
                <w:p w14:paraId="381EAB51" w14:textId="77777777" w:rsidR="003721AA" w:rsidRPr="003721AA" w:rsidRDefault="00C77B37" w:rsidP="003721AA">
                  <w:pPr>
                    <w:jc w:val="center"/>
                    <w:rPr>
                      <w:rFonts w:ascii="Calibri" w:eastAsia="Times New Roman" w:hAnsi="Calibri"/>
                      <w:color w:val="000000"/>
                      <w:sz w:val="18"/>
                      <w:szCs w:val="18"/>
                      <w:lang w:eastAsia="es-CL"/>
                    </w:rPr>
                  </w:pPr>
                  <w:r w:rsidRPr="003721AA">
                    <w:rPr>
                      <w:rFonts w:ascii="Calibri" w:eastAsia="Times New Roman" w:hAnsi="Calibri"/>
                      <w:color w:val="000000"/>
                      <w:sz w:val="18"/>
                      <w:szCs w:val="18"/>
                      <w:lang w:eastAsia="es-CL"/>
                    </w:rPr>
                    <w:t>Subterránea</w:t>
                  </w:r>
                </w:p>
              </w:tc>
              <w:tc>
                <w:tcPr>
                  <w:tcW w:w="1134" w:type="dxa"/>
                  <w:shd w:val="clear" w:color="auto" w:fill="auto"/>
                  <w:noWrap/>
                  <w:vAlign w:val="bottom"/>
                  <w:hideMark/>
                </w:tcPr>
                <w:p w14:paraId="0B9F21F6" w14:textId="77777777" w:rsidR="003721AA" w:rsidRPr="003721AA" w:rsidRDefault="003721AA" w:rsidP="003721AA">
                  <w:pPr>
                    <w:jc w:val="center"/>
                    <w:rPr>
                      <w:rFonts w:ascii="Calibri" w:eastAsia="Times New Roman" w:hAnsi="Calibri"/>
                      <w:color w:val="000000"/>
                      <w:sz w:val="18"/>
                      <w:szCs w:val="18"/>
                      <w:lang w:eastAsia="es-CL"/>
                    </w:rPr>
                  </w:pPr>
                  <w:r w:rsidRPr="003721AA">
                    <w:rPr>
                      <w:rFonts w:ascii="Calibri" w:eastAsia="Times New Roman" w:hAnsi="Calibri"/>
                      <w:color w:val="000000"/>
                      <w:sz w:val="18"/>
                      <w:szCs w:val="18"/>
                      <w:lang w:eastAsia="es-CL"/>
                    </w:rPr>
                    <w:t>Pozo 5</w:t>
                  </w:r>
                </w:p>
              </w:tc>
              <w:tc>
                <w:tcPr>
                  <w:tcW w:w="7455" w:type="dxa"/>
                  <w:shd w:val="clear" w:color="auto" w:fill="auto"/>
                  <w:vAlign w:val="bottom"/>
                  <w:hideMark/>
                </w:tcPr>
                <w:p w14:paraId="72E6A48B" w14:textId="77777777" w:rsidR="003721AA" w:rsidRPr="003721AA" w:rsidRDefault="003721AA" w:rsidP="003721AA">
                  <w:pPr>
                    <w:jc w:val="center"/>
                    <w:rPr>
                      <w:rFonts w:ascii="Calibri" w:eastAsia="Times New Roman" w:hAnsi="Calibri"/>
                      <w:color w:val="000000"/>
                      <w:sz w:val="18"/>
                      <w:szCs w:val="18"/>
                      <w:lang w:eastAsia="es-CL"/>
                    </w:rPr>
                  </w:pPr>
                  <w:r w:rsidRPr="003721AA">
                    <w:rPr>
                      <w:rFonts w:ascii="Calibri" w:eastAsia="Times New Roman" w:hAnsi="Calibri"/>
                      <w:color w:val="000000"/>
                      <w:sz w:val="18"/>
                      <w:szCs w:val="18"/>
                      <w:lang w:eastAsia="es-CL"/>
                    </w:rPr>
                    <w:t>Pozo sin agua (seco)</w:t>
                  </w:r>
                </w:p>
              </w:tc>
            </w:tr>
            <w:tr w:rsidR="003721AA" w:rsidRPr="003721AA" w14:paraId="3CFEA882" w14:textId="77777777" w:rsidTr="00C140A5">
              <w:trPr>
                <w:trHeight w:val="300"/>
                <w:jc w:val="center"/>
              </w:trPr>
              <w:tc>
                <w:tcPr>
                  <w:tcW w:w="913" w:type="dxa"/>
                  <w:shd w:val="clear" w:color="auto" w:fill="auto"/>
                  <w:noWrap/>
                  <w:vAlign w:val="bottom"/>
                  <w:hideMark/>
                </w:tcPr>
                <w:p w14:paraId="5511B86A" w14:textId="77777777" w:rsidR="003721AA" w:rsidRPr="003721AA" w:rsidRDefault="003721AA" w:rsidP="003721AA">
                  <w:pPr>
                    <w:jc w:val="center"/>
                    <w:rPr>
                      <w:rFonts w:ascii="Calibri" w:eastAsia="Times New Roman" w:hAnsi="Calibri"/>
                      <w:color w:val="000000"/>
                      <w:sz w:val="18"/>
                      <w:szCs w:val="18"/>
                      <w:lang w:eastAsia="es-CL"/>
                    </w:rPr>
                  </w:pPr>
                  <w:r w:rsidRPr="003721AA">
                    <w:rPr>
                      <w:rFonts w:ascii="Calibri" w:eastAsia="Times New Roman" w:hAnsi="Calibri"/>
                      <w:color w:val="000000"/>
                      <w:sz w:val="18"/>
                      <w:szCs w:val="18"/>
                      <w:lang w:eastAsia="es-CL"/>
                    </w:rPr>
                    <w:t>4</w:t>
                  </w:r>
                </w:p>
              </w:tc>
              <w:tc>
                <w:tcPr>
                  <w:tcW w:w="1559" w:type="dxa"/>
                  <w:shd w:val="clear" w:color="auto" w:fill="auto"/>
                  <w:noWrap/>
                  <w:vAlign w:val="bottom"/>
                  <w:hideMark/>
                </w:tcPr>
                <w:p w14:paraId="23DC8E21" w14:textId="77777777" w:rsidR="003721AA" w:rsidRPr="003721AA" w:rsidRDefault="003721AA" w:rsidP="003721AA">
                  <w:pPr>
                    <w:jc w:val="center"/>
                    <w:rPr>
                      <w:rFonts w:ascii="Calibri" w:eastAsia="Times New Roman" w:hAnsi="Calibri"/>
                      <w:color w:val="000000"/>
                      <w:sz w:val="18"/>
                      <w:szCs w:val="18"/>
                      <w:lang w:eastAsia="es-CL"/>
                    </w:rPr>
                  </w:pPr>
                  <w:proofErr w:type="spellStart"/>
                  <w:r w:rsidRPr="003721AA">
                    <w:rPr>
                      <w:rFonts w:ascii="Calibri" w:eastAsia="Times New Roman" w:hAnsi="Calibri"/>
                      <w:color w:val="000000"/>
                      <w:sz w:val="18"/>
                      <w:szCs w:val="18"/>
                      <w:lang w:eastAsia="es-CL"/>
                    </w:rPr>
                    <w:t>Subsuperficial</w:t>
                  </w:r>
                  <w:proofErr w:type="spellEnd"/>
                </w:p>
              </w:tc>
              <w:tc>
                <w:tcPr>
                  <w:tcW w:w="1134" w:type="dxa"/>
                  <w:shd w:val="clear" w:color="auto" w:fill="auto"/>
                  <w:noWrap/>
                  <w:vAlign w:val="bottom"/>
                  <w:hideMark/>
                </w:tcPr>
                <w:p w14:paraId="5F4556BD" w14:textId="77777777" w:rsidR="003721AA" w:rsidRPr="003721AA" w:rsidRDefault="003721AA" w:rsidP="003721AA">
                  <w:pPr>
                    <w:jc w:val="center"/>
                    <w:rPr>
                      <w:rFonts w:ascii="Calibri" w:eastAsia="Times New Roman" w:hAnsi="Calibri"/>
                      <w:color w:val="000000"/>
                      <w:sz w:val="18"/>
                      <w:szCs w:val="18"/>
                      <w:lang w:eastAsia="es-CL"/>
                    </w:rPr>
                  </w:pPr>
                  <w:r w:rsidRPr="003721AA">
                    <w:rPr>
                      <w:rFonts w:ascii="Calibri" w:eastAsia="Times New Roman" w:hAnsi="Calibri"/>
                      <w:color w:val="000000"/>
                      <w:sz w:val="18"/>
                      <w:szCs w:val="18"/>
                      <w:lang w:eastAsia="es-CL"/>
                    </w:rPr>
                    <w:t>Noria 21</w:t>
                  </w:r>
                </w:p>
              </w:tc>
              <w:tc>
                <w:tcPr>
                  <w:tcW w:w="7455" w:type="dxa"/>
                  <w:shd w:val="clear" w:color="auto" w:fill="auto"/>
                  <w:vAlign w:val="bottom"/>
                  <w:hideMark/>
                </w:tcPr>
                <w:p w14:paraId="021D66D5" w14:textId="77777777" w:rsidR="003721AA" w:rsidRPr="003721AA" w:rsidRDefault="003721AA" w:rsidP="003721AA">
                  <w:pPr>
                    <w:jc w:val="center"/>
                    <w:rPr>
                      <w:rFonts w:ascii="Calibri" w:eastAsia="Times New Roman" w:hAnsi="Calibri"/>
                      <w:color w:val="000000"/>
                      <w:sz w:val="18"/>
                      <w:szCs w:val="18"/>
                      <w:lang w:eastAsia="es-CL"/>
                    </w:rPr>
                  </w:pPr>
                  <w:r w:rsidRPr="003721AA">
                    <w:rPr>
                      <w:rFonts w:ascii="Calibri" w:eastAsia="Times New Roman" w:hAnsi="Calibri"/>
                      <w:color w:val="000000"/>
                      <w:sz w:val="18"/>
                      <w:szCs w:val="18"/>
                      <w:lang w:eastAsia="es-CL"/>
                    </w:rPr>
                    <w:t xml:space="preserve">Agua a una profundidad de 2 </w:t>
                  </w:r>
                  <w:proofErr w:type="spellStart"/>
                  <w:r w:rsidRPr="003721AA">
                    <w:rPr>
                      <w:rFonts w:ascii="Calibri" w:eastAsia="Times New Roman" w:hAnsi="Calibri"/>
                      <w:color w:val="000000"/>
                      <w:sz w:val="18"/>
                      <w:szCs w:val="18"/>
                      <w:lang w:eastAsia="es-CL"/>
                    </w:rPr>
                    <w:t>mt</w:t>
                  </w:r>
                  <w:proofErr w:type="spellEnd"/>
                </w:p>
              </w:tc>
            </w:tr>
            <w:tr w:rsidR="003721AA" w:rsidRPr="003721AA" w14:paraId="0145EC82" w14:textId="77777777" w:rsidTr="00C140A5">
              <w:trPr>
                <w:trHeight w:val="245"/>
                <w:jc w:val="center"/>
              </w:trPr>
              <w:tc>
                <w:tcPr>
                  <w:tcW w:w="913" w:type="dxa"/>
                  <w:shd w:val="clear" w:color="auto" w:fill="auto"/>
                  <w:noWrap/>
                  <w:vAlign w:val="bottom"/>
                  <w:hideMark/>
                </w:tcPr>
                <w:p w14:paraId="109366BD" w14:textId="77777777" w:rsidR="003721AA" w:rsidRPr="003721AA" w:rsidRDefault="003721AA" w:rsidP="003721AA">
                  <w:pPr>
                    <w:jc w:val="center"/>
                    <w:rPr>
                      <w:rFonts w:ascii="Calibri" w:eastAsia="Times New Roman" w:hAnsi="Calibri"/>
                      <w:color w:val="000000"/>
                      <w:sz w:val="18"/>
                      <w:szCs w:val="18"/>
                      <w:lang w:eastAsia="es-CL"/>
                    </w:rPr>
                  </w:pPr>
                  <w:r w:rsidRPr="003721AA">
                    <w:rPr>
                      <w:rFonts w:ascii="Calibri" w:eastAsia="Times New Roman" w:hAnsi="Calibri"/>
                      <w:color w:val="000000"/>
                      <w:sz w:val="18"/>
                      <w:szCs w:val="18"/>
                      <w:lang w:eastAsia="es-CL"/>
                    </w:rPr>
                    <w:t>5</w:t>
                  </w:r>
                </w:p>
              </w:tc>
              <w:tc>
                <w:tcPr>
                  <w:tcW w:w="1559" w:type="dxa"/>
                  <w:shd w:val="clear" w:color="auto" w:fill="auto"/>
                  <w:noWrap/>
                  <w:vAlign w:val="bottom"/>
                  <w:hideMark/>
                </w:tcPr>
                <w:p w14:paraId="01D90D2C" w14:textId="77777777" w:rsidR="003721AA" w:rsidRPr="003721AA" w:rsidRDefault="003721AA" w:rsidP="003721AA">
                  <w:pPr>
                    <w:jc w:val="center"/>
                    <w:rPr>
                      <w:rFonts w:ascii="Calibri" w:eastAsia="Times New Roman" w:hAnsi="Calibri"/>
                      <w:color w:val="000000"/>
                      <w:sz w:val="18"/>
                      <w:szCs w:val="18"/>
                      <w:lang w:eastAsia="es-CL"/>
                    </w:rPr>
                  </w:pPr>
                  <w:proofErr w:type="spellStart"/>
                  <w:r w:rsidRPr="003721AA">
                    <w:rPr>
                      <w:rFonts w:ascii="Calibri" w:eastAsia="Times New Roman" w:hAnsi="Calibri"/>
                      <w:color w:val="000000"/>
                      <w:sz w:val="18"/>
                      <w:szCs w:val="18"/>
                      <w:lang w:eastAsia="es-CL"/>
                    </w:rPr>
                    <w:t>Subsuperficial</w:t>
                  </w:r>
                  <w:proofErr w:type="spellEnd"/>
                </w:p>
              </w:tc>
              <w:tc>
                <w:tcPr>
                  <w:tcW w:w="1134" w:type="dxa"/>
                  <w:shd w:val="clear" w:color="auto" w:fill="auto"/>
                  <w:noWrap/>
                  <w:vAlign w:val="bottom"/>
                  <w:hideMark/>
                </w:tcPr>
                <w:p w14:paraId="7EDB0069" w14:textId="77777777" w:rsidR="003721AA" w:rsidRPr="003721AA" w:rsidRDefault="003721AA" w:rsidP="003721AA">
                  <w:pPr>
                    <w:jc w:val="center"/>
                    <w:rPr>
                      <w:rFonts w:ascii="Calibri" w:eastAsia="Times New Roman" w:hAnsi="Calibri"/>
                      <w:color w:val="000000"/>
                      <w:sz w:val="18"/>
                      <w:szCs w:val="18"/>
                      <w:lang w:eastAsia="es-CL"/>
                    </w:rPr>
                  </w:pPr>
                  <w:r w:rsidRPr="003721AA">
                    <w:rPr>
                      <w:rFonts w:ascii="Calibri" w:eastAsia="Times New Roman" w:hAnsi="Calibri"/>
                      <w:color w:val="000000"/>
                      <w:sz w:val="18"/>
                      <w:szCs w:val="18"/>
                      <w:lang w:eastAsia="es-CL"/>
                    </w:rPr>
                    <w:t>Noria 6</w:t>
                  </w:r>
                </w:p>
              </w:tc>
              <w:tc>
                <w:tcPr>
                  <w:tcW w:w="7455" w:type="dxa"/>
                  <w:shd w:val="clear" w:color="auto" w:fill="auto"/>
                  <w:vAlign w:val="bottom"/>
                  <w:hideMark/>
                </w:tcPr>
                <w:p w14:paraId="32ABBB87" w14:textId="77777777" w:rsidR="003721AA" w:rsidRPr="003721AA" w:rsidRDefault="003721AA" w:rsidP="003721AA">
                  <w:pPr>
                    <w:jc w:val="center"/>
                    <w:rPr>
                      <w:rFonts w:ascii="Calibri" w:eastAsia="Times New Roman" w:hAnsi="Calibri"/>
                      <w:color w:val="000000"/>
                      <w:sz w:val="18"/>
                      <w:szCs w:val="18"/>
                      <w:lang w:eastAsia="es-CL"/>
                    </w:rPr>
                  </w:pPr>
                  <w:r w:rsidRPr="003721AA">
                    <w:rPr>
                      <w:rFonts w:ascii="Calibri" w:eastAsia="Times New Roman" w:hAnsi="Calibri"/>
                      <w:color w:val="000000"/>
                      <w:sz w:val="18"/>
                      <w:szCs w:val="18"/>
                      <w:lang w:eastAsia="es-CL"/>
                    </w:rPr>
                    <w:t xml:space="preserve">Predio a cargo de cuidador el </w:t>
                  </w:r>
                  <w:r w:rsidR="00C77B37" w:rsidRPr="003721AA">
                    <w:rPr>
                      <w:rFonts w:ascii="Calibri" w:eastAsia="Times New Roman" w:hAnsi="Calibri"/>
                      <w:color w:val="000000"/>
                      <w:sz w:val="18"/>
                      <w:szCs w:val="18"/>
                      <w:lang w:eastAsia="es-CL"/>
                    </w:rPr>
                    <w:t>cual</w:t>
                  </w:r>
                  <w:r w:rsidRPr="003721AA">
                    <w:rPr>
                      <w:rFonts w:ascii="Calibri" w:eastAsia="Times New Roman" w:hAnsi="Calibri"/>
                      <w:color w:val="000000"/>
                      <w:sz w:val="18"/>
                      <w:szCs w:val="18"/>
                      <w:lang w:eastAsia="es-CL"/>
                    </w:rPr>
                    <w:t xml:space="preserve"> es </w:t>
                  </w:r>
                  <w:r w:rsidR="00C77B37" w:rsidRPr="003721AA">
                    <w:rPr>
                      <w:rFonts w:ascii="Calibri" w:eastAsia="Times New Roman" w:hAnsi="Calibri"/>
                      <w:color w:val="000000"/>
                      <w:sz w:val="18"/>
                      <w:szCs w:val="18"/>
                      <w:lang w:eastAsia="es-CL"/>
                    </w:rPr>
                    <w:t>difícil</w:t>
                  </w:r>
                  <w:r w:rsidRPr="003721AA">
                    <w:rPr>
                      <w:rFonts w:ascii="Calibri" w:eastAsia="Times New Roman" w:hAnsi="Calibri"/>
                      <w:color w:val="000000"/>
                      <w:sz w:val="18"/>
                      <w:szCs w:val="18"/>
                      <w:lang w:eastAsia="es-CL"/>
                    </w:rPr>
                    <w:t xml:space="preserve"> de ubicar, actualmente dueño tiene conflicto con titular</w:t>
                  </w:r>
                </w:p>
              </w:tc>
            </w:tr>
            <w:tr w:rsidR="003721AA" w:rsidRPr="003721AA" w14:paraId="03A6F759" w14:textId="77777777" w:rsidTr="00C140A5">
              <w:trPr>
                <w:trHeight w:val="300"/>
                <w:jc w:val="center"/>
              </w:trPr>
              <w:tc>
                <w:tcPr>
                  <w:tcW w:w="913" w:type="dxa"/>
                  <w:shd w:val="clear" w:color="auto" w:fill="auto"/>
                  <w:noWrap/>
                  <w:vAlign w:val="bottom"/>
                  <w:hideMark/>
                </w:tcPr>
                <w:p w14:paraId="728EEF1F" w14:textId="77777777" w:rsidR="003721AA" w:rsidRPr="003721AA" w:rsidRDefault="003721AA" w:rsidP="003721AA">
                  <w:pPr>
                    <w:jc w:val="center"/>
                    <w:rPr>
                      <w:rFonts w:ascii="Calibri" w:eastAsia="Times New Roman" w:hAnsi="Calibri"/>
                      <w:color w:val="000000"/>
                      <w:sz w:val="18"/>
                      <w:szCs w:val="18"/>
                      <w:lang w:eastAsia="es-CL"/>
                    </w:rPr>
                  </w:pPr>
                  <w:r w:rsidRPr="003721AA">
                    <w:rPr>
                      <w:rFonts w:ascii="Calibri" w:eastAsia="Times New Roman" w:hAnsi="Calibri"/>
                      <w:color w:val="000000"/>
                      <w:sz w:val="18"/>
                      <w:szCs w:val="18"/>
                      <w:lang w:eastAsia="es-CL"/>
                    </w:rPr>
                    <w:t>6</w:t>
                  </w:r>
                </w:p>
              </w:tc>
              <w:tc>
                <w:tcPr>
                  <w:tcW w:w="1559" w:type="dxa"/>
                  <w:shd w:val="clear" w:color="auto" w:fill="auto"/>
                  <w:noWrap/>
                  <w:vAlign w:val="bottom"/>
                  <w:hideMark/>
                </w:tcPr>
                <w:p w14:paraId="7078656E" w14:textId="77777777" w:rsidR="003721AA" w:rsidRPr="003721AA" w:rsidRDefault="003721AA" w:rsidP="003721AA">
                  <w:pPr>
                    <w:jc w:val="center"/>
                    <w:rPr>
                      <w:rFonts w:ascii="Calibri" w:eastAsia="Times New Roman" w:hAnsi="Calibri"/>
                      <w:color w:val="000000"/>
                      <w:sz w:val="18"/>
                      <w:szCs w:val="18"/>
                      <w:lang w:eastAsia="es-CL"/>
                    </w:rPr>
                  </w:pPr>
                  <w:proofErr w:type="spellStart"/>
                  <w:r w:rsidRPr="003721AA">
                    <w:rPr>
                      <w:rFonts w:ascii="Calibri" w:eastAsia="Times New Roman" w:hAnsi="Calibri"/>
                      <w:color w:val="000000"/>
                      <w:sz w:val="18"/>
                      <w:szCs w:val="18"/>
                      <w:lang w:eastAsia="es-CL"/>
                    </w:rPr>
                    <w:t>Subsuperficial</w:t>
                  </w:r>
                  <w:proofErr w:type="spellEnd"/>
                </w:p>
              </w:tc>
              <w:tc>
                <w:tcPr>
                  <w:tcW w:w="1134" w:type="dxa"/>
                  <w:shd w:val="clear" w:color="auto" w:fill="auto"/>
                  <w:noWrap/>
                  <w:vAlign w:val="bottom"/>
                  <w:hideMark/>
                </w:tcPr>
                <w:p w14:paraId="55D82B5D" w14:textId="77777777" w:rsidR="003721AA" w:rsidRPr="003721AA" w:rsidRDefault="003721AA" w:rsidP="003721AA">
                  <w:pPr>
                    <w:jc w:val="center"/>
                    <w:rPr>
                      <w:rFonts w:ascii="Calibri" w:eastAsia="Times New Roman" w:hAnsi="Calibri"/>
                      <w:color w:val="000000"/>
                      <w:sz w:val="18"/>
                      <w:szCs w:val="18"/>
                      <w:lang w:eastAsia="es-CL"/>
                    </w:rPr>
                  </w:pPr>
                  <w:r w:rsidRPr="003721AA">
                    <w:rPr>
                      <w:rFonts w:ascii="Calibri" w:eastAsia="Times New Roman" w:hAnsi="Calibri"/>
                      <w:color w:val="000000"/>
                      <w:sz w:val="18"/>
                      <w:szCs w:val="18"/>
                      <w:lang w:eastAsia="es-CL"/>
                    </w:rPr>
                    <w:t>Noria 9</w:t>
                  </w:r>
                </w:p>
              </w:tc>
              <w:tc>
                <w:tcPr>
                  <w:tcW w:w="7455" w:type="dxa"/>
                  <w:shd w:val="clear" w:color="auto" w:fill="auto"/>
                  <w:vAlign w:val="bottom"/>
                  <w:hideMark/>
                </w:tcPr>
                <w:p w14:paraId="6104791B" w14:textId="77777777" w:rsidR="003721AA" w:rsidRPr="003721AA" w:rsidRDefault="003721AA" w:rsidP="003721AA">
                  <w:pPr>
                    <w:jc w:val="center"/>
                    <w:rPr>
                      <w:rFonts w:ascii="Calibri" w:eastAsia="Times New Roman" w:hAnsi="Calibri"/>
                      <w:color w:val="000000"/>
                      <w:sz w:val="18"/>
                      <w:szCs w:val="18"/>
                      <w:lang w:eastAsia="es-CL"/>
                    </w:rPr>
                  </w:pPr>
                  <w:r w:rsidRPr="003721AA">
                    <w:rPr>
                      <w:rFonts w:ascii="Calibri" w:eastAsia="Times New Roman" w:hAnsi="Calibri"/>
                      <w:color w:val="000000"/>
                      <w:sz w:val="18"/>
                      <w:szCs w:val="18"/>
                      <w:lang w:eastAsia="es-CL"/>
                    </w:rPr>
                    <w:t xml:space="preserve">Agua a una profundidad de 12 </w:t>
                  </w:r>
                  <w:proofErr w:type="spellStart"/>
                  <w:r w:rsidRPr="003721AA">
                    <w:rPr>
                      <w:rFonts w:ascii="Calibri" w:eastAsia="Times New Roman" w:hAnsi="Calibri"/>
                      <w:color w:val="000000"/>
                      <w:sz w:val="18"/>
                      <w:szCs w:val="18"/>
                      <w:lang w:eastAsia="es-CL"/>
                    </w:rPr>
                    <w:t>mt</w:t>
                  </w:r>
                  <w:proofErr w:type="spellEnd"/>
                </w:p>
              </w:tc>
            </w:tr>
            <w:tr w:rsidR="003721AA" w:rsidRPr="003721AA" w14:paraId="5B3861DA" w14:textId="77777777" w:rsidTr="00C140A5">
              <w:trPr>
                <w:trHeight w:val="300"/>
                <w:jc w:val="center"/>
              </w:trPr>
              <w:tc>
                <w:tcPr>
                  <w:tcW w:w="913" w:type="dxa"/>
                  <w:shd w:val="clear" w:color="auto" w:fill="auto"/>
                  <w:noWrap/>
                  <w:vAlign w:val="bottom"/>
                  <w:hideMark/>
                </w:tcPr>
                <w:p w14:paraId="376BD272" w14:textId="77777777" w:rsidR="003721AA" w:rsidRPr="003721AA" w:rsidRDefault="003721AA" w:rsidP="003721AA">
                  <w:pPr>
                    <w:jc w:val="center"/>
                    <w:rPr>
                      <w:rFonts w:ascii="Calibri" w:eastAsia="Times New Roman" w:hAnsi="Calibri"/>
                      <w:color w:val="000000"/>
                      <w:sz w:val="18"/>
                      <w:szCs w:val="18"/>
                      <w:lang w:eastAsia="es-CL"/>
                    </w:rPr>
                  </w:pPr>
                  <w:r w:rsidRPr="003721AA">
                    <w:rPr>
                      <w:rFonts w:ascii="Calibri" w:eastAsia="Times New Roman" w:hAnsi="Calibri"/>
                      <w:color w:val="000000"/>
                      <w:sz w:val="18"/>
                      <w:szCs w:val="18"/>
                      <w:lang w:eastAsia="es-CL"/>
                    </w:rPr>
                    <w:t>7</w:t>
                  </w:r>
                </w:p>
              </w:tc>
              <w:tc>
                <w:tcPr>
                  <w:tcW w:w="1559" w:type="dxa"/>
                  <w:shd w:val="clear" w:color="auto" w:fill="auto"/>
                  <w:noWrap/>
                  <w:vAlign w:val="bottom"/>
                  <w:hideMark/>
                </w:tcPr>
                <w:p w14:paraId="3E753356" w14:textId="77777777" w:rsidR="003721AA" w:rsidRPr="003721AA" w:rsidRDefault="003721AA" w:rsidP="003721AA">
                  <w:pPr>
                    <w:jc w:val="center"/>
                    <w:rPr>
                      <w:rFonts w:ascii="Calibri" w:eastAsia="Times New Roman" w:hAnsi="Calibri"/>
                      <w:color w:val="000000"/>
                      <w:sz w:val="18"/>
                      <w:szCs w:val="18"/>
                      <w:lang w:eastAsia="es-CL"/>
                    </w:rPr>
                  </w:pPr>
                  <w:proofErr w:type="spellStart"/>
                  <w:r w:rsidRPr="003721AA">
                    <w:rPr>
                      <w:rFonts w:ascii="Calibri" w:eastAsia="Times New Roman" w:hAnsi="Calibri"/>
                      <w:color w:val="000000"/>
                      <w:sz w:val="18"/>
                      <w:szCs w:val="18"/>
                      <w:lang w:eastAsia="es-CL"/>
                    </w:rPr>
                    <w:t>Subsuperficial</w:t>
                  </w:r>
                  <w:proofErr w:type="spellEnd"/>
                </w:p>
              </w:tc>
              <w:tc>
                <w:tcPr>
                  <w:tcW w:w="1134" w:type="dxa"/>
                  <w:shd w:val="clear" w:color="auto" w:fill="auto"/>
                  <w:noWrap/>
                  <w:vAlign w:val="bottom"/>
                  <w:hideMark/>
                </w:tcPr>
                <w:p w14:paraId="313F2E81" w14:textId="77777777" w:rsidR="003721AA" w:rsidRPr="003721AA" w:rsidRDefault="003721AA" w:rsidP="003721AA">
                  <w:pPr>
                    <w:jc w:val="center"/>
                    <w:rPr>
                      <w:rFonts w:ascii="Calibri" w:eastAsia="Times New Roman" w:hAnsi="Calibri"/>
                      <w:color w:val="000000"/>
                      <w:sz w:val="18"/>
                      <w:szCs w:val="18"/>
                      <w:lang w:eastAsia="es-CL"/>
                    </w:rPr>
                  </w:pPr>
                  <w:r w:rsidRPr="003721AA">
                    <w:rPr>
                      <w:rFonts w:ascii="Calibri" w:eastAsia="Times New Roman" w:hAnsi="Calibri"/>
                      <w:color w:val="000000"/>
                      <w:sz w:val="18"/>
                      <w:szCs w:val="18"/>
                      <w:lang w:eastAsia="es-CL"/>
                    </w:rPr>
                    <w:t>Noria 10</w:t>
                  </w:r>
                </w:p>
              </w:tc>
              <w:tc>
                <w:tcPr>
                  <w:tcW w:w="7455" w:type="dxa"/>
                  <w:shd w:val="clear" w:color="auto" w:fill="auto"/>
                  <w:vAlign w:val="bottom"/>
                  <w:hideMark/>
                </w:tcPr>
                <w:p w14:paraId="5FE7D08C" w14:textId="77777777" w:rsidR="003721AA" w:rsidRPr="003721AA" w:rsidRDefault="003721AA" w:rsidP="003721AA">
                  <w:pPr>
                    <w:jc w:val="center"/>
                    <w:rPr>
                      <w:rFonts w:ascii="Calibri" w:eastAsia="Times New Roman" w:hAnsi="Calibri"/>
                      <w:color w:val="000000"/>
                      <w:sz w:val="18"/>
                      <w:szCs w:val="18"/>
                      <w:lang w:eastAsia="es-CL"/>
                    </w:rPr>
                  </w:pPr>
                  <w:r w:rsidRPr="003721AA">
                    <w:rPr>
                      <w:rFonts w:ascii="Calibri" w:eastAsia="Times New Roman" w:hAnsi="Calibri"/>
                      <w:color w:val="000000"/>
                      <w:sz w:val="18"/>
                      <w:szCs w:val="18"/>
                      <w:lang w:eastAsia="es-CL"/>
                    </w:rPr>
                    <w:t>Operativa</w:t>
                  </w:r>
                </w:p>
              </w:tc>
            </w:tr>
            <w:tr w:rsidR="003721AA" w:rsidRPr="003721AA" w14:paraId="6000B446" w14:textId="77777777" w:rsidTr="00C140A5">
              <w:trPr>
                <w:trHeight w:val="300"/>
                <w:jc w:val="center"/>
              </w:trPr>
              <w:tc>
                <w:tcPr>
                  <w:tcW w:w="913" w:type="dxa"/>
                  <w:shd w:val="clear" w:color="auto" w:fill="auto"/>
                  <w:noWrap/>
                  <w:vAlign w:val="bottom"/>
                  <w:hideMark/>
                </w:tcPr>
                <w:p w14:paraId="1D0EBD9E" w14:textId="77777777" w:rsidR="003721AA" w:rsidRPr="003721AA" w:rsidRDefault="003721AA" w:rsidP="003721AA">
                  <w:pPr>
                    <w:jc w:val="center"/>
                    <w:rPr>
                      <w:rFonts w:ascii="Calibri" w:eastAsia="Times New Roman" w:hAnsi="Calibri"/>
                      <w:color w:val="000000"/>
                      <w:sz w:val="18"/>
                      <w:szCs w:val="18"/>
                      <w:lang w:eastAsia="es-CL"/>
                    </w:rPr>
                  </w:pPr>
                  <w:r w:rsidRPr="003721AA">
                    <w:rPr>
                      <w:rFonts w:ascii="Calibri" w:eastAsia="Times New Roman" w:hAnsi="Calibri"/>
                      <w:color w:val="000000"/>
                      <w:sz w:val="18"/>
                      <w:szCs w:val="18"/>
                      <w:lang w:eastAsia="es-CL"/>
                    </w:rPr>
                    <w:t>8</w:t>
                  </w:r>
                </w:p>
              </w:tc>
              <w:tc>
                <w:tcPr>
                  <w:tcW w:w="1559" w:type="dxa"/>
                  <w:shd w:val="clear" w:color="auto" w:fill="auto"/>
                  <w:noWrap/>
                  <w:vAlign w:val="bottom"/>
                  <w:hideMark/>
                </w:tcPr>
                <w:p w14:paraId="598D0C92" w14:textId="77777777" w:rsidR="003721AA" w:rsidRPr="003721AA" w:rsidRDefault="003721AA" w:rsidP="003721AA">
                  <w:pPr>
                    <w:jc w:val="center"/>
                    <w:rPr>
                      <w:rFonts w:ascii="Calibri" w:eastAsia="Times New Roman" w:hAnsi="Calibri"/>
                      <w:color w:val="000000"/>
                      <w:sz w:val="18"/>
                      <w:szCs w:val="18"/>
                      <w:lang w:eastAsia="es-CL"/>
                    </w:rPr>
                  </w:pPr>
                  <w:proofErr w:type="spellStart"/>
                  <w:r w:rsidRPr="003721AA">
                    <w:rPr>
                      <w:rFonts w:ascii="Calibri" w:eastAsia="Times New Roman" w:hAnsi="Calibri"/>
                      <w:color w:val="000000"/>
                      <w:sz w:val="18"/>
                      <w:szCs w:val="18"/>
                      <w:lang w:eastAsia="es-CL"/>
                    </w:rPr>
                    <w:t>Subsuperficial</w:t>
                  </w:r>
                  <w:proofErr w:type="spellEnd"/>
                </w:p>
              </w:tc>
              <w:tc>
                <w:tcPr>
                  <w:tcW w:w="1134" w:type="dxa"/>
                  <w:shd w:val="clear" w:color="auto" w:fill="auto"/>
                  <w:noWrap/>
                  <w:vAlign w:val="bottom"/>
                  <w:hideMark/>
                </w:tcPr>
                <w:p w14:paraId="13282365" w14:textId="77777777" w:rsidR="003721AA" w:rsidRPr="003721AA" w:rsidRDefault="003721AA" w:rsidP="003721AA">
                  <w:pPr>
                    <w:jc w:val="center"/>
                    <w:rPr>
                      <w:rFonts w:ascii="Calibri" w:eastAsia="Times New Roman" w:hAnsi="Calibri"/>
                      <w:color w:val="000000"/>
                      <w:sz w:val="18"/>
                      <w:szCs w:val="18"/>
                      <w:lang w:eastAsia="es-CL"/>
                    </w:rPr>
                  </w:pPr>
                  <w:r w:rsidRPr="003721AA">
                    <w:rPr>
                      <w:rFonts w:ascii="Calibri" w:eastAsia="Times New Roman" w:hAnsi="Calibri"/>
                      <w:color w:val="000000"/>
                      <w:sz w:val="18"/>
                      <w:szCs w:val="18"/>
                      <w:lang w:eastAsia="es-CL"/>
                    </w:rPr>
                    <w:t>Noria 14</w:t>
                  </w:r>
                </w:p>
              </w:tc>
              <w:tc>
                <w:tcPr>
                  <w:tcW w:w="7455" w:type="dxa"/>
                  <w:shd w:val="clear" w:color="auto" w:fill="auto"/>
                  <w:vAlign w:val="bottom"/>
                  <w:hideMark/>
                </w:tcPr>
                <w:p w14:paraId="05E291D1" w14:textId="77777777" w:rsidR="003721AA" w:rsidRPr="003721AA" w:rsidRDefault="003721AA" w:rsidP="003721AA">
                  <w:pPr>
                    <w:jc w:val="center"/>
                    <w:rPr>
                      <w:rFonts w:ascii="Calibri" w:eastAsia="Times New Roman" w:hAnsi="Calibri"/>
                      <w:color w:val="000000"/>
                      <w:sz w:val="18"/>
                      <w:szCs w:val="18"/>
                      <w:lang w:eastAsia="es-CL"/>
                    </w:rPr>
                  </w:pPr>
                  <w:r w:rsidRPr="003721AA">
                    <w:rPr>
                      <w:rFonts w:ascii="Calibri" w:eastAsia="Times New Roman" w:hAnsi="Calibri"/>
                      <w:color w:val="000000"/>
                      <w:sz w:val="18"/>
                      <w:szCs w:val="18"/>
                      <w:lang w:eastAsia="es-CL"/>
                    </w:rPr>
                    <w:t>Operativa</w:t>
                  </w:r>
                </w:p>
              </w:tc>
            </w:tr>
            <w:tr w:rsidR="003721AA" w:rsidRPr="003721AA" w14:paraId="3C034B06" w14:textId="77777777" w:rsidTr="00C140A5">
              <w:trPr>
                <w:trHeight w:val="300"/>
                <w:jc w:val="center"/>
              </w:trPr>
              <w:tc>
                <w:tcPr>
                  <w:tcW w:w="913" w:type="dxa"/>
                  <w:shd w:val="clear" w:color="auto" w:fill="auto"/>
                  <w:noWrap/>
                  <w:vAlign w:val="bottom"/>
                  <w:hideMark/>
                </w:tcPr>
                <w:p w14:paraId="1610C7DC" w14:textId="77777777" w:rsidR="003721AA" w:rsidRPr="003721AA" w:rsidRDefault="003721AA" w:rsidP="003721AA">
                  <w:pPr>
                    <w:jc w:val="center"/>
                    <w:rPr>
                      <w:rFonts w:ascii="Calibri" w:eastAsia="Times New Roman" w:hAnsi="Calibri"/>
                      <w:color w:val="000000"/>
                      <w:sz w:val="18"/>
                      <w:szCs w:val="18"/>
                      <w:lang w:eastAsia="es-CL"/>
                    </w:rPr>
                  </w:pPr>
                  <w:r w:rsidRPr="003721AA">
                    <w:rPr>
                      <w:rFonts w:ascii="Calibri" w:eastAsia="Times New Roman" w:hAnsi="Calibri"/>
                      <w:color w:val="000000"/>
                      <w:sz w:val="18"/>
                      <w:szCs w:val="18"/>
                      <w:lang w:eastAsia="es-CL"/>
                    </w:rPr>
                    <w:t>9</w:t>
                  </w:r>
                </w:p>
              </w:tc>
              <w:tc>
                <w:tcPr>
                  <w:tcW w:w="1559" w:type="dxa"/>
                  <w:shd w:val="clear" w:color="auto" w:fill="auto"/>
                  <w:noWrap/>
                  <w:vAlign w:val="bottom"/>
                  <w:hideMark/>
                </w:tcPr>
                <w:p w14:paraId="1CD00204" w14:textId="77777777" w:rsidR="003721AA" w:rsidRPr="003721AA" w:rsidRDefault="003721AA" w:rsidP="003721AA">
                  <w:pPr>
                    <w:jc w:val="center"/>
                    <w:rPr>
                      <w:rFonts w:ascii="Calibri" w:eastAsia="Times New Roman" w:hAnsi="Calibri"/>
                      <w:color w:val="000000"/>
                      <w:sz w:val="18"/>
                      <w:szCs w:val="18"/>
                      <w:lang w:eastAsia="es-CL"/>
                    </w:rPr>
                  </w:pPr>
                  <w:proofErr w:type="spellStart"/>
                  <w:r w:rsidRPr="003721AA">
                    <w:rPr>
                      <w:rFonts w:ascii="Calibri" w:eastAsia="Times New Roman" w:hAnsi="Calibri"/>
                      <w:color w:val="000000"/>
                      <w:sz w:val="18"/>
                      <w:szCs w:val="18"/>
                      <w:lang w:eastAsia="es-CL"/>
                    </w:rPr>
                    <w:t>Subsuperficial</w:t>
                  </w:r>
                  <w:proofErr w:type="spellEnd"/>
                </w:p>
              </w:tc>
              <w:tc>
                <w:tcPr>
                  <w:tcW w:w="1134" w:type="dxa"/>
                  <w:shd w:val="clear" w:color="auto" w:fill="auto"/>
                  <w:noWrap/>
                  <w:vAlign w:val="bottom"/>
                  <w:hideMark/>
                </w:tcPr>
                <w:p w14:paraId="72EA04AE" w14:textId="77777777" w:rsidR="003721AA" w:rsidRPr="003721AA" w:rsidRDefault="003721AA" w:rsidP="003721AA">
                  <w:pPr>
                    <w:jc w:val="center"/>
                    <w:rPr>
                      <w:rFonts w:ascii="Calibri" w:eastAsia="Times New Roman" w:hAnsi="Calibri"/>
                      <w:color w:val="000000"/>
                      <w:sz w:val="18"/>
                      <w:szCs w:val="18"/>
                      <w:lang w:eastAsia="es-CL"/>
                    </w:rPr>
                  </w:pPr>
                  <w:r w:rsidRPr="003721AA">
                    <w:rPr>
                      <w:rFonts w:ascii="Calibri" w:eastAsia="Times New Roman" w:hAnsi="Calibri"/>
                      <w:color w:val="000000"/>
                      <w:sz w:val="18"/>
                      <w:szCs w:val="18"/>
                      <w:lang w:eastAsia="es-CL"/>
                    </w:rPr>
                    <w:t>Noria 15</w:t>
                  </w:r>
                </w:p>
              </w:tc>
              <w:tc>
                <w:tcPr>
                  <w:tcW w:w="7455" w:type="dxa"/>
                  <w:shd w:val="clear" w:color="auto" w:fill="auto"/>
                  <w:vAlign w:val="bottom"/>
                  <w:hideMark/>
                </w:tcPr>
                <w:p w14:paraId="16C26E04" w14:textId="77777777" w:rsidR="003721AA" w:rsidRPr="003721AA" w:rsidRDefault="003721AA" w:rsidP="003721AA">
                  <w:pPr>
                    <w:jc w:val="center"/>
                    <w:rPr>
                      <w:rFonts w:ascii="Calibri" w:eastAsia="Times New Roman" w:hAnsi="Calibri"/>
                      <w:color w:val="000000"/>
                      <w:sz w:val="18"/>
                      <w:szCs w:val="18"/>
                      <w:lang w:eastAsia="es-CL"/>
                    </w:rPr>
                  </w:pPr>
                  <w:r w:rsidRPr="003721AA">
                    <w:rPr>
                      <w:rFonts w:ascii="Calibri" w:eastAsia="Times New Roman" w:hAnsi="Calibri"/>
                      <w:color w:val="000000"/>
                      <w:sz w:val="18"/>
                      <w:szCs w:val="18"/>
                      <w:lang w:eastAsia="es-CL"/>
                    </w:rPr>
                    <w:t>Operativa</w:t>
                  </w:r>
                </w:p>
              </w:tc>
            </w:tr>
            <w:tr w:rsidR="003721AA" w:rsidRPr="003721AA" w14:paraId="486FED3C" w14:textId="77777777" w:rsidTr="00C140A5">
              <w:trPr>
                <w:trHeight w:val="116"/>
                <w:jc w:val="center"/>
              </w:trPr>
              <w:tc>
                <w:tcPr>
                  <w:tcW w:w="913" w:type="dxa"/>
                  <w:shd w:val="clear" w:color="auto" w:fill="auto"/>
                  <w:noWrap/>
                  <w:vAlign w:val="bottom"/>
                  <w:hideMark/>
                </w:tcPr>
                <w:p w14:paraId="6561E82A" w14:textId="77777777" w:rsidR="003721AA" w:rsidRPr="003721AA" w:rsidRDefault="003721AA" w:rsidP="003721AA">
                  <w:pPr>
                    <w:jc w:val="center"/>
                    <w:rPr>
                      <w:rFonts w:ascii="Calibri" w:eastAsia="Times New Roman" w:hAnsi="Calibri"/>
                      <w:color w:val="000000"/>
                      <w:sz w:val="18"/>
                      <w:szCs w:val="18"/>
                      <w:lang w:eastAsia="es-CL"/>
                    </w:rPr>
                  </w:pPr>
                  <w:r w:rsidRPr="003721AA">
                    <w:rPr>
                      <w:rFonts w:ascii="Calibri" w:eastAsia="Times New Roman" w:hAnsi="Calibri"/>
                      <w:color w:val="000000"/>
                      <w:sz w:val="18"/>
                      <w:szCs w:val="18"/>
                      <w:lang w:eastAsia="es-CL"/>
                    </w:rPr>
                    <w:t>10</w:t>
                  </w:r>
                </w:p>
              </w:tc>
              <w:tc>
                <w:tcPr>
                  <w:tcW w:w="1559" w:type="dxa"/>
                  <w:shd w:val="clear" w:color="auto" w:fill="auto"/>
                  <w:noWrap/>
                  <w:vAlign w:val="bottom"/>
                  <w:hideMark/>
                </w:tcPr>
                <w:p w14:paraId="78147BEE" w14:textId="77777777" w:rsidR="003721AA" w:rsidRPr="003721AA" w:rsidRDefault="003721AA" w:rsidP="003721AA">
                  <w:pPr>
                    <w:jc w:val="center"/>
                    <w:rPr>
                      <w:rFonts w:ascii="Calibri" w:eastAsia="Times New Roman" w:hAnsi="Calibri"/>
                      <w:color w:val="000000"/>
                      <w:sz w:val="18"/>
                      <w:szCs w:val="18"/>
                      <w:lang w:eastAsia="es-CL"/>
                    </w:rPr>
                  </w:pPr>
                  <w:proofErr w:type="spellStart"/>
                  <w:r w:rsidRPr="003721AA">
                    <w:rPr>
                      <w:rFonts w:ascii="Calibri" w:eastAsia="Times New Roman" w:hAnsi="Calibri"/>
                      <w:color w:val="000000"/>
                      <w:sz w:val="18"/>
                      <w:szCs w:val="18"/>
                      <w:lang w:eastAsia="es-CL"/>
                    </w:rPr>
                    <w:t>Subsuperficial</w:t>
                  </w:r>
                  <w:proofErr w:type="spellEnd"/>
                </w:p>
              </w:tc>
              <w:tc>
                <w:tcPr>
                  <w:tcW w:w="1134" w:type="dxa"/>
                  <w:shd w:val="clear" w:color="auto" w:fill="auto"/>
                  <w:noWrap/>
                  <w:vAlign w:val="bottom"/>
                  <w:hideMark/>
                </w:tcPr>
                <w:p w14:paraId="44E35026" w14:textId="77777777" w:rsidR="003721AA" w:rsidRPr="003721AA" w:rsidRDefault="003721AA" w:rsidP="003721AA">
                  <w:pPr>
                    <w:jc w:val="center"/>
                    <w:rPr>
                      <w:rFonts w:ascii="Calibri" w:eastAsia="Times New Roman" w:hAnsi="Calibri"/>
                      <w:color w:val="000000"/>
                      <w:sz w:val="18"/>
                      <w:szCs w:val="18"/>
                      <w:lang w:eastAsia="es-CL"/>
                    </w:rPr>
                  </w:pPr>
                  <w:r w:rsidRPr="003721AA">
                    <w:rPr>
                      <w:rFonts w:ascii="Calibri" w:eastAsia="Times New Roman" w:hAnsi="Calibri"/>
                      <w:color w:val="000000"/>
                      <w:sz w:val="18"/>
                      <w:szCs w:val="18"/>
                      <w:lang w:eastAsia="es-CL"/>
                    </w:rPr>
                    <w:t>Noria 19</w:t>
                  </w:r>
                </w:p>
              </w:tc>
              <w:tc>
                <w:tcPr>
                  <w:tcW w:w="7455" w:type="dxa"/>
                  <w:shd w:val="clear" w:color="auto" w:fill="auto"/>
                  <w:vAlign w:val="bottom"/>
                  <w:hideMark/>
                </w:tcPr>
                <w:p w14:paraId="5F8690DA" w14:textId="77777777" w:rsidR="003721AA" w:rsidRPr="003721AA" w:rsidRDefault="003721AA" w:rsidP="003721AA">
                  <w:pPr>
                    <w:jc w:val="center"/>
                    <w:rPr>
                      <w:rFonts w:ascii="Calibri" w:eastAsia="Times New Roman" w:hAnsi="Calibri"/>
                      <w:color w:val="000000"/>
                      <w:sz w:val="18"/>
                      <w:szCs w:val="18"/>
                      <w:lang w:eastAsia="es-CL"/>
                    </w:rPr>
                  </w:pPr>
                  <w:r w:rsidRPr="003721AA">
                    <w:rPr>
                      <w:rFonts w:ascii="Calibri" w:eastAsia="Times New Roman" w:hAnsi="Calibri"/>
                      <w:color w:val="000000"/>
                      <w:sz w:val="18"/>
                      <w:szCs w:val="18"/>
                      <w:lang w:eastAsia="es-CL"/>
                    </w:rPr>
                    <w:t>Parcela de agrado, en el momento se encuentra sin moradores</w:t>
                  </w:r>
                </w:p>
              </w:tc>
            </w:tr>
            <w:tr w:rsidR="003721AA" w:rsidRPr="003721AA" w14:paraId="7B7B351D" w14:textId="77777777" w:rsidTr="00C140A5">
              <w:trPr>
                <w:trHeight w:val="263"/>
                <w:jc w:val="center"/>
              </w:trPr>
              <w:tc>
                <w:tcPr>
                  <w:tcW w:w="913" w:type="dxa"/>
                  <w:shd w:val="clear" w:color="auto" w:fill="auto"/>
                  <w:noWrap/>
                  <w:vAlign w:val="bottom"/>
                  <w:hideMark/>
                </w:tcPr>
                <w:p w14:paraId="08ED022C" w14:textId="77777777" w:rsidR="003721AA" w:rsidRPr="003721AA" w:rsidRDefault="003721AA" w:rsidP="003721AA">
                  <w:pPr>
                    <w:jc w:val="center"/>
                    <w:rPr>
                      <w:rFonts w:ascii="Calibri" w:eastAsia="Times New Roman" w:hAnsi="Calibri"/>
                      <w:color w:val="000000"/>
                      <w:sz w:val="18"/>
                      <w:szCs w:val="18"/>
                      <w:lang w:eastAsia="es-CL"/>
                    </w:rPr>
                  </w:pPr>
                  <w:r w:rsidRPr="003721AA">
                    <w:rPr>
                      <w:rFonts w:ascii="Calibri" w:eastAsia="Times New Roman" w:hAnsi="Calibri"/>
                      <w:color w:val="000000"/>
                      <w:sz w:val="18"/>
                      <w:szCs w:val="18"/>
                      <w:lang w:eastAsia="es-CL"/>
                    </w:rPr>
                    <w:t>11</w:t>
                  </w:r>
                </w:p>
              </w:tc>
              <w:tc>
                <w:tcPr>
                  <w:tcW w:w="1559" w:type="dxa"/>
                  <w:shd w:val="clear" w:color="auto" w:fill="auto"/>
                  <w:noWrap/>
                  <w:vAlign w:val="bottom"/>
                  <w:hideMark/>
                </w:tcPr>
                <w:p w14:paraId="077910A1" w14:textId="77777777" w:rsidR="003721AA" w:rsidRPr="003721AA" w:rsidRDefault="003721AA" w:rsidP="003721AA">
                  <w:pPr>
                    <w:jc w:val="center"/>
                    <w:rPr>
                      <w:rFonts w:ascii="Calibri" w:eastAsia="Times New Roman" w:hAnsi="Calibri"/>
                      <w:color w:val="000000"/>
                      <w:sz w:val="18"/>
                      <w:szCs w:val="18"/>
                      <w:lang w:eastAsia="es-CL"/>
                    </w:rPr>
                  </w:pPr>
                  <w:proofErr w:type="spellStart"/>
                  <w:r w:rsidRPr="003721AA">
                    <w:rPr>
                      <w:rFonts w:ascii="Calibri" w:eastAsia="Times New Roman" w:hAnsi="Calibri"/>
                      <w:color w:val="000000"/>
                      <w:sz w:val="18"/>
                      <w:szCs w:val="18"/>
                      <w:lang w:eastAsia="es-CL"/>
                    </w:rPr>
                    <w:t>Subsuperficial</w:t>
                  </w:r>
                  <w:proofErr w:type="spellEnd"/>
                </w:p>
              </w:tc>
              <w:tc>
                <w:tcPr>
                  <w:tcW w:w="1134" w:type="dxa"/>
                  <w:shd w:val="clear" w:color="auto" w:fill="auto"/>
                  <w:noWrap/>
                  <w:vAlign w:val="bottom"/>
                  <w:hideMark/>
                </w:tcPr>
                <w:p w14:paraId="4A7F9E45" w14:textId="77777777" w:rsidR="003721AA" w:rsidRPr="003721AA" w:rsidRDefault="003721AA" w:rsidP="003721AA">
                  <w:pPr>
                    <w:jc w:val="center"/>
                    <w:rPr>
                      <w:rFonts w:ascii="Calibri" w:eastAsia="Times New Roman" w:hAnsi="Calibri"/>
                      <w:color w:val="000000"/>
                      <w:sz w:val="18"/>
                      <w:szCs w:val="18"/>
                      <w:lang w:eastAsia="es-CL"/>
                    </w:rPr>
                  </w:pPr>
                  <w:r w:rsidRPr="003721AA">
                    <w:rPr>
                      <w:rFonts w:ascii="Calibri" w:eastAsia="Times New Roman" w:hAnsi="Calibri"/>
                      <w:color w:val="000000"/>
                      <w:sz w:val="18"/>
                      <w:szCs w:val="18"/>
                      <w:lang w:eastAsia="es-CL"/>
                    </w:rPr>
                    <w:t>Noria 20</w:t>
                  </w:r>
                </w:p>
              </w:tc>
              <w:tc>
                <w:tcPr>
                  <w:tcW w:w="7455" w:type="dxa"/>
                  <w:shd w:val="clear" w:color="auto" w:fill="auto"/>
                  <w:vAlign w:val="bottom"/>
                  <w:hideMark/>
                </w:tcPr>
                <w:p w14:paraId="1CE7963C" w14:textId="77777777" w:rsidR="003721AA" w:rsidRPr="003721AA" w:rsidRDefault="003721AA" w:rsidP="003721AA">
                  <w:pPr>
                    <w:jc w:val="center"/>
                    <w:rPr>
                      <w:rFonts w:ascii="Calibri" w:eastAsia="Times New Roman" w:hAnsi="Calibri"/>
                      <w:color w:val="000000"/>
                      <w:sz w:val="18"/>
                      <w:szCs w:val="18"/>
                      <w:lang w:eastAsia="es-CL"/>
                    </w:rPr>
                  </w:pPr>
                  <w:r w:rsidRPr="003721AA">
                    <w:rPr>
                      <w:rFonts w:ascii="Calibri" w:eastAsia="Times New Roman" w:hAnsi="Calibri"/>
                      <w:color w:val="000000"/>
                      <w:sz w:val="18"/>
                      <w:szCs w:val="18"/>
                      <w:lang w:eastAsia="es-CL"/>
                    </w:rPr>
                    <w:t>Parcela de agrado, en el momento se encuentra sin moradores</w:t>
                  </w:r>
                </w:p>
              </w:tc>
            </w:tr>
            <w:tr w:rsidR="003721AA" w:rsidRPr="003721AA" w14:paraId="1BE04341" w14:textId="77777777" w:rsidTr="00C140A5">
              <w:trPr>
                <w:trHeight w:val="300"/>
                <w:jc w:val="center"/>
              </w:trPr>
              <w:tc>
                <w:tcPr>
                  <w:tcW w:w="913" w:type="dxa"/>
                  <w:shd w:val="clear" w:color="auto" w:fill="auto"/>
                  <w:noWrap/>
                  <w:vAlign w:val="bottom"/>
                  <w:hideMark/>
                </w:tcPr>
                <w:p w14:paraId="40B19804" w14:textId="77777777" w:rsidR="003721AA" w:rsidRPr="003721AA" w:rsidRDefault="003721AA" w:rsidP="003721AA">
                  <w:pPr>
                    <w:jc w:val="center"/>
                    <w:rPr>
                      <w:rFonts w:ascii="Calibri" w:eastAsia="Times New Roman" w:hAnsi="Calibri"/>
                      <w:color w:val="000000"/>
                      <w:sz w:val="18"/>
                      <w:szCs w:val="18"/>
                      <w:lang w:eastAsia="es-CL"/>
                    </w:rPr>
                  </w:pPr>
                  <w:r w:rsidRPr="003721AA">
                    <w:rPr>
                      <w:rFonts w:ascii="Calibri" w:eastAsia="Times New Roman" w:hAnsi="Calibri"/>
                      <w:color w:val="000000"/>
                      <w:sz w:val="18"/>
                      <w:szCs w:val="18"/>
                      <w:lang w:eastAsia="es-CL"/>
                    </w:rPr>
                    <w:t>12</w:t>
                  </w:r>
                </w:p>
              </w:tc>
              <w:tc>
                <w:tcPr>
                  <w:tcW w:w="1559" w:type="dxa"/>
                  <w:shd w:val="clear" w:color="auto" w:fill="auto"/>
                  <w:noWrap/>
                  <w:vAlign w:val="bottom"/>
                  <w:hideMark/>
                </w:tcPr>
                <w:p w14:paraId="78219C4E" w14:textId="77777777" w:rsidR="003721AA" w:rsidRPr="003721AA" w:rsidRDefault="003721AA" w:rsidP="003721AA">
                  <w:pPr>
                    <w:jc w:val="center"/>
                    <w:rPr>
                      <w:rFonts w:ascii="Calibri" w:eastAsia="Times New Roman" w:hAnsi="Calibri"/>
                      <w:color w:val="000000"/>
                      <w:sz w:val="18"/>
                      <w:szCs w:val="18"/>
                      <w:lang w:eastAsia="es-CL"/>
                    </w:rPr>
                  </w:pPr>
                  <w:proofErr w:type="spellStart"/>
                  <w:r w:rsidRPr="003721AA">
                    <w:rPr>
                      <w:rFonts w:ascii="Calibri" w:eastAsia="Times New Roman" w:hAnsi="Calibri"/>
                      <w:color w:val="000000"/>
                      <w:sz w:val="18"/>
                      <w:szCs w:val="18"/>
                      <w:lang w:eastAsia="es-CL"/>
                    </w:rPr>
                    <w:t>Subsuperficial</w:t>
                  </w:r>
                  <w:proofErr w:type="spellEnd"/>
                </w:p>
              </w:tc>
              <w:tc>
                <w:tcPr>
                  <w:tcW w:w="1134" w:type="dxa"/>
                  <w:shd w:val="clear" w:color="auto" w:fill="auto"/>
                  <w:noWrap/>
                  <w:vAlign w:val="bottom"/>
                  <w:hideMark/>
                </w:tcPr>
                <w:p w14:paraId="3C7647C9" w14:textId="77777777" w:rsidR="003721AA" w:rsidRPr="003721AA" w:rsidRDefault="003721AA" w:rsidP="003721AA">
                  <w:pPr>
                    <w:jc w:val="center"/>
                    <w:rPr>
                      <w:rFonts w:ascii="Calibri" w:eastAsia="Times New Roman" w:hAnsi="Calibri"/>
                      <w:color w:val="000000"/>
                      <w:sz w:val="18"/>
                      <w:szCs w:val="18"/>
                      <w:lang w:eastAsia="es-CL"/>
                    </w:rPr>
                  </w:pPr>
                  <w:r w:rsidRPr="003721AA">
                    <w:rPr>
                      <w:rFonts w:ascii="Calibri" w:eastAsia="Times New Roman" w:hAnsi="Calibri"/>
                      <w:color w:val="000000"/>
                      <w:sz w:val="18"/>
                      <w:szCs w:val="18"/>
                      <w:lang w:eastAsia="es-CL"/>
                    </w:rPr>
                    <w:t>Noria 27</w:t>
                  </w:r>
                </w:p>
              </w:tc>
              <w:tc>
                <w:tcPr>
                  <w:tcW w:w="7455" w:type="dxa"/>
                  <w:shd w:val="clear" w:color="auto" w:fill="auto"/>
                  <w:vAlign w:val="bottom"/>
                  <w:hideMark/>
                </w:tcPr>
                <w:p w14:paraId="20ACAFC8" w14:textId="77777777" w:rsidR="003721AA" w:rsidRPr="003721AA" w:rsidRDefault="003721AA" w:rsidP="003721AA">
                  <w:pPr>
                    <w:jc w:val="center"/>
                    <w:rPr>
                      <w:rFonts w:ascii="Calibri" w:eastAsia="Times New Roman" w:hAnsi="Calibri"/>
                      <w:color w:val="000000"/>
                      <w:sz w:val="18"/>
                      <w:szCs w:val="18"/>
                      <w:lang w:eastAsia="es-CL"/>
                    </w:rPr>
                  </w:pPr>
                  <w:r w:rsidRPr="003721AA">
                    <w:rPr>
                      <w:rFonts w:ascii="Calibri" w:eastAsia="Times New Roman" w:hAnsi="Calibri"/>
                      <w:color w:val="000000"/>
                      <w:sz w:val="18"/>
                      <w:szCs w:val="18"/>
                      <w:lang w:eastAsia="es-CL"/>
                    </w:rPr>
                    <w:t xml:space="preserve">Agua a una profundidad de 5 </w:t>
                  </w:r>
                  <w:proofErr w:type="spellStart"/>
                  <w:r w:rsidRPr="003721AA">
                    <w:rPr>
                      <w:rFonts w:ascii="Calibri" w:eastAsia="Times New Roman" w:hAnsi="Calibri"/>
                      <w:color w:val="000000"/>
                      <w:sz w:val="18"/>
                      <w:szCs w:val="18"/>
                      <w:lang w:eastAsia="es-CL"/>
                    </w:rPr>
                    <w:t>mt</w:t>
                  </w:r>
                  <w:proofErr w:type="spellEnd"/>
                </w:p>
              </w:tc>
            </w:tr>
            <w:tr w:rsidR="003721AA" w:rsidRPr="003721AA" w14:paraId="7367BF55" w14:textId="77777777" w:rsidTr="00C140A5">
              <w:trPr>
                <w:trHeight w:val="300"/>
                <w:jc w:val="center"/>
              </w:trPr>
              <w:tc>
                <w:tcPr>
                  <w:tcW w:w="913" w:type="dxa"/>
                  <w:shd w:val="clear" w:color="auto" w:fill="auto"/>
                  <w:noWrap/>
                  <w:vAlign w:val="bottom"/>
                  <w:hideMark/>
                </w:tcPr>
                <w:p w14:paraId="0580E5EA" w14:textId="77777777" w:rsidR="003721AA" w:rsidRPr="003721AA" w:rsidRDefault="003721AA" w:rsidP="003721AA">
                  <w:pPr>
                    <w:jc w:val="center"/>
                    <w:rPr>
                      <w:rFonts w:ascii="Calibri" w:eastAsia="Times New Roman" w:hAnsi="Calibri"/>
                      <w:color w:val="000000"/>
                      <w:sz w:val="18"/>
                      <w:szCs w:val="18"/>
                      <w:lang w:eastAsia="es-CL"/>
                    </w:rPr>
                  </w:pPr>
                  <w:r w:rsidRPr="003721AA">
                    <w:rPr>
                      <w:rFonts w:ascii="Calibri" w:eastAsia="Times New Roman" w:hAnsi="Calibri"/>
                      <w:color w:val="000000"/>
                      <w:sz w:val="18"/>
                      <w:szCs w:val="18"/>
                      <w:lang w:eastAsia="es-CL"/>
                    </w:rPr>
                    <w:t>13</w:t>
                  </w:r>
                </w:p>
              </w:tc>
              <w:tc>
                <w:tcPr>
                  <w:tcW w:w="1559" w:type="dxa"/>
                  <w:shd w:val="clear" w:color="auto" w:fill="auto"/>
                  <w:noWrap/>
                  <w:vAlign w:val="bottom"/>
                  <w:hideMark/>
                </w:tcPr>
                <w:p w14:paraId="3D00F88E" w14:textId="77777777" w:rsidR="003721AA" w:rsidRPr="003721AA" w:rsidRDefault="003721AA" w:rsidP="003721AA">
                  <w:pPr>
                    <w:jc w:val="center"/>
                    <w:rPr>
                      <w:rFonts w:ascii="Calibri" w:eastAsia="Times New Roman" w:hAnsi="Calibri"/>
                      <w:color w:val="000000"/>
                      <w:sz w:val="18"/>
                      <w:szCs w:val="18"/>
                      <w:lang w:eastAsia="es-CL"/>
                    </w:rPr>
                  </w:pPr>
                  <w:proofErr w:type="spellStart"/>
                  <w:r w:rsidRPr="003721AA">
                    <w:rPr>
                      <w:rFonts w:ascii="Calibri" w:eastAsia="Times New Roman" w:hAnsi="Calibri"/>
                      <w:color w:val="000000"/>
                      <w:sz w:val="18"/>
                      <w:szCs w:val="18"/>
                      <w:lang w:eastAsia="es-CL"/>
                    </w:rPr>
                    <w:t>Subsuperficial</w:t>
                  </w:r>
                  <w:proofErr w:type="spellEnd"/>
                </w:p>
              </w:tc>
              <w:tc>
                <w:tcPr>
                  <w:tcW w:w="1134" w:type="dxa"/>
                  <w:shd w:val="clear" w:color="auto" w:fill="auto"/>
                  <w:noWrap/>
                  <w:vAlign w:val="bottom"/>
                  <w:hideMark/>
                </w:tcPr>
                <w:p w14:paraId="694C426A" w14:textId="77777777" w:rsidR="003721AA" w:rsidRPr="003721AA" w:rsidRDefault="003721AA" w:rsidP="003721AA">
                  <w:pPr>
                    <w:jc w:val="center"/>
                    <w:rPr>
                      <w:rFonts w:ascii="Calibri" w:eastAsia="Times New Roman" w:hAnsi="Calibri"/>
                      <w:color w:val="000000"/>
                      <w:sz w:val="18"/>
                      <w:szCs w:val="18"/>
                      <w:lang w:eastAsia="es-CL"/>
                    </w:rPr>
                  </w:pPr>
                  <w:r w:rsidRPr="003721AA">
                    <w:rPr>
                      <w:rFonts w:ascii="Calibri" w:eastAsia="Times New Roman" w:hAnsi="Calibri"/>
                      <w:color w:val="000000"/>
                      <w:sz w:val="18"/>
                      <w:szCs w:val="18"/>
                      <w:lang w:eastAsia="es-CL"/>
                    </w:rPr>
                    <w:t>Noria 13</w:t>
                  </w:r>
                </w:p>
              </w:tc>
              <w:tc>
                <w:tcPr>
                  <w:tcW w:w="7455" w:type="dxa"/>
                  <w:shd w:val="clear" w:color="auto" w:fill="auto"/>
                  <w:vAlign w:val="bottom"/>
                  <w:hideMark/>
                </w:tcPr>
                <w:p w14:paraId="2D9CCCC0" w14:textId="77777777" w:rsidR="003721AA" w:rsidRPr="003721AA" w:rsidRDefault="003721AA" w:rsidP="003721AA">
                  <w:pPr>
                    <w:jc w:val="center"/>
                    <w:rPr>
                      <w:rFonts w:ascii="Calibri" w:eastAsia="Times New Roman" w:hAnsi="Calibri"/>
                      <w:color w:val="000000"/>
                      <w:sz w:val="18"/>
                      <w:szCs w:val="18"/>
                      <w:lang w:eastAsia="es-CL"/>
                    </w:rPr>
                  </w:pPr>
                  <w:r w:rsidRPr="003721AA">
                    <w:rPr>
                      <w:rFonts w:ascii="Calibri" w:eastAsia="Times New Roman" w:hAnsi="Calibri"/>
                      <w:color w:val="000000"/>
                      <w:sz w:val="18"/>
                      <w:szCs w:val="18"/>
                      <w:lang w:eastAsia="es-CL"/>
                    </w:rPr>
                    <w:t>Operativa</w:t>
                  </w:r>
                </w:p>
              </w:tc>
            </w:tr>
            <w:tr w:rsidR="003721AA" w:rsidRPr="003721AA" w14:paraId="4C0BDEF5" w14:textId="77777777" w:rsidTr="00C140A5">
              <w:trPr>
                <w:trHeight w:val="300"/>
                <w:jc w:val="center"/>
              </w:trPr>
              <w:tc>
                <w:tcPr>
                  <w:tcW w:w="913" w:type="dxa"/>
                  <w:shd w:val="clear" w:color="auto" w:fill="auto"/>
                  <w:noWrap/>
                  <w:vAlign w:val="bottom"/>
                  <w:hideMark/>
                </w:tcPr>
                <w:p w14:paraId="6E241B0F" w14:textId="77777777" w:rsidR="003721AA" w:rsidRPr="003721AA" w:rsidRDefault="003721AA" w:rsidP="003721AA">
                  <w:pPr>
                    <w:jc w:val="center"/>
                    <w:rPr>
                      <w:rFonts w:ascii="Calibri" w:eastAsia="Times New Roman" w:hAnsi="Calibri"/>
                      <w:color w:val="000000"/>
                      <w:sz w:val="18"/>
                      <w:szCs w:val="18"/>
                      <w:lang w:eastAsia="es-CL"/>
                    </w:rPr>
                  </w:pPr>
                  <w:r w:rsidRPr="003721AA">
                    <w:rPr>
                      <w:rFonts w:ascii="Calibri" w:eastAsia="Times New Roman" w:hAnsi="Calibri"/>
                      <w:color w:val="000000"/>
                      <w:sz w:val="18"/>
                      <w:szCs w:val="18"/>
                      <w:lang w:eastAsia="es-CL"/>
                    </w:rPr>
                    <w:t>14</w:t>
                  </w:r>
                </w:p>
              </w:tc>
              <w:tc>
                <w:tcPr>
                  <w:tcW w:w="1559" w:type="dxa"/>
                  <w:shd w:val="clear" w:color="auto" w:fill="auto"/>
                  <w:noWrap/>
                  <w:vAlign w:val="bottom"/>
                  <w:hideMark/>
                </w:tcPr>
                <w:p w14:paraId="7A2EFFF6" w14:textId="77777777" w:rsidR="003721AA" w:rsidRPr="003721AA" w:rsidRDefault="003721AA" w:rsidP="003721AA">
                  <w:pPr>
                    <w:jc w:val="center"/>
                    <w:rPr>
                      <w:rFonts w:ascii="Calibri" w:eastAsia="Times New Roman" w:hAnsi="Calibri"/>
                      <w:color w:val="000000"/>
                      <w:sz w:val="18"/>
                      <w:szCs w:val="18"/>
                      <w:lang w:eastAsia="es-CL"/>
                    </w:rPr>
                  </w:pPr>
                  <w:r w:rsidRPr="003721AA">
                    <w:rPr>
                      <w:rFonts w:ascii="Calibri" w:eastAsia="Times New Roman" w:hAnsi="Calibri"/>
                      <w:color w:val="000000"/>
                      <w:sz w:val="18"/>
                      <w:szCs w:val="18"/>
                      <w:lang w:eastAsia="es-CL"/>
                    </w:rPr>
                    <w:t>Superficial</w:t>
                  </w:r>
                </w:p>
              </w:tc>
              <w:tc>
                <w:tcPr>
                  <w:tcW w:w="1134" w:type="dxa"/>
                  <w:shd w:val="clear" w:color="auto" w:fill="auto"/>
                  <w:noWrap/>
                  <w:vAlign w:val="bottom"/>
                  <w:hideMark/>
                </w:tcPr>
                <w:p w14:paraId="781E87C2" w14:textId="77777777" w:rsidR="003721AA" w:rsidRPr="003721AA" w:rsidRDefault="003721AA" w:rsidP="003721AA">
                  <w:pPr>
                    <w:jc w:val="center"/>
                    <w:rPr>
                      <w:rFonts w:ascii="Calibri" w:eastAsia="Times New Roman" w:hAnsi="Calibri"/>
                      <w:color w:val="000000"/>
                      <w:sz w:val="18"/>
                      <w:szCs w:val="18"/>
                      <w:lang w:eastAsia="es-CL"/>
                    </w:rPr>
                  </w:pPr>
                  <w:r w:rsidRPr="003721AA">
                    <w:rPr>
                      <w:rFonts w:ascii="Calibri" w:eastAsia="Times New Roman" w:hAnsi="Calibri"/>
                      <w:color w:val="000000"/>
                      <w:sz w:val="18"/>
                      <w:szCs w:val="18"/>
                      <w:lang w:eastAsia="es-CL"/>
                    </w:rPr>
                    <w:t>Superficial E3</w:t>
                  </w:r>
                </w:p>
              </w:tc>
              <w:tc>
                <w:tcPr>
                  <w:tcW w:w="7455" w:type="dxa"/>
                  <w:shd w:val="clear" w:color="auto" w:fill="auto"/>
                  <w:vAlign w:val="bottom"/>
                  <w:hideMark/>
                </w:tcPr>
                <w:p w14:paraId="464B265F" w14:textId="77777777" w:rsidR="003721AA" w:rsidRPr="003721AA" w:rsidRDefault="003721AA" w:rsidP="003721AA">
                  <w:pPr>
                    <w:jc w:val="center"/>
                    <w:rPr>
                      <w:rFonts w:ascii="Calibri" w:eastAsia="Times New Roman" w:hAnsi="Calibri"/>
                      <w:color w:val="000000"/>
                      <w:sz w:val="18"/>
                      <w:szCs w:val="18"/>
                      <w:lang w:eastAsia="es-CL"/>
                    </w:rPr>
                  </w:pPr>
                  <w:r w:rsidRPr="003721AA">
                    <w:rPr>
                      <w:rFonts w:ascii="Calibri" w:eastAsia="Times New Roman" w:hAnsi="Calibri"/>
                      <w:color w:val="000000"/>
                      <w:sz w:val="18"/>
                      <w:szCs w:val="18"/>
                      <w:lang w:eastAsia="es-CL"/>
                    </w:rPr>
                    <w:t>accesible, aguas arriba de descarga de PAMO</w:t>
                  </w:r>
                </w:p>
              </w:tc>
            </w:tr>
            <w:tr w:rsidR="003721AA" w:rsidRPr="003721AA" w14:paraId="20C2ECD3" w14:textId="77777777" w:rsidTr="00C140A5">
              <w:trPr>
                <w:trHeight w:val="300"/>
                <w:jc w:val="center"/>
              </w:trPr>
              <w:tc>
                <w:tcPr>
                  <w:tcW w:w="913" w:type="dxa"/>
                  <w:shd w:val="clear" w:color="auto" w:fill="auto"/>
                  <w:noWrap/>
                  <w:vAlign w:val="bottom"/>
                  <w:hideMark/>
                </w:tcPr>
                <w:p w14:paraId="7E752BAD" w14:textId="77777777" w:rsidR="003721AA" w:rsidRPr="003721AA" w:rsidRDefault="003721AA" w:rsidP="003721AA">
                  <w:pPr>
                    <w:jc w:val="center"/>
                    <w:rPr>
                      <w:rFonts w:ascii="Calibri" w:eastAsia="Times New Roman" w:hAnsi="Calibri"/>
                      <w:color w:val="000000"/>
                      <w:sz w:val="18"/>
                      <w:szCs w:val="18"/>
                      <w:lang w:eastAsia="es-CL"/>
                    </w:rPr>
                  </w:pPr>
                  <w:r w:rsidRPr="003721AA">
                    <w:rPr>
                      <w:rFonts w:ascii="Calibri" w:eastAsia="Times New Roman" w:hAnsi="Calibri"/>
                      <w:color w:val="000000"/>
                      <w:sz w:val="18"/>
                      <w:szCs w:val="18"/>
                      <w:lang w:eastAsia="es-CL"/>
                    </w:rPr>
                    <w:t>15</w:t>
                  </w:r>
                </w:p>
              </w:tc>
              <w:tc>
                <w:tcPr>
                  <w:tcW w:w="1559" w:type="dxa"/>
                  <w:shd w:val="clear" w:color="auto" w:fill="auto"/>
                  <w:noWrap/>
                  <w:vAlign w:val="bottom"/>
                  <w:hideMark/>
                </w:tcPr>
                <w:p w14:paraId="70198168" w14:textId="77777777" w:rsidR="003721AA" w:rsidRPr="003721AA" w:rsidRDefault="003721AA" w:rsidP="003721AA">
                  <w:pPr>
                    <w:jc w:val="center"/>
                    <w:rPr>
                      <w:rFonts w:ascii="Calibri" w:eastAsia="Times New Roman" w:hAnsi="Calibri"/>
                      <w:color w:val="000000"/>
                      <w:sz w:val="18"/>
                      <w:szCs w:val="18"/>
                      <w:lang w:eastAsia="es-CL"/>
                    </w:rPr>
                  </w:pPr>
                  <w:r w:rsidRPr="003721AA">
                    <w:rPr>
                      <w:rFonts w:ascii="Calibri" w:eastAsia="Times New Roman" w:hAnsi="Calibri"/>
                      <w:color w:val="000000"/>
                      <w:sz w:val="18"/>
                      <w:szCs w:val="18"/>
                      <w:lang w:eastAsia="es-CL"/>
                    </w:rPr>
                    <w:t>Superficial</w:t>
                  </w:r>
                </w:p>
              </w:tc>
              <w:tc>
                <w:tcPr>
                  <w:tcW w:w="1134" w:type="dxa"/>
                  <w:shd w:val="clear" w:color="auto" w:fill="auto"/>
                  <w:noWrap/>
                  <w:vAlign w:val="bottom"/>
                  <w:hideMark/>
                </w:tcPr>
                <w:p w14:paraId="1D8672D6" w14:textId="77777777" w:rsidR="003721AA" w:rsidRPr="003721AA" w:rsidRDefault="003721AA" w:rsidP="003721AA">
                  <w:pPr>
                    <w:jc w:val="center"/>
                    <w:rPr>
                      <w:rFonts w:ascii="Calibri" w:eastAsia="Times New Roman" w:hAnsi="Calibri"/>
                      <w:color w:val="000000"/>
                      <w:sz w:val="18"/>
                      <w:szCs w:val="18"/>
                      <w:lang w:eastAsia="es-CL"/>
                    </w:rPr>
                  </w:pPr>
                  <w:r w:rsidRPr="003721AA">
                    <w:rPr>
                      <w:rFonts w:ascii="Calibri" w:eastAsia="Times New Roman" w:hAnsi="Calibri"/>
                      <w:color w:val="000000"/>
                      <w:sz w:val="18"/>
                      <w:szCs w:val="18"/>
                      <w:lang w:eastAsia="es-CL"/>
                    </w:rPr>
                    <w:t>Superficial E2</w:t>
                  </w:r>
                </w:p>
              </w:tc>
              <w:tc>
                <w:tcPr>
                  <w:tcW w:w="7455" w:type="dxa"/>
                  <w:shd w:val="clear" w:color="auto" w:fill="auto"/>
                  <w:vAlign w:val="bottom"/>
                  <w:hideMark/>
                </w:tcPr>
                <w:p w14:paraId="49F03F8D" w14:textId="77777777" w:rsidR="003721AA" w:rsidRPr="003721AA" w:rsidRDefault="003721AA" w:rsidP="003721AA">
                  <w:pPr>
                    <w:jc w:val="center"/>
                    <w:rPr>
                      <w:rFonts w:ascii="Calibri" w:eastAsia="Times New Roman" w:hAnsi="Calibri"/>
                      <w:color w:val="000000"/>
                      <w:sz w:val="18"/>
                      <w:szCs w:val="18"/>
                      <w:lang w:eastAsia="es-CL"/>
                    </w:rPr>
                  </w:pPr>
                  <w:r w:rsidRPr="003721AA">
                    <w:rPr>
                      <w:rFonts w:ascii="Calibri" w:eastAsia="Times New Roman" w:hAnsi="Calibri"/>
                      <w:color w:val="000000"/>
                      <w:sz w:val="18"/>
                      <w:szCs w:val="18"/>
                      <w:lang w:eastAsia="es-CL"/>
                    </w:rPr>
                    <w:t>accesible, aguas arriba de descarga de PAMO</w:t>
                  </w:r>
                </w:p>
              </w:tc>
            </w:tr>
            <w:tr w:rsidR="003721AA" w:rsidRPr="003721AA" w14:paraId="5EF59A2A" w14:textId="77777777" w:rsidTr="00C140A5">
              <w:trPr>
                <w:trHeight w:val="300"/>
                <w:jc w:val="center"/>
              </w:trPr>
              <w:tc>
                <w:tcPr>
                  <w:tcW w:w="913" w:type="dxa"/>
                  <w:shd w:val="clear" w:color="auto" w:fill="auto"/>
                  <w:noWrap/>
                  <w:vAlign w:val="bottom"/>
                  <w:hideMark/>
                </w:tcPr>
                <w:p w14:paraId="71042401" w14:textId="77777777" w:rsidR="003721AA" w:rsidRPr="003721AA" w:rsidRDefault="003721AA" w:rsidP="003721AA">
                  <w:pPr>
                    <w:jc w:val="center"/>
                    <w:rPr>
                      <w:rFonts w:ascii="Calibri" w:eastAsia="Times New Roman" w:hAnsi="Calibri"/>
                      <w:color w:val="000000"/>
                      <w:sz w:val="18"/>
                      <w:szCs w:val="18"/>
                      <w:lang w:eastAsia="es-CL"/>
                    </w:rPr>
                  </w:pPr>
                  <w:r w:rsidRPr="003721AA">
                    <w:rPr>
                      <w:rFonts w:ascii="Calibri" w:eastAsia="Times New Roman" w:hAnsi="Calibri"/>
                      <w:color w:val="000000"/>
                      <w:sz w:val="18"/>
                      <w:szCs w:val="18"/>
                      <w:lang w:eastAsia="es-CL"/>
                    </w:rPr>
                    <w:t>16</w:t>
                  </w:r>
                </w:p>
              </w:tc>
              <w:tc>
                <w:tcPr>
                  <w:tcW w:w="1559" w:type="dxa"/>
                  <w:shd w:val="clear" w:color="auto" w:fill="auto"/>
                  <w:noWrap/>
                  <w:vAlign w:val="bottom"/>
                  <w:hideMark/>
                </w:tcPr>
                <w:p w14:paraId="46E633E6" w14:textId="77777777" w:rsidR="003721AA" w:rsidRPr="003721AA" w:rsidRDefault="00C77B37" w:rsidP="003721AA">
                  <w:pPr>
                    <w:jc w:val="center"/>
                    <w:rPr>
                      <w:rFonts w:ascii="Calibri" w:eastAsia="Times New Roman" w:hAnsi="Calibri"/>
                      <w:color w:val="000000"/>
                      <w:sz w:val="18"/>
                      <w:szCs w:val="18"/>
                      <w:lang w:eastAsia="es-CL"/>
                    </w:rPr>
                  </w:pPr>
                  <w:r w:rsidRPr="003721AA">
                    <w:rPr>
                      <w:rFonts w:ascii="Calibri" w:eastAsia="Times New Roman" w:hAnsi="Calibri"/>
                      <w:color w:val="000000"/>
                      <w:sz w:val="18"/>
                      <w:szCs w:val="18"/>
                      <w:lang w:eastAsia="es-CL"/>
                    </w:rPr>
                    <w:t>Subterránea</w:t>
                  </w:r>
                </w:p>
              </w:tc>
              <w:tc>
                <w:tcPr>
                  <w:tcW w:w="1134" w:type="dxa"/>
                  <w:shd w:val="clear" w:color="auto" w:fill="auto"/>
                  <w:noWrap/>
                  <w:vAlign w:val="bottom"/>
                  <w:hideMark/>
                </w:tcPr>
                <w:p w14:paraId="0861CA03" w14:textId="77777777" w:rsidR="003721AA" w:rsidRPr="003721AA" w:rsidRDefault="003721AA" w:rsidP="003721AA">
                  <w:pPr>
                    <w:jc w:val="center"/>
                    <w:rPr>
                      <w:rFonts w:ascii="Calibri" w:eastAsia="Times New Roman" w:hAnsi="Calibri"/>
                      <w:color w:val="000000"/>
                      <w:sz w:val="18"/>
                      <w:szCs w:val="18"/>
                      <w:lang w:eastAsia="es-CL"/>
                    </w:rPr>
                  </w:pPr>
                  <w:r w:rsidRPr="003721AA">
                    <w:rPr>
                      <w:rFonts w:ascii="Calibri" w:eastAsia="Times New Roman" w:hAnsi="Calibri"/>
                      <w:color w:val="000000"/>
                      <w:sz w:val="18"/>
                      <w:szCs w:val="18"/>
                      <w:lang w:eastAsia="es-CL"/>
                    </w:rPr>
                    <w:t>Pozo Barrera</w:t>
                  </w:r>
                </w:p>
              </w:tc>
              <w:tc>
                <w:tcPr>
                  <w:tcW w:w="7455" w:type="dxa"/>
                  <w:shd w:val="clear" w:color="auto" w:fill="auto"/>
                  <w:vAlign w:val="bottom"/>
                  <w:hideMark/>
                </w:tcPr>
                <w:p w14:paraId="2A8F8532" w14:textId="77777777" w:rsidR="003721AA" w:rsidRPr="003721AA" w:rsidRDefault="003721AA" w:rsidP="003721AA">
                  <w:pPr>
                    <w:jc w:val="center"/>
                    <w:rPr>
                      <w:rFonts w:ascii="Calibri" w:eastAsia="Times New Roman" w:hAnsi="Calibri"/>
                      <w:color w:val="000000"/>
                      <w:sz w:val="18"/>
                      <w:szCs w:val="18"/>
                      <w:lang w:eastAsia="es-CL"/>
                    </w:rPr>
                  </w:pPr>
                  <w:r w:rsidRPr="003721AA">
                    <w:rPr>
                      <w:rFonts w:ascii="Calibri" w:eastAsia="Times New Roman" w:hAnsi="Calibri"/>
                      <w:color w:val="000000"/>
                      <w:sz w:val="18"/>
                      <w:szCs w:val="18"/>
                      <w:lang w:eastAsia="es-CL"/>
                    </w:rPr>
                    <w:t>Operativa</w:t>
                  </w:r>
                </w:p>
              </w:tc>
            </w:tr>
          </w:tbl>
          <w:p w14:paraId="0F2836A5" w14:textId="77777777" w:rsidR="003F6D8A" w:rsidRPr="0025129B" w:rsidRDefault="003F6D8A" w:rsidP="003F6D8A">
            <w:pPr>
              <w:jc w:val="center"/>
              <w:rPr>
                <w:rFonts w:eastAsia="Times New Roman"/>
                <w:color w:val="000000"/>
                <w:sz w:val="20"/>
                <w:szCs w:val="20"/>
                <w:lang w:eastAsia="es-CL"/>
              </w:rPr>
            </w:pPr>
          </w:p>
        </w:tc>
      </w:tr>
      <w:tr w:rsidR="003F6D8A" w:rsidRPr="0025129B" w14:paraId="4F7C6774" w14:textId="77777777" w:rsidTr="003F6D8A">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67CF4878" w14:textId="77777777" w:rsidR="003F6D8A" w:rsidRPr="001D2502" w:rsidRDefault="001D2502" w:rsidP="003F6D8A">
            <w:pPr>
              <w:pStyle w:val="Epgrafe"/>
              <w:rPr>
                <w:rFonts w:eastAsia="Times New Roman"/>
                <w:color w:val="000000"/>
                <w:lang w:eastAsia="es-CL"/>
              </w:rPr>
            </w:pPr>
            <w:bookmarkStart w:id="155" w:name="_Toc419457860"/>
            <w:r w:rsidRPr="001D2502">
              <w:rPr>
                <w:szCs w:val="18"/>
              </w:rPr>
              <w:t xml:space="preserve">Tabla </w:t>
            </w:r>
            <w:r w:rsidRPr="001D2502">
              <w:rPr>
                <w:szCs w:val="18"/>
              </w:rPr>
              <w:fldChar w:fldCharType="begin"/>
            </w:r>
            <w:r w:rsidRPr="001D2502">
              <w:rPr>
                <w:szCs w:val="18"/>
              </w:rPr>
              <w:instrText xml:space="preserve"> SEQ Tabla \* ARABIC </w:instrText>
            </w:r>
            <w:r w:rsidRPr="001D2502">
              <w:rPr>
                <w:szCs w:val="18"/>
              </w:rPr>
              <w:fldChar w:fldCharType="separate"/>
            </w:r>
            <w:r w:rsidR="00B211CD">
              <w:rPr>
                <w:noProof/>
                <w:szCs w:val="18"/>
              </w:rPr>
              <w:t>10</w:t>
            </w:r>
            <w:r w:rsidRPr="001D2502">
              <w:rPr>
                <w:szCs w:val="18"/>
              </w:rPr>
              <w:fldChar w:fldCharType="end"/>
            </w:r>
            <w:r w:rsidRPr="001D2502">
              <w:rPr>
                <w:szCs w:val="18"/>
              </w:rPr>
              <w:t>.</w:t>
            </w:r>
            <w:bookmarkEnd w:id="155"/>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14:paraId="161C1C75" w14:textId="77777777" w:rsidR="003F6D8A" w:rsidRPr="0025129B" w:rsidRDefault="003F6D8A" w:rsidP="008D0460">
            <w:pPr>
              <w:jc w:val="left"/>
              <w:rPr>
                <w:rFonts w:eastAsia="Times New Roman"/>
                <w:b/>
                <w:color w:val="000000"/>
                <w:sz w:val="18"/>
                <w:szCs w:val="18"/>
                <w:lang w:eastAsia="es-CL"/>
              </w:rPr>
            </w:pPr>
            <w:r w:rsidRPr="0025129B">
              <w:rPr>
                <w:rFonts w:eastAsia="Times New Roman"/>
                <w:b/>
                <w:color w:val="000000"/>
                <w:sz w:val="18"/>
                <w:szCs w:val="18"/>
                <w:lang w:eastAsia="es-CL"/>
              </w:rPr>
              <w:t xml:space="preserve">Fecha </w:t>
            </w:r>
            <w:r w:rsidR="003412DB">
              <w:rPr>
                <w:rFonts w:eastAsia="Times New Roman"/>
                <w:color w:val="000000"/>
                <w:sz w:val="18"/>
                <w:szCs w:val="18"/>
                <w:lang w:eastAsia="es-CL"/>
              </w:rPr>
              <w:t>21/08/</w:t>
            </w:r>
            <w:r w:rsidR="00995ED0" w:rsidRPr="003412DB">
              <w:rPr>
                <w:rFonts w:eastAsia="Times New Roman"/>
                <w:color w:val="000000"/>
                <w:sz w:val="18"/>
                <w:szCs w:val="18"/>
                <w:lang w:eastAsia="es-CL"/>
              </w:rPr>
              <w:t>2014</w:t>
            </w:r>
          </w:p>
        </w:tc>
      </w:tr>
      <w:tr w:rsidR="003F6D8A" w:rsidRPr="0025129B" w14:paraId="693B0BC6" w14:textId="77777777" w:rsidTr="003F6D8A">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7299BAC2" w14:textId="77777777" w:rsidR="003F6D8A" w:rsidRPr="0025129B" w:rsidRDefault="000713F7" w:rsidP="003F6D8A">
            <w:pPr>
              <w:jc w:val="left"/>
              <w:rPr>
                <w:rFonts w:eastAsia="Times New Roman"/>
                <w:b/>
                <w:color w:val="000000"/>
                <w:sz w:val="18"/>
                <w:szCs w:val="18"/>
                <w:lang w:eastAsia="es-CL"/>
              </w:rPr>
            </w:pPr>
            <w:r w:rsidRPr="0025129B">
              <w:rPr>
                <w:rFonts w:eastAsia="Times New Roman"/>
                <w:b/>
                <w:color w:val="000000"/>
                <w:sz w:val="18"/>
                <w:szCs w:val="18"/>
                <w:lang w:eastAsia="es-CL"/>
              </w:rPr>
              <w:t xml:space="preserve">DATUM WGS84 HUSO </w:t>
            </w:r>
            <w:r w:rsidRPr="000713F7">
              <w:rPr>
                <w:rFonts w:eastAsia="Times New Roman"/>
                <w:b/>
                <w:color w:val="000000" w:themeColor="text1"/>
                <w:sz w:val="18"/>
                <w:szCs w:val="18"/>
                <w:lang w:eastAsia="es-CL"/>
              </w:rPr>
              <w:t>19s</w:t>
            </w:r>
          </w:p>
        </w:tc>
        <w:tc>
          <w:tcPr>
            <w:tcW w:w="1193" w:type="pct"/>
            <w:tcBorders>
              <w:top w:val="single" w:sz="4" w:space="0" w:color="auto"/>
              <w:left w:val="nil"/>
              <w:bottom w:val="single" w:sz="4" w:space="0" w:color="auto"/>
              <w:right w:val="single" w:sz="4" w:space="0" w:color="000000"/>
            </w:tcBorders>
            <w:shd w:val="clear" w:color="auto" w:fill="auto"/>
            <w:noWrap/>
            <w:vAlign w:val="center"/>
          </w:tcPr>
          <w:p w14:paraId="0E9E9AB7" w14:textId="77777777" w:rsidR="003F6D8A" w:rsidRPr="0025129B" w:rsidRDefault="003F6D8A" w:rsidP="003F6D8A">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8D0460">
              <w:rPr>
                <w:rFonts w:eastAsia="Times New Roman"/>
                <w:color w:val="000000"/>
                <w:sz w:val="18"/>
                <w:szCs w:val="18"/>
                <w:lang w:eastAsia="es-CL"/>
              </w:rPr>
              <w:t>n/c</w:t>
            </w:r>
          </w:p>
        </w:tc>
        <w:tc>
          <w:tcPr>
            <w:tcW w:w="1584" w:type="pct"/>
            <w:tcBorders>
              <w:top w:val="single" w:sz="4" w:space="0" w:color="auto"/>
              <w:left w:val="nil"/>
              <w:bottom w:val="single" w:sz="4" w:space="0" w:color="auto"/>
              <w:right w:val="single" w:sz="4" w:space="0" w:color="000000"/>
            </w:tcBorders>
            <w:shd w:val="clear" w:color="auto" w:fill="auto"/>
            <w:noWrap/>
            <w:vAlign w:val="center"/>
          </w:tcPr>
          <w:p w14:paraId="75A22A3B" w14:textId="77777777" w:rsidR="003F6D8A" w:rsidRPr="0025129B" w:rsidRDefault="003F6D8A" w:rsidP="003F6D8A">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008D0460">
              <w:rPr>
                <w:rFonts w:eastAsia="Times New Roman"/>
                <w:color w:val="000000"/>
                <w:sz w:val="18"/>
                <w:szCs w:val="18"/>
                <w:lang w:eastAsia="es-CL"/>
              </w:rPr>
              <w:t>n/c</w:t>
            </w:r>
          </w:p>
        </w:tc>
      </w:tr>
      <w:tr w:rsidR="003F6D8A" w:rsidRPr="0025129B" w14:paraId="501BF20D" w14:textId="77777777" w:rsidTr="003F6D8A">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193F8BF7" w14:textId="77777777" w:rsidR="003F6D8A" w:rsidRPr="00AD359A" w:rsidRDefault="003F6D8A" w:rsidP="003F6D8A">
            <w:pPr>
              <w:jc w:val="left"/>
              <w:rPr>
                <w:rFonts w:eastAsia="Times New Roman"/>
                <w:color w:val="FF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00C77B37" w:rsidRPr="0025129B">
              <w:rPr>
                <w:rFonts w:eastAsia="Times New Roman"/>
                <w:b/>
                <w:color w:val="000000"/>
                <w:sz w:val="18"/>
                <w:szCs w:val="18"/>
                <w:lang w:eastAsia="es-CL"/>
              </w:rPr>
              <w:t>:</w:t>
            </w:r>
            <w:r w:rsidR="00C77B37">
              <w:rPr>
                <w:rFonts w:eastAsia="Times New Roman"/>
                <w:b/>
                <w:color w:val="000000"/>
                <w:sz w:val="18"/>
                <w:szCs w:val="18"/>
                <w:lang w:eastAsia="es-CL"/>
              </w:rPr>
              <w:t xml:space="preserve"> Tabla</w:t>
            </w:r>
            <w:r w:rsidR="003412DB">
              <w:rPr>
                <w:rFonts w:eastAsia="Times New Roman"/>
                <w:color w:val="000000"/>
                <w:sz w:val="18"/>
                <w:szCs w:val="18"/>
                <w:lang w:eastAsia="es-CL"/>
              </w:rPr>
              <w:t xml:space="preserve"> 10</w:t>
            </w:r>
            <w:r w:rsidR="00AD359A">
              <w:rPr>
                <w:rFonts w:eastAsia="Times New Roman"/>
                <w:color w:val="000000"/>
                <w:sz w:val="18"/>
                <w:szCs w:val="18"/>
                <w:lang w:eastAsia="es-CL"/>
              </w:rPr>
              <w:t xml:space="preserve"> muestra el d</w:t>
            </w:r>
            <w:r w:rsidR="00AD359A" w:rsidRPr="00AD359A">
              <w:rPr>
                <w:rFonts w:eastAsia="Times New Roman"/>
                <w:color w:val="000000"/>
                <w:sz w:val="18"/>
                <w:szCs w:val="18"/>
                <w:lang w:eastAsia="es-CL"/>
              </w:rPr>
              <w:t>etalle de los</w:t>
            </w:r>
            <w:r w:rsidR="00AD359A">
              <w:rPr>
                <w:rFonts w:eastAsia="Times New Roman"/>
                <w:color w:val="000000"/>
                <w:sz w:val="18"/>
                <w:szCs w:val="18"/>
                <w:lang w:eastAsia="es-CL"/>
              </w:rPr>
              <w:t xml:space="preserve"> puntos de monitoreo </w:t>
            </w:r>
            <w:r w:rsidR="00C77B37">
              <w:rPr>
                <w:rFonts w:eastAsia="Times New Roman"/>
                <w:color w:val="000000"/>
                <w:sz w:val="18"/>
                <w:szCs w:val="18"/>
                <w:lang w:eastAsia="es-CL"/>
              </w:rPr>
              <w:t>verificados</w:t>
            </w:r>
            <w:r w:rsidR="00AD359A">
              <w:rPr>
                <w:rFonts w:eastAsia="Times New Roman"/>
                <w:color w:val="000000"/>
                <w:sz w:val="18"/>
                <w:szCs w:val="18"/>
                <w:lang w:eastAsia="es-CL"/>
              </w:rPr>
              <w:t xml:space="preserve"> en </w:t>
            </w:r>
            <w:r w:rsidR="00C77B37">
              <w:rPr>
                <w:rFonts w:eastAsia="Times New Roman"/>
                <w:color w:val="000000"/>
                <w:sz w:val="18"/>
                <w:szCs w:val="18"/>
                <w:lang w:eastAsia="es-CL"/>
              </w:rPr>
              <w:t>terreno</w:t>
            </w:r>
            <w:r w:rsidR="00AD359A">
              <w:rPr>
                <w:rFonts w:eastAsia="Times New Roman"/>
                <w:color w:val="000000"/>
                <w:sz w:val="18"/>
                <w:szCs w:val="18"/>
                <w:lang w:eastAsia="es-CL"/>
              </w:rPr>
              <w:t>.</w:t>
            </w:r>
          </w:p>
          <w:p w14:paraId="35E93ED3" w14:textId="77777777" w:rsidR="003F6D8A" w:rsidRPr="0025129B" w:rsidRDefault="003F6D8A" w:rsidP="003F6D8A">
            <w:pPr>
              <w:jc w:val="left"/>
              <w:rPr>
                <w:rFonts w:eastAsia="Times New Roman"/>
                <w:color w:val="000000"/>
                <w:sz w:val="18"/>
                <w:szCs w:val="18"/>
                <w:lang w:eastAsia="es-CL"/>
              </w:rPr>
            </w:pPr>
          </w:p>
        </w:tc>
      </w:tr>
      <w:tr w:rsidR="003F6D8A" w:rsidRPr="0025129B" w14:paraId="3B0BB9F4" w14:textId="77777777" w:rsidTr="003F6D8A">
        <w:trPr>
          <w:trHeight w:val="763"/>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5B21CEE9" w14:textId="77777777" w:rsidR="003F6D8A" w:rsidRPr="0025129B" w:rsidRDefault="003F6D8A" w:rsidP="003F6D8A">
            <w:pPr>
              <w:jc w:val="left"/>
              <w:rPr>
                <w:rFonts w:eastAsia="Times New Roman"/>
                <w:color w:val="000000"/>
                <w:lang w:eastAsia="es-CL"/>
              </w:rPr>
            </w:pPr>
          </w:p>
        </w:tc>
      </w:tr>
    </w:tbl>
    <w:p w14:paraId="4BE9A267" w14:textId="77777777" w:rsidR="003F6D8A" w:rsidRPr="0025129B" w:rsidRDefault="003F6D8A" w:rsidP="003F6D8A">
      <w:pPr>
        <w:jc w:val="left"/>
        <w:rPr>
          <w:rFonts w:cstheme="minorHAnsi"/>
          <w:b/>
          <w:sz w:val="14"/>
          <w:szCs w:val="24"/>
        </w:rPr>
        <w:sectPr w:rsidR="003F6D8A" w:rsidRPr="0025129B" w:rsidSect="00A70F8F">
          <w:pgSz w:w="15840" w:h="12240" w:orient="landscape"/>
          <w:pgMar w:top="1134" w:right="1134" w:bottom="1134" w:left="1134" w:header="709" w:footer="709" w:gutter="0"/>
          <w:cols w:space="708"/>
          <w:docGrid w:linePitch="360"/>
        </w:sectPr>
      </w:pPr>
    </w:p>
    <w:tbl>
      <w:tblPr>
        <w:tblW w:w="14015" w:type="dxa"/>
        <w:jc w:val="center"/>
        <w:tblCellMar>
          <w:left w:w="70" w:type="dxa"/>
          <w:right w:w="70" w:type="dxa"/>
        </w:tblCellMar>
        <w:tblLook w:val="04A0" w:firstRow="1" w:lastRow="0" w:firstColumn="1" w:lastColumn="0" w:noHBand="0" w:noVBand="1"/>
      </w:tblPr>
      <w:tblGrid>
        <w:gridCol w:w="3680"/>
        <w:gridCol w:w="2568"/>
        <w:gridCol w:w="7767"/>
      </w:tblGrid>
      <w:tr w:rsidR="003F6D8A" w:rsidRPr="0025129B" w14:paraId="1B7FB530" w14:textId="77777777" w:rsidTr="006F225A">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D081E4F" w14:textId="77777777" w:rsidR="003F6D8A" w:rsidRPr="0025129B" w:rsidRDefault="006B56CF" w:rsidP="006B56CF">
            <w:pPr>
              <w:jc w:val="center"/>
              <w:rPr>
                <w:rFonts w:eastAsia="Times New Roman"/>
                <w:b/>
                <w:bCs/>
                <w:color w:val="000000"/>
                <w:sz w:val="20"/>
                <w:szCs w:val="20"/>
                <w:lang w:eastAsia="es-CL"/>
              </w:rPr>
            </w:pPr>
            <w:r>
              <w:rPr>
                <w:rFonts w:eastAsia="Times New Roman"/>
                <w:b/>
                <w:bCs/>
                <w:color w:val="000000"/>
                <w:sz w:val="20"/>
                <w:szCs w:val="20"/>
                <w:lang w:eastAsia="es-CL"/>
              </w:rPr>
              <w:lastRenderedPageBreak/>
              <w:t>Registros</w:t>
            </w:r>
          </w:p>
        </w:tc>
      </w:tr>
      <w:tr w:rsidR="003721AA" w:rsidRPr="0025129B" w14:paraId="509ACE82" w14:textId="77777777" w:rsidTr="006F225A">
        <w:trPr>
          <w:trHeight w:val="6755"/>
          <w:jc w:val="center"/>
        </w:trPr>
        <w:tc>
          <w:tcPr>
            <w:tcW w:w="5000" w:type="pct"/>
            <w:gridSpan w:val="3"/>
            <w:tcBorders>
              <w:top w:val="nil"/>
              <w:left w:val="single" w:sz="4" w:space="0" w:color="auto"/>
              <w:right w:val="single" w:sz="4" w:space="0" w:color="auto"/>
            </w:tcBorders>
            <w:shd w:val="clear" w:color="auto" w:fill="auto"/>
            <w:noWrap/>
            <w:vAlign w:val="center"/>
            <w:hideMark/>
          </w:tcPr>
          <w:p w14:paraId="0D56A8EA" w14:textId="77777777" w:rsidR="003721AA" w:rsidRPr="0025129B" w:rsidRDefault="009E69D2" w:rsidP="003721AA">
            <w:pPr>
              <w:ind w:left="-220" w:firstLine="220"/>
              <w:jc w:val="center"/>
              <w:rPr>
                <w:rFonts w:eastAsia="Times New Roman"/>
                <w:color w:val="000000"/>
                <w:sz w:val="20"/>
                <w:szCs w:val="20"/>
                <w:lang w:eastAsia="es-CL"/>
              </w:rPr>
            </w:pPr>
            <w:r>
              <w:rPr>
                <w:noProof/>
                <w:lang w:eastAsia="es-CL"/>
              </w:rPr>
              <w:drawing>
                <wp:inline distT="0" distB="0" distL="0" distR="0" wp14:anchorId="1645EF64" wp14:editId="13FD9D1B">
                  <wp:extent cx="8738606" cy="5162550"/>
                  <wp:effectExtent l="0" t="0" r="5715" b="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8754859" cy="5172152"/>
                          </a:xfrm>
                          <a:prstGeom prst="rect">
                            <a:avLst/>
                          </a:prstGeom>
                        </pic:spPr>
                      </pic:pic>
                    </a:graphicData>
                  </a:graphic>
                </wp:inline>
              </w:drawing>
            </w:r>
          </w:p>
        </w:tc>
      </w:tr>
      <w:tr w:rsidR="003721AA" w:rsidRPr="0025129B" w14:paraId="0C348F80" w14:textId="77777777" w:rsidTr="006F225A">
        <w:trPr>
          <w:trHeight w:val="300"/>
          <w:jc w:val="center"/>
        </w:trPr>
        <w:tc>
          <w:tcPr>
            <w:tcW w:w="1313" w:type="pct"/>
            <w:tcBorders>
              <w:top w:val="single" w:sz="4" w:space="0" w:color="auto"/>
              <w:left w:val="single" w:sz="4" w:space="0" w:color="auto"/>
              <w:bottom w:val="single" w:sz="4" w:space="0" w:color="auto"/>
              <w:right w:val="nil"/>
            </w:tcBorders>
            <w:shd w:val="clear" w:color="auto" w:fill="auto"/>
            <w:noWrap/>
            <w:vAlign w:val="center"/>
            <w:hideMark/>
          </w:tcPr>
          <w:p w14:paraId="5DF11F3A" w14:textId="77777777" w:rsidR="003721AA" w:rsidRPr="0025129B" w:rsidRDefault="00B211CD" w:rsidP="003F6D8A">
            <w:pPr>
              <w:pStyle w:val="Epgrafe"/>
              <w:rPr>
                <w:rFonts w:eastAsia="Times New Roman"/>
                <w:color w:val="000000"/>
                <w:szCs w:val="18"/>
                <w:lang w:eastAsia="es-CL"/>
              </w:rPr>
            </w:pPr>
            <w:bookmarkStart w:id="156" w:name="_Toc419457861"/>
            <w:r>
              <w:t xml:space="preserve">Figura </w:t>
            </w:r>
            <w:r>
              <w:fldChar w:fldCharType="begin"/>
            </w:r>
            <w:r>
              <w:instrText xml:space="preserve"> SEQ Figura \* ARABIC </w:instrText>
            </w:r>
            <w:r>
              <w:fldChar w:fldCharType="separate"/>
            </w:r>
            <w:r>
              <w:rPr>
                <w:noProof/>
              </w:rPr>
              <w:t>5</w:t>
            </w:r>
            <w:r>
              <w:fldChar w:fldCharType="end"/>
            </w:r>
            <w:r>
              <w:t>.</w:t>
            </w:r>
            <w:bookmarkEnd w:id="156"/>
          </w:p>
        </w:tc>
        <w:tc>
          <w:tcPr>
            <w:tcW w:w="3687"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647D149" w14:textId="77777777" w:rsidR="003721AA" w:rsidRPr="0025129B" w:rsidRDefault="003721AA" w:rsidP="006013B5">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006013B5" w:rsidRPr="002A3490">
              <w:rPr>
                <w:rFonts w:eastAsia="Times New Roman"/>
                <w:sz w:val="18"/>
                <w:szCs w:val="18"/>
                <w:lang w:eastAsia="es-CL"/>
              </w:rPr>
              <w:t>:</w:t>
            </w:r>
            <w:r w:rsidR="00995ED0">
              <w:rPr>
                <w:rFonts w:eastAsia="Times New Roman"/>
                <w:b/>
                <w:color w:val="000000"/>
                <w:sz w:val="18"/>
                <w:szCs w:val="18"/>
                <w:lang w:eastAsia="es-CL"/>
              </w:rPr>
              <w:t xml:space="preserve"> </w:t>
            </w:r>
            <w:r w:rsidR="003412DB">
              <w:rPr>
                <w:rFonts w:eastAsia="Times New Roman"/>
                <w:color w:val="000000"/>
                <w:sz w:val="18"/>
                <w:szCs w:val="18"/>
                <w:lang w:eastAsia="es-CL"/>
              </w:rPr>
              <w:t>21/08/</w:t>
            </w:r>
            <w:r w:rsidR="00995ED0" w:rsidRPr="003412DB">
              <w:rPr>
                <w:rFonts w:eastAsia="Times New Roman"/>
                <w:color w:val="000000"/>
                <w:sz w:val="18"/>
                <w:szCs w:val="18"/>
                <w:lang w:eastAsia="es-CL"/>
              </w:rPr>
              <w:t>2014</w:t>
            </w:r>
          </w:p>
        </w:tc>
      </w:tr>
      <w:tr w:rsidR="003721AA" w:rsidRPr="0025129B" w14:paraId="40647480" w14:textId="77777777" w:rsidTr="006F225A">
        <w:trPr>
          <w:trHeight w:val="300"/>
          <w:jc w:val="center"/>
        </w:trPr>
        <w:tc>
          <w:tcPr>
            <w:tcW w:w="131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771DAE5" w14:textId="77777777" w:rsidR="003721AA" w:rsidRPr="0025129B" w:rsidRDefault="000713F7" w:rsidP="003F6D8A">
            <w:pPr>
              <w:jc w:val="left"/>
              <w:rPr>
                <w:rFonts w:eastAsia="Times New Roman"/>
                <w:b/>
                <w:color w:val="000000"/>
                <w:sz w:val="18"/>
                <w:szCs w:val="18"/>
                <w:lang w:eastAsia="es-CL"/>
              </w:rPr>
            </w:pPr>
            <w:r w:rsidRPr="0025129B">
              <w:rPr>
                <w:rFonts w:eastAsia="Times New Roman"/>
                <w:b/>
                <w:color w:val="000000"/>
                <w:sz w:val="18"/>
                <w:szCs w:val="18"/>
                <w:lang w:eastAsia="es-CL"/>
              </w:rPr>
              <w:t xml:space="preserve">DATUM WGS84 HUSO </w:t>
            </w:r>
            <w:r w:rsidRPr="000713F7">
              <w:rPr>
                <w:rFonts w:eastAsia="Times New Roman"/>
                <w:b/>
                <w:color w:val="000000" w:themeColor="text1"/>
                <w:sz w:val="18"/>
                <w:szCs w:val="18"/>
                <w:lang w:eastAsia="es-CL"/>
              </w:rPr>
              <w:t>19s</w:t>
            </w:r>
          </w:p>
        </w:tc>
        <w:tc>
          <w:tcPr>
            <w:tcW w:w="916" w:type="pct"/>
            <w:tcBorders>
              <w:top w:val="single" w:sz="4" w:space="0" w:color="auto"/>
              <w:left w:val="nil"/>
              <w:bottom w:val="single" w:sz="4" w:space="0" w:color="auto"/>
              <w:right w:val="single" w:sz="4" w:space="0" w:color="000000"/>
            </w:tcBorders>
            <w:shd w:val="clear" w:color="auto" w:fill="auto"/>
            <w:noWrap/>
            <w:vAlign w:val="center"/>
            <w:hideMark/>
          </w:tcPr>
          <w:p w14:paraId="45E76246" w14:textId="77777777" w:rsidR="003721AA" w:rsidRPr="0025129B" w:rsidRDefault="003721AA" w:rsidP="003F6D8A">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6A7EDB">
              <w:rPr>
                <w:rFonts w:eastAsia="Times New Roman"/>
                <w:color w:val="000000"/>
                <w:sz w:val="18"/>
                <w:szCs w:val="18"/>
                <w:lang w:eastAsia="es-CL"/>
              </w:rPr>
              <w:t>N/c</w:t>
            </w:r>
          </w:p>
        </w:tc>
        <w:tc>
          <w:tcPr>
            <w:tcW w:w="2771" w:type="pct"/>
            <w:tcBorders>
              <w:top w:val="single" w:sz="4" w:space="0" w:color="auto"/>
              <w:left w:val="nil"/>
              <w:bottom w:val="single" w:sz="4" w:space="0" w:color="auto"/>
              <w:right w:val="single" w:sz="4" w:space="0" w:color="000000"/>
            </w:tcBorders>
            <w:shd w:val="clear" w:color="auto" w:fill="auto"/>
            <w:noWrap/>
            <w:vAlign w:val="center"/>
            <w:hideMark/>
          </w:tcPr>
          <w:p w14:paraId="58B20486" w14:textId="77777777" w:rsidR="003721AA" w:rsidRPr="0025129B" w:rsidRDefault="003721AA" w:rsidP="003F6D8A">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006A7EDB">
              <w:rPr>
                <w:rFonts w:eastAsia="Times New Roman"/>
                <w:color w:val="000000"/>
                <w:sz w:val="18"/>
                <w:szCs w:val="18"/>
                <w:lang w:eastAsia="es-CL"/>
              </w:rPr>
              <w:t>N/c</w:t>
            </w:r>
          </w:p>
        </w:tc>
      </w:tr>
      <w:tr w:rsidR="003721AA" w:rsidRPr="0025129B" w14:paraId="7DA05E0E" w14:textId="77777777" w:rsidTr="006F225A">
        <w:trPr>
          <w:trHeight w:val="283"/>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hideMark/>
          </w:tcPr>
          <w:p w14:paraId="68D63AF3" w14:textId="77777777" w:rsidR="003721AA" w:rsidRPr="009E69D2" w:rsidRDefault="003721AA" w:rsidP="003F6D8A">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6A7EDB">
              <w:rPr>
                <w:rFonts w:eastAsia="Times New Roman"/>
                <w:color w:val="000000"/>
                <w:sz w:val="18"/>
                <w:szCs w:val="18"/>
                <w:lang w:eastAsia="es-CL"/>
              </w:rPr>
              <w:t>Ubicación de puntos de monitoreo de aguas verificados en terreno.</w:t>
            </w:r>
          </w:p>
        </w:tc>
      </w:tr>
    </w:tbl>
    <w:p w14:paraId="0C4540DD" w14:textId="77777777" w:rsidR="006F225A" w:rsidRDefault="006F225A" w:rsidP="003F6D8A">
      <w:pPr>
        <w:jc w:val="left"/>
        <w:rPr>
          <w:rFonts w:cstheme="minorHAnsi"/>
          <w:b/>
          <w:sz w:val="14"/>
          <w:szCs w:val="24"/>
        </w:rPr>
      </w:pPr>
    </w:p>
    <w:tbl>
      <w:tblPr>
        <w:tblW w:w="13712" w:type="dxa"/>
        <w:jc w:val="center"/>
        <w:tblCellMar>
          <w:left w:w="70" w:type="dxa"/>
          <w:right w:w="70" w:type="dxa"/>
        </w:tblCellMar>
        <w:tblLook w:val="04A0" w:firstRow="1" w:lastRow="0" w:firstColumn="1" w:lastColumn="0" w:noHBand="0" w:noVBand="1"/>
      </w:tblPr>
      <w:tblGrid>
        <w:gridCol w:w="3428"/>
        <w:gridCol w:w="3428"/>
        <w:gridCol w:w="3428"/>
        <w:gridCol w:w="3428"/>
      </w:tblGrid>
      <w:tr w:rsidR="006F225A" w:rsidRPr="0025129B" w14:paraId="4DE98FAE" w14:textId="77777777" w:rsidTr="008D0460">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7D628D6" w14:textId="77777777" w:rsidR="006F225A" w:rsidRPr="0025129B" w:rsidRDefault="006F225A" w:rsidP="006013B5">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6F225A" w:rsidRPr="0025129B" w14:paraId="52A1618C" w14:textId="77777777" w:rsidTr="006013B5">
        <w:trPr>
          <w:trHeight w:val="6079"/>
          <w:jc w:val="center"/>
        </w:trPr>
        <w:tc>
          <w:tcPr>
            <w:tcW w:w="2500" w:type="pct"/>
            <w:gridSpan w:val="2"/>
            <w:tcBorders>
              <w:top w:val="nil"/>
              <w:left w:val="single" w:sz="4" w:space="0" w:color="auto"/>
              <w:right w:val="single" w:sz="4" w:space="0" w:color="auto"/>
            </w:tcBorders>
            <w:shd w:val="clear" w:color="auto" w:fill="auto"/>
            <w:noWrap/>
            <w:vAlign w:val="center"/>
            <w:hideMark/>
          </w:tcPr>
          <w:p w14:paraId="1439DC4E" w14:textId="77777777" w:rsidR="006F225A" w:rsidRPr="0025129B" w:rsidRDefault="006013B5" w:rsidP="008D0460">
            <w:pPr>
              <w:jc w:val="center"/>
              <w:rPr>
                <w:rFonts w:eastAsia="Times New Roman"/>
                <w:color w:val="000000"/>
                <w:sz w:val="20"/>
                <w:szCs w:val="20"/>
                <w:lang w:eastAsia="es-CL"/>
              </w:rPr>
            </w:pPr>
            <w:r>
              <w:rPr>
                <w:noProof/>
                <w:lang w:eastAsia="es-CL"/>
              </w:rPr>
              <w:drawing>
                <wp:inline distT="0" distB="0" distL="0" distR="0" wp14:anchorId="0380DD1E" wp14:editId="01AF863E">
                  <wp:extent cx="4105275" cy="2981325"/>
                  <wp:effectExtent l="0" t="0" r="9525" b="9525"/>
                  <wp:docPr id="29" name="Gráfico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0AC56ADD" w14:textId="77777777" w:rsidR="006F225A" w:rsidRPr="0025129B" w:rsidRDefault="006013B5" w:rsidP="008D0460">
            <w:pPr>
              <w:jc w:val="center"/>
              <w:rPr>
                <w:rFonts w:eastAsia="Times New Roman"/>
                <w:color w:val="000000"/>
                <w:sz w:val="20"/>
                <w:szCs w:val="20"/>
                <w:lang w:eastAsia="es-CL"/>
              </w:rPr>
            </w:pPr>
            <w:r>
              <w:rPr>
                <w:noProof/>
                <w:lang w:eastAsia="es-CL"/>
              </w:rPr>
              <w:drawing>
                <wp:inline distT="0" distB="0" distL="0" distR="0" wp14:anchorId="45BDB0CB" wp14:editId="19344566">
                  <wp:extent cx="4130675" cy="3000375"/>
                  <wp:effectExtent l="0" t="0" r="3175" b="9525"/>
                  <wp:docPr id="30" name="Gráfico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tc>
      </w:tr>
      <w:tr w:rsidR="006013B5" w:rsidRPr="0025129B" w14:paraId="5143CB51" w14:textId="77777777" w:rsidTr="006013B5">
        <w:trPr>
          <w:trHeight w:val="300"/>
          <w:jc w:val="center"/>
        </w:trPr>
        <w:tc>
          <w:tcPr>
            <w:tcW w:w="1250" w:type="pct"/>
            <w:tcBorders>
              <w:top w:val="single" w:sz="4" w:space="0" w:color="auto"/>
              <w:left w:val="single" w:sz="4" w:space="0" w:color="auto"/>
              <w:bottom w:val="single" w:sz="4" w:space="0" w:color="auto"/>
              <w:right w:val="nil"/>
            </w:tcBorders>
            <w:shd w:val="clear" w:color="auto" w:fill="auto"/>
            <w:noWrap/>
            <w:vAlign w:val="center"/>
            <w:hideMark/>
          </w:tcPr>
          <w:p w14:paraId="142819B8" w14:textId="77777777" w:rsidR="006F225A" w:rsidRPr="00B211CD" w:rsidRDefault="00B211CD" w:rsidP="00B211CD">
            <w:pPr>
              <w:pStyle w:val="Epgrafe"/>
              <w:rPr>
                <w:b w:val="0"/>
                <w:sz w:val="14"/>
                <w:szCs w:val="24"/>
              </w:rPr>
            </w:pPr>
            <w:bookmarkStart w:id="157" w:name="_Toc419457862"/>
            <w:r>
              <w:t xml:space="preserve">Grafico </w:t>
            </w:r>
            <w:r>
              <w:fldChar w:fldCharType="begin"/>
            </w:r>
            <w:r>
              <w:instrText xml:space="preserve"> SEQ Grafico \* ARABIC </w:instrText>
            </w:r>
            <w:r>
              <w:fldChar w:fldCharType="separate"/>
            </w:r>
            <w:r>
              <w:rPr>
                <w:noProof/>
              </w:rPr>
              <w:t>1</w:t>
            </w:r>
            <w:r>
              <w:fldChar w:fldCharType="end"/>
            </w:r>
            <w:r>
              <w:t>.</w:t>
            </w:r>
            <w:bookmarkEnd w:id="157"/>
          </w:p>
        </w:tc>
        <w:tc>
          <w:tcPr>
            <w:tcW w:w="125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16F63DC" w14:textId="77777777" w:rsidR="006F225A" w:rsidRPr="0025129B" w:rsidRDefault="006F225A" w:rsidP="006013B5">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00995ED0">
              <w:rPr>
                <w:rFonts w:eastAsia="Times New Roman"/>
                <w:color w:val="000000"/>
                <w:sz w:val="18"/>
                <w:szCs w:val="18"/>
                <w:lang w:eastAsia="es-CL"/>
              </w:rPr>
              <w:t>n/c</w:t>
            </w:r>
          </w:p>
        </w:tc>
        <w:tc>
          <w:tcPr>
            <w:tcW w:w="1250" w:type="pct"/>
            <w:tcBorders>
              <w:top w:val="single" w:sz="4" w:space="0" w:color="auto"/>
              <w:left w:val="nil"/>
              <w:bottom w:val="single" w:sz="4" w:space="0" w:color="auto"/>
              <w:right w:val="nil"/>
            </w:tcBorders>
            <w:shd w:val="clear" w:color="auto" w:fill="auto"/>
            <w:noWrap/>
            <w:vAlign w:val="center"/>
            <w:hideMark/>
          </w:tcPr>
          <w:p w14:paraId="0956DBB9" w14:textId="77777777" w:rsidR="006F225A" w:rsidRPr="0025129B" w:rsidRDefault="00B211CD" w:rsidP="008D0460">
            <w:pPr>
              <w:pStyle w:val="Epgrafe"/>
              <w:rPr>
                <w:szCs w:val="18"/>
              </w:rPr>
            </w:pPr>
            <w:bookmarkStart w:id="158" w:name="_Toc419457863"/>
            <w:r>
              <w:t xml:space="preserve">Grafico </w:t>
            </w:r>
            <w:r>
              <w:fldChar w:fldCharType="begin"/>
            </w:r>
            <w:r>
              <w:instrText xml:space="preserve"> SEQ Grafico \* ARABIC </w:instrText>
            </w:r>
            <w:r>
              <w:fldChar w:fldCharType="separate"/>
            </w:r>
            <w:r>
              <w:rPr>
                <w:noProof/>
              </w:rPr>
              <w:t>2</w:t>
            </w:r>
            <w:r>
              <w:fldChar w:fldCharType="end"/>
            </w:r>
            <w:r>
              <w:t>.</w:t>
            </w:r>
            <w:bookmarkEnd w:id="158"/>
          </w:p>
        </w:tc>
        <w:tc>
          <w:tcPr>
            <w:tcW w:w="125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437F1CA" w14:textId="77777777" w:rsidR="006F225A" w:rsidRPr="009F3B93" w:rsidRDefault="006F225A" w:rsidP="009F3B93">
            <w:pPr>
              <w:jc w:val="left"/>
              <w:rPr>
                <w:rFonts w:eastAsia="Times New Roman"/>
                <w:color w:val="FF0000"/>
                <w:sz w:val="18"/>
                <w:szCs w:val="18"/>
                <w:lang w:eastAsia="es-CL"/>
              </w:rPr>
            </w:pPr>
            <w:r w:rsidRPr="0025129B">
              <w:rPr>
                <w:rFonts w:eastAsia="Times New Roman"/>
                <w:b/>
                <w:color w:val="000000"/>
                <w:sz w:val="18"/>
                <w:szCs w:val="18"/>
                <w:lang w:eastAsia="es-CL"/>
              </w:rPr>
              <w:t>Fecha</w:t>
            </w:r>
            <w:r w:rsidR="00C77B37">
              <w:rPr>
                <w:rFonts w:eastAsia="Times New Roman"/>
                <w:b/>
                <w:color w:val="000000"/>
                <w:sz w:val="18"/>
                <w:szCs w:val="18"/>
                <w:lang w:eastAsia="es-CL"/>
              </w:rPr>
              <w:t xml:space="preserve"> </w:t>
            </w:r>
            <w:r w:rsidRPr="0025129B">
              <w:rPr>
                <w:rFonts w:eastAsia="Times New Roman"/>
                <w:b/>
                <w:color w:val="000000"/>
                <w:sz w:val="18"/>
                <w:szCs w:val="18"/>
                <w:lang w:eastAsia="es-CL"/>
              </w:rPr>
              <w:t>:</w:t>
            </w:r>
            <w:r w:rsidR="00995ED0">
              <w:rPr>
                <w:rFonts w:eastAsia="Times New Roman"/>
                <w:b/>
                <w:color w:val="000000"/>
                <w:sz w:val="18"/>
                <w:szCs w:val="18"/>
                <w:lang w:eastAsia="es-CL"/>
              </w:rPr>
              <w:t>n/c</w:t>
            </w:r>
          </w:p>
        </w:tc>
      </w:tr>
      <w:tr w:rsidR="006F225A" w:rsidRPr="0025129B" w14:paraId="310397D2" w14:textId="77777777" w:rsidTr="006013B5">
        <w:trPr>
          <w:trHeight w:val="300"/>
          <w:jc w:val="center"/>
        </w:trPr>
        <w:tc>
          <w:tcPr>
            <w:tcW w:w="2500"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30DBC2B6" w14:textId="67A8B2C2" w:rsidR="006F225A" w:rsidRPr="0025129B" w:rsidRDefault="006F225A" w:rsidP="00D642C9">
            <w:pPr>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221354">
              <w:rPr>
                <w:rFonts w:eastAsia="Times New Roman"/>
                <w:color w:val="000000"/>
                <w:sz w:val="18"/>
                <w:szCs w:val="18"/>
                <w:lang w:eastAsia="es-CL"/>
              </w:rPr>
              <w:t>Grá</w:t>
            </w:r>
            <w:r w:rsidR="008D0460">
              <w:rPr>
                <w:rFonts w:eastAsia="Times New Roman"/>
                <w:color w:val="000000"/>
                <w:sz w:val="18"/>
                <w:szCs w:val="18"/>
                <w:lang w:eastAsia="es-CL"/>
              </w:rPr>
              <w:t>fico de monitoreo de aguas superficiales para parámetro So4.</w:t>
            </w:r>
            <w:r w:rsidR="00CB5FDF">
              <w:rPr>
                <w:rFonts w:eastAsia="Times New Roman"/>
                <w:color w:val="000000"/>
                <w:sz w:val="18"/>
                <w:szCs w:val="18"/>
                <w:lang w:eastAsia="es-CL"/>
              </w:rPr>
              <w:t>, en el cual se observa superación de norma para los meses de Enero 2014 a Mayo de 2014.</w:t>
            </w:r>
          </w:p>
          <w:p w14:paraId="79C98340" w14:textId="77777777" w:rsidR="006F225A" w:rsidRPr="0025129B" w:rsidRDefault="006F225A" w:rsidP="008D0460">
            <w:pPr>
              <w:jc w:val="left"/>
              <w:rPr>
                <w:rFonts w:eastAsia="Times New Roman"/>
                <w:color w:val="000000"/>
                <w:sz w:val="18"/>
                <w:szCs w:val="18"/>
                <w:lang w:eastAsia="es-CL"/>
              </w:rPr>
            </w:pPr>
          </w:p>
        </w:tc>
        <w:tc>
          <w:tcPr>
            <w:tcW w:w="2500"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42BD24DD" w14:textId="77777777" w:rsidR="006F225A" w:rsidRPr="0025129B" w:rsidRDefault="006F225A" w:rsidP="00D642C9">
            <w:pPr>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8D0460">
              <w:rPr>
                <w:rFonts w:eastAsia="Times New Roman"/>
                <w:color w:val="000000"/>
                <w:sz w:val="18"/>
                <w:szCs w:val="18"/>
                <w:lang w:eastAsia="es-CL"/>
              </w:rPr>
              <w:t>Grafico de monitoreo de aguas superficiales para parámetro molibdeno.</w:t>
            </w:r>
          </w:p>
          <w:p w14:paraId="6D3BFA70" w14:textId="77777777" w:rsidR="006F225A" w:rsidRPr="0025129B" w:rsidRDefault="006F225A" w:rsidP="008D0460">
            <w:pPr>
              <w:jc w:val="left"/>
              <w:rPr>
                <w:rFonts w:eastAsia="Times New Roman"/>
                <w:color w:val="000000"/>
                <w:sz w:val="18"/>
                <w:szCs w:val="18"/>
                <w:lang w:eastAsia="es-CL"/>
              </w:rPr>
            </w:pPr>
          </w:p>
        </w:tc>
      </w:tr>
      <w:tr w:rsidR="006F225A" w:rsidRPr="0025129B" w14:paraId="4B815DAC" w14:textId="77777777" w:rsidTr="006013B5">
        <w:trPr>
          <w:trHeight w:val="324"/>
          <w:jc w:val="center"/>
        </w:trPr>
        <w:tc>
          <w:tcPr>
            <w:tcW w:w="2500" w:type="pct"/>
            <w:gridSpan w:val="2"/>
            <w:vMerge/>
            <w:tcBorders>
              <w:top w:val="single" w:sz="4" w:space="0" w:color="auto"/>
              <w:left w:val="single" w:sz="4" w:space="0" w:color="auto"/>
              <w:bottom w:val="single" w:sz="4" w:space="0" w:color="000000"/>
              <w:right w:val="single" w:sz="4" w:space="0" w:color="000000"/>
            </w:tcBorders>
            <w:vAlign w:val="center"/>
            <w:hideMark/>
          </w:tcPr>
          <w:p w14:paraId="71E413F3" w14:textId="77777777" w:rsidR="006F225A" w:rsidRPr="0025129B" w:rsidRDefault="006F225A" w:rsidP="008D0460">
            <w:pPr>
              <w:jc w:val="left"/>
              <w:rPr>
                <w:rFonts w:eastAsia="Times New Roman"/>
                <w:color w:val="000000"/>
                <w:sz w:val="20"/>
                <w:szCs w:val="20"/>
                <w:lang w:eastAsia="es-CL"/>
              </w:rPr>
            </w:pPr>
          </w:p>
        </w:tc>
        <w:tc>
          <w:tcPr>
            <w:tcW w:w="2500" w:type="pct"/>
            <w:gridSpan w:val="2"/>
            <w:vMerge/>
            <w:tcBorders>
              <w:top w:val="single" w:sz="4" w:space="0" w:color="auto"/>
              <w:left w:val="single" w:sz="4" w:space="0" w:color="auto"/>
              <w:bottom w:val="single" w:sz="4" w:space="0" w:color="000000"/>
              <w:right w:val="single" w:sz="4" w:space="0" w:color="000000"/>
            </w:tcBorders>
            <w:vAlign w:val="center"/>
            <w:hideMark/>
          </w:tcPr>
          <w:p w14:paraId="55DE481D" w14:textId="77777777" w:rsidR="006F225A" w:rsidRPr="0025129B" w:rsidRDefault="006F225A" w:rsidP="00B211CD">
            <w:pPr>
              <w:keepNext/>
              <w:jc w:val="left"/>
              <w:rPr>
                <w:rFonts w:eastAsia="Times New Roman"/>
                <w:color w:val="000000"/>
                <w:sz w:val="20"/>
                <w:szCs w:val="20"/>
                <w:lang w:eastAsia="es-CL"/>
              </w:rPr>
            </w:pPr>
          </w:p>
        </w:tc>
      </w:tr>
    </w:tbl>
    <w:p w14:paraId="3CF360DB" w14:textId="77777777" w:rsidR="006013B5" w:rsidRDefault="006013B5">
      <w:pPr>
        <w:jc w:val="left"/>
        <w:rPr>
          <w:rFonts w:cstheme="minorHAnsi"/>
          <w:b/>
          <w:sz w:val="14"/>
          <w:szCs w:val="24"/>
        </w:rPr>
      </w:pPr>
      <w:r>
        <w:rPr>
          <w:rFonts w:cstheme="minorHAnsi"/>
          <w:b/>
          <w:sz w:val="14"/>
          <w:szCs w:val="24"/>
        </w:rPr>
        <w:br w:type="page"/>
      </w:r>
    </w:p>
    <w:tbl>
      <w:tblPr>
        <w:tblW w:w="13712" w:type="dxa"/>
        <w:jc w:val="center"/>
        <w:tblCellMar>
          <w:left w:w="70" w:type="dxa"/>
          <w:right w:w="70" w:type="dxa"/>
        </w:tblCellMar>
        <w:tblLook w:val="04A0" w:firstRow="1" w:lastRow="0" w:firstColumn="1" w:lastColumn="0" w:noHBand="0" w:noVBand="1"/>
      </w:tblPr>
      <w:tblGrid>
        <w:gridCol w:w="3294"/>
        <w:gridCol w:w="3294"/>
        <w:gridCol w:w="3562"/>
        <w:gridCol w:w="3562"/>
      </w:tblGrid>
      <w:tr w:rsidR="006F225A" w:rsidRPr="0025129B" w14:paraId="6C8CC865" w14:textId="77777777" w:rsidTr="008D0460">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FD79570" w14:textId="77777777" w:rsidR="006F225A" w:rsidRPr="0025129B" w:rsidRDefault="006F225A" w:rsidP="006013B5">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6013B5" w:rsidRPr="0025129B" w14:paraId="4056C25D" w14:textId="77777777" w:rsidTr="006013B5">
        <w:trPr>
          <w:trHeight w:val="6079"/>
          <w:jc w:val="center"/>
        </w:trPr>
        <w:tc>
          <w:tcPr>
            <w:tcW w:w="2500" w:type="pct"/>
            <w:gridSpan w:val="2"/>
            <w:tcBorders>
              <w:top w:val="nil"/>
              <w:left w:val="single" w:sz="4" w:space="0" w:color="auto"/>
              <w:right w:val="single" w:sz="4" w:space="0" w:color="auto"/>
            </w:tcBorders>
            <w:shd w:val="clear" w:color="auto" w:fill="auto"/>
            <w:noWrap/>
            <w:vAlign w:val="center"/>
            <w:hideMark/>
          </w:tcPr>
          <w:p w14:paraId="6FF0BB4E" w14:textId="77777777" w:rsidR="006F225A" w:rsidRPr="0025129B" w:rsidRDefault="006013B5" w:rsidP="008D0460">
            <w:pPr>
              <w:jc w:val="center"/>
              <w:rPr>
                <w:rFonts w:eastAsia="Times New Roman"/>
                <w:color w:val="000000"/>
                <w:sz w:val="20"/>
                <w:szCs w:val="20"/>
                <w:lang w:eastAsia="es-CL"/>
              </w:rPr>
            </w:pPr>
            <w:r>
              <w:rPr>
                <w:noProof/>
                <w:lang w:eastAsia="es-CL"/>
              </w:rPr>
              <w:drawing>
                <wp:inline distT="0" distB="0" distL="0" distR="0" wp14:anchorId="055728E2" wp14:editId="7BC81CDF">
                  <wp:extent cx="4124325" cy="3016250"/>
                  <wp:effectExtent l="0" t="0" r="9525" b="12700"/>
                  <wp:docPr id="48" name="Gráfico 48"/>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014E9FD8" w14:textId="77777777" w:rsidR="006F225A" w:rsidRPr="0025129B" w:rsidRDefault="006013B5" w:rsidP="008D0460">
            <w:pPr>
              <w:jc w:val="center"/>
              <w:rPr>
                <w:rFonts w:eastAsia="Times New Roman"/>
                <w:color w:val="000000"/>
                <w:sz w:val="20"/>
                <w:szCs w:val="20"/>
                <w:lang w:eastAsia="es-CL"/>
              </w:rPr>
            </w:pPr>
            <w:r>
              <w:rPr>
                <w:noProof/>
                <w:lang w:eastAsia="es-CL"/>
              </w:rPr>
              <w:drawing>
                <wp:inline distT="0" distB="0" distL="0" distR="0" wp14:anchorId="47088EBF" wp14:editId="2E59196B">
                  <wp:extent cx="4460875" cy="3657600"/>
                  <wp:effectExtent l="0" t="0" r="15875" b="0"/>
                  <wp:docPr id="49" name="Gráfico 49"/>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tc>
      </w:tr>
      <w:tr w:rsidR="006013B5" w:rsidRPr="0025129B" w14:paraId="3627EF45" w14:textId="77777777" w:rsidTr="006013B5">
        <w:trPr>
          <w:trHeight w:val="300"/>
          <w:jc w:val="center"/>
        </w:trPr>
        <w:tc>
          <w:tcPr>
            <w:tcW w:w="1250" w:type="pct"/>
            <w:tcBorders>
              <w:top w:val="single" w:sz="4" w:space="0" w:color="auto"/>
              <w:left w:val="single" w:sz="4" w:space="0" w:color="auto"/>
              <w:bottom w:val="single" w:sz="4" w:space="0" w:color="auto"/>
              <w:right w:val="nil"/>
            </w:tcBorders>
            <w:shd w:val="clear" w:color="auto" w:fill="auto"/>
            <w:noWrap/>
            <w:vAlign w:val="center"/>
            <w:hideMark/>
          </w:tcPr>
          <w:p w14:paraId="5B6B39A9" w14:textId="77777777" w:rsidR="006F225A" w:rsidRPr="0025129B" w:rsidRDefault="00B211CD" w:rsidP="009E7528">
            <w:pPr>
              <w:pStyle w:val="Epgrafe"/>
              <w:rPr>
                <w:rFonts w:eastAsia="Times New Roman"/>
                <w:color w:val="000000"/>
                <w:szCs w:val="18"/>
                <w:lang w:eastAsia="es-CL"/>
              </w:rPr>
            </w:pPr>
            <w:bookmarkStart w:id="159" w:name="_Toc419457864"/>
            <w:r>
              <w:t xml:space="preserve">Grafico </w:t>
            </w:r>
            <w:r>
              <w:fldChar w:fldCharType="begin"/>
            </w:r>
            <w:r>
              <w:instrText xml:space="preserve"> SEQ Grafico \* ARABIC </w:instrText>
            </w:r>
            <w:r>
              <w:fldChar w:fldCharType="separate"/>
            </w:r>
            <w:r>
              <w:rPr>
                <w:noProof/>
              </w:rPr>
              <w:t>3</w:t>
            </w:r>
            <w:r>
              <w:fldChar w:fldCharType="end"/>
            </w:r>
            <w:r>
              <w:t>.</w:t>
            </w:r>
            <w:bookmarkEnd w:id="159"/>
          </w:p>
        </w:tc>
        <w:tc>
          <w:tcPr>
            <w:tcW w:w="125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B8FDF76" w14:textId="77777777" w:rsidR="006F225A" w:rsidRPr="0025129B" w:rsidRDefault="006F225A" w:rsidP="006013B5">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995ED0">
              <w:rPr>
                <w:rFonts w:eastAsia="Times New Roman"/>
                <w:b/>
                <w:color w:val="000000"/>
                <w:sz w:val="18"/>
                <w:szCs w:val="18"/>
                <w:lang w:eastAsia="es-CL"/>
              </w:rPr>
              <w:t xml:space="preserve"> n/c</w:t>
            </w:r>
          </w:p>
        </w:tc>
        <w:tc>
          <w:tcPr>
            <w:tcW w:w="1250" w:type="pct"/>
            <w:tcBorders>
              <w:top w:val="single" w:sz="4" w:space="0" w:color="auto"/>
              <w:left w:val="nil"/>
              <w:bottom w:val="single" w:sz="4" w:space="0" w:color="auto"/>
              <w:right w:val="nil"/>
            </w:tcBorders>
            <w:shd w:val="clear" w:color="auto" w:fill="auto"/>
            <w:noWrap/>
            <w:vAlign w:val="center"/>
            <w:hideMark/>
          </w:tcPr>
          <w:p w14:paraId="197C8E42" w14:textId="77777777" w:rsidR="006F225A" w:rsidRPr="0025129B" w:rsidRDefault="00B211CD" w:rsidP="009E7528">
            <w:pPr>
              <w:pStyle w:val="Epgrafe"/>
              <w:rPr>
                <w:szCs w:val="18"/>
              </w:rPr>
            </w:pPr>
            <w:bookmarkStart w:id="160" w:name="_Toc419457865"/>
            <w:r>
              <w:t xml:space="preserve">Grafico </w:t>
            </w:r>
            <w:r>
              <w:fldChar w:fldCharType="begin"/>
            </w:r>
            <w:r>
              <w:instrText xml:space="preserve"> SEQ Grafico \* ARABIC </w:instrText>
            </w:r>
            <w:r>
              <w:fldChar w:fldCharType="separate"/>
            </w:r>
            <w:r>
              <w:rPr>
                <w:noProof/>
              </w:rPr>
              <w:t>4</w:t>
            </w:r>
            <w:r>
              <w:fldChar w:fldCharType="end"/>
            </w:r>
            <w:r>
              <w:t>.</w:t>
            </w:r>
            <w:bookmarkEnd w:id="160"/>
          </w:p>
        </w:tc>
        <w:tc>
          <w:tcPr>
            <w:tcW w:w="125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A6A2C07" w14:textId="77777777" w:rsidR="006F225A" w:rsidRPr="0025129B" w:rsidRDefault="006F225A" w:rsidP="006013B5">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00995ED0">
              <w:rPr>
                <w:rFonts w:eastAsia="Times New Roman"/>
                <w:color w:val="000000"/>
                <w:sz w:val="18"/>
                <w:szCs w:val="18"/>
                <w:lang w:eastAsia="es-CL"/>
              </w:rPr>
              <w:t>n/c</w:t>
            </w:r>
          </w:p>
        </w:tc>
      </w:tr>
      <w:tr w:rsidR="006013B5" w:rsidRPr="0025129B" w14:paraId="2FD975B7" w14:textId="77777777" w:rsidTr="006013B5">
        <w:trPr>
          <w:trHeight w:val="300"/>
          <w:jc w:val="center"/>
        </w:trPr>
        <w:tc>
          <w:tcPr>
            <w:tcW w:w="2500"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35130508" w14:textId="5D2308B2" w:rsidR="006F225A" w:rsidRPr="0025129B" w:rsidRDefault="006F225A" w:rsidP="00221354">
            <w:pPr>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8D0460">
              <w:rPr>
                <w:rFonts w:eastAsia="Times New Roman"/>
                <w:color w:val="000000"/>
                <w:sz w:val="18"/>
                <w:szCs w:val="18"/>
                <w:lang w:eastAsia="es-CL"/>
              </w:rPr>
              <w:t>Grafico de monitoreo de aguas superficiales para parámetro Manganeso</w:t>
            </w:r>
            <w:r w:rsidR="00DF16DB">
              <w:rPr>
                <w:rFonts w:eastAsia="Times New Roman"/>
                <w:color w:val="000000"/>
                <w:sz w:val="18"/>
                <w:szCs w:val="18"/>
                <w:lang w:eastAsia="es-CL"/>
              </w:rPr>
              <w:t>, el cual supera norma en diferentes periodos.</w:t>
            </w:r>
          </w:p>
          <w:p w14:paraId="35B4CB04" w14:textId="77777777" w:rsidR="006F225A" w:rsidRPr="0025129B" w:rsidRDefault="006F225A" w:rsidP="008D0460">
            <w:pPr>
              <w:jc w:val="left"/>
              <w:rPr>
                <w:rFonts w:eastAsia="Times New Roman"/>
                <w:color w:val="000000"/>
                <w:sz w:val="18"/>
                <w:szCs w:val="18"/>
                <w:lang w:eastAsia="es-CL"/>
              </w:rPr>
            </w:pPr>
          </w:p>
        </w:tc>
        <w:tc>
          <w:tcPr>
            <w:tcW w:w="2500"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73DD1A63" w14:textId="4F1BF641" w:rsidR="006F225A" w:rsidRPr="0025129B" w:rsidRDefault="006F225A" w:rsidP="00221354">
            <w:pPr>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8D0460">
              <w:rPr>
                <w:rFonts w:eastAsia="Times New Roman"/>
                <w:color w:val="000000"/>
                <w:sz w:val="18"/>
                <w:szCs w:val="18"/>
                <w:lang w:eastAsia="es-CL"/>
              </w:rPr>
              <w:t>Grafico de monitoreo de aguas superficiales para parámetro Conductividad eléctrica</w:t>
            </w:r>
            <w:r w:rsidR="00DF16DB">
              <w:rPr>
                <w:rFonts w:eastAsia="Times New Roman"/>
                <w:color w:val="000000"/>
                <w:sz w:val="18"/>
                <w:szCs w:val="18"/>
                <w:lang w:eastAsia="es-CL"/>
              </w:rPr>
              <w:t xml:space="preserve"> de acuerdo a </w:t>
            </w:r>
            <w:proofErr w:type="spellStart"/>
            <w:r w:rsidR="00DF16DB">
              <w:rPr>
                <w:rFonts w:eastAsia="Times New Roman"/>
                <w:color w:val="000000"/>
                <w:sz w:val="18"/>
                <w:szCs w:val="18"/>
                <w:lang w:eastAsia="es-CL"/>
              </w:rPr>
              <w:t>Nch</w:t>
            </w:r>
            <w:proofErr w:type="spellEnd"/>
            <w:r w:rsidR="00DF16DB">
              <w:rPr>
                <w:rFonts w:eastAsia="Times New Roman"/>
                <w:color w:val="000000"/>
                <w:sz w:val="18"/>
                <w:szCs w:val="18"/>
                <w:lang w:eastAsia="es-CL"/>
              </w:rPr>
              <w:t xml:space="preserve"> 1333.</w:t>
            </w:r>
          </w:p>
          <w:p w14:paraId="044A422D" w14:textId="77777777" w:rsidR="006F225A" w:rsidRPr="0025129B" w:rsidRDefault="006F225A" w:rsidP="008D0460">
            <w:pPr>
              <w:jc w:val="left"/>
              <w:rPr>
                <w:rFonts w:eastAsia="Times New Roman"/>
                <w:color w:val="000000"/>
                <w:sz w:val="18"/>
                <w:szCs w:val="18"/>
                <w:lang w:eastAsia="es-CL"/>
              </w:rPr>
            </w:pPr>
          </w:p>
        </w:tc>
      </w:tr>
      <w:tr w:rsidR="006013B5" w:rsidRPr="0025129B" w14:paraId="17EB897D" w14:textId="77777777" w:rsidTr="006013B5">
        <w:trPr>
          <w:trHeight w:val="324"/>
          <w:jc w:val="center"/>
        </w:trPr>
        <w:tc>
          <w:tcPr>
            <w:tcW w:w="2500" w:type="pct"/>
            <w:gridSpan w:val="2"/>
            <w:vMerge/>
            <w:tcBorders>
              <w:top w:val="single" w:sz="4" w:space="0" w:color="auto"/>
              <w:left w:val="single" w:sz="4" w:space="0" w:color="auto"/>
              <w:bottom w:val="single" w:sz="4" w:space="0" w:color="000000"/>
              <w:right w:val="single" w:sz="4" w:space="0" w:color="000000"/>
            </w:tcBorders>
            <w:vAlign w:val="center"/>
            <w:hideMark/>
          </w:tcPr>
          <w:p w14:paraId="4485BE41" w14:textId="77777777" w:rsidR="006F225A" w:rsidRPr="0025129B" w:rsidRDefault="006F225A" w:rsidP="008D0460">
            <w:pPr>
              <w:jc w:val="left"/>
              <w:rPr>
                <w:rFonts w:eastAsia="Times New Roman"/>
                <w:color w:val="000000"/>
                <w:sz w:val="20"/>
                <w:szCs w:val="20"/>
                <w:lang w:eastAsia="es-CL"/>
              </w:rPr>
            </w:pPr>
          </w:p>
        </w:tc>
        <w:tc>
          <w:tcPr>
            <w:tcW w:w="2500" w:type="pct"/>
            <w:gridSpan w:val="2"/>
            <w:vMerge/>
            <w:tcBorders>
              <w:top w:val="single" w:sz="4" w:space="0" w:color="auto"/>
              <w:left w:val="single" w:sz="4" w:space="0" w:color="auto"/>
              <w:bottom w:val="single" w:sz="4" w:space="0" w:color="000000"/>
              <w:right w:val="single" w:sz="4" w:space="0" w:color="000000"/>
            </w:tcBorders>
            <w:vAlign w:val="center"/>
            <w:hideMark/>
          </w:tcPr>
          <w:p w14:paraId="59E0961C" w14:textId="77777777" w:rsidR="006F225A" w:rsidRPr="0025129B" w:rsidRDefault="006F225A" w:rsidP="008D0460">
            <w:pPr>
              <w:jc w:val="left"/>
              <w:rPr>
                <w:rFonts w:eastAsia="Times New Roman"/>
                <w:color w:val="000000"/>
                <w:sz w:val="20"/>
                <w:szCs w:val="20"/>
                <w:lang w:eastAsia="es-CL"/>
              </w:rPr>
            </w:pPr>
          </w:p>
        </w:tc>
      </w:tr>
    </w:tbl>
    <w:p w14:paraId="420647AB" w14:textId="77777777" w:rsidR="006F225A" w:rsidRDefault="006F225A" w:rsidP="003F6D8A">
      <w:pPr>
        <w:jc w:val="left"/>
        <w:rPr>
          <w:rFonts w:cstheme="minorHAnsi"/>
          <w:b/>
          <w:sz w:val="14"/>
          <w:szCs w:val="24"/>
        </w:rPr>
      </w:pPr>
    </w:p>
    <w:p w14:paraId="05F83B00" w14:textId="77777777" w:rsidR="006F225A" w:rsidRDefault="006F225A" w:rsidP="003F6D8A">
      <w:pPr>
        <w:jc w:val="left"/>
        <w:rPr>
          <w:rFonts w:cstheme="minorHAnsi"/>
          <w:b/>
          <w:sz w:val="14"/>
          <w:szCs w:val="24"/>
        </w:rPr>
      </w:pPr>
    </w:p>
    <w:p w14:paraId="1EFC143E" w14:textId="77777777" w:rsidR="006F225A" w:rsidRPr="0025129B" w:rsidRDefault="006F225A" w:rsidP="003F6D8A">
      <w:pPr>
        <w:jc w:val="left"/>
        <w:rPr>
          <w:rFonts w:cstheme="minorHAnsi"/>
          <w:b/>
          <w:sz w:val="14"/>
          <w:szCs w:val="24"/>
        </w:rPr>
        <w:sectPr w:rsidR="006F225A" w:rsidRPr="0025129B" w:rsidSect="00A70F8F">
          <w:pgSz w:w="15840" w:h="12240" w:orient="landscape"/>
          <w:pgMar w:top="1134" w:right="1134" w:bottom="1134" w:left="1134" w:header="709" w:footer="709" w:gutter="0"/>
          <w:cols w:space="708"/>
          <w:docGrid w:linePitch="360"/>
        </w:sectPr>
      </w:pPr>
    </w:p>
    <w:tbl>
      <w:tblPr>
        <w:tblW w:w="13712" w:type="dxa"/>
        <w:jc w:val="center"/>
        <w:tblCellMar>
          <w:left w:w="70" w:type="dxa"/>
          <w:right w:w="70" w:type="dxa"/>
        </w:tblCellMar>
        <w:tblLook w:val="04A0" w:firstRow="1" w:lastRow="0" w:firstColumn="1" w:lastColumn="0" w:noHBand="0" w:noVBand="1"/>
      </w:tblPr>
      <w:tblGrid>
        <w:gridCol w:w="3677"/>
        <w:gridCol w:w="1683"/>
        <w:gridCol w:w="1495"/>
        <w:gridCol w:w="3678"/>
        <w:gridCol w:w="1684"/>
        <w:gridCol w:w="1495"/>
      </w:tblGrid>
      <w:tr w:rsidR="003F6D8A" w:rsidRPr="0025129B" w14:paraId="12031971" w14:textId="77777777" w:rsidTr="003F6D8A">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7A14C90" w14:textId="77777777" w:rsidR="003F6D8A" w:rsidRPr="0025129B" w:rsidRDefault="003F6D8A" w:rsidP="00F23720">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3F6D8A" w:rsidRPr="0025129B" w14:paraId="631FCFB9" w14:textId="77777777" w:rsidTr="009E69D2">
        <w:trPr>
          <w:trHeight w:val="3211"/>
          <w:jc w:val="center"/>
        </w:trPr>
        <w:tc>
          <w:tcPr>
            <w:tcW w:w="2500" w:type="pct"/>
            <w:gridSpan w:val="3"/>
            <w:tcBorders>
              <w:top w:val="nil"/>
              <w:left w:val="single" w:sz="4" w:space="0" w:color="auto"/>
              <w:right w:val="single" w:sz="4" w:space="0" w:color="auto"/>
            </w:tcBorders>
            <w:shd w:val="clear" w:color="auto" w:fill="auto"/>
            <w:noWrap/>
            <w:vAlign w:val="center"/>
            <w:hideMark/>
          </w:tcPr>
          <w:p w14:paraId="1BF3B176" w14:textId="77777777" w:rsidR="003F6D8A" w:rsidRPr="0025129B" w:rsidRDefault="00705CD4" w:rsidP="003F6D8A">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2B30E428" wp14:editId="0DAD948C">
                  <wp:extent cx="2613288" cy="1952625"/>
                  <wp:effectExtent l="0" t="0" r="0" b="0"/>
                  <wp:docPr id="18" name="Imagen 18" descr="C:\JBastias\SMA_jbastias\Fichas Proyectos Inter\Programacion 2014\Agosto - Caren\Registros\Ipad\IMG_043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JBastias\SMA_jbastias\Fichas Proyectos Inter\Programacion 2014\Agosto - Caren\Registros\Ipad\IMG_0439.JPG"/>
                          <pic:cNvPicPr>
                            <a:picLocks noChangeAspect="1" noChangeArrowheads="1"/>
                          </pic:cNvPicPr>
                        </pic:nvPicPr>
                        <pic:blipFill>
                          <a:blip r:embed="rId45" cstate="print">
                            <a:extLst>
                              <a:ext uri="{28A0092B-C50C-407E-A947-70E740481C1C}">
                                <a14:useLocalDpi xmlns:a14="http://schemas.microsoft.com/office/drawing/2010/main"/>
                              </a:ext>
                            </a:extLst>
                          </a:blip>
                          <a:srcRect/>
                          <a:stretch>
                            <a:fillRect/>
                          </a:stretch>
                        </pic:blipFill>
                        <pic:spPr bwMode="auto">
                          <a:xfrm>
                            <a:off x="0" y="0"/>
                            <a:ext cx="2614725" cy="1953699"/>
                          </a:xfrm>
                          <a:prstGeom prst="rect">
                            <a:avLst/>
                          </a:prstGeom>
                          <a:noFill/>
                          <a:ln>
                            <a:noFill/>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6EEBB230" w14:textId="77777777" w:rsidR="003F6D8A" w:rsidRPr="0025129B" w:rsidRDefault="00705CD4" w:rsidP="003F6D8A">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5728734F" wp14:editId="45DC7D3C">
                  <wp:extent cx="2668905" cy="1994182"/>
                  <wp:effectExtent l="0" t="0" r="0" b="6350"/>
                  <wp:docPr id="19" name="Imagen 19" descr="C:\JBastias\SMA_jbastias\Fichas Proyectos Inter\Programacion 2014\Agosto - Caren\Registros\Ipad\IMG_04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JBastias\SMA_jbastias\Fichas Proyectos Inter\Programacion 2014\Agosto - Caren\Registros\Ipad\IMG_0440.JPG"/>
                          <pic:cNvPicPr>
                            <a:picLocks noChangeAspect="1" noChangeArrowheads="1"/>
                          </pic:cNvPicPr>
                        </pic:nvPicPr>
                        <pic:blipFill>
                          <a:blip r:embed="rId46" cstate="print">
                            <a:extLst>
                              <a:ext uri="{28A0092B-C50C-407E-A947-70E740481C1C}">
                                <a14:useLocalDpi xmlns:a14="http://schemas.microsoft.com/office/drawing/2010/main"/>
                              </a:ext>
                            </a:extLst>
                          </a:blip>
                          <a:srcRect/>
                          <a:stretch>
                            <a:fillRect/>
                          </a:stretch>
                        </pic:blipFill>
                        <pic:spPr bwMode="auto">
                          <a:xfrm>
                            <a:off x="0" y="0"/>
                            <a:ext cx="2679814" cy="2002333"/>
                          </a:xfrm>
                          <a:prstGeom prst="rect">
                            <a:avLst/>
                          </a:prstGeom>
                          <a:noFill/>
                          <a:ln>
                            <a:noFill/>
                          </a:ln>
                        </pic:spPr>
                      </pic:pic>
                    </a:graphicData>
                  </a:graphic>
                </wp:inline>
              </w:drawing>
            </w:r>
          </w:p>
        </w:tc>
      </w:tr>
      <w:tr w:rsidR="003F6D8A" w:rsidRPr="0025129B" w14:paraId="7D1B2DB5" w14:textId="77777777" w:rsidTr="003F6D8A">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5670E8D0" w14:textId="77777777" w:rsidR="003F6D8A" w:rsidRPr="00B211CD" w:rsidRDefault="00B211CD" w:rsidP="003F6D8A">
            <w:pPr>
              <w:pStyle w:val="Epgrafe"/>
              <w:rPr>
                <w:rFonts w:eastAsia="Times New Roman"/>
                <w:color w:val="000000"/>
                <w:lang w:eastAsia="es-CL"/>
              </w:rPr>
            </w:pPr>
            <w:bookmarkStart w:id="161" w:name="_Toc419457866"/>
            <w:r w:rsidRPr="00B211CD">
              <w:rPr>
                <w:rFonts w:eastAsia="Times New Roman" w:cs="Calibri"/>
                <w:szCs w:val="18"/>
              </w:rPr>
              <w:t xml:space="preserve">Fotografía </w:t>
            </w:r>
            <w:r w:rsidRPr="00B211CD">
              <w:rPr>
                <w:rFonts w:eastAsia="Times New Roman" w:cs="Calibri"/>
                <w:szCs w:val="18"/>
              </w:rPr>
              <w:fldChar w:fldCharType="begin"/>
            </w:r>
            <w:r w:rsidRPr="00B211CD">
              <w:rPr>
                <w:rFonts w:eastAsia="Times New Roman" w:cs="Calibri"/>
                <w:szCs w:val="18"/>
              </w:rPr>
              <w:instrText xml:space="preserve"> SEQ Fotografía \* ARABIC </w:instrText>
            </w:r>
            <w:r w:rsidRPr="00B211CD">
              <w:rPr>
                <w:rFonts w:eastAsia="Times New Roman" w:cs="Calibri"/>
                <w:szCs w:val="18"/>
              </w:rPr>
              <w:fldChar w:fldCharType="separate"/>
            </w:r>
            <w:r w:rsidRPr="00B211CD">
              <w:rPr>
                <w:rFonts w:eastAsia="Times New Roman" w:cs="Calibri"/>
                <w:noProof/>
                <w:szCs w:val="18"/>
              </w:rPr>
              <w:t>5</w:t>
            </w:r>
            <w:r w:rsidRPr="00B211CD">
              <w:rPr>
                <w:rFonts w:eastAsia="Times New Roman" w:cs="Calibri"/>
                <w:szCs w:val="18"/>
              </w:rPr>
              <w:fldChar w:fldCharType="end"/>
            </w:r>
            <w:r w:rsidRPr="00B211CD">
              <w:rPr>
                <w:rFonts w:eastAsia="Times New Roman" w:cs="Calibri"/>
                <w:szCs w:val="18"/>
              </w:rPr>
              <w:t>.</w:t>
            </w:r>
            <w:bookmarkEnd w:id="161"/>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4A05006" w14:textId="77777777" w:rsidR="003F6D8A" w:rsidRPr="0025129B" w:rsidRDefault="003F6D8A" w:rsidP="00995ED0">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995ED0">
              <w:rPr>
                <w:rFonts w:eastAsia="Times New Roman"/>
                <w:b/>
                <w:color w:val="000000"/>
                <w:sz w:val="18"/>
                <w:szCs w:val="18"/>
                <w:lang w:eastAsia="es-CL"/>
              </w:rPr>
              <w:t xml:space="preserve"> </w:t>
            </w:r>
            <w:r w:rsidR="001D4E2C">
              <w:rPr>
                <w:rFonts w:eastAsia="Times New Roman"/>
                <w:color w:val="000000"/>
                <w:sz w:val="18"/>
                <w:szCs w:val="18"/>
                <w:lang w:eastAsia="es-CL"/>
              </w:rPr>
              <w:t>21/08/</w:t>
            </w:r>
            <w:r w:rsidR="00995ED0" w:rsidRPr="001D4E2C">
              <w:rPr>
                <w:rFonts w:eastAsia="Times New Roman"/>
                <w:color w:val="000000"/>
                <w:sz w:val="18"/>
                <w:szCs w:val="18"/>
                <w:lang w:eastAsia="es-CL"/>
              </w:rPr>
              <w:t>2014</w:t>
            </w:r>
          </w:p>
        </w:tc>
        <w:tc>
          <w:tcPr>
            <w:tcW w:w="1341" w:type="pct"/>
            <w:tcBorders>
              <w:top w:val="single" w:sz="4" w:space="0" w:color="auto"/>
              <w:left w:val="nil"/>
              <w:bottom w:val="single" w:sz="4" w:space="0" w:color="auto"/>
              <w:right w:val="nil"/>
            </w:tcBorders>
            <w:shd w:val="clear" w:color="auto" w:fill="auto"/>
            <w:noWrap/>
            <w:vAlign w:val="center"/>
            <w:hideMark/>
          </w:tcPr>
          <w:p w14:paraId="552AD590" w14:textId="77777777" w:rsidR="003F6D8A" w:rsidRPr="00B211CD" w:rsidRDefault="00B211CD" w:rsidP="003F6D8A">
            <w:pPr>
              <w:pStyle w:val="Epgrafe"/>
            </w:pPr>
            <w:bookmarkStart w:id="162" w:name="_Toc419457867"/>
            <w:r w:rsidRPr="00B211CD">
              <w:rPr>
                <w:rFonts w:eastAsia="Times New Roman" w:cs="Calibri"/>
                <w:szCs w:val="18"/>
              </w:rPr>
              <w:t xml:space="preserve">Fotografía </w:t>
            </w:r>
            <w:r w:rsidRPr="00B211CD">
              <w:rPr>
                <w:rFonts w:eastAsia="Times New Roman" w:cs="Calibri"/>
                <w:szCs w:val="18"/>
              </w:rPr>
              <w:fldChar w:fldCharType="begin"/>
            </w:r>
            <w:r w:rsidRPr="00B211CD">
              <w:rPr>
                <w:rFonts w:eastAsia="Times New Roman" w:cs="Calibri"/>
                <w:szCs w:val="18"/>
              </w:rPr>
              <w:instrText xml:space="preserve"> SEQ Fotografía \* ARABIC </w:instrText>
            </w:r>
            <w:r w:rsidRPr="00B211CD">
              <w:rPr>
                <w:rFonts w:eastAsia="Times New Roman" w:cs="Calibri"/>
                <w:szCs w:val="18"/>
              </w:rPr>
              <w:fldChar w:fldCharType="separate"/>
            </w:r>
            <w:r w:rsidRPr="00B211CD">
              <w:rPr>
                <w:rFonts w:eastAsia="Times New Roman" w:cs="Calibri"/>
                <w:noProof/>
                <w:szCs w:val="18"/>
              </w:rPr>
              <w:t>6</w:t>
            </w:r>
            <w:r w:rsidRPr="00B211CD">
              <w:rPr>
                <w:rFonts w:eastAsia="Times New Roman" w:cs="Calibri"/>
                <w:szCs w:val="18"/>
              </w:rPr>
              <w:fldChar w:fldCharType="end"/>
            </w:r>
            <w:r w:rsidRPr="00B211CD">
              <w:rPr>
                <w:rFonts w:eastAsia="Times New Roman" w:cs="Calibri"/>
                <w:szCs w:val="18"/>
              </w:rPr>
              <w:t>.</w:t>
            </w:r>
            <w:bookmarkEnd w:id="162"/>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74FD7EB" w14:textId="77777777" w:rsidR="003F6D8A" w:rsidRPr="0025129B" w:rsidRDefault="003F6D8A" w:rsidP="00995ED0">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995ED0">
              <w:rPr>
                <w:rFonts w:eastAsia="Times New Roman"/>
                <w:b/>
                <w:color w:val="000000"/>
                <w:sz w:val="18"/>
                <w:szCs w:val="18"/>
                <w:lang w:eastAsia="es-CL"/>
              </w:rPr>
              <w:t xml:space="preserve"> </w:t>
            </w:r>
            <w:r w:rsidR="001D4E2C">
              <w:rPr>
                <w:rFonts w:eastAsia="Times New Roman"/>
                <w:color w:val="000000"/>
                <w:sz w:val="18"/>
                <w:szCs w:val="18"/>
                <w:lang w:eastAsia="es-CL"/>
              </w:rPr>
              <w:t>21/08/</w:t>
            </w:r>
            <w:r w:rsidR="00995ED0" w:rsidRPr="001D4E2C">
              <w:rPr>
                <w:rFonts w:eastAsia="Times New Roman"/>
                <w:color w:val="000000"/>
                <w:sz w:val="18"/>
                <w:szCs w:val="18"/>
                <w:lang w:eastAsia="es-CL"/>
              </w:rPr>
              <w:t>2014</w:t>
            </w:r>
          </w:p>
        </w:tc>
      </w:tr>
      <w:tr w:rsidR="003F718E" w:rsidRPr="0025129B" w14:paraId="2ED5801D" w14:textId="77777777" w:rsidTr="003F6D8A">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6B562B5" w14:textId="77777777" w:rsidR="003F718E" w:rsidRPr="0025129B" w:rsidRDefault="003F718E" w:rsidP="003F718E">
            <w:pPr>
              <w:jc w:val="left"/>
              <w:rPr>
                <w:rFonts w:eastAsia="Times New Roman"/>
                <w:b/>
                <w:color w:val="000000"/>
                <w:sz w:val="18"/>
                <w:szCs w:val="18"/>
                <w:lang w:eastAsia="es-CL"/>
              </w:rPr>
            </w:pPr>
            <w:r w:rsidRPr="0025129B">
              <w:rPr>
                <w:rFonts w:eastAsia="Times New Roman"/>
                <w:b/>
                <w:color w:val="000000"/>
                <w:sz w:val="18"/>
                <w:szCs w:val="18"/>
                <w:lang w:eastAsia="es-CL"/>
              </w:rPr>
              <w:t xml:space="preserve">DATUM WGS84 HUSO </w:t>
            </w:r>
            <w:r w:rsidRPr="000713F7">
              <w:rPr>
                <w:rFonts w:eastAsia="Times New Roman"/>
                <w:b/>
                <w:color w:val="000000" w:themeColor="text1"/>
                <w:sz w:val="18"/>
                <w:szCs w:val="18"/>
                <w:lang w:eastAsia="es-CL"/>
              </w:rPr>
              <w:t>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4798673C" w14:textId="77777777" w:rsidR="003F718E" w:rsidRPr="0025129B" w:rsidRDefault="003F718E" w:rsidP="003F718E">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Pr>
                <w:rFonts w:eastAsia="Times New Roman"/>
                <w:color w:val="000000"/>
                <w:sz w:val="18"/>
                <w:szCs w:val="18"/>
                <w:lang w:eastAsia="es-CL"/>
              </w:rPr>
              <w:t>6.226.128</w:t>
            </w:r>
            <w:r w:rsidR="00011C93">
              <w:rPr>
                <w:rFonts w:eastAsia="Times New Roman"/>
                <w:color w:val="000000"/>
                <w:sz w:val="18"/>
                <w:szCs w:val="18"/>
                <w:lang w:eastAsia="es-CL"/>
              </w:rPr>
              <w:t xml:space="preserve"> m.</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3CBD4C74" w14:textId="77777777" w:rsidR="003F718E" w:rsidRPr="0025129B" w:rsidRDefault="003F718E" w:rsidP="003F718E">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Pr>
                <w:rFonts w:eastAsia="Times New Roman"/>
                <w:color w:val="000000"/>
                <w:sz w:val="18"/>
                <w:szCs w:val="18"/>
                <w:lang w:eastAsia="es-CL"/>
              </w:rPr>
              <w:t>298.055</w:t>
            </w:r>
            <w:r w:rsidR="00011C93">
              <w:rPr>
                <w:rFonts w:eastAsia="Times New Roman"/>
                <w:color w:val="000000"/>
                <w:sz w:val="18"/>
                <w:szCs w:val="18"/>
                <w:lang w:eastAsia="es-CL"/>
              </w:rPr>
              <w:t xml:space="preserve"> m.</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452AC7F2" w14:textId="77777777" w:rsidR="003F718E" w:rsidRPr="0025129B" w:rsidRDefault="003F718E" w:rsidP="003F718E">
            <w:pPr>
              <w:jc w:val="left"/>
              <w:rPr>
                <w:rFonts w:eastAsia="Times New Roman"/>
                <w:b/>
                <w:color w:val="000000"/>
                <w:sz w:val="18"/>
                <w:szCs w:val="18"/>
                <w:lang w:eastAsia="es-CL"/>
              </w:rPr>
            </w:pPr>
            <w:r w:rsidRPr="0025129B">
              <w:rPr>
                <w:rFonts w:eastAsia="Times New Roman"/>
                <w:b/>
                <w:color w:val="000000"/>
                <w:sz w:val="18"/>
                <w:szCs w:val="18"/>
                <w:lang w:eastAsia="es-CL"/>
              </w:rPr>
              <w:t xml:space="preserve">DATUM WGS84 HUSO </w:t>
            </w:r>
            <w:r w:rsidRPr="000713F7">
              <w:rPr>
                <w:rFonts w:eastAsia="Times New Roman"/>
                <w:b/>
                <w:color w:val="000000" w:themeColor="text1"/>
                <w:sz w:val="18"/>
                <w:szCs w:val="18"/>
                <w:lang w:eastAsia="es-CL"/>
              </w:rPr>
              <w:t>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15456589" w14:textId="77777777" w:rsidR="003F718E" w:rsidRPr="0025129B" w:rsidRDefault="003F718E" w:rsidP="003F718E">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Pr>
                <w:rFonts w:eastAsia="Times New Roman"/>
                <w:color w:val="000000"/>
                <w:sz w:val="18"/>
                <w:szCs w:val="18"/>
                <w:lang w:eastAsia="es-CL"/>
              </w:rPr>
              <w:t>6.226.128</w:t>
            </w:r>
            <w:r w:rsidR="00011C93">
              <w:rPr>
                <w:rFonts w:eastAsia="Times New Roman"/>
                <w:color w:val="000000"/>
                <w:sz w:val="18"/>
                <w:szCs w:val="18"/>
                <w:lang w:eastAsia="es-CL"/>
              </w:rPr>
              <w:t xml:space="preserve"> m.</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2254EB59" w14:textId="77777777" w:rsidR="003F718E" w:rsidRPr="0025129B" w:rsidRDefault="003F718E" w:rsidP="003F718E">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Pr>
                <w:rFonts w:eastAsia="Times New Roman"/>
                <w:color w:val="000000"/>
                <w:sz w:val="18"/>
                <w:szCs w:val="18"/>
                <w:lang w:eastAsia="es-CL"/>
              </w:rPr>
              <w:t>298.055</w:t>
            </w:r>
            <w:r w:rsidR="00011C93">
              <w:rPr>
                <w:rFonts w:eastAsia="Times New Roman"/>
                <w:color w:val="000000"/>
                <w:sz w:val="18"/>
                <w:szCs w:val="18"/>
                <w:lang w:eastAsia="es-CL"/>
              </w:rPr>
              <w:t xml:space="preserve"> m.</w:t>
            </w:r>
          </w:p>
        </w:tc>
      </w:tr>
      <w:tr w:rsidR="003F6D8A" w:rsidRPr="0025129B" w14:paraId="307FCC74" w14:textId="77777777" w:rsidTr="009E69D2">
        <w:trPr>
          <w:trHeight w:val="643"/>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4FA096A6" w14:textId="77777777" w:rsidR="003F6D8A" w:rsidRPr="00F23720" w:rsidRDefault="003F6D8A" w:rsidP="00011C93">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00F23720">
              <w:rPr>
                <w:rFonts w:eastAsia="Times New Roman"/>
                <w:color w:val="000000"/>
                <w:sz w:val="18"/>
                <w:szCs w:val="18"/>
                <w:lang w:eastAsia="es-CL"/>
              </w:rPr>
              <w:t xml:space="preserve"> </w:t>
            </w:r>
            <w:r w:rsidR="00704F1A">
              <w:rPr>
                <w:rFonts w:eastAsia="Times New Roman"/>
                <w:color w:val="000000"/>
                <w:sz w:val="18"/>
                <w:szCs w:val="18"/>
                <w:lang w:eastAsia="es-CL"/>
              </w:rPr>
              <w:t>Imagen de Pozo N° 2, empleado para monitoreo de aguas subterráneas.</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5EC04E65" w14:textId="77777777" w:rsidR="003F6D8A" w:rsidRPr="0025129B" w:rsidRDefault="003F6D8A" w:rsidP="003F6D8A">
            <w:pPr>
              <w:jc w:val="left"/>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2B3FFB">
              <w:rPr>
                <w:rFonts w:eastAsia="Times New Roman"/>
                <w:color w:val="000000"/>
                <w:sz w:val="18"/>
                <w:szCs w:val="18"/>
                <w:lang w:eastAsia="es-CL"/>
              </w:rPr>
              <w:t>Detalle de señalética de pozo.</w:t>
            </w:r>
          </w:p>
          <w:p w14:paraId="128C6EB5" w14:textId="77777777" w:rsidR="003F6D8A" w:rsidRPr="0025129B" w:rsidRDefault="003F6D8A" w:rsidP="003F6D8A">
            <w:pPr>
              <w:jc w:val="left"/>
              <w:rPr>
                <w:rFonts w:eastAsia="Times New Roman"/>
                <w:b/>
                <w:color w:val="000000"/>
                <w:sz w:val="18"/>
                <w:szCs w:val="18"/>
                <w:lang w:eastAsia="es-CL"/>
              </w:rPr>
            </w:pPr>
          </w:p>
        </w:tc>
      </w:tr>
      <w:tr w:rsidR="003F6D8A" w:rsidRPr="0025129B" w14:paraId="4B54BA79" w14:textId="77777777" w:rsidTr="009E69D2">
        <w:trPr>
          <w:trHeight w:val="3064"/>
          <w:jc w:val="center"/>
        </w:trPr>
        <w:tc>
          <w:tcPr>
            <w:tcW w:w="2500" w:type="pct"/>
            <w:gridSpan w:val="3"/>
            <w:tcBorders>
              <w:top w:val="nil"/>
              <w:left w:val="single" w:sz="4" w:space="0" w:color="auto"/>
              <w:right w:val="single" w:sz="4" w:space="0" w:color="auto"/>
            </w:tcBorders>
            <w:shd w:val="clear" w:color="auto" w:fill="auto"/>
            <w:noWrap/>
            <w:vAlign w:val="center"/>
            <w:hideMark/>
          </w:tcPr>
          <w:p w14:paraId="31D3488C" w14:textId="77777777" w:rsidR="003F6D8A" w:rsidRPr="0025129B" w:rsidRDefault="007F0CC6" w:rsidP="003F6D8A">
            <w:pPr>
              <w:jc w:val="center"/>
              <w:rPr>
                <w:rFonts w:eastAsia="Times New Roman"/>
                <w:color w:val="000000"/>
                <w:sz w:val="20"/>
                <w:szCs w:val="20"/>
                <w:lang w:eastAsia="es-CL"/>
              </w:rPr>
            </w:pPr>
            <w:r>
              <w:rPr>
                <w:noProof/>
                <w:lang w:eastAsia="es-CL"/>
              </w:rPr>
              <w:drawing>
                <wp:inline distT="0" distB="0" distL="0" distR="0" wp14:anchorId="36BD30FA" wp14:editId="130CB9EB">
                  <wp:extent cx="2495550" cy="1864653"/>
                  <wp:effectExtent l="0" t="0" r="0" b="2540"/>
                  <wp:docPr id="45" name="Imagen 45" descr="C:\JBastias\SMA_jbastias\Fichas Proyectos Inter\Programacion 2014\Agosto - Caren\Registros\Ipad\IMG_044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JBastias\SMA_jbastias\Fichas Proyectos Inter\Programacion 2014\Agosto - Caren\Registros\Ipad\IMG_0447.JPG"/>
                          <pic:cNvPicPr>
                            <a:picLocks noChangeAspect="1" noChangeArrowheads="1"/>
                          </pic:cNvPicPr>
                        </pic:nvPicPr>
                        <pic:blipFill>
                          <a:blip r:embed="rId47" cstate="print">
                            <a:extLst>
                              <a:ext uri="{28A0092B-C50C-407E-A947-70E740481C1C}">
                                <a14:useLocalDpi xmlns:a14="http://schemas.microsoft.com/office/drawing/2010/main"/>
                              </a:ext>
                            </a:extLst>
                          </a:blip>
                          <a:srcRect/>
                          <a:stretch>
                            <a:fillRect/>
                          </a:stretch>
                        </pic:blipFill>
                        <pic:spPr bwMode="auto">
                          <a:xfrm>
                            <a:off x="0" y="0"/>
                            <a:ext cx="2509974" cy="1875431"/>
                          </a:xfrm>
                          <a:prstGeom prst="rect">
                            <a:avLst/>
                          </a:prstGeom>
                          <a:noFill/>
                          <a:ln>
                            <a:noFill/>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1192E480" w14:textId="77777777" w:rsidR="003F6D8A" w:rsidRPr="0025129B" w:rsidRDefault="00705CD4" w:rsidP="003F6D8A">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6A4530B4" wp14:editId="7B6A5C67">
                  <wp:extent cx="2524053" cy="1885950"/>
                  <wp:effectExtent l="0" t="0" r="0" b="0"/>
                  <wp:docPr id="20" name="Imagen 20" descr="C:\JBastias\SMA_jbastias\Fichas Proyectos Inter\Programacion 2014\Agosto - Caren\Registros\Ipad\IMG_045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JBastias\SMA_jbastias\Fichas Proyectos Inter\Programacion 2014\Agosto - Caren\Registros\Ipad\IMG_0453.JPG"/>
                          <pic:cNvPicPr>
                            <a:picLocks noChangeAspect="1" noChangeArrowheads="1"/>
                          </pic:cNvPicPr>
                        </pic:nvPicPr>
                        <pic:blipFill>
                          <a:blip r:embed="rId48" cstate="print">
                            <a:extLst>
                              <a:ext uri="{28A0092B-C50C-407E-A947-70E740481C1C}">
                                <a14:useLocalDpi xmlns:a14="http://schemas.microsoft.com/office/drawing/2010/main"/>
                              </a:ext>
                            </a:extLst>
                          </a:blip>
                          <a:srcRect/>
                          <a:stretch>
                            <a:fillRect/>
                          </a:stretch>
                        </pic:blipFill>
                        <pic:spPr bwMode="auto">
                          <a:xfrm>
                            <a:off x="0" y="0"/>
                            <a:ext cx="2532380" cy="1892172"/>
                          </a:xfrm>
                          <a:prstGeom prst="rect">
                            <a:avLst/>
                          </a:prstGeom>
                          <a:noFill/>
                          <a:ln>
                            <a:noFill/>
                          </a:ln>
                        </pic:spPr>
                      </pic:pic>
                    </a:graphicData>
                  </a:graphic>
                </wp:inline>
              </w:drawing>
            </w:r>
          </w:p>
        </w:tc>
      </w:tr>
      <w:tr w:rsidR="003F6D8A" w:rsidRPr="0025129B" w14:paraId="724FB3E9" w14:textId="77777777" w:rsidTr="003F6D8A">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0C8281BC" w14:textId="77777777" w:rsidR="003F6D8A" w:rsidRPr="00B211CD" w:rsidRDefault="00B211CD" w:rsidP="003F6D8A">
            <w:pPr>
              <w:pStyle w:val="Epgrafe"/>
              <w:rPr>
                <w:rFonts w:eastAsia="Times New Roman"/>
                <w:color w:val="000000"/>
                <w:lang w:eastAsia="es-CL"/>
              </w:rPr>
            </w:pPr>
            <w:bookmarkStart w:id="163" w:name="_Toc419457868"/>
            <w:r w:rsidRPr="00B211CD">
              <w:rPr>
                <w:rFonts w:eastAsia="Times New Roman" w:cs="Calibri"/>
                <w:szCs w:val="18"/>
              </w:rPr>
              <w:t xml:space="preserve">Fotografía </w:t>
            </w:r>
            <w:r w:rsidRPr="00B211CD">
              <w:rPr>
                <w:rFonts w:eastAsia="Times New Roman" w:cs="Calibri"/>
                <w:szCs w:val="18"/>
              </w:rPr>
              <w:fldChar w:fldCharType="begin"/>
            </w:r>
            <w:r w:rsidRPr="00B211CD">
              <w:rPr>
                <w:rFonts w:eastAsia="Times New Roman" w:cs="Calibri"/>
                <w:szCs w:val="18"/>
              </w:rPr>
              <w:instrText xml:space="preserve"> SEQ Fotografía \* ARABIC </w:instrText>
            </w:r>
            <w:r w:rsidRPr="00B211CD">
              <w:rPr>
                <w:rFonts w:eastAsia="Times New Roman" w:cs="Calibri"/>
                <w:szCs w:val="18"/>
              </w:rPr>
              <w:fldChar w:fldCharType="separate"/>
            </w:r>
            <w:r w:rsidRPr="00B211CD">
              <w:rPr>
                <w:rFonts w:eastAsia="Times New Roman" w:cs="Calibri"/>
                <w:noProof/>
                <w:szCs w:val="18"/>
              </w:rPr>
              <w:t>7</w:t>
            </w:r>
            <w:r w:rsidRPr="00B211CD">
              <w:rPr>
                <w:rFonts w:eastAsia="Times New Roman" w:cs="Calibri"/>
                <w:szCs w:val="18"/>
              </w:rPr>
              <w:fldChar w:fldCharType="end"/>
            </w:r>
            <w:r w:rsidRPr="00B211CD">
              <w:rPr>
                <w:rFonts w:eastAsia="Times New Roman" w:cs="Calibri"/>
                <w:szCs w:val="18"/>
              </w:rPr>
              <w:t>.</w:t>
            </w:r>
            <w:bookmarkEnd w:id="163"/>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5B7D19B" w14:textId="77777777" w:rsidR="003F6D8A" w:rsidRPr="0025129B" w:rsidRDefault="003F6D8A" w:rsidP="003F6D8A">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1D4E2C">
              <w:rPr>
                <w:rFonts w:eastAsia="Times New Roman"/>
                <w:b/>
                <w:color w:val="000000"/>
                <w:sz w:val="18"/>
                <w:szCs w:val="18"/>
                <w:lang w:eastAsia="es-CL"/>
              </w:rPr>
              <w:t>:</w:t>
            </w:r>
            <w:r w:rsidRPr="0025129B">
              <w:rPr>
                <w:rFonts w:eastAsia="Times New Roman"/>
                <w:b/>
                <w:color w:val="000000"/>
                <w:sz w:val="18"/>
                <w:szCs w:val="18"/>
                <w:lang w:eastAsia="es-CL"/>
              </w:rPr>
              <w:t xml:space="preserve"> </w:t>
            </w:r>
            <w:r w:rsidR="001D4E2C">
              <w:rPr>
                <w:rFonts w:eastAsia="Times New Roman"/>
                <w:color w:val="000000"/>
                <w:sz w:val="18"/>
                <w:szCs w:val="18"/>
                <w:lang w:eastAsia="es-CL"/>
              </w:rPr>
              <w:t>21/08/</w:t>
            </w:r>
            <w:r w:rsidR="00995ED0" w:rsidRPr="001D4E2C">
              <w:rPr>
                <w:rFonts w:eastAsia="Times New Roman"/>
                <w:color w:val="000000"/>
                <w:sz w:val="18"/>
                <w:szCs w:val="18"/>
                <w:lang w:eastAsia="es-CL"/>
              </w:rPr>
              <w:t>2014</w:t>
            </w:r>
          </w:p>
        </w:tc>
        <w:tc>
          <w:tcPr>
            <w:tcW w:w="1341" w:type="pct"/>
            <w:tcBorders>
              <w:top w:val="single" w:sz="4" w:space="0" w:color="auto"/>
              <w:left w:val="nil"/>
              <w:bottom w:val="single" w:sz="4" w:space="0" w:color="auto"/>
              <w:right w:val="nil"/>
            </w:tcBorders>
            <w:shd w:val="clear" w:color="auto" w:fill="auto"/>
            <w:noWrap/>
            <w:vAlign w:val="center"/>
            <w:hideMark/>
          </w:tcPr>
          <w:p w14:paraId="77F0E5A5" w14:textId="77777777" w:rsidR="003F6D8A" w:rsidRPr="00B211CD" w:rsidRDefault="00B211CD" w:rsidP="003F6D8A">
            <w:pPr>
              <w:pStyle w:val="Epgrafe"/>
            </w:pPr>
            <w:bookmarkStart w:id="164" w:name="_Toc419457869"/>
            <w:r w:rsidRPr="00B211CD">
              <w:rPr>
                <w:rFonts w:eastAsia="Times New Roman" w:cs="Calibri"/>
                <w:szCs w:val="18"/>
              </w:rPr>
              <w:t xml:space="preserve">Fotografía </w:t>
            </w:r>
            <w:r w:rsidRPr="00B211CD">
              <w:rPr>
                <w:rFonts w:eastAsia="Times New Roman" w:cs="Calibri"/>
                <w:szCs w:val="18"/>
              </w:rPr>
              <w:fldChar w:fldCharType="begin"/>
            </w:r>
            <w:r w:rsidRPr="00B211CD">
              <w:rPr>
                <w:rFonts w:eastAsia="Times New Roman" w:cs="Calibri"/>
                <w:szCs w:val="18"/>
              </w:rPr>
              <w:instrText xml:space="preserve"> SEQ Fotografía \* ARABIC </w:instrText>
            </w:r>
            <w:r w:rsidRPr="00B211CD">
              <w:rPr>
                <w:rFonts w:eastAsia="Times New Roman" w:cs="Calibri"/>
                <w:szCs w:val="18"/>
              </w:rPr>
              <w:fldChar w:fldCharType="separate"/>
            </w:r>
            <w:r w:rsidRPr="00B211CD">
              <w:rPr>
                <w:rFonts w:eastAsia="Times New Roman" w:cs="Calibri"/>
                <w:noProof/>
                <w:szCs w:val="18"/>
              </w:rPr>
              <w:t>8</w:t>
            </w:r>
            <w:r w:rsidRPr="00B211CD">
              <w:rPr>
                <w:rFonts w:eastAsia="Times New Roman" w:cs="Calibri"/>
                <w:szCs w:val="18"/>
              </w:rPr>
              <w:fldChar w:fldCharType="end"/>
            </w:r>
            <w:r w:rsidRPr="00B211CD">
              <w:rPr>
                <w:rFonts w:eastAsia="Times New Roman" w:cs="Calibri"/>
                <w:szCs w:val="18"/>
              </w:rPr>
              <w:t>.</w:t>
            </w:r>
            <w:bookmarkEnd w:id="164"/>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FA6EFF0" w14:textId="77777777" w:rsidR="003F6D8A" w:rsidRPr="0025129B" w:rsidRDefault="003F6D8A" w:rsidP="003F6D8A">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1D4E2C">
              <w:rPr>
                <w:rFonts w:eastAsia="Times New Roman"/>
                <w:b/>
                <w:color w:val="000000"/>
                <w:sz w:val="18"/>
                <w:szCs w:val="18"/>
                <w:lang w:eastAsia="es-CL"/>
              </w:rPr>
              <w:t>:</w:t>
            </w:r>
            <w:r w:rsidRPr="0025129B">
              <w:rPr>
                <w:rFonts w:eastAsia="Times New Roman"/>
                <w:b/>
                <w:color w:val="000000"/>
                <w:sz w:val="18"/>
                <w:szCs w:val="18"/>
                <w:lang w:eastAsia="es-CL"/>
              </w:rPr>
              <w:t xml:space="preserve"> </w:t>
            </w:r>
            <w:r w:rsidR="001D4E2C">
              <w:rPr>
                <w:rFonts w:eastAsia="Times New Roman"/>
                <w:color w:val="000000"/>
                <w:sz w:val="18"/>
                <w:szCs w:val="18"/>
                <w:lang w:eastAsia="es-CL"/>
              </w:rPr>
              <w:t>21/08/</w:t>
            </w:r>
            <w:r w:rsidR="00995ED0" w:rsidRPr="001D4E2C">
              <w:rPr>
                <w:rFonts w:eastAsia="Times New Roman"/>
                <w:color w:val="000000"/>
                <w:sz w:val="18"/>
                <w:szCs w:val="18"/>
                <w:lang w:eastAsia="es-CL"/>
              </w:rPr>
              <w:t>2014</w:t>
            </w:r>
          </w:p>
        </w:tc>
      </w:tr>
      <w:tr w:rsidR="003F6D8A" w:rsidRPr="0025129B" w14:paraId="403AACE4" w14:textId="77777777" w:rsidTr="003F6D8A">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6B5D6DF" w14:textId="77777777" w:rsidR="003F6D8A" w:rsidRPr="0025129B" w:rsidRDefault="000713F7" w:rsidP="003F6D8A">
            <w:pPr>
              <w:jc w:val="left"/>
              <w:rPr>
                <w:rFonts w:eastAsia="Times New Roman"/>
                <w:b/>
                <w:color w:val="000000"/>
                <w:sz w:val="18"/>
                <w:szCs w:val="18"/>
                <w:lang w:eastAsia="es-CL"/>
              </w:rPr>
            </w:pPr>
            <w:r w:rsidRPr="0025129B">
              <w:rPr>
                <w:rFonts w:eastAsia="Times New Roman"/>
                <w:b/>
                <w:color w:val="000000"/>
                <w:sz w:val="18"/>
                <w:szCs w:val="18"/>
                <w:lang w:eastAsia="es-CL"/>
              </w:rPr>
              <w:t xml:space="preserve">DATUM WGS84 HUSO </w:t>
            </w:r>
            <w:r w:rsidRPr="000713F7">
              <w:rPr>
                <w:rFonts w:eastAsia="Times New Roman"/>
                <w:b/>
                <w:color w:val="000000" w:themeColor="text1"/>
                <w:sz w:val="18"/>
                <w:szCs w:val="18"/>
                <w:lang w:eastAsia="es-CL"/>
              </w:rPr>
              <w:t>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39011223" w14:textId="77777777" w:rsidR="003F6D8A" w:rsidRPr="0025129B" w:rsidRDefault="003F6D8A" w:rsidP="003F6D8A">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sidR="00196302">
              <w:rPr>
                <w:rFonts w:eastAsia="Times New Roman"/>
                <w:color w:val="000000"/>
                <w:sz w:val="18"/>
                <w:szCs w:val="18"/>
                <w:lang w:eastAsia="es-CL"/>
              </w:rPr>
              <w:t>6.227.034</w:t>
            </w:r>
            <w:r w:rsidR="00011C93">
              <w:rPr>
                <w:rFonts w:eastAsia="Times New Roman"/>
                <w:color w:val="000000"/>
                <w:sz w:val="18"/>
                <w:szCs w:val="18"/>
                <w:lang w:eastAsia="es-CL"/>
              </w:rPr>
              <w:t xml:space="preserve"> m.</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79219C8E" w14:textId="77777777" w:rsidR="003F6D8A" w:rsidRPr="0025129B" w:rsidRDefault="003F6D8A" w:rsidP="003F6D8A">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sidR="00196302">
              <w:rPr>
                <w:rFonts w:eastAsia="Times New Roman"/>
                <w:color w:val="000000"/>
                <w:sz w:val="18"/>
                <w:szCs w:val="18"/>
                <w:lang w:eastAsia="es-CL"/>
              </w:rPr>
              <w:t>297.476</w:t>
            </w:r>
            <w:r w:rsidR="00011C93">
              <w:rPr>
                <w:rFonts w:eastAsia="Times New Roman"/>
                <w:color w:val="000000"/>
                <w:sz w:val="18"/>
                <w:szCs w:val="18"/>
                <w:lang w:eastAsia="es-CL"/>
              </w:rPr>
              <w:t xml:space="preserve"> m.</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197FFD9B" w14:textId="77777777" w:rsidR="003F6D8A" w:rsidRPr="0025129B" w:rsidRDefault="000713F7" w:rsidP="003F6D8A">
            <w:pPr>
              <w:jc w:val="left"/>
              <w:rPr>
                <w:rFonts w:eastAsia="Times New Roman"/>
                <w:b/>
                <w:color w:val="000000"/>
                <w:sz w:val="18"/>
                <w:szCs w:val="18"/>
                <w:lang w:eastAsia="es-CL"/>
              </w:rPr>
            </w:pPr>
            <w:r w:rsidRPr="0025129B">
              <w:rPr>
                <w:rFonts w:eastAsia="Times New Roman"/>
                <w:b/>
                <w:color w:val="000000"/>
                <w:sz w:val="18"/>
                <w:szCs w:val="18"/>
                <w:lang w:eastAsia="es-CL"/>
              </w:rPr>
              <w:t xml:space="preserve">DATUM WGS84 HUSO </w:t>
            </w:r>
            <w:r w:rsidRPr="000713F7">
              <w:rPr>
                <w:rFonts w:eastAsia="Times New Roman"/>
                <w:b/>
                <w:color w:val="000000" w:themeColor="text1"/>
                <w:sz w:val="18"/>
                <w:szCs w:val="18"/>
                <w:lang w:eastAsia="es-CL"/>
              </w:rPr>
              <w:t>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5E30ED43" w14:textId="77777777" w:rsidR="003F6D8A" w:rsidRPr="0025129B" w:rsidRDefault="003F6D8A" w:rsidP="003F6D8A">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sidR="00196302">
              <w:rPr>
                <w:rFonts w:eastAsia="Times New Roman"/>
                <w:color w:val="000000"/>
                <w:sz w:val="18"/>
                <w:szCs w:val="18"/>
                <w:lang w:eastAsia="es-CL"/>
              </w:rPr>
              <w:t>6.222.524</w:t>
            </w:r>
            <w:r w:rsidR="00011C93">
              <w:rPr>
                <w:rFonts w:eastAsia="Times New Roman"/>
                <w:color w:val="000000"/>
                <w:sz w:val="18"/>
                <w:szCs w:val="18"/>
                <w:lang w:eastAsia="es-CL"/>
              </w:rPr>
              <w:t xml:space="preserve"> m.</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160B07E6" w14:textId="77777777" w:rsidR="003F6D8A" w:rsidRPr="0025129B" w:rsidRDefault="003F6D8A" w:rsidP="003F6D8A">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sidR="00196302">
              <w:rPr>
                <w:rFonts w:eastAsia="Times New Roman"/>
                <w:color w:val="000000"/>
                <w:sz w:val="18"/>
                <w:szCs w:val="18"/>
                <w:lang w:eastAsia="es-CL"/>
              </w:rPr>
              <w:t>281.251</w:t>
            </w:r>
            <w:r w:rsidR="00011C93">
              <w:rPr>
                <w:rFonts w:eastAsia="Times New Roman"/>
                <w:color w:val="000000"/>
                <w:sz w:val="18"/>
                <w:szCs w:val="18"/>
                <w:lang w:eastAsia="es-CL"/>
              </w:rPr>
              <w:t xml:space="preserve"> m.</w:t>
            </w:r>
          </w:p>
        </w:tc>
      </w:tr>
      <w:tr w:rsidR="003F6D8A" w:rsidRPr="0025129B" w14:paraId="321877D4" w14:textId="77777777" w:rsidTr="009E69D2">
        <w:trPr>
          <w:trHeight w:val="691"/>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2607725C" w14:textId="77777777" w:rsidR="003F6D8A" w:rsidRPr="0025129B" w:rsidRDefault="003F6D8A" w:rsidP="003F6D8A">
            <w:pPr>
              <w:jc w:val="left"/>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1D4E2C">
              <w:rPr>
                <w:rFonts w:eastAsia="Times New Roman"/>
                <w:color w:val="000000"/>
                <w:sz w:val="18"/>
                <w:szCs w:val="18"/>
                <w:lang w:eastAsia="es-CL"/>
              </w:rPr>
              <w:t>Ubicación de Noria 21</w:t>
            </w:r>
          </w:p>
          <w:p w14:paraId="06BAEA7F" w14:textId="77777777" w:rsidR="003F6D8A" w:rsidRPr="0025129B" w:rsidRDefault="003F6D8A" w:rsidP="003F6D8A">
            <w:pPr>
              <w:jc w:val="left"/>
              <w:rPr>
                <w:rFonts w:eastAsia="Times New Roman"/>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4BC2D105" w14:textId="77777777" w:rsidR="003F6D8A" w:rsidRPr="0025129B" w:rsidRDefault="003F6D8A" w:rsidP="003F6D8A">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2B3FFB">
              <w:rPr>
                <w:rFonts w:eastAsia="Times New Roman"/>
                <w:color w:val="000000"/>
                <w:sz w:val="18"/>
                <w:szCs w:val="18"/>
                <w:lang w:eastAsia="es-CL"/>
              </w:rPr>
              <w:t>Ubicación de noria 25</w:t>
            </w:r>
          </w:p>
          <w:p w14:paraId="0BD98037" w14:textId="77777777" w:rsidR="003F6D8A" w:rsidRPr="0025129B" w:rsidRDefault="003F6D8A" w:rsidP="003F6D8A">
            <w:pPr>
              <w:keepNext/>
              <w:jc w:val="left"/>
              <w:rPr>
                <w:rFonts w:eastAsia="Times New Roman"/>
                <w:color w:val="000000"/>
                <w:sz w:val="18"/>
                <w:szCs w:val="18"/>
                <w:lang w:eastAsia="es-CL"/>
              </w:rPr>
            </w:pPr>
          </w:p>
        </w:tc>
      </w:tr>
    </w:tbl>
    <w:p w14:paraId="6FB9BC2E" w14:textId="77777777" w:rsidR="003F6D8A" w:rsidRPr="0025129B" w:rsidRDefault="003F6D8A" w:rsidP="003F6D8A">
      <w:pPr>
        <w:jc w:val="left"/>
        <w:sectPr w:rsidR="003F6D8A" w:rsidRPr="0025129B" w:rsidSect="00A70F8F">
          <w:pgSz w:w="15840" w:h="12240" w:orient="landscape"/>
          <w:pgMar w:top="1134" w:right="1134" w:bottom="1134" w:left="1134" w:header="709" w:footer="709" w:gutter="0"/>
          <w:cols w:space="708"/>
          <w:docGrid w:linePitch="360"/>
        </w:sectPr>
      </w:pPr>
    </w:p>
    <w:p w14:paraId="43752B72" w14:textId="77777777" w:rsidR="003F6D8A" w:rsidRPr="00CC77F3" w:rsidRDefault="00CC77F3" w:rsidP="003F6D8A">
      <w:pPr>
        <w:pStyle w:val="Ttulo2"/>
        <w:rPr>
          <w:sz w:val="22"/>
        </w:rPr>
      </w:pPr>
      <w:bookmarkStart w:id="165" w:name="_Toc419457870"/>
      <w:r w:rsidRPr="00CC77F3">
        <w:rPr>
          <w:sz w:val="22"/>
        </w:rPr>
        <w:lastRenderedPageBreak/>
        <w:t>PLAN DE MANEJO FORESTAL, MEDIDAS DE PROTECCIÓN.</w:t>
      </w:r>
      <w:bookmarkEnd w:id="165"/>
    </w:p>
    <w:p w14:paraId="01107C46" w14:textId="77777777" w:rsidR="003F6D8A" w:rsidRPr="0025129B" w:rsidRDefault="003F6D8A" w:rsidP="003F6D8A"/>
    <w:tbl>
      <w:tblPr>
        <w:tblStyle w:val="Tablaconcuadrcula"/>
        <w:tblW w:w="5000" w:type="pct"/>
        <w:tblLook w:val="04A0" w:firstRow="1" w:lastRow="0" w:firstColumn="1" w:lastColumn="0" w:noHBand="0" w:noVBand="1"/>
      </w:tblPr>
      <w:tblGrid>
        <w:gridCol w:w="3830"/>
        <w:gridCol w:w="9958"/>
      </w:tblGrid>
      <w:tr w:rsidR="003F6D8A" w:rsidRPr="0025129B" w14:paraId="7EAAA5D1" w14:textId="77777777" w:rsidTr="003F6D8A">
        <w:trPr>
          <w:trHeight w:val="142"/>
        </w:trPr>
        <w:tc>
          <w:tcPr>
            <w:tcW w:w="1389" w:type="pct"/>
          </w:tcPr>
          <w:p w14:paraId="707C4452" w14:textId="77777777" w:rsidR="003F6D8A" w:rsidRPr="0025129B" w:rsidRDefault="003F6D8A" w:rsidP="003F6D8A">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357E68" w:rsidRPr="00503846">
              <w:t>4</w:t>
            </w:r>
          </w:p>
        </w:tc>
        <w:tc>
          <w:tcPr>
            <w:tcW w:w="3611" w:type="pct"/>
          </w:tcPr>
          <w:p w14:paraId="6A55F526" w14:textId="77777777" w:rsidR="003F6D8A" w:rsidRPr="0025129B" w:rsidRDefault="003F6D8A" w:rsidP="003F6D8A">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sidR="00503846">
              <w:rPr>
                <w:rFonts w:eastAsia="Times New Roman"/>
                <w:color w:val="000000"/>
                <w:lang w:eastAsia="es-CL"/>
              </w:rPr>
              <w:t xml:space="preserve"> </w:t>
            </w:r>
          </w:p>
        </w:tc>
      </w:tr>
      <w:tr w:rsidR="003F6D8A" w:rsidRPr="0025129B" w14:paraId="46440732" w14:textId="77777777" w:rsidTr="003F6D8A">
        <w:trPr>
          <w:trHeight w:val="142"/>
        </w:trPr>
        <w:tc>
          <w:tcPr>
            <w:tcW w:w="5000" w:type="pct"/>
            <w:gridSpan w:val="2"/>
          </w:tcPr>
          <w:p w14:paraId="73A83C28" w14:textId="77777777" w:rsidR="003F6D8A" w:rsidRDefault="00C77B37" w:rsidP="003F6D8A">
            <w:pPr>
              <w:rPr>
                <w:rFonts w:eastAsia="Times New Roman"/>
                <w:b/>
                <w:bCs/>
                <w:color w:val="000000"/>
                <w:lang w:eastAsia="es-CL"/>
              </w:rPr>
            </w:pPr>
            <w:r>
              <w:rPr>
                <w:rFonts w:eastAsia="Times New Roman"/>
                <w:b/>
                <w:bCs/>
                <w:color w:val="000000"/>
                <w:lang w:eastAsia="es-CL"/>
              </w:rPr>
              <w:t>Documentación</w:t>
            </w:r>
            <w:r w:rsidR="003F6D8A">
              <w:rPr>
                <w:rFonts w:eastAsia="Times New Roman"/>
                <w:b/>
                <w:bCs/>
                <w:color w:val="000000"/>
                <w:lang w:eastAsia="es-CL"/>
              </w:rPr>
              <w:t xml:space="preserve"> solicitada y entregada: </w:t>
            </w:r>
          </w:p>
          <w:p w14:paraId="1818C6D7" w14:textId="77777777" w:rsidR="008A5A75" w:rsidRPr="00503846" w:rsidRDefault="008A5A75" w:rsidP="003F6D8A">
            <w:pPr>
              <w:rPr>
                <w:rFonts w:eastAsia="Times New Roman"/>
                <w:bCs/>
                <w:color w:val="000000"/>
                <w:lang w:eastAsia="es-CL"/>
              </w:rPr>
            </w:pPr>
            <w:r w:rsidRPr="00503846">
              <w:rPr>
                <w:rFonts w:eastAsia="Times New Roman"/>
                <w:bCs/>
                <w:color w:val="000000"/>
                <w:lang w:eastAsia="es-CL"/>
              </w:rPr>
              <w:t>Inventario enero 2014 del vivero.</w:t>
            </w:r>
          </w:p>
          <w:p w14:paraId="0990E6C6" w14:textId="77777777" w:rsidR="00A82520" w:rsidRPr="00503846" w:rsidRDefault="00A82520" w:rsidP="003F6D8A">
            <w:pPr>
              <w:rPr>
                <w:rFonts w:eastAsia="Times New Roman"/>
                <w:bCs/>
                <w:color w:val="000000"/>
                <w:lang w:eastAsia="es-CL"/>
              </w:rPr>
            </w:pPr>
            <w:r w:rsidRPr="00503846">
              <w:rPr>
                <w:rFonts w:eastAsia="Times New Roman"/>
                <w:bCs/>
                <w:color w:val="000000"/>
                <w:lang w:eastAsia="es-CL"/>
              </w:rPr>
              <w:t>Registro actualizado del Inventario de palmas de relocalización (julio 2014).</w:t>
            </w:r>
          </w:p>
          <w:p w14:paraId="16F1E40B" w14:textId="77777777" w:rsidR="00A82520" w:rsidRDefault="00A82520" w:rsidP="003F6D8A">
            <w:pPr>
              <w:rPr>
                <w:rFonts w:eastAsia="Times New Roman"/>
                <w:bCs/>
                <w:color w:val="000000"/>
                <w:lang w:eastAsia="es-CL"/>
              </w:rPr>
            </w:pPr>
            <w:r w:rsidRPr="00503846">
              <w:rPr>
                <w:rFonts w:eastAsia="Times New Roman"/>
                <w:bCs/>
                <w:color w:val="000000"/>
                <w:lang w:eastAsia="es-CL"/>
              </w:rPr>
              <w:t>Documento que certifique el número de ejemplares de palmas rescatadas y su relocalización.</w:t>
            </w:r>
          </w:p>
          <w:p w14:paraId="58C6309E" w14:textId="77777777" w:rsidR="00503846" w:rsidRPr="0025129B" w:rsidRDefault="00503846" w:rsidP="003F6D8A">
            <w:pPr>
              <w:rPr>
                <w:rFonts w:eastAsia="Times New Roman"/>
                <w:b/>
                <w:bCs/>
                <w:color w:val="000000"/>
                <w:lang w:eastAsia="es-CL"/>
              </w:rPr>
            </w:pPr>
          </w:p>
        </w:tc>
      </w:tr>
      <w:tr w:rsidR="003F6D8A" w:rsidRPr="0025129B" w14:paraId="13E4ECBA" w14:textId="77777777" w:rsidTr="003F6D8A">
        <w:trPr>
          <w:trHeight w:val="319"/>
        </w:trPr>
        <w:tc>
          <w:tcPr>
            <w:tcW w:w="5000" w:type="pct"/>
            <w:gridSpan w:val="2"/>
            <w:tcBorders>
              <w:bottom w:val="single" w:sz="4" w:space="0" w:color="auto"/>
            </w:tcBorders>
          </w:tcPr>
          <w:p w14:paraId="3AD4F549" w14:textId="77777777" w:rsidR="003F6D8A" w:rsidRDefault="00503846" w:rsidP="003F6D8A">
            <w:pPr>
              <w:rPr>
                <w:b/>
              </w:rPr>
            </w:pPr>
            <w:r>
              <w:rPr>
                <w:b/>
              </w:rPr>
              <w:t>Exigencia</w:t>
            </w:r>
            <w:r w:rsidR="003F6D8A" w:rsidRPr="0025129B">
              <w:rPr>
                <w:b/>
              </w:rPr>
              <w:t>:</w:t>
            </w:r>
            <w:r w:rsidR="003F6D8A">
              <w:rPr>
                <w:b/>
              </w:rPr>
              <w:t xml:space="preserve"> RCA 880</w:t>
            </w:r>
          </w:p>
          <w:p w14:paraId="16D2CF7C" w14:textId="77777777" w:rsidR="008A5A75" w:rsidRPr="001C256F" w:rsidRDefault="00AF28D4" w:rsidP="003F6D8A">
            <w:pPr>
              <w:rPr>
                <w:b/>
              </w:rPr>
            </w:pPr>
            <w:r w:rsidRPr="001C256F">
              <w:rPr>
                <w:b/>
              </w:rPr>
              <w:t>Plan de manejo forestal y reforestación para ejecutar obras civiles, DI N° 701, N° 13/24/08/1</w:t>
            </w:r>
          </w:p>
          <w:p w14:paraId="306E72FB" w14:textId="77777777" w:rsidR="00AF28D4" w:rsidRDefault="00AF28D4" w:rsidP="003F6D8A">
            <w:pPr>
              <w:rPr>
                <w:b/>
              </w:rPr>
            </w:pPr>
            <w:r w:rsidRPr="001C256F">
              <w:rPr>
                <w:b/>
              </w:rPr>
              <w:t>V medidas de protección</w:t>
            </w:r>
          </w:p>
          <w:p w14:paraId="183DE419" w14:textId="77777777" w:rsidR="00503846" w:rsidRPr="001C256F" w:rsidRDefault="00503846" w:rsidP="003F6D8A">
            <w:pPr>
              <w:rPr>
                <w:b/>
              </w:rPr>
            </w:pPr>
          </w:p>
          <w:p w14:paraId="19644F8D" w14:textId="77777777" w:rsidR="00AF28D4" w:rsidRDefault="00AF28D4" w:rsidP="003F6D8A">
            <w:r>
              <w:t xml:space="preserve">Teniendo presente los compromisos establecidos por el titular en la resolución de calificación ambiental (RCA 880/2008) en cuanto a la preparación del plan de </w:t>
            </w:r>
            <w:proofErr w:type="spellStart"/>
            <w:r>
              <w:t>transplante</w:t>
            </w:r>
            <w:proofErr w:type="spellEnd"/>
            <w:r>
              <w:t xml:space="preserve"> de palmas y la estimación del </w:t>
            </w:r>
            <w:r w:rsidR="00C77B37">
              <w:t xml:space="preserve">número </w:t>
            </w:r>
            <w:r>
              <w:t xml:space="preserve">exacto de </w:t>
            </w:r>
            <w:r w:rsidR="00C77B37">
              <w:t>ejemplares</w:t>
            </w:r>
            <w:r>
              <w:t xml:space="preserve"> a trasladar, se considera </w:t>
            </w:r>
            <w:proofErr w:type="gramStart"/>
            <w:r>
              <w:t xml:space="preserve">rescatar </w:t>
            </w:r>
            <w:r w:rsidR="002156C7">
              <w:t>…</w:t>
            </w:r>
            <w:proofErr w:type="gramEnd"/>
            <w:r>
              <w:t xml:space="preserve"> ejemplares de palma chilena desde los rodales que serán afectados </w:t>
            </w:r>
            <w:r w:rsidR="00C77B37">
              <w:t>por</w:t>
            </w:r>
            <w:r w:rsidR="00503846">
              <w:t xml:space="preserve"> inundación por relaves </w:t>
            </w:r>
            <w:r>
              <w:t xml:space="preserve">durante las 8 etapas de </w:t>
            </w:r>
            <w:proofErr w:type="spellStart"/>
            <w:r>
              <w:t>peraltamiento</w:t>
            </w:r>
            <w:proofErr w:type="spellEnd"/>
            <w:r>
              <w:t>.</w:t>
            </w:r>
          </w:p>
          <w:p w14:paraId="384C9E1A" w14:textId="77777777" w:rsidR="00AF28D4" w:rsidRPr="00AF28D4" w:rsidRDefault="00AF28D4" w:rsidP="003F6D8A">
            <w:r>
              <w:t xml:space="preserve">Los trabajos de rescate serán llevados a cabo en junio de 2009, </w:t>
            </w:r>
            <w:r w:rsidR="00C77B37">
              <w:t>ocasión</w:t>
            </w:r>
            <w:r>
              <w:t xml:space="preserve"> en que estos ejemplares serán desenterrados, puestos en bolsas</w:t>
            </w:r>
            <w:r w:rsidR="001C256F">
              <w:t xml:space="preserve"> y posteriormente trasladados al Vivero Loncha, en donde se les efectuara un tratamiento de acondicionamiento para potenciar el crecimiento de su sistema radicular como paso previo a llevarlos a terreno al sector definitivo para su establecimiento.</w:t>
            </w:r>
          </w:p>
          <w:p w14:paraId="6E5A2907" w14:textId="77777777" w:rsidR="003F6D8A" w:rsidRPr="002873EF" w:rsidRDefault="003F6D8A" w:rsidP="00AF28D4"/>
        </w:tc>
      </w:tr>
      <w:tr w:rsidR="003F6D8A" w:rsidRPr="0025129B" w14:paraId="73B7B139" w14:textId="77777777" w:rsidTr="003F6D8A">
        <w:trPr>
          <w:trHeight w:val="627"/>
        </w:trPr>
        <w:tc>
          <w:tcPr>
            <w:tcW w:w="5000" w:type="pct"/>
            <w:gridSpan w:val="2"/>
          </w:tcPr>
          <w:p w14:paraId="505A66B9" w14:textId="77777777" w:rsidR="003F6D8A" w:rsidRDefault="00503846" w:rsidP="003F6D8A">
            <w:pPr>
              <w:jc w:val="left"/>
            </w:pPr>
            <w:r>
              <w:rPr>
                <w:b/>
              </w:rPr>
              <w:t>Hechos</w:t>
            </w:r>
            <w:r w:rsidR="00850194">
              <w:rPr>
                <w:b/>
              </w:rPr>
              <w:t xml:space="preserve"> constatados durante la actividad de inspección ambiental</w:t>
            </w:r>
            <w:r w:rsidR="003F6D8A" w:rsidRPr="00F15F8C">
              <w:rPr>
                <w:b/>
              </w:rPr>
              <w:t>:</w:t>
            </w:r>
            <w:r w:rsidR="003F6D8A" w:rsidRPr="007E2D5C">
              <w:t xml:space="preserve"> </w:t>
            </w:r>
          </w:p>
          <w:p w14:paraId="3723A82A" w14:textId="77777777" w:rsidR="00503846" w:rsidRDefault="00503846" w:rsidP="003F6D8A">
            <w:pPr>
              <w:jc w:val="left"/>
              <w:rPr>
                <w:color w:val="FF0000"/>
              </w:rPr>
            </w:pPr>
          </w:p>
          <w:p w14:paraId="6DF72EBE" w14:textId="77777777" w:rsidR="00503846" w:rsidRDefault="00AF28D4" w:rsidP="00331375">
            <w:pPr>
              <w:pStyle w:val="Prrafodelista"/>
              <w:numPr>
                <w:ilvl w:val="0"/>
                <w:numId w:val="13"/>
              </w:numPr>
            </w:pPr>
            <w:r w:rsidRPr="00503846">
              <w:t>Se realizó una inspección ocular del vivero, en el que se recorrió la unidad de forma completa. En el lugar, se entrevistó a</w:t>
            </w:r>
            <w:r w:rsidR="00503846">
              <w:t xml:space="preserve"> los Sres.</w:t>
            </w:r>
            <w:r w:rsidRPr="00503846">
              <w:t xml:space="preserve"> Mauricio Sanhueza (Administrador Ambiental) y Ariel Villarroel (Jefe de Gestión Ambiental). Además, se efectuó un censo de todas las platabandas de Palma Chilena (</w:t>
            </w:r>
            <w:proofErr w:type="spellStart"/>
            <w:r w:rsidRPr="00503846">
              <w:rPr>
                <w:i/>
              </w:rPr>
              <w:t>Jubaea</w:t>
            </w:r>
            <w:proofErr w:type="spellEnd"/>
            <w:r w:rsidRPr="00503846">
              <w:rPr>
                <w:i/>
              </w:rPr>
              <w:t xml:space="preserve"> </w:t>
            </w:r>
            <w:proofErr w:type="spellStart"/>
            <w:r w:rsidRPr="00503846">
              <w:rPr>
                <w:i/>
              </w:rPr>
              <w:t>chilensis</w:t>
            </w:r>
            <w:proofErr w:type="spellEnd"/>
            <w:r w:rsidRPr="00503846">
              <w:t>), tanto de los individuos provenientes de producción como los de re</w:t>
            </w:r>
            <w:r w:rsidR="00503846">
              <w:t>localización. Para</w:t>
            </w:r>
            <w:r w:rsidRPr="00503846">
              <w:t xml:space="preserve"> estos últimos</w:t>
            </w:r>
            <w:r w:rsidR="00503846">
              <w:t>,</w:t>
            </w:r>
            <w:r w:rsidRPr="00503846">
              <w:t xml:space="preserve"> se distinguió y separó de acuerdo al origen de las plantas. Asimismo, se midió y obtuvo la altura promedio de las palmas de cada platabanda. </w:t>
            </w:r>
          </w:p>
          <w:p w14:paraId="3EC926E9" w14:textId="77777777" w:rsidR="00503846" w:rsidRDefault="00503846" w:rsidP="00503846">
            <w:pPr>
              <w:pStyle w:val="Prrafodelista"/>
            </w:pPr>
          </w:p>
          <w:p w14:paraId="45E68419" w14:textId="77777777" w:rsidR="00AF28D4" w:rsidRPr="00503846" w:rsidRDefault="00AF28D4" w:rsidP="00331375">
            <w:pPr>
              <w:pStyle w:val="Prrafodelista"/>
              <w:numPr>
                <w:ilvl w:val="0"/>
                <w:numId w:val="13"/>
              </w:numPr>
            </w:pPr>
            <w:r w:rsidRPr="00503846">
              <w:t>De forma adicional, se censó el remanente de Quillay (</w:t>
            </w:r>
            <w:proofErr w:type="spellStart"/>
            <w:r w:rsidRPr="00503846">
              <w:rPr>
                <w:i/>
              </w:rPr>
              <w:t>Quillaja</w:t>
            </w:r>
            <w:proofErr w:type="spellEnd"/>
            <w:r w:rsidRPr="00503846">
              <w:rPr>
                <w:i/>
              </w:rPr>
              <w:t xml:space="preserve"> saponaria</w:t>
            </w:r>
            <w:r w:rsidRPr="00503846">
              <w:t>), Peumo (</w:t>
            </w:r>
            <w:proofErr w:type="spellStart"/>
            <w:r w:rsidRPr="00503846">
              <w:rPr>
                <w:i/>
              </w:rPr>
              <w:t>Cryptocarya</w:t>
            </w:r>
            <w:proofErr w:type="spellEnd"/>
            <w:r w:rsidRPr="00503846">
              <w:rPr>
                <w:i/>
              </w:rPr>
              <w:t xml:space="preserve"> alba</w:t>
            </w:r>
            <w:r w:rsidRPr="00503846">
              <w:t>) y Boldo (</w:t>
            </w:r>
            <w:proofErr w:type="spellStart"/>
            <w:r w:rsidRPr="00503846">
              <w:rPr>
                <w:i/>
              </w:rPr>
              <w:t>Peumus</w:t>
            </w:r>
            <w:proofErr w:type="spellEnd"/>
            <w:r w:rsidRPr="00503846">
              <w:rPr>
                <w:i/>
              </w:rPr>
              <w:t xml:space="preserve"> </w:t>
            </w:r>
            <w:proofErr w:type="spellStart"/>
            <w:r w:rsidRPr="00503846">
              <w:rPr>
                <w:i/>
              </w:rPr>
              <w:t>boldus</w:t>
            </w:r>
            <w:proofErr w:type="spellEnd"/>
            <w:r w:rsidRPr="00503846">
              <w:t xml:space="preserve">), que corresponde a la producción de enriquecimiento y replante permanente, según lo señalado por los entrevistados. Para documentar la actividad se tomó un registro fotográfico de todas </w:t>
            </w:r>
            <w:r w:rsidR="00503846">
              <w:t xml:space="preserve">las </w:t>
            </w:r>
            <w:r w:rsidRPr="00503846">
              <w:t>platabandas.</w:t>
            </w:r>
          </w:p>
          <w:p w14:paraId="3766898D" w14:textId="77777777" w:rsidR="003F6D8A" w:rsidRPr="00503846" w:rsidRDefault="003F6D8A" w:rsidP="002156C7">
            <w:pPr>
              <w:pStyle w:val="Prrafodelista"/>
            </w:pPr>
          </w:p>
        </w:tc>
      </w:tr>
    </w:tbl>
    <w:p w14:paraId="6916D117" w14:textId="77777777" w:rsidR="003F6D8A" w:rsidRPr="0025129B" w:rsidRDefault="003F6D8A" w:rsidP="003F6D8A">
      <w:pPr>
        <w:jc w:val="left"/>
        <w:rPr>
          <w:rFonts w:cstheme="minorHAnsi"/>
          <w:b/>
          <w:sz w:val="14"/>
          <w:szCs w:val="24"/>
        </w:rPr>
        <w:sectPr w:rsidR="003F6D8A" w:rsidRPr="0025129B" w:rsidSect="00A70F8F">
          <w:pgSz w:w="15840" w:h="12240" w:orient="landscape"/>
          <w:pgMar w:top="1134" w:right="1134" w:bottom="1134" w:left="1134" w:header="709" w:footer="709" w:gutter="0"/>
          <w:cols w:space="708"/>
          <w:docGrid w:linePitch="360"/>
        </w:sectPr>
      </w:pPr>
    </w:p>
    <w:p w14:paraId="2B604316" w14:textId="77777777" w:rsidR="003F6D8A" w:rsidRPr="0025129B" w:rsidRDefault="003F6D8A" w:rsidP="003F6D8A"/>
    <w:tbl>
      <w:tblPr>
        <w:tblW w:w="13712" w:type="dxa"/>
        <w:jc w:val="center"/>
        <w:tblLayout w:type="fixed"/>
        <w:tblCellMar>
          <w:left w:w="70" w:type="dxa"/>
          <w:right w:w="70" w:type="dxa"/>
        </w:tblCellMar>
        <w:tblLook w:val="04A0" w:firstRow="1" w:lastRow="0" w:firstColumn="1" w:lastColumn="0" w:noHBand="0" w:noVBand="1"/>
      </w:tblPr>
      <w:tblGrid>
        <w:gridCol w:w="2284"/>
        <w:gridCol w:w="1144"/>
        <w:gridCol w:w="1141"/>
        <w:gridCol w:w="2287"/>
        <w:gridCol w:w="2284"/>
        <w:gridCol w:w="1144"/>
        <w:gridCol w:w="1141"/>
        <w:gridCol w:w="2287"/>
      </w:tblGrid>
      <w:tr w:rsidR="003F6D8A" w:rsidRPr="0025129B" w14:paraId="7137F8B2" w14:textId="77777777" w:rsidTr="00F25D5B">
        <w:trPr>
          <w:trHeight w:val="300"/>
          <w:jc w:val="center"/>
        </w:trPr>
        <w:tc>
          <w:tcPr>
            <w:tcW w:w="5000" w:type="pct"/>
            <w:gridSpan w:val="8"/>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6FA73C4" w14:textId="77777777" w:rsidR="003F6D8A" w:rsidRPr="0025129B" w:rsidRDefault="003F6D8A" w:rsidP="00F25D5B">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3F6D8A" w:rsidRPr="0025129B" w14:paraId="16281FF2" w14:textId="77777777" w:rsidTr="00F25D5B">
        <w:trPr>
          <w:trHeight w:val="6079"/>
          <w:jc w:val="center"/>
        </w:trPr>
        <w:tc>
          <w:tcPr>
            <w:tcW w:w="2500" w:type="pct"/>
            <w:gridSpan w:val="4"/>
            <w:tcBorders>
              <w:top w:val="nil"/>
              <w:left w:val="single" w:sz="4" w:space="0" w:color="auto"/>
              <w:right w:val="single" w:sz="4" w:space="0" w:color="auto"/>
            </w:tcBorders>
            <w:shd w:val="clear" w:color="auto" w:fill="auto"/>
            <w:noWrap/>
            <w:vAlign w:val="center"/>
            <w:hideMark/>
          </w:tcPr>
          <w:p w14:paraId="0B4CC458" w14:textId="77777777" w:rsidR="003F6D8A" w:rsidRPr="00B13C2B" w:rsidRDefault="00705CD4" w:rsidP="00B13C2B">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3A67D4A7" wp14:editId="3C55E09C">
                  <wp:extent cx="4267200" cy="3181350"/>
                  <wp:effectExtent l="0" t="0" r="0" b="0"/>
                  <wp:docPr id="13" name="Imagen 13" descr="C:\JBastias\SMA_jbastias\Fichas Proyectos Inter\Programacion 2014\Agosto - Caren\Registros\foto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JBastias\SMA_jbastias\Fichas Proyectos Inter\Programacion 2014\Agosto - Caren\Registros\foto 1.JPG"/>
                          <pic:cNvPicPr>
                            <a:picLocks noChangeAspect="1" noChangeArrowheads="1"/>
                          </pic:cNvPicPr>
                        </pic:nvPicPr>
                        <pic:blipFill>
                          <a:blip r:embed="rId49" cstate="print">
                            <a:extLst>
                              <a:ext uri="{28A0092B-C50C-407E-A947-70E740481C1C}">
                                <a14:useLocalDpi xmlns:a14="http://schemas.microsoft.com/office/drawing/2010/main"/>
                              </a:ext>
                            </a:extLst>
                          </a:blip>
                          <a:srcRect/>
                          <a:stretch>
                            <a:fillRect/>
                          </a:stretch>
                        </pic:blipFill>
                        <pic:spPr bwMode="auto">
                          <a:xfrm>
                            <a:off x="0" y="0"/>
                            <a:ext cx="4267200" cy="3181350"/>
                          </a:xfrm>
                          <a:prstGeom prst="rect">
                            <a:avLst/>
                          </a:prstGeom>
                          <a:noFill/>
                          <a:ln>
                            <a:noFill/>
                          </a:ln>
                        </pic:spPr>
                      </pic:pic>
                    </a:graphicData>
                  </a:graphic>
                </wp:inline>
              </w:drawing>
            </w:r>
          </w:p>
        </w:tc>
        <w:tc>
          <w:tcPr>
            <w:tcW w:w="2500" w:type="pct"/>
            <w:gridSpan w:val="4"/>
            <w:tcBorders>
              <w:top w:val="nil"/>
              <w:left w:val="single" w:sz="4" w:space="0" w:color="auto"/>
              <w:right w:val="single" w:sz="4" w:space="0" w:color="auto"/>
            </w:tcBorders>
            <w:shd w:val="clear" w:color="auto" w:fill="auto"/>
            <w:noWrap/>
            <w:vAlign w:val="center"/>
            <w:hideMark/>
          </w:tcPr>
          <w:p w14:paraId="1B152B3A" w14:textId="77777777" w:rsidR="003F6D8A" w:rsidRPr="0025129B" w:rsidRDefault="00705CD4" w:rsidP="003F6D8A">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4596A7A0" wp14:editId="3FA96EA1">
                  <wp:extent cx="4267200" cy="3181350"/>
                  <wp:effectExtent l="0" t="0" r="0" b="0"/>
                  <wp:docPr id="15" name="Imagen 15" descr="C:\JBastias\SMA_jbastias\Fichas Proyectos Inter\Programacion 2014\Agosto - Caren\Registros\foto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JBastias\SMA_jbastias\Fichas Proyectos Inter\Programacion 2014\Agosto - Caren\Registros\foto 2.JPG"/>
                          <pic:cNvPicPr>
                            <a:picLocks noChangeAspect="1" noChangeArrowheads="1"/>
                          </pic:cNvPicPr>
                        </pic:nvPicPr>
                        <pic:blipFill>
                          <a:blip r:embed="rId50" cstate="print">
                            <a:extLst>
                              <a:ext uri="{28A0092B-C50C-407E-A947-70E740481C1C}">
                                <a14:useLocalDpi xmlns:a14="http://schemas.microsoft.com/office/drawing/2010/main"/>
                              </a:ext>
                            </a:extLst>
                          </a:blip>
                          <a:srcRect/>
                          <a:stretch>
                            <a:fillRect/>
                          </a:stretch>
                        </pic:blipFill>
                        <pic:spPr bwMode="auto">
                          <a:xfrm>
                            <a:off x="0" y="0"/>
                            <a:ext cx="4267200" cy="3181350"/>
                          </a:xfrm>
                          <a:prstGeom prst="rect">
                            <a:avLst/>
                          </a:prstGeom>
                          <a:noFill/>
                          <a:ln>
                            <a:noFill/>
                          </a:ln>
                        </pic:spPr>
                      </pic:pic>
                    </a:graphicData>
                  </a:graphic>
                </wp:inline>
              </w:drawing>
            </w:r>
          </w:p>
        </w:tc>
      </w:tr>
      <w:tr w:rsidR="003F6D8A" w:rsidRPr="0025129B" w14:paraId="678F1B27" w14:textId="77777777" w:rsidTr="00F25D5B">
        <w:trPr>
          <w:trHeight w:val="300"/>
          <w:jc w:val="center"/>
        </w:trPr>
        <w:tc>
          <w:tcPr>
            <w:tcW w:w="1250" w:type="pct"/>
            <w:gridSpan w:val="2"/>
            <w:tcBorders>
              <w:top w:val="single" w:sz="4" w:space="0" w:color="auto"/>
              <w:left w:val="single" w:sz="4" w:space="0" w:color="auto"/>
              <w:bottom w:val="single" w:sz="4" w:space="0" w:color="auto"/>
              <w:right w:val="nil"/>
            </w:tcBorders>
            <w:shd w:val="clear" w:color="auto" w:fill="auto"/>
            <w:noWrap/>
            <w:vAlign w:val="center"/>
            <w:hideMark/>
          </w:tcPr>
          <w:p w14:paraId="1C5E5285" w14:textId="77777777" w:rsidR="003F6D8A" w:rsidRPr="00B211CD" w:rsidRDefault="00B211CD" w:rsidP="003F6D8A">
            <w:pPr>
              <w:pStyle w:val="Epgrafe"/>
              <w:rPr>
                <w:rFonts w:eastAsia="Times New Roman"/>
                <w:color w:val="000000"/>
                <w:szCs w:val="18"/>
                <w:lang w:eastAsia="es-CL"/>
              </w:rPr>
            </w:pPr>
            <w:bookmarkStart w:id="166" w:name="_Toc419457871"/>
            <w:r w:rsidRPr="00B211CD">
              <w:rPr>
                <w:rFonts w:eastAsia="Times New Roman" w:cs="Calibri"/>
                <w:szCs w:val="18"/>
              </w:rPr>
              <w:t xml:space="preserve">Fotografía </w:t>
            </w:r>
            <w:r w:rsidRPr="00B211CD">
              <w:rPr>
                <w:rFonts w:eastAsia="Times New Roman" w:cs="Calibri"/>
                <w:szCs w:val="18"/>
              </w:rPr>
              <w:fldChar w:fldCharType="begin"/>
            </w:r>
            <w:r w:rsidRPr="00B211CD">
              <w:rPr>
                <w:rFonts w:eastAsia="Times New Roman" w:cs="Calibri"/>
                <w:szCs w:val="18"/>
              </w:rPr>
              <w:instrText xml:space="preserve"> SEQ Fotografía \* ARABIC </w:instrText>
            </w:r>
            <w:r w:rsidRPr="00B211CD">
              <w:rPr>
                <w:rFonts w:eastAsia="Times New Roman" w:cs="Calibri"/>
                <w:szCs w:val="18"/>
              </w:rPr>
              <w:fldChar w:fldCharType="separate"/>
            </w:r>
            <w:r w:rsidRPr="00B211CD">
              <w:rPr>
                <w:rFonts w:eastAsia="Times New Roman" w:cs="Calibri"/>
                <w:noProof/>
                <w:szCs w:val="18"/>
              </w:rPr>
              <w:t>9</w:t>
            </w:r>
            <w:r w:rsidRPr="00B211CD">
              <w:rPr>
                <w:rFonts w:eastAsia="Times New Roman" w:cs="Calibri"/>
                <w:szCs w:val="18"/>
              </w:rPr>
              <w:fldChar w:fldCharType="end"/>
            </w:r>
            <w:r w:rsidRPr="00B211CD">
              <w:rPr>
                <w:rFonts w:eastAsia="Times New Roman" w:cs="Calibri"/>
                <w:szCs w:val="18"/>
              </w:rPr>
              <w:t>.</w:t>
            </w:r>
            <w:bookmarkEnd w:id="166"/>
          </w:p>
        </w:tc>
        <w:tc>
          <w:tcPr>
            <w:tcW w:w="125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990765B" w14:textId="77777777" w:rsidR="003F6D8A" w:rsidRPr="0025129B" w:rsidRDefault="003F6D8A" w:rsidP="00F25D5B">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sidR="00CA5A96">
              <w:rPr>
                <w:rFonts w:eastAsia="Times New Roman"/>
                <w:color w:val="000000"/>
                <w:sz w:val="18"/>
                <w:szCs w:val="18"/>
                <w:lang w:eastAsia="es-CL"/>
              </w:rPr>
              <w:t>21/08/2014</w:t>
            </w:r>
          </w:p>
        </w:tc>
        <w:tc>
          <w:tcPr>
            <w:tcW w:w="1250" w:type="pct"/>
            <w:gridSpan w:val="2"/>
            <w:tcBorders>
              <w:top w:val="single" w:sz="4" w:space="0" w:color="auto"/>
              <w:left w:val="nil"/>
              <w:bottom w:val="single" w:sz="4" w:space="0" w:color="auto"/>
              <w:right w:val="nil"/>
            </w:tcBorders>
            <w:shd w:val="clear" w:color="auto" w:fill="auto"/>
            <w:noWrap/>
            <w:vAlign w:val="center"/>
            <w:hideMark/>
          </w:tcPr>
          <w:p w14:paraId="66196A2E" w14:textId="77777777" w:rsidR="003F6D8A" w:rsidRPr="00B211CD" w:rsidRDefault="00B211CD" w:rsidP="003F6D8A">
            <w:pPr>
              <w:pStyle w:val="Epgrafe"/>
              <w:rPr>
                <w:szCs w:val="18"/>
              </w:rPr>
            </w:pPr>
            <w:bookmarkStart w:id="167" w:name="_Toc419457872"/>
            <w:r w:rsidRPr="00B211CD">
              <w:rPr>
                <w:rFonts w:eastAsia="Times New Roman" w:cs="Calibri"/>
                <w:szCs w:val="18"/>
              </w:rPr>
              <w:t xml:space="preserve">Fotografía </w:t>
            </w:r>
            <w:r w:rsidRPr="00B211CD">
              <w:rPr>
                <w:rFonts w:eastAsia="Times New Roman" w:cs="Calibri"/>
                <w:szCs w:val="18"/>
              </w:rPr>
              <w:fldChar w:fldCharType="begin"/>
            </w:r>
            <w:r w:rsidRPr="00B211CD">
              <w:rPr>
                <w:rFonts w:eastAsia="Times New Roman" w:cs="Calibri"/>
                <w:szCs w:val="18"/>
              </w:rPr>
              <w:instrText xml:space="preserve"> SEQ Fotografía \* ARABIC </w:instrText>
            </w:r>
            <w:r w:rsidRPr="00B211CD">
              <w:rPr>
                <w:rFonts w:eastAsia="Times New Roman" w:cs="Calibri"/>
                <w:szCs w:val="18"/>
              </w:rPr>
              <w:fldChar w:fldCharType="separate"/>
            </w:r>
            <w:r w:rsidRPr="00B211CD">
              <w:rPr>
                <w:rFonts w:eastAsia="Times New Roman" w:cs="Calibri"/>
                <w:noProof/>
                <w:szCs w:val="18"/>
              </w:rPr>
              <w:t>10</w:t>
            </w:r>
            <w:r w:rsidRPr="00B211CD">
              <w:rPr>
                <w:rFonts w:eastAsia="Times New Roman" w:cs="Calibri"/>
                <w:szCs w:val="18"/>
              </w:rPr>
              <w:fldChar w:fldCharType="end"/>
            </w:r>
            <w:r w:rsidRPr="00B211CD">
              <w:rPr>
                <w:rFonts w:eastAsia="Times New Roman" w:cs="Calibri"/>
                <w:szCs w:val="18"/>
              </w:rPr>
              <w:t>.</w:t>
            </w:r>
            <w:bookmarkEnd w:id="167"/>
          </w:p>
        </w:tc>
        <w:tc>
          <w:tcPr>
            <w:tcW w:w="125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80B60D7" w14:textId="77777777" w:rsidR="003F6D8A" w:rsidRPr="0025129B" w:rsidRDefault="00CA5A96" w:rsidP="003F6D8A">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Pr>
                <w:rFonts w:eastAsia="Times New Roman"/>
                <w:color w:val="000000"/>
                <w:sz w:val="18"/>
                <w:szCs w:val="18"/>
                <w:lang w:eastAsia="es-CL"/>
              </w:rPr>
              <w:t>21/08/2014</w:t>
            </w:r>
          </w:p>
        </w:tc>
      </w:tr>
      <w:tr w:rsidR="00CA5A96" w:rsidRPr="0025129B" w14:paraId="6F15F81E" w14:textId="77777777" w:rsidTr="00F25D5B">
        <w:trPr>
          <w:trHeight w:val="300"/>
          <w:jc w:val="center"/>
        </w:trPr>
        <w:tc>
          <w:tcPr>
            <w:tcW w:w="83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8119B87" w14:textId="77777777" w:rsidR="00CA5A96" w:rsidRPr="0025129B" w:rsidRDefault="00CA5A96" w:rsidP="00CA5A96">
            <w:pPr>
              <w:jc w:val="left"/>
              <w:rPr>
                <w:rFonts w:eastAsia="Times New Roman"/>
                <w:b/>
                <w:color w:val="000000"/>
                <w:sz w:val="18"/>
                <w:szCs w:val="18"/>
                <w:lang w:eastAsia="es-CL"/>
              </w:rPr>
            </w:pPr>
            <w:r w:rsidRPr="0025129B">
              <w:rPr>
                <w:rFonts w:eastAsia="Times New Roman"/>
                <w:b/>
                <w:color w:val="000000"/>
                <w:sz w:val="18"/>
                <w:szCs w:val="18"/>
                <w:lang w:eastAsia="es-CL"/>
              </w:rPr>
              <w:t xml:space="preserve">DATUM WGS84 HUSO </w:t>
            </w:r>
            <w:r w:rsidRPr="000713F7">
              <w:rPr>
                <w:rFonts w:eastAsia="Times New Roman"/>
                <w:b/>
                <w:color w:val="000000" w:themeColor="text1"/>
                <w:sz w:val="18"/>
                <w:szCs w:val="18"/>
                <w:lang w:eastAsia="es-CL"/>
              </w:rPr>
              <w:t>19s</w:t>
            </w:r>
          </w:p>
        </w:tc>
        <w:tc>
          <w:tcPr>
            <w:tcW w:w="833"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56888D9E" w14:textId="77777777" w:rsidR="00CA5A96" w:rsidRPr="0025129B" w:rsidRDefault="00CA5A96" w:rsidP="00CA5A96">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Pr>
                <w:rFonts w:eastAsia="Times New Roman"/>
                <w:color w:val="000000"/>
                <w:sz w:val="18"/>
                <w:szCs w:val="18"/>
                <w:lang w:eastAsia="es-CL"/>
              </w:rPr>
              <w:t>6.226.749</w:t>
            </w:r>
            <w:r w:rsidR="00011C93">
              <w:rPr>
                <w:rFonts w:eastAsia="Times New Roman"/>
                <w:color w:val="000000"/>
                <w:sz w:val="18"/>
                <w:szCs w:val="18"/>
                <w:lang w:eastAsia="es-CL"/>
              </w:rPr>
              <w:t xml:space="preserve"> m.</w:t>
            </w:r>
          </w:p>
        </w:tc>
        <w:tc>
          <w:tcPr>
            <w:tcW w:w="834" w:type="pct"/>
            <w:tcBorders>
              <w:top w:val="single" w:sz="4" w:space="0" w:color="auto"/>
              <w:left w:val="nil"/>
              <w:bottom w:val="single" w:sz="4" w:space="0" w:color="auto"/>
              <w:right w:val="single" w:sz="4" w:space="0" w:color="000000"/>
            </w:tcBorders>
            <w:shd w:val="clear" w:color="auto" w:fill="auto"/>
            <w:noWrap/>
            <w:vAlign w:val="center"/>
            <w:hideMark/>
          </w:tcPr>
          <w:p w14:paraId="4FADBEBD" w14:textId="77777777" w:rsidR="00CA5A96" w:rsidRPr="0025129B" w:rsidRDefault="00CA5A96" w:rsidP="00CA5A96">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Pr>
                <w:rFonts w:eastAsia="Times New Roman"/>
                <w:color w:val="000000"/>
                <w:sz w:val="18"/>
                <w:szCs w:val="18"/>
                <w:lang w:eastAsia="es-CL"/>
              </w:rPr>
              <w:t>297.559</w:t>
            </w:r>
            <w:r w:rsidR="00011C93">
              <w:rPr>
                <w:rFonts w:eastAsia="Times New Roman"/>
                <w:color w:val="000000"/>
                <w:sz w:val="18"/>
                <w:szCs w:val="18"/>
                <w:lang w:eastAsia="es-CL"/>
              </w:rPr>
              <w:t xml:space="preserve"> m.</w:t>
            </w:r>
          </w:p>
        </w:tc>
        <w:tc>
          <w:tcPr>
            <w:tcW w:w="833" w:type="pct"/>
            <w:tcBorders>
              <w:top w:val="single" w:sz="4" w:space="0" w:color="auto"/>
              <w:left w:val="nil"/>
              <w:bottom w:val="single" w:sz="4" w:space="0" w:color="auto"/>
              <w:right w:val="single" w:sz="4" w:space="0" w:color="000000"/>
            </w:tcBorders>
            <w:shd w:val="clear" w:color="auto" w:fill="auto"/>
            <w:noWrap/>
            <w:vAlign w:val="center"/>
            <w:hideMark/>
          </w:tcPr>
          <w:p w14:paraId="577B386B" w14:textId="77777777" w:rsidR="00CA5A96" w:rsidRPr="0025129B" w:rsidRDefault="00CA5A96" w:rsidP="00CA5A96">
            <w:pPr>
              <w:jc w:val="left"/>
              <w:rPr>
                <w:rFonts w:eastAsia="Times New Roman"/>
                <w:b/>
                <w:color w:val="000000"/>
                <w:sz w:val="18"/>
                <w:szCs w:val="18"/>
                <w:lang w:eastAsia="es-CL"/>
              </w:rPr>
            </w:pPr>
            <w:r w:rsidRPr="0025129B">
              <w:rPr>
                <w:rFonts w:eastAsia="Times New Roman"/>
                <w:b/>
                <w:color w:val="000000"/>
                <w:sz w:val="18"/>
                <w:szCs w:val="18"/>
                <w:lang w:eastAsia="es-CL"/>
              </w:rPr>
              <w:t xml:space="preserve">DATUM WGS84 HUSO </w:t>
            </w:r>
            <w:r w:rsidRPr="000713F7">
              <w:rPr>
                <w:rFonts w:eastAsia="Times New Roman"/>
                <w:b/>
                <w:color w:val="000000" w:themeColor="text1"/>
                <w:sz w:val="18"/>
                <w:szCs w:val="18"/>
                <w:lang w:eastAsia="es-CL"/>
              </w:rPr>
              <w:t>19s</w:t>
            </w:r>
          </w:p>
        </w:tc>
        <w:tc>
          <w:tcPr>
            <w:tcW w:w="833"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2D303FF5" w14:textId="77777777" w:rsidR="00CA5A96" w:rsidRPr="0025129B" w:rsidRDefault="00CA5A96" w:rsidP="00CA5A96">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Pr>
                <w:rFonts w:eastAsia="Times New Roman"/>
                <w:color w:val="000000"/>
                <w:sz w:val="18"/>
                <w:szCs w:val="18"/>
                <w:lang w:eastAsia="es-CL"/>
              </w:rPr>
              <w:t>6.226.749</w:t>
            </w:r>
            <w:r w:rsidR="00011C93">
              <w:rPr>
                <w:rFonts w:eastAsia="Times New Roman"/>
                <w:color w:val="000000"/>
                <w:sz w:val="18"/>
                <w:szCs w:val="18"/>
                <w:lang w:eastAsia="es-CL"/>
              </w:rPr>
              <w:t xml:space="preserve"> m.</w:t>
            </w:r>
          </w:p>
        </w:tc>
        <w:tc>
          <w:tcPr>
            <w:tcW w:w="834" w:type="pct"/>
            <w:tcBorders>
              <w:top w:val="single" w:sz="4" w:space="0" w:color="auto"/>
              <w:left w:val="nil"/>
              <w:bottom w:val="single" w:sz="4" w:space="0" w:color="auto"/>
              <w:right w:val="single" w:sz="4" w:space="0" w:color="000000"/>
            </w:tcBorders>
            <w:shd w:val="clear" w:color="auto" w:fill="auto"/>
            <w:noWrap/>
            <w:vAlign w:val="center"/>
            <w:hideMark/>
          </w:tcPr>
          <w:p w14:paraId="2F1260BD" w14:textId="77777777" w:rsidR="00CA5A96" w:rsidRPr="0025129B" w:rsidRDefault="00CA5A96" w:rsidP="00CA5A96">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Pr>
                <w:rFonts w:eastAsia="Times New Roman"/>
                <w:color w:val="000000"/>
                <w:sz w:val="18"/>
                <w:szCs w:val="18"/>
                <w:lang w:eastAsia="es-CL"/>
              </w:rPr>
              <w:t>297.559</w:t>
            </w:r>
            <w:r w:rsidR="00011C93">
              <w:rPr>
                <w:rFonts w:eastAsia="Times New Roman"/>
                <w:color w:val="000000"/>
                <w:sz w:val="18"/>
                <w:szCs w:val="18"/>
                <w:lang w:eastAsia="es-CL"/>
              </w:rPr>
              <w:t xml:space="preserve"> m.</w:t>
            </w:r>
          </w:p>
        </w:tc>
      </w:tr>
      <w:tr w:rsidR="003F6D8A" w:rsidRPr="0025129B" w14:paraId="7EEAD119" w14:textId="77777777" w:rsidTr="00F25D5B">
        <w:trPr>
          <w:trHeight w:val="300"/>
          <w:jc w:val="center"/>
        </w:trPr>
        <w:tc>
          <w:tcPr>
            <w:tcW w:w="2500"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14:paraId="38DC7F59" w14:textId="77777777" w:rsidR="003F6D8A" w:rsidRPr="0025129B" w:rsidRDefault="003F6D8A" w:rsidP="00D642C9">
            <w:pPr>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CA5A96">
              <w:rPr>
                <w:rFonts w:eastAsia="Times New Roman"/>
                <w:color w:val="000000"/>
                <w:sz w:val="18"/>
                <w:szCs w:val="18"/>
                <w:lang w:eastAsia="es-CL"/>
              </w:rPr>
              <w:t>Vista general de</w:t>
            </w:r>
            <w:r w:rsidR="003904C9">
              <w:rPr>
                <w:rFonts w:eastAsia="Times New Roman"/>
                <w:color w:val="000000"/>
                <w:sz w:val="18"/>
                <w:szCs w:val="18"/>
                <w:lang w:eastAsia="es-CL"/>
              </w:rPr>
              <w:t>l</w:t>
            </w:r>
            <w:r w:rsidR="00CA5A96">
              <w:rPr>
                <w:rFonts w:eastAsia="Times New Roman"/>
                <w:color w:val="000000"/>
                <w:sz w:val="18"/>
                <w:szCs w:val="18"/>
                <w:lang w:eastAsia="es-CL"/>
              </w:rPr>
              <w:t xml:space="preserve"> vivero</w:t>
            </w:r>
            <w:r w:rsidR="003904C9">
              <w:rPr>
                <w:rFonts w:eastAsia="Times New Roman"/>
                <w:color w:val="000000"/>
                <w:sz w:val="18"/>
                <w:szCs w:val="18"/>
                <w:lang w:eastAsia="es-CL"/>
              </w:rPr>
              <w:t xml:space="preserve"> en donde se constató la existencia de platabandas con ejemplares de </w:t>
            </w:r>
            <w:r w:rsidR="003904C9" w:rsidRPr="003904C9">
              <w:rPr>
                <w:rFonts w:eastAsia="Times New Roman"/>
                <w:color w:val="000000"/>
                <w:sz w:val="18"/>
                <w:szCs w:val="18"/>
                <w:lang w:eastAsia="es-CL"/>
              </w:rPr>
              <w:t>Palma Chilena (</w:t>
            </w:r>
            <w:proofErr w:type="spellStart"/>
            <w:r w:rsidR="003904C9" w:rsidRPr="003904C9">
              <w:rPr>
                <w:rFonts w:eastAsia="Times New Roman"/>
                <w:i/>
                <w:color w:val="000000"/>
                <w:sz w:val="18"/>
                <w:szCs w:val="18"/>
                <w:lang w:eastAsia="es-CL"/>
              </w:rPr>
              <w:t>Jubaea</w:t>
            </w:r>
            <w:proofErr w:type="spellEnd"/>
            <w:r w:rsidR="003904C9" w:rsidRPr="003904C9">
              <w:rPr>
                <w:rFonts w:eastAsia="Times New Roman"/>
                <w:i/>
                <w:color w:val="000000"/>
                <w:sz w:val="18"/>
                <w:szCs w:val="18"/>
                <w:lang w:eastAsia="es-CL"/>
              </w:rPr>
              <w:t xml:space="preserve"> </w:t>
            </w:r>
            <w:proofErr w:type="spellStart"/>
            <w:r w:rsidR="003904C9" w:rsidRPr="003904C9">
              <w:rPr>
                <w:rFonts w:eastAsia="Times New Roman"/>
                <w:i/>
                <w:color w:val="000000"/>
                <w:sz w:val="18"/>
                <w:szCs w:val="18"/>
                <w:lang w:eastAsia="es-CL"/>
              </w:rPr>
              <w:t>chilensis</w:t>
            </w:r>
            <w:proofErr w:type="spellEnd"/>
            <w:r w:rsidR="003904C9">
              <w:rPr>
                <w:rFonts w:eastAsia="Times New Roman"/>
                <w:color w:val="000000"/>
                <w:sz w:val="18"/>
                <w:szCs w:val="18"/>
                <w:lang w:eastAsia="es-CL"/>
              </w:rPr>
              <w:t>)</w:t>
            </w:r>
          </w:p>
          <w:p w14:paraId="7E0E5B43" w14:textId="77777777" w:rsidR="003F6D8A" w:rsidRPr="0025129B" w:rsidRDefault="003F6D8A" w:rsidP="003F6D8A">
            <w:pPr>
              <w:jc w:val="left"/>
              <w:rPr>
                <w:rFonts w:eastAsia="Times New Roman"/>
                <w:color w:val="000000"/>
                <w:sz w:val="18"/>
                <w:szCs w:val="18"/>
                <w:lang w:eastAsia="es-CL"/>
              </w:rPr>
            </w:pPr>
          </w:p>
        </w:tc>
        <w:tc>
          <w:tcPr>
            <w:tcW w:w="2500"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14:paraId="07D002B1" w14:textId="77777777" w:rsidR="003F6D8A" w:rsidRPr="0025129B" w:rsidRDefault="003F6D8A" w:rsidP="003F6D8A">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CA5A96">
              <w:rPr>
                <w:rFonts w:eastAsia="Times New Roman"/>
                <w:color w:val="000000"/>
                <w:sz w:val="18"/>
                <w:szCs w:val="18"/>
                <w:lang w:eastAsia="es-CL"/>
              </w:rPr>
              <w:t>Detalle de platabandas</w:t>
            </w:r>
            <w:r w:rsidR="003904C9">
              <w:rPr>
                <w:rFonts w:eastAsia="Times New Roman"/>
                <w:color w:val="000000"/>
                <w:sz w:val="18"/>
                <w:szCs w:val="18"/>
                <w:lang w:eastAsia="es-CL"/>
              </w:rPr>
              <w:t xml:space="preserve"> al interior del vivero.</w:t>
            </w:r>
          </w:p>
          <w:p w14:paraId="520402C3" w14:textId="77777777" w:rsidR="003F6D8A" w:rsidRPr="0025129B" w:rsidRDefault="003F6D8A" w:rsidP="003F6D8A">
            <w:pPr>
              <w:jc w:val="left"/>
              <w:rPr>
                <w:rFonts w:eastAsia="Times New Roman"/>
                <w:color w:val="000000"/>
                <w:sz w:val="18"/>
                <w:szCs w:val="18"/>
                <w:lang w:eastAsia="es-CL"/>
              </w:rPr>
            </w:pPr>
          </w:p>
        </w:tc>
      </w:tr>
      <w:tr w:rsidR="003F6D8A" w:rsidRPr="0025129B" w14:paraId="5EAE86D5" w14:textId="77777777" w:rsidTr="00F25D5B">
        <w:trPr>
          <w:trHeight w:val="324"/>
          <w:jc w:val="center"/>
        </w:trPr>
        <w:tc>
          <w:tcPr>
            <w:tcW w:w="2500" w:type="pct"/>
            <w:gridSpan w:val="4"/>
            <w:vMerge/>
            <w:tcBorders>
              <w:top w:val="single" w:sz="4" w:space="0" w:color="auto"/>
              <w:left w:val="single" w:sz="4" w:space="0" w:color="auto"/>
              <w:bottom w:val="single" w:sz="4" w:space="0" w:color="000000"/>
              <w:right w:val="single" w:sz="4" w:space="0" w:color="000000"/>
            </w:tcBorders>
            <w:vAlign w:val="center"/>
            <w:hideMark/>
          </w:tcPr>
          <w:p w14:paraId="11649941" w14:textId="77777777" w:rsidR="003F6D8A" w:rsidRPr="0025129B" w:rsidRDefault="003F6D8A" w:rsidP="003F6D8A">
            <w:pPr>
              <w:jc w:val="left"/>
              <w:rPr>
                <w:rFonts w:eastAsia="Times New Roman"/>
                <w:color w:val="000000"/>
                <w:sz w:val="20"/>
                <w:szCs w:val="20"/>
                <w:lang w:eastAsia="es-CL"/>
              </w:rPr>
            </w:pPr>
          </w:p>
        </w:tc>
        <w:tc>
          <w:tcPr>
            <w:tcW w:w="2500" w:type="pct"/>
            <w:gridSpan w:val="4"/>
            <w:vMerge/>
            <w:tcBorders>
              <w:top w:val="single" w:sz="4" w:space="0" w:color="auto"/>
              <w:left w:val="single" w:sz="4" w:space="0" w:color="auto"/>
              <w:bottom w:val="single" w:sz="4" w:space="0" w:color="000000"/>
              <w:right w:val="single" w:sz="4" w:space="0" w:color="000000"/>
            </w:tcBorders>
            <w:vAlign w:val="center"/>
            <w:hideMark/>
          </w:tcPr>
          <w:p w14:paraId="5B581F1D" w14:textId="77777777" w:rsidR="003F6D8A" w:rsidRPr="0025129B" w:rsidRDefault="003F6D8A" w:rsidP="003F6D8A">
            <w:pPr>
              <w:jc w:val="left"/>
              <w:rPr>
                <w:rFonts w:eastAsia="Times New Roman"/>
                <w:color w:val="000000"/>
                <w:sz w:val="20"/>
                <w:szCs w:val="20"/>
                <w:lang w:eastAsia="es-CL"/>
              </w:rPr>
            </w:pPr>
          </w:p>
        </w:tc>
      </w:tr>
    </w:tbl>
    <w:p w14:paraId="68777769" w14:textId="77777777" w:rsidR="003F6D8A" w:rsidRPr="0025129B" w:rsidRDefault="003F6D8A" w:rsidP="003F6D8A">
      <w:pPr>
        <w:jc w:val="left"/>
        <w:rPr>
          <w:rFonts w:cstheme="minorHAnsi"/>
          <w:b/>
          <w:sz w:val="14"/>
          <w:szCs w:val="24"/>
        </w:rPr>
        <w:sectPr w:rsidR="003F6D8A" w:rsidRPr="0025129B" w:rsidSect="00A70F8F">
          <w:pgSz w:w="15840" w:h="12240" w:orient="landscape"/>
          <w:pgMar w:top="1134" w:right="1134" w:bottom="1134" w:left="1134" w:header="709" w:footer="709" w:gutter="0"/>
          <w:cols w:space="708"/>
          <w:docGrid w:linePitch="360"/>
        </w:sectPr>
      </w:pPr>
    </w:p>
    <w:tbl>
      <w:tblPr>
        <w:tblW w:w="13712" w:type="dxa"/>
        <w:jc w:val="center"/>
        <w:tblLayout w:type="fixed"/>
        <w:tblCellMar>
          <w:left w:w="70" w:type="dxa"/>
          <w:right w:w="70" w:type="dxa"/>
        </w:tblCellMar>
        <w:tblLook w:val="04A0" w:firstRow="1" w:lastRow="0" w:firstColumn="1" w:lastColumn="0" w:noHBand="0" w:noVBand="1"/>
      </w:tblPr>
      <w:tblGrid>
        <w:gridCol w:w="2284"/>
        <w:gridCol w:w="1144"/>
        <w:gridCol w:w="1141"/>
        <w:gridCol w:w="2287"/>
        <w:gridCol w:w="2284"/>
        <w:gridCol w:w="1144"/>
        <w:gridCol w:w="1141"/>
        <w:gridCol w:w="2287"/>
      </w:tblGrid>
      <w:tr w:rsidR="00F25D5B" w:rsidRPr="0025129B" w14:paraId="39DD85B8" w14:textId="77777777" w:rsidTr="00705CD4">
        <w:trPr>
          <w:trHeight w:val="300"/>
          <w:jc w:val="center"/>
        </w:trPr>
        <w:tc>
          <w:tcPr>
            <w:tcW w:w="5000" w:type="pct"/>
            <w:gridSpan w:val="8"/>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A2CF5C6" w14:textId="77777777" w:rsidR="00F25D5B" w:rsidRPr="0025129B" w:rsidRDefault="00F25D5B" w:rsidP="00705CD4">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F25D5B" w:rsidRPr="0025129B" w14:paraId="2AFD629D" w14:textId="77777777" w:rsidTr="00705CD4">
        <w:trPr>
          <w:trHeight w:val="6079"/>
          <w:jc w:val="center"/>
        </w:trPr>
        <w:tc>
          <w:tcPr>
            <w:tcW w:w="2500" w:type="pct"/>
            <w:gridSpan w:val="4"/>
            <w:tcBorders>
              <w:top w:val="nil"/>
              <w:left w:val="single" w:sz="4" w:space="0" w:color="auto"/>
              <w:right w:val="single" w:sz="4" w:space="0" w:color="auto"/>
            </w:tcBorders>
            <w:shd w:val="clear" w:color="auto" w:fill="auto"/>
            <w:noWrap/>
            <w:vAlign w:val="center"/>
            <w:hideMark/>
          </w:tcPr>
          <w:p w14:paraId="025FC70E" w14:textId="77777777" w:rsidR="00F25D5B" w:rsidRPr="0025129B" w:rsidRDefault="00705CD4" w:rsidP="00705CD4">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6205F798" wp14:editId="19F86BA5">
                  <wp:extent cx="4267200" cy="3181350"/>
                  <wp:effectExtent l="0" t="0" r="0" b="0"/>
                  <wp:docPr id="16" name="Imagen 16" descr="C:\JBastias\SMA_jbastias\Fichas Proyectos Inter\Programacion 2014\Agosto - Caren\Registros\foto 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JBastias\SMA_jbastias\Fichas Proyectos Inter\Programacion 2014\Agosto - Caren\Registros\foto 4.JPG"/>
                          <pic:cNvPicPr>
                            <a:picLocks noChangeAspect="1" noChangeArrowheads="1"/>
                          </pic:cNvPicPr>
                        </pic:nvPicPr>
                        <pic:blipFill>
                          <a:blip r:embed="rId51" cstate="print">
                            <a:extLst>
                              <a:ext uri="{28A0092B-C50C-407E-A947-70E740481C1C}">
                                <a14:useLocalDpi xmlns:a14="http://schemas.microsoft.com/office/drawing/2010/main"/>
                              </a:ext>
                            </a:extLst>
                          </a:blip>
                          <a:srcRect/>
                          <a:stretch>
                            <a:fillRect/>
                          </a:stretch>
                        </pic:blipFill>
                        <pic:spPr bwMode="auto">
                          <a:xfrm>
                            <a:off x="0" y="0"/>
                            <a:ext cx="4267200" cy="3181350"/>
                          </a:xfrm>
                          <a:prstGeom prst="rect">
                            <a:avLst/>
                          </a:prstGeom>
                          <a:noFill/>
                          <a:ln>
                            <a:noFill/>
                          </a:ln>
                        </pic:spPr>
                      </pic:pic>
                    </a:graphicData>
                  </a:graphic>
                </wp:inline>
              </w:drawing>
            </w:r>
          </w:p>
        </w:tc>
        <w:tc>
          <w:tcPr>
            <w:tcW w:w="2500" w:type="pct"/>
            <w:gridSpan w:val="4"/>
            <w:tcBorders>
              <w:top w:val="nil"/>
              <w:left w:val="single" w:sz="4" w:space="0" w:color="auto"/>
              <w:right w:val="single" w:sz="4" w:space="0" w:color="auto"/>
            </w:tcBorders>
            <w:shd w:val="clear" w:color="auto" w:fill="auto"/>
            <w:noWrap/>
            <w:vAlign w:val="center"/>
            <w:hideMark/>
          </w:tcPr>
          <w:p w14:paraId="2F640415" w14:textId="77777777" w:rsidR="00F25D5B" w:rsidRPr="0025129B" w:rsidRDefault="00705CD4" w:rsidP="00705CD4">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6A466238" wp14:editId="2932F0E9">
                  <wp:extent cx="4267200" cy="3181350"/>
                  <wp:effectExtent l="0" t="0" r="0" b="0"/>
                  <wp:docPr id="17" name="Imagen 17" descr="C:\JBastias\SMA_jbastias\Fichas Proyectos Inter\Programacion 2014\Agosto - Caren\Registros\foto 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JBastias\SMA_jbastias\Fichas Proyectos Inter\Programacion 2014\Agosto - Caren\Registros\foto 5.JPG"/>
                          <pic:cNvPicPr>
                            <a:picLocks noChangeAspect="1" noChangeArrowheads="1"/>
                          </pic:cNvPicPr>
                        </pic:nvPicPr>
                        <pic:blipFill>
                          <a:blip r:embed="rId52" cstate="print">
                            <a:extLst>
                              <a:ext uri="{28A0092B-C50C-407E-A947-70E740481C1C}">
                                <a14:useLocalDpi xmlns:a14="http://schemas.microsoft.com/office/drawing/2010/main"/>
                              </a:ext>
                            </a:extLst>
                          </a:blip>
                          <a:srcRect/>
                          <a:stretch>
                            <a:fillRect/>
                          </a:stretch>
                        </pic:blipFill>
                        <pic:spPr bwMode="auto">
                          <a:xfrm>
                            <a:off x="0" y="0"/>
                            <a:ext cx="4267200" cy="3181350"/>
                          </a:xfrm>
                          <a:prstGeom prst="rect">
                            <a:avLst/>
                          </a:prstGeom>
                          <a:noFill/>
                          <a:ln>
                            <a:noFill/>
                          </a:ln>
                        </pic:spPr>
                      </pic:pic>
                    </a:graphicData>
                  </a:graphic>
                </wp:inline>
              </w:drawing>
            </w:r>
          </w:p>
        </w:tc>
      </w:tr>
      <w:tr w:rsidR="00F25D5B" w:rsidRPr="0025129B" w14:paraId="0F5D736F" w14:textId="77777777" w:rsidTr="00705CD4">
        <w:trPr>
          <w:trHeight w:val="300"/>
          <w:jc w:val="center"/>
        </w:trPr>
        <w:tc>
          <w:tcPr>
            <w:tcW w:w="1250" w:type="pct"/>
            <w:gridSpan w:val="2"/>
            <w:tcBorders>
              <w:top w:val="single" w:sz="4" w:space="0" w:color="auto"/>
              <w:left w:val="single" w:sz="4" w:space="0" w:color="auto"/>
              <w:bottom w:val="single" w:sz="4" w:space="0" w:color="auto"/>
              <w:right w:val="nil"/>
            </w:tcBorders>
            <w:shd w:val="clear" w:color="auto" w:fill="auto"/>
            <w:noWrap/>
            <w:vAlign w:val="center"/>
            <w:hideMark/>
          </w:tcPr>
          <w:p w14:paraId="55BCE85E" w14:textId="77777777" w:rsidR="00F25D5B" w:rsidRPr="00B211CD" w:rsidRDefault="00B211CD" w:rsidP="00705CD4">
            <w:pPr>
              <w:pStyle w:val="Epgrafe"/>
              <w:rPr>
                <w:rFonts w:eastAsia="Times New Roman"/>
                <w:color w:val="000000"/>
                <w:szCs w:val="18"/>
                <w:lang w:eastAsia="es-CL"/>
              </w:rPr>
            </w:pPr>
            <w:bookmarkStart w:id="168" w:name="_Toc419457873"/>
            <w:r w:rsidRPr="00B211CD">
              <w:rPr>
                <w:rFonts w:eastAsia="Times New Roman" w:cs="Calibri"/>
                <w:szCs w:val="18"/>
              </w:rPr>
              <w:t xml:space="preserve">Fotografía </w:t>
            </w:r>
            <w:r w:rsidRPr="00B211CD">
              <w:rPr>
                <w:rFonts w:eastAsia="Times New Roman" w:cs="Calibri"/>
                <w:szCs w:val="18"/>
              </w:rPr>
              <w:fldChar w:fldCharType="begin"/>
            </w:r>
            <w:r w:rsidRPr="00B211CD">
              <w:rPr>
                <w:rFonts w:eastAsia="Times New Roman" w:cs="Calibri"/>
                <w:szCs w:val="18"/>
              </w:rPr>
              <w:instrText xml:space="preserve"> SEQ Fotografía \* ARABIC </w:instrText>
            </w:r>
            <w:r w:rsidRPr="00B211CD">
              <w:rPr>
                <w:rFonts w:eastAsia="Times New Roman" w:cs="Calibri"/>
                <w:szCs w:val="18"/>
              </w:rPr>
              <w:fldChar w:fldCharType="separate"/>
            </w:r>
            <w:r w:rsidRPr="00B211CD">
              <w:rPr>
                <w:rFonts w:eastAsia="Times New Roman" w:cs="Calibri"/>
                <w:noProof/>
                <w:szCs w:val="18"/>
              </w:rPr>
              <w:t>11</w:t>
            </w:r>
            <w:r w:rsidRPr="00B211CD">
              <w:rPr>
                <w:rFonts w:eastAsia="Times New Roman" w:cs="Calibri"/>
                <w:szCs w:val="18"/>
              </w:rPr>
              <w:fldChar w:fldCharType="end"/>
            </w:r>
            <w:r w:rsidRPr="00B211CD">
              <w:rPr>
                <w:rFonts w:eastAsia="Times New Roman" w:cs="Calibri"/>
                <w:szCs w:val="18"/>
              </w:rPr>
              <w:t>.</w:t>
            </w:r>
            <w:bookmarkEnd w:id="168"/>
          </w:p>
        </w:tc>
        <w:tc>
          <w:tcPr>
            <w:tcW w:w="125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B2B34FD" w14:textId="77777777" w:rsidR="00F25D5B" w:rsidRPr="0025129B" w:rsidRDefault="00CA5A96" w:rsidP="00705CD4">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Pr>
                <w:rFonts w:eastAsia="Times New Roman"/>
                <w:color w:val="000000"/>
                <w:sz w:val="18"/>
                <w:szCs w:val="18"/>
                <w:lang w:eastAsia="es-CL"/>
              </w:rPr>
              <w:t>21/08/2014</w:t>
            </w:r>
          </w:p>
        </w:tc>
        <w:tc>
          <w:tcPr>
            <w:tcW w:w="1250" w:type="pct"/>
            <w:gridSpan w:val="2"/>
            <w:tcBorders>
              <w:top w:val="single" w:sz="4" w:space="0" w:color="auto"/>
              <w:left w:val="nil"/>
              <w:bottom w:val="single" w:sz="4" w:space="0" w:color="auto"/>
              <w:right w:val="nil"/>
            </w:tcBorders>
            <w:shd w:val="clear" w:color="auto" w:fill="auto"/>
            <w:noWrap/>
            <w:vAlign w:val="center"/>
            <w:hideMark/>
          </w:tcPr>
          <w:p w14:paraId="539CBBC1" w14:textId="77777777" w:rsidR="00F25D5B" w:rsidRPr="00B211CD" w:rsidRDefault="00B211CD" w:rsidP="00705CD4">
            <w:pPr>
              <w:pStyle w:val="Epgrafe"/>
              <w:rPr>
                <w:szCs w:val="18"/>
              </w:rPr>
            </w:pPr>
            <w:bookmarkStart w:id="169" w:name="_Toc419457874"/>
            <w:r w:rsidRPr="00B211CD">
              <w:rPr>
                <w:rFonts w:eastAsia="Times New Roman" w:cs="Calibri"/>
                <w:szCs w:val="18"/>
              </w:rPr>
              <w:t xml:space="preserve">Fotografía </w:t>
            </w:r>
            <w:r w:rsidRPr="00B211CD">
              <w:rPr>
                <w:rFonts w:eastAsia="Times New Roman" w:cs="Calibri"/>
                <w:szCs w:val="18"/>
              </w:rPr>
              <w:fldChar w:fldCharType="begin"/>
            </w:r>
            <w:r w:rsidRPr="00B211CD">
              <w:rPr>
                <w:rFonts w:eastAsia="Times New Roman" w:cs="Calibri"/>
                <w:szCs w:val="18"/>
              </w:rPr>
              <w:instrText xml:space="preserve"> SEQ Fotografía \* ARABIC </w:instrText>
            </w:r>
            <w:r w:rsidRPr="00B211CD">
              <w:rPr>
                <w:rFonts w:eastAsia="Times New Roman" w:cs="Calibri"/>
                <w:szCs w:val="18"/>
              </w:rPr>
              <w:fldChar w:fldCharType="separate"/>
            </w:r>
            <w:r w:rsidRPr="00B211CD">
              <w:rPr>
                <w:rFonts w:eastAsia="Times New Roman" w:cs="Calibri"/>
                <w:noProof/>
                <w:szCs w:val="18"/>
              </w:rPr>
              <w:t>12</w:t>
            </w:r>
            <w:r w:rsidRPr="00B211CD">
              <w:rPr>
                <w:rFonts w:eastAsia="Times New Roman" w:cs="Calibri"/>
                <w:szCs w:val="18"/>
              </w:rPr>
              <w:fldChar w:fldCharType="end"/>
            </w:r>
            <w:r w:rsidRPr="00B211CD">
              <w:rPr>
                <w:rFonts w:eastAsia="Times New Roman" w:cs="Calibri"/>
                <w:szCs w:val="18"/>
              </w:rPr>
              <w:t>.</w:t>
            </w:r>
            <w:bookmarkEnd w:id="169"/>
          </w:p>
        </w:tc>
        <w:tc>
          <w:tcPr>
            <w:tcW w:w="125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EDBBFE4" w14:textId="77777777" w:rsidR="00F25D5B" w:rsidRPr="0025129B" w:rsidRDefault="00CA5A96" w:rsidP="00705CD4">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Pr>
                <w:rFonts w:eastAsia="Times New Roman"/>
                <w:color w:val="000000"/>
                <w:sz w:val="18"/>
                <w:szCs w:val="18"/>
                <w:lang w:eastAsia="es-CL"/>
              </w:rPr>
              <w:t>21/08/2014</w:t>
            </w:r>
          </w:p>
        </w:tc>
      </w:tr>
      <w:tr w:rsidR="00CA5A96" w:rsidRPr="0025129B" w14:paraId="30B48083" w14:textId="77777777" w:rsidTr="00705CD4">
        <w:trPr>
          <w:trHeight w:val="300"/>
          <w:jc w:val="center"/>
        </w:trPr>
        <w:tc>
          <w:tcPr>
            <w:tcW w:w="83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F22287E" w14:textId="77777777" w:rsidR="00CA5A96" w:rsidRPr="0025129B" w:rsidRDefault="00CA5A96" w:rsidP="00CA5A96">
            <w:pPr>
              <w:jc w:val="left"/>
              <w:rPr>
                <w:rFonts w:eastAsia="Times New Roman"/>
                <w:b/>
                <w:color w:val="000000"/>
                <w:sz w:val="18"/>
                <w:szCs w:val="18"/>
                <w:lang w:eastAsia="es-CL"/>
              </w:rPr>
            </w:pPr>
            <w:r w:rsidRPr="0025129B">
              <w:rPr>
                <w:rFonts w:eastAsia="Times New Roman"/>
                <w:b/>
                <w:color w:val="000000"/>
                <w:sz w:val="18"/>
                <w:szCs w:val="18"/>
                <w:lang w:eastAsia="es-CL"/>
              </w:rPr>
              <w:t xml:space="preserve">DATUM WGS84 HUSO </w:t>
            </w:r>
            <w:r w:rsidRPr="000713F7">
              <w:rPr>
                <w:rFonts w:eastAsia="Times New Roman"/>
                <w:b/>
                <w:color w:val="000000" w:themeColor="text1"/>
                <w:sz w:val="18"/>
                <w:szCs w:val="18"/>
                <w:lang w:eastAsia="es-CL"/>
              </w:rPr>
              <w:t>19s</w:t>
            </w:r>
          </w:p>
        </w:tc>
        <w:tc>
          <w:tcPr>
            <w:tcW w:w="833"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2C7821F9" w14:textId="77777777" w:rsidR="00CA5A96" w:rsidRPr="0025129B" w:rsidRDefault="00CA5A96" w:rsidP="00CA5A96">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Pr>
                <w:rFonts w:eastAsia="Times New Roman"/>
                <w:color w:val="000000"/>
                <w:sz w:val="18"/>
                <w:szCs w:val="18"/>
                <w:lang w:eastAsia="es-CL"/>
              </w:rPr>
              <w:t>6.226.749</w:t>
            </w:r>
            <w:r w:rsidR="00011C93">
              <w:rPr>
                <w:rFonts w:eastAsia="Times New Roman"/>
                <w:color w:val="000000"/>
                <w:sz w:val="18"/>
                <w:szCs w:val="18"/>
                <w:lang w:eastAsia="es-CL"/>
              </w:rPr>
              <w:t xml:space="preserve"> m.</w:t>
            </w:r>
          </w:p>
        </w:tc>
        <w:tc>
          <w:tcPr>
            <w:tcW w:w="834" w:type="pct"/>
            <w:tcBorders>
              <w:top w:val="single" w:sz="4" w:space="0" w:color="auto"/>
              <w:left w:val="nil"/>
              <w:bottom w:val="single" w:sz="4" w:space="0" w:color="auto"/>
              <w:right w:val="single" w:sz="4" w:space="0" w:color="000000"/>
            </w:tcBorders>
            <w:shd w:val="clear" w:color="auto" w:fill="auto"/>
            <w:noWrap/>
            <w:vAlign w:val="center"/>
            <w:hideMark/>
          </w:tcPr>
          <w:p w14:paraId="17BC09C7" w14:textId="77777777" w:rsidR="00CA5A96" w:rsidRPr="0025129B" w:rsidRDefault="00CA5A96" w:rsidP="00CA5A96">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Pr>
                <w:rFonts w:eastAsia="Times New Roman"/>
                <w:color w:val="000000"/>
                <w:sz w:val="18"/>
                <w:szCs w:val="18"/>
                <w:lang w:eastAsia="es-CL"/>
              </w:rPr>
              <w:t>297.559</w:t>
            </w:r>
            <w:r w:rsidR="00011C93">
              <w:rPr>
                <w:rFonts w:eastAsia="Times New Roman"/>
                <w:color w:val="000000"/>
                <w:sz w:val="18"/>
                <w:szCs w:val="18"/>
                <w:lang w:eastAsia="es-CL"/>
              </w:rPr>
              <w:t xml:space="preserve"> m.</w:t>
            </w:r>
          </w:p>
        </w:tc>
        <w:tc>
          <w:tcPr>
            <w:tcW w:w="833" w:type="pct"/>
            <w:tcBorders>
              <w:top w:val="single" w:sz="4" w:space="0" w:color="auto"/>
              <w:left w:val="nil"/>
              <w:bottom w:val="single" w:sz="4" w:space="0" w:color="auto"/>
              <w:right w:val="single" w:sz="4" w:space="0" w:color="000000"/>
            </w:tcBorders>
            <w:shd w:val="clear" w:color="auto" w:fill="auto"/>
            <w:noWrap/>
            <w:vAlign w:val="center"/>
            <w:hideMark/>
          </w:tcPr>
          <w:p w14:paraId="23CFD33D" w14:textId="77777777" w:rsidR="00CA5A96" w:rsidRPr="0025129B" w:rsidRDefault="00CA5A96" w:rsidP="00CA5A96">
            <w:pPr>
              <w:jc w:val="left"/>
              <w:rPr>
                <w:rFonts w:eastAsia="Times New Roman"/>
                <w:b/>
                <w:color w:val="000000"/>
                <w:sz w:val="18"/>
                <w:szCs w:val="18"/>
                <w:lang w:eastAsia="es-CL"/>
              </w:rPr>
            </w:pPr>
            <w:r w:rsidRPr="0025129B">
              <w:rPr>
                <w:rFonts w:eastAsia="Times New Roman"/>
                <w:b/>
                <w:color w:val="000000"/>
                <w:sz w:val="18"/>
                <w:szCs w:val="18"/>
                <w:lang w:eastAsia="es-CL"/>
              </w:rPr>
              <w:t xml:space="preserve">DATUM WGS84 HUSO </w:t>
            </w:r>
            <w:r w:rsidRPr="000713F7">
              <w:rPr>
                <w:rFonts w:eastAsia="Times New Roman"/>
                <w:b/>
                <w:color w:val="000000" w:themeColor="text1"/>
                <w:sz w:val="18"/>
                <w:szCs w:val="18"/>
                <w:lang w:eastAsia="es-CL"/>
              </w:rPr>
              <w:t>19s</w:t>
            </w:r>
          </w:p>
        </w:tc>
        <w:tc>
          <w:tcPr>
            <w:tcW w:w="833"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76E78A9F" w14:textId="77777777" w:rsidR="00CA5A96" w:rsidRPr="0025129B" w:rsidRDefault="00CA5A96" w:rsidP="00CA5A96">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Pr>
                <w:rFonts w:eastAsia="Times New Roman"/>
                <w:color w:val="000000"/>
                <w:sz w:val="18"/>
                <w:szCs w:val="18"/>
                <w:lang w:eastAsia="es-CL"/>
              </w:rPr>
              <w:t>6.226.749</w:t>
            </w:r>
            <w:r w:rsidR="00011C93">
              <w:rPr>
                <w:rFonts w:eastAsia="Times New Roman"/>
                <w:color w:val="000000"/>
                <w:sz w:val="18"/>
                <w:szCs w:val="18"/>
                <w:lang w:eastAsia="es-CL"/>
              </w:rPr>
              <w:t xml:space="preserve"> m.</w:t>
            </w:r>
          </w:p>
        </w:tc>
        <w:tc>
          <w:tcPr>
            <w:tcW w:w="834" w:type="pct"/>
            <w:tcBorders>
              <w:top w:val="single" w:sz="4" w:space="0" w:color="auto"/>
              <w:left w:val="nil"/>
              <w:bottom w:val="single" w:sz="4" w:space="0" w:color="auto"/>
              <w:right w:val="single" w:sz="4" w:space="0" w:color="000000"/>
            </w:tcBorders>
            <w:shd w:val="clear" w:color="auto" w:fill="auto"/>
            <w:noWrap/>
            <w:vAlign w:val="center"/>
            <w:hideMark/>
          </w:tcPr>
          <w:p w14:paraId="2BBDF032" w14:textId="77777777" w:rsidR="00CA5A96" w:rsidRPr="0025129B" w:rsidRDefault="00CA5A96" w:rsidP="00CA5A96">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Pr>
                <w:rFonts w:eastAsia="Times New Roman"/>
                <w:color w:val="000000"/>
                <w:sz w:val="18"/>
                <w:szCs w:val="18"/>
                <w:lang w:eastAsia="es-CL"/>
              </w:rPr>
              <w:t>297.559</w:t>
            </w:r>
            <w:r w:rsidR="00011C93">
              <w:rPr>
                <w:rFonts w:eastAsia="Times New Roman"/>
                <w:color w:val="000000"/>
                <w:sz w:val="18"/>
                <w:szCs w:val="18"/>
                <w:lang w:eastAsia="es-CL"/>
              </w:rPr>
              <w:t xml:space="preserve"> m.</w:t>
            </w:r>
          </w:p>
        </w:tc>
      </w:tr>
      <w:tr w:rsidR="00F25D5B" w:rsidRPr="0025129B" w14:paraId="721A7749" w14:textId="77777777" w:rsidTr="00705CD4">
        <w:trPr>
          <w:trHeight w:val="300"/>
          <w:jc w:val="center"/>
        </w:trPr>
        <w:tc>
          <w:tcPr>
            <w:tcW w:w="2500"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14:paraId="17B2ECF8" w14:textId="77777777" w:rsidR="00F25D5B" w:rsidRPr="0025129B" w:rsidRDefault="00F25D5B" w:rsidP="00705CD4">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CA5A96">
              <w:rPr>
                <w:rFonts w:eastAsia="Times New Roman"/>
                <w:color w:val="000000"/>
                <w:sz w:val="18"/>
                <w:szCs w:val="18"/>
                <w:lang w:eastAsia="es-CL"/>
              </w:rPr>
              <w:t>Detalle de platabandas</w:t>
            </w:r>
            <w:r w:rsidR="003904C9">
              <w:rPr>
                <w:rFonts w:eastAsia="Times New Roman"/>
                <w:color w:val="000000"/>
                <w:sz w:val="18"/>
                <w:szCs w:val="18"/>
                <w:lang w:eastAsia="es-CL"/>
              </w:rPr>
              <w:t xml:space="preserve"> al interior del vivero.</w:t>
            </w:r>
          </w:p>
          <w:p w14:paraId="4639B598" w14:textId="77777777" w:rsidR="00F25D5B" w:rsidRPr="0025129B" w:rsidRDefault="00F25D5B" w:rsidP="00705CD4">
            <w:pPr>
              <w:jc w:val="left"/>
              <w:rPr>
                <w:rFonts w:eastAsia="Times New Roman"/>
                <w:color w:val="000000"/>
                <w:sz w:val="18"/>
                <w:szCs w:val="18"/>
                <w:lang w:eastAsia="es-CL"/>
              </w:rPr>
            </w:pPr>
          </w:p>
        </w:tc>
        <w:tc>
          <w:tcPr>
            <w:tcW w:w="2500"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14:paraId="2EF85758" w14:textId="77777777" w:rsidR="00F25D5B" w:rsidRPr="0025129B" w:rsidRDefault="00F25D5B" w:rsidP="00705CD4">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CA5A96">
              <w:rPr>
                <w:rFonts w:eastAsia="Times New Roman"/>
                <w:color w:val="000000"/>
                <w:sz w:val="18"/>
                <w:szCs w:val="18"/>
                <w:lang w:eastAsia="es-CL"/>
              </w:rPr>
              <w:t>Detalle de platabandas</w:t>
            </w:r>
            <w:r w:rsidR="003904C9">
              <w:rPr>
                <w:rFonts w:eastAsia="Times New Roman"/>
                <w:color w:val="000000"/>
                <w:sz w:val="18"/>
                <w:szCs w:val="18"/>
                <w:lang w:eastAsia="es-CL"/>
              </w:rPr>
              <w:t xml:space="preserve"> al interior del vivero.</w:t>
            </w:r>
          </w:p>
          <w:p w14:paraId="083B9D9E" w14:textId="77777777" w:rsidR="00F25D5B" w:rsidRPr="0025129B" w:rsidRDefault="00F25D5B" w:rsidP="00705CD4">
            <w:pPr>
              <w:jc w:val="left"/>
              <w:rPr>
                <w:rFonts w:eastAsia="Times New Roman"/>
                <w:color w:val="000000"/>
                <w:sz w:val="18"/>
                <w:szCs w:val="18"/>
                <w:lang w:eastAsia="es-CL"/>
              </w:rPr>
            </w:pPr>
          </w:p>
        </w:tc>
      </w:tr>
      <w:tr w:rsidR="00F25D5B" w:rsidRPr="0025129B" w14:paraId="45674137" w14:textId="77777777" w:rsidTr="00705CD4">
        <w:trPr>
          <w:trHeight w:val="324"/>
          <w:jc w:val="center"/>
        </w:trPr>
        <w:tc>
          <w:tcPr>
            <w:tcW w:w="2500" w:type="pct"/>
            <w:gridSpan w:val="4"/>
            <w:vMerge/>
            <w:tcBorders>
              <w:top w:val="single" w:sz="4" w:space="0" w:color="auto"/>
              <w:left w:val="single" w:sz="4" w:space="0" w:color="auto"/>
              <w:bottom w:val="single" w:sz="4" w:space="0" w:color="000000"/>
              <w:right w:val="single" w:sz="4" w:space="0" w:color="000000"/>
            </w:tcBorders>
            <w:vAlign w:val="center"/>
            <w:hideMark/>
          </w:tcPr>
          <w:p w14:paraId="7C5F10E5" w14:textId="77777777" w:rsidR="00F25D5B" w:rsidRPr="0025129B" w:rsidRDefault="00F25D5B" w:rsidP="00705CD4">
            <w:pPr>
              <w:jc w:val="left"/>
              <w:rPr>
                <w:rFonts w:eastAsia="Times New Roman"/>
                <w:color w:val="000000"/>
                <w:sz w:val="20"/>
                <w:szCs w:val="20"/>
                <w:lang w:eastAsia="es-CL"/>
              </w:rPr>
            </w:pPr>
          </w:p>
        </w:tc>
        <w:tc>
          <w:tcPr>
            <w:tcW w:w="2500" w:type="pct"/>
            <w:gridSpan w:val="4"/>
            <w:vMerge/>
            <w:tcBorders>
              <w:top w:val="single" w:sz="4" w:space="0" w:color="auto"/>
              <w:left w:val="single" w:sz="4" w:space="0" w:color="auto"/>
              <w:bottom w:val="single" w:sz="4" w:space="0" w:color="000000"/>
              <w:right w:val="single" w:sz="4" w:space="0" w:color="000000"/>
            </w:tcBorders>
            <w:vAlign w:val="center"/>
            <w:hideMark/>
          </w:tcPr>
          <w:p w14:paraId="66181840" w14:textId="77777777" w:rsidR="00F25D5B" w:rsidRPr="0025129B" w:rsidRDefault="00F25D5B" w:rsidP="00705CD4">
            <w:pPr>
              <w:jc w:val="left"/>
              <w:rPr>
                <w:rFonts w:eastAsia="Times New Roman"/>
                <w:color w:val="000000"/>
                <w:sz w:val="20"/>
                <w:szCs w:val="20"/>
                <w:lang w:eastAsia="es-CL"/>
              </w:rPr>
            </w:pPr>
          </w:p>
        </w:tc>
      </w:tr>
    </w:tbl>
    <w:p w14:paraId="253DBF63" w14:textId="77777777" w:rsidR="003F6D8A" w:rsidRPr="0025129B" w:rsidRDefault="003F6D8A" w:rsidP="003F6D8A"/>
    <w:p w14:paraId="4CE3FBBA" w14:textId="77777777" w:rsidR="003F6D8A" w:rsidRDefault="003F6D8A" w:rsidP="003F6D8A">
      <w:pPr>
        <w:jc w:val="left"/>
      </w:pPr>
    </w:p>
    <w:p w14:paraId="613CE257" w14:textId="77777777" w:rsidR="00F25D5B" w:rsidRPr="0025129B" w:rsidRDefault="00F25D5B" w:rsidP="003F6D8A">
      <w:pPr>
        <w:jc w:val="left"/>
        <w:sectPr w:rsidR="00F25D5B" w:rsidRPr="0025129B" w:rsidSect="00A70F8F">
          <w:pgSz w:w="15840" w:h="12240" w:orient="landscape"/>
          <w:pgMar w:top="1134" w:right="1134" w:bottom="1134" w:left="1134" w:header="709" w:footer="709" w:gutter="0"/>
          <w:cols w:space="708"/>
          <w:docGrid w:linePitch="360"/>
        </w:sectPr>
      </w:pPr>
    </w:p>
    <w:p w14:paraId="354C0B2C" w14:textId="68657C9F" w:rsidR="00CE010E" w:rsidRPr="00D642C9" w:rsidRDefault="007C7490" w:rsidP="00D642C9">
      <w:pPr>
        <w:pStyle w:val="Ttulo1"/>
      </w:pPr>
      <w:bookmarkStart w:id="170" w:name="_Toc353998131"/>
      <w:bookmarkStart w:id="171" w:name="_Toc353998204"/>
      <w:bookmarkStart w:id="172" w:name="_Toc352840403"/>
      <w:bookmarkStart w:id="173" w:name="_Toc352841463"/>
      <w:bookmarkStart w:id="174" w:name="_Toc419457875"/>
      <w:bookmarkEnd w:id="170"/>
      <w:bookmarkEnd w:id="171"/>
      <w:r w:rsidRPr="0025129B">
        <w:lastRenderedPageBreak/>
        <w:t>OTROS HECHOS.</w:t>
      </w:r>
      <w:bookmarkEnd w:id="172"/>
      <w:bookmarkEnd w:id="173"/>
      <w:bookmarkEnd w:id="174"/>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712"/>
      </w:tblGrid>
      <w:tr w:rsidR="00B417C3" w:rsidRPr="0025129B" w14:paraId="054C2689" w14:textId="77777777" w:rsidTr="006540A1">
        <w:trPr>
          <w:trHeight w:val="300"/>
          <w:jc w:val="center"/>
        </w:trPr>
        <w:tc>
          <w:tcPr>
            <w:tcW w:w="0" w:type="auto"/>
            <w:shd w:val="clear" w:color="auto" w:fill="auto"/>
            <w:noWrap/>
            <w:vAlign w:val="center"/>
            <w:hideMark/>
          </w:tcPr>
          <w:p w14:paraId="41556D3A" w14:textId="77777777" w:rsidR="00B417C3" w:rsidRPr="0025129B" w:rsidRDefault="00F64DF2" w:rsidP="00A0340E">
            <w:pPr>
              <w:jc w:val="left"/>
              <w:rPr>
                <w:rFonts w:eastAsia="Times New Roman"/>
                <w:b/>
                <w:bCs/>
                <w:color w:val="000000"/>
                <w:sz w:val="20"/>
                <w:szCs w:val="20"/>
                <w:lang w:eastAsia="es-CL"/>
              </w:rPr>
            </w:pPr>
            <w:r>
              <w:rPr>
                <w:rFonts w:eastAsia="Times New Roman"/>
                <w:b/>
                <w:bCs/>
                <w:color w:val="000000"/>
                <w:sz w:val="20"/>
                <w:szCs w:val="20"/>
                <w:lang w:eastAsia="es-CL"/>
              </w:rPr>
              <w:t>Otros h</w:t>
            </w:r>
            <w:r w:rsidR="00786854">
              <w:rPr>
                <w:rFonts w:eastAsia="Times New Roman"/>
                <w:b/>
                <w:bCs/>
                <w:color w:val="000000"/>
                <w:sz w:val="20"/>
                <w:szCs w:val="20"/>
                <w:lang w:eastAsia="es-CL"/>
              </w:rPr>
              <w:t>echo N°5</w:t>
            </w:r>
          </w:p>
        </w:tc>
      </w:tr>
      <w:tr w:rsidR="00A82520" w:rsidRPr="0025129B" w14:paraId="478DD0D6" w14:textId="77777777" w:rsidTr="006540A1">
        <w:trPr>
          <w:trHeight w:val="300"/>
          <w:jc w:val="center"/>
        </w:trPr>
        <w:tc>
          <w:tcPr>
            <w:tcW w:w="0" w:type="auto"/>
            <w:shd w:val="clear" w:color="auto" w:fill="auto"/>
            <w:noWrap/>
            <w:vAlign w:val="center"/>
          </w:tcPr>
          <w:p w14:paraId="556F0ECA" w14:textId="77777777" w:rsidR="00A82520" w:rsidRDefault="00C77B37" w:rsidP="00A82520">
            <w:pPr>
              <w:rPr>
                <w:rFonts w:eastAsia="Times New Roman"/>
                <w:b/>
                <w:bCs/>
                <w:color w:val="000000"/>
                <w:lang w:eastAsia="es-CL"/>
              </w:rPr>
            </w:pPr>
            <w:r>
              <w:rPr>
                <w:rFonts w:eastAsia="Times New Roman"/>
                <w:b/>
                <w:bCs/>
                <w:color w:val="000000"/>
                <w:lang w:eastAsia="es-CL"/>
              </w:rPr>
              <w:t>Documentación</w:t>
            </w:r>
            <w:r w:rsidR="00A82520">
              <w:rPr>
                <w:rFonts w:eastAsia="Times New Roman"/>
                <w:b/>
                <w:bCs/>
                <w:color w:val="000000"/>
                <w:lang w:eastAsia="es-CL"/>
              </w:rPr>
              <w:t xml:space="preserve"> solicitada y entregada: </w:t>
            </w:r>
          </w:p>
          <w:p w14:paraId="20973DFE" w14:textId="77777777" w:rsidR="00A82520" w:rsidRPr="00EE1928" w:rsidRDefault="00A82520" w:rsidP="00A0340E">
            <w:pPr>
              <w:jc w:val="left"/>
              <w:rPr>
                <w:sz w:val="20"/>
                <w:szCs w:val="20"/>
              </w:rPr>
            </w:pPr>
            <w:proofErr w:type="spellStart"/>
            <w:r w:rsidRPr="00EE1928">
              <w:rPr>
                <w:sz w:val="20"/>
                <w:szCs w:val="20"/>
              </w:rPr>
              <w:t>Layout</w:t>
            </w:r>
            <w:proofErr w:type="spellEnd"/>
            <w:r w:rsidRPr="00EE1928">
              <w:rPr>
                <w:sz w:val="20"/>
                <w:szCs w:val="20"/>
              </w:rPr>
              <w:t xml:space="preserve"> de los caminos de acceso asociados a la etapa 6° del proyecto</w:t>
            </w:r>
          </w:p>
          <w:p w14:paraId="6531EE3F" w14:textId="77777777" w:rsidR="00A82520" w:rsidRDefault="00A82520" w:rsidP="00A0340E">
            <w:pPr>
              <w:jc w:val="left"/>
              <w:rPr>
                <w:rFonts w:eastAsia="Times New Roman"/>
                <w:b/>
                <w:bCs/>
                <w:color w:val="000000"/>
                <w:sz w:val="20"/>
                <w:szCs w:val="20"/>
                <w:lang w:eastAsia="es-CL"/>
              </w:rPr>
            </w:pPr>
            <w:r w:rsidRPr="00EE1928">
              <w:rPr>
                <w:sz w:val="20"/>
                <w:szCs w:val="20"/>
              </w:rPr>
              <w:t>Plano en formato papel y digital (</w:t>
            </w:r>
            <w:proofErr w:type="spellStart"/>
            <w:r w:rsidRPr="00EE1928">
              <w:rPr>
                <w:sz w:val="20"/>
                <w:szCs w:val="20"/>
              </w:rPr>
              <w:t>shape</w:t>
            </w:r>
            <w:proofErr w:type="spellEnd"/>
            <w:r w:rsidRPr="00EE1928">
              <w:rPr>
                <w:sz w:val="20"/>
                <w:szCs w:val="20"/>
              </w:rPr>
              <w:t>), de las cotas de inundación asociadas a las distintas etapas del proyecto</w:t>
            </w:r>
          </w:p>
        </w:tc>
      </w:tr>
      <w:tr w:rsidR="00B417C3" w:rsidRPr="0025129B" w14:paraId="11ACA5AE" w14:textId="77777777" w:rsidTr="00EE1928">
        <w:trPr>
          <w:trHeight w:val="853"/>
          <w:jc w:val="center"/>
        </w:trPr>
        <w:tc>
          <w:tcPr>
            <w:tcW w:w="0" w:type="auto"/>
            <w:shd w:val="clear" w:color="auto" w:fill="auto"/>
            <w:noWrap/>
            <w:hideMark/>
          </w:tcPr>
          <w:p w14:paraId="26917570" w14:textId="77777777" w:rsidR="00B417C3" w:rsidRPr="0025129B" w:rsidRDefault="00B417C3" w:rsidP="008D004D">
            <w:pPr>
              <w:jc w:val="left"/>
              <w:rPr>
                <w:rFonts w:eastAsia="Times New Roman"/>
                <w:color w:val="000000"/>
                <w:sz w:val="20"/>
                <w:szCs w:val="20"/>
                <w:lang w:eastAsia="es-CL"/>
              </w:rPr>
            </w:pPr>
            <w:r w:rsidRPr="0025129B">
              <w:rPr>
                <w:rFonts w:eastAsia="Times New Roman"/>
                <w:b/>
                <w:bCs/>
                <w:color w:val="000000"/>
                <w:sz w:val="20"/>
                <w:szCs w:val="20"/>
                <w:lang w:eastAsia="es-CL"/>
              </w:rPr>
              <w:t>Descripción</w:t>
            </w:r>
            <w:r w:rsidRPr="0025129B">
              <w:rPr>
                <w:rFonts w:eastAsia="Times New Roman"/>
                <w:color w:val="000000"/>
                <w:sz w:val="20"/>
                <w:szCs w:val="20"/>
                <w:lang w:eastAsia="es-CL"/>
              </w:rPr>
              <w:t>:</w:t>
            </w:r>
          </w:p>
          <w:p w14:paraId="35531F68" w14:textId="77777777" w:rsidR="00A54FF8" w:rsidRPr="00CD6822" w:rsidRDefault="00E04F71" w:rsidP="00A54FF8">
            <w:pPr>
              <w:rPr>
                <w:rFonts w:ascii="Verdana" w:hAnsi="Verdana"/>
                <w:b/>
                <w:iCs/>
                <w:sz w:val="16"/>
                <w:szCs w:val="16"/>
              </w:rPr>
            </w:pPr>
            <w:proofErr w:type="gramStart"/>
            <w:r w:rsidRPr="00CD6822">
              <w:rPr>
                <w:b/>
                <w:sz w:val="20"/>
                <w:szCs w:val="20"/>
              </w:rPr>
              <w:t xml:space="preserve">Día </w:t>
            </w:r>
            <w:r w:rsidR="00C77B37" w:rsidRPr="00CD6822">
              <w:rPr>
                <w:b/>
                <w:sz w:val="20"/>
                <w:szCs w:val="20"/>
              </w:rPr>
              <w:t>Martes</w:t>
            </w:r>
            <w:r w:rsidRPr="00CD6822">
              <w:rPr>
                <w:b/>
                <w:sz w:val="20"/>
                <w:szCs w:val="20"/>
              </w:rPr>
              <w:t xml:space="preserve"> 19 de Agosto</w:t>
            </w:r>
            <w:proofErr w:type="gramEnd"/>
            <w:r w:rsidRPr="00CD6822">
              <w:rPr>
                <w:b/>
                <w:sz w:val="20"/>
                <w:szCs w:val="20"/>
              </w:rPr>
              <w:t xml:space="preserve"> de 2014</w:t>
            </w:r>
            <w:r w:rsidR="00A54FF8" w:rsidRPr="00CD6822">
              <w:rPr>
                <w:b/>
                <w:sz w:val="20"/>
                <w:szCs w:val="20"/>
              </w:rPr>
              <w:t>.</w:t>
            </w:r>
          </w:p>
          <w:p w14:paraId="50E8AAD4" w14:textId="33026959" w:rsidR="00B417C3" w:rsidRPr="00CD6822" w:rsidRDefault="006540A1" w:rsidP="00331375">
            <w:pPr>
              <w:pStyle w:val="Prrafodelista"/>
              <w:numPr>
                <w:ilvl w:val="0"/>
                <w:numId w:val="14"/>
              </w:numPr>
              <w:rPr>
                <w:sz w:val="20"/>
                <w:szCs w:val="20"/>
              </w:rPr>
            </w:pPr>
            <w:r w:rsidRPr="00CD6822">
              <w:rPr>
                <w:sz w:val="20"/>
                <w:szCs w:val="20"/>
              </w:rPr>
              <w:t xml:space="preserve">Durante las actividades de inspección, en el camino de acceso a los sectores de reforestación se constató la existencia de una sección del mismo inhabilitada producto de una inundación con relave. Producto de lo anterior, se transitó por un camino lateral </w:t>
            </w:r>
            <w:r w:rsidR="00D642C9">
              <w:rPr>
                <w:sz w:val="20"/>
                <w:szCs w:val="20"/>
              </w:rPr>
              <w:t xml:space="preserve">(no considerado en la RCA n° 880/2008), </w:t>
            </w:r>
            <w:r w:rsidRPr="00CD6822">
              <w:rPr>
                <w:sz w:val="20"/>
                <w:szCs w:val="20"/>
              </w:rPr>
              <w:t>momento durante el cual se constató la poda y cort</w:t>
            </w:r>
            <w:r w:rsidR="00CD6822" w:rsidRPr="00CD6822">
              <w:rPr>
                <w:sz w:val="20"/>
                <w:szCs w:val="20"/>
              </w:rPr>
              <w:t xml:space="preserve">a de especies de bosque nativo. </w:t>
            </w:r>
            <w:r w:rsidRPr="00CD6822">
              <w:rPr>
                <w:sz w:val="20"/>
                <w:szCs w:val="20"/>
              </w:rPr>
              <w:t>De acuerdo a lo expresado por Eduardo Muñoz, Analista Especi</w:t>
            </w:r>
            <w:r w:rsidR="00E04F71" w:rsidRPr="00CD6822">
              <w:rPr>
                <w:sz w:val="20"/>
                <w:szCs w:val="20"/>
              </w:rPr>
              <w:t>alista Gerencia Sustentabilidad</w:t>
            </w:r>
            <w:r w:rsidRPr="00CD6822">
              <w:rPr>
                <w:sz w:val="20"/>
                <w:szCs w:val="20"/>
              </w:rPr>
              <w:t xml:space="preserve"> y Ricardo Pérez, Jefe Subrogante Unidad de Gestión Ambiental, dicha intervención de especies de bosque nativo habría ocurrido en Enero del año 2014 para la habilitación del camino.</w:t>
            </w:r>
          </w:p>
          <w:p w14:paraId="08EE5CE3" w14:textId="77777777" w:rsidR="00E04F71" w:rsidRPr="00E04F71" w:rsidRDefault="00E04F71" w:rsidP="006540A1">
            <w:pPr>
              <w:spacing w:line="276" w:lineRule="auto"/>
              <w:jc w:val="left"/>
              <w:rPr>
                <w:rFonts w:ascii="Verdana" w:hAnsi="Verdana"/>
                <w:iCs/>
                <w:sz w:val="16"/>
                <w:szCs w:val="16"/>
              </w:rPr>
            </w:pPr>
          </w:p>
          <w:p w14:paraId="3B6E2A16" w14:textId="77777777" w:rsidR="008C5D6C" w:rsidRPr="00CD6822" w:rsidRDefault="00E04F71" w:rsidP="008C5D6C">
            <w:pPr>
              <w:rPr>
                <w:b/>
                <w:sz w:val="20"/>
                <w:szCs w:val="20"/>
              </w:rPr>
            </w:pPr>
            <w:proofErr w:type="gramStart"/>
            <w:r w:rsidRPr="00CD6822">
              <w:rPr>
                <w:b/>
                <w:sz w:val="20"/>
                <w:szCs w:val="20"/>
              </w:rPr>
              <w:t>D</w:t>
            </w:r>
            <w:r w:rsidR="008C5D6C" w:rsidRPr="00CD6822">
              <w:rPr>
                <w:b/>
                <w:sz w:val="20"/>
                <w:szCs w:val="20"/>
              </w:rPr>
              <w:t xml:space="preserve">ía </w:t>
            </w:r>
            <w:r w:rsidR="00C77B37" w:rsidRPr="00CD6822">
              <w:rPr>
                <w:b/>
                <w:sz w:val="20"/>
                <w:szCs w:val="20"/>
              </w:rPr>
              <w:t>Miércoles</w:t>
            </w:r>
            <w:r w:rsidR="008C5D6C" w:rsidRPr="00CD6822">
              <w:rPr>
                <w:b/>
                <w:sz w:val="20"/>
                <w:szCs w:val="20"/>
              </w:rPr>
              <w:t xml:space="preserve"> 20</w:t>
            </w:r>
            <w:r w:rsidRPr="00CD6822">
              <w:rPr>
                <w:b/>
                <w:sz w:val="20"/>
                <w:szCs w:val="20"/>
              </w:rPr>
              <w:t xml:space="preserve"> de Agosto</w:t>
            </w:r>
            <w:proofErr w:type="gramEnd"/>
            <w:r w:rsidRPr="00CD6822">
              <w:rPr>
                <w:b/>
                <w:sz w:val="20"/>
                <w:szCs w:val="20"/>
              </w:rPr>
              <w:t xml:space="preserve"> de 2014.</w:t>
            </w:r>
          </w:p>
          <w:p w14:paraId="0C515B9F" w14:textId="77777777" w:rsidR="00E04F71" w:rsidRPr="00CD6822" w:rsidRDefault="008C5D6C" w:rsidP="00331375">
            <w:pPr>
              <w:pStyle w:val="Prrafodelista"/>
              <w:numPr>
                <w:ilvl w:val="0"/>
                <w:numId w:val="14"/>
              </w:numPr>
              <w:rPr>
                <w:sz w:val="20"/>
                <w:szCs w:val="20"/>
              </w:rPr>
            </w:pPr>
            <w:r w:rsidRPr="00CD6822">
              <w:rPr>
                <w:sz w:val="20"/>
                <w:szCs w:val="20"/>
              </w:rPr>
              <w:t xml:space="preserve">Respecto al camino lateral detectado señalado como “acceso de emergencia”, detallado en el acta del </w:t>
            </w:r>
            <w:r w:rsidR="00C77B37" w:rsidRPr="00CD6822">
              <w:rPr>
                <w:sz w:val="20"/>
                <w:szCs w:val="20"/>
              </w:rPr>
              <w:t>día</w:t>
            </w:r>
            <w:r w:rsidRPr="00CD6822">
              <w:rPr>
                <w:sz w:val="20"/>
                <w:szCs w:val="20"/>
              </w:rPr>
              <w:t xml:space="preserve"> </w:t>
            </w:r>
            <w:r w:rsidR="00E04F71" w:rsidRPr="00CD6822">
              <w:rPr>
                <w:sz w:val="20"/>
                <w:szCs w:val="20"/>
              </w:rPr>
              <w:t>19 de agosto</w:t>
            </w:r>
            <w:r w:rsidRPr="00CD6822">
              <w:rPr>
                <w:sz w:val="20"/>
                <w:szCs w:val="20"/>
              </w:rPr>
              <w:t xml:space="preserve">, se realizaron las siguientes acciones; </w:t>
            </w:r>
          </w:p>
          <w:p w14:paraId="28349D22" w14:textId="77777777" w:rsidR="00CD6822" w:rsidRDefault="00F63E83" w:rsidP="00331375">
            <w:pPr>
              <w:pStyle w:val="Prrafodelista"/>
              <w:numPr>
                <w:ilvl w:val="0"/>
                <w:numId w:val="6"/>
              </w:numPr>
              <w:rPr>
                <w:sz w:val="20"/>
                <w:szCs w:val="20"/>
              </w:rPr>
            </w:pPr>
            <w:r w:rsidRPr="00CD6822">
              <w:rPr>
                <w:sz w:val="20"/>
                <w:szCs w:val="20"/>
              </w:rPr>
              <w:t>R</w:t>
            </w:r>
            <w:r w:rsidR="008C5D6C" w:rsidRPr="00CD6822">
              <w:rPr>
                <w:sz w:val="20"/>
                <w:szCs w:val="20"/>
              </w:rPr>
              <w:t xml:space="preserve">ecorrido a pie contabilizando tocones y vástagos por especie, correspondiente a los individuos intervenidos para habilitar el camino. El resultado de la inspección determinó un total de 38 tocones de espino. Además se encontraron árboles intervenidos a los que se les cortaron vástagos (15 individuos de espino, 10 litres y 13 boldos). Se tomó registro fotográfico de estas intervenciones y se registraron las coordenadas geográficas. </w:t>
            </w:r>
          </w:p>
          <w:p w14:paraId="057CE7F0" w14:textId="77777777" w:rsidR="00CD6822" w:rsidRDefault="00CD6822" w:rsidP="00331375">
            <w:pPr>
              <w:pStyle w:val="Prrafodelista"/>
              <w:numPr>
                <w:ilvl w:val="0"/>
                <w:numId w:val="6"/>
              </w:numPr>
              <w:rPr>
                <w:sz w:val="20"/>
                <w:szCs w:val="20"/>
              </w:rPr>
            </w:pPr>
            <w:r>
              <w:rPr>
                <w:sz w:val="20"/>
                <w:szCs w:val="20"/>
              </w:rPr>
              <w:t>Además</w:t>
            </w:r>
            <w:r w:rsidR="008C5D6C" w:rsidRPr="00CD6822">
              <w:rPr>
                <w:sz w:val="20"/>
                <w:szCs w:val="20"/>
              </w:rPr>
              <w:t>, se realizaron 2 parcelas de muestreo cuadradas de 20x20 m, en cada una se contabilizó el número t</w:t>
            </w:r>
            <w:r>
              <w:rPr>
                <w:sz w:val="20"/>
                <w:szCs w:val="20"/>
              </w:rPr>
              <w:t>otal de árboles por especie, registrándose la altura promedio y determinándose</w:t>
            </w:r>
            <w:r w:rsidR="008C5D6C" w:rsidRPr="00CD6822">
              <w:rPr>
                <w:sz w:val="20"/>
                <w:szCs w:val="20"/>
              </w:rPr>
              <w:t xml:space="preserve"> la cobertura de copas. </w:t>
            </w:r>
          </w:p>
          <w:p w14:paraId="23DA99B6" w14:textId="77777777" w:rsidR="008C5D6C" w:rsidRPr="00CD6822" w:rsidRDefault="00CD6822" w:rsidP="00331375">
            <w:pPr>
              <w:pStyle w:val="Prrafodelista"/>
              <w:numPr>
                <w:ilvl w:val="0"/>
                <w:numId w:val="6"/>
              </w:numPr>
              <w:rPr>
                <w:sz w:val="20"/>
                <w:szCs w:val="20"/>
              </w:rPr>
            </w:pPr>
            <w:r>
              <w:rPr>
                <w:sz w:val="20"/>
                <w:szCs w:val="20"/>
              </w:rPr>
              <w:t>Finalmente</w:t>
            </w:r>
            <w:r w:rsidR="008C5D6C" w:rsidRPr="00CD6822">
              <w:rPr>
                <w:sz w:val="20"/>
                <w:szCs w:val="20"/>
              </w:rPr>
              <w:t>, se tomar</w:t>
            </w:r>
            <w:r>
              <w:rPr>
                <w:sz w:val="20"/>
                <w:szCs w:val="20"/>
              </w:rPr>
              <w:t>on las coordenadas UTM DATUM WGS</w:t>
            </w:r>
            <w:r w:rsidR="008C5D6C" w:rsidRPr="00CD6822">
              <w:rPr>
                <w:sz w:val="20"/>
                <w:szCs w:val="20"/>
              </w:rPr>
              <w:t>84 del inicio y fin</w:t>
            </w:r>
            <w:r w:rsidR="00B34652" w:rsidRPr="00CD6822">
              <w:rPr>
                <w:sz w:val="20"/>
                <w:szCs w:val="20"/>
              </w:rPr>
              <w:t>al del camino (Punto de</w:t>
            </w:r>
            <w:r w:rsidR="008C5D6C" w:rsidRPr="00CD6822">
              <w:rPr>
                <w:sz w:val="20"/>
                <w:szCs w:val="20"/>
              </w:rPr>
              <w:t xml:space="preserve"> inicio N 6.221.985</w:t>
            </w:r>
            <w:r>
              <w:rPr>
                <w:sz w:val="20"/>
                <w:szCs w:val="20"/>
              </w:rPr>
              <w:t xml:space="preserve"> m. - </w:t>
            </w:r>
            <w:r w:rsidR="008C5D6C" w:rsidRPr="00CD6822">
              <w:rPr>
                <w:sz w:val="20"/>
                <w:szCs w:val="20"/>
              </w:rPr>
              <w:t xml:space="preserve"> E 306.978</w:t>
            </w:r>
            <w:r>
              <w:rPr>
                <w:sz w:val="20"/>
                <w:szCs w:val="20"/>
              </w:rPr>
              <w:t xml:space="preserve"> m.</w:t>
            </w:r>
            <w:r w:rsidR="008C5D6C" w:rsidRPr="00CD6822">
              <w:rPr>
                <w:sz w:val="20"/>
                <w:szCs w:val="20"/>
              </w:rPr>
              <w:t>; punto final N 6.221.908</w:t>
            </w:r>
            <w:r>
              <w:rPr>
                <w:sz w:val="20"/>
                <w:szCs w:val="20"/>
              </w:rPr>
              <w:t xml:space="preserve"> m. - </w:t>
            </w:r>
            <w:r w:rsidR="008C5D6C" w:rsidRPr="00CD6822">
              <w:rPr>
                <w:sz w:val="20"/>
                <w:szCs w:val="20"/>
              </w:rPr>
              <w:t xml:space="preserve"> E 306.224</w:t>
            </w:r>
            <w:r>
              <w:rPr>
                <w:sz w:val="20"/>
                <w:szCs w:val="20"/>
              </w:rPr>
              <w:t xml:space="preserve"> m.</w:t>
            </w:r>
            <w:r w:rsidR="008C5D6C" w:rsidRPr="00CD6822">
              <w:rPr>
                <w:sz w:val="20"/>
                <w:szCs w:val="20"/>
              </w:rPr>
              <w:t xml:space="preserve">). En el recorrido también se midió y georreferenció el ancho del camino en 7 puntos. </w:t>
            </w:r>
          </w:p>
          <w:p w14:paraId="1447A573" w14:textId="77777777" w:rsidR="008C5D6C" w:rsidRDefault="008C5D6C" w:rsidP="006540A1">
            <w:pPr>
              <w:spacing w:line="276" w:lineRule="auto"/>
              <w:jc w:val="left"/>
              <w:rPr>
                <w:rFonts w:eastAsia="Times New Roman"/>
                <w:color w:val="000000"/>
                <w:sz w:val="20"/>
                <w:szCs w:val="20"/>
                <w:lang w:eastAsia="es-CL"/>
              </w:rPr>
            </w:pPr>
          </w:p>
          <w:p w14:paraId="1BA2E773" w14:textId="77777777" w:rsidR="007F7C14" w:rsidRPr="00CD6822" w:rsidRDefault="00CD6822" w:rsidP="007F7C14">
            <w:pPr>
              <w:rPr>
                <w:b/>
                <w:sz w:val="20"/>
                <w:szCs w:val="20"/>
              </w:rPr>
            </w:pPr>
            <w:r>
              <w:rPr>
                <w:b/>
                <w:sz w:val="20"/>
                <w:szCs w:val="20"/>
              </w:rPr>
              <w:t>Resultados</w:t>
            </w:r>
            <w:r w:rsidR="007F7C14" w:rsidRPr="00CD6822">
              <w:rPr>
                <w:b/>
                <w:sz w:val="20"/>
                <w:szCs w:val="20"/>
              </w:rPr>
              <w:t xml:space="preserve"> examen de Información: </w:t>
            </w:r>
          </w:p>
          <w:p w14:paraId="5395E2DE" w14:textId="77777777" w:rsidR="007F7C14" w:rsidRPr="007F7C14" w:rsidRDefault="007F7C14" w:rsidP="007F7C14">
            <w:pPr>
              <w:rPr>
                <w:rFonts w:ascii="Verdana" w:hAnsi="Verdana"/>
                <w:b/>
                <w:iCs/>
                <w:sz w:val="16"/>
                <w:szCs w:val="16"/>
              </w:rPr>
            </w:pPr>
          </w:p>
          <w:p w14:paraId="382D526A" w14:textId="77777777" w:rsidR="007F7C14" w:rsidRPr="00CD6822" w:rsidRDefault="007F7C14" w:rsidP="007F7C14">
            <w:pPr>
              <w:rPr>
                <w:b/>
                <w:sz w:val="20"/>
                <w:szCs w:val="20"/>
              </w:rPr>
            </w:pPr>
            <w:r w:rsidRPr="00CD6822">
              <w:rPr>
                <w:b/>
                <w:sz w:val="20"/>
                <w:szCs w:val="20"/>
              </w:rPr>
              <w:t>Recorrido e inspección visual del Camino.</w:t>
            </w:r>
          </w:p>
          <w:p w14:paraId="3DBF7856" w14:textId="77777777" w:rsidR="007F7C14" w:rsidRDefault="007F7C14" w:rsidP="00331375">
            <w:pPr>
              <w:pStyle w:val="Prrafodelista"/>
              <w:numPr>
                <w:ilvl w:val="0"/>
                <w:numId w:val="14"/>
              </w:numPr>
              <w:rPr>
                <w:sz w:val="20"/>
                <w:szCs w:val="20"/>
              </w:rPr>
            </w:pPr>
            <w:r w:rsidRPr="00402D85">
              <w:rPr>
                <w:sz w:val="20"/>
                <w:szCs w:val="20"/>
              </w:rPr>
              <w:t>Se tomaron cinco puntos de control con el fin de establecer el ancho del camino, con ello se determinó el ancho promedio y superficie afecta producto de esta. Para determinar el ancho promedio se consideraron los puntos de cont</w:t>
            </w:r>
            <w:r w:rsidR="00425AEB">
              <w:rPr>
                <w:sz w:val="20"/>
                <w:szCs w:val="20"/>
              </w:rPr>
              <w:t>rol: E12, E16, E20, E22 y E23, e</w:t>
            </w:r>
            <w:r w:rsidRPr="00402D85">
              <w:rPr>
                <w:sz w:val="20"/>
                <w:szCs w:val="20"/>
              </w:rPr>
              <w:t xml:space="preserve">sto debido a que el punto de inicio y el final del camino son puntos identificados con anterioridad a la creación del proyecto. La tabla </w:t>
            </w:r>
            <w:r w:rsidR="00425AEB">
              <w:rPr>
                <w:sz w:val="20"/>
                <w:szCs w:val="20"/>
              </w:rPr>
              <w:t xml:space="preserve">N° </w:t>
            </w:r>
            <w:r w:rsidRPr="00402D85">
              <w:rPr>
                <w:sz w:val="20"/>
                <w:szCs w:val="20"/>
              </w:rPr>
              <w:t>1</w:t>
            </w:r>
            <w:r w:rsidR="00A622F5" w:rsidRPr="00402D85">
              <w:rPr>
                <w:sz w:val="20"/>
                <w:szCs w:val="20"/>
              </w:rPr>
              <w:t>1</w:t>
            </w:r>
            <w:r w:rsidRPr="00402D85">
              <w:rPr>
                <w:sz w:val="20"/>
                <w:szCs w:val="20"/>
              </w:rPr>
              <w:t xml:space="preserve"> indica los puntos de control, asimismo la </w:t>
            </w:r>
            <w:r w:rsidR="00A622F5" w:rsidRPr="00402D85">
              <w:rPr>
                <w:sz w:val="20"/>
                <w:szCs w:val="20"/>
              </w:rPr>
              <w:t>figura 6</w:t>
            </w:r>
            <w:r w:rsidRPr="00402D85">
              <w:rPr>
                <w:sz w:val="20"/>
                <w:szCs w:val="20"/>
              </w:rPr>
              <w:t xml:space="preserve"> muestra los puntos de control y el recorrido realizado.</w:t>
            </w:r>
          </w:p>
          <w:p w14:paraId="75784E2F" w14:textId="77777777" w:rsidR="00402D85" w:rsidRPr="00402D85" w:rsidRDefault="00402D85" w:rsidP="00402D85">
            <w:pPr>
              <w:pStyle w:val="Prrafodelista"/>
              <w:rPr>
                <w:sz w:val="20"/>
                <w:szCs w:val="20"/>
              </w:rPr>
            </w:pPr>
          </w:p>
          <w:p w14:paraId="235C6433" w14:textId="77777777" w:rsidR="007F7C14" w:rsidRDefault="007F7C14" w:rsidP="00331375">
            <w:pPr>
              <w:pStyle w:val="Prrafodelista"/>
              <w:numPr>
                <w:ilvl w:val="0"/>
                <w:numId w:val="14"/>
              </w:numPr>
              <w:rPr>
                <w:sz w:val="20"/>
                <w:szCs w:val="20"/>
              </w:rPr>
            </w:pPr>
            <w:r w:rsidRPr="00402D85">
              <w:rPr>
                <w:sz w:val="20"/>
                <w:szCs w:val="20"/>
              </w:rPr>
              <w:t xml:space="preserve">Al mismo tiempo de realizado el trayecto se encontraron corta y menoscabo de árboles, los cuales se cuantifican por especie en la tabla </w:t>
            </w:r>
            <w:r w:rsidR="00A622F5" w:rsidRPr="00402D85">
              <w:rPr>
                <w:sz w:val="20"/>
                <w:szCs w:val="20"/>
              </w:rPr>
              <w:t>1</w:t>
            </w:r>
            <w:r w:rsidRPr="00402D85">
              <w:rPr>
                <w:sz w:val="20"/>
                <w:szCs w:val="20"/>
              </w:rPr>
              <w:t>2. Con el fin de caracterizar la vegetación existente</w:t>
            </w:r>
            <w:r w:rsidR="00425AEB">
              <w:rPr>
                <w:sz w:val="20"/>
                <w:szCs w:val="20"/>
              </w:rPr>
              <w:t>,</w:t>
            </w:r>
            <w:r w:rsidRPr="00402D85">
              <w:rPr>
                <w:sz w:val="20"/>
                <w:szCs w:val="20"/>
              </w:rPr>
              <w:t xml:space="preserve"> se realizaron dos parcelas de muestreo cuadradas de 400 m</w:t>
            </w:r>
            <w:r w:rsidRPr="00425AEB">
              <w:rPr>
                <w:sz w:val="20"/>
                <w:szCs w:val="20"/>
                <w:vertAlign w:val="superscript"/>
              </w:rPr>
              <w:t>2</w:t>
            </w:r>
            <w:r w:rsidRPr="00402D85">
              <w:rPr>
                <w:sz w:val="20"/>
                <w:szCs w:val="20"/>
              </w:rPr>
              <w:t>, en las cuales se cuantificaron especies, altura promedio y cobertura de copa</w:t>
            </w:r>
            <w:r w:rsidR="00425AEB">
              <w:rPr>
                <w:sz w:val="20"/>
                <w:szCs w:val="20"/>
              </w:rPr>
              <w:t>, las cuales se detallan</w:t>
            </w:r>
            <w:r w:rsidRPr="00402D85">
              <w:rPr>
                <w:sz w:val="20"/>
                <w:szCs w:val="20"/>
              </w:rPr>
              <w:t xml:space="preserve"> en la tabla </w:t>
            </w:r>
            <w:r w:rsidR="00425AEB">
              <w:rPr>
                <w:sz w:val="20"/>
                <w:szCs w:val="20"/>
              </w:rPr>
              <w:t xml:space="preserve">N° </w:t>
            </w:r>
            <w:r w:rsidR="00A622F5" w:rsidRPr="00402D85">
              <w:rPr>
                <w:sz w:val="20"/>
                <w:szCs w:val="20"/>
              </w:rPr>
              <w:t>1</w:t>
            </w:r>
            <w:r w:rsidRPr="00402D85">
              <w:rPr>
                <w:sz w:val="20"/>
                <w:szCs w:val="20"/>
              </w:rPr>
              <w:t>3.</w:t>
            </w:r>
          </w:p>
          <w:p w14:paraId="2A7CCD93" w14:textId="77777777" w:rsidR="00402D85" w:rsidRPr="00402D85" w:rsidRDefault="00402D85" w:rsidP="00402D85">
            <w:pPr>
              <w:rPr>
                <w:sz w:val="20"/>
                <w:szCs w:val="20"/>
              </w:rPr>
            </w:pPr>
          </w:p>
          <w:p w14:paraId="10E73A1A" w14:textId="77777777" w:rsidR="007F7C14" w:rsidRPr="00402D85" w:rsidRDefault="007F7C14" w:rsidP="00331375">
            <w:pPr>
              <w:pStyle w:val="Prrafodelista"/>
              <w:numPr>
                <w:ilvl w:val="0"/>
                <w:numId w:val="14"/>
              </w:numPr>
              <w:rPr>
                <w:rFonts w:eastAsia="Times New Roman"/>
                <w:color w:val="000000"/>
                <w:sz w:val="20"/>
                <w:szCs w:val="20"/>
                <w:lang w:val="es-MX" w:eastAsia="es-CL"/>
              </w:rPr>
            </w:pPr>
            <w:r w:rsidRPr="00402D85">
              <w:rPr>
                <w:sz w:val="20"/>
                <w:szCs w:val="20"/>
              </w:rPr>
              <w:t>Conforme a lo descrito con anterioridad se determinó que la superficie afectada por la habilitación de caminos corresponde a 0,48 ha, con un ancho promedio de 4,2 metros y una longitud de 1,16 km. Asimismo</w:t>
            </w:r>
            <w:r w:rsidR="002F6C81">
              <w:rPr>
                <w:sz w:val="20"/>
                <w:szCs w:val="20"/>
              </w:rPr>
              <w:t>,</w:t>
            </w:r>
            <w:r w:rsidRPr="00402D85">
              <w:rPr>
                <w:sz w:val="20"/>
                <w:szCs w:val="20"/>
              </w:rPr>
              <w:t xml:space="preserve"> se determinó que se afectó un total de 76 árboles, de los cuales fueron cortados 38 espinos. Además</w:t>
            </w:r>
            <w:r w:rsidR="002F6C81">
              <w:rPr>
                <w:sz w:val="20"/>
                <w:szCs w:val="20"/>
              </w:rPr>
              <w:t>,</w:t>
            </w:r>
            <w:r w:rsidRPr="00402D85">
              <w:rPr>
                <w:sz w:val="20"/>
                <w:szCs w:val="20"/>
              </w:rPr>
              <w:t xml:space="preserve"> se determinó que el camino principal estaba intransitable en 581 metros aproximadamente entre los límites de inunda</w:t>
            </w:r>
            <w:r w:rsidR="00CA5A96" w:rsidRPr="00402D85">
              <w:rPr>
                <w:sz w:val="20"/>
                <w:szCs w:val="20"/>
              </w:rPr>
              <w:t>ción (figura 6</w:t>
            </w:r>
            <w:r w:rsidRPr="00402D85">
              <w:rPr>
                <w:sz w:val="20"/>
                <w:szCs w:val="20"/>
              </w:rPr>
              <w:t>).</w:t>
            </w:r>
          </w:p>
        </w:tc>
      </w:tr>
    </w:tbl>
    <w:p w14:paraId="275CBA76" w14:textId="77777777" w:rsidR="00433198" w:rsidRPr="0025129B" w:rsidRDefault="00433198">
      <w:pPr>
        <w:jc w:val="left"/>
        <w:rPr>
          <w:rFonts w:cstheme="minorHAnsi"/>
          <w:b/>
          <w:sz w:val="14"/>
          <w:szCs w:val="24"/>
        </w:rPr>
      </w:pPr>
    </w:p>
    <w:tbl>
      <w:tblPr>
        <w:tblW w:w="13562" w:type="dxa"/>
        <w:jc w:val="center"/>
        <w:tblLayout w:type="fixed"/>
        <w:tblCellMar>
          <w:left w:w="70" w:type="dxa"/>
          <w:right w:w="70" w:type="dxa"/>
        </w:tblCellMar>
        <w:tblLook w:val="04A0" w:firstRow="1" w:lastRow="0" w:firstColumn="1" w:lastColumn="0" w:noHBand="0" w:noVBand="1"/>
      </w:tblPr>
      <w:tblGrid>
        <w:gridCol w:w="2548"/>
        <w:gridCol w:w="3260"/>
        <w:gridCol w:w="4646"/>
        <w:gridCol w:w="3108"/>
      </w:tblGrid>
      <w:tr w:rsidR="005B38F1" w:rsidRPr="0025129B" w14:paraId="1DBB0405" w14:textId="77777777" w:rsidTr="00AB564C">
        <w:trPr>
          <w:trHeight w:val="197"/>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B6A07D3" w14:textId="77777777" w:rsidR="005B38F1" w:rsidRPr="0025129B" w:rsidRDefault="005B38F1" w:rsidP="007F7C14">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5B38F1" w:rsidRPr="0025129B" w14:paraId="2CBC6E22" w14:textId="77777777" w:rsidTr="00AB564C">
        <w:trPr>
          <w:trHeight w:val="4006"/>
          <w:jc w:val="center"/>
        </w:trPr>
        <w:tc>
          <w:tcPr>
            <w:tcW w:w="2141" w:type="pct"/>
            <w:gridSpan w:val="2"/>
            <w:tcBorders>
              <w:top w:val="nil"/>
              <w:left w:val="single" w:sz="4" w:space="0" w:color="auto"/>
              <w:right w:val="single" w:sz="4" w:space="0" w:color="auto"/>
            </w:tcBorders>
            <w:shd w:val="clear" w:color="auto" w:fill="auto"/>
            <w:noWrap/>
            <w:vAlign w:val="center"/>
            <w:hideMark/>
          </w:tcPr>
          <w:p w14:paraId="2A95E98B" w14:textId="77777777" w:rsidR="007F7C14" w:rsidRPr="003803E8" w:rsidRDefault="007F7C14" w:rsidP="007F7C14">
            <w:pPr>
              <w:rPr>
                <w:i/>
                <w:sz w:val="20"/>
                <w:u w:val="single"/>
                <w:lang w:val="es-MX"/>
              </w:rPr>
            </w:pPr>
            <w:r w:rsidRPr="003803E8">
              <w:rPr>
                <w:i/>
                <w:sz w:val="20"/>
                <w:u w:val="single"/>
                <w:lang w:val="es-MX"/>
              </w:rPr>
              <w:t>Tabla 1</w:t>
            </w:r>
            <w:r w:rsidR="00B211CD">
              <w:rPr>
                <w:i/>
                <w:sz w:val="20"/>
                <w:u w:val="single"/>
                <w:lang w:val="es-MX"/>
              </w:rPr>
              <w:t>1</w:t>
            </w:r>
            <w:r w:rsidRPr="003803E8">
              <w:rPr>
                <w:i/>
                <w:sz w:val="20"/>
                <w:u w:val="single"/>
                <w:lang w:val="es-MX"/>
              </w:rPr>
              <w:t>. Puntos de medición camino</w:t>
            </w:r>
          </w:p>
          <w:tbl>
            <w:tblPr>
              <w:tblStyle w:val="Tablaconcuadrcula"/>
              <w:tblW w:w="5771" w:type="dxa"/>
              <w:jc w:val="center"/>
              <w:tblLayout w:type="fixed"/>
              <w:tblLook w:val="04A0" w:firstRow="1" w:lastRow="0" w:firstColumn="1" w:lastColumn="0" w:noHBand="0" w:noVBand="1"/>
            </w:tblPr>
            <w:tblGrid>
              <w:gridCol w:w="1567"/>
              <w:gridCol w:w="1093"/>
              <w:gridCol w:w="1033"/>
              <w:gridCol w:w="1071"/>
              <w:gridCol w:w="1007"/>
            </w:tblGrid>
            <w:tr w:rsidR="007F7C14" w:rsidRPr="0069773C" w14:paraId="7AC91333" w14:textId="77777777" w:rsidTr="00EE1928">
              <w:trPr>
                <w:trHeight w:val="416"/>
                <w:jc w:val="center"/>
              </w:trPr>
              <w:tc>
                <w:tcPr>
                  <w:tcW w:w="1567" w:type="dxa"/>
                  <w:vAlign w:val="center"/>
                </w:tcPr>
                <w:p w14:paraId="542D360A" w14:textId="77777777" w:rsidR="007F7C14" w:rsidRPr="00AB564C" w:rsidRDefault="007F7C14" w:rsidP="007F7C14">
                  <w:pPr>
                    <w:jc w:val="center"/>
                    <w:rPr>
                      <w:b/>
                      <w:sz w:val="18"/>
                      <w:szCs w:val="18"/>
                      <w:lang w:val="es-MX"/>
                    </w:rPr>
                  </w:pPr>
                  <w:r w:rsidRPr="00AB564C">
                    <w:rPr>
                      <w:b/>
                      <w:sz w:val="18"/>
                      <w:szCs w:val="18"/>
                      <w:lang w:val="es-MX"/>
                    </w:rPr>
                    <w:t>Punto</w:t>
                  </w:r>
                </w:p>
              </w:tc>
              <w:tc>
                <w:tcPr>
                  <w:tcW w:w="1093" w:type="dxa"/>
                  <w:vAlign w:val="center"/>
                </w:tcPr>
                <w:p w14:paraId="657EEE7A" w14:textId="77777777" w:rsidR="007F7C14" w:rsidRPr="00AB564C" w:rsidRDefault="007F7C14" w:rsidP="007F7C14">
                  <w:pPr>
                    <w:jc w:val="center"/>
                    <w:rPr>
                      <w:b/>
                      <w:sz w:val="18"/>
                      <w:szCs w:val="18"/>
                      <w:lang w:val="es-MX"/>
                    </w:rPr>
                  </w:pPr>
                  <w:r w:rsidRPr="00AB564C">
                    <w:rPr>
                      <w:b/>
                      <w:sz w:val="18"/>
                      <w:szCs w:val="18"/>
                      <w:lang w:val="es-MX"/>
                    </w:rPr>
                    <w:t>E</w:t>
                  </w:r>
                </w:p>
              </w:tc>
              <w:tc>
                <w:tcPr>
                  <w:tcW w:w="1033" w:type="dxa"/>
                  <w:vAlign w:val="center"/>
                </w:tcPr>
                <w:p w14:paraId="518FBE26" w14:textId="77777777" w:rsidR="007F7C14" w:rsidRPr="00AB564C" w:rsidRDefault="007F7C14" w:rsidP="007F7C14">
                  <w:pPr>
                    <w:jc w:val="center"/>
                    <w:rPr>
                      <w:b/>
                      <w:sz w:val="18"/>
                      <w:szCs w:val="18"/>
                      <w:lang w:val="es-MX"/>
                    </w:rPr>
                  </w:pPr>
                  <w:r w:rsidRPr="00AB564C">
                    <w:rPr>
                      <w:b/>
                      <w:sz w:val="18"/>
                      <w:szCs w:val="18"/>
                      <w:lang w:val="es-MX"/>
                    </w:rPr>
                    <w:t>N</w:t>
                  </w:r>
                </w:p>
              </w:tc>
              <w:tc>
                <w:tcPr>
                  <w:tcW w:w="1071" w:type="dxa"/>
                  <w:vAlign w:val="center"/>
                </w:tcPr>
                <w:p w14:paraId="127E8D00" w14:textId="77777777" w:rsidR="007F7C14" w:rsidRPr="00AB564C" w:rsidRDefault="007F7C14" w:rsidP="007F7C14">
                  <w:pPr>
                    <w:jc w:val="center"/>
                    <w:rPr>
                      <w:b/>
                      <w:sz w:val="18"/>
                      <w:szCs w:val="18"/>
                      <w:lang w:val="es-MX"/>
                    </w:rPr>
                  </w:pPr>
                  <w:r w:rsidRPr="00AB564C">
                    <w:rPr>
                      <w:b/>
                      <w:sz w:val="18"/>
                      <w:szCs w:val="18"/>
                      <w:lang w:val="es-MX"/>
                    </w:rPr>
                    <w:t>Altura (m)</w:t>
                  </w:r>
                </w:p>
              </w:tc>
              <w:tc>
                <w:tcPr>
                  <w:tcW w:w="1007" w:type="dxa"/>
                  <w:vAlign w:val="center"/>
                </w:tcPr>
                <w:p w14:paraId="1BF400A2" w14:textId="77777777" w:rsidR="007F7C14" w:rsidRPr="00AB564C" w:rsidRDefault="007F7C14" w:rsidP="007F7C14">
                  <w:pPr>
                    <w:jc w:val="center"/>
                    <w:rPr>
                      <w:b/>
                      <w:sz w:val="18"/>
                      <w:szCs w:val="18"/>
                      <w:lang w:val="es-MX"/>
                    </w:rPr>
                  </w:pPr>
                  <w:r w:rsidRPr="00AB564C">
                    <w:rPr>
                      <w:b/>
                      <w:sz w:val="18"/>
                      <w:szCs w:val="18"/>
                      <w:lang w:val="es-MX"/>
                    </w:rPr>
                    <w:t>Ancho (m)</w:t>
                  </w:r>
                </w:p>
              </w:tc>
            </w:tr>
            <w:tr w:rsidR="007F7C14" w:rsidRPr="0069773C" w14:paraId="1EA69C78" w14:textId="77777777" w:rsidTr="00EE1928">
              <w:trPr>
                <w:trHeight w:val="220"/>
                <w:jc w:val="center"/>
              </w:trPr>
              <w:tc>
                <w:tcPr>
                  <w:tcW w:w="1567" w:type="dxa"/>
                </w:tcPr>
                <w:p w14:paraId="0EF28F41" w14:textId="77777777" w:rsidR="007F7C14" w:rsidRPr="00FE5062" w:rsidRDefault="007F7C14" w:rsidP="007F7C14">
                  <w:pPr>
                    <w:rPr>
                      <w:sz w:val="16"/>
                      <w:szCs w:val="16"/>
                      <w:lang w:val="es-MX"/>
                    </w:rPr>
                  </w:pPr>
                  <w:r w:rsidRPr="00FE5062">
                    <w:rPr>
                      <w:sz w:val="16"/>
                      <w:szCs w:val="16"/>
                      <w:lang w:val="es-MX"/>
                    </w:rPr>
                    <w:t>INICIO CAMINO</w:t>
                  </w:r>
                </w:p>
              </w:tc>
              <w:tc>
                <w:tcPr>
                  <w:tcW w:w="1093" w:type="dxa"/>
                </w:tcPr>
                <w:p w14:paraId="0A6E70AE" w14:textId="77777777" w:rsidR="007F7C14" w:rsidRPr="00FE5062" w:rsidRDefault="007F7C14" w:rsidP="007F7C14">
                  <w:pPr>
                    <w:rPr>
                      <w:sz w:val="16"/>
                      <w:szCs w:val="16"/>
                      <w:lang w:val="es-MX"/>
                    </w:rPr>
                  </w:pPr>
                  <w:r w:rsidRPr="00FE5062">
                    <w:rPr>
                      <w:sz w:val="16"/>
                      <w:szCs w:val="16"/>
                      <w:lang w:val="es-MX"/>
                    </w:rPr>
                    <w:t>6.221.985</w:t>
                  </w:r>
                  <w:r w:rsidR="002F6C81">
                    <w:rPr>
                      <w:sz w:val="16"/>
                      <w:szCs w:val="16"/>
                      <w:lang w:val="es-MX"/>
                    </w:rPr>
                    <w:t xml:space="preserve"> m.</w:t>
                  </w:r>
                </w:p>
              </w:tc>
              <w:tc>
                <w:tcPr>
                  <w:tcW w:w="1033" w:type="dxa"/>
                </w:tcPr>
                <w:p w14:paraId="49E5824D" w14:textId="77777777" w:rsidR="007F7C14" w:rsidRPr="00FE5062" w:rsidRDefault="007F7C14" w:rsidP="007F7C14">
                  <w:pPr>
                    <w:rPr>
                      <w:sz w:val="16"/>
                      <w:szCs w:val="16"/>
                      <w:lang w:val="es-MX"/>
                    </w:rPr>
                  </w:pPr>
                  <w:r w:rsidRPr="00FE5062">
                    <w:rPr>
                      <w:sz w:val="16"/>
                      <w:szCs w:val="16"/>
                      <w:lang w:val="es-MX"/>
                    </w:rPr>
                    <w:t>306.978</w:t>
                  </w:r>
                  <w:r w:rsidR="002F6C81">
                    <w:rPr>
                      <w:sz w:val="16"/>
                      <w:szCs w:val="16"/>
                      <w:lang w:val="es-MX"/>
                    </w:rPr>
                    <w:t xml:space="preserve"> m.</w:t>
                  </w:r>
                </w:p>
              </w:tc>
              <w:tc>
                <w:tcPr>
                  <w:tcW w:w="1071" w:type="dxa"/>
                </w:tcPr>
                <w:p w14:paraId="04C49B91" w14:textId="77777777" w:rsidR="007F7C14" w:rsidRPr="00FE5062" w:rsidRDefault="007F7C14" w:rsidP="002F6C81">
                  <w:pPr>
                    <w:jc w:val="center"/>
                    <w:rPr>
                      <w:sz w:val="16"/>
                      <w:szCs w:val="16"/>
                      <w:lang w:val="es-MX"/>
                    </w:rPr>
                  </w:pPr>
                  <w:r w:rsidRPr="00FE5062">
                    <w:rPr>
                      <w:sz w:val="16"/>
                      <w:szCs w:val="16"/>
                      <w:lang w:val="es-MX"/>
                    </w:rPr>
                    <w:t>254</w:t>
                  </w:r>
                </w:p>
              </w:tc>
              <w:tc>
                <w:tcPr>
                  <w:tcW w:w="1007" w:type="dxa"/>
                </w:tcPr>
                <w:p w14:paraId="0590CA1E" w14:textId="77777777" w:rsidR="007F7C14" w:rsidRPr="00FE5062" w:rsidRDefault="007F7C14" w:rsidP="002F6C81">
                  <w:pPr>
                    <w:jc w:val="center"/>
                    <w:rPr>
                      <w:sz w:val="16"/>
                      <w:szCs w:val="16"/>
                      <w:lang w:val="es-MX"/>
                    </w:rPr>
                  </w:pPr>
                  <w:r w:rsidRPr="00FE5062">
                    <w:rPr>
                      <w:sz w:val="16"/>
                      <w:szCs w:val="16"/>
                      <w:lang w:val="es-MX"/>
                    </w:rPr>
                    <w:t>3,0</w:t>
                  </w:r>
                </w:p>
              </w:tc>
            </w:tr>
            <w:tr w:rsidR="007F7C14" w:rsidRPr="0069773C" w14:paraId="76D95064" w14:textId="77777777" w:rsidTr="00EE1928">
              <w:trPr>
                <w:trHeight w:val="220"/>
                <w:jc w:val="center"/>
              </w:trPr>
              <w:tc>
                <w:tcPr>
                  <w:tcW w:w="1567" w:type="dxa"/>
                </w:tcPr>
                <w:p w14:paraId="78CD6A94" w14:textId="77777777" w:rsidR="007F7C14" w:rsidRPr="00FE5062" w:rsidRDefault="007F7C14" w:rsidP="007F7C14">
                  <w:pPr>
                    <w:rPr>
                      <w:sz w:val="16"/>
                      <w:szCs w:val="16"/>
                      <w:lang w:val="es-MX"/>
                    </w:rPr>
                  </w:pPr>
                  <w:r w:rsidRPr="00FE5062">
                    <w:rPr>
                      <w:sz w:val="16"/>
                      <w:szCs w:val="16"/>
                      <w:lang w:val="es-MX"/>
                    </w:rPr>
                    <w:t>E12</w:t>
                  </w:r>
                </w:p>
              </w:tc>
              <w:tc>
                <w:tcPr>
                  <w:tcW w:w="1093" w:type="dxa"/>
                </w:tcPr>
                <w:p w14:paraId="7B7E9870" w14:textId="77777777" w:rsidR="007F7C14" w:rsidRPr="00FE5062" w:rsidRDefault="007F7C14" w:rsidP="007F7C14">
                  <w:pPr>
                    <w:rPr>
                      <w:sz w:val="16"/>
                      <w:szCs w:val="16"/>
                      <w:lang w:val="es-MX"/>
                    </w:rPr>
                  </w:pPr>
                  <w:r w:rsidRPr="00FE5062">
                    <w:rPr>
                      <w:sz w:val="16"/>
                      <w:szCs w:val="16"/>
                      <w:lang w:val="es-MX"/>
                    </w:rPr>
                    <w:t>6.221.922</w:t>
                  </w:r>
                  <w:r w:rsidR="002F6C81">
                    <w:rPr>
                      <w:sz w:val="16"/>
                      <w:szCs w:val="16"/>
                      <w:lang w:val="es-MX"/>
                    </w:rPr>
                    <w:t xml:space="preserve"> m.</w:t>
                  </w:r>
                </w:p>
              </w:tc>
              <w:tc>
                <w:tcPr>
                  <w:tcW w:w="1033" w:type="dxa"/>
                </w:tcPr>
                <w:p w14:paraId="42AAF773" w14:textId="77777777" w:rsidR="007F7C14" w:rsidRPr="00FE5062" w:rsidRDefault="007F7C14" w:rsidP="007F7C14">
                  <w:pPr>
                    <w:rPr>
                      <w:sz w:val="16"/>
                      <w:szCs w:val="16"/>
                      <w:lang w:val="es-MX"/>
                    </w:rPr>
                  </w:pPr>
                  <w:r w:rsidRPr="00FE5062">
                    <w:rPr>
                      <w:sz w:val="16"/>
                      <w:szCs w:val="16"/>
                      <w:lang w:val="es-MX"/>
                    </w:rPr>
                    <w:t>306.857</w:t>
                  </w:r>
                  <w:r w:rsidR="002F6C81">
                    <w:rPr>
                      <w:sz w:val="16"/>
                      <w:szCs w:val="16"/>
                      <w:lang w:val="es-MX"/>
                    </w:rPr>
                    <w:t xml:space="preserve"> m.</w:t>
                  </w:r>
                </w:p>
              </w:tc>
              <w:tc>
                <w:tcPr>
                  <w:tcW w:w="1071" w:type="dxa"/>
                </w:tcPr>
                <w:p w14:paraId="33E3CCDF" w14:textId="77777777" w:rsidR="007F7C14" w:rsidRPr="00FE5062" w:rsidRDefault="007F7C14" w:rsidP="002F6C81">
                  <w:pPr>
                    <w:jc w:val="center"/>
                    <w:rPr>
                      <w:sz w:val="16"/>
                      <w:szCs w:val="16"/>
                      <w:lang w:val="es-MX"/>
                    </w:rPr>
                  </w:pPr>
                  <w:r w:rsidRPr="00FE5062">
                    <w:rPr>
                      <w:sz w:val="16"/>
                      <w:szCs w:val="16"/>
                      <w:lang w:val="es-MX"/>
                    </w:rPr>
                    <w:t>233</w:t>
                  </w:r>
                </w:p>
              </w:tc>
              <w:tc>
                <w:tcPr>
                  <w:tcW w:w="1007" w:type="dxa"/>
                </w:tcPr>
                <w:p w14:paraId="45375589" w14:textId="77777777" w:rsidR="007F7C14" w:rsidRPr="00FE5062" w:rsidRDefault="007F7C14" w:rsidP="002F6C81">
                  <w:pPr>
                    <w:jc w:val="center"/>
                    <w:rPr>
                      <w:sz w:val="16"/>
                      <w:szCs w:val="16"/>
                      <w:lang w:val="es-MX"/>
                    </w:rPr>
                  </w:pPr>
                  <w:r w:rsidRPr="00FE5062">
                    <w:rPr>
                      <w:sz w:val="16"/>
                      <w:szCs w:val="16"/>
                      <w:lang w:val="es-MX"/>
                    </w:rPr>
                    <w:t>4,2</w:t>
                  </w:r>
                </w:p>
              </w:tc>
            </w:tr>
            <w:tr w:rsidR="007F7C14" w:rsidRPr="0069773C" w14:paraId="3C63F496" w14:textId="77777777" w:rsidTr="00EE1928">
              <w:trPr>
                <w:trHeight w:val="220"/>
                <w:jc w:val="center"/>
              </w:trPr>
              <w:tc>
                <w:tcPr>
                  <w:tcW w:w="1567" w:type="dxa"/>
                </w:tcPr>
                <w:p w14:paraId="09EE148D" w14:textId="77777777" w:rsidR="007F7C14" w:rsidRPr="00FE5062" w:rsidRDefault="007F7C14" w:rsidP="007F7C14">
                  <w:pPr>
                    <w:rPr>
                      <w:sz w:val="16"/>
                      <w:szCs w:val="16"/>
                      <w:lang w:val="es-MX"/>
                    </w:rPr>
                  </w:pPr>
                  <w:r w:rsidRPr="00FE5062">
                    <w:rPr>
                      <w:sz w:val="16"/>
                      <w:szCs w:val="16"/>
                      <w:lang w:val="es-MX"/>
                    </w:rPr>
                    <w:t>E16</w:t>
                  </w:r>
                </w:p>
              </w:tc>
              <w:tc>
                <w:tcPr>
                  <w:tcW w:w="1093" w:type="dxa"/>
                </w:tcPr>
                <w:p w14:paraId="0D972165" w14:textId="77777777" w:rsidR="007F7C14" w:rsidRPr="00FE5062" w:rsidRDefault="007F7C14" w:rsidP="007F7C14">
                  <w:pPr>
                    <w:rPr>
                      <w:sz w:val="16"/>
                      <w:szCs w:val="16"/>
                      <w:lang w:val="es-MX"/>
                    </w:rPr>
                  </w:pPr>
                  <w:r w:rsidRPr="00FE5062">
                    <w:rPr>
                      <w:sz w:val="16"/>
                      <w:szCs w:val="16"/>
                      <w:lang w:val="es-MX"/>
                    </w:rPr>
                    <w:t>6.221.748</w:t>
                  </w:r>
                  <w:r w:rsidR="002F6C81">
                    <w:rPr>
                      <w:sz w:val="16"/>
                      <w:szCs w:val="16"/>
                      <w:lang w:val="es-MX"/>
                    </w:rPr>
                    <w:t xml:space="preserve"> m.</w:t>
                  </w:r>
                </w:p>
              </w:tc>
              <w:tc>
                <w:tcPr>
                  <w:tcW w:w="1033" w:type="dxa"/>
                </w:tcPr>
                <w:p w14:paraId="79E8CDB2" w14:textId="77777777" w:rsidR="007F7C14" w:rsidRPr="00FE5062" w:rsidRDefault="007F7C14" w:rsidP="007F7C14">
                  <w:pPr>
                    <w:rPr>
                      <w:sz w:val="16"/>
                      <w:szCs w:val="16"/>
                      <w:lang w:val="es-MX"/>
                    </w:rPr>
                  </w:pPr>
                  <w:r w:rsidRPr="00FE5062">
                    <w:rPr>
                      <w:sz w:val="16"/>
                      <w:szCs w:val="16"/>
                      <w:lang w:val="es-MX"/>
                    </w:rPr>
                    <w:t>306.781</w:t>
                  </w:r>
                  <w:r w:rsidR="002F6C81">
                    <w:rPr>
                      <w:sz w:val="16"/>
                      <w:szCs w:val="16"/>
                      <w:lang w:val="es-MX"/>
                    </w:rPr>
                    <w:t xml:space="preserve"> m.</w:t>
                  </w:r>
                </w:p>
              </w:tc>
              <w:tc>
                <w:tcPr>
                  <w:tcW w:w="1071" w:type="dxa"/>
                </w:tcPr>
                <w:p w14:paraId="732813BB" w14:textId="77777777" w:rsidR="007F7C14" w:rsidRPr="00FE5062" w:rsidRDefault="007F7C14" w:rsidP="002F6C81">
                  <w:pPr>
                    <w:jc w:val="center"/>
                    <w:rPr>
                      <w:sz w:val="16"/>
                      <w:szCs w:val="16"/>
                      <w:lang w:val="es-MX"/>
                    </w:rPr>
                  </w:pPr>
                  <w:r w:rsidRPr="00FE5062">
                    <w:rPr>
                      <w:sz w:val="16"/>
                      <w:szCs w:val="16"/>
                      <w:lang w:val="es-MX"/>
                    </w:rPr>
                    <w:t>228</w:t>
                  </w:r>
                </w:p>
              </w:tc>
              <w:tc>
                <w:tcPr>
                  <w:tcW w:w="1007" w:type="dxa"/>
                </w:tcPr>
                <w:p w14:paraId="6389E6B1" w14:textId="77777777" w:rsidR="007F7C14" w:rsidRPr="00FE5062" w:rsidRDefault="007F7C14" w:rsidP="002F6C81">
                  <w:pPr>
                    <w:jc w:val="center"/>
                    <w:rPr>
                      <w:sz w:val="16"/>
                      <w:szCs w:val="16"/>
                      <w:lang w:val="es-MX"/>
                    </w:rPr>
                  </w:pPr>
                  <w:r w:rsidRPr="00FE5062">
                    <w:rPr>
                      <w:sz w:val="16"/>
                      <w:szCs w:val="16"/>
                      <w:lang w:val="es-MX"/>
                    </w:rPr>
                    <w:t>4,2</w:t>
                  </w:r>
                </w:p>
              </w:tc>
            </w:tr>
            <w:tr w:rsidR="007F7C14" w:rsidRPr="0069773C" w14:paraId="614BEAD3" w14:textId="77777777" w:rsidTr="00EE1928">
              <w:trPr>
                <w:trHeight w:val="233"/>
                <w:jc w:val="center"/>
              </w:trPr>
              <w:tc>
                <w:tcPr>
                  <w:tcW w:w="1567" w:type="dxa"/>
                </w:tcPr>
                <w:p w14:paraId="61AAE1A0" w14:textId="77777777" w:rsidR="007F7C14" w:rsidRPr="00FE5062" w:rsidRDefault="007F7C14" w:rsidP="007F7C14">
                  <w:pPr>
                    <w:rPr>
                      <w:sz w:val="16"/>
                      <w:szCs w:val="16"/>
                      <w:lang w:val="es-MX"/>
                    </w:rPr>
                  </w:pPr>
                  <w:r w:rsidRPr="00FE5062">
                    <w:rPr>
                      <w:sz w:val="16"/>
                      <w:szCs w:val="16"/>
                      <w:lang w:val="es-MX"/>
                    </w:rPr>
                    <w:t>E20</w:t>
                  </w:r>
                </w:p>
              </w:tc>
              <w:tc>
                <w:tcPr>
                  <w:tcW w:w="1093" w:type="dxa"/>
                </w:tcPr>
                <w:p w14:paraId="739EADBC" w14:textId="77777777" w:rsidR="007F7C14" w:rsidRPr="00FE5062" w:rsidRDefault="007F7C14" w:rsidP="007F7C14">
                  <w:pPr>
                    <w:rPr>
                      <w:sz w:val="16"/>
                      <w:szCs w:val="16"/>
                      <w:lang w:val="es-MX"/>
                    </w:rPr>
                  </w:pPr>
                  <w:r w:rsidRPr="00FE5062">
                    <w:rPr>
                      <w:sz w:val="16"/>
                      <w:szCs w:val="16"/>
                      <w:lang w:val="es-MX"/>
                    </w:rPr>
                    <w:t>6.221.735</w:t>
                  </w:r>
                  <w:r w:rsidR="002F6C81">
                    <w:rPr>
                      <w:sz w:val="16"/>
                      <w:szCs w:val="16"/>
                      <w:lang w:val="es-MX"/>
                    </w:rPr>
                    <w:t xml:space="preserve"> m.</w:t>
                  </w:r>
                </w:p>
              </w:tc>
              <w:tc>
                <w:tcPr>
                  <w:tcW w:w="1033" w:type="dxa"/>
                </w:tcPr>
                <w:p w14:paraId="297BF3BE" w14:textId="77777777" w:rsidR="007F7C14" w:rsidRPr="00FE5062" w:rsidRDefault="007F7C14" w:rsidP="007F7C14">
                  <w:pPr>
                    <w:rPr>
                      <w:sz w:val="16"/>
                      <w:szCs w:val="16"/>
                      <w:lang w:val="es-MX"/>
                    </w:rPr>
                  </w:pPr>
                  <w:r w:rsidRPr="00FE5062">
                    <w:rPr>
                      <w:sz w:val="16"/>
                      <w:szCs w:val="16"/>
                      <w:lang w:val="es-MX"/>
                    </w:rPr>
                    <w:t>306.718</w:t>
                  </w:r>
                  <w:r w:rsidR="002F6C81">
                    <w:rPr>
                      <w:sz w:val="16"/>
                      <w:szCs w:val="16"/>
                      <w:lang w:val="es-MX"/>
                    </w:rPr>
                    <w:t xml:space="preserve"> m.</w:t>
                  </w:r>
                </w:p>
              </w:tc>
              <w:tc>
                <w:tcPr>
                  <w:tcW w:w="1071" w:type="dxa"/>
                </w:tcPr>
                <w:p w14:paraId="13428FFA" w14:textId="77777777" w:rsidR="007F7C14" w:rsidRPr="00FE5062" w:rsidRDefault="007F7C14" w:rsidP="002F6C81">
                  <w:pPr>
                    <w:jc w:val="center"/>
                    <w:rPr>
                      <w:sz w:val="16"/>
                      <w:szCs w:val="16"/>
                      <w:lang w:val="es-MX"/>
                    </w:rPr>
                  </w:pPr>
                  <w:r w:rsidRPr="00FE5062">
                    <w:rPr>
                      <w:sz w:val="16"/>
                      <w:szCs w:val="16"/>
                      <w:lang w:val="es-MX"/>
                    </w:rPr>
                    <w:t>230</w:t>
                  </w:r>
                </w:p>
              </w:tc>
              <w:tc>
                <w:tcPr>
                  <w:tcW w:w="1007" w:type="dxa"/>
                </w:tcPr>
                <w:p w14:paraId="7B9A1606" w14:textId="77777777" w:rsidR="007F7C14" w:rsidRPr="00FE5062" w:rsidRDefault="007F7C14" w:rsidP="002F6C81">
                  <w:pPr>
                    <w:jc w:val="center"/>
                    <w:rPr>
                      <w:sz w:val="16"/>
                      <w:szCs w:val="16"/>
                      <w:lang w:val="es-MX"/>
                    </w:rPr>
                  </w:pPr>
                  <w:r w:rsidRPr="00FE5062">
                    <w:rPr>
                      <w:sz w:val="16"/>
                      <w:szCs w:val="16"/>
                      <w:lang w:val="es-MX"/>
                    </w:rPr>
                    <w:t>4,5</w:t>
                  </w:r>
                </w:p>
              </w:tc>
            </w:tr>
            <w:tr w:rsidR="007F7C14" w:rsidRPr="0069773C" w14:paraId="3614C602" w14:textId="77777777" w:rsidTr="00EE1928">
              <w:trPr>
                <w:trHeight w:val="220"/>
                <w:jc w:val="center"/>
              </w:trPr>
              <w:tc>
                <w:tcPr>
                  <w:tcW w:w="1567" w:type="dxa"/>
                </w:tcPr>
                <w:p w14:paraId="387C8A3A" w14:textId="77777777" w:rsidR="007F7C14" w:rsidRPr="00FE5062" w:rsidRDefault="007F7C14" w:rsidP="007F7C14">
                  <w:pPr>
                    <w:rPr>
                      <w:sz w:val="16"/>
                      <w:szCs w:val="16"/>
                      <w:lang w:val="es-MX"/>
                    </w:rPr>
                  </w:pPr>
                  <w:r w:rsidRPr="00FE5062">
                    <w:rPr>
                      <w:sz w:val="16"/>
                      <w:szCs w:val="16"/>
                      <w:lang w:val="es-MX"/>
                    </w:rPr>
                    <w:t>E22</w:t>
                  </w:r>
                </w:p>
              </w:tc>
              <w:tc>
                <w:tcPr>
                  <w:tcW w:w="1093" w:type="dxa"/>
                </w:tcPr>
                <w:p w14:paraId="1CCFAA4A" w14:textId="77777777" w:rsidR="007F7C14" w:rsidRPr="00FE5062" w:rsidRDefault="007F7C14" w:rsidP="007F7C14">
                  <w:pPr>
                    <w:rPr>
                      <w:sz w:val="16"/>
                      <w:szCs w:val="16"/>
                      <w:lang w:val="es-MX"/>
                    </w:rPr>
                  </w:pPr>
                  <w:r w:rsidRPr="00FE5062">
                    <w:rPr>
                      <w:sz w:val="16"/>
                      <w:szCs w:val="16"/>
                      <w:lang w:val="es-MX"/>
                    </w:rPr>
                    <w:t>6.221.724</w:t>
                  </w:r>
                  <w:r w:rsidR="002F6C81">
                    <w:rPr>
                      <w:sz w:val="16"/>
                      <w:szCs w:val="16"/>
                      <w:lang w:val="es-MX"/>
                    </w:rPr>
                    <w:t xml:space="preserve"> m.</w:t>
                  </w:r>
                </w:p>
              </w:tc>
              <w:tc>
                <w:tcPr>
                  <w:tcW w:w="1033" w:type="dxa"/>
                </w:tcPr>
                <w:p w14:paraId="65C49CD7" w14:textId="77777777" w:rsidR="007F7C14" w:rsidRPr="00FE5062" w:rsidRDefault="007F7C14" w:rsidP="007F7C14">
                  <w:pPr>
                    <w:rPr>
                      <w:sz w:val="16"/>
                      <w:szCs w:val="16"/>
                      <w:lang w:val="es-MX"/>
                    </w:rPr>
                  </w:pPr>
                  <w:r w:rsidRPr="00FE5062">
                    <w:rPr>
                      <w:sz w:val="16"/>
                      <w:szCs w:val="16"/>
                      <w:lang w:val="es-MX"/>
                    </w:rPr>
                    <w:t>306.627</w:t>
                  </w:r>
                  <w:r w:rsidR="002F6C81">
                    <w:rPr>
                      <w:sz w:val="16"/>
                      <w:szCs w:val="16"/>
                      <w:lang w:val="es-MX"/>
                    </w:rPr>
                    <w:t xml:space="preserve"> m.</w:t>
                  </w:r>
                </w:p>
              </w:tc>
              <w:tc>
                <w:tcPr>
                  <w:tcW w:w="1071" w:type="dxa"/>
                </w:tcPr>
                <w:p w14:paraId="42C1DAA4" w14:textId="77777777" w:rsidR="007F7C14" w:rsidRPr="00FE5062" w:rsidRDefault="007F7C14" w:rsidP="002F6C81">
                  <w:pPr>
                    <w:jc w:val="center"/>
                    <w:rPr>
                      <w:sz w:val="16"/>
                      <w:szCs w:val="16"/>
                      <w:lang w:val="es-MX"/>
                    </w:rPr>
                  </w:pPr>
                  <w:r w:rsidRPr="00FE5062">
                    <w:rPr>
                      <w:sz w:val="16"/>
                      <w:szCs w:val="16"/>
                      <w:lang w:val="es-MX"/>
                    </w:rPr>
                    <w:t>254</w:t>
                  </w:r>
                </w:p>
              </w:tc>
              <w:tc>
                <w:tcPr>
                  <w:tcW w:w="1007" w:type="dxa"/>
                </w:tcPr>
                <w:p w14:paraId="21EDAD0E" w14:textId="77777777" w:rsidR="007F7C14" w:rsidRPr="00FE5062" w:rsidRDefault="007F7C14" w:rsidP="002F6C81">
                  <w:pPr>
                    <w:jc w:val="center"/>
                    <w:rPr>
                      <w:sz w:val="16"/>
                      <w:szCs w:val="16"/>
                      <w:lang w:val="es-MX"/>
                    </w:rPr>
                  </w:pPr>
                  <w:r w:rsidRPr="00FE5062">
                    <w:rPr>
                      <w:sz w:val="16"/>
                      <w:szCs w:val="16"/>
                      <w:lang w:val="es-MX"/>
                    </w:rPr>
                    <w:t>3,7</w:t>
                  </w:r>
                </w:p>
              </w:tc>
            </w:tr>
            <w:tr w:rsidR="007F7C14" w:rsidRPr="0069773C" w14:paraId="2C453631" w14:textId="77777777" w:rsidTr="00EE1928">
              <w:trPr>
                <w:trHeight w:val="220"/>
                <w:jc w:val="center"/>
              </w:trPr>
              <w:tc>
                <w:tcPr>
                  <w:tcW w:w="1567" w:type="dxa"/>
                </w:tcPr>
                <w:p w14:paraId="55FCFEFC" w14:textId="77777777" w:rsidR="007F7C14" w:rsidRPr="00FE5062" w:rsidRDefault="007F7C14" w:rsidP="007F7C14">
                  <w:pPr>
                    <w:rPr>
                      <w:sz w:val="16"/>
                      <w:szCs w:val="16"/>
                      <w:lang w:val="es-MX"/>
                    </w:rPr>
                  </w:pPr>
                  <w:r w:rsidRPr="00FE5062">
                    <w:rPr>
                      <w:sz w:val="16"/>
                      <w:szCs w:val="16"/>
                      <w:lang w:val="es-MX"/>
                    </w:rPr>
                    <w:t>E23</w:t>
                  </w:r>
                </w:p>
              </w:tc>
              <w:tc>
                <w:tcPr>
                  <w:tcW w:w="1093" w:type="dxa"/>
                </w:tcPr>
                <w:p w14:paraId="65CEF597" w14:textId="77777777" w:rsidR="007F7C14" w:rsidRPr="00FE5062" w:rsidRDefault="007F7C14" w:rsidP="007F7C14">
                  <w:pPr>
                    <w:rPr>
                      <w:sz w:val="16"/>
                      <w:szCs w:val="16"/>
                      <w:lang w:val="es-MX"/>
                    </w:rPr>
                  </w:pPr>
                  <w:r w:rsidRPr="00FE5062">
                    <w:rPr>
                      <w:sz w:val="16"/>
                      <w:szCs w:val="16"/>
                      <w:lang w:val="es-MX"/>
                    </w:rPr>
                    <w:t>6.221.762</w:t>
                  </w:r>
                  <w:r w:rsidR="002F6C81">
                    <w:rPr>
                      <w:sz w:val="16"/>
                      <w:szCs w:val="16"/>
                      <w:lang w:val="es-MX"/>
                    </w:rPr>
                    <w:t xml:space="preserve"> m.</w:t>
                  </w:r>
                </w:p>
              </w:tc>
              <w:tc>
                <w:tcPr>
                  <w:tcW w:w="1033" w:type="dxa"/>
                </w:tcPr>
                <w:p w14:paraId="4FB09F36" w14:textId="77777777" w:rsidR="007F7C14" w:rsidRPr="00FE5062" w:rsidRDefault="007F7C14" w:rsidP="007F7C14">
                  <w:pPr>
                    <w:rPr>
                      <w:sz w:val="16"/>
                      <w:szCs w:val="16"/>
                      <w:lang w:val="es-MX"/>
                    </w:rPr>
                  </w:pPr>
                  <w:r w:rsidRPr="00FE5062">
                    <w:rPr>
                      <w:sz w:val="16"/>
                      <w:szCs w:val="16"/>
                      <w:lang w:val="es-MX"/>
                    </w:rPr>
                    <w:t>306.562</w:t>
                  </w:r>
                  <w:r w:rsidR="002F6C81">
                    <w:rPr>
                      <w:sz w:val="16"/>
                      <w:szCs w:val="16"/>
                      <w:lang w:val="es-MX"/>
                    </w:rPr>
                    <w:t xml:space="preserve"> m.</w:t>
                  </w:r>
                </w:p>
              </w:tc>
              <w:tc>
                <w:tcPr>
                  <w:tcW w:w="1071" w:type="dxa"/>
                </w:tcPr>
                <w:p w14:paraId="45D8B009" w14:textId="77777777" w:rsidR="007F7C14" w:rsidRPr="00FE5062" w:rsidRDefault="007F7C14" w:rsidP="002F6C81">
                  <w:pPr>
                    <w:jc w:val="center"/>
                    <w:rPr>
                      <w:sz w:val="16"/>
                      <w:szCs w:val="16"/>
                      <w:lang w:val="es-MX"/>
                    </w:rPr>
                  </w:pPr>
                  <w:r w:rsidRPr="00FE5062">
                    <w:rPr>
                      <w:sz w:val="16"/>
                      <w:szCs w:val="16"/>
                      <w:lang w:val="es-MX"/>
                    </w:rPr>
                    <w:t>272</w:t>
                  </w:r>
                </w:p>
              </w:tc>
              <w:tc>
                <w:tcPr>
                  <w:tcW w:w="1007" w:type="dxa"/>
                </w:tcPr>
                <w:p w14:paraId="24E625CF" w14:textId="77777777" w:rsidR="007F7C14" w:rsidRPr="00FE5062" w:rsidRDefault="007F7C14" w:rsidP="002F6C81">
                  <w:pPr>
                    <w:jc w:val="center"/>
                    <w:rPr>
                      <w:sz w:val="16"/>
                      <w:szCs w:val="16"/>
                      <w:lang w:val="es-MX"/>
                    </w:rPr>
                  </w:pPr>
                  <w:r w:rsidRPr="00FE5062">
                    <w:rPr>
                      <w:sz w:val="16"/>
                      <w:szCs w:val="16"/>
                      <w:lang w:val="es-MX"/>
                    </w:rPr>
                    <w:t>4,5</w:t>
                  </w:r>
                </w:p>
              </w:tc>
            </w:tr>
            <w:tr w:rsidR="007F7C14" w:rsidRPr="0069773C" w14:paraId="7DDB03EE" w14:textId="77777777" w:rsidTr="00EE1928">
              <w:trPr>
                <w:trHeight w:val="220"/>
                <w:jc w:val="center"/>
              </w:trPr>
              <w:tc>
                <w:tcPr>
                  <w:tcW w:w="1567" w:type="dxa"/>
                </w:tcPr>
                <w:p w14:paraId="763CADEB" w14:textId="77777777" w:rsidR="007F7C14" w:rsidRPr="00FE5062" w:rsidRDefault="007F7C14" w:rsidP="007F7C14">
                  <w:pPr>
                    <w:rPr>
                      <w:sz w:val="16"/>
                      <w:szCs w:val="16"/>
                      <w:lang w:val="es-MX"/>
                    </w:rPr>
                  </w:pPr>
                  <w:r w:rsidRPr="00FE5062">
                    <w:rPr>
                      <w:sz w:val="16"/>
                      <w:szCs w:val="16"/>
                      <w:lang w:val="es-MX"/>
                    </w:rPr>
                    <w:t>FIN CAMINO</w:t>
                  </w:r>
                </w:p>
              </w:tc>
              <w:tc>
                <w:tcPr>
                  <w:tcW w:w="1093" w:type="dxa"/>
                </w:tcPr>
                <w:p w14:paraId="10E91273" w14:textId="77777777" w:rsidR="007F7C14" w:rsidRPr="00FE5062" w:rsidRDefault="007F7C14" w:rsidP="007F7C14">
                  <w:pPr>
                    <w:rPr>
                      <w:sz w:val="16"/>
                      <w:szCs w:val="16"/>
                      <w:lang w:val="es-MX"/>
                    </w:rPr>
                  </w:pPr>
                  <w:r w:rsidRPr="00FE5062">
                    <w:rPr>
                      <w:sz w:val="16"/>
                      <w:szCs w:val="16"/>
                      <w:lang w:val="es-MX"/>
                    </w:rPr>
                    <w:t>6.221.908</w:t>
                  </w:r>
                  <w:r w:rsidR="002F6C81">
                    <w:rPr>
                      <w:sz w:val="16"/>
                      <w:szCs w:val="16"/>
                      <w:lang w:val="es-MX"/>
                    </w:rPr>
                    <w:t xml:space="preserve"> m.</w:t>
                  </w:r>
                </w:p>
              </w:tc>
              <w:tc>
                <w:tcPr>
                  <w:tcW w:w="1033" w:type="dxa"/>
                </w:tcPr>
                <w:p w14:paraId="587585D7" w14:textId="77777777" w:rsidR="007F7C14" w:rsidRPr="00FE5062" w:rsidRDefault="007F7C14" w:rsidP="007F7C14">
                  <w:pPr>
                    <w:rPr>
                      <w:sz w:val="16"/>
                      <w:szCs w:val="16"/>
                      <w:lang w:val="es-MX"/>
                    </w:rPr>
                  </w:pPr>
                  <w:r w:rsidRPr="00FE5062">
                    <w:rPr>
                      <w:sz w:val="16"/>
                      <w:szCs w:val="16"/>
                      <w:lang w:val="es-MX"/>
                    </w:rPr>
                    <w:t>306.264</w:t>
                  </w:r>
                  <w:r w:rsidR="002F6C81">
                    <w:rPr>
                      <w:sz w:val="16"/>
                      <w:szCs w:val="16"/>
                      <w:lang w:val="es-MX"/>
                    </w:rPr>
                    <w:t xml:space="preserve"> m.</w:t>
                  </w:r>
                </w:p>
              </w:tc>
              <w:tc>
                <w:tcPr>
                  <w:tcW w:w="1071" w:type="dxa"/>
                </w:tcPr>
                <w:p w14:paraId="2F9C6E8F" w14:textId="77777777" w:rsidR="007F7C14" w:rsidRPr="00FE5062" w:rsidRDefault="007F7C14" w:rsidP="002F6C81">
                  <w:pPr>
                    <w:jc w:val="center"/>
                    <w:rPr>
                      <w:sz w:val="16"/>
                      <w:szCs w:val="16"/>
                      <w:lang w:val="es-MX"/>
                    </w:rPr>
                  </w:pPr>
                  <w:r w:rsidRPr="00FE5062">
                    <w:rPr>
                      <w:sz w:val="16"/>
                      <w:szCs w:val="16"/>
                      <w:lang w:val="es-MX"/>
                    </w:rPr>
                    <w:t>288</w:t>
                  </w:r>
                </w:p>
              </w:tc>
              <w:tc>
                <w:tcPr>
                  <w:tcW w:w="1007" w:type="dxa"/>
                </w:tcPr>
                <w:p w14:paraId="1F4A3B8B" w14:textId="77777777" w:rsidR="007F7C14" w:rsidRPr="00FE5062" w:rsidRDefault="007F7C14" w:rsidP="002F6C81">
                  <w:pPr>
                    <w:jc w:val="center"/>
                    <w:rPr>
                      <w:sz w:val="16"/>
                      <w:szCs w:val="16"/>
                      <w:lang w:val="es-MX"/>
                    </w:rPr>
                  </w:pPr>
                  <w:r w:rsidRPr="00FE5062">
                    <w:rPr>
                      <w:sz w:val="16"/>
                      <w:szCs w:val="16"/>
                      <w:lang w:val="es-MX"/>
                    </w:rPr>
                    <w:t>3,3</w:t>
                  </w:r>
                </w:p>
              </w:tc>
            </w:tr>
            <w:tr w:rsidR="007F7C14" w:rsidRPr="0069773C" w14:paraId="5236A969" w14:textId="77777777" w:rsidTr="00EE1928">
              <w:trPr>
                <w:trHeight w:val="233"/>
                <w:jc w:val="center"/>
              </w:trPr>
              <w:tc>
                <w:tcPr>
                  <w:tcW w:w="4764" w:type="dxa"/>
                  <w:gridSpan w:val="4"/>
                </w:tcPr>
                <w:p w14:paraId="5632C9C1" w14:textId="77777777" w:rsidR="007F7C14" w:rsidRPr="00FE5062" w:rsidRDefault="007F7C14" w:rsidP="007F7C14">
                  <w:pPr>
                    <w:jc w:val="right"/>
                    <w:rPr>
                      <w:b/>
                      <w:sz w:val="16"/>
                      <w:szCs w:val="16"/>
                      <w:lang w:val="es-MX"/>
                    </w:rPr>
                  </w:pPr>
                  <w:r w:rsidRPr="00FE5062">
                    <w:rPr>
                      <w:b/>
                      <w:sz w:val="16"/>
                      <w:szCs w:val="16"/>
                      <w:lang w:val="es-MX"/>
                    </w:rPr>
                    <w:t>Promedio Ancho (m)</w:t>
                  </w:r>
                </w:p>
              </w:tc>
              <w:tc>
                <w:tcPr>
                  <w:tcW w:w="1007" w:type="dxa"/>
                </w:tcPr>
                <w:p w14:paraId="7572DA89" w14:textId="77777777" w:rsidR="007F7C14" w:rsidRPr="00FE5062" w:rsidRDefault="007F7C14" w:rsidP="007F7C14">
                  <w:pPr>
                    <w:rPr>
                      <w:b/>
                      <w:sz w:val="16"/>
                      <w:szCs w:val="16"/>
                      <w:lang w:val="es-MX"/>
                    </w:rPr>
                  </w:pPr>
                  <w:r w:rsidRPr="00FE5062">
                    <w:rPr>
                      <w:b/>
                      <w:sz w:val="16"/>
                      <w:szCs w:val="16"/>
                      <w:lang w:val="es-MX"/>
                    </w:rPr>
                    <w:t>4,2</w:t>
                  </w:r>
                </w:p>
              </w:tc>
            </w:tr>
          </w:tbl>
          <w:p w14:paraId="160E13DD" w14:textId="77777777" w:rsidR="005B38F1" w:rsidRPr="0025129B" w:rsidRDefault="005B38F1" w:rsidP="005B38F1">
            <w:pPr>
              <w:rPr>
                <w:rFonts w:eastAsia="Times New Roman"/>
                <w:color w:val="000000"/>
                <w:sz w:val="20"/>
                <w:szCs w:val="20"/>
                <w:lang w:eastAsia="es-CL"/>
              </w:rPr>
            </w:pPr>
          </w:p>
        </w:tc>
        <w:tc>
          <w:tcPr>
            <w:tcW w:w="2859" w:type="pct"/>
            <w:gridSpan w:val="2"/>
            <w:tcBorders>
              <w:top w:val="nil"/>
              <w:left w:val="single" w:sz="4" w:space="0" w:color="auto"/>
              <w:right w:val="single" w:sz="4" w:space="0" w:color="auto"/>
            </w:tcBorders>
            <w:shd w:val="clear" w:color="auto" w:fill="auto"/>
            <w:noWrap/>
            <w:vAlign w:val="center"/>
            <w:hideMark/>
          </w:tcPr>
          <w:p w14:paraId="351CBC49" w14:textId="77777777" w:rsidR="007F7C14" w:rsidRPr="003803E8" w:rsidRDefault="007F7C14" w:rsidP="007F7C14">
            <w:pPr>
              <w:rPr>
                <w:i/>
                <w:sz w:val="20"/>
                <w:u w:val="single"/>
                <w:lang w:val="es-MX"/>
              </w:rPr>
            </w:pPr>
            <w:r w:rsidRPr="003803E8">
              <w:rPr>
                <w:i/>
                <w:sz w:val="20"/>
                <w:u w:val="single"/>
                <w:lang w:val="es-MX"/>
              </w:rPr>
              <w:t xml:space="preserve">Tabla </w:t>
            </w:r>
            <w:r w:rsidR="00A622F5">
              <w:rPr>
                <w:i/>
                <w:sz w:val="20"/>
                <w:u w:val="single"/>
                <w:lang w:val="es-MX"/>
              </w:rPr>
              <w:t>1</w:t>
            </w:r>
            <w:r w:rsidRPr="003803E8">
              <w:rPr>
                <w:i/>
                <w:sz w:val="20"/>
                <w:u w:val="single"/>
                <w:lang w:val="es-MX"/>
              </w:rPr>
              <w:t>2.Cuantificación de Especies</w:t>
            </w:r>
          </w:p>
          <w:tbl>
            <w:tblPr>
              <w:tblStyle w:val="Tablaconcuadrcula"/>
              <w:tblW w:w="4935" w:type="dxa"/>
              <w:tblInd w:w="444" w:type="dxa"/>
              <w:tblLayout w:type="fixed"/>
              <w:tblLook w:val="04A0" w:firstRow="1" w:lastRow="0" w:firstColumn="1" w:lastColumn="0" w:noHBand="0" w:noVBand="1"/>
            </w:tblPr>
            <w:tblGrid>
              <w:gridCol w:w="1668"/>
              <w:gridCol w:w="1127"/>
              <w:gridCol w:w="975"/>
              <w:gridCol w:w="1165"/>
            </w:tblGrid>
            <w:tr w:rsidR="007F7C14" w:rsidRPr="0069773C" w14:paraId="02F27E24" w14:textId="77777777" w:rsidTr="00AB564C">
              <w:trPr>
                <w:trHeight w:val="328"/>
              </w:trPr>
              <w:tc>
                <w:tcPr>
                  <w:tcW w:w="1668" w:type="dxa"/>
                  <w:vAlign w:val="center"/>
                </w:tcPr>
                <w:p w14:paraId="2A6FFC6F" w14:textId="77777777" w:rsidR="007F7C14" w:rsidRPr="00AB564C" w:rsidRDefault="007F7C14" w:rsidP="007F7C14">
                  <w:pPr>
                    <w:jc w:val="center"/>
                    <w:rPr>
                      <w:b/>
                      <w:sz w:val="18"/>
                      <w:szCs w:val="18"/>
                      <w:lang w:val="es-MX"/>
                    </w:rPr>
                  </w:pPr>
                  <w:r w:rsidRPr="00AB564C">
                    <w:rPr>
                      <w:b/>
                      <w:sz w:val="18"/>
                      <w:szCs w:val="18"/>
                      <w:lang w:val="es-MX"/>
                    </w:rPr>
                    <w:t>Especie</w:t>
                  </w:r>
                </w:p>
              </w:tc>
              <w:tc>
                <w:tcPr>
                  <w:tcW w:w="1127" w:type="dxa"/>
                  <w:vAlign w:val="center"/>
                </w:tcPr>
                <w:p w14:paraId="253405D8" w14:textId="77777777" w:rsidR="007F7C14" w:rsidRPr="00AB564C" w:rsidRDefault="007F7C14" w:rsidP="007F7C14">
                  <w:pPr>
                    <w:jc w:val="center"/>
                    <w:rPr>
                      <w:b/>
                      <w:sz w:val="18"/>
                      <w:szCs w:val="18"/>
                      <w:lang w:val="es-MX"/>
                    </w:rPr>
                  </w:pPr>
                  <w:r w:rsidRPr="00AB564C">
                    <w:rPr>
                      <w:b/>
                      <w:sz w:val="18"/>
                      <w:szCs w:val="18"/>
                      <w:lang w:val="es-MX"/>
                    </w:rPr>
                    <w:t>Tocones</w:t>
                  </w:r>
                </w:p>
              </w:tc>
              <w:tc>
                <w:tcPr>
                  <w:tcW w:w="975" w:type="dxa"/>
                  <w:vAlign w:val="center"/>
                </w:tcPr>
                <w:p w14:paraId="57D0E8F0" w14:textId="77777777" w:rsidR="007F7C14" w:rsidRPr="00AB564C" w:rsidRDefault="007F7C14" w:rsidP="007F7C14">
                  <w:pPr>
                    <w:jc w:val="center"/>
                    <w:rPr>
                      <w:b/>
                      <w:sz w:val="18"/>
                      <w:szCs w:val="18"/>
                      <w:lang w:val="es-MX"/>
                    </w:rPr>
                  </w:pPr>
                  <w:r w:rsidRPr="00AB564C">
                    <w:rPr>
                      <w:b/>
                      <w:sz w:val="18"/>
                      <w:szCs w:val="18"/>
                      <w:lang w:val="es-MX"/>
                    </w:rPr>
                    <w:t>Vástagos</w:t>
                  </w:r>
                </w:p>
              </w:tc>
              <w:tc>
                <w:tcPr>
                  <w:tcW w:w="1165" w:type="dxa"/>
                  <w:vAlign w:val="center"/>
                </w:tcPr>
                <w:p w14:paraId="0485253E" w14:textId="77777777" w:rsidR="007F7C14" w:rsidRPr="00AB564C" w:rsidRDefault="007F7C14" w:rsidP="007F7C14">
                  <w:pPr>
                    <w:jc w:val="center"/>
                    <w:rPr>
                      <w:b/>
                      <w:sz w:val="18"/>
                      <w:szCs w:val="18"/>
                      <w:lang w:val="es-MX"/>
                    </w:rPr>
                  </w:pPr>
                  <w:r w:rsidRPr="00AB564C">
                    <w:rPr>
                      <w:b/>
                      <w:sz w:val="18"/>
                      <w:szCs w:val="18"/>
                      <w:lang w:val="es-MX"/>
                    </w:rPr>
                    <w:t>Total</w:t>
                  </w:r>
                </w:p>
              </w:tc>
            </w:tr>
            <w:tr w:rsidR="007F7C14" w:rsidRPr="0069773C" w14:paraId="72755F68" w14:textId="77777777" w:rsidTr="00AB564C">
              <w:tc>
                <w:tcPr>
                  <w:tcW w:w="1668" w:type="dxa"/>
                </w:tcPr>
                <w:p w14:paraId="2BDDCA8D" w14:textId="77777777" w:rsidR="007F7C14" w:rsidRPr="00FE5062" w:rsidRDefault="007F7C14" w:rsidP="007F7C14">
                  <w:pPr>
                    <w:rPr>
                      <w:sz w:val="16"/>
                      <w:szCs w:val="16"/>
                      <w:lang w:val="es-MX"/>
                    </w:rPr>
                  </w:pPr>
                  <w:r w:rsidRPr="00FE5062">
                    <w:rPr>
                      <w:sz w:val="16"/>
                      <w:szCs w:val="16"/>
                      <w:lang w:val="es-MX"/>
                    </w:rPr>
                    <w:t>Espino</w:t>
                  </w:r>
                </w:p>
              </w:tc>
              <w:tc>
                <w:tcPr>
                  <w:tcW w:w="1127" w:type="dxa"/>
                </w:tcPr>
                <w:p w14:paraId="76B041CA" w14:textId="77777777" w:rsidR="007F7C14" w:rsidRPr="00FE5062" w:rsidRDefault="007F7C14" w:rsidP="007F7C14">
                  <w:pPr>
                    <w:jc w:val="center"/>
                    <w:rPr>
                      <w:sz w:val="16"/>
                      <w:szCs w:val="16"/>
                      <w:lang w:val="es-MX"/>
                    </w:rPr>
                  </w:pPr>
                  <w:r w:rsidRPr="00FE5062">
                    <w:rPr>
                      <w:sz w:val="16"/>
                      <w:szCs w:val="16"/>
                      <w:lang w:val="es-MX"/>
                    </w:rPr>
                    <w:t>38</w:t>
                  </w:r>
                </w:p>
              </w:tc>
              <w:tc>
                <w:tcPr>
                  <w:tcW w:w="975" w:type="dxa"/>
                </w:tcPr>
                <w:p w14:paraId="62D8C68F" w14:textId="77777777" w:rsidR="007F7C14" w:rsidRPr="00FE5062" w:rsidRDefault="007F7C14" w:rsidP="007F7C14">
                  <w:pPr>
                    <w:jc w:val="center"/>
                    <w:rPr>
                      <w:sz w:val="16"/>
                      <w:szCs w:val="16"/>
                      <w:lang w:val="es-MX"/>
                    </w:rPr>
                  </w:pPr>
                  <w:r w:rsidRPr="00FE5062">
                    <w:rPr>
                      <w:sz w:val="16"/>
                      <w:szCs w:val="16"/>
                      <w:lang w:val="es-MX"/>
                    </w:rPr>
                    <w:t>15</w:t>
                  </w:r>
                </w:p>
              </w:tc>
              <w:tc>
                <w:tcPr>
                  <w:tcW w:w="1165" w:type="dxa"/>
                </w:tcPr>
                <w:p w14:paraId="3146569C" w14:textId="77777777" w:rsidR="007F7C14" w:rsidRPr="00FE5062" w:rsidRDefault="007F7C14" w:rsidP="007F7C14">
                  <w:pPr>
                    <w:jc w:val="center"/>
                    <w:rPr>
                      <w:sz w:val="16"/>
                      <w:szCs w:val="16"/>
                      <w:lang w:val="es-MX"/>
                    </w:rPr>
                  </w:pPr>
                  <w:r w:rsidRPr="00FE5062">
                    <w:rPr>
                      <w:sz w:val="16"/>
                      <w:szCs w:val="16"/>
                      <w:lang w:val="es-MX"/>
                    </w:rPr>
                    <w:t>53</w:t>
                  </w:r>
                </w:p>
              </w:tc>
            </w:tr>
            <w:tr w:rsidR="007F7C14" w:rsidRPr="0069773C" w14:paraId="0A217CE8" w14:textId="77777777" w:rsidTr="00AB564C">
              <w:tc>
                <w:tcPr>
                  <w:tcW w:w="1668" w:type="dxa"/>
                </w:tcPr>
                <w:p w14:paraId="1BDA1697" w14:textId="77777777" w:rsidR="007F7C14" w:rsidRPr="00FE5062" w:rsidRDefault="007F7C14" w:rsidP="007F7C14">
                  <w:pPr>
                    <w:rPr>
                      <w:sz w:val="16"/>
                      <w:szCs w:val="16"/>
                      <w:lang w:val="es-MX"/>
                    </w:rPr>
                  </w:pPr>
                  <w:r w:rsidRPr="00FE5062">
                    <w:rPr>
                      <w:sz w:val="16"/>
                      <w:szCs w:val="16"/>
                      <w:lang w:val="es-MX"/>
                    </w:rPr>
                    <w:t>Litre</w:t>
                  </w:r>
                </w:p>
              </w:tc>
              <w:tc>
                <w:tcPr>
                  <w:tcW w:w="1127" w:type="dxa"/>
                </w:tcPr>
                <w:p w14:paraId="18A1516F" w14:textId="77777777" w:rsidR="007F7C14" w:rsidRPr="00FE5062" w:rsidRDefault="007F7C14" w:rsidP="007F7C14">
                  <w:pPr>
                    <w:jc w:val="center"/>
                    <w:rPr>
                      <w:sz w:val="16"/>
                      <w:szCs w:val="16"/>
                      <w:lang w:val="es-MX"/>
                    </w:rPr>
                  </w:pPr>
                  <w:r w:rsidRPr="00FE5062">
                    <w:rPr>
                      <w:sz w:val="16"/>
                      <w:szCs w:val="16"/>
                      <w:lang w:val="es-MX"/>
                    </w:rPr>
                    <w:t>-</w:t>
                  </w:r>
                </w:p>
              </w:tc>
              <w:tc>
                <w:tcPr>
                  <w:tcW w:w="975" w:type="dxa"/>
                </w:tcPr>
                <w:p w14:paraId="7FBDDA19" w14:textId="77777777" w:rsidR="007F7C14" w:rsidRPr="00FE5062" w:rsidRDefault="007F7C14" w:rsidP="007F7C14">
                  <w:pPr>
                    <w:jc w:val="center"/>
                    <w:rPr>
                      <w:sz w:val="16"/>
                      <w:szCs w:val="16"/>
                      <w:lang w:val="es-MX"/>
                    </w:rPr>
                  </w:pPr>
                  <w:r w:rsidRPr="00FE5062">
                    <w:rPr>
                      <w:sz w:val="16"/>
                      <w:szCs w:val="16"/>
                      <w:lang w:val="es-MX"/>
                    </w:rPr>
                    <w:t>10</w:t>
                  </w:r>
                </w:p>
              </w:tc>
              <w:tc>
                <w:tcPr>
                  <w:tcW w:w="1165" w:type="dxa"/>
                </w:tcPr>
                <w:p w14:paraId="3164FBED" w14:textId="77777777" w:rsidR="007F7C14" w:rsidRPr="00FE5062" w:rsidRDefault="007F7C14" w:rsidP="007F7C14">
                  <w:pPr>
                    <w:jc w:val="center"/>
                    <w:rPr>
                      <w:sz w:val="16"/>
                      <w:szCs w:val="16"/>
                      <w:lang w:val="es-MX"/>
                    </w:rPr>
                  </w:pPr>
                  <w:r w:rsidRPr="00FE5062">
                    <w:rPr>
                      <w:sz w:val="16"/>
                      <w:szCs w:val="16"/>
                      <w:lang w:val="es-MX"/>
                    </w:rPr>
                    <w:t>10</w:t>
                  </w:r>
                </w:p>
              </w:tc>
            </w:tr>
            <w:tr w:rsidR="007F7C14" w:rsidRPr="0069773C" w14:paraId="178FC137" w14:textId="77777777" w:rsidTr="00AB564C">
              <w:tc>
                <w:tcPr>
                  <w:tcW w:w="1668" w:type="dxa"/>
                </w:tcPr>
                <w:p w14:paraId="41C18089" w14:textId="77777777" w:rsidR="007F7C14" w:rsidRPr="00FE5062" w:rsidRDefault="007F7C14" w:rsidP="007F7C14">
                  <w:pPr>
                    <w:rPr>
                      <w:sz w:val="16"/>
                      <w:szCs w:val="16"/>
                      <w:lang w:val="es-MX"/>
                    </w:rPr>
                  </w:pPr>
                  <w:r w:rsidRPr="00FE5062">
                    <w:rPr>
                      <w:sz w:val="16"/>
                      <w:szCs w:val="16"/>
                      <w:lang w:val="es-MX"/>
                    </w:rPr>
                    <w:t>Boldo</w:t>
                  </w:r>
                </w:p>
              </w:tc>
              <w:tc>
                <w:tcPr>
                  <w:tcW w:w="1127" w:type="dxa"/>
                </w:tcPr>
                <w:p w14:paraId="376CE0B6" w14:textId="77777777" w:rsidR="007F7C14" w:rsidRPr="00FE5062" w:rsidRDefault="007F7C14" w:rsidP="007F7C14">
                  <w:pPr>
                    <w:jc w:val="center"/>
                    <w:rPr>
                      <w:sz w:val="16"/>
                      <w:szCs w:val="16"/>
                      <w:lang w:val="es-MX"/>
                    </w:rPr>
                  </w:pPr>
                  <w:r w:rsidRPr="00FE5062">
                    <w:rPr>
                      <w:sz w:val="16"/>
                      <w:szCs w:val="16"/>
                      <w:lang w:val="es-MX"/>
                    </w:rPr>
                    <w:t>-</w:t>
                  </w:r>
                </w:p>
              </w:tc>
              <w:tc>
                <w:tcPr>
                  <w:tcW w:w="975" w:type="dxa"/>
                </w:tcPr>
                <w:p w14:paraId="66F570E5" w14:textId="77777777" w:rsidR="007F7C14" w:rsidRPr="00FE5062" w:rsidRDefault="007F7C14" w:rsidP="007F7C14">
                  <w:pPr>
                    <w:jc w:val="center"/>
                    <w:rPr>
                      <w:sz w:val="16"/>
                      <w:szCs w:val="16"/>
                      <w:lang w:val="es-MX"/>
                    </w:rPr>
                  </w:pPr>
                  <w:r w:rsidRPr="00FE5062">
                    <w:rPr>
                      <w:sz w:val="16"/>
                      <w:szCs w:val="16"/>
                      <w:lang w:val="es-MX"/>
                    </w:rPr>
                    <w:t>13</w:t>
                  </w:r>
                </w:p>
              </w:tc>
              <w:tc>
                <w:tcPr>
                  <w:tcW w:w="1165" w:type="dxa"/>
                </w:tcPr>
                <w:p w14:paraId="70F8E5AB" w14:textId="77777777" w:rsidR="007F7C14" w:rsidRPr="00FE5062" w:rsidRDefault="007F7C14" w:rsidP="007F7C14">
                  <w:pPr>
                    <w:jc w:val="center"/>
                    <w:rPr>
                      <w:sz w:val="16"/>
                      <w:szCs w:val="16"/>
                      <w:lang w:val="es-MX"/>
                    </w:rPr>
                  </w:pPr>
                  <w:r w:rsidRPr="00FE5062">
                    <w:rPr>
                      <w:sz w:val="16"/>
                      <w:szCs w:val="16"/>
                      <w:lang w:val="es-MX"/>
                    </w:rPr>
                    <w:t>13</w:t>
                  </w:r>
                </w:p>
              </w:tc>
            </w:tr>
            <w:tr w:rsidR="007F7C14" w:rsidRPr="0069773C" w14:paraId="4DD6CEA1" w14:textId="77777777" w:rsidTr="00AB564C">
              <w:tc>
                <w:tcPr>
                  <w:tcW w:w="3770" w:type="dxa"/>
                  <w:gridSpan w:val="3"/>
                </w:tcPr>
                <w:p w14:paraId="00F42AA2" w14:textId="77777777" w:rsidR="007F7C14" w:rsidRPr="00AB564C" w:rsidRDefault="007F7C14" w:rsidP="007F7C14">
                  <w:pPr>
                    <w:jc w:val="right"/>
                    <w:rPr>
                      <w:b/>
                      <w:sz w:val="18"/>
                      <w:szCs w:val="18"/>
                      <w:lang w:val="es-MX"/>
                    </w:rPr>
                  </w:pPr>
                  <w:r w:rsidRPr="00AB564C">
                    <w:rPr>
                      <w:b/>
                      <w:sz w:val="18"/>
                      <w:szCs w:val="18"/>
                      <w:lang w:val="es-MX"/>
                    </w:rPr>
                    <w:t>Total</w:t>
                  </w:r>
                </w:p>
              </w:tc>
              <w:tc>
                <w:tcPr>
                  <w:tcW w:w="1165" w:type="dxa"/>
                </w:tcPr>
                <w:p w14:paraId="32143F8D" w14:textId="77777777" w:rsidR="007F7C14" w:rsidRPr="00AB564C" w:rsidRDefault="007F7C14" w:rsidP="007F7C14">
                  <w:pPr>
                    <w:jc w:val="center"/>
                    <w:rPr>
                      <w:b/>
                      <w:sz w:val="18"/>
                      <w:szCs w:val="18"/>
                      <w:lang w:val="es-MX"/>
                    </w:rPr>
                  </w:pPr>
                  <w:r w:rsidRPr="00AB564C">
                    <w:rPr>
                      <w:b/>
                      <w:sz w:val="18"/>
                      <w:szCs w:val="18"/>
                      <w:lang w:val="es-MX"/>
                    </w:rPr>
                    <w:t>76</w:t>
                  </w:r>
                </w:p>
              </w:tc>
            </w:tr>
          </w:tbl>
          <w:p w14:paraId="44C1C3A1" w14:textId="77777777" w:rsidR="005B38F1" w:rsidRDefault="005B38F1" w:rsidP="005B38F1">
            <w:pPr>
              <w:rPr>
                <w:rFonts w:eastAsia="Times New Roman"/>
                <w:color w:val="000000"/>
                <w:sz w:val="20"/>
                <w:szCs w:val="20"/>
                <w:lang w:eastAsia="es-CL"/>
              </w:rPr>
            </w:pPr>
          </w:p>
          <w:p w14:paraId="587ABE12" w14:textId="77777777" w:rsidR="007F7C14" w:rsidRDefault="007F7C14" w:rsidP="007F7C14">
            <w:pPr>
              <w:rPr>
                <w:i/>
                <w:sz w:val="20"/>
                <w:u w:val="single"/>
                <w:lang w:val="es-MX"/>
              </w:rPr>
            </w:pPr>
            <w:r w:rsidRPr="003803E8">
              <w:rPr>
                <w:i/>
                <w:sz w:val="20"/>
                <w:u w:val="single"/>
                <w:lang w:val="es-MX"/>
              </w:rPr>
              <w:t xml:space="preserve">Tabla </w:t>
            </w:r>
            <w:r w:rsidR="00A622F5">
              <w:rPr>
                <w:i/>
                <w:sz w:val="20"/>
                <w:u w:val="single"/>
                <w:lang w:val="es-MX"/>
              </w:rPr>
              <w:t>1</w:t>
            </w:r>
            <w:r>
              <w:rPr>
                <w:i/>
                <w:sz w:val="20"/>
                <w:u w:val="single"/>
                <w:lang w:val="es-MX"/>
              </w:rPr>
              <w:t>3</w:t>
            </w:r>
            <w:r w:rsidRPr="003803E8">
              <w:rPr>
                <w:i/>
                <w:sz w:val="20"/>
                <w:u w:val="single"/>
                <w:lang w:val="es-MX"/>
              </w:rPr>
              <w:t>.</w:t>
            </w:r>
            <w:r>
              <w:rPr>
                <w:i/>
                <w:sz w:val="20"/>
                <w:u w:val="single"/>
                <w:lang w:val="es-MX"/>
              </w:rPr>
              <w:t xml:space="preserve"> Parcelas de Muestreo de Caracterización de vegetación</w:t>
            </w:r>
          </w:p>
          <w:p w14:paraId="77DA966C" w14:textId="77777777" w:rsidR="007F7C14" w:rsidRDefault="007F7C14" w:rsidP="007F7C14">
            <w:pPr>
              <w:rPr>
                <w:lang w:val="es-MX"/>
              </w:rPr>
            </w:pPr>
            <w:r w:rsidRPr="00213089">
              <w:rPr>
                <w:noProof/>
                <w:lang w:eastAsia="es-CL"/>
              </w:rPr>
              <w:drawing>
                <wp:inline distT="0" distB="0" distL="0" distR="0" wp14:anchorId="2250EA12" wp14:editId="15307CB3">
                  <wp:extent cx="4096512" cy="694872"/>
                  <wp:effectExtent l="0" t="0" r="0" b="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3">
                            <a:extLst>
                              <a:ext uri="{28A0092B-C50C-407E-A947-70E740481C1C}">
                                <a14:useLocalDpi xmlns:a14="http://schemas.microsoft.com/office/drawing/2010/main"/>
                              </a:ext>
                            </a:extLst>
                          </a:blip>
                          <a:srcRect/>
                          <a:stretch>
                            <a:fillRect/>
                          </a:stretch>
                        </pic:blipFill>
                        <pic:spPr bwMode="auto">
                          <a:xfrm>
                            <a:off x="0" y="0"/>
                            <a:ext cx="4217876" cy="715458"/>
                          </a:xfrm>
                          <a:prstGeom prst="rect">
                            <a:avLst/>
                          </a:prstGeom>
                          <a:noFill/>
                          <a:ln>
                            <a:noFill/>
                          </a:ln>
                        </pic:spPr>
                      </pic:pic>
                    </a:graphicData>
                  </a:graphic>
                </wp:inline>
              </w:drawing>
            </w:r>
          </w:p>
          <w:p w14:paraId="17C99DEE" w14:textId="77777777" w:rsidR="007F7C14" w:rsidRPr="0025129B" w:rsidRDefault="007F7C14" w:rsidP="005B38F1">
            <w:pPr>
              <w:rPr>
                <w:rFonts w:eastAsia="Times New Roman"/>
                <w:color w:val="000000"/>
                <w:sz w:val="20"/>
                <w:szCs w:val="20"/>
                <w:lang w:eastAsia="es-CL"/>
              </w:rPr>
            </w:pPr>
          </w:p>
        </w:tc>
      </w:tr>
      <w:tr w:rsidR="005B38F1" w:rsidRPr="0025129B" w14:paraId="30D89836" w14:textId="77777777" w:rsidTr="00AB564C">
        <w:trPr>
          <w:trHeight w:val="197"/>
          <w:jc w:val="center"/>
        </w:trPr>
        <w:tc>
          <w:tcPr>
            <w:tcW w:w="939" w:type="pct"/>
            <w:tcBorders>
              <w:top w:val="single" w:sz="4" w:space="0" w:color="auto"/>
              <w:left w:val="single" w:sz="4" w:space="0" w:color="auto"/>
              <w:bottom w:val="single" w:sz="4" w:space="0" w:color="auto"/>
              <w:right w:val="nil"/>
            </w:tcBorders>
            <w:shd w:val="clear" w:color="auto" w:fill="auto"/>
            <w:noWrap/>
            <w:vAlign w:val="center"/>
            <w:hideMark/>
          </w:tcPr>
          <w:p w14:paraId="53D9CA71" w14:textId="77777777" w:rsidR="005B38F1" w:rsidRPr="001D2502" w:rsidRDefault="001D2502" w:rsidP="00995411">
            <w:pPr>
              <w:pStyle w:val="Epgrafe"/>
              <w:rPr>
                <w:rFonts w:eastAsia="Times New Roman"/>
                <w:color w:val="000000"/>
                <w:szCs w:val="18"/>
                <w:lang w:eastAsia="es-CL"/>
              </w:rPr>
            </w:pPr>
            <w:bookmarkStart w:id="175" w:name="_Toc419457876"/>
            <w:r w:rsidRPr="001D2502">
              <w:rPr>
                <w:szCs w:val="18"/>
              </w:rPr>
              <w:t xml:space="preserve">Tabla </w:t>
            </w:r>
            <w:r w:rsidRPr="001D2502">
              <w:rPr>
                <w:szCs w:val="18"/>
              </w:rPr>
              <w:fldChar w:fldCharType="begin"/>
            </w:r>
            <w:r w:rsidRPr="001D2502">
              <w:rPr>
                <w:szCs w:val="18"/>
              </w:rPr>
              <w:instrText xml:space="preserve"> SEQ Tabla \* ARABIC </w:instrText>
            </w:r>
            <w:r w:rsidRPr="001D2502">
              <w:rPr>
                <w:szCs w:val="18"/>
              </w:rPr>
              <w:fldChar w:fldCharType="separate"/>
            </w:r>
            <w:r w:rsidR="00B211CD">
              <w:rPr>
                <w:noProof/>
                <w:szCs w:val="18"/>
              </w:rPr>
              <w:t>11</w:t>
            </w:r>
            <w:r w:rsidRPr="001D2502">
              <w:rPr>
                <w:szCs w:val="18"/>
              </w:rPr>
              <w:fldChar w:fldCharType="end"/>
            </w:r>
            <w:r w:rsidRPr="001D2502">
              <w:rPr>
                <w:szCs w:val="18"/>
              </w:rPr>
              <w:t>.</w:t>
            </w:r>
            <w:bookmarkEnd w:id="175"/>
          </w:p>
        </w:tc>
        <w:tc>
          <w:tcPr>
            <w:tcW w:w="120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53844D0" w14:textId="77777777" w:rsidR="005B38F1" w:rsidRPr="0025129B" w:rsidRDefault="005B38F1" w:rsidP="009F3B93">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p>
        </w:tc>
        <w:tc>
          <w:tcPr>
            <w:tcW w:w="1713" w:type="pct"/>
            <w:tcBorders>
              <w:top w:val="single" w:sz="4" w:space="0" w:color="auto"/>
              <w:left w:val="nil"/>
              <w:bottom w:val="single" w:sz="4" w:space="0" w:color="auto"/>
              <w:right w:val="nil"/>
            </w:tcBorders>
            <w:shd w:val="clear" w:color="auto" w:fill="auto"/>
            <w:noWrap/>
            <w:vAlign w:val="center"/>
            <w:hideMark/>
          </w:tcPr>
          <w:p w14:paraId="3AB4D1C1" w14:textId="77777777" w:rsidR="005B38F1" w:rsidRPr="00B211CD" w:rsidRDefault="001D2502" w:rsidP="00995411">
            <w:pPr>
              <w:pStyle w:val="Epgrafe"/>
              <w:rPr>
                <w:szCs w:val="18"/>
              </w:rPr>
            </w:pPr>
            <w:bookmarkStart w:id="176" w:name="_Toc419457877"/>
            <w:r w:rsidRPr="00B211CD">
              <w:rPr>
                <w:szCs w:val="18"/>
              </w:rPr>
              <w:t xml:space="preserve">Tabla </w:t>
            </w:r>
            <w:r w:rsidRPr="00B211CD">
              <w:rPr>
                <w:szCs w:val="18"/>
              </w:rPr>
              <w:fldChar w:fldCharType="begin"/>
            </w:r>
            <w:r w:rsidRPr="00B211CD">
              <w:rPr>
                <w:szCs w:val="18"/>
              </w:rPr>
              <w:instrText xml:space="preserve"> SEQ Tabla \* ARABIC </w:instrText>
            </w:r>
            <w:r w:rsidRPr="00B211CD">
              <w:rPr>
                <w:szCs w:val="18"/>
              </w:rPr>
              <w:fldChar w:fldCharType="separate"/>
            </w:r>
            <w:r w:rsidR="00B211CD" w:rsidRPr="00B211CD">
              <w:rPr>
                <w:noProof/>
                <w:szCs w:val="18"/>
              </w:rPr>
              <w:t>12</w:t>
            </w:r>
            <w:r w:rsidRPr="00B211CD">
              <w:rPr>
                <w:szCs w:val="18"/>
              </w:rPr>
              <w:fldChar w:fldCharType="end"/>
            </w:r>
            <w:proofErr w:type="gramStart"/>
            <w:r w:rsidRPr="00B211CD">
              <w:rPr>
                <w:szCs w:val="18"/>
              </w:rPr>
              <w:t>.</w:t>
            </w:r>
            <w:r w:rsidR="007932C1" w:rsidRPr="00B211CD">
              <w:t>,</w:t>
            </w:r>
            <w:proofErr w:type="gramEnd"/>
            <w:r w:rsidR="007932C1" w:rsidRPr="00B211CD">
              <w:t xml:space="preserve"> </w:t>
            </w:r>
            <w:r w:rsidRPr="00B211CD">
              <w:rPr>
                <w:szCs w:val="18"/>
              </w:rPr>
              <w:t xml:space="preserve">Tabla </w:t>
            </w:r>
            <w:r w:rsidRPr="00B211CD">
              <w:rPr>
                <w:szCs w:val="18"/>
              </w:rPr>
              <w:fldChar w:fldCharType="begin"/>
            </w:r>
            <w:r w:rsidRPr="00B211CD">
              <w:rPr>
                <w:szCs w:val="18"/>
              </w:rPr>
              <w:instrText xml:space="preserve"> SEQ Tabla \* ARABIC </w:instrText>
            </w:r>
            <w:r w:rsidRPr="00B211CD">
              <w:rPr>
                <w:szCs w:val="18"/>
              </w:rPr>
              <w:fldChar w:fldCharType="separate"/>
            </w:r>
            <w:r w:rsidR="00B211CD" w:rsidRPr="00B211CD">
              <w:rPr>
                <w:noProof/>
                <w:szCs w:val="18"/>
              </w:rPr>
              <w:t>13</w:t>
            </w:r>
            <w:r w:rsidRPr="00B211CD">
              <w:rPr>
                <w:szCs w:val="18"/>
              </w:rPr>
              <w:fldChar w:fldCharType="end"/>
            </w:r>
            <w:r w:rsidRPr="00B211CD">
              <w:rPr>
                <w:szCs w:val="18"/>
              </w:rPr>
              <w:t>.</w:t>
            </w:r>
            <w:bookmarkEnd w:id="176"/>
          </w:p>
        </w:tc>
        <w:tc>
          <w:tcPr>
            <w:tcW w:w="114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5DFAC0F" w14:textId="77777777" w:rsidR="005B38F1" w:rsidRPr="0025129B" w:rsidRDefault="005B38F1" w:rsidP="009F3B93">
            <w:pPr>
              <w:jc w:val="left"/>
              <w:rPr>
                <w:rFonts w:eastAsia="Times New Roman"/>
                <w:b/>
                <w:color w:val="000000"/>
                <w:sz w:val="18"/>
                <w:szCs w:val="18"/>
                <w:lang w:eastAsia="es-CL"/>
              </w:rPr>
            </w:pPr>
            <w:r w:rsidRPr="0025129B">
              <w:rPr>
                <w:rFonts w:eastAsia="Times New Roman"/>
                <w:b/>
                <w:color w:val="000000"/>
                <w:sz w:val="18"/>
                <w:szCs w:val="18"/>
                <w:lang w:eastAsia="es-CL"/>
              </w:rPr>
              <w:t>Fecha:</w:t>
            </w:r>
          </w:p>
        </w:tc>
      </w:tr>
      <w:tr w:rsidR="005B38F1" w:rsidRPr="0025129B" w14:paraId="66B06D80" w14:textId="77777777" w:rsidTr="00AB564C">
        <w:trPr>
          <w:trHeight w:val="220"/>
          <w:jc w:val="center"/>
        </w:trPr>
        <w:tc>
          <w:tcPr>
            <w:tcW w:w="2141"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00542484" w14:textId="77777777" w:rsidR="005B38F1" w:rsidRPr="0025129B" w:rsidRDefault="00F64DF2" w:rsidP="00995411">
            <w:pPr>
              <w:jc w:val="left"/>
              <w:rPr>
                <w:rFonts w:eastAsia="Times New Roman"/>
                <w:b/>
                <w:color w:val="000000"/>
                <w:sz w:val="18"/>
                <w:szCs w:val="18"/>
                <w:lang w:eastAsia="es-CL"/>
              </w:rPr>
            </w:pPr>
            <w:r>
              <w:rPr>
                <w:rFonts w:eastAsia="Times New Roman"/>
                <w:b/>
                <w:color w:val="000000"/>
                <w:sz w:val="18"/>
                <w:szCs w:val="18"/>
                <w:lang w:eastAsia="es-CL"/>
              </w:rPr>
              <w:t>Descripción m</w:t>
            </w:r>
            <w:r w:rsidR="005B38F1" w:rsidRPr="0025129B">
              <w:rPr>
                <w:rFonts w:eastAsia="Times New Roman"/>
                <w:b/>
                <w:color w:val="000000"/>
                <w:sz w:val="18"/>
                <w:szCs w:val="18"/>
                <w:lang w:eastAsia="es-CL"/>
              </w:rPr>
              <w:t>edio de Prueba:</w:t>
            </w:r>
            <w:r w:rsidR="005B38F1" w:rsidRPr="0025129B">
              <w:rPr>
                <w:rFonts w:eastAsia="Times New Roman"/>
                <w:color w:val="000000"/>
                <w:sz w:val="18"/>
                <w:szCs w:val="18"/>
                <w:lang w:eastAsia="es-CL"/>
              </w:rPr>
              <w:t xml:space="preserve"> </w:t>
            </w:r>
            <w:r w:rsidR="00B34652">
              <w:rPr>
                <w:rFonts w:eastAsia="Times New Roman"/>
                <w:color w:val="000000"/>
                <w:sz w:val="18"/>
                <w:szCs w:val="18"/>
                <w:lang w:eastAsia="es-CL"/>
              </w:rPr>
              <w:t xml:space="preserve">Puntos de </w:t>
            </w:r>
            <w:r w:rsidR="00C77B37">
              <w:rPr>
                <w:rFonts w:eastAsia="Times New Roman"/>
                <w:color w:val="000000"/>
                <w:sz w:val="18"/>
                <w:szCs w:val="18"/>
                <w:lang w:eastAsia="es-CL"/>
              </w:rPr>
              <w:t>medición</w:t>
            </w:r>
            <w:r w:rsidR="00B34652">
              <w:rPr>
                <w:rFonts w:eastAsia="Times New Roman"/>
                <w:color w:val="000000"/>
                <w:sz w:val="18"/>
                <w:szCs w:val="18"/>
                <w:lang w:eastAsia="es-CL"/>
              </w:rPr>
              <w:t xml:space="preserve"> en camino </w:t>
            </w:r>
            <w:r w:rsidR="002F6C81">
              <w:rPr>
                <w:rFonts w:eastAsia="Times New Roman"/>
                <w:color w:val="000000"/>
                <w:sz w:val="18"/>
                <w:szCs w:val="18"/>
                <w:lang w:eastAsia="es-CL"/>
              </w:rPr>
              <w:t>habilitado.</w:t>
            </w:r>
          </w:p>
          <w:p w14:paraId="370987B6" w14:textId="77777777" w:rsidR="005B38F1" w:rsidRPr="0025129B" w:rsidRDefault="005B38F1" w:rsidP="00995411">
            <w:pPr>
              <w:jc w:val="left"/>
              <w:rPr>
                <w:rFonts w:eastAsia="Times New Roman"/>
                <w:color w:val="000000"/>
                <w:sz w:val="18"/>
                <w:szCs w:val="18"/>
                <w:lang w:eastAsia="es-CL"/>
              </w:rPr>
            </w:pPr>
          </w:p>
        </w:tc>
        <w:tc>
          <w:tcPr>
            <w:tcW w:w="2859"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03A82DF5" w14:textId="77777777" w:rsidR="002F6C81" w:rsidRDefault="00F64DF2" w:rsidP="00995411">
            <w:pPr>
              <w:jc w:val="left"/>
              <w:rPr>
                <w:rFonts w:eastAsia="Times New Roman"/>
                <w:color w:val="000000"/>
                <w:sz w:val="18"/>
                <w:szCs w:val="18"/>
                <w:lang w:eastAsia="es-CL"/>
              </w:rPr>
            </w:pPr>
            <w:r>
              <w:rPr>
                <w:rFonts w:eastAsia="Times New Roman"/>
                <w:b/>
                <w:color w:val="000000"/>
                <w:sz w:val="18"/>
                <w:szCs w:val="18"/>
                <w:lang w:eastAsia="es-CL"/>
              </w:rPr>
              <w:t>Descripción m</w:t>
            </w:r>
            <w:r w:rsidR="005B38F1" w:rsidRPr="0025129B">
              <w:rPr>
                <w:rFonts w:eastAsia="Times New Roman"/>
                <w:b/>
                <w:color w:val="000000"/>
                <w:sz w:val="18"/>
                <w:szCs w:val="18"/>
                <w:lang w:eastAsia="es-CL"/>
              </w:rPr>
              <w:t>edio de Prueba:</w:t>
            </w:r>
            <w:r w:rsidR="005B38F1" w:rsidRPr="0025129B">
              <w:rPr>
                <w:rFonts w:eastAsia="Times New Roman"/>
                <w:color w:val="000000"/>
                <w:sz w:val="18"/>
                <w:szCs w:val="18"/>
                <w:lang w:eastAsia="es-CL"/>
              </w:rPr>
              <w:t xml:space="preserve"> </w:t>
            </w:r>
          </w:p>
          <w:p w14:paraId="65F7D3E3" w14:textId="77777777" w:rsidR="002F6C81" w:rsidRPr="002F6C81" w:rsidRDefault="002F6C81" w:rsidP="00331375">
            <w:pPr>
              <w:pStyle w:val="Prrafodelista"/>
              <w:numPr>
                <w:ilvl w:val="0"/>
                <w:numId w:val="6"/>
              </w:numPr>
              <w:jc w:val="left"/>
              <w:rPr>
                <w:rFonts w:eastAsia="Times New Roman"/>
                <w:b/>
                <w:color w:val="000000"/>
                <w:sz w:val="18"/>
                <w:szCs w:val="18"/>
                <w:lang w:eastAsia="es-CL"/>
              </w:rPr>
            </w:pPr>
            <w:r>
              <w:rPr>
                <w:rFonts w:eastAsia="Times New Roman"/>
                <w:color w:val="000000"/>
                <w:sz w:val="18"/>
                <w:szCs w:val="18"/>
                <w:lang w:eastAsia="es-CL"/>
              </w:rPr>
              <w:t>T</w:t>
            </w:r>
            <w:r w:rsidR="00B34652" w:rsidRPr="002F6C81">
              <w:rPr>
                <w:rFonts w:eastAsia="Times New Roman"/>
                <w:color w:val="000000"/>
                <w:sz w:val="18"/>
                <w:szCs w:val="18"/>
                <w:lang w:eastAsia="es-CL"/>
              </w:rPr>
              <w:t xml:space="preserve">abla </w:t>
            </w:r>
            <w:r>
              <w:rPr>
                <w:rFonts w:eastAsia="Times New Roman"/>
                <w:color w:val="000000"/>
                <w:sz w:val="18"/>
                <w:szCs w:val="18"/>
                <w:lang w:eastAsia="es-CL"/>
              </w:rPr>
              <w:t xml:space="preserve">N° </w:t>
            </w:r>
            <w:r w:rsidR="00B34652" w:rsidRPr="002F6C81">
              <w:rPr>
                <w:rFonts w:eastAsia="Times New Roman"/>
                <w:color w:val="000000"/>
                <w:sz w:val="18"/>
                <w:szCs w:val="18"/>
                <w:lang w:eastAsia="es-CL"/>
              </w:rPr>
              <w:t>12, muestra las especies afectadas,</w:t>
            </w:r>
            <w:r>
              <w:rPr>
                <w:rFonts w:eastAsia="Times New Roman"/>
                <w:color w:val="000000"/>
                <w:sz w:val="18"/>
                <w:szCs w:val="18"/>
                <w:lang w:eastAsia="es-CL"/>
              </w:rPr>
              <w:t xml:space="preserve"> producto de la ejecución del camino.</w:t>
            </w:r>
            <w:r w:rsidR="00B34652" w:rsidRPr="002F6C81">
              <w:rPr>
                <w:rFonts w:eastAsia="Times New Roman"/>
                <w:color w:val="000000"/>
                <w:sz w:val="18"/>
                <w:szCs w:val="18"/>
                <w:lang w:eastAsia="es-CL"/>
              </w:rPr>
              <w:t xml:space="preserve"> </w:t>
            </w:r>
          </w:p>
          <w:p w14:paraId="6F889B08" w14:textId="77777777" w:rsidR="005B38F1" w:rsidRPr="002F6C81" w:rsidRDefault="002F6C81" w:rsidP="00331375">
            <w:pPr>
              <w:pStyle w:val="Prrafodelista"/>
              <w:numPr>
                <w:ilvl w:val="0"/>
                <w:numId w:val="6"/>
              </w:numPr>
              <w:jc w:val="left"/>
              <w:rPr>
                <w:rFonts w:eastAsia="Times New Roman"/>
                <w:b/>
                <w:color w:val="000000"/>
                <w:sz w:val="18"/>
                <w:szCs w:val="18"/>
                <w:lang w:eastAsia="es-CL"/>
              </w:rPr>
            </w:pPr>
            <w:r>
              <w:rPr>
                <w:rFonts w:eastAsia="Times New Roman"/>
                <w:color w:val="000000"/>
                <w:sz w:val="18"/>
                <w:szCs w:val="18"/>
                <w:lang w:eastAsia="es-CL"/>
              </w:rPr>
              <w:t>T</w:t>
            </w:r>
            <w:r w:rsidR="00B34652" w:rsidRPr="002F6C81">
              <w:rPr>
                <w:rFonts w:eastAsia="Times New Roman"/>
                <w:color w:val="000000"/>
                <w:sz w:val="18"/>
                <w:szCs w:val="18"/>
                <w:lang w:eastAsia="es-CL"/>
              </w:rPr>
              <w:t xml:space="preserve">abla </w:t>
            </w:r>
            <w:r>
              <w:rPr>
                <w:rFonts w:eastAsia="Times New Roman"/>
                <w:color w:val="000000"/>
                <w:sz w:val="18"/>
                <w:szCs w:val="18"/>
                <w:lang w:eastAsia="es-CL"/>
              </w:rPr>
              <w:t xml:space="preserve">N° </w:t>
            </w:r>
            <w:r w:rsidR="00B34652" w:rsidRPr="002F6C81">
              <w:rPr>
                <w:rFonts w:eastAsia="Times New Roman"/>
                <w:color w:val="000000"/>
                <w:sz w:val="18"/>
                <w:szCs w:val="18"/>
                <w:lang w:eastAsia="es-CL"/>
              </w:rPr>
              <w:t>13</w:t>
            </w:r>
            <w:r>
              <w:rPr>
                <w:rFonts w:eastAsia="Times New Roman"/>
                <w:color w:val="000000"/>
                <w:sz w:val="18"/>
                <w:szCs w:val="18"/>
                <w:lang w:eastAsia="es-CL"/>
              </w:rPr>
              <w:t xml:space="preserve"> presenta</w:t>
            </w:r>
            <w:r w:rsidR="00B34652" w:rsidRPr="002F6C81">
              <w:rPr>
                <w:rFonts w:eastAsia="Times New Roman"/>
                <w:color w:val="000000"/>
                <w:sz w:val="18"/>
                <w:szCs w:val="18"/>
                <w:lang w:eastAsia="es-CL"/>
              </w:rPr>
              <w:t xml:space="preserve"> la </w:t>
            </w:r>
            <w:r w:rsidR="00C77B37" w:rsidRPr="002F6C81">
              <w:rPr>
                <w:rFonts w:eastAsia="Times New Roman"/>
                <w:color w:val="000000"/>
                <w:sz w:val="18"/>
                <w:szCs w:val="18"/>
                <w:lang w:eastAsia="es-CL"/>
              </w:rPr>
              <w:t>caracterización</w:t>
            </w:r>
            <w:r w:rsidR="00B34652" w:rsidRPr="002F6C81">
              <w:rPr>
                <w:rFonts w:eastAsia="Times New Roman"/>
                <w:color w:val="000000"/>
                <w:sz w:val="18"/>
                <w:szCs w:val="18"/>
                <w:lang w:eastAsia="es-CL"/>
              </w:rPr>
              <w:t xml:space="preserve"> de las especies afectadas</w:t>
            </w:r>
            <w:r>
              <w:rPr>
                <w:rFonts w:eastAsia="Times New Roman"/>
                <w:color w:val="000000"/>
                <w:sz w:val="18"/>
                <w:szCs w:val="18"/>
                <w:lang w:eastAsia="es-CL"/>
              </w:rPr>
              <w:t xml:space="preserve"> producto de la habilitación del camino</w:t>
            </w:r>
            <w:r w:rsidR="00B34652" w:rsidRPr="002F6C81">
              <w:rPr>
                <w:rFonts w:eastAsia="Times New Roman"/>
                <w:color w:val="000000"/>
                <w:sz w:val="18"/>
                <w:szCs w:val="18"/>
                <w:lang w:eastAsia="es-CL"/>
              </w:rPr>
              <w:t>.</w:t>
            </w:r>
          </w:p>
        </w:tc>
      </w:tr>
      <w:tr w:rsidR="005B38F1" w:rsidRPr="0025129B" w14:paraId="3F5F7E63" w14:textId="77777777" w:rsidTr="00AB564C">
        <w:trPr>
          <w:trHeight w:val="503"/>
          <w:jc w:val="center"/>
        </w:trPr>
        <w:tc>
          <w:tcPr>
            <w:tcW w:w="2141" w:type="pct"/>
            <w:gridSpan w:val="2"/>
            <w:vMerge/>
            <w:tcBorders>
              <w:top w:val="single" w:sz="4" w:space="0" w:color="auto"/>
              <w:left w:val="single" w:sz="4" w:space="0" w:color="auto"/>
              <w:bottom w:val="single" w:sz="4" w:space="0" w:color="000000"/>
              <w:right w:val="single" w:sz="4" w:space="0" w:color="000000"/>
            </w:tcBorders>
            <w:vAlign w:val="center"/>
            <w:hideMark/>
          </w:tcPr>
          <w:p w14:paraId="1965C169" w14:textId="77777777" w:rsidR="005B38F1" w:rsidRPr="0025129B" w:rsidRDefault="005B38F1" w:rsidP="00995411">
            <w:pPr>
              <w:jc w:val="left"/>
              <w:rPr>
                <w:rFonts w:eastAsia="Times New Roman"/>
                <w:color w:val="000000"/>
                <w:sz w:val="20"/>
                <w:szCs w:val="20"/>
                <w:lang w:eastAsia="es-CL"/>
              </w:rPr>
            </w:pPr>
          </w:p>
        </w:tc>
        <w:tc>
          <w:tcPr>
            <w:tcW w:w="2859" w:type="pct"/>
            <w:gridSpan w:val="2"/>
            <w:vMerge/>
            <w:tcBorders>
              <w:top w:val="single" w:sz="4" w:space="0" w:color="auto"/>
              <w:left w:val="single" w:sz="4" w:space="0" w:color="auto"/>
              <w:bottom w:val="single" w:sz="4" w:space="0" w:color="000000"/>
              <w:right w:val="single" w:sz="4" w:space="0" w:color="000000"/>
            </w:tcBorders>
            <w:vAlign w:val="center"/>
            <w:hideMark/>
          </w:tcPr>
          <w:p w14:paraId="6FB9A0EC" w14:textId="77777777" w:rsidR="005B38F1" w:rsidRPr="0025129B" w:rsidRDefault="005B38F1" w:rsidP="00995411">
            <w:pPr>
              <w:jc w:val="left"/>
              <w:rPr>
                <w:rFonts w:eastAsia="Times New Roman"/>
                <w:color w:val="000000"/>
                <w:sz w:val="20"/>
                <w:szCs w:val="20"/>
                <w:lang w:eastAsia="es-CL"/>
              </w:rPr>
            </w:pPr>
          </w:p>
        </w:tc>
      </w:tr>
    </w:tbl>
    <w:p w14:paraId="4D807128" w14:textId="77777777" w:rsidR="003410F3" w:rsidRDefault="003410F3" w:rsidP="00893A4E">
      <w:pPr>
        <w:pStyle w:val="Prrafodelista"/>
        <w:ind w:left="0"/>
        <w:rPr>
          <w:rFonts w:cstheme="minorHAnsi"/>
          <w:b/>
          <w:sz w:val="14"/>
          <w:szCs w:val="24"/>
        </w:rPr>
      </w:pPr>
    </w:p>
    <w:p w14:paraId="5381F986" w14:textId="77777777" w:rsidR="008D12CF" w:rsidRDefault="008D12CF">
      <w:pPr>
        <w:jc w:val="left"/>
        <w:rPr>
          <w:rFonts w:cstheme="minorHAnsi"/>
          <w:b/>
          <w:sz w:val="14"/>
          <w:szCs w:val="24"/>
        </w:rPr>
      </w:pPr>
      <w:r>
        <w:rPr>
          <w:rFonts w:cstheme="minorHAnsi"/>
          <w:b/>
          <w:sz w:val="14"/>
          <w:szCs w:val="24"/>
        </w:rPr>
        <w:br w:type="page"/>
      </w:r>
    </w:p>
    <w:tbl>
      <w:tblPr>
        <w:tblW w:w="13687" w:type="dxa"/>
        <w:jc w:val="center"/>
        <w:tblCellMar>
          <w:left w:w="70" w:type="dxa"/>
          <w:right w:w="70" w:type="dxa"/>
        </w:tblCellMar>
        <w:tblLook w:val="04A0" w:firstRow="1" w:lastRow="0" w:firstColumn="1" w:lastColumn="0" w:noHBand="0" w:noVBand="1"/>
      </w:tblPr>
      <w:tblGrid>
        <w:gridCol w:w="6085"/>
        <w:gridCol w:w="3266"/>
        <w:gridCol w:w="4336"/>
      </w:tblGrid>
      <w:tr w:rsidR="008D12CF" w:rsidRPr="0025129B" w14:paraId="2A070C0E" w14:textId="77777777" w:rsidTr="008D12CF">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C4E7C65" w14:textId="77777777" w:rsidR="008D12CF" w:rsidRPr="0025129B" w:rsidRDefault="008D12CF" w:rsidP="008D12CF">
            <w:pPr>
              <w:jc w:val="center"/>
              <w:rPr>
                <w:rFonts w:eastAsia="Times New Roman"/>
                <w:b/>
                <w:bCs/>
                <w:color w:val="000000"/>
                <w:sz w:val="20"/>
                <w:szCs w:val="20"/>
                <w:lang w:eastAsia="es-CL"/>
              </w:rPr>
            </w:pPr>
            <w:r>
              <w:rPr>
                <w:rFonts w:eastAsia="Times New Roman"/>
                <w:b/>
                <w:bCs/>
                <w:color w:val="000000"/>
                <w:sz w:val="20"/>
                <w:szCs w:val="20"/>
                <w:lang w:eastAsia="es-CL"/>
              </w:rPr>
              <w:lastRenderedPageBreak/>
              <w:t>Registros</w:t>
            </w:r>
          </w:p>
        </w:tc>
      </w:tr>
      <w:tr w:rsidR="008D12CF" w:rsidRPr="0025129B" w14:paraId="4B0C1884" w14:textId="77777777" w:rsidTr="008D12CF">
        <w:trPr>
          <w:trHeight w:val="7071"/>
          <w:jc w:val="center"/>
        </w:trPr>
        <w:tc>
          <w:tcPr>
            <w:tcW w:w="5000" w:type="pct"/>
            <w:gridSpan w:val="3"/>
            <w:tcBorders>
              <w:top w:val="nil"/>
              <w:left w:val="single" w:sz="4" w:space="0" w:color="auto"/>
              <w:right w:val="single" w:sz="4" w:space="0" w:color="auto"/>
            </w:tcBorders>
            <w:shd w:val="clear" w:color="auto" w:fill="auto"/>
            <w:noWrap/>
            <w:vAlign w:val="center"/>
            <w:hideMark/>
          </w:tcPr>
          <w:p w14:paraId="6B6634FF" w14:textId="77777777" w:rsidR="008D12CF" w:rsidRPr="0025129B" w:rsidRDefault="008D12CF" w:rsidP="008D12CF">
            <w:pPr>
              <w:jc w:val="center"/>
              <w:rPr>
                <w:rFonts w:eastAsia="Times New Roman"/>
                <w:color w:val="000000"/>
                <w:sz w:val="20"/>
                <w:szCs w:val="20"/>
                <w:lang w:eastAsia="es-CL"/>
              </w:rPr>
            </w:pPr>
            <w:r>
              <w:rPr>
                <w:noProof/>
                <w:lang w:eastAsia="es-CL"/>
              </w:rPr>
              <w:drawing>
                <wp:inline distT="0" distB="0" distL="0" distR="0" wp14:anchorId="002C8F6F" wp14:editId="488755D6">
                  <wp:extent cx="7667740" cy="4876800"/>
                  <wp:effectExtent l="0" t="0" r="9525"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7690569" cy="4891320"/>
                          </a:xfrm>
                          <a:prstGeom prst="rect">
                            <a:avLst/>
                          </a:prstGeom>
                        </pic:spPr>
                      </pic:pic>
                    </a:graphicData>
                  </a:graphic>
                </wp:inline>
              </w:drawing>
            </w:r>
          </w:p>
        </w:tc>
      </w:tr>
      <w:tr w:rsidR="008D12CF" w:rsidRPr="0025129B" w14:paraId="0F590384" w14:textId="77777777" w:rsidTr="008D12CF">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2A155FCA" w14:textId="77777777" w:rsidR="008D12CF" w:rsidRPr="0025129B" w:rsidRDefault="00B211CD" w:rsidP="008D12CF">
            <w:pPr>
              <w:pStyle w:val="Epgrafe"/>
              <w:rPr>
                <w:rFonts w:eastAsia="Times New Roman"/>
                <w:color w:val="000000"/>
                <w:lang w:eastAsia="es-CL"/>
              </w:rPr>
            </w:pPr>
            <w:bookmarkStart w:id="177" w:name="_Toc419457878"/>
            <w:r>
              <w:t xml:space="preserve">Figura </w:t>
            </w:r>
            <w:r>
              <w:fldChar w:fldCharType="begin"/>
            </w:r>
            <w:r>
              <w:instrText xml:space="preserve"> SEQ Figura \* ARABIC </w:instrText>
            </w:r>
            <w:r>
              <w:fldChar w:fldCharType="separate"/>
            </w:r>
            <w:r>
              <w:rPr>
                <w:noProof/>
              </w:rPr>
              <w:t>6</w:t>
            </w:r>
            <w:r>
              <w:fldChar w:fldCharType="end"/>
            </w:r>
            <w:r>
              <w:t>.</w:t>
            </w:r>
            <w:bookmarkEnd w:id="177"/>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14:paraId="11088813" w14:textId="77777777" w:rsidR="008D12CF" w:rsidRPr="0025129B" w:rsidRDefault="008D12CF" w:rsidP="007F7C14">
            <w:pPr>
              <w:jc w:val="left"/>
              <w:rPr>
                <w:rFonts w:eastAsia="Times New Roman"/>
                <w:b/>
                <w:color w:val="000000"/>
                <w:sz w:val="18"/>
                <w:szCs w:val="18"/>
                <w:lang w:eastAsia="es-CL"/>
              </w:rPr>
            </w:pPr>
            <w:r w:rsidRPr="0025129B">
              <w:rPr>
                <w:rFonts w:eastAsia="Times New Roman"/>
                <w:b/>
                <w:color w:val="000000"/>
                <w:sz w:val="18"/>
                <w:szCs w:val="18"/>
                <w:lang w:eastAsia="es-CL"/>
              </w:rPr>
              <w:t xml:space="preserve">Fecha </w:t>
            </w:r>
            <w:r w:rsidR="00CA5A96" w:rsidRPr="00CA5A96">
              <w:rPr>
                <w:rFonts w:eastAsia="Times New Roman"/>
                <w:color w:val="000000"/>
                <w:sz w:val="18"/>
                <w:szCs w:val="18"/>
                <w:lang w:eastAsia="es-CL"/>
              </w:rPr>
              <w:t>20/08/2014</w:t>
            </w:r>
          </w:p>
        </w:tc>
      </w:tr>
      <w:tr w:rsidR="008D12CF" w:rsidRPr="0025129B" w14:paraId="01D0C96E" w14:textId="77777777" w:rsidTr="008D12CF">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64E8A4C9" w14:textId="77777777" w:rsidR="008D12CF" w:rsidRPr="0025129B" w:rsidRDefault="000713F7" w:rsidP="008D12CF">
            <w:pPr>
              <w:jc w:val="left"/>
              <w:rPr>
                <w:rFonts w:eastAsia="Times New Roman"/>
                <w:b/>
                <w:color w:val="000000"/>
                <w:sz w:val="18"/>
                <w:szCs w:val="18"/>
                <w:lang w:eastAsia="es-CL"/>
              </w:rPr>
            </w:pPr>
            <w:r w:rsidRPr="0025129B">
              <w:rPr>
                <w:rFonts w:eastAsia="Times New Roman"/>
                <w:b/>
                <w:color w:val="000000"/>
                <w:sz w:val="18"/>
                <w:szCs w:val="18"/>
                <w:lang w:eastAsia="es-CL"/>
              </w:rPr>
              <w:t xml:space="preserve">DATUM WGS84 HUSO </w:t>
            </w:r>
            <w:r w:rsidRPr="000713F7">
              <w:rPr>
                <w:rFonts w:eastAsia="Times New Roman"/>
                <w:b/>
                <w:color w:val="000000" w:themeColor="text1"/>
                <w:sz w:val="18"/>
                <w:szCs w:val="18"/>
                <w:lang w:eastAsia="es-CL"/>
              </w:rPr>
              <w:t>19s</w:t>
            </w:r>
          </w:p>
        </w:tc>
        <w:tc>
          <w:tcPr>
            <w:tcW w:w="1193" w:type="pct"/>
            <w:tcBorders>
              <w:top w:val="single" w:sz="4" w:space="0" w:color="auto"/>
              <w:left w:val="nil"/>
              <w:bottom w:val="single" w:sz="4" w:space="0" w:color="auto"/>
              <w:right w:val="single" w:sz="4" w:space="0" w:color="000000"/>
            </w:tcBorders>
            <w:shd w:val="clear" w:color="auto" w:fill="auto"/>
            <w:noWrap/>
            <w:vAlign w:val="center"/>
          </w:tcPr>
          <w:p w14:paraId="4C0697F3" w14:textId="77777777" w:rsidR="008D12CF" w:rsidRPr="0025129B" w:rsidRDefault="008D12CF" w:rsidP="008D12CF">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CA5A96">
              <w:rPr>
                <w:rFonts w:eastAsia="Times New Roman"/>
                <w:color w:val="000000"/>
                <w:sz w:val="18"/>
                <w:szCs w:val="18"/>
                <w:lang w:eastAsia="es-CL"/>
              </w:rPr>
              <w:t>n/c</w:t>
            </w:r>
          </w:p>
        </w:tc>
        <w:tc>
          <w:tcPr>
            <w:tcW w:w="1584" w:type="pct"/>
            <w:tcBorders>
              <w:top w:val="single" w:sz="4" w:space="0" w:color="auto"/>
              <w:left w:val="nil"/>
              <w:bottom w:val="single" w:sz="4" w:space="0" w:color="auto"/>
              <w:right w:val="single" w:sz="4" w:space="0" w:color="000000"/>
            </w:tcBorders>
            <w:shd w:val="clear" w:color="auto" w:fill="auto"/>
            <w:noWrap/>
            <w:vAlign w:val="center"/>
          </w:tcPr>
          <w:p w14:paraId="34001274" w14:textId="77777777" w:rsidR="008D12CF" w:rsidRPr="0025129B" w:rsidRDefault="008D12CF" w:rsidP="008D12CF">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00CA5A96">
              <w:rPr>
                <w:rFonts w:eastAsia="Times New Roman"/>
                <w:color w:val="000000"/>
                <w:sz w:val="18"/>
                <w:szCs w:val="18"/>
                <w:lang w:eastAsia="es-CL"/>
              </w:rPr>
              <w:t>n/c</w:t>
            </w:r>
          </w:p>
        </w:tc>
      </w:tr>
      <w:tr w:rsidR="008D12CF" w:rsidRPr="0025129B" w14:paraId="52D654EC" w14:textId="77777777" w:rsidTr="008D12CF">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41CC39E8" w14:textId="77777777" w:rsidR="008D12CF" w:rsidRPr="007F7C14" w:rsidRDefault="008D12CF" w:rsidP="007F7C14">
            <w:pPr>
              <w:jc w:val="left"/>
              <w:rPr>
                <w:rFonts w:eastAsia="Times New Roman"/>
                <w:color w:val="FF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011C93">
              <w:rPr>
                <w:rFonts w:eastAsia="Times New Roman"/>
                <w:color w:val="000000"/>
                <w:sz w:val="18"/>
                <w:szCs w:val="18"/>
                <w:lang w:eastAsia="es-CL"/>
              </w:rPr>
              <w:t>I</w:t>
            </w:r>
            <w:r w:rsidR="00EB3082">
              <w:rPr>
                <w:rFonts w:eastAsia="Times New Roman"/>
                <w:color w:val="000000"/>
                <w:sz w:val="18"/>
                <w:szCs w:val="18"/>
                <w:lang w:eastAsia="es-CL"/>
              </w:rPr>
              <w:t>ma</w:t>
            </w:r>
            <w:r w:rsidR="002F6C81">
              <w:rPr>
                <w:rFonts w:eastAsia="Times New Roman"/>
                <w:color w:val="000000"/>
                <w:sz w:val="18"/>
                <w:szCs w:val="18"/>
                <w:lang w:eastAsia="es-CL"/>
              </w:rPr>
              <w:t>gen cartográfica del camino habilitado.</w:t>
            </w:r>
          </w:p>
        </w:tc>
      </w:tr>
      <w:tr w:rsidR="008D12CF" w:rsidRPr="0025129B" w14:paraId="14A718E4" w14:textId="77777777" w:rsidTr="007F7C14">
        <w:trPr>
          <w:trHeight w:val="269"/>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0384B1D6" w14:textId="77777777" w:rsidR="008D12CF" w:rsidRPr="0025129B" w:rsidRDefault="008D12CF" w:rsidP="008D12CF">
            <w:pPr>
              <w:jc w:val="left"/>
              <w:rPr>
                <w:rFonts w:eastAsia="Times New Roman"/>
                <w:color w:val="000000"/>
                <w:lang w:eastAsia="es-CL"/>
              </w:rPr>
            </w:pPr>
          </w:p>
        </w:tc>
      </w:tr>
    </w:tbl>
    <w:p w14:paraId="69729481" w14:textId="77777777" w:rsidR="00020443" w:rsidRDefault="00020443">
      <w:pPr>
        <w:jc w:val="left"/>
        <w:rPr>
          <w:rFonts w:cstheme="minorHAnsi"/>
          <w:b/>
          <w:sz w:val="14"/>
          <w:szCs w:val="24"/>
        </w:rPr>
      </w:pPr>
    </w:p>
    <w:tbl>
      <w:tblPr>
        <w:tblW w:w="13687" w:type="dxa"/>
        <w:jc w:val="center"/>
        <w:tblCellMar>
          <w:left w:w="70" w:type="dxa"/>
          <w:right w:w="70" w:type="dxa"/>
        </w:tblCellMar>
        <w:tblLook w:val="04A0" w:firstRow="1" w:lastRow="0" w:firstColumn="1" w:lastColumn="0" w:noHBand="0" w:noVBand="1"/>
      </w:tblPr>
      <w:tblGrid>
        <w:gridCol w:w="6085"/>
        <w:gridCol w:w="3266"/>
        <w:gridCol w:w="4336"/>
      </w:tblGrid>
      <w:tr w:rsidR="00671A4F" w:rsidRPr="0025129B" w14:paraId="0D5C38BE" w14:textId="77777777" w:rsidTr="008370D0">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BB8031C" w14:textId="77777777" w:rsidR="00671A4F" w:rsidRPr="0025129B" w:rsidRDefault="00671A4F" w:rsidP="008370D0">
            <w:pPr>
              <w:jc w:val="center"/>
              <w:rPr>
                <w:rFonts w:eastAsia="Times New Roman"/>
                <w:b/>
                <w:bCs/>
                <w:color w:val="000000"/>
                <w:sz w:val="20"/>
                <w:szCs w:val="20"/>
                <w:lang w:eastAsia="es-CL"/>
              </w:rPr>
            </w:pPr>
            <w:r>
              <w:rPr>
                <w:rFonts w:eastAsia="Times New Roman"/>
                <w:b/>
                <w:bCs/>
                <w:color w:val="000000"/>
                <w:sz w:val="20"/>
                <w:szCs w:val="20"/>
                <w:lang w:eastAsia="es-CL"/>
              </w:rPr>
              <w:lastRenderedPageBreak/>
              <w:t>Registros</w:t>
            </w:r>
          </w:p>
        </w:tc>
      </w:tr>
      <w:tr w:rsidR="00671A4F" w:rsidRPr="0025129B" w14:paraId="73091564" w14:textId="77777777" w:rsidTr="008370D0">
        <w:trPr>
          <w:trHeight w:val="7071"/>
          <w:jc w:val="center"/>
        </w:trPr>
        <w:tc>
          <w:tcPr>
            <w:tcW w:w="5000" w:type="pct"/>
            <w:gridSpan w:val="3"/>
            <w:tcBorders>
              <w:top w:val="nil"/>
              <w:left w:val="single" w:sz="4" w:space="0" w:color="auto"/>
              <w:right w:val="single" w:sz="4" w:space="0" w:color="auto"/>
            </w:tcBorders>
            <w:shd w:val="clear" w:color="auto" w:fill="auto"/>
            <w:noWrap/>
            <w:vAlign w:val="center"/>
            <w:hideMark/>
          </w:tcPr>
          <w:p w14:paraId="25F99656" w14:textId="77777777" w:rsidR="00671A4F" w:rsidRPr="0025129B" w:rsidRDefault="00671A4F" w:rsidP="008370D0">
            <w:pPr>
              <w:jc w:val="center"/>
              <w:rPr>
                <w:rFonts w:eastAsia="Times New Roman"/>
                <w:color w:val="000000"/>
                <w:sz w:val="20"/>
                <w:szCs w:val="20"/>
                <w:lang w:eastAsia="es-CL"/>
              </w:rPr>
            </w:pPr>
            <w:r>
              <w:rPr>
                <w:noProof/>
                <w:lang w:eastAsia="es-CL"/>
              </w:rPr>
              <w:drawing>
                <wp:inline distT="0" distB="0" distL="0" distR="0" wp14:anchorId="0AF4DBA6" wp14:editId="6E9B1631">
                  <wp:extent cx="6612940" cy="4243937"/>
                  <wp:effectExtent l="0" t="0" r="0" b="4445"/>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6625782" cy="4252178"/>
                          </a:xfrm>
                          <a:prstGeom prst="rect">
                            <a:avLst/>
                          </a:prstGeom>
                        </pic:spPr>
                      </pic:pic>
                    </a:graphicData>
                  </a:graphic>
                </wp:inline>
              </w:drawing>
            </w:r>
            <w:bookmarkStart w:id="178" w:name="_GoBack"/>
            <w:bookmarkEnd w:id="178"/>
          </w:p>
        </w:tc>
      </w:tr>
      <w:tr w:rsidR="00671A4F" w:rsidRPr="0025129B" w14:paraId="7EE414E3" w14:textId="77777777" w:rsidTr="008370D0">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3E86875A" w14:textId="77777777" w:rsidR="00671A4F" w:rsidRPr="0025129B" w:rsidRDefault="00B211CD" w:rsidP="008370D0">
            <w:pPr>
              <w:pStyle w:val="Epgrafe"/>
              <w:rPr>
                <w:rFonts w:eastAsia="Times New Roman"/>
                <w:color w:val="000000"/>
                <w:lang w:eastAsia="es-CL"/>
              </w:rPr>
            </w:pPr>
            <w:bookmarkStart w:id="179" w:name="_Toc419457879"/>
            <w:r>
              <w:t xml:space="preserve">Figura </w:t>
            </w:r>
            <w:r>
              <w:fldChar w:fldCharType="begin"/>
            </w:r>
            <w:r>
              <w:instrText xml:space="preserve"> SEQ Figura \* ARABIC </w:instrText>
            </w:r>
            <w:r>
              <w:fldChar w:fldCharType="separate"/>
            </w:r>
            <w:r>
              <w:rPr>
                <w:noProof/>
              </w:rPr>
              <w:t>7</w:t>
            </w:r>
            <w:r>
              <w:fldChar w:fldCharType="end"/>
            </w:r>
            <w:r>
              <w:t>.</w:t>
            </w:r>
            <w:bookmarkEnd w:id="179"/>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14:paraId="4A03626F" w14:textId="77777777" w:rsidR="00671A4F" w:rsidRPr="0025129B" w:rsidRDefault="00671A4F" w:rsidP="008370D0">
            <w:pPr>
              <w:jc w:val="left"/>
              <w:rPr>
                <w:rFonts w:eastAsia="Times New Roman"/>
                <w:b/>
                <w:color w:val="000000"/>
                <w:sz w:val="18"/>
                <w:szCs w:val="18"/>
                <w:lang w:eastAsia="es-CL"/>
              </w:rPr>
            </w:pPr>
            <w:r w:rsidRPr="0025129B">
              <w:rPr>
                <w:rFonts w:eastAsia="Times New Roman"/>
                <w:b/>
                <w:color w:val="000000"/>
                <w:sz w:val="18"/>
                <w:szCs w:val="18"/>
                <w:lang w:eastAsia="es-CL"/>
              </w:rPr>
              <w:t xml:space="preserve">Fecha </w:t>
            </w:r>
            <w:r w:rsidRPr="00CA5A96">
              <w:rPr>
                <w:rFonts w:eastAsia="Times New Roman"/>
                <w:color w:val="000000"/>
                <w:sz w:val="18"/>
                <w:szCs w:val="18"/>
                <w:lang w:eastAsia="es-CL"/>
              </w:rPr>
              <w:t>20/08/2014</w:t>
            </w:r>
          </w:p>
        </w:tc>
      </w:tr>
      <w:tr w:rsidR="00671A4F" w:rsidRPr="0025129B" w14:paraId="454D699B" w14:textId="77777777" w:rsidTr="008370D0">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0F023D22" w14:textId="77777777" w:rsidR="00671A4F" w:rsidRPr="0025129B" w:rsidRDefault="00671A4F" w:rsidP="008370D0">
            <w:pPr>
              <w:jc w:val="left"/>
              <w:rPr>
                <w:rFonts w:eastAsia="Times New Roman"/>
                <w:b/>
                <w:color w:val="000000"/>
                <w:sz w:val="18"/>
                <w:szCs w:val="18"/>
                <w:lang w:eastAsia="es-CL"/>
              </w:rPr>
            </w:pPr>
            <w:r w:rsidRPr="0025129B">
              <w:rPr>
                <w:rFonts w:eastAsia="Times New Roman"/>
                <w:b/>
                <w:color w:val="000000"/>
                <w:sz w:val="18"/>
                <w:szCs w:val="18"/>
                <w:lang w:eastAsia="es-CL"/>
              </w:rPr>
              <w:t xml:space="preserve">DATUM WGS84 HUSO </w:t>
            </w:r>
            <w:r w:rsidRPr="000713F7">
              <w:rPr>
                <w:rFonts w:eastAsia="Times New Roman"/>
                <w:b/>
                <w:color w:val="000000" w:themeColor="text1"/>
                <w:sz w:val="18"/>
                <w:szCs w:val="18"/>
                <w:lang w:eastAsia="es-CL"/>
              </w:rPr>
              <w:t>19s</w:t>
            </w:r>
          </w:p>
        </w:tc>
        <w:tc>
          <w:tcPr>
            <w:tcW w:w="1193" w:type="pct"/>
            <w:tcBorders>
              <w:top w:val="single" w:sz="4" w:space="0" w:color="auto"/>
              <w:left w:val="nil"/>
              <w:bottom w:val="single" w:sz="4" w:space="0" w:color="auto"/>
              <w:right w:val="single" w:sz="4" w:space="0" w:color="000000"/>
            </w:tcBorders>
            <w:shd w:val="clear" w:color="auto" w:fill="auto"/>
            <w:noWrap/>
            <w:vAlign w:val="center"/>
          </w:tcPr>
          <w:p w14:paraId="63EFEDC8" w14:textId="77777777" w:rsidR="00671A4F" w:rsidRPr="0025129B" w:rsidRDefault="00671A4F" w:rsidP="008370D0">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n/c</w:t>
            </w:r>
          </w:p>
        </w:tc>
        <w:tc>
          <w:tcPr>
            <w:tcW w:w="1584" w:type="pct"/>
            <w:tcBorders>
              <w:top w:val="single" w:sz="4" w:space="0" w:color="auto"/>
              <w:left w:val="nil"/>
              <w:bottom w:val="single" w:sz="4" w:space="0" w:color="auto"/>
              <w:right w:val="single" w:sz="4" w:space="0" w:color="000000"/>
            </w:tcBorders>
            <w:shd w:val="clear" w:color="auto" w:fill="auto"/>
            <w:noWrap/>
            <w:vAlign w:val="center"/>
          </w:tcPr>
          <w:p w14:paraId="068206D9" w14:textId="77777777" w:rsidR="00671A4F" w:rsidRPr="0025129B" w:rsidRDefault="00671A4F" w:rsidP="008370D0">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Pr>
                <w:rFonts w:eastAsia="Times New Roman"/>
                <w:color w:val="000000"/>
                <w:sz w:val="18"/>
                <w:szCs w:val="18"/>
                <w:lang w:eastAsia="es-CL"/>
              </w:rPr>
              <w:t>n/c</w:t>
            </w:r>
          </w:p>
        </w:tc>
      </w:tr>
      <w:tr w:rsidR="00671A4F" w:rsidRPr="0025129B" w14:paraId="382D6717" w14:textId="77777777" w:rsidTr="008370D0">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45D930AE" w14:textId="59CB1C00" w:rsidR="00671A4F" w:rsidRPr="007F7C14" w:rsidRDefault="00671A4F" w:rsidP="008370D0">
            <w:pPr>
              <w:jc w:val="left"/>
              <w:rPr>
                <w:rFonts w:eastAsia="Times New Roman"/>
                <w:color w:val="FF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2F6C81">
              <w:rPr>
                <w:rFonts w:eastAsia="Times New Roman"/>
                <w:color w:val="000000"/>
                <w:sz w:val="18"/>
                <w:szCs w:val="18"/>
                <w:lang w:eastAsia="es-CL"/>
              </w:rPr>
              <w:t>I</w:t>
            </w:r>
            <w:r>
              <w:rPr>
                <w:rFonts w:eastAsia="Times New Roman"/>
                <w:color w:val="000000"/>
                <w:sz w:val="18"/>
                <w:szCs w:val="18"/>
                <w:lang w:eastAsia="es-CL"/>
              </w:rPr>
              <w:t>magen cartográfica del camino implementado</w:t>
            </w:r>
            <w:r w:rsidR="002B3FFB">
              <w:rPr>
                <w:rFonts w:eastAsia="Times New Roman"/>
                <w:color w:val="000000"/>
                <w:sz w:val="18"/>
                <w:szCs w:val="18"/>
                <w:lang w:eastAsia="es-CL"/>
              </w:rPr>
              <w:t xml:space="preserve"> </w:t>
            </w:r>
            <w:r w:rsidR="00011C93">
              <w:rPr>
                <w:rFonts w:eastAsia="Times New Roman"/>
                <w:color w:val="000000"/>
                <w:sz w:val="18"/>
                <w:szCs w:val="18"/>
                <w:lang w:eastAsia="es-CL"/>
              </w:rPr>
              <w:t>en color verde, en color rojo lo</w:t>
            </w:r>
            <w:r w:rsidR="002B3FFB">
              <w:rPr>
                <w:rFonts w:eastAsia="Times New Roman"/>
                <w:color w:val="000000"/>
                <w:sz w:val="18"/>
                <w:szCs w:val="18"/>
                <w:lang w:eastAsia="es-CL"/>
              </w:rPr>
              <w:t xml:space="preserve"> </w:t>
            </w:r>
            <w:r w:rsidR="00011C93">
              <w:rPr>
                <w:rFonts w:eastAsia="Times New Roman"/>
                <w:color w:val="000000"/>
                <w:sz w:val="18"/>
                <w:szCs w:val="18"/>
                <w:lang w:eastAsia="es-CL"/>
              </w:rPr>
              <w:t>proyectado</w:t>
            </w:r>
            <w:r w:rsidR="008A58C6">
              <w:rPr>
                <w:rFonts w:eastAsia="Times New Roman"/>
                <w:color w:val="000000"/>
                <w:sz w:val="18"/>
                <w:szCs w:val="18"/>
                <w:lang w:eastAsia="es-CL"/>
              </w:rPr>
              <w:t xml:space="preserve"> por la RCA N° 880/2008</w:t>
            </w:r>
            <w:r w:rsidR="00011C93">
              <w:rPr>
                <w:rFonts w:eastAsia="Times New Roman"/>
                <w:color w:val="000000"/>
                <w:sz w:val="18"/>
                <w:szCs w:val="18"/>
                <w:lang w:eastAsia="es-CL"/>
              </w:rPr>
              <w:t>.</w:t>
            </w:r>
            <w:r w:rsidR="002B3FFB">
              <w:rPr>
                <w:rFonts w:eastAsia="Times New Roman"/>
                <w:color w:val="000000"/>
                <w:sz w:val="18"/>
                <w:szCs w:val="18"/>
                <w:lang w:eastAsia="es-CL"/>
              </w:rPr>
              <w:t xml:space="preserve"> </w:t>
            </w:r>
          </w:p>
        </w:tc>
      </w:tr>
      <w:tr w:rsidR="00671A4F" w:rsidRPr="0025129B" w14:paraId="55B3A26E" w14:textId="77777777" w:rsidTr="008370D0">
        <w:trPr>
          <w:trHeight w:val="269"/>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40D8BC11" w14:textId="77777777" w:rsidR="00671A4F" w:rsidRPr="0025129B" w:rsidRDefault="00671A4F" w:rsidP="008370D0">
            <w:pPr>
              <w:jc w:val="left"/>
              <w:rPr>
                <w:rFonts w:eastAsia="Times New Roman"/>
                <w:color w:val="000000"/>
                <w:lang w:eastAsia="es-CL"/>
              </w:rPr>
            </w:pPr>
          </w:p>
        </w:tc>
      </w:tr>
    </w:tbl>
    <w:p w14:paraId="676B3006" w14:textId="77777777" w:rsidR="00671A4F" w:rsidRDefault="00671A4F">
      <w:pPr>
        <w:jc w:val="left"/>
        <w:rPr>
          <w:rFonts w:cstheme="minorHAnsi"/>
          <w:b/>
          <w:sz w:val="14"/>
          <w:szCs w:val="24"/>
        </w:rPr>
      </w:pPr>
    </w:p>
    <w:p w14:paraId="161E3CC2" w14:textId="77777777" w:rsidR="00671A4F" w:rsidRDefault="00671A4F">
      <w:pPr>
        <w:jc w:val="left"/>
        <w:rPr>
          <w:rFonts w:cstheme="minorHAnsi"/>
          <w:b/>
          <w:sz w:val="14"/>
          <w:szCs w:val="24"/>
        </w:rPr>
      </w:pPr>
      <w:r>
        <w:rPr>
          <w:rFonts w:cstheme="minorHAnsi"/>
          <w:b/>
          <w:sz w:val="14"/>
          <w:szCs w:val="24"/>
        </w:rPr>
        <w:br w:type="page"/>
      </w:r>
    </w:p>
    <w:tbl>
      <w:tblPr>
        <w:tblW w:w="13712" w:type="dxa"/>
        <w:jc w:val="center"/>
        <w:tblLayout w:type="fixed"/>
        <w:tblCellMar>
          <w:left w:w="70" w:type="dxa"/>
          <w:right w:w="70" w:type="dxa"/>
        </w:tblCellMar>
        <w:tblLook w:val="04A0" w:firstRow="1" w:lastRow="0" w:firstColumn="1" w:lastColumn="0" w:noHBand="0" w:noVBand="1"/>
      </w:tblPr>
      <w:tblGrid>
        <w:gridCol w:w="2284"/>
        <w:gridCol w:w="1144"/>
        <w:gridCol w:w="1141"/>
        <w:gridCol w:w="2287"/>
        <w:gridCol w:w="2284"/>
        <w:gridCol w:w="1144"/>
        <w:gridCol w:w="1141"/>
        <w:gridCol w:w="2287"/>
      </w:tblGrid>
      <w:tr w:rsidR="00020443" w:rsidRPr="0025129B" w14:paraId="24794337" w14:textId="77777777" w:rsidTr="008370D0">
        <w:trPr>
          <w:trHeight w:val="300"/>
          <w:jc w:val="center"/>
        </w:trPr>
        <w:tc>
          <w:tcPr>
            <w:tcW w:w="5000" w:type="pct"/>
            <w:gridSpan w:val="8"/>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10DAB81" w14:textId="77777777" w:rsidR="00020443" w:rsidRPr="0025129B" w:rsidRDefault="00020443" w:rsidP="008370D0">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020443" w:rsidRPr="0025129B" w14:paraId="7EE083BA" w14:textId="77777777" w:rsidTr="008370D0">
        <w:trPr>
          <w:trHeight w:val="6079"/>
          <w:jc w:val="center"/>
        </w:trPr>
        <w:tc>
          <w:tcPr>
            <w:tcW w:w="2500" w:type="pct"/>
            <w:gridSpan w:val="4"/>
            <w:tcBorders>
              <w:top w:val="nil"/>
              <w:left w:val="single" w:sz="4" w:space="0" w:color="auto"/>
              <w:right w:val="single" w:sz="4" w:space="0" w:color="auto"/>
            </w:tcBorders>
            <w:shd w:val="clear" w:color="auto" w:fill="auto"/>
            <w:noWrap/>
            <w:vAlign w:val="center"/>
            <w:hideMark/>
          </w:tcPr>
          <w:p w14:paraId="5B14562B" w14:textId="77777777" w:rsidR="00020443" w:rsidRPr="0025129B" w:rsidRDefault="00020443" w:rsidP="008370D0">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4EAF3A0E" wp14:editId="3353066D">
                  <wp:extent cx="4257675" cy="3196590"/>
                  <wp:effectExtent l="0" t="0" r="9525" b="3810"/>
                  <wp:docPr id="31" name="Imagen 31" descr="C:\Users\jbastias\Pictures\20-08-2014\DSC0035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jbastias\Pictures\20-08-2014\DSC00358.JPG"/>
                          <pic:cNvPicPr>
                            <a:picLocks noChangeAspect="1" noChangeArrowheads="1"/>
                          </pic:cNvPicPr>
                        </pic:nvPicPr>
                        <pic:blipFill>
                          <a:blip r:embed="rId56" cstate="print">
                            <a:extLst>
                              <a:ext uri="{28A0092B-C50C-407E-A947-70E740481C1C}">
                                <a14:useLocalDpi xmlns:a14="http://schemas.microsoft.com/office/drawing/2010/main"/>
                              </a:ext>
                            </a:extLst>
                          </a:blip>
                          <a:srcRect/>
                          <a:stretch>
                            <a:fillRect/>
                          </a:stretch>
                        </pic:blipFill>
                        <pic:spPr bwMode="auto">
                          <a:xfrm>
                            <a:off x="0" y="0"/>
                            <a:ext cx="4257675" cy="3196590"/>
                          </a:xfrm>
                          <a:prstGeom prst="rect">
                            <a:avLst/>
                          </a:prstGeom>
                          <a:noFill/>
                          <a:ln>
                            <a:noFill/>
                          </a:ln>
                        </pic:spPr>
                      </pic:pic>
                    </a:graphicData>
                  </a:graphic>
                </wp:inline>
              </w:drawing>
            </w:r>
          </w:p>
        </w:tc>
        <w:tc>
          <w:tcPr>
            <w:tcW w:w="2500" w:type="pct"/>
            <w:gridSpan w:val="4"/>
            <w:tcBorders>
              <w:top w:val="nil"/>
              <w:left w:val="single" w:sz="4" w:space="0" w:color="auto"/>
              <w:right w:val="single" w:sz="4" w:space="0" w:color="auto"/>
            </w:tcBorders>
            <w:shd w:val="clear" w:color="auto" w:fill="auto"/>
            <w:noWrap/>
            <w:vAlign w:val="center"/>
            <w:hideMark/>
          </w:tcPr>
          <w:p w14:paraId="363A8A83" w14:textId="77777777" w:rsidR="00020443" w:rsidRPr="0025129B" w:rsidRDefault="00020443" w:rsidP="008370D0">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132A4730" wp14:editId="57F9A9C5">
                  <wp:extent cx="4257675" cy="3196590"/>
                  <wp:effectExtent l="0" t="0" r="9525" b="3810"/>
                  <wp:docPr id="33" name="Imagen 33" descr="C:\Users\jbastias\Pictures\20-08-2014\DSC0035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jbastias\Pictures\20-08-2014\DSC00357.JPG"/>
                          <pic:cNvPicPr>
                            <a:picLocks noChangeAspect="1" noChangeArrowheads="1"/>
                          </pic:cNvPicPr>
                        </pic:nvPicPr>
                        <pic:blipFill>
                          <a:blip r:embed="rId57" cstate="print">
                            <a:extLst>
                              <a:ext uri="{28A0092B-C50C-407E-A947-70E740481C1C}">
                                <a14:useLocalDpi xmlns:a14="http://schemas.microsoft.com/office/drawing/2010/main"/>
                              </a:ext>
                            </a:extLst>
                          </a:blip>
                          <a:srcRect/>
                          <a:stretch>
                            <a:fillRect/>
                          </a:stretch>
                        </pic:blipFill>
                        <pic:spPr bwMode="auto">
                          <a:xfrm>
                            <a:off x="0" y="0"/>
                            <a:ext cx="4257675" cy="3196590"/>
                          </a:xfrm>
                          <a:prstGeom prst="rect">
                            <a:avLst/>
                          </a:prstGeom>
                          <a:noFill/>
                          <a:ln>
                            <a:noFill/>
                          </a:ln>
                        </pic:spPr>
                      </pic:pic>
                    </a:graphicData>
                  </a:graphic>
                </wp:inline>
              </w:drawing>
            </w:r>
          </w:p>
        </w:tc>
      </w:tr>
      <w:tr w:rsidR="00020443" w:rsidRPr="0025129B" w14:paraId="37F72723" w14:textId="77777777" w:rsidTr="008370D0">
        <w:trPr>
          <w:trHeight w:val="300"/>
          <w:jc w:val="center"/>
        </w:trPr>
        <w:tc>
          <w:tcPr>
            <w:tcW w:w="1250" w:type="pct"/>
            <w:gridSpan w:val="2"/>
            <w:tcBorders>
              <w:top w:val="single" w:sz="4" w:space="0" w:color="auto"/>
              <w:left w:val="single" w:sz="4" w:space="0" w:color="auto"/>
              <w:bottom w:val="single" w:sz="4" w:space="0" w:color="auto"/>
              <w:right w:val="nil"/>
            </w:tcBorders>
            <w:shd w:val="clear" w:color="auto" w:fill="auto"/>
            <w:noWrap/>
            <w:vAlign w:val="center"/>
            <w:hideMark/>
          </w:tcPr>
          <w:p w14:paraId="062A62FF" w14:textId="77777777" w:rsidR="00020443" w:rsidRPr="00B211CD" w:rsidRDefault="00B211CD" w:rsidP="008370D0">
            <w:pPr>
              <w:pStyle w:val="Epgrafe"/>
              <w:rPr>
                <w:rFonts w:eastAsia="Times New Roman"/>
                <w:color w:val="000000"/>
                <w:szCs w:val="18"/>
                <w:lang w:eastAsia="es-CL"/>
              </w:rPr>
            </w:pPr>
            <w:bookmarkStart w:id="180" w:name="_Toc419457880"/>
            <w:r w:rsidRPr="00B211CD">
              <w:rPr>
                <w:rFonts w:eastAsia="Times New Roman" w:cs="Calibri"/>
                <w:szCs w:val="18"/>
              </w:rPr>
              <w:t xml:space="preserve">Fotografía </w:t>
            </w:r>
            <w:r w:rsidRPr="00B211CD">
              <w:rPr>
                <w:rFonts w:eastAsia="Times New Roman" w:cs="Calibri"/>
                <w:szCs w:val="18"/>
              </w:rPr>
              <w:fldChar w:fldCharType="begin"/>
            </w:r>
            <w:r w:rsidRPr="00B211CD">
              <w:rPr>
                <w:rFonts w:eastAsia="Times New Roman" w:cs="Calibri"/>
                <w:szCs w:val="18"/>
              </w:rPr>
              <w:instrText xml:space="preserve"> SEQ Fotografía \* ARABIC </w:instrText>
            </w:r>
            <w:r w:rsidRPr="00B211CD">
              <w:rPr>
                <w:rFonts w:eastAsia="Times New Roman" w:cs="Calibri"/>
                <w:szCs w:val="18"/>
              </w:rPr>
              <w:fldChar w:fldCharType="separate"/>
            </w:r>
            <w:r w:rsidRPr="00B211CD">
              <w:rPr>
                <w:rFonts w:eastAsia="Times New Roman" w:cs="Calibri"/>
                <w:noProof/>
                <w:szCs w:val="18"/>
              </w:rPr>
              <w:t>13</w:t>
            </w:r>
            <w:r w:rsidRPr="00B211CD">
              <w:rPr>
                <w:rFonts w:eastAsia="Times New Roman" w:cs="Calibri"/>
                <w:szCs w:val="18"/>
              </w:rPr>
              <w:fldChar w:fldCharType="end"/>
            </w:r>
            <w:r w:rsidRPr="00B211CD">
              <w:rPr>
                <w:rFonts w:eastAsia="Times New Roman" w:cs="Calibri"/>
                <w:szCs w:val="18"/>
              </w:rPr>
              <w:t>.</w:t>
            </w:r>
            <w:bookmarkEnd w:id="180"/>
          </w:p>
        </w:tc>
        <w:tc>
          <w:tcPr>
            <w:tcW w:w="125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3247DD2" w14:textId="77777777" w:rsidR="00020443" w:rsidRPr="0025129B" w:rsidRDefault="00020443" w:rsidP="008370D0">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Pr>
                <w:rFonts w:eastAsia="Times New Roman"/>
                <w:color w:val="000000"/>
                <w:sz w:val="18"/>
                <w:szCs w:val="18"/>
                <w:lang w:eastAsia="es-CL"/>
              </w:rPr>
              <w:t>20/08/2014</w:t>
            </w:r>
          </w:p>
        </w:tc>
        <w:tc>
          <w:tcPr>
            <w:tcW w:w="1250" w:type="pct"/>
            <w:gridSpan w:val="2"/>
            <w:tcBorders>
              <w:top w:val="single" w:sz="4" w:space="0" w:color="auto"/>
              <w:left w:val="nil"/>
              <w:bottom w:val="single" w:sz="4" w:space="0" w:color="auto"/>
              <w:right w:val="nil"/>
            </w:tcBorders>
            <w:shd w:val="clear" w:color="auto" w:fill="auto"/>
            <w:noWrap/>
            <w:vAlign w:val="center"/>
            <w:hideMark/>
          </w:tcPr>
          <w:p w14:paraId="49FBA912" w14:textId="77777777" w:rsidR="00020443" w:rsidRPr="00B211CD" w:rsidRDefault="00B211CD" w:rsidP="008370D0">
            <w:pPr>
              <w:pStyle w:val="Epgrafe"/>
              <w:rPr>
                <w:szCs w:val="18"/>
              </w:rPr>
            </w:pPr>
            <w:bookmarkStart w:id="181" w:name="_Toc419457881"/>
            <w:r w:rsidRPr="00B211CD">
              <w:rPr>
                <w:rFonts w:eastAsia="Times New Roman" w:cs="Calibri"/>
                <w:szCs w:val="18"/>
              </w:rPr>
              <w:t xml:space="preserve">Fotografía </w:t>
            </w:r>
            <w:r w:rsidRPr="00B211CD">
              <w:rPr>
                <w:rFonts w:eastAsia="Times New Roman" w:cs="Calibri"/>
                <w:szCs w:val="18"/>
              </w:rPr>
              <w:fldChar w:fldCharType="begin"/>
            </w:r>
            <w:r w:rsidRPr="00B211CD">
              <w:rPr>
                <w:rFonts w:eastAsia="Times New Roman" w:cs="Calibri"/>
                <w:szCs w:val="18"/>
              </w:rPr>
              <w:instrText xml:space="preserve"> SEQ Fotografía \* ARABIC </w:instrText>
            </w:r>
            <w:r w:rsidRPr="00B211CD">
              <w:rPr>
                <w:rFonts w:eastAsia="Times New Roman" w:cs="Calibri"/>
                <w:szCs w:val="18"/>
              </w:rPr>
              <w:fldChar w:fldCharType="separate"/>
            </w:r>
            <w:r w:rsidRPr="00B211CD">
              <w:rPr>
                <w:rFonts w:eastAsia="Times New Roman" w:cs="Calibri"/>
                <w:noProof/>
                <w:szCs w:val="18"/>
              </w:rPr>
              <w:t>14</w:t>
            </w:r>
            <w:r w:rsidRPr="00B211CD">
              <w:rPr>
                <w:rFonts w:eastAsia="Times New Roman" w:cs="Calibri"/>
                <w:szCs w:val="18"/>
              </w:rPr>
              <w:fldChar w:fldCharType="end"/>
            </w:r>
            <w:r w:rsidRPr="00B211CD">
              <w:rPr>
                <w:rFonts w:eastAsia="Times New Roman" w:cs="Calibri"/>
                <w:szCs w:val="18"/>
              </w:rPr>
              <w:t>.</w:t>
            </w:r>
            <w:bookmarkEnd w:id="181"/>
          </w:p>
        </w:tc>
        <w:tc>
          <w:tcPr>
            <w:tcW w:w="125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691F1D4" w14:textId="77777777" w:rsidR="00020443" w:rsidRPr="0025129B" w:rsidRDefault="00020443" w:rsidP="008370D0">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Pr>
                <w:rFonts w:eastAsia="Times New Roman"/>
                <w:color w:val="000000"/>
                <w:sz w:val="18"/>
                <w:szCs w:val="18"/>
                <w:lang w:eastAsia="es-CL"/>
              </w:rPr>
              <w:t>20/08/2014</w:t>
            </w:r>
          </w:p>
        </w:tc>
      </w:tr>
      <w:tr w:rsidR="00020443" w:rsidRPr="0025129B" w14:paraId="3F63CD37" w14:textId="77777777" w:rsidTr="008370D0">
        <w:trPr>
          <w:trHeight w:val="300"/>
          <w:jc w:val="center"/>
        </w:trPr>
        <w:tc>
          <w:tcPr>
            <w:tcW w:w="83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FA52A61" w14:textId="77777777" w:rsidR="00020443" w:rsidRPr="0025129B" w:rsidRDefault="00020443" w:rsidP="008370D0">
            <w:pPr>
              <w:jc w:val="left"/>
              <w:rPr>
                <w:rFonts w:eastAsia="Times New Roman"/>
                <w:b/>
                <w:color w:val="000000"/>
                <w:sz w:val="18"/>
                <w:szCs w:val="18"/>
                <w:lang w:eastAsia="es-CL"/>
              </w:rPr>
            </w:pPr>
            <w:r w:rsidRPr="0025129B">
              <w:rPr>
                <w:rFonts w:eastAsia="Times New Roman"/>
                <w:b/>
                <w:color w:val="000000"/>
                <w:sz w:val="18"/>
                <w:szCs w:val="18"/>
                <w:lang w:eastAsia="es-CL"/>
              </w:rPr>
              <w:t xml:space="preserve">DATUM WGS84 HUSO </w:t>
            </w:r>
            <w:r w:rsidRPr="000713F7">
              <w:rPr>
                <w:rFonts w:eastAsia="Times New Roman"/>
                <w:b/>
                <w:color w:val="000000" w:themeColor="text1"/>
                <w:sz w:val="18"/>
                <w:szCs w:val="18"/>
                <w:lang w:eastAsia="es-CL"/>
              </w:rPr>
              <w:t>19s</w:t>
            </w:r>
          </w:p>
        </w:tc>
        <w:tc>
          <w:tcPr>
            <w:tcW w:w="833"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1E579BB7" w14:textId="77777777" w:rsidR="00020443" w:rsidRPr="0025129B" w:rsidRDefault="00020443" w:rsidP="00E67FCA">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sidR="00E67FCA">
              <w:rPr>
                <w:rFonts w:eastAsia="Times New Roman"/>
                <w:color w:val="000000"/>
                <w:sz w:val="18"/>
                <w:szCs w:val="18"/>
                <w:lang w:eastAsia="es-CL"/>
              </w:rPr>
              <w:t>6.227.912</w:t>
            </w:r>
            <w:r w:rsidR="00011C93">
              <w:rPr>
                <w:rFonts w:eastAsia="Times New Roman"/>
                <w:color w:val="000000"/>
                <w:sz w:val="18"/>
                <w:szCs w:val="18"/>
                <w:lang w:eastAsia="es-CL"/>
              </w:rPr>
              <w:t xml:space="preserve"> m.</w:t>
            </w:r>
          </w:p>
        </w:tc>
        <w:tc>
          <w:tcPr>
            <w:tcW w:w="834" w:type="pct"/>
            <w:tcBorders>
              <w:top w:val="single" w:sz="4" w:space="0" w:color="auto"/>
              <w:left w:val="nil"/>
              <w:bottom w:val="single" w:sz="4" w:space="0" w:color="auto"/>
              <w:right w:val="single" w:sz="4" w:space="0" w:color="000000"/>
            </w:tcBorders>
            <w:shd w:val="clear" w:color="auto" w:fill="auto"/>
            <w:noWrap/>
            <w:vAlign w:val="center"/>
            <w:hideMark/>
          </w:tcPr>
          <w:p w14:paraId="21FD721B" w14:textId="77777777" w:rsidR="00020443" w:rsidRPr="0025129B" w:rsidRDefault="00020443" w:rsidP="00E67FCA">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sidR="00E67FCA">
              <w:rPr>
                <w:rFonts w:eastAsia="Times New Roman"/>
                <w:color w:val="000000"/>
                <w:sz w:val="18"/>
                <w:szCs w:val="18"/>
                <w:lang w:eastAsia="es-CL"/>
              </w:rPr>
              <w:t>306.886</w:t>
            </w:r>
            <w:r w:rsidR="00011C93">
              <w:rPr>
                <w:rFonts w:eastAsia="Times New Roman"/>
                <w:color w:val="000000"/>
                <w:sz w:val="18"/>
                <w:szCs w:val="18"/>
                <w:lang w:eastAsia="es-CL"/>
              </w:rPr>
              <w:t xml:space="preserve"> m.</w:t>
            </w:r>
          </w:p>
        </w:tc>
        <w:tc>
          <w:tcPr>
            <w:tcW w:w="833" w:type="pct"/>
            <w:tcBorders>
              <w:top w:val="single" w:sz="4" w:space="0" w:color="auto"/>
              <w:left w:val="nil"/>
              <w:bottom w:val="single" w:sz="4" w:space="0" w:color="auto"/>
              <w:right w:val="single" w:sz="4" w:space="0" w:color="000000"/>
            </w:tcBorders>
            <w:shd w:val="clear" w:color="auto" w:fill="auto"/>
            <w:noWrap/>
            <w:vAlign w:val="center"/>
            <w:hideMark/>
          </w:tcPr>
          <w:p w14:paraId="130F393F" w14:textId="77777777" w:rsidR="00020443" w:rsidRPr="0025129B" w:rsidRDefault="00020443" w:rsidP="008370D0">
            <w:pPr>
              <w:jc w:val="left"/>
              <w:rPr>
                <w:rFonts w:eastAsia="Times New Roman"/>
                <w:b/>
                <w:color w:val="000000"/>
                <w:sz w:val="18"/>
                <w:szCs w:val="18"/>
                <w:lang w:eastAsia="es-CL"/>
              </w:rPr>
            </w:pPr>
            <w:r w:rsidRPr="0025129B">
              <w:rPr>
                <w:rFonts w:eastAsia="Times New Roman"/>
                <w:b/>
                <w:color w:val="000000"/>
                <w:sz w:val="18"/>
                <w:szCs w:val="18"/>
                <w:lang w:eastAsia="es-CL"/>
              </w:rPr>
              <w:t xml:space="preserve">DATUM WGS84 HUSO </w:t>
            </w:r>
            <w:r w:rsidRPr="000713F7">
              <w:rPr>
                <w:rFonts w:eastAsia="Times New Roman"/>
                <w:b/>
                <w:color w:val="000000" w:themeColor="text1"/>
                <w:sz w:val="18"/>
                <w:szCs w:val="18"/>
                <w:lang w:eastAsia="es-CL"/>
              </w:rPr>
              <w:t>19s</w:t>
            </w:r>
          </w:p>
        </w:tc>
        <w:tc>
          <w:tcPr>
            <w:tcW w:w="833"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4A13EBA5" w14:textId="77777777" w:rsidR="00020443" w:rsidRPr="0025129B" w:rsidRDefault="00020443" w:rsidP="00E67FCA">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sidR="00E67FCA">
              <w:rPr>
                <w:rFonts w:eastAsia="Times New Roman"/>
                <w:color w:val="000000"/>
                <w:sz w:val="18"/>
                <w:szCs w:val="18"/>
                <w:lang w:eastAsia="es-CL"/>
              </w:rPr>
              <w:t>6.221.902</w:t>
            </w:r>
            <w:r w:rsidR="00011C93">
              <w:rPr>
                <w:rFonts w:eastAsia="Times New Roman"/>
                <w:color w:val="000000"/>
                <w:sz w:val="18"/>
                <w:szCs w:val="18"/>
                <w:lang w:eastAsia="es-CL"/>
              </w:rPr>
              <w:t xml:space="preserve"> m.</w:t>
            </w:r>
          </w:p>
        </w:tc>
        <w:tc>
          <w:tcPr>
            <w:tcW w:w="834" w:type="pct"/>
            <w:tcBorders>
              <w:top w:val="single" w:sz="4" w:space="0" w:color="auto"/>
              <w:left w:val="nil"/>
              <w:bottom w:val="single" w:sz="4" w:space="0" w:color="auto"/>
              <w:right w:val="single" w:sz="4" w:space="0" w:color="000000"/>
            </w:tcBorders>
            <w:shd w:val="clear" w:color="auto" w:fill="auto"/>
            <w:noWrap/>
            <w:vAlign w:val="center"/>
            <w:hideMark/>
          </w:tcPr>
          <w:p w14:paraId="7943F6E6" w14:textId="77777777" w:rsidR="00020443" w:rsidRPr="0025129B" w:rsidRDefault="00020443" w:rsidP="00E67FCA">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sidR="00E67FCA">
              <w:rPr>
                <w:rFonts w:eastAsia="Times New Roman"/>
                <w:color w:val="000000"/>
                <w:sz w:val="18"/>
                <w:szCs w:val="18"/>
                <w:lang w:eastAsia="es-CL"/>
              </w:rPr>
              <w:t>306.907</w:t>
            </w:r>
            <w:r w:rsidR="00011C93">
              <w:rPr>
                <w:rFonts w:eastAsia="Times New Roman"/>
                <w:color w:val="000000"/>
                <w:sz w:val="18"/>
                <w:szCs w:val="18"/>
                <w:lang w:eastAsia="es-CL"/>
              </w:rPr>
              <w:t xml:space="preserve"> m.</w:t>
            </w:r>
          </w:p>
        </w:tc>
      </w:tr>
      <w:tr w:rsidR="00020443" w:rsidRPr="0025129B" w14:paraId="32B93D83" w14:textId="77777777" w:rsidTr="008370D0">
        <w:trPr>
          <w:trHeight w:val="300"/>
          <w:jc w:val="center"/>
        </w:trPr>
        <w:tc>
          <w:tcPr>
            <w:tcW w:w="2500"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14:paraId="72C493F7" w14:textId="77777777" w:rsidR="00020443" w:rsidRPr="0025129B" w:rsidRDefault="00020443" w:rsidP="008370D0">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E67FCA">
              <w:rPr>
                <w:rFonts w:eastAsia="Times New Roman"/>
                <w:color w:val="000000"/>
                <w:sz w:val="18"/>
                <w:szCs w:val="18"/>
                <w:lang w:eastAsia="es-CL"/>
              </w:rPr>
              <w:t>Detalle de vegetación removida</w:t>
            </w:r>
            <w:r w:rsidR="002F6C81">
              <w:rPr>
                <w:rFonts w:eastAsia="Times New Roman"/>
                <w:color w:val="000000"/>
                <w:sz w:val="18"/>
                <w:szCs w:val="18"/>
                <w:lang w:eastAsia="es-CL"/>
              </w:rPr>
              <w:t xml:space="preserve"> producto de la habilitación del camino</w:t>
            </w:r>
            <w:r w:rsidR="00E67FCA">
              <w:rPr>
                <w:rFonts w:eastAsia="Times New Roman"/>
                <w:color w:val="000000"/>
                <w:sz w:val="18"/>
                <w:szCs w:val="18"/>
                <w:lang w:eastAsia="es-CL"/>
              </w:rPr>
              <w:t>.</w:t>
            </w:r>
          </w:p>
          <w:p w14:paraId="7A6D5487" w14:textId="77777777" w:rsidR="00020443" w:rsidRPr="0025129B" w:rsidRDefault="00020443" w:rsidP="008370D0">
            <w:pPr>
              <w:jc w:val="left"/>
              <w:rPr>
                <w:rFonts w:eastAsia="Times New Roman"/>
                <w:color w:val="000000"/>
                <w:sz w:val="18"/>
                <w:szCs w:val="18"/>
                <w:lang w:eastAsia="es-CL"/>
              </w:rPr>
            </w:pPr>
          </w:p>
        </w:tc>
        <w:tc>
          <w:tcPr>
            <w:tcW w:w="2500"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14:paraId="4F50AB2A" w14:textId="77777777" w:rsidR="00020443" w:rsidRPr="0025129B" w:rsidRDefault="00020443" w:rsidP="008370D0">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E67FCA">
              <w:rPr>
                <w:rFonts w:eastAsia="Times New Roman"/>
                <w:color w:val="000000"/>
                <w:sz w:val="18"/>
                <w:szCs w:val="18"/>
                <w:lang w:eastAsia="es-CL"/>
              </w:rPr>
              <w:t>Detalle de vegetación removida</w:t>
            </w:r>
            <w:r w:rsidR="002F6C81">
              <w:rPr>
                <w:rFonts w:eastAsia="Times New Roman"/>
                <w:color w:val="000000"/>
                <w:sz w:val="18"/>
                <w:szCs w:val="18"/>
                <w:lang w:eastAsia="es-CL"/>
              </w:rPr>
              <w:t xml:space="preserve"> producto de la habilitación del camino</w:t>
            </w:r>
            <w:r w:rsidR="00E67FCA">
              <w:rPr>
                <w:rFonts w:eastAsia="Times New Roman"/>
                <w:color w:val="000000"/>
                <w:sz w:val="18"/>
                <w:szCs w:val="18"/>
                <w:lang w:eastAsia="es-CL"/>
              </w:rPr>
              <w:t>.</w:t>
            </w:r>
          </w:p>
          <w:p w14:paraId="64C3484A" w14:textId="77777777" w:rsidR="00020443" w:rsidRPr="0025129B" w:rsidRDefault="00020443" w:rsidP="008370D0">
            <w:pPr>
              <w:jc w:val="left"/>
              <w:rPr>
                <w:rFonts w:eastAsia="Times New Roman"/>
                <w:color w:val="000000"/>
                <w:sz w:val="18"/>
                <w:szCs w:val="18"/>
                <w:lang w:eastAsia="es-CL"/>
              </w:rPr>
            </w:pPr>
          </w:p>
        </w:tc>
      </w:tr>
      <w:tr w:rsidR="00020443" w:rsidRPr="0025129B" w14:paraId="4EF412C5" w14:textId="77777777" w:rsidTr="008370D0">
        <w:trPr>
          <w:trHeight w:val="324"/>
          <w:jc w:val="center"/>
        </w:trPr>
        <w:tc>
          <w:tcPr>
            <w:tcW w:w="2500" w:type="pct"/>
            <w:gridSpan w:val="4"/>
            <w:vMerge/>
            <w:tcBorders>
              <w:top w:val="single" w:sz="4" w:space="0" w:color="auto"/>
              <w:left w:val="single" w:sz="4" w:space="0" w:color="auto"/>
              <w:bottom w:val="single" w:sz="4" w:space="0" w:color="000000"/>
              <w:right w:val="single" w:sz="4" w:space="0" w:color="000000"/>
            </w:tcBorders>
            <w:vAlign w:val="center"/>
            <w:hideMark/>
          </w:tcPr>
          <w:p w14:paraId="0779A362" w14:textId="77777777" w:rsidR="00020443" w:rsidRPr="0025129B" w:rsidRDefault="00020443" w:rsidP="008370D0">
            <w:pPr>
              <w:jc w:val="left"/>
              <w:rPr>
                <w:rFonts w:eastAsia="Times New Roman"/>
                <w:color w:val="000000"/>
                <w:sz w:val="20"/>
                <w:szCs w:val="20"/>
                <w:lang w:eastAsia="es-CL"/>
              </w:rPr>
            </w:pPr>
          </w:p>
        </w:tc>
        <w:tc>
          <w:tcPr>
            <w:tcW w:w="2500" w:type="pct"/>
            <w:gridSpan w:val="4"/>
            <w:vMerge/>
            <w:tcBorders>
              <w:top w:val="single" w:sz="4" w:space="0" w:color="auto"/>
              <w:left w:val="single" w:sz="4" w:space="0" w:color="auto"/>
              <w:bottom w:val="single" w:sz="4" w:space="0" w:color="000000"/>
              <w:right w:val="single" w:sz="4" w:space="0" w:color="000000"/>
            </w:tcBorders>
            <w:vAlign w:val="center"/>
            <w:hideMark/>
          </w:tcPr>
          <w:p w14:paraId="607DA371" w14:textId="77777777" w:rsidR="00020443" w:rsidRPr="0025129B" w:rsidRDefault="00020443" w:rsidP="008370D0">
            <w:pPr>
              <w:jc w:val="left"/>
              <w:rPr>
                <w:rFonts w:eastAsia="Times New Roman"/>
                <w:color w:val="000000"/>
                <w:sz w:val="20"/>
                <w:szCs w:val="20"/>
                <w:lang w:eastAsia="es-CL"/>
              </w:rPr>
            </w:pPr>
          </w:p>
        </w:tc>
      </w:tr>
    </w:tbl>
    <w:p w14:paraId="0480FEEA" w14:textId="77777777" w:rsidR="00020443" w:rsidRDefault="00020443">
      <w:pPr>
        <w:jc w:val="left"/>
        <w:rPr>
          <w:rFonts w:cstheme="minorHAnsi"/>
          <w:b/>
          <w:sz w:val="14"/>
          <w:szCs w:val="24"/>
        </w:rPr>
      </w:pPr>
    </w:p>
    <w:p w14:paraId="63C00756" w14:textId="77777777" w:rsidR="00020443" w:rsidRDefault="00020443">
      <w:pPr>
        <w:jc w:val="left"/>
        <w:rPr>
          <w:rFonts w:cstheme="minorHAnsi"/>
          <w:b/>
          <w:sz w:val="14"/>
          <w:szCs w:val="24"/>
        </w:rPr>
      </w:pPr>
    </w:p>
    <w:p w14:paraId="58E64E26" w14:textId="77777777" w:rsidR="00020443" w:rsidRDefault="00020443">
      <w:pPr>
        <w:jc w:val="left"/>
        <w:rPr>
          <w:rFonts w:cstheme="minorHAnsi"/>
          <w:b/>
          <w:sz w:val="14"/>
          <w:szCs w:val="24"/>
        </w:rPr>
      </w:pPr>
    </w:p>
    <w:p w14:paraId="1650F4D4" w14:textId="77777777" w:rsidR="00020443" w:rsidRDefault="00020443">
      <w:pPr>
        <w:jc w:val="left"/>
        <w:rPr>
          <w:rFonts w:cstheme="minorHAnsi"/>
          <w:b/>
          <w:sz w:val="14"/>
          <w:szCs w:val="24"/>
        </w:rPr>
      </w:pPr>
    </w:p>
    <w:p w14:paraId="3ACD2782" w14:textId="77777777" w:rsidR="00020443" w:rsidRDefault="00020443">
      <w:pPr>
        <w:jc w:val="left"/>
        <w:rPr>
          <w:rFonts w:cstheme="minorHAnsi"/>
          <w:b/>
          <w:sz w:val="14"/>
          <w:szCs w:val="24"/>
        </w:rPr>
      </w:pPr>
    </w:p>
    <w:p w14:paraId="6B716C6F" w14:textId="77777777" w:rsidR="00020443" w:rsidRDefault="00020443">
      <w:pPr>
        <w:jc w:val="left"/>
        <w:rPr>
          <w:rFonts w:cstheme="minorHAnsi"/>
          <w:b/>
          <w:sz w:val="14"/>
          <w:szCs w:val="24"/>
        </w:rPr>
      </w:pPr>
    </w:p>
    <w:p w14:paraId="7959BFBA" w14:textId="77777777" w:rsidR="00020443" w:rsidRDefault="00020443">
      <w:pPr>
        <w:jc w:val="left"/>
        <w:rPr>
          <w:rFonts w:cstheme="minorHAnsi"/>
          <w:b/>
          <w:sz w:val="14"/>
          <w:szCs w:val="24"/>
        </w:rPr>
      </w:pPr>
    </w:p>
    <w:p w14:paraId="031D47DF" w14:textId="77777777" w:rsidR="00020443" w:rsidRDefault="00020443">
      <w:pPr>
        <w:jc w:val="left"/>
        <w:rPr>
          <w:rFonts w:cstheme="minorHAnsi"/>
          <w:b/>
          <w:sz w:val="14"/>
          <w:szCs w:val="24"/>
        </w:rPr>
      </w:pPr>
    </w:p>
    <w:p w14:paraId="155AEEE3" w14:textId="77777777" w:rsidR="00020443" w:rsidRDefault="00020443">
      <w:pPr>
        <w:jc w:val="left"/>
        <w:rPr>
          <w:rFonts w:cstheme="minorHAnsi"/>
          <w:b/>
          <w:sz w:val="14"/>
          <w:szCs w:val="24"/>
        </w:rPr>
      </w:pPr>
    </w:p>
    <w:p w14:paraId="5C8B28C5" w14:textId="77777777" w:rsidR="00020443" w:rsidRDefault="00020443">
      <w:pPr>
        <w:jc w:val="left"/>
        <w:rPr>
          <w:rFonts w:cstheme="minorHAnsi"/>
          <w:b/>
          <w:sz w:val="14"/>
          <w:szCs w:val="24"/>
        </w:rPr>
      </w:pPr>
    </w:p>
    <w:tbl>
      <w:tblPr>
        <w:tblW w:w="13712" w:type="dxa"/>
        <w:jc w:val="center"/>
        <w:tblLayout w:type="fixed"/>
        <w:tblCellMar>
          <w:left w:w="70" w:type="dxa"/>
          <w:right w:w="70" w:type="dxa"/>
        </w:tblCellMar>
        <w:tblLook w:val="04A0" w:firstRow="1" w:lastRow="0" w:firstColumn="1" w:lastColumn="0" w:noHBand="0" w:noVBand="1"/>
      </w:tblPr>
      <w:tblGrid>
        <w:gridCol w:w="2284"/>
        <w:gridCol w:w="1144"/>
        <w:gridCol w:w="1141"/>
        <w:gridCol w:w="2287"/>
        <w:gridCol w:w="2284"/>
        <w:gridCol w:w="1144"/>
        <w:gridCol w:w="1141"/>
        <w:gridCol w:w="2287"/>
      </w:tblGrid>
      <w:tr w:rsidR="00020443" w:rsidRPr="0025129B" w14:paraId="064D79F1" w14:textId="77777777" w:rsidTr="008370D0">
        <w:trPr>
          <w:trHeight w:val="300"/>
          <w:jc w:val="center"/>
        </w:trPr>
        <w:tc>
          <w:tcPr>
            <w:tcW w:w="5000" w:type="pct"/>
            <w:gridSpan w:val="8"/>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1A80826" w14:textId="77777777" w:rsidR="00020443" w:rsidRPr="0025129B" w:rsidRDefault="00020443" w:rsidP="008370D0">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020443" w:rsidRPr="0025129B" w14:paraId="1A12B6DC" w14:textId="77777777" w:rsidTr="008370D0">
        <w:trPr>
          <w:trHeight w:val="6079"/>
          <w:jc w:val="center"/>
        </w:trPr>
        <w:tc>
          <w:tcPr>
            <w:tcW w:w="2500" w:type="pct"/>
            <w:gridSpan w:val="4"/>
            <w:tcBorders>
              <w:top w:val="nil"/>
              <w:left w:val="single" w:sz="4" w:space="0" w:color="auto"/>
              <w:right w:val="single" w:sz="4" w:space="0" w:color="auto"/>
            </w:tcBorders>
            <w:shd w:val="clear" w:color="auto" w:fill="auto"/>
            <w:noWrap/>
            <w:vAlign w:val="center"/>
            <w:hideMark/>
          </w:tcPr>
          <w:p w14:paraId="654BC7BF" w14:textId="77777777" w:rsidR="00020443" w:rsidRPr="0025129B" w:rsidRDefault="00020443" w:rsidP="008370D0">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1FF2C049" wp14:editId="3EC78291">
                  <wp:extent cx="4257675" cy="3189605"/>
                  <wp:effectExtent l="0" t="0" r="9525" b="0"/>
                  <wp:docPr id="27" name="Imagen 27" descr="C:\JBastias\SMA_jbastias\Fichas Proyectos Inter\Programacion 2014\Agosto - Caren\Registros\Fotografías cámara CONAF\DCIM\101NIKON\DSCN199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JBastias\SMA_jbastias\Fichas Proyectos Inter\Programacion 2014\Agosto - Caren\Registros\Fotografías cámara CONAF\DCIM\101NIKON\DSCN1990.JPG"/>
                          <pic:cNvPicPr>
                            <a:picLocks noChangeAspect="1" noChangeArrowheads="1"/>
                          </pic:cNvPicPr>
                        </pic:nvPicPr>
                        <pic:blipFill>
                          <a:blip r:embed="rId58" cstate="print">
                            <a:extLst>
                              <a:ext uri="{28A0092B-C50C-407E-A947-70E740481C1C}">
                                <a14:useLocalDpi xmlns:a14="http://schemas.microsoft.com/office/drawing/2010/main"/>
                              </a:ext>
                            </a:extLst>
                          </a:blip>
                          <a:srcRect/>
                          <a:stretch>
                            <a:fillRect/>
                          </a:stretch>
                        </pic:blipFill>
                        <pic:spPr bwMode="auto">
                          <a:xfrm>
                            <a:off x="0" y="0"/>
                            <a:ext cx="4257675" cy="3189605"/>
                          </a:xfrm>
                          <a:prstGeom prst="rect">
                            <a:avLst/>
                          </a:prstGeom>
                          <a:noFill/>
                          <a:ln>
                            <a:noFill/>
                          </a:ln>
                        </pic:spPr>
                      </pic:pic>
                    </a:graphicData>
                  </a:graphic>
                </wp:inline>
              </w:drawing>
            </w:r>
          </w:p>
        </w:tc>
        <w:tc>
          <w:tcPr>
            <w:tcW w:w="2500" w:type="pct"/>
            <w:gridSpan w:val="4"/>
            <w:tcBorders>
              <w:top w:val="nil"/>
              <w:left w:val="single" w:sz="4" w:space="0" w:color="auto"/>
              <w:right w:val="single" w:sz="4" w:space="0" w:color="auto"/>
            </w:tcBorders>
            <w:shd w:val="clear" w:color="auto" w:fill="auto"/>
            <w:noWrap/>
            <w:vAlign w:val="center"/>
            <w:hideMark/>
          </w:tcPr>
          <w:p w14:paraId="273AE93E" w14:textId="77777777" w:rsidR="00020443" w:rsidRPr="0025129B" w:rsidRDefault="00020443" w:rsidP="008370D0">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06E8CA8C" wp14:editId="2BAF167B">
                  <wp:extent cx="4257675" cy="3189605"/>
                  <wp:effectExtent l="0" t="0" r="9525" b="0"/>
                  <wp:docPr id="28" name="Imagen 28" descr="C:\JBastias\SMA_jbastias\Fichas Proyectos Inter\Programacion 2014\Agosto - Caren\Registros\Fotografías cámara CONAF\DCIM\101NIKON\DSCN198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JBastias\SMA_jbastias\Fichas Proyectos Inter\Programacion 2014\Agosto - Caren\Registros\Fotografías cámara CONAF\DCIM\101NIKON\DSCN1987.JPG"/>
                          <pic:cNvPicPr>
                            <a:picLocks noChangeAspect="1" noChangeArrowheads="1"/>
                          </pic:cNvPicPr>
                        </pic:nvPicPr>
                        <pic:blipFill>
                          <a:blip r:embed="rId59" cstate="print">
                            <a:extLst>
                              <a:ext uri="{28A0092B-C50C-407E-A947-70E740481C1C}">
                                <a14:useLocalDpi xmlns:a14="http://schemas.microsoft.com/office/drawing/2010/main"/>
                              </a:ext>
                            </a:extLst>
                          </a:blip>
                          <a:srcRect/>
                          <a:stretch>
                            <a:fillRect/>
                          </a:stretch>
                        </pic:blipFill>
                        <pic:spPr bwMode="auto">
                          <a:xfrm>
                            <a:off x="0" y="0"/>
                            <a:ext cx="4257675" cy="3189605"/>
                          </a:xfrm>
                          <a:prstGeom prst="rect">
                            <a:avLst/>
                          </a:prstGeom>
                          <a:noFill/>
                          <a:ln>
                            <a:noFill/>
                          </a:ln>
                        </pic:spPr>
                      </pic:pic>
                    </a:graphicData>
                  </a:graphic>
                </wp:inline>
              </w:drawing>
            </w:r>
          </w:p>
        </w:tc>
      </w:tr>
      <w:tr w:rsidR="00020443" w:rsidRPr="0025129B" w14:paraId="6C2C1E36" w14:textId="77777777" w:rsidTr="008370D0">
        <w:trPr>
          <w:trHeight w:val="300"/>
          <w:jc w:val="center"/>
        </w:trPr>
        <w:tc>
          <w:tcPr>
            <w:tcW w:w="1250" w:type="pct"/>
            <w:gridSpan w:val="2"/>
            <w:tcBorders>
              <w:top w:val="single" w:sz="4" w:space="0" w:color="auto"/>
              <w:left w:val="single" w:sz="4" w:space="0" w:color="auto"/>
              <w:bottom w:val="single" w:sz="4" w:space="0" w:color="auto"/>
              <w:right w:val="nil"/>
            </w:tcBorders>
            <w:shd w:val="clear" w:color="auto" w:fill="auto"/>
            <w:noWrap/>
            <w:vAlign w:val="center"/>
            <w:hideMark/>
          </w:tcPr>
          <w:p w14:paraId="5AFDC666" w14:textId="77777777" w:rsidR="00020443" w:rsidRPr="00B211CD" w:rsidRDefault="00B211CD" w:rsidP="008370D0">
            <w:pPr>
              <w:pStyle w:val="Epgrafe"/>
              <w:rPr>
                <w:rFonts w:eastAsia="Times New Roman"/>
                <w:color w:val="000000"/>
                <w:szCs w:val="18"/>
                <w:lang w:eastAsia="es-CL"/>
              </w:rPr>
            </w:pPr>
            <w:bookmarkStart w:id="182" w:name="_Toc419457882"/>
            <w:r w:rsidRPr="00B211CD">
              <w:rPr>
                <w:rFonts w:eastAsia="Times New Roman" w:cs="Calibri"/>
                <w:szCs w:val="18"/>
              </w:rPr>
              <w:t xml:space="preserve">Fotografía </w:t>
            </w:r>
            <w:r w:rsidRPr="00B211CD">
              <w:rPr>
                <w:rFonts w:eastAsia="Times New Roman" w:cs="Calibri"/>
                <w:szCs w:val="18"/>
              </w:rPr>
              <w:fldChar w:fldCharType="begin"/>
            </w:r>
            <w:r w:rsidRPr="00B211CD">
              <w:rPr>
                <w:rFonts w:eastAsia="Times New Roman" w:cs="Calibri"/>
                <w:szCs w:val="18"/>
              </w:rPr>
              <w:instrText xml:space="preserve"> SEQ Fotografía \* ARABIC </w:instrText>
            </w:r>
            <w:r w:rsidRPr="00B211CD">
              <w:rPr>
                <w:rFonts w:eastAsia="Times New Roman" w:cs="Calibri"/>
                <w:szCs w:val="18"/>
              </w:rPr>
              <w:fldChar w:fldCharType="separate"/>
            </w:r>
            <w:r w:rsidRPr="00B211CD">
              <w:rPr>
                <w:rFonts w:eastAsia="Times New Roman" w:cs="Calibri"/>
                <w:noProof/>
                <w:szCs w:val="18"/>
              </w:rPr>
              <w:t>15</w:t>
            </w:r>
            <w:r w:rsidRPr="00B211CD">
              <w:rPr>
                <w:rFonts w:eastAsia="Times New Roman" w:cs="Calibri"/>
                <w:szCs w:val="18"/>
              </w:rPr>
              <w:fldChar w:fldCharType="end"/>
            </w:r>
            <w:r w:rsidRPr="00B211CD">
              <w:rPr>
                <w:rFonts w:eastAsia="Times New Roman" w:cs="Calibri"/>
                <w:szCs w:val="18"/>
              </w:rPr>
              <w:t>.</w:t>
            </w:r>
            <w:bookmarkEnd w:id="182"/>
          </w:p>
        </w:tc>
        <w:tc>
          <w:tcPr>
            <w:tcW w:w="125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4B124E6" w14:textId="77777777" w:rsidR="00020443" w:rsidRPr="0025129B" w:rsidRDefault="00020443" w:rsidP="008370D0">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Pr>
                <w:rFonts w:eastAsia="Times New Roman"/>
                <w:color w:val="000000"/>
                <w:sz w:val="18"/>
                <w:szCs w:val="18"/>
                <w:lang w:eastAsia="es-CL"/>
              </w:rPr>
              <w:t>20/08/2014</w:t>
            </w:r>
          </w:p>
        </w:tc>
        <w:tc>
          <w:tcPr>
            <w:tcW w:w="1250" w:type="pct"/>
            <w:gridSpan w:val="2"/>
            <w:tcBorders>
              <w:top w:val="single" w:sz="4" w:space="0" w:color="auto"/>
              <w:left w:val="nil"/>
              <w:bottom w:val="single" w:sz="4" w:space="0" w:color="auto"/>
              <w:right w:val="nil"/>
            </w:tcBorders>
            <w:shd w:val="clear" w:color="auto" w:fill="auto"/>
            <w:noWrap/>
            <w:vAlign w:val="center"/>
            <w:hideMark/>
          </w:tcPr>
          <w:p w14:paraId="2AE17056" w14:textId="77777777" w:rsidR="00020443" w:rsidRPr="00B211CD" w:rsidRDefault="00B211CD" w:rsidP="008370D0">
            <w:pPr>
              <w:pStyle w:val="Epgrafe"/>
              <w:rPr>
                <w:szCs w:val="18"/>
              </w:rPr>
            </w:pPr>
            <w:bookmarkStart w:id="183" w:name="_Toc419457883"/>
            <w:r w:rsidRPr="00B211CD">
              <w:rPr>
                <w:rFonts w:eastAsia="Times New Roman" w:cs="Calibri"/>
                <w:szCs w:val="18"/>
              </w:rPr>
              <w:t xml:space="preserve">Fotografía </w:t>
            </w:r>
            <w:r w:rsidRPr="00B211CD">
              <w:rPr>
                <w:rFonts w:eastAsia="Times New Roman" w:cs="Calibri"/>
                <w:szCs w:val="18"/>
              </w:rPr>
              <w:fldChar w:fldCharType="begin"/>
            </w:r>
            <w:r w:rsidRPr="00B211CD">
              <w:rPr>
                <w:rFonts w:eastAsia="Times New Roman" w:cs="Calibri"/>
                <w:szCs w:val="18"/>
              </w:rPr>
              <w:instrText xml:space="preserve"> SEQ Fotografía \* ARABIC </w:instrText>
            </w:r>
            <w:r w:rsidRPr="00B211CD">
              <w:rPr>
                <w:rFonts w:eastAsia="Times New Roman" w:cs="Calibri"/>
                <w:szCs w:val="18"/>
              </w:rPr>
              <w:fldChar w:fldCharType="separate"/>
            </w:r>
            <w:r w:rsidRPr="00B211CD">
              <w:rPr>
                <w:rFonts w:eastAsia="Times New Roman" w:cs="Calibri"/>
                <w:noProof/>
                <w:szCs w:val="18"/>
              </w:rPr>
              <w:t>16</w:t>
            </w:r>
            <w:r w:rsidRPr="00B211CD">
              <w:rPr>
                <w:rFonts w:eastAsia="Times New Roman" w:cs="Calibri"/>
                <w:szCs w:val="18"/>
              </w:rPr>
              <w:fldChar w:fldCharType="end"/>
            </w:r>
            <w:r w:rsidRPr="00B211CD">
              <w:rPr>
                <w:rFonts w:eastAsia="Times New Roman" w:cs="Calibri"/>
                <w:szCs w:val="18"/>
              </w:rPr>
              <w:t>.</w:t>
            </w:r>
            <w:bookmarkEnd w:id="183"/>
          </w:p>
        </w:tc>
        <w:tc>
          <w:tcPr>
            <w:tcW w:w="125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59F527C" w14:textId="77777777" w:rsidR="00020443" w:rsidRPr="0025129B" w:rsidRDefault="00020443" w:rsidP="008370D0">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7E2D5C">
              <w:rPr>
                <w:rFonts w:eastAsia="Times New Roman"/>
                <w:color w:val="000000"/>
                <w:sz w:val="18"/>
                <w:szCs w:val="18"/>
                <w:lang w:eastAsia="es-CL"/>
              </w:rPr>
              <w:t xml:space="preserve"> </w:t>
            </w:r>
            <w:r>
              <w:rPr>
                <w:rFonts w:eastAsia="Times New Roman"/>
                <w:color w:val="000000"/>
                <w:sz w:val="18"/>
                <w:szCs w:val="18"/>
                <w:lang w:eastAsia="es-CL"/>
              </w:rPr>
              <w:t>20/08/2014</w:t>
            </w:r>
          </w:p>
        </w:tc>
      </w:tr>
      <w:tr w:rsidR="00020443" w:rsidRPr="0025129B" w14:paraId="52D283AD" w14:textId="77777777" w:rsidTr="008370D0">
        <w:trPr>
          <w:trHeight w:val="300"/>
          <w:jc w:val="center"/>
        </w:trPr>
        <w:tc>
          <w:tcPr>
            <w:tcW w:w="83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38FDC2D" w14:textId="77777777" w:rsidR="00020443" w:rsidRPr="0025129B" w:rsidRDefault="00020443" w:rsidP="008370D0">
            <w:pPr>
              <w:jc w:val="left"/>
              <w:rPr>
                <w:rFonts w:eastAsia="Times New Roman"/>
                <w:b/>
                <w:color w:val="000000"/>
                <w:sz w:val="18"/>
                <w:szCs w:val="18"/>
                <w:lang w:eastAsia="es-CL"/>
              </w:rPr>
            </w:pPr>
            <w:r w:rsidRPr="0025129B">
              <w:rPr>
                <w:rFonts w:eastAsia="Times New Roman"/>
                <w:b/>
                <w:color w:val="000000"/>
                <w:sz w:val="18"/>
                <w:szCs w:val="18"/>
                <w:lang w:eastAsia="es-CL"/>
              </w:rPr>
              <w:t xml:space="preserve">DATUM WGS84 HUSO </w:t>
            </w:r>
            <w:r w:rsidRPr="000713F7">
              <w:rPr>
                <w:rFonts w:eastAsia="Times New Roman"/>
                <w:b/>
                <w:color w:val="000000" w:themeColor="text1"/>
                <w:sz w:val="18"/>
                <w:szCs w:val="18"/>
                <w:lang w:eastAsia="es-CL"/>
              </w:rPr>
              <w:t>19s</w:t>
            </w:r>
          </w:p>
        </w:tc>
        <w:tc>
          <w:tcPr>
            <w:tcW w:w="833"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70FE8D2D" w14:textId="77777777" w:rsidR="00020443" w:rsidRPr="0025129B" w:rsidRDefault="00020443" w:rsidP="00E67FCA">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sidR="00E67FCA">
              <w:rPr>
                <w:rFonts w:eastAsia="Times New Roman"/>
                <w:color w:val="000000"/>
                <w:sz w:val="18"/>
                <w:szCs w:val="18"/>
                <w:lang w:eastAsia="es-CL"/>
              </w:rPr>
              <w:t>6.221.852</w:t>
            </w:r>
            <w:r w:rsidR="00011C93">
              <w:rPr>
                <w:rFonts w:eastAsia="Times New Roman"/>
                <w:color w:val="000000"/>
                <w:sz w:val="18"/>
                <w:szCs w:val="18"/>
                <w:lang w:eastAsia="es-CL"/>
              </w:rPr>
              <w:t xml:space="preserve"> m.</w:t>
            </w:r>
          </w:p>
        </w:tc>
        <w:tc>
          <w:tcPr>
            <w:tcW w:w="834" w:type="pct"/>
            <w:tcBorders>
              <w:top w:val="single" w:sz="4" w:space="0" w:color="auto"/>
              <w:left w:val="nil"/>
              <w:bottom w:val="single" w:sz="4" w:space="0" w:color="auto"/>
              <w:right w:val="single" w:sz="4" w:space="0" w:color="000000"/>
            </w:tcBorders>
            <w:shd w:val="clear" w:color="auto" w:fill="auto"/>
            <w:noWrap/>
            <w:vAlign w:val="center"/>
            <w:hideMark/>
          </w:tcPr>
          <w:p w14:paraId="707AE7AA" w14:textId="77777777" w:rsidR="00020443" w:rsidRPr="0025129B" w:rsidRDefault="00020443" w:rsidP="00E67FCA">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sidR="00E67FCA">
              <w:rPr>
                <w:rFonts w:eastAsia="Times New Roman"/>
                <w:color w:val="000000"/>
                <w:sz w:val="18"/>
                <w:szCs w:val="18"/>
                <w:lang w:eastAsia="es-CL"/>
              </w:rPr>
              <w:t>306.784</w:t>
            </w:r>
            <w:r w:rsidR="00011C93">
              <w:rPr>
                <w:rFonts w:eastAsia="Times New Roman"/>
                <w:color w:val="000000"/>
                <w:sz w:val="18"/>
                <w:szCs w:val="18"/>
                <w:lang w:eastAsia="es-CL"/>
              </w:rPr>
              <w:t xml:space="preserve"> m.</w:t>
            </w:r>
          </w:p>
        </w:tc>
        <w:tc>
          <w:tcPr>
            <w:tcW w:w="833" w:type="pct"/>
            <w:tcBorders>
              <w:top w:val="single" w:sz="4" w:space="0" w:color="auto"/>
              <w:left w:val="nil"/>
              <w:bottom w:val="single" w:sz="4" w:space="0" w:color="auto"/>
              <w:right w:val="single" w:sz="4" w:space="0" w:color="000000"/>
            </w:tcBorders>
            <w:shd w:val="clear" w:color="auto" w:fill="auto"/>
            <w:noWrap/>
            <w:vAlign w:val="center"/>
            <w:hideMark/>
          </w:tcPr>
          <w:p w14:paraId="36164963" w14:textId="77777777" w:rsidR="00020443" w:rsidRPr="0025129B" w:rsidRDefault="00020443" w:rsidP="008370D0">
            <w:pPr>
              <w:jc w:val="left"/>
              <w:rPr>
                <w:rFonts w:eastAsia="Times New Roman"/>
                <w:b/>
                <w:color w:val="000000"/>
                <w:sz w:val="18"/>
                <w:szCs w:val="18"/>
                <w:lang w:eastAsia="es-CL"/>
              </w:rPr>
            </w:pPr>
            <w:r w:rsidRPr="0025129B">
              <w:rPr>
                <w:rFonts w:eastAsia="Times New Roman"/>
                <w:b/>
                <w:color w:val="000000"/>
                <w:sz w:val="18"/>
                <w:szCs w:val="18"/>
                <w:lang w:eastAsia="es-CL"/>
              </w:rPr>
              <w:t xml:space="preserve">DATUM WGS84 HUSO </w:t>
            </w:r>
            <w:r w:rsidRPr="000713F7">
              <w:rPr>
                <w:rFonts w:eastAsia="Times New Roman"/>
                <w:b/>
                <w:color w:val="000000" w:themeColor="text1"/>
                <w:sz w:val="18"/>
                <w:szCs w:val="18"/>
                <w:lang w:eastAsia="es-CL"/>
              </w:rPr>
              <w:t>19s</w:t>
            </w:r>
          </w:p>
        </w:tc>
        <w:tc>
          <w:tcPr>
            <w:tcW w:w="833"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100A32B6" w14:textId="77777777" w:rsidR="00020443" w:rsidRPr="0025129B" w:rsidRDefault="00020443" w:rsidP="00E67FCA">
            <w:pPr>
              <w:jc w:val="left"/>
              <w:rPr>
                <w:rFonts w:eastAsia="Times New Roman"/>
                <w:b/>
                <w:color w:val="000000"/>
                <w:sz w:val="18"/>
                <w:szCs w:val="18"/>
                <w:lang w:eastAsia="es-CL"/>
              </w:rPr>
            </w:pPr>
            <w:r w:rsidRPr="0025129B">
              <w:rPr>
                <w:rFonts w:eastAsia="Times New Roman"/>
                <w:b/>
                <w:color w:val="000000"/>
                <w:sz w:val="18"/>
                <w:szCs w:val="18"/>
                <w:lang w:eastAsia="es-CL"/>
              </w:rPr>
              <w:t>Norte:</w:t>
            </w:r>
            <w:r w:rsidRPr="0025129B">
              <w:rPr>
                <w:rFonts w:eastAsia="Times New Roman"/>
                <w:color w:val="000000"/>
                <w:sz w:val="18"/>
                <w:szCs w:val="18"/>
                <w:lang w:eastAsia="es-CL"/>
              </w:rPr>
              <w:t xml:space="preserve"> </w:t>
            </w:r>
            <w:r w:rsidR="00E67FCA">
              <w:rPr>
                <w:rFonts w:eastAsia="Times New Roman"/>
                <w:color w:val="000000"/>
                <w:sz w:val="18"/>
                <w:szCs w:val="18"/>
                <w:lang w:eastAsia="es-CL"/>
              </w:rPr>
              <w:t>6.221.852</w:t>
            </w:r>
            <w:r w:rsidR="00011C93">
              <w:rPr>
                <w:rFonts w:eastAsia="Times New Roman"/>
                <w:color w:val="000000"/>
                <w:sz w:val="18"/>
                <w:szCs w:val="18"/>
                <w:lang w:eastAsia="es-CL"/>
              </w:rPr>
              <w:t xml:space="preserve"> m.</w:t>
            </w:r>
          </w:p>
        </w:tc>
        <w:tc>
          <w:tcPr>
            <w:tcW w:w="834" w:type="pct"/>
            <w:tcBorders>
              <w:top w:val="single" w:sz="4" w:space="0" w:color="auto"/>
              <w:left w:val="nil"/>
              <w:bottom w:val="single" w:sz="4" w:space="0" w:color="auto"/>
              <w:right w:val="single" w:sz="4" w:space="0" w:color="000000"/>
            </w:tcBorders>
            <w:shd w:val="clear" w:color="auto" w:fill="auto"/>
            <w:noWrap/>
            <w:vAlign w:val="center"/>
            <w:hideMark/>
          </w:tcPr>
          <w:p w14:paraId="72481820" w14:textId="77777777" w:rsidR="00020443" w:rsidRPr="0025129B" w:rsidRDefault="00020443" w:rsidP="00E67FCA">
            <w:pPr>
              <w:jc w:val="left"/>
              <w:rPr>
                <w:rFonts w:eastAsia="Times New Roman"/>
                <w:b/>
                <w:color w:val="000000"/>
                <w:sz w:val="18"/>
                <w:szCs w:val="18"/>
                <w:lang w:eastAsia="es-CL"/>
              </w:rPr>
            </w:pPr>
            <w:r w:rsidRPr="0025129B">
              <w:rPr>
                <w:rFonts w:eastAsia="Times New Roman"/>
                <w:b/>
                <w:color w:val="000000"/>
                <w:sz w:val="18"/>
                <w:szCs w:val="18"/>
                <w:lang w:eastAsia="es-CL"/>
              </w:rPr>
              <w:t>Este:</w:t>
            </w:r>
            <w:r w:rsidRPr="0025129B">
              <w:rPr>
                <w:rFonts w:eastAsia="Times New Roman"/>
                <w:color w:val="000000"/>
                <w:sz w:val="18"/>
                <w:szCs w:val="18"/>
                <w:lang w:eastAsia="es-CL"/>
              </w:rPr>
              <w:t xml:space="preserve"> </w:t>
            </w:r>
            <w:r w:rsidR="00E67FCA">
              <w:rPr>
                <w:rFonts w:eastAsia="Times New Roman"/>
                <w:color w:val="000000"/>
                <w:sz w:val="18"/>
                <w:szCs w:val="18"/>
                <w:lang w:eastAsia="es-CL"/>
              </w:rPr>
              <w:t>306.733</w:t>
            </w:r>
            <w:r w:rsidR="00011C93">
              <w:rPr>
                <w:rFonts w:eastAsia="Times New Roman"/>
                <w:color w:val="000000"/>
                <w:sz w:val="18"/>
                <w:szCs w:val="18"/>
                <w:lang w:eastAsia="es-CL"/>
              </w:rPr>
              <w:t xml:space="preserve"> m.</w:t>
            </w:r>
          </w:p>
        </w:tc>
      </w:tr>
      <w:tr w:rsidR="00020443" w:rsidRPr="0025129B" w14:paraId="6AB13839" w14:textId="77777777" w:rsidTr="008370D0">
        <w:trPr>
          <w:trHeight w:val="300"/>
          <w:jc w:val="center"/>
        </w:trPr>
        <w:tc>
          <w:tcPr>
            <w:tcW w:w="2500"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14:paraId="71126E05" w14:textId="77777777" w:rsidR="00020443" w:rsidRPr="00011C93" w:rsidRDefault="00020443" w:rsidP="008370D0">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002F6C81">
              <w:rPr>
                <w:rFonts w:eastAsia="Times New Roman"/>
                <w:color w:val="000000"/>
                <w:sz w:val="18"/>
                <w:szCs w:val="18"/>
                <w:lang w:eastAsia="es-CL"/>
              </w:rPr>
              <w:t xml:space="preserve"> V</w:t>
            </w:r>
            <w:r w:rsidR="00E228FD">
              <w:rPr>
                <w:rFonts w:eastAsia="Times New Roman"/>
                <w:color w:val="000000"/>
                <w:sz w:val="18"/>
                <w:szCs w:val="18"/>
                <w:lang w:eastAsia="es-CL"/>
              </w:rPr>
              <w:t xml:space="preserve">ista </w:t>
            </w:r>
            <w:r w:rsidR="002F6C81">
              <w:rPr>
                <w:rFonts w:eastAsia="Times New Roman"/>
                <w:color w:val="000000"/>
                <w:sz w:val="18"/>
                <w:szCs w:val="18"/>
                <w:lang w:eastAsia="es-CL"/>
              </w:rPr>
              <w:t xml:space="preserve">del </w:t>
            </w:r>
            <w:r w:rsidR="00E228FD">
              <w:rPr>
                <w:rFonts w:eastAsia="Times New Roman"/>
                <w:color w:val="000000"/>
                <w:sz w:val="18"/>
                <w:szCs w:val="18"/>
                <w:lang w:eastAsia="es-CL"/>
              </w:rPr>
              <w:t>camino habilitado.</w:t>
            </w:r>
          </w:p>
        </w:tc>
        <w:tc>
          <w:tcPr>
            <w:tcW w:w="2500"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14:paraId="6B139E6A" w14:textId="77777777" w:rsidR="00020443" w:rsidRPr="00011C93" w:rsidRDefault="00020443" w:rsidP="008370D0">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Detalle de vegetación cortada para habilitación de camino.</w:t>
            </w:r>
          </w:p>
        </w:tc>
      </w:tr>
      <w:tr w:rsidR="00020443" w:rsidRPr="0025129B" w14:paraId="7B25546F" w14:textId="77777777" w:rsidTr="00011C93">
        <w:trPr>
          <w:trHeight w:val="244"/>
          <w:jc w:val="center"/>
        </w:trPr>
        <w:tc>
          <w:tcPr>
            <w:tcW w:w="2500" w:type="pct"/>
            <w:gridSpan w:val="4"/>
            <w:vMerge/>
            <w:tcBorders>
              <w:top w:val="single" w:sz="4" w:space="0" w:color="auto"/>
              <w:left w:val="single" w:sz="4" w:space="0" w:color="auto"/>
              <w:bottom w:val="single" w:sz="4" w:space="0" w:color="000000"/>
              <w:right w:val="single" w:sz="4" w:space="0" w:color="000000"/>
            </w:tcBorders>
            <w:vAlign w:val="center"/>
            <w:hideMark/>
          </w:tcPr>
          <w:p w14:paraId="2BC6DC51" w14:textId="77777777" w:rsidR="00020443" w:rsidRPr="0025129B" w:rsidRDefault="00020443" w:rsidP="008370D0">
            <w:pPr>
              <w:jc w:val="left"/>
              <w:rPr>
                <w:rFonts w:eastAsia="Times New Roman"/>
                <w:color w:val="000000"/>
                <w:sz w:val="20"/>
                <w:szCs w:val="20"/>
                <w:lang w:eastAsia="es-CL"/>
              </w:rPr>
            </w:pPr>
          </w:p>
        </w:tc>
        <w:tc>
          <w:tcPr>
            <w:tcW w:w="2500" w:type="pct"/>
            <w:gridSpan w:val="4"/>
            <w:vMerge/>
            <w:tcBorders>
              <w:top w:val="single" w:sz="4" w:space="0" w:color="auto"/>
              <w:left w:val="single" w:sz="4" w:space="0" w:color="auto"/>
              <w:bottom w:val="single" w:sz="4" w:space="0" w:color="000000"/>
              <w:right w:val="single" w:sz="4" w:space="0" w:color="000000"/>
            </w:tcBorders>
            <w:vAlign w:val="center"/>
            <w:hideMark/>
          </w:tcPr>
          <w:p w14:paraId="06FEE1B3" w14:textId="77777777" w:rsidR="00020443" w:rsidRPr="0025129B" w:rsidRDefault="00020443" w:rsidP="008370D0">
            <w:pPr>
              <w:jc w:val="left"/>
              <w:rPr>
                <w:rFonts w:eastAsia="Times New Roman"/>
                <w:color w:val="000000"/>
                <w:sz w:val="20"/>
                <w:szCs w:val="20"/>
                <w:lang w:eastAsia="es-CL"/>
              </w:rPr>
            </w:pPr>
          </w:p>
        </w:tc>
      </w:tr>
    </w:tbl>
    <w:p w14:paraId="6225204E" w14:textId="77777777" w:rsidR="00020443" w:rsidRDefault="00020443">
      <w:pPr>
        <w:jc w:val="left"/>
        <w:rPr>
          <w:rFonts w:cstheme="minorHAnsi"/>
          <w:b/>
          <w:sz w:val="14"/>
          <w:szCs w:val="24"/>
        </w:rPr>
      </w:pPr>
    </w:p>
    <w:p w14:paraId="45554573" w14:textId="77777777" w:rsidR="008D12CF" w:rsidRDefault="008D12CF">
      <w:pPr>
        <w:jc w:val="left"/>
        <w:rPr>
          <w:rFonts w:cstheme="minorHAnsi"/>
          <w:b/>
          <w:sz w:val="14"/>
          <w:szCs w:val="24"/>
        </w:rPr>
      </w:pPr>
      <w:r>
        <w:rPr>
          <w:rFonts w:cstheme="minorHAnsi"/>
          <w:b/>
          <w:sz w:val="14"/>
          <w:szCs w:val="24"/>
        </w:rPr>
        <w:br w:type="page"/>
      </w:r>
    </w:p>
    <w:p w14:paraId="735622F1" w14:textId="77777777" w:rsidR="007015BE" w:rsidRPr="0025129B" w:rsidRDefault="007015BE" w:rsidP="00C958D0">
      <w:pPr>
        <w:pStyle w:val="Ttulo1"/>
      </w:pPr>
      <w:bookmarkStart w:id="184" w:name="_Toc352840404"/>
      <w:bookmarkStart w:id="185" w:name="_Toc352841464"/>
      <w:bookmarkStart w:id="186" w:name="_Toc419457884"/>
      <w:r w:rsidRPr="0025129B">
        <w:lastRenderedPageBreak/>
        <w:t>CONCLUSIONES.</w:t>
      </w:r>
      <w:bookmarkEnd w:id="184"/>
      <w:bookmarkEnd w:id="185"/>
      <w:bookmarkEnd w:id="186"/>
    </w:p>
    <w:p w14:paraId="4A877368" w14:textId="77777777" w:rsidR="00CE010E" w:rsidRPr="0025129B" w:rsidRDefault="00CE010E" w:rsidP="00893A4E">
      <w:pPr>
        <w:pStyle w:val="Prrafodelista"/>
        <w:ind w:left="0"/>
        <w:rPr>
          <w:rFonts w:cstheme="minorHAnsi"/>
          <w:b/>
          <w:sz w:val="14"/>
          <w:szCs w:val="24"/>
        </w:rPr>
      </w:pPr>
    </w:p>
    <w:p w14:paraId="4963405C" w14:textId="77777777" w:rsidR="00F36F7C" w:rsidRPr="0025129B" w:rsidRDefault="008D6661" w:rsidP="00694B31">
      <w:pPr>
        <w:rPr>
          <w:rFonts w:cstheme="minorHAnsi"/>
          <w:sz w:val="20"/>
          <w:szCs w:val="20"/>
        </w:rPr>
      </w:pPr>
      <w:r>
        <w:rPr>
          <w:rFonts w:cstheme="minorHAnsi"/>
          <w:sz w:val="20"/>
          <w:szCs w:val="20"/>
        </w:rPr>
        <w:t xml:space="preserve">De los resultados de las actividades de fiscalización, asociados los Instrumentos de Gestión Ambiental indicados en el </w:t>
      </w:r>
      <w:r w:rsidR="002F6C81">
        <w:rPr>
          <w:rFonts w:cstheme="minorHAnsi"/>
          <w:sz w:val="20"/>
          <w:szCs w:val="20"/>
        </w:rPr>
        <w:t>punto 3, se puede indicar que lo</w:t>
      </w:r>
      <w:r>
        <w:rPr>
          <w:rFonts w:cstheme="minorHAnsi"/>
          <w:sz w:val="20"/>
          <w:szCs w:val="20"/>
        </w:rPr>
        <w:t xml:space="preserve">s principales </w:t>
      </w:r>
      <w:r w:rsidR="002F6C81">
        <w:rPr>
          <w:rFonts w:cstheme="minorHAnsi"/>
          <w:sz w:val="20"/>
          <w:szCs w:val="20"/>
        </w:rPr>
        <w:t>hallazgos</w:t>
      </w:r>
      <w:r>
        <w:rPr>
          <w:rFonts w:cstheme="minorHAnsi"/>
          <w:sz w:val="20"/>
          <w:szCs w:val="20"/>
        </w:rPr>
        <w:t xml:space="preserve"> </w:t>
      </w:r>
      <w:r w:rsidR="002F6C81">
        <w:rPr>
          <w:rFonts w:cstheme="minorHAnsi"/>
          <w:sz w:val="20"/>
          <w:szCs w:val="20"/>
        </w:rPr>
        <w:t>detectado</w:t>
      </w:r>
      <w:r w:rsidR="00DE7039">
        <w:rPr>
          <w:rFonts w:cstheme="minorHAnsi"/>
          <w:sz w:val="20"/>
          <w:szCs w:val="20"/>
        </w:rPr>
        <w:t>s</w:t>
      </w:r>
      <w:r>
        <w:rPr>
          <w:rFonts w:cstheme="minorHAnsi"/>
          <w:sz w:val="20"/>
          <w:szCs w:val="20"/>
        </w:rPr>
        <w:t xml:space="preserve"> se presentan a continuación. Al respecto de</w:t>
      </w:r>
      <w:r w:rsidR="00DE7039">
        <w:rPr>
          <w:rFonts w:cstheme="minorHAnsi"/>
          <w:sz w:val="20"/>
          <w:szCs w:val="20"/>
        </w:rPr>
        <w:t xml:space="preserve"> los hechos que constituyen</w:t>
      </w:r>
      <w:r>
        <w:rPr>
          <w:rFonts w:cstheme="minorHAnsi"/>
          <w:sz w:val="20"/>
          <w:szCs w:val="20"/>
        </w:rPr>
        <w:t xml:space="preserve"> las conformidades, estas se </w:t>
      </w:r>
      <w:r w:rsidR="00C77B37">
        <w:rPr>
          <w:rFonts w:cstheme="minorHAnsi"/>
          <w:sz w:val="20"/>
          <w:szCs w:val="20"/>
        </w:rPr>
        <w:t>encuentran</w:t>
      </w:r>
      <w:r>
        <w:rPr>
          <w:rFonts w:cstheme="minorHAnsi"/>
          <w:sz w:val="20"/>
          <w:szCs w:val="20"/>
        </w:rPr>
        <w:t xml:space="preserve"> descritas en el acta de fiscalización ambiental</w:t>
      </w:r>
      <w:r w:rsidR="00F36F7C" w:rsidRPr="0025129B">
        <w:rPr>
          <w:rFonts w:cstheme="minorHAnsi"/>
          <w:sz w:val="20"/>
          <w:szCs w:val="20"/>
        </w:rPr>
        <w:t>:</w:t>
      </w:r>
    </w:p>
    <w:p w14:paraId="7FA8F29E" w14:textId="77777777" w:rsidR="00F36F7C" w:rsidRPr="0025129B" w:rsidRDefault="00F36F7C" w:rsidP="00F36F7C">
      <w:pPr>
        <w:rPr>
          <w:rFonts w:cstheme="minorHAnsi"/>
        </w:rPr>
      </w:pPr>
    </w:p>
    <w:tbl>
      <w:tblPr>
        <w:tblStyle w:val="Tablaconcuadrcula"/>
        <w:tblW w:w="5000" w:type="pct"/>
        <w:jc w:val="center"/>
        <w:tblLook w:val="04A0" w:firstRow="1" w:lastRow="0" w:firstColumn="1" w:lastColumn="0" w:noHBand="0" w:noVBand="1"/>
      </w:tblPr>
      <w:tblGrid>
        <w:gridCol w:w="1378"/>
        <w:gridCol w:w="1801"/>
        <w:gridCol w:w="6337"/>
        <w:gridCol w:w="4272"/>
      </w:tblGrid>
      <w:tr w:rsidR="009A7C2B" w:rsidRPr="006235B6" w14:paraId="0B5B31CD" w14:textId="77777777" w:rsidTr="009A7C2B">
        <w:trPr>
          <w:trHeight w:val="313"/>
          <w:tblHeader/>
          <w:jc w:val="center"/>
        </w:trPr>
        <w:tc>
          <w:tcPr>
            <w:tcW w:w="500" w:type="pct"/>
            <w:shd w:val="clear" w:color="auto" w:fill="D9D9D9" w:themeFill="background1" w:themeFillShade="D9"/>
            <w:vAlign w:val="center"/>
          </w:tcPr>
          <w:p w14:paraId="0F709881" w14:textId="77777777" w:rsidR="009A7C2B" w:rsidRPr="006235B6" w:rsidRDefault="009A7C2B" w:rsidP="00660BCF">
            <w:pPr>
              <w:jc w:val="center"/>
              <w:rPr>
                <w:rFonts w:cstheme="minorHAnsi"/>
                <w:b/>
              </w:rPr>
            </w:pPr>
            <w:r w:rsidRPr="006235B6">
              <w:rPr>
                <w:rFonts w:cstheme="minorHAnsi"/>
                <w:b/>
              </w:rPr>
              <w:t>N° Hecho constatado</w:t>
            </w:r>
          </w:p>
        </w:tc>
        <w:tc>
          <w:tcPr>
            <w:tcW w:w="653" w:type="pct"/>
            <w:shd w:val="clear" w:color="auto" w:fill="D9D9D9" w:themeFill="background1" w:themeFillShade="D9"/>
            <w:vAlign w:val="center"/>
          </w:tcPr>
          <w:p w14:paraId="6D973F23" w14:textId="77777777" w:rsidR="009A7C2B" w:rsidRPr="006235B6" w:rsidRDefault="009A7C2B" w:rsidP="00660BCF">
            <w:pPr>
              <w:jc w:val="center"/>
              <w:rPr>
                <w:rFonts w:cstheme="minorHAnsi"/>
                <w:b/>
                <w:color w:val="A6A6A6" w:themeColor="background1" w:themeShade="A6"/>
              </w:rPr>
            </w:pPr>
            <w:r w:rsidRPr="006235B6">
              <w:rPr>
                <w:rFonts w:cstheme="minorHAnsi"/>
                <w:b/>
              </w:rPr>
              <w:t>Materia específica objeto de la fiscalización ambiental</w:t>
            </w:r>
          </w:p>
        </w:tc>
        <w:tc>
          <w:tcPr>
            <w:tcW w:w="2298" w:type="pct"/>
            <w:shd w:val="clear" w:color="auto" w:fill="D9D9D9" w:themeFill="background1" w:themeFillShade="D9"/>
            <w:vAlign w:val="center"/>
          </w:tcPr>
          <w:p w14:paraId="5E5E1D58" w14:textId="77777777" w:rsidR="009A7C2B" w:rsidRPr="006235B6" w:rsidRDefault="009A7C2B" w:rsidP="00660BCF">
            <w:pPr>
              <w:jc w:val="center"/>
              <w:rPr>
                <w:rFonts w:cstheme="minorHAnsi"/>
                <w:b/>
              </w:rPr>
            </w:pPr>
            <w:r w:rsidRPr="006235B6">
              <w:rPr>
                <w:rFonts w:cstheme="minorHAnsi"/>
                <w:b/>
              </w:rPr>
              <w:t>Exigencia asociada</w:t>
            </w:r>
          </w:p>
        </w:tc>
        <w:tc>
          <w:tcPr>
            <w:tcW w:w="1549" w:type="pct"/>
            <w:shd w:val="clear" w:color="auto" w:fill="D9D9D9" w:themeFill="background1" w:themeFillShade="D9"/>
            <w:vAlign w:val="center"/>
          </w:tcPr>
          <w:p w14:paraId="5B98AE15" w14:textId="77777777" w:rsidR="009A7C2B" w:rsidRPr="006235B6" w:rsidRDefault="009A7C2B" w:rsidP="00660BCF">
            <w:pPr>
              <w:jc w:val="center"/>
              <w:rPr>
                <w:rFonts w:cstheme="minorHAnsi"/>
                <w:b/>
              </w:rPr>
            </w:pPr>
            <w:r w:rsidRPr="006235B6">
              <w:rPr>
                <w:rFonts w:cstheme="minorHAnsi"/>
                <w:b/>
              </w:rPr>
              <w:t>Hallazgos</w:t>
            </w:r>
          </w:p>
        </w:tc>
      </w:tr>
      <w:tr w:rsidR="009A7C2B" w:rsidRPr="006235B6" w14:paraId="3A6D5E3B" w14:textId="77777777" w:rsidTr="009A7C2B">
        <w:trPr>
          <w:trHeight w:val="3997"/>
          <w:jc w:val="center"/>
        </w:trPr>
        <w:tc>
          <w:tcPr>
            <w:tcW w:w="500" w:type="pct"/>
            <w:vAlign w:val="center"/>
          </w:tcPr>
          <w:p w14:paraId="4492349A" w14:textId="77777777" w:rsidR="009A7C2B" w:rsidRPr="006235B6" w:rsidRDefault="009A7C2B" w:rsidP="00660BCF">
            <w:pPr>
              <w:widowControl w:val="0"/>
              <w:overflowPunct w:val="0"/>
              <w:autoSpaceDE w:val="0"/>
              <w:autoSpaceDN w:val="0"/>
              <w:adjustRightInd w:val="0"/>
              <w:spacing w:after="120" w:line="285" w:lineRule="auto"/>
              <w:jc w:val="center"/>
              <w:rPr>
                <w:rFonts w:cstheme="minorHAnsi"/>
                <w:iCs/>
              </w:rPr>
            </w:pPr>
            <w:r w:rsidRPr="006235B6">
              <w:rPr>
                <w:rFonts w:cstheme="minorHAnsi"/>
                <w:iCs/>
              </w:rPr>
              <w:t>1</w:t>
            </w:r>
          </w:p>
        </w:tc>
        <w:tc>
          <w:tcPr>
            <w:tcW w:w="653" w:type="pct"/>
            <w:vAlign w:val="center"/>
          </w:tcPr>
          <w:p w14:paraId="37F8DB73" w14:textId="77777777" w:rsidR="009A7C2B" w:rsidRPr="006235B6" w:rsidRDefault="009A7C2B" w:rsidP="00660BCF">
            <w:pPr>
              <w:pStyle w:val="Ttulo2"/>
              <w:numPr>
                <w:ilvl w:val="0"/>
                <w:numId w:val="0"/>
              </w:numPr>
              <w:ind w:right="157"/>
              <w:outlineLvl w:val="1"/>
              <w:rPr>
                <w:iCs/>
                <w:sz w:val="20"/>
              </w:rPr>
            </w:pPr>
            <w:bookmarkStart w:id="187" w:name="_Toc419457885"/>
            <w:r>
              <w:rPr>
                <w:rFonts w:eastAsiaTheme="minorHAnsi"/>
                <w:b w:val="0"/>
                <w:sz w:val="20"/>
                <w:lang w:val="es-ES" w:eastAsia="es-ES"/>
              </w:rPr>
              <w:t>Ejecución de Planes de Manejo Forestal</w:t>
            </w:r>
            <w:bookmarkEnd w:id="187"/>
          </w:p>
        </w:tc>
        <w:tc>
          <w:tcPr>
            <w:tcW w:w="2298" w:type="pct"/>
          </w:tcPr>
          <w:p w14:paraId="6107AD02" w14:textId="77777777" w:rsidR="009A7C2B" w:rsidRPr="006235B6" w:rsidRDefault="009A7C2B" w:rsidP="00660BCF">
            <w:pPr>
              <w:rPr>
                <w:b/>
                <w:lang w:eastAsia="es-CL"/>
              </w:rPr>
            </w:pPr>
            <w:r w:rsidRPr="006235B6">
              <w:rPr>
                <w:b/>
                <w:lang w:eastAsia="es-CL"/>
              </w:rPr>
              <w:t>RCA 880/2008.</w:t>
            </w:r>
          </w:p>
          <w:p w14:paraId="7E850495" w14:textId="77777777" w:rsidR="009A7C2B" w:rsidRPr="006235B6" w:rsidRDefault="009A7C2B" w:rsidP="00660BCF">
            <w:pPr>
              <w:rPr>
                <w:b/>
              </w:rPr>
            </w:pPr>
            <w:r w:rsidRPr="006235B6">
              <w:rPr>
                <w:b/>
              </w:rPr>
              <w:t>Considerando 7.1. Plan de Medidas de Mitigación:</w:t>
            </w:r>
          </w:p>
          <w:p w14:paraId="500DC6AF" w14:textId="77777777" w:rsidR="009A7C2B" w:rsidRPr="006235B6" w:rsidRDefault="009A7C2B" w:rsidP="00660BCF">
            <w:pPr>
              <w:ind w:left="130"/>
            </w:pPr>
            <w:r w:rsidRPr="006235B6">
              <w:t>7.1.1. Flora y Vegetación Terrestre:</w:t>
            </w:r>
          </w:p>
          <w:p w14:paraId="3B8BF979" w14:textId="77777777" w:rsidR="009A7C2B" w:rsidRPr="006235B6" w:rsidRDefault="009A7C2B" w:rsidP="00660BCF">
            <w:pPr>
              <w:ind w:left="130"/>
              <w:rPr>
                <w:u w:val="single"/>
              </w:rPr>
            </w:pPr>
            <w:r w:rsidRPr="006235B6">
              <w:rPr>
                <w:u w:val="single"/>
              </w:rPr>
              <w:t>c) Plan de Traslado de ejemplares de Palma Chilena:</w:t>
            </w:r>
          </w:p>
          <w:p w14:paraId="03EE5EE4" w14:textId="77777777" w:rsidR="009A7C2B" w:rsidRDefault="009A7C2B" w:rsidP="00660BCF">
            <w:pPr>
              <w:ind w:left="130"/>
            </w:pPr>
            <w:r w:rsidRPr="006235B6">
              <w:t xml:space="preserve">Para el caso de la palma chilena, introducida a través del Convenio Ambiental CONAF-CODELCO en áreas que serán inundadas por el embalse, el Titular considera el rescate de estos individuos y su relocalización en áreas de enriquecimiento. </w:t>
            </w:r>
          </w:p>
          <w:p w14:paraId="6ABB12B0" w14:textId="77777777" w:rsidR="009A7C2B" w:rsidRPr="00CE29F5" w:rsidRDefault="009A7C2B" w:rsidP="00331375">
            <w:pPr>
              <w:pStyle w:val="Prrafodelista"/>
              <w:numPr>
                <w:ilvl w:val="0"/>
                <w:numId w:val="6"/>
              </w:numPr>
              <w:ind w:left="336"/>
              <w:rPr>
                <w:rFonts w:eastAsiaTheme="minorHAnsi"/>
              </w:rPr>
            </w:pPr>
            <w:r w:rsidRPr="00CE29F5">
              <w:rPr>
                <w:rFonts w:eastAsiaTheme="minorHAnsi"/>
              </w:rPr>
              <w:t xml:space="preserve">Respecto del éxito de esta medida, se señala en el Anexo 1, Plan de Traslado de Ejemplares de Palma Chilena, aprobado a través de la Resolución N° </w:t>
            </w:r>
            <w:r w:rsidRPr="00CE29F5">
              <w:rPr>
                <w:rFonts w:eastAsia="Times New Roman"/>
                <w:color w:val="000000"/>
                <w:lang w:eastAsia="es-CL"/>
              </w:rPr>
              <w:t xml:space="preserve">13/24/08/3, del 22 de Agosto de 2008, que </w:t>
            </w:r>
            <w:r w:rsidRPr="00CE29F5">
              <w:rPr>
                <w:rFonts w:eastAsia="Times New Roman"/>
                <w:i/>
                <w:color w:val="000000"/>
                <w:lang w:eastAsia="es-CL"/>
              </w:rPr>
              <w:t xml:space="preserve">“Respecto del éxito del </w:t>
            </w:r>
            <w:proofErr w:type="spellStart"/>
            <w:r w:rsidRPr="00CE29F5">
              <w:rPr>
                <w:rFonts w:eastAsia="Times New Roman"/>
                <w:i/>
                <w:color w:val="000000"/>
                <w:lang w:eastAsia="es-CL"/>
              </w:rPr>
              <w:t>transplante</w:t>
            </w:r>
            <w:proofErr w:type="spellEnd"/>
            <w:r w:rsidRPr="00CE29F5">
              <w:rPr>
                <w:rFonts w:eastAsia="Times New Roman"/>
                <w:i/>
                <w:color w:val="000000"/>
                <w:lang w:eastAsia="es-CL"/>
              </w:rPr>
              <w:t xml:space="preserve">, se señala que en caso que el </w:t>
            </w:r>
            <w:proofErr w:type="spellStart"/>
            <w:r w:rsidRPr="00CE29F5">
              <w:rPr>
                <w:rFonts w:eastAsia="Times New Roman"/>
                <w:i/>
                <w:color w:val="000000"/>
                <w:lang w:eastAsia="es-CL"/>
              </w:rPr>
              <w:t>transplante</w:t>
            </w:r>
            <w:proofErr w:type="spellEnd"/>
            <w:r w:rsidRPr="00CE29F5">
              <w:rPr>
                <w:rFonts w:eastAsia="Times New Roman"/>
                <w:i/>
                <w:color w:val="000000"/>
                <w:lang w:eastAsia="es-CL"/>
              </w:rPr>
              <w:t xml:space="preserve"> no tuviera el prendimiento esperado, el Titular repondría los individuos afectados”.</w:t>
            </w:r>
          </w:p>
          <w:p w14:paraId="25C8DD2E" w14:textId="77777777" w:rsidR="009A7C2B" w:rsidRPr="00CE29F5" w:rsidRDefault="009A7C2B" w:rsidP="00331375">
            <w:pPr>
              <w:pStyle w:val="Prrafodelista"/>
              <w:numPr>
                <w:ilvl w:val="0"/>
                <w:numId w:val="6"/>
              </w:numPr>
              <w:ind w:left="336"/>
              <w:rPr>
                <w:lang w:eastAsia="es-CL"/>
              </w:rPr>
            </w:pPr>
            <w:r w:rsidRPr="00CE29F5">
              <w:rPr>
                <w:rFonts w:eastAsiaTheme="minorHAnsi"/>
              </w:rPr>
              <w:t xml:space="preserve">Por otra parte, a través de la </w:t>
            </w:r>
            <w:r w:rsidRPr="00CE29F5">
              <w:rPr>
                <w:lang w:eastAsia="es-CL"/>
              </w:rPr>
              <w:t xml:space="preserve">Solicitud N°70/38/23/11, “Solicitud de Modificación Plan de Manejo 5° etapa de </w:t>
            </w:r>
            <w:proofErr w:type="spellStart"/>
            <w:r w:rsidRPr="00CE29F5">
              <w:rPr>
                <w:lang w:eastAsia="es-CL"/>
              </w:rPr>
              <w:t>peraltamiento</w:t>
            </w:r>
            <w:proofErr w:type="spellEnd"/>
            <w:r w:rsidRPr="00CE29F5">
              <w:rPr>
                <w:lang w:eastAsia="es-CL"/>
              </w:rPr>
              <w:t xml:space="preserve"> embalse de relaves </w:t>
            </w:r>
            <w:proofErr w:type="spellStart"/>
            <w:r w:rsidRPr="00CE29F5">
              <w:rPr>
                <w:lang w:eastAsia="es-CL"/>
              </w:rPr>
              <w:t>Carén</w:t>
            </w:r>
            <w:proofErr w:type="spellEnd"/>
            <w:r w:rsidRPr="00CE29F5">
              <w:rPr>
                <w:lang w:eastAsia="es-CL"/>
              </w:rPr>
              <w:t xml:space="preserve"> de División El Teniente, aprobado por resolución N°13/24/08/3 de agosto de 2008”, en el punto V, se indica </w:t>
            </w:r>
            <w:r w:rsidRPr="00CE29F5">
              <w:rPr>
                <w:i/>
                <w:lang w:eastAsia="es-CL"/>
              </w:rPr>
              <w:t>“a la fecha solo ha sobrevivido aproximadamente el 50% de los individuos rescatados. El estado actual de los ejemplares sobrevivientes no permite que estos sean llevados a terreno, por lo que la plantación de ejemplares de palma chilena se llevará a cabo con plantas producidas en Vivero Loncha. Se mantendrán los cuidados de los ejemplares de Palma rescatados en el sector lo salinas hasta que sea posible efectuar la plantación de estos ejemplares […]”</w:t>
            </w:r>
          </w:p>
          <w:p w14:paraId="25D9EF20" w14:textId="77777777" w:rsidR="009A7C2B" w:rsidRDefault="009A7C2B" w:rsidP="00660BCF">
            <w:pPr>
              <w:ind w:left="596"/>
              <w:rPr>
                <w:b/>
                <w:lang w:eastAsia="es-CL"/>
              </w:rPr>
            </w:pPr>
          </w:p>
          <w:p w14:paraId="34B7680E" w14:textId="77777777" w:rsidR="002F6C81" w:rsidRDefault="002F6C81" w:rsidP="00660BCF">
            <w:pPr>
              <w:ind w:left="596"/>
              <w:rPr>
                <w:b/>
                <w:lang w:eastAsia="es-CL"/>
              </w:rPr>
            </w:pPr>
          </w:p>
          <w:p w14:paraId="7B1FBB39" w14:textId="77777777" w:rsidR="002F6C81" w:rsidRDefault="002F6C81" w:rsidP="00660BCF">
            <w:pPr>
              <w:ind w:left="596"/>
              <w:rPr>
                <w:b/>
                <w:lang w:eastAsia="es-CL"/>
              </w:rPr>
            </w:pPr>
          </w:p>
          <w:p w14:paraId="0B5E6741" w14:textId="77777777" w:rsidR="009A7C2B" w:rsidRPr="006235B6" w:rsidRDefault="009A7C2B" w:rsidP="00660BCF">
            <w:pPr>
              <w:rPr>
                <w:b/>
              </w:rPr>
            </w:pPr>
            <w:r w:rsidRPr="006235B6">
              <w:rPr>
                <w:b/>
                <w:lang w:eastAsia="es-CL"/>
              </w:rPr>
              <w:lastRenderedPageBreak/>
              <w:t xml:space="preserve">Considerando </w:t>
            </w:r>
            <w:r w:rsidRPr="006235B6">
              <w:rPr>
                <w:b/>
              </w:rPr>
              <w:t>7.2. Plan de Medidas de Compensación:</w:t>
            </w:r>
          </w:p>
          <w:p w14:paraId="3FABF1AB" w14:textId="77777777" w:rsidR="009A7C2B" w:rsidRPr="006235B6" w:rsidRDefault="009A7C2B" w:rsidP="00660BCF">
            <w:pPr>
              <w:ind w:left="130"/>
            </w:pPr>
            <w:r w:rsidRPr="006235B6">
              <w:t>7.2.1. Flora y Vegetación Terrestre:</w:t>
            </w:r>
          </w:p>
          <w:p w14:paraId="42630AC8" w14:textId="77777777" w:rsidR="009A7C2B" w:rsidRPr="006235B6" w:rsidRDefault="009A7C2B" w:rsidP="00660BCF">
            <w:pPr>
              <w:ind w:left="130"/>
              <w:rPr>
                <w:u w:val="single"/>
              </w:rPr>
            </w:pPr>
            <w:r w:rsidRPr="006235B6">
              <w:rPr>
                <w:u w:val="single"/>
              </w:rPr>
              <w:t>a) Compensación Superficie de Bosque:</w:t>
            </w:r>
          </w:p>
          <w:p w14:paraId="6CA17671" w14:textId="77777777" w:rsidR="009A7C2B" w:rsidRDefault="009A7C2B" w:rsidP="00660BCF">
            <w:pPr>
              <w:ind w:left="53"/>
            </w:pPr>
            <w:r>
              <w:t>[…] C</w:t>
            </w:r>
            <w:r w:rsidRPr="006235B6">
              <w:t>ada etapa</w:t>
            </w:r>
            <w:r>
              <w:t xml:space="preserve"> (de </w:t>
            </w:r>
            <w:proofErr w:type="spellStart"/>
            <w:r>
              <w:t>peraltamiento</w:t>
            </w:r>
            <w:proofErr w:type="spellEnd"/>
            <w:r>
              <w:t>)</w:t>
            </w:r>
            <w:r w:rsidRPr="006235B6">
              <w:t xml:space="preserve"> lleva asociada una superficie de bosque afectado, la cual será compensada en la misma cantidad con reforestación de las mismas especies cortadas o pertenecientes al mismo tipo forestal, durante la construcción de cada una de las etapas</w:t>
            </w:r>
            <w:r>
              <w:t xml:space="preserve"> (Quinta etapa de </w:t>
            </w:r>
            <w:proofErr w:type="spellStart"/>
            <w:r>
              <w:t>peraltamiento</w:t>
            </w:r>
            <w:proofErr w:type="spellEnd"/>
            <w:r>
              <w:t>, 96,7 hectáreas a afectar)</w:t>
            </w:r>
            <w:r w:rsidRPr="006235B6">
              <w:t>.</w:t>
            </w:r>
          </w:p>
          <w:p w14:paraId="0949BA73" w14:textId="77777777" w:rsidR="009A7C2B" w:rsidRDefault="009A7C2B" w:rsidP="00660BCF"/>
          <w:p w14:paraId="6C8288BE" w14:textId="77777777" w:rsidR="009A7C2B" w:rsidRPr="00DB1E23" w:rsidRDefault="009A7C2B" w:rsidP="00660BCF">
            <w:pPr>
              <w:ind w:left="53"/>
            </w:pPr>
            <w:r w:rsidRPr="00DB1E23">
              <w:t>La medida propuesta en el marco de este Proyecto consiste en la implementación de Plan de Manejo Forestal, de acuerdo con la definición establecida por el DL 701/74; para lo cual se presentarán a CONAF 8 Planes de Manejo Forestal, uno para cada etapa (5° a 12°). En estos planes, se identificarán las áreas afectadas que requieren ser forestadas, las especies existentes en ellas y los predios donde se harán las reforestaciones. La reforestación de la superficie a compensar en cada etapa se efectuará durante el mismo periodo de construcción.</w:t>
            </w:r>
          </w:p>
          <w:p w14:paraId="66C4DF5A" w14:textId="77777777" w:rsidR="009A7C2B" w:rsidRDefault="009A7C2B" w:rsidP="00331375">
            <w:pPr>
              <w:pStyle w:val="Prrafodelista"/>
              <w:numPr>
                <w:ilvl w:val="0"/>
                <w:numId w:val="10"/>
              </w:numPr>
              <w:spacing w:after="160" w:line="259" w:lineRule="auto"/>
              <w:ind w:left="53"/>
            </w:pPr>
            <w:r>
              <w:t xml:space="preserve"> </w:t>
            </w:r>
          </w:p>
          <w:p w14:paraId="29B96320" w14:textId="77777777" w:rsidR="009A7C2B" w:rsidRDefault="009A7C2B" w:rsidP="00331375">
            <w:pPr>
              <w:pStyle w:val="Prrafodelista"/>
              <w:numPr>
                <w:ilvl w:val="0"/>
                <w:numId w:val="10"/>
              </w:numPr>
              <w:spacing w:after="160" w:line="259" w:lineRule="auto"/>
              <w:ind w:left="53"/>
            </w:pPr>
            <w:r>
              <w:t xml:space="preserve">- Detalle de superficies, densidades y especies comprometidas a través de la </w:t>
            </w:r>
            <w:r w:rsidRPr="00431C9E">
              <w:t xml:space="preserve">Solicitud N° 70/38-23/11 “Modificación Plan de Manejo 5° etapa de </w:t>
            </w:r>
            <w:proofErr w:type="spellStart"/>
            <w:r w:rsidRPr="00431C9E">
              <w:t>peraltamiento</w:t>
            </w:r>
            <w:proofErr w:type="spellEnd"/>
            <w:r w:rsidRPr="00431C9E">
              <w:t xml:space="preserve"> embalse de relaves </w:t>
            </w:r>
            <w:proofErr w:type="spellStart"/>
            <w:r w:rsidRPr="00431C9E">
              <w:t>Carén</w:t>
            </w:r>
            <w:proofErr w:type="spellEnd"/>
            <w:r w:rsidRPr="00431C9E">
              <w:t xml:space="preserve"> de División El Teniente, aprobado por resolución N° 13/24/08/3 del 22 de agosto de 2008”, del 04 de Agosto de 2011</w:t>
            </w:r>
            <w:r>
              <w:t>, aprobado mediante Resolución N° 70/38-23-11, del 21 de Octubre de 2011.</w:t>
            </w:r>
          </w:p>
          <w:tbl>
            <w:tblPr>
              <w:tblW w:w="5038" w:type="dxa"/>
              <w:jc w:val="center"/>
              <w:tblCellMar>
                <w:left w:w="70" w:type="dxa"/>
                <w:right w:w="70" w:type="dxa"/>
              </w:tblCellMar>
              <w:tblLook w:val="04A0" w:firstRow="1" w:lastRow="0" w:firstColumn="1" w:lastColumn="0" w:noHBand="0" w:noVBand="1"/>
            </w:tblPr>
            <w:tblGrid>
              <w:gridCol w:w="1505"/>
              <w:gridCol w:w="1568"/>
              <w:gridCol w:w="983"/>
              <w:gridCol w:w="982"/>
            </w:tblGrid>
            <w:tr w:rsidR="009A7C2B" w:rsidRPr="005927E6" w14:paraId="61B835C6" w14:textId="77777777" w:rsidTr="009A7C2B">
              <w:trPr>
                <w:trHeight w:val="240"/>
                <w:jc w:val="center"/>
              </w:trPr>
              <w:tc>
                <w:tcPr>
                  <w:tcW w:w="3049" w:type="pct"/>
                  <w:gridSpan w:val="2"/>
                  <w:tcBorders>
                    <w:top w:val="single" w:sz="4" w:space="0" w:color="auto"/>
                    <w:left w:val="single" w:sz="4" w:space="0" w:color="auto"/>
                    <w:bottom w:val="nil"/>
                    <w:right w:val="nil"/>
                  </w:tcBorders>
                  <w:shd w:val="clear" w:color="000000" w:fill="D9D9D9"/>
                  <w:noWrap/>
                  <w:vAlign w:val="bottom"/>
                  <w:hideMark/>
                </w:tcPr>
                <w:p w14:paraId="481C9DE3" w14:textId="77777777" w:rsidR="009A7C2B" w:rsidRPr="005927E6" w:rsidRDefault="009A7C2B" w:rsidP="00660BCF">
                  <w:pPr>
                    <w:jc w:val="center"/>
                    <w:rPr>
                      <w:rFonts w:ascii="Calibri" w:eastAsia="Times New Roman" w:hAnsi="Calibri"/>
                      <w:b/>
                      <w:bCs/>
                      <w:color w:val="000000"/>
                      <w:sz w:val="16"/>
                      <w:szCs w:val="16"/>
                      <w:lang w:eastAsia="es-CL"/>
                    </w:rPr>
                  </w:pPr>
                  <w:r w:rsidRPr="005927E6">
                    <w:rPr>
                      <w:rFonts w:ascii="Calibri" w:eastAsia="Times New Roman" w:hAnsi="Calibri"/>
                      <w:b/>
                      <w:bCs/>
                      <w:color w:val="000000"/>
                      <w:sz w:val="16"/>
                      <w:szCs w:val="16"/>
                      <w:lang w:eastAsia="es-CL"/>
                    </w:rPr>
                    <w:t>Rodal a reforestar</w:t>
                  </w:r>
                </w:p>
              </w:tc>
              <w:tc>
                <w:tcPr>
                  <w:tcW w:w="976" w:type="pct"/>
                  <w:vMerge w:val="restart"/>
                  <w:tcBorders>
                    <w:top w:val="single" w:sz="4" w:space="0" w:color="auto"/>
                    <w:left w:val="single" w:sz="4" w:space="0" w:color="auto"/>
                    <w:bottom w:val="single" w:sz="4" w:space="0" w:color="000000"/>
                    <w:right w:val="nil"/>
                  </w:tcBorders>
                  <w:shd w:val="clear" w:color="000000" w:fill="D9D9D9"/>
                  <w:vAlign w:val="center"/>
                  <w:hideMark/>
                </w:tcPr>
                <w:p w14:paraId="0CE1F073" w14:textId="77777777" w:rsidR="009A7C2B" w:rsidRPr="005927E6" w:rsidRDefault="009A7C2B" w:rsidP="00660BCF">
                  <w:pPr>
                    <w:jc w:val="center"/>
                    <w:rPr>
                      <w:rFonts w:ascii="Calibri" w:eastAsia="Times New Roman" w:hAnsi="Calibri"/>
                      <w:b/>
                      <w:bCs/>
                      <w:color w:val="000000"/>
                      <w:sz w:val="16"/>
                      <w:szCs w:val="16"/>
                      <w:lang w:eastAsia="es-CL"/>
                    </w:rPr>
                  </w:pPr>
                  <w:r w:rsidRPr="005927E6">
                    <w:rPr>
                      <w:rFonts w:ascii="Calibri" w:eastAsia="Times New Roman" w:hAnsi="Calibri"/>
                      <w:b/>
                      <w:bCs/>
                      <w:color w:val="000000"/>
                      <w:sz w:val="16"/>
                      <w:szCs w:val="16"/>
                      <w:lang w:eastAsia="es-CL"/>
                    </w:rPr>
                    <w:t>Año</w:t>
                  </w:r>
                </w:p>
              </w:tc>
              <w:tc>
                <w:tcPr>
                  <w:tcW w:w="976" w:type="pct"/>
                  <w:vMerge w:val="restart"/>
                  <w:tcBorders>
                    <w:top w:val="single" w:sz="4" w:space="0" w:color="auto"/>
                    <w:left w:val="nil"/>
                    <w:bottom w:val="single" w:sz="4" w:space="0" w:color="000000"/>
                    <w:right w:val="single" w:sz="4" w:space="0" w:color="auto"/>
                  </w:tcBorders>
                  <w:shd w:val="clear" w:color="000000" w:fill="D9D9D9"/>
                  <w:vAlign w:val="center"/>
                  <w:hideMark/>
                </w:tcPr>
                <w:p w14:paraId="52D21D3B" w14:textId="77777777" w:rsidR="009A7C2B" w:rsidRPr="005927E6" w:rsidRDefault="009A7C2B" w:rsidP="00660BCF">
                  <w:pPr>
                    <w:jc w:val="center"/>
                    <w:rPr>
                      <w:rFonts w:ascii="Calibri" w:eastAsia="Times New Roman" w:hAnsi="Calibri"/>
                      <w:b/>
                      <w:bCs/>
                      <w:color w:val="000000"/>
                      <w:sz w:val="16"/>
                      <w:szCs w:val="16"/>
                      <w:lang w:eastAsia="es-CL"/>
                    </w:rPr>
                  </w:pPr>
                  <w:r w:rsidRPr="005927E6">
                    <w:rPr>
                      <w:rFonts w:ascii="Calibri" w:eastAsia="Times New Roman" w:hAnsi="Calibri"/>
                      <w:b/>
                      <w:bCs/>
                      <w:color w:val="000000"/>
                      <w:sz w:val="16"/>
                      <w:szCs w:val="16"/>
                      <w:lang w:eastAsia="es-CL"/>
                    </w:rPr>
                    <w:t xml:space="preserve">Densidad </w:t>
                  </w:r>
                  <w:proofErr w:type="spellStart"/>
                  <w:r w:rsidRPr="005927E6">
                    <w:rPr>
                      <w:rFonts w:ascii="Calibri" w:eastAsia="Times New Roman" w:hAnsi="Calibri"/>
                      <w:b/>
                      <w:bCs/>
                      <w:color w:val="000000"/>
                      <w:sz w:val="16"/>
                      <w:szCs w:val="16"/>
                      <w:lang w:eastAsia="es-CL"/>
                    </w:rPr>
                    <w:t>pl</w:t>
                  </w:r>
                  <w:proofErr w:type="spellEnd"/>
                  <w:r w:rsidRPr="005927E6">
                    <w:rPr>
                      <w:rFonts w:ascii="Calibri" w:eastAsia="Times New Roman" w:hAnsi="Calibri"/>
                      <w:b/>
                      <w:bCs/>
                      <w:color w:val="000000"/>
                      <w:sz w:val="16"/>
                      <w:szCs w:val="16"/>
                      <w:lang w:eastAsia="es-CL"/>
                    </w:rPr>
                    <w:t>/ha</w:t>
                  </w:r>
                </w:p>
              </w:tc>
            </w:tr>
            <w:tr w:rsidR="009A7C2B" w:rsidRPr="005927E6" w14:paraId="77980B4F" w14:textId="77777777" w:rsidTr="009A7C2B">
              <w:trPr>
                <w:trHeight w:val="330"/>
                <w:jc w:val="center"/>
              </w:trPr>
              <w:tc>
                <w:tcPr>
                  <w:tcW w:w="1493" w:type="pct"/>
                  <w:tcBorders>
                    <w:top w:val="single" w:sz="4" w:space="0" w:color="auto"/>
                    <w:left w:val="single" w:sz="4" w:space="0" w:color="auto"/>
                    <w:bottom w:val="single" w:sz="4" w:space="0" w:color="auto"/>
                    <w:right w:val="single" w:sz="4" w:space="0" w:color="auto"/>
                  </w:tcBorders>
                  <w:shd w:val="clear" w:color="000000" w:fill="D9D9D9"/>
                  <w:vAlign w:val="center"/>
                  <w:hideMark/>
                </w:tcPr>
                <w:p w14:paraId="72F3E8DC" w14:textId="77777777" w:rsidR="009A7C2B" w:rsidRPr="005927E6" w:rsidRDefault="009A7C2B" w:rsidP="00660BCF">
                  <w:pPr>
                    <w:jc w:val="center"/>
                    <w:rPr>
                      <w:rFonts w:ascii="Calibri" w:eastAsia="Times New Roman" w:hAnsi="Calibri"/>
                      <w:b/>
                      <w:bCs/>
                      <w:color w:val="000000"/>
                      <w:sz w:val="16"/>
                      <w:szCs w:val="16"/>
                      <w:lang w:eastAsia="es-CL"/>
                    </w:rPr>
                  </w:pPr>
                  <w:r w:rsidRPr="005927E6">
                    <w:rPr>
                      <w:rFonts w:ascii="Calibri" w:eastAsia="Times New Roman" w:hAnsi="Calibri"/>
                      <w:b/>
                      <w:bCs/>
                      <w:color w:val="000000"/>
                      <w:sz w:val="16"/>
                      <w:szCs w:val="16"/>
                      <w:lang w:eastAsia="es-CL"/>
                    </w:rPr>
                    <w:t>N°</w:t>
                  </w:r>
                </w:p>
              </w:tc>
              <w:tc>
                <w:tcPr>
                  <w:tcW w:w="1556" w:type="pct"/>
                  <w:tcBorders>
                    <w:top w:val="single" w:sz="4" w:space="0" w:color="auto"/>
                    <w:left w:val="nil"/>
                    <w:bottom w:val="single" w:sz="4" w:space="0" w:color="auto"/>
                    <w:right w:val="single" w:sz="4" w:space="0" w:color="auto"/>
                  </w:tcBorders>
                  <w:shd w:val="clear" w:color="000000" w:fill="D9D9D9"/>
                  <w:vAlign w:val="center"/>
                  <w:hideMark/>
                </w:tcPr>
                <w:p w14:paraId="12392A66" w14:textId="77777777" w:rsidR="009A7C2B" w:rsidRPr="005927E6" w:rsidRDefault="009A7C2B" w:rsidP="00660BCF">
                  <w:pPr>
                    <w:jc w:val="center"/>
                    <w:rPr>
                      <w:rFonts w:ascii="Calibri" w:eastAsia="Times New Roman" w:hAnsi="Calibri"/>
                      <w:b/>
                      <w:bCs/>
                      <w:color w:val="000000"/>
                      <w:sz w:val="16"/>
                      <w:szCs w:val="16"/>
                      <w:lang w:eastAsia="es-CL"/>
                    </w:rPr>
                  </w:pPr>
                  <w:r w:rsidRPr="005927E6">
                    <w:rPr>
                      <w:rFonts w:ascii="Calibri" w:eastAsia="Times New Roman" w:hAnsi="Calibri"/>
                      <w:b/>
                      <w:bCs/>
                      <w:color w:val="000000"/>
                      <w:sz w:val="16"/>
                      <w:szCs w:val="16"/>
                      <w:lang w:eastAsia="es-CL"/>
                    </w:rPr>
                    <w:t>Superficie (ha)</w:t>
                  </w:r>
                </w:p>
              </w:tc>
              <w:tc>
                <w:tcPr>
                  <w:tcW w:w="976" w:type="pct"/>
                  <w:vMerge/>
                  <w:tcBorders>
                    <w:top w:val="single" w:sz="4" w:space="0" w:color="auto"/>
                    <w:left w:val="single" w:sz="4" w:space="0" w:color="auto"/>
                    <w:bottom w:val="single" w:sz="4" w:space="0" w:color="000000"/>
                    <w:right w:val="nil"/>
                  </w:tcBorders>
                  <w:vAlign w:val="center"/>
                  <w:hideMark/>
                </w:tcPr>
                <w:p w14:paraId="361C42E1" w14:textId="77777777" w:rsidR="009A7C2B" w:rsidRPr="005927E6" w:rsidRDefault="009A7C2B" w:rsidP="00660BCF">
                  <w:pPr>
                    <w:rPr>
                      <w:rFonts w:ascii="Calibri" w:eastAsia="Times New Roman" w:hAnsi="Calibri"/>
                      <w:b/>
                      <w:bCs/>
                      <w:color w:val="000000"/>
                      <w:sz w:val="16"/>
                      <w:szCs w:val="16"/>
                      <w:lang w:eastAsia="es-CL"/>
                    </w:rPr>
                  </w:pPr>
                </w:p>
              </w:tc>
              <w:tc>
                <w:tcPr>
                  <w:tcW w:w="976" w:type="pct"/>
                  <w:vMerge/>
                  <w:tcBorders>
                    <w:top w:val="single" w:sz="4" w:space="0" w:color="auto"/>
                    <w:left w:val="nil"/>
                    <w:bottom w:val="single" w:sz="4" w:space="0" w:color="000000"/>
                    <w:right w:val="single" w:sz="4" w:space="0" w:color="auto"/>
                  </w:tcBorders>
                  <w:vAlign w:val="center"/>
                  <w:hideMark/>
                </w:tcPr>
                <w:p w14:paraId="753E7193" w14:textId="77777777" w:rsidR="009A7C2B" w:rsidRPr="005927E6" w:rsidRDefault="009A7C2B" w:rsidP="00660BCF">
                  <w:pPr>
                    <w:rPr>
                      <w:rFonts w:ascii="Calibri" w:eastAsia="Times New Roman" w:hAnsi="Calibri"/>
                      <w:b/>
                      <w:bCs/>
                      <w:color w:val="000000"/>
                      <w:sz w:val="16"/>
                      <w:szCs w:val="16"/>
                      <w:lang w:eastAsia="es-CL"/>
                    </w:rPr>
                  </w:pPr>
                </w:p>
              </w:tc>
            </w:tr>
            <w:tr w:rsidR="009A7C2B" w:rsidRPr="005927E6" w14:paraId="190D5B6B" w14:textId="77777777" w:rsidTr="009A7C2B">
              <w:trPr>
                <w:trHeight w:val="240"/>
                <w:jc w:val="center"/>
              </w:trPr>
              <w:tc>
                <w:tcPr>
                  <w:tcW w:w="1493" w:type="pct"/>
                  <w:tcBorders>
                    <w:top w:val="nil"/>
                    <w:left w:val="single" w:sz="4" w:space="0" w:color="auto"/>
                    <w:bottom w:val="nil"/>
                    <w:right w:val="single" w:sz="4" w:space="0" w:color="auto"/>
                  </w:tcBorders>
                  <w:shd w:val="clear" w:color="auto" w:fill="auto"/>
                  <w:noWrap/>
                  <w:vAlign w:val="bottom"/>
                  <w:hideMark/>
                </w:tcPr>
                <w:p w14:paraId="1EF6E018" w14:textId="77777777" w:rsidR="009A7C2B" w:rsidRPr="005927E6" w:rsidRDefault="009A7C2B" w:rsidP="00660BCF">
                  <w:pPr>
                    <w:jc w:val="center"/>
                    <w:rPr>
                      <w:rFonts w:ascii="Calibri" w:eastAsia="Times New Roman" w:hAnsi="Calibri"/>
                      <w:color w:val="000000"/>
                      <w:sz w:val="16"/>
                      <w:szCs w:val="16"/>
                      <w:lang w:eastAsia="es-CL"/>
                    </w:rPr>
                  </w:pPr>
                  <w:r w:rsidRPr="005927E6">
                    <w:rPr>
                      <w:rFonts w:ascii="Calibri" w:eastAsia="Times New Roman" w:hAnsi="Calibri"/>
                      <w:color w:val="000000"/>
                      <w:sz w:val="16"/>
                      <w:szCs w:val="16"/>
                      <w:lang w:eastAsia="es-CL"/>
                    </w:rPr>
                    <w:t>A</w:t>
                  </w:r>
                </w:p>
              </w:tc>
              <w:tc>
                <w:tcPr>
                  <w:tcW w:w="1556" w:type="pct"/>
                  <w:tcBorders>
                    <w:top w:val="nil"/>
                    <w:left w:val="nil"/>
                    <w:bottom w:val="nil"/>
                    <w:right w:val="single" w:sz="4" w:space="0" w:color="auto"/>
                  </w:tcBorders>
                  <w:shd w:val="clear" w:color="auto" w:fill="auto"/>
                  <w:noWrap/>
                  <w:vAlign w:val="bottom"/>
                  <w:hideMark/>
                </w:tcPr>
                <w:p w14:paraId="7FFFBF13" w14:textId="77777777" w:rsidR="009A7C2B" w:rsidRPr="005927E6" w:rsidRDefault="009A7C2B" w:rsidP="00660BCF">
                  <w:pPr>
                    <w:jc w:val="center"/>
                    <w:rPr>
                      <w:rFonts w:ascii="Calibri" w:eastAsia="Times New Roman" w:hAnsi="Calibri"/>
                      <w:color w:val="000000"/>
                      <w:sz w:val="16"/>
                      <w:szCs w:val="16"/>
                      <w:lang w:eastAsia="es-CL"/>
                    </w:rPr>
                  </w:pPr>
                  <w:r w:rsidRPr="005927E6">
                    <w:rPr>
                      <w:rFonts w:ascii="Calibri" w:eastAsia="Times New Roman" w:hAnsi="Calibri"/>
                      <w:color w:val="000000"/>
                      <w:sz w:val="16"/>
                      <w:szCs w:val="16"/>
                      <w:lang w:eastAsia="es-CL"/>
                    </w:rPr>
                    <w:t>5,7</w:t>
                  </w:r>
                </w:p>
              </w:tc>
              <w:tc>
                <w:tcPr>
                  <w:tcW w:w="976" w:type="pct"/>
                  <w:tcBorders>
                    <w:top w:val="nil"/>
                    <w:left w:val="nil"/>
                    <w:bottom w:val="nil"/>
                    <w:right w:val="nil"/>
                  </w:tcBorders>
                  <w:shd w:val="clear" w:color="auto" w:fill="auto"/>
                  <w:noWrap/>
                  <w:vAlign w:val="bottom"/>
                  <w:hideMark/>
                </w:tcPr>
                <w:p w14:paraId="11522B40" w14:textId="77777777" w:rsidR="009A7C2B" w:rsidRPr="005927E6" w:rsidRDefault="009A7C2B" w:rsidP="00660BCF">
                  <w:pPr>
                    <w:jc w:val="center"/>
                    <w:rPr>
                      <w:rFonts w:ascii="Calibri" w:eastAsia="Times New Roman" w:hAnsi="Calibri"/>
                      <w:color w:val="000000"/>
                      <w:sz w:val="16"/>
                      <w:szCs w:val="16"/>
                      <w:lang w:eastAsia="es-CL"/>
                    </w:rPr>
                  </w:pPr>
                  <w:r w:rsidRPr="005927E6">
                    <w:rPr>
                      <w:rFonts w:ascii="Calibri" w:eastAsia="Times New Roman" w:hAnsi="Calibri"/>
                      <w:color w:val="000000"/>
                      <w:sz w:val="16"/>
                      <w:szCs w:val="16"/>
                      <w:lang w:eastAsia="es-CL"/>
                    </w:rPr>
                    <w:t>2011</w:t>
                  </w:r>
                </w:p>
              </w:tc>
              <w:tc>
                <w:tcPr>
                  <w:tcW w:w="976" w:type="pct"/>
                  <w:tcBorders>
                    <w:top w:val="nil"/>
                    <w:left w:val="nil"/>
                    <w:bottom w:val="nil"/>
                    <w:right w:val="single" w:sz="4" w:space="0" w:color="auto"/>
                  </w:tcBorders>
                  <w:shd w:val="clear" w:color="auto" w:fill="auto"/>
                  <w:noWrap/>
                  <w:vAlign w:val="bottom"/>
                  <w:hideMark/>
                </w:tcPr>
                <w:p w14:paraId="1851E6BB" w14:textId="77777777" w:rsidR="009A7C2B" w:rsidRPr="005927E6" w:rsidRDefault="009A7C2B" w:rsidP="00660BCF">
                  <w:pPr>
                    <w:jc w:val="center"/>
                    <w:rPr>
                      <w:rFonts w:ascii="Calibri" w:eastAsia="Times New Roman" w:hAnsi="Calibri"/>
                      <w:color w:val="000000"/>
                      <w:sz w:val="16"/>
                      <w:szCs w:val="16"/>
                      <w:lang w:eastAsia="es-CL"/>
                    </w:rPr>
                  </w:pPr>
                  <w:r w:rsidRPr="005927E6">
                    <w:rPr>
                      <w:rFonts w:ascii="Calibri" w:eastAsia="Times New Roman" w:hAnsi="Calibri"/>
                      <w:color w:val="000000"/>
                      <w:sz w:val="16"/>
                      <w:szCs w:val="16"/>
                      <w:lang w:eastAsia="es-CL"/>
                    </w:rPr>
                    <w:t>1.397</w:t>
                  </w:r>
                </w:p>
              </w:tc>
            </w:tr>
            <w:tr w:rsidR="009A7C2B" w:rsidRPr="005927E6" w14:paraId="041DF563" w14:textId="77777777" w:rsidTr="009A7C2B">
              <w:trPr>
                <w:trHeight w:val="240"/>
                <w:jc w:val="center"/>
              </w:trPr>
              <w:tc>
                <w:tcPr>
                  <w:tcW w:w="1493" w:type="pct"/>
                  <w:tcBorders>
                    <w:top w:val="nil"/>
                    <w:left w:val="single" w:sz="4" w:space="0" w:color="auto"/>
                    <w:bottom w:val="nil"/>
                    <w:right w:val="single" w:sz="4" w:space="0" w:color="auto"/>
                  </w:tcBorders>
                  <w:shd w:val="clear" w:color="auto" w:fill="auto"/>
                  <w:noWrap/>
                  <w:vAlign w:val="bottom"/>
                  <w:hideMark/>
                </w:tcPr>
                <w:p w14:paraId="3078D64A" w14:textId="77777777" w:rsidR="009A7C2B" w:rsidRPr="005927E6" w:rsidRDefault="009A7C2B" w:rsidP="00660BCF">
                  <w:pPr>
                    <w:jc w:val="center"/>
                    <w:rPr>
                      <w:rFonts w:ascii="Calibri" w:eastAsia="Times New Roman" w:hAnsi="Calibri"/>
                      <w:color w:val="000000"/>
                      <w:sz w:val="16"/>
                      <w:szCs w:val="16"/>
                      <w:lang w:eastAsia="es-CL"/>
                    </w:rPr>
                  </w:pPr>
                  <w:r w:rsidRPr="005927E6">
                    <w:rPr>
                      <w:rFonts w:ascii="Calibri" w:eastAsia="Times New Roman" w:hAnsi="Calibri"/>
                      <w:color w:val="000000"/>
                      <w:sz w:val="16"/>
                      <w:szCs w:val="16"/>
                      <w:lang w:eastAsia="es-CL"/>
                    </w:rPr>
                    <w:t>1</w:t>
                  </w:r>
                </w:p>
              </w:tc>
              <w:tc>
                <w:tcPr>
                  <w:tcW w:w="1556" w:type="pct"/>
                  <w:tcBorders>
                    <w:top w:val="nil"/>
                    <w:left w:val="nil"/>
                    <w:bottom w:val="nil"/>
                    <w:right w:val="single" w:sz="4" w:space="0" w:color="auto"/>
                  </w:tcBorders>
                  <w:shd w:val="clear" w:color="auto" w:fill="auto"/>
                  <w:noWrap/>
                  <w:vAlign w:val="bottom"/>
                  <w:hideMark/>
                </w:tcPr>
                <w:p w14:paraId="26C19420" w14:textId="77777777" w:rsidR="009A7C2B" w:rsidRPr="005927E6" w:rsidRDefault="009A7C2B" w:rsidP="00660BCF">
                  <w:pPr>
                    <w:jc w:val="center"/>
                    <w:rPr>
                      <w:rFonts w:ascii="Calibri" w:eastAsia="Times New Roman" w:hAnsi="Calibri"/>
                      <w:color w:val="000000"/>
                      <w:sz w:val="16"/>
                      <w:szCs w:val="16"/>
                      <w:lang w:eastAsia="es-CL"/>
                    </w:rPr>
                  </w:pPr>
                  <w:r w:rsidRPr="005927E6">
                    <w:rPr>
                      <w:rFonts w:ascii="Calibri" w:eastAsia="Times New Roman" w:hAnsi="Calibri"/>
                      <w:color w:val="000000"/>
                      <w:sz w:val="16"/>
                      <w:szCs w:val="16"/>
                      <w:lang w:eastAsia="es-CL"/>
                    </w:rPr>
                    <w:t>7,8</w:t>
                  </w:r>
                </w:p>
              </w:tc>
              <w:tc>
                <w:tcPr>
                  <w:tcW w:w="976" w:type="pct"/>
                  <w:tcBorders>
                    <w:top w:val="nil"/>
                    <w:left w:val="nil"/>
                    <w:bottom w:val="nil"/>
                    <w:right w:val="nil"/>
                  </w:tcBorders>
                  <w:shd w:val="clear" w:color="auto" w:fill="auto"/>
                  <w:noWrap/>
                  <w:vAlign w:val="bottom"/>
                  <w:hideMark/>
                </w:tcPr>
                <w:p w14:paraId="6B5C4ECA" w14:textId="77777777" w:rsidR="009A7C2B" w:rsidRPr="005927E6" w:rsidRDefault="009A7C2B" w:rsidP="00660BCF">
                  <w:pPr>
                    <w:jc w:val="center"/>
                    <w:rPr>
                      <w:rFonts w:ascii="Calibri" w:eastAsia="Times New Roman" w:hAnsi="Calibri"/>
                      <w:color w:val="000000"/>
                      <w:sz w:val="16"/>
                      <w:szCs w:val="16"/>
                      <w:lang w:eastAsia="es-CL"/>
                    </w:rPr>
                  </w:pPr>
                  <w:r w:rsidRPr="005927E6">
                    <w:rPr>
                      <w:rFonts w:ascii="Calibri" w:eastAsia="Times New Roman" w:hAnsi="Calibri"/>
                      <w:color w:val="000000"/>
                      <w:sz w:val="16"/>
                      <w:szCs w:val="16"/>
                      <w:lang w:eastAsia="es-CL"/>
                    </w:rPr>
                    <w:t>2011</w:t>
                  </w:r>
                </w:p>
              </w:tc>
              <w:tc>
                <w:tcPr>
                  <w:tcW w:w="976" w:type="pct"/>
                  <w:tcBorders>
                    <w:top w:val="nil"/>
                    <w:left w:val="nil"/>
                    <w:bottom w:val="nil"/>
                    <w:right w:val="single" w:sz="4" w:space="0" w:color="auto"/>
                  </w:tcBorders>
                  <w:shd w:val="clear" w:color="auto" w:fill="auto"/>
                  <w:noWrap/>
                  <w:vAlign w:val="bottom"/>
                  <w:hideMark/>
                </w:tcPr>
                <w:p w14:paraId="4F4779F1" w14:textId="77777777" w:rsidR="009A7C2B" w:rsidRPr="005927E6" w:rsidRDefault="009A7C2B" w:rsidP="00660BCF">
                  <w:pPr>
                    <w:jc w:val="center"/>
                    <w:rPr>
                      <w:rFonts w:ascii="Calibri" w:eastAsia="Times New Roman" w:hAnsi="Calibri"/>
                      <w:color w:val="000000"/>
                      <w:sz w:val="16"/>
                      <w:szCs w:val="16"/>
                      <w:lang w:eastAsia="es-CL"/>
                    </w:rPr>
                  </w:pPr>
                  <w:r w:rsidRPr="005927E6">
                    <w:rPr>
                      <w:rFonts w:ascii="Calibri" w:eastAsia="Times New Roman" w:hAnsi="Calibri"/>
                      <w:color w:val="000000"/>
                      <w:sz w:val="16"/>
                      <w:szCs w:val="16"/>
                      <w:lang w:eastAsia="es-CL"/>
                    </w:rPr>
                    <w:t>1.397</w:t>
                  </w:r>
                </w:p>
              </w:tc>
            </w:tr>
            <w:tr w:rsidR="009A7C2B" w:rsidRPr="005927E6" w14:paraId="26909A5C" w14:textId="77777777" w:rsidTr="009A7C2B">
              <w:trPr>
                <w:trHeight w:val="240"/>
                <w:jc w:val="center"/>
              </w:trPr>
              <w:tc>
                <w:tcPr>
                  <w:tcW w:w="1493" w:type="pct"/>
                  <w:tcBorders>
                    <w:top w:val="nil"/>
                    <w:left w:val="single" w:sz="4" w:space="0" w:color="auto"/>
                    <w:bottom w:val="nil"/>
                    <w:right w:val="single" w:sz="4" w:space="0" w:color="auto"/>
                  </w:tcBorders>
                  <w:shd w:val="clear" w:color="auto" w:fill="auto"/>
                  <w:noWrap/>
                  <w:vAlign w:val="bottom"/>
                  <w:hideMark/>
                </w:tcPr>
                <w:p w14:paraId="0C5B7A7C" w14:textId="77777777" w:rsidR="009A7C2B" w:rsidRPr="005927E6" w:rsidRDefault="009A7C2B" w:rsidP="00660BCF">
                  <w:pPr>
                    <w:jc w:val="center"/>
                    <w:rPr>
                      <w:rFonts w:ascii="Calibri" w:eastAsia="Times New Roman" w:hAnsi="Calibri"/>
                      <w:color w:val="000000"/>
                      <w:sz w:val="16"/>
                      <w:szCs w:val="16"/>
                      <w:lang w:eastAsia="es-CL"/>
                    </w:rPr>
                  </w:pPr>
                  <w:r w:rsidRPr="005927E6">
                    <w:rPr>
                      <w:rFonts w:ascii="Calibri" w:eastAsia="Times New Roman" w:hAnsi="Calibri"/>
                      <w:color w:val="000000"/>
                      <w:sz w:val="16"/>
                      <w:szCs w:val="16"/>
                      <w:lang w:eastAsia="es-CL"/>
                    </w:rPr>
                    <w:t>2</w:t>
                  </w:r>
                </w:p>
              </w:tc>
              <w:tc>
                <w:tcPr>
                  <w:tcW w:w="1556" w:type="pct"/>
                  <w:tcBorders>
                    <w:top w:val="nil"/>
                    <w:left w:val="nil"/>
                    <w:bottom w:val="nil"/>
                    <w:right w:val="single" w:sz="4" w:space="0" w:color="auto"/>
                  </w:tcBorders>
                  <w:shd w:val="clear" w:color="auto" w:fill="auto"/>
                  <w:noWrap/>
                  <w:vAlign w:val="bottom"/>
                  <w:hideMark/>
                </w:tcPr>
                <w:p w14:paraId="2C769E45" w14:textId="77777777" w:rsidR="009A7C2B" w:rsidRPr="005927E6" w:rsidRDefault="009A7C2B" w:rsidP="00660BCF">
                  <w:pPr>
                    <w:jc w:val="center"/>
                    <w:rPr>
                      <w:rFonts w:ascii="Calibri" w:eastAsia="Times New Roman" w:hAnsi="Calibri"/>
                      <w:color w:val="000000"/>
                      <w:sz w:val="16"/>
                      <w:szCs w:val="16"/>
                      <w:lang w:eastAsia="es-CL"/>
                    </w:rPr>
                  </w:pPr>
                  <w:r w:rsidRPr="005927E6">
                    <w:rPr>
                      <w:rFonts w:ascii="Calibri" w:eastAsia="Times New Roman" w:hAnsi="Calibri"/>
                      <w:color w:val="000000"/>
                      <w:sz w:val="16"/>
                      <w:szCs w:val="16"/>
                      <w:lang w:eastAsia="es-CL"/>
                    </w:rPr>
                    <w:t>7,0</w:t>
                  </w:r>
                </w:p>
              </w:tc>
              <w:tc>
                <w:tcPr>
                  <w:tcW w:w="976" w:type="pct"/>
                  <w:tcBorders>
                    <w:top w:val="nil"/>
                    <w:left w:val="nil"/>
                    <w:bottom w:val="nil"/>
                    <w:right w:val="nil"/>
                  </w:tcBorders>
                  <w:shd w:val="clear" w:color="auto" w:fill="auto"/>
                  <w:noWrap/>
                  <w:vAlign w:val="bottom"/>
                  <w:hideMark/>
                </w:tcPr>
                <w:p w14:paraId="5DA291E2" w14:textId="77777777" w:rsidR="009A7C2B" w:rsidRPr="005927E6" w:rsidRDefault="009A7C2B" w:rsidP="00660BCF">
                  <w:pPr>
                    <w:jc w:val="center"/>
                    <w:rPr>
                      <w:rFonts w:ascii="Calibri" w:eastAsia="Times New Roman" w:hAnsi="Calibri"/>
                      <w:color w:val="000000"/>
                      <w:sz w:val="16"/>
                      <w:szCs w:val="16"/>
                      <w:lang w:eastAsia="es-CL"/>
                    </w:rPr>
                  </w:pPr>
                  <w:r w:rsidRPr="005927E6">
                    <w:rPr>
                      <w:rFonts w:ascii="Calibri" w:eastAsia="Times New Roman" w:hAnsi="Calibri"/>
                      <w:color w:val="000000"/>
                      <w:sz w:val="16"/>
                      <w:szCs w:val="16"/>
                      <w:lang w:eastAsia="es-CL"/>
                    </w:rPr>
                    <w:t>2011</w:t>
                  </w:r>
                </w:p>
              </w:tc>
              <w:tc>
                <w:tcPr>
                  <w:tcW w:w="976" w:type="pct"/>
                  <w:tcBorders>
                    <w:top w:val="nil"/>
                    <w:left w:val="nil"/>
                    <w:bottom w:val="nil"/>
                    <w:right w:val="single" w:sz="4" w:space="0" w:color="auto"/>
                  </w:tcBorders>
                  <w:shd w:val="clear" w:color="auto" w:fill="auto"/>
                  <w:noWrap/>
                  <w:vAlign w:val="bottom"/>
                  <w:hideMark/>
                </w:tcPr>
                <w:p w14:paraId="40C37C9E" w14:textId="77777777" w:rsidR="009A7C2B" w:rsidRPr="005927E6" w:rsidRDefault="009A7C2B" w:rsidP="00660BCF">
                  <w:pPr>
                    <w:jc w:val="center"/>
                    <w:rPr>
                      <w:rFonts w:ascii="Calibri" w:eastAsia="Times New Roman" w:hAnsi="Calibri"/>
                      <w:color w:val="000000"/>
                      <w:sz w:val="16"/>
                      <w:szCs w:val="16"/>
                      <w:lang w:eastAsia="es-CL"/>
                    </w:rPr>
                  </w:pPr>
                  <w:r w:rsidRPr="005927E6">
                    <w:rPr>
                      <w:rFonts w:ascii="Calibri" w:eastAsia="Times New Roman" w:hAnsi="Calibri"/>
                      <w:color w:val="000000"/>
                      <w:sz w:val="16"/>
                      <w:szCs w:val="16"/>
                      <w:lang w:eastAsia="es-CL"/>
                    </w:rPr>
                    <w:t>1.397</w:t>
                  </w:r>
                </w:p>
              </w:tc>
            </w:tr>
            <w:tr w:rsidR="009A7C2B" w:rsidRPr="005927E6" w14:paraId="2BBDE4BE" w14:textId="77777777" w:rsidTr="009A7C2B">
              <w:trPr>
                <w:trHeight w:val="240"/>
                <w:jc w:val="center"/>
              </w:trPr>
              <w:tc>
                <w:tcPr>
                  <w:tcW w:w="1493" w:type="pct"/>
                  <w:tcBorders>
                    <w:top w:val="nil"/>
                    <w:left w:val="single" w:sz="4" w:space="0" w:color="auto"/>
                    <w:bottom w:val="nil"/>
                    <w:right w:val="single" w:sz="4" w:space="0" w:color="auto"/>
                  </w:tcBorders>
                  <w:shd w:val="clear" w:color="auto" w:fill="auto"/>
                  <w:noWrap/>
                  <w:vAlign w:val="bottom"/>
                  <w:hideMark/>
                </w:tcPr>
                <w:p w14:paraId="147E708D" w14:textId="77777777" w:rsidR="009A7C2B" w:rsidRPr="005927E6" w:rsidRDefault="009A7C2B" w:rsidP="00660BCF">
                  <w:pPr>
                    <w:jc w:val="center"/>
                    <w:rPr>
                      <w:rFonts w:ascii="Calibri" w:eastAsia="Times New Roman" w:hAnsi="Calibri"/>
                      <w:color w:val="000000"/>
                      <w:sz w:val="16"/>
                      <w:szCs w:val="16"/>
                      <w:lang w:eastAsia="es-CL"/>
                    </w:rPr>
                  </w:pPr>
                  <w:r w:rsidRPr="005927E6">
                    <w:rPr>
                      <w:rFonts w:ascii="Calibri" w:eastAsia="Times New Roman" w:hAnsi="Calibri"/>
                      <w:color w:val="000000"/>
                      <w:sz w:val="16"/>
                      <w:szCs w:val="16"/>
                      <w:lang w:eastAsia="es-CL"/>
                    </w:rPr>
                    <w:t>3</w:t>
                  </w:r>
                </w:p>
              </w:tc>
              <w:tc>
                <w:tcPr>
                  <w:tcW w:w="1556" w:type="pct"/>
                  <w:tcBorders>
                    <w:top w:val="nil"/>
                    <w:left w:val="nil"/>
                    <w:bottom w:val="nil"/>
                    <w:right w:val="single" w:sz="4" w:space="0" w:color="auto"/>
                  </w:tcBorders>
                  <w:shd w:val="clear" w:color="auto" w:fill="auto"/>
                  <w:noWrap/>
                  <w:vAlign w:val="bottom"/>
                  <w:hideMark/>
                </w:tcPr>
                <w:p w14:paraId="51B07C61" w14:textId="77777777" w:rsidR="009A7C2B" w:rsidRPr="005927E6" w:rsidRDefault="009A7C2B" w:rsidP="00660BCF">
                  <w:pPr>
                    <w:jc w:val="center"/>
                    <w:rPr>
                      <w:rFonts w:ascii="Calibri" w:eastAsia="Times New Roman" w:hAnsi="Calibri"/>
                      <w:color w:val="000000"/>
                      <w:sz w:val="16"/>
                      <w:szCs w:val="16"/>
                      <w:lang w:eastAsia="es-CL"/>
                    </w:rPr>
                  </w:pPr>
                  <w:r w:rsidRPr="005927E6">
                    <w:rPr>
                      <w:rFonts w:ascii="Calibri" w:eastAsia="Times New Roman" w:hAnsi="Calibri"/>
                      <w:color w:val="000000"/>
                      <w:sz w:val="16"/>
                      <w:szCs w:val="16"/>
                      <w:lang w:eastAsia="es-CL"/>
                    </w:rPr>
                    <w:t>8,5</w:t>
                  </w:r>
                </w:p>
              </w:tc>
              <w:tc>
                <w:tcPr>
                  <w:tcW w:w="976" w:type="pct"/>
                  <w:tcBorders>
                    <w:top w:val="nil"/>
                    <w:left w:val="nil"/>
                    <w:bottom w:val="nil"/>
                    <w:right w:val="nil"/>
                  </w:tcBorders>
                  <w:shd w:val="clear" w:color="auto" w:fill="auto"/>
                  <w:noWrap/>
                  <w:vAlign w:val="bottom"/>
                  <w:hideMark/>
                </w:tcPr>
                <w:p w14:paraId="7AA0870D" w14:textId="77777777" w:rsidR="009A7C2B" w:rsidRPr="005927E6" w:rsidRDefault="009A7C2B" w:rsidP="00660BCF">
                  <w:pPr>
                    <w:jc w:val="center"/>
                    <w:rPr>
                      <w:rFonts w:ascii="Calibri" w:eastAsia="Times New Roman" w:hAnsi="Calibri"/>
                      <w:color w:val="000000"/>
                      <w:sz w:val="16"/>
                      <w:szCs w:val="16"/>
                      <w:lang w:eastAsia="es-CL"/>
                    </w:rPr>
                  </w:pPr>
                  <w:r w:rsidRPr="005927E6">
                    <w:rPr>
                      <w:rFonts w:ascii="Calibri" w:eastAsia="Times New Roman" w:hAnsi="Calibri"/>
                      <w:color w:val="000000"/>
                      <w:sz w:val="16"/>
                      <w:szCs w:val="16"/>
                      <w:lang w:eastAsia="es-CL"/>
                    </w:rPr>
                    <w:t>2011</w:t>
                  </w:r>
                </w:p>
              </w:tc>
              <w:tc>
                <w:tcPr>
                  <w:tcW w:w="976" w:type="pct"/>
                  <w:tcBorders>
                    <w:top w:val="nil"/>
                    <w:left w:val="nil"/>
                    <w:bottom w:val="nil"/>
                    <w:right w:val="single" w:sz="4" w:space="0" w:color="auto"/>
                  </w:tcBorders>
                  <w:shd w:val="clear" w:color="auto" w:fill="auto"/>
                  <w:noWrap/>
                  <w:vAlign w:val="bottom"/>
                  <w:hideMark/>
                </w:tcPr>
                <w:p w14:paraId="7B69FA8D" w14:textId="77777777" w:rsidR="009A7C2B" w:rsidRPr="005927E6" w:rsidRDefault="009A7C2B" w:rsidP="00660BCF">
                  <w:pPr>
                    <w:jc w:val="center"/>
                    <w:rPr>
                      <w:rFonts w:ascii="Calibri" w:eastAsia="Times New Roman" w:hAnsi="Calibri"/>
                      <w:color w:val="000000"/>
                      <w:sz w:val="16"/>
                      <w:szCs w:val="16"/>
                      <w:lang w:eastAsia="es-CL"/>
                    </w:rPr>
                  </w:pPr>
                  <w:r w:rsidRPr="005927E6">
                    <w:rPr>
                      <w:rFonts w:ascii="Calibri" w:eastAsia="Times New Roman" w:hAnsi="Calibri"/>
                      <w:color w:val="000000"/>
                      <w:sz w:val="16"/>
                      <w:szCs w:val="16"/>
                      <w:lang w:eastAsia="es-CL"/>
                    </w:rPr>
                    <w:t>1.397</w:t>
                  </w:r>
                </w:p>
              </w:tc>
            </w:tr>
            <w:tr w:rsidR="009A7C2B" w:rsidRPr="005927E6" w14:paraId="1465FAA0" w14:textId="77777777" w:rsidTr="009A7C2B">
              <w:trPr>
                <w:trHeight w:val="240"/>
                <w:jc w:val="center"/>
              </w:trPr>
              <w:tc>
                <w:tcPr>
                  <w:tcW w:w="1493" w:type="pct"/>
                  <w:tcBorders>
                    <w:top w:val="nil"/>
                    <w:left w:val="single" w:sz="4" w:space="0" w:color="auto"/>
                    <w:bottom w:val="nil"/>
                    <w:right w:val="single" w:sz="4" w:space="0" w:color="auto"/>
                  </w:tcBorders>
                  <w:shd w:val="clear" w:color="auto" w:fill="auto"/>
                  <w:noWrap/>
                  <w:vAlign w:val="bottom"/>
                  <w:hideMark/>
                </w:tcPr>
                <w:p w14:paraId="2EFD07B2" w14:textId="77777777" w:rsidR="009A7C2B" w:rsidRPr="005927E6" w:rsidRDefault="009A7C2B" w:rsidP="00660BCF">
                  <w:pPr>
                    <w:jc w:val="center"/>
                    <w:rPr>
                      <w:rFonts w:ascii="Calibri" w:eastAsia="Times New Roman" w:hAnsi="Calibri"/>
                      <w:color w:val="000000"/>
                      <w:sz w:val="16"/>
                      <w:szCs w:val="16"/>
                      <w:lang w:eastAsia="es-CL"/>
                    </w:rPr>
                  </w:pPr>
                  <w:r w:rsidRPr="005927E6">
                    <w:rPr>
                      <w:rFonts w:ascii="Calibri" w:eastAsia="Times New Roman" w:hAnsi="Calibri"/>
                      <w:color w:val="000000"/>
                      <w:sz w:val="16"/>
                      <w:szCs w:val="16"/>
                      <w:lang w:eastAsia="es-CL"/>
                    </w:rPr>
                    <w:t>4</w:t>
                  </w:r>
                </w:p>
              </w:tc>
              <w:tc>
                <w:tcPr>
                  <w:tcW w:w="1556" w:type="pct"/>
                  <w:tcBorders>
                    <w:top w:val="nil"/>
                    <w:left w:val="nil"/>
                    <w:bottom w:val="nil"/>
                    <w:right w:val="single" w:sz="4" w:space="0" w:color="auto"/>
                  </w:tcBorders>
                  <w:shd w:val="clear" w:color="auto" w:fill="auto"/>
                  <w:noWrap/>
                  <w:vAlign w:val="bottom"/>
                  <w:hideMark/>
                </w:tcPr>
                <w:p w14:paraId="3C1CF3C2" w14:textId="77777777" w:rsidR="009A7C2B" w:rsidRPr="005927E6" w:rsidRDefault="009A7C2B" w:rsidP="00660BCF">
                  <w:pPr>
                    <w:jc w:val="center"/>
                    <w:rPr>
                      <w:rFonts w:ascii="Calibri" w:eastAsia="Times New Roman" w:hAnsi="Calibri"/>
                      <w:color w:val="000000"/>
                      <w:sz w:val="16"/>
                      <w:szCs w:val="16"/>
                      <w:lang w:eastAsia="es-CL"/>
                    </w:rPr>
                  </w:pPr>
                  <w:r w:rsidRPr="005927E6">
                    <w:rPr>
                      <w:rFonts w:ascii="Calibri" w:eastAsia="Times New Roman" w:hAnsi="Calibri"/>
                      <w:color w:val="000000"/>
                      <w:sz w:val="16"/>
                      <w:szCs w:val="16"/>
                      <w:lang w:eastAsia="es-CL"/>
                    </w:rPr>
                    <w:t>0,5</w:t>
                  </w:r>
                </w:p>
              </w:tc>
              <w:tc>
                <w:tcPr>
                  <w:tcW w:w="976" w:type="pct"/>
                  <w:tcBorders>
                    <w:top w:val="nil"/>
                    <w:left w:val="nil"/>
                    <w:bottom w:val="nil"/>
                    <w:right w:val="nil"/>
                  </w:tcBorders>
                  <w:shd w:val="clear" w:color="auto" w:fill="auto"/>
                  <w:noWrap/>
                  <w:vAlign w:val="bottom"/>
                  <w:hideMark/>
                </w:tcPr>
                <w:p w14:paraId="3DC026E1" w14:textId="77777777" w:rsidR="009A7C2B" w:rsidRPr="005927E6" w:rsidRDefault="009A7C2B" w:rsidP="00660BCF">
                  <w:pPr>
                    <w:jc w:val="center"/>
                    <w:rPr>
                      <w:rFonts w:ascii="Calibri" w:eastAsia="Times New Roman" w:hAnsi="Calibri"/>
                      <w:color w:val="000000"/>
                      <w:sz w:val="16"/>
                      <w:szCs w:val="16"/>
                      <w:lang w:eastAsia="es-CL"/>
                    </w:rPr>
                  </w:pPr>
                  <w:r w:rsidRPr="005927E6">
                    <w:rPr>
                      <w:rFonts w:ascii="Calibri" w:eastAsia="Times New Roman" w:hAnsi="Calibri"/>
                      <w:color w:val="000000"/>
                      <w:sz w:val="16"/>
                      <w:szCs w:val="16"/>
                      <w:lang w:eastAsia="es-CL"/>
                    </w:rPr>
                    <w:t>2011</w:t>
                  </w:r>
                </w:p>
              </w:tc>
              <w:tc>
                <w:tcPr>
                  <w:tcW w:w="976" w:type="pct"/>
                  <w:tcBorders>
                    <w:top w:val="nil"/>
                    <w:left w:val="nil"/>
                    <w:bottom w:val="nil"/>
                    <w:right w:val="single" w:sz="4" w:space="0" w:color="auto"/>
                  </w:tcBorders>
                  <w:shd w:val="clear" w:color="auto" w:fill="auto"/>
                  <w:noWrap/>
                  <w:vAlign w:val="bottom"/>
                  <w:hideMark/>
                </w:tcPr>
                <w:p w14:paraId="0FA05192" w14:textId="77777777" w:rsidR="009A7C2B" w:rsidRPr="005927E6" w:rsidRDefault="009A7C2B" w:rsidP="00660BCF">
                  <w:pPr>
                    <w:jc w:val="center"/>
                    <w:rPr>
                      <w:rFonts w:ascii="Calibri" w:eastAsia="Times New Roman" w:hAnsi="Calibri"/>
                      <w:color w:val="000000"/>
                      <w:sz w:val="16"/>
                      <w:szCs w:val="16"/>
                      <w:lang w:eastAsia="es-CL"/>
                    </w:rPr>
                  </w:pPr>
                  <w:r w:rsidRPr="005927E6">
                    <w:rPr>
                      <w:rFonts w:ascii="Calibri" w:eastAsia="Times New Roman" w:hAnsi="Calibri"/>
                      <w:color w:val="000000"/>
                      <w:sz w:val="16"/>
                      <w:szCs w:val="16"/>
                      <w:lang w:eastAsia="es-CL"/>
                    </w:rPr>
                    <w:t>1.397</w:t>
                  </w:r>
                </w:p>
              </w:tc>
            </w:tr>
            <w:tr w:rsidR="009A7C2B" w:rsidRPr="005927E6" w14:paraId="2FE040D1" w14:textId="77777777" w:rsidTr="009A7C2B">
              <w:trPr>
                <w:trHeight w:val="240"/>
                <w:jc w:val="center"/>
              </w:trPr>
              <w:tc>
                <w:tcPr>
                  <w:tcW w:w="1493" w:type="pct"/>
                  <w:tcBorders>
                    <w:top w:val="nil"/>
                    <w:left w:val="single" w:sz="4" w:space="0" w:color="auto"/>
                    <w:bottom w:val="single" w:sz="4" w:space="0" w:color="auto"/>
                    <w:right w:val="single" w:sz="4" w:space="0" w:color="auto"/>
                  </w:tcBorders>
                  <w:shd w:val="clear" w:color="auto" w:fill="auto"/>
                  <w:noWrap/>
                  <w:vAlign w:val="bottom"/>
                  <w:hideMark/>
                </w:tcPr>
                <w:p w14:paraId="274C8286" w14:textId="77777777" w:rsidR="009A7C2B" w:rsidRPr="005927E6" w:rsidRDefault="009A7C2B" w:rsidP="00660BCF">
                  <w:pPr>
                    <w:jc w:val="center"/>
                    <w:rPr>
                      <w:rFonts w:ascii="Calibri" w:eastAsia="Times New Roman" w:hAnsi="Calibri"/>
                      <w:color w:val="000000"/>
                      <w:sz w:val="16"/>
                      <w:szCs w:val="16"/>
                      <w:lang w:eastAsia="es-CL"/>
                    </w:rPr>
                  </w:pPr>
                  <w:r w:rsidRPr="005927E6">
                    <w:rPr>
                      <w:rFonts w:ascii="Calibri" w:eastAsia="Times New Roman" w:hAnsi="Calibri"/>
                      <w:color w:val="000000"/>
                      <w:sz w:val="16"/>
                      <w:szCs w:val="16"/>
                      <w:lang w:eastAsia="es-CL"/>
                    </w:rPr>
                    <w:t>5</w:t>
                  </w:r>
                </w:p>
              </w:tc>
              <w:tc>
                <w:tcPr>
                  <w:tcW w:w="1556" w:type="pct"/>
                  <w:tcBorders>
                    <w:top w:val="nil"/>
                    <w:left w:val="nil"/>
                    <w:bottom w:val="single" w:sz="4" w:space="0" w:color="auto"/>
                    <w:right w:val="single" w:sz="4" w:space="0" w:color="auto"/>
                  </w:tcBorders>
                  <w:shd w:val="clear" w:color="auto" w:fill="auto"/>
                  <w:noWrap/>
                  <w:vAlign w:val="bottom"/>
                  <w:hideMark/>
                </w:tcPr>
                <w:p w14:paraId="3D382393" w14:textId="77777777" w:rsidR="009A7C2B" w:rsidRPr="005927E6" w:rsidRDefault="009A7C2B" w:rsidP="00660BCF">
                  <w:pPr>
                    <w:jc w:val="center"/>
                    <w:rPr>
                      <w:rFonts w:ascii="Calibri" w:eastAsia="Times New Roman" w:hAnsi="Calibri"/>
                      <w:color w:val="000000"/>
                      <w:sz w:val="16"/>
                      <w:szCs w:val="16"/>
                      <w:lang w:eastAsia="es-CL"/>
                    </w:rPr>
                  </w:pPr>
                  <w:r w:rsidRPr="005927E6">
                    <w:rPr>
                      <w:rFonts w:ascii="Calibri" w:eastAsia="Times New Roman" w:hAnsi="Calibri"/>
                      <w:color w:val="000000"/>
                      <w:sz w:val="16"/>
                      <w:szCs w:val="16"/>
                      <w:lang w:eastAsia="es-CL"/>
                    </w:rPr>
                    <w:t>6</w:t>
                  </w:r>
                </w:p>
              </w:tc>
              <w:tc>
                <w:tcPr>
                  <w:tcW w:w="976" w:type="pct"/>
                  <w:tcBorders>
                    <w:top w:val="nil"/>
                    <w:left w:val="nil"/>
                    <w:bottom w:val="single" w:sz="4" w:space="0" w:color="auto"/>
                    <w:right w:val="nil"/>
                  </w:tcBorders>
                  <w:shd w:val="clear" w:color="auto" w:fill="auto"/>
                  <w:noWrap/>
                  <w:vAlign w:val="bottom"/>
                  <w:hideMark/>
                </w:tcPr>
                <w:p w14:paraId="2DB99086" w14:textId="77777777" w:rsidR="009A7C2B" w:rsidRPr="005927E6" w:rsidRDefault="009A7C2B" w:rsidP="00660BCF">
                  <w:pPr>
                    <w:jc w:val="center"/>
                    <w:rPr>
                      <w:rFonts w:ascii="Calibri" w:eastAsia="Times New Roman" w:hAnsi="Calibri"/>
                      <w:color w:val="000000"/>
                      <w:sz w:val="16"/>
                      <w:szCs w:val="16"/>
                      <w:lang w:eastAsia="es-CL"/>
                    </w:rPr>
                  </w:pPr>
                  <w:r w:rsidRPr="005927E6">
                    <w:rPr>
                      <w:rFonts w:ascii="Calibri" w:eastAsia="Times New Roman" w:hAnsi="Calibri"/>
                      <w:color w:val="000000"/>
                      <w:sz w:val="16"/>
                      <w:szCs w:val="16"/>
                      <w:lang w:eastAsia="es-CL"/>
                    </w:rPr>
                    <w:t>2011</w:t>
                  </w:r>
                </w:p>
              </w:tc>
              <w:tc>
                <w:tcPr>
                  <w:tcW w:w="976" w:type="pct"/>
                  <w:tcBorders>
                    <w:top w:val="nil"/>
                    <w:left w:val="nil"/>
                    <w:bottom w:val="single" w:sz="4" w:space="0" w:color="auto"/>
                    <w:right w:val="single" w:sz="4" w:space="0" w:color="auto"/>
                  </w:tcBorders>
                  <w:shd w:val="clear" w:color="auto" w:fill="auto"/>
                  <w:noWrap/>
                  <w:vAlign w:val="bottom"/>
                  <w:hideMark/>
                </w:tcPr>
                <w:p w14:paraId="42EA4184" w14:textId="77777777" w:rsidR="009A7C2B" w:rsidRPr="005927E6" w:rsidRDefault="009A7C2B" w:rsidP="00660BCF">
                  <w:pPr>
                    <w:jc w:val="center"/>
                    <w:rPr>
                      <w:rFonts w:ascii="Calibri" w:eastAsia="Times New Roman" w:hAnsi="Calibri"/>
                      <w:color w:val="000000"/>
                      <w:sz w:val="16"/>
                      <w:szCs w:val="16"/>
                      <w:lang w:eastAsia="es-CL"/>
                    </w:rPr>
                  </w:pPr>
                  <w:r w:rsidRPr="005927E6">
                    <w:rPr>
                      <w:rFonts w:ascii="Calibri" w:eastAsia="Times New Roman" w:hAnsi="Calibri"/>
                      <w:color w:val="000000"/>
                      <w:sz w:val="16"/>
                      <w:szCs w:val="16"/>
                      <w:lang w:eastAsia="es-CL"/>
                    </w:rPr>
                    <w:t>1.397</w:t>
                  </w:r>
                </w:p>
              </w:tc>
            </w:tr>
            <w:tr w:rsidR="009A7C2B" w:rsidRPr="005927E6" w14:paraId="39D91949" w14:textId="77777777" w:rsidTr="009A7C2B">
              <w:trPr>
                <w:trHeight w:val="240"/>
                <w:jc w:val="center"/>
              </w:trPr>
              <w:tc>
                <w:tcPr>
                  <w:tcW w:w="1493" w:type="pct"/>
                  <w:tcBorders>
                    <w:top w:val="nil"/>
                    <w:left w:val="single" w:sz="4" w:space="0" w:color="auto"/>
                    <w:bottom w:val="single" w:sz="4" w:space="0" w:color="auto"/>
                    <w:right w:val="single" w:sz="4" w:space="0" w:color="auto"/>
                  </w:tcBorders>
                  <w:shd w:val="clear" w:color="000000" w:fill="D9D9D9"/>
                  <w:noWrap/>
                  <w:vAlign w:val="bottom"/>
                  <w:hideMark/>
                </w:tcPr>
                <w:p w14:paraId="49235FED" w14:textId="77777777" w:rsidR="009A7C2B" w:rsidRPr="005927E6" w:rsidRDefault="009A7C2B" w:rsidP="00660BCF">
                  <w:pPr>
                    <w:jc w:val="center"/>
                    <w:rPr>
                      <w:rFonts w:ascii="Calibri" w:eastAsia="Times New Roman" w:hAnsi="Calibri"/>
                      <w:b/>
                      <w:bCs/>
                      <w:color w:val="000000"/>
                      <w:sz w:val="16"/>
                      <w:szCs w:val="16"/>
                      <w:lang w:eastAsia="es-CL"/>
                    </w:rPr>
                  </w:pPr>
                  <w:r w:rsidRPr="005927E6">
                    <w:rPr>
                      <w:rFonts w:ascii="Calibri" w:eastAsia="Times New Roman" w:hAnsi="Calibri"/>
                      <w:b/>
                      <w:bCs/>
                      <w:color w:val="000000"/>
                      <w:sz w:val="16"/>
                      <w:szCs w:val="16"/>
                      <w:lang w:eastAsia="es-CL"/>
                    </w:rPr>
                    <w:t>Total</w:t>
                  </w:r>
                </w:p>
              </w:tc>
              <w:tc>
                <w:tcPr>
                  <w:tcW w:w="1556" w:type="pct"/>
                  <w:tcBorders>
                    <w:top w:val="nil"/>
                    <w:left w:val="nil"/>
                    <w:bottom w:val="single" w:sz="4" w:space="0" w:color="auto"/>
                    <w:right w:val="single" w:sz="4" w:space="0" w:color="auto"/>
                  </w:tcBorders>
                  <w:shd w:val="clear" w:color="auto" w:fill="auto"/>
                  <w:noWrap/>
                  <w:vAlign w:val="bottom"/>
                  <w:hideMark/>
                </w:tcPr>
                <w:p w14:paraId="6D23E44E" w14:textId="77777777" w:rsidR="009A7C2B" w:rsidRPr="005927E6" w:rsidRDefault="009A7C2B" w:rsidP="00660BCF">
                  <w:pPr>
                    <w:jc w:val="center"/>
                    <w:rPr>
                      <w:rFonts w:ascii="Calibri" w:eastAsia="Times New Roman" w:hAnsi="Calibri"/>
                      <w:b/>
                      <w:bCs/>
                      <w:color w:val="000000"/>
                      <w:sz w:val="16"/>
                      <w:szCs w:val="16"/>
                      <w:lang w:eastAsia="es-CL"/>
                    </w:rPr>
                  </w:pPr>
                  <w:r w:rsidRPr="005927E6">
                    <w:rPr>
                      <w:rFonts w:ascii="Calibri" w:eastAsia="Times New Roman" w:hAnsi="Calibri"/>
                      <w:b/>
                      <w:bCs/>
                      <w:color w:val="000000"/>
                      <w:sz w:val="16"/>
                      <w:szCs w:val="16"/>
                      <w:lang w:eastAsia="es-CL"/>
                    </w:rPr>
                    <w:t>35,5</w:t>
                  </w:r>
                </w:p>
              </w:tc>
              <w:tc>
                <w:tcPr>
                  <w:tcW w:w="976" w:type="pct"/>
                  <w:tcBorders>
                    <w:top w:val="nil"/>
                    <w:left w:val="nil"/>
                    <w:bottom w:val="single" w:sz="4" w:space="0" w:color="auto"/>
                    <w:right w:val="nil"/>
                  </w:tcBorders>
                  <w:shd w:val="clear" w:color="auto" w:fill="auto"/>
                  <w:noWrap/>
                  <w:vAlign w:val="bottom"/>
                  <w:hideMark/>
                </w:tcPr>
                <w:p w14:paraId="14FA830B" w14:textId="77777777" w:rsidR="009A7C2B" w:rsidRPr="005927E6" w:rsidRDefault="009A7C2B" w:rsidP="00660BCF">
                  <w:pPr>
                    <w:jc w:val="center"/>
                    <w:rPr>
                      <w:rFonts w:ascii="Calibri" w:eastAsia="Times New Roman" w:hAnsi="Calibri"/>
                      <w:color w:val="000000"/>
                      <w:sz w:val="16"/>
                      <w:szCs w:val="16"/>
                      <w:lang w:eastAsia="es-CL"/>
                    </w:rPr>
                  </w:pPr>
                  <w:r w:rsidRPr="005927E6">
                    <w:rPr>
                      <w:rFonts w:ascii="Calibri" w:eastAsia="Times New Roman" w:hAnsi="Calibri"/>
                      <w:color w:val="000000"/>
                      <w:sz w:val="16"/>
                      <w:szCs w:val="16"/>
                      <w:lang w:eastAsia="es-CL"/>
                    </w:rPr>
                    <w:t> </w:t>
                  </w:r>
                </w:p>
              </w:tc>
              <w:tc>
                <w:tcPr>
                  <w:tcW w:w="976" w:type="pct"/>
                  <w:tcBorders>
                    <w:top w:val="nil"/>
                    <w:left w:val="nil"/>
                    <w:bottom w:val="single" w:sz="4" w:space="0" w:color="auto"/>
                    <w:right w:val="single" w:sz="4" w:space="0" w:color="auto"/>
                  </w:tcBorders>
                  <w:shd w:val="clear" w:color="auto" w:fill="auto"/>
                  <w:noWrap/>
                  <w:vAlign w:val="bottom"/>
                  <w:hideMark/>
                </w:tcPr>
                <w:p w14:paraId="6981F677" w14:textId="77777777" w:rsidR="009A7C2B" w:rsidRPr="005927E6" w:rsidRDefault="009A7C2B" w:rsidP="00660BCF">
                  <w:pPr>
                    <w:jc w:val="center"/>
                    <w:rPr>
                      <w:rFonts w:ascii="Calibri" w:eastAsia="Times New Roman" w:hAnsi="Calibri"/>
                      <w:color w:val="000000"/>
                      <w:sz w:val="16"/>
                      <w:szCs w:val="16"/>
                      <w:lang w:eastAsia="es-CL"/>
                    </w:rPr>
                  </w:pPr>
                  <w:r w:rsidRPr="005927E6">
                    <w:rPr>
                      <w:rFonts w:ascii="Calibri" w:eastAsia="Times New Roman" w:hAnsi="Calibri"/>
                      <w:color w:val="000000"/>
                      <w:sz w:val="16"/>
                      <w:szCs w:val="16"/>
                      <w:lang w:eastAsia="es-CL"/>
                    </w:rPr>
                    <w:t> </w:t>
                  </w:r>
                </w:p>
              </w:tc>
            </w:tr>
          </w:tbl>
          <w:p w14:paraId="58ABC821" w14:textId="77777777" w:rsidR="009A7C2B" w:rsidRPr="00431C9E" w:rsidRDefault="009A7C2B" w:rsidP="00660BCF"/>
          <w:tbl>
            <w:tblPr>
              <w:tblW w:w="4873" w:type="dxa"/>
              <w:jc w:val="center"/>
              <w:tblCellMar>
                <w:left w:w="70" w:type="dxa"/>
                <w:right w:w="70" w:type="dxa"/>
              </w:tblCellMar>
              <w:tblLook w:val="04A0" w:firstRow="1" w:lastRow="0" w:firstColumn="1" w:lastColumn="0" w:noHBand="0" w:noVBand="1"/>
            </w:tblPr>
            <w:tblGrid>
              <w:gridCol w:w="1503"/>
              <w:gridCol w:w="1134"/>
              <w:gridCol w:w="1243"/>
              <w:gridCol w:w="993"/>
            </w:tblGrid>
            <w:tr w:rsidR="009A7C2B" w:rsidRPr="005927E6" w14:paraId="4273598A" w14:textId="77777777" w:rsidTr="009A7C2B">
              <w:trPr>
                <w:trHeight w:val="240"/>
                <w:jc w:val="center"/>
              </w:trPr>
              <w:tc>
                <w:tcPr>
                  <w:tcW w:w="1503" w:type="dxa"/>
                  <w:vMerge w:val="restart"/>
                  <w:tcBorders>
                    <w:top w:val="single" w:sz="4" w:space="0" w:color="auto"/>
                    <w:left w:val="single" w:sz="4" w:space="0" w:color="auto"/>
                    <w:bottom w:val="single" w:sz="4" w:space="0" w:color="000000"/>
                    <w:right w:val="single" w:sz="4" w:space="0" w:color="auto"/>
                  </w:tcBorders>
                  <w:shd w:val="clear" w:color="000000" w:fill="D9D9D9"/>
                  <w:noWrap/>
                  <w:vAlign w:val="center"/>
                  <w:hideMark/>
                </w:tcPr>
                <w:p w14:paraId="5129862F" w14:textId="77777777" w:rsidR="009A7C2B" w:rsidRPr="005927E6" w:rsidRDefault="009A7C2B" w:rsidP="00660BCF">
                  <w:pPr>
                    <w:jc w:val="center"/>
                    <w:rPr>
                      <w:rFonts w:ascii="Calibri" w:eastAsia="Times New Roman" w:hAnsi="Calibri"/>
                      <w:b/>
                      <w:bCs/>
                      <w:color w:val="000000"/>
                      <w:sz w:val="16"/>
                      <w:szCs w:val="16"/>
                      <w:lang w:eastAsia="es-CL"/>
                    </w:rPr>
                  </w:pPr>
                  <w:r w:rsidRPr="005927E6">
                    <w:rPr>
                      <w:rFonts w:ascii="Calibri" w:eastAsia="Times New Roman" w:hAnsi="Calibri"/>
                      <w:b/>
                      <w:bCs/>
                      <w:color w:val="000000"/>
                      <w:sz w:val="16"/>
                      <w:szCs w:val="16"/>
                      <w:lang w:eastAsia="es-CL"/>
                    </w:rPr>
                    <w:t>Especie</w:t>
                  </w:r>
                </w:p>
              </w:tc>
              <w:tc>
                <w:tcPr>
                  <w:tcW w:w="3370" w:type="dxa"/>
                  <w:gridSpan w:val="3"/>
                  <w:tcBorders>
                    <w:top w:val="single" w:sz="4" w:space="0" w:color="auto"/>
                    <w:left w:val="nil"/>
                    <w:bottom w:val="nil"/>
                    <w:right w:val="single" w:sz="4" w:space="0" w:color="000000"/>
                  </w:tcBorders>
                  <w:shd w:val="clear" w:color="000000" w:fill="D9D9D9"/>
                  <w:noWrap/>
                  <w:vAlign w:val="center"/>
                  <w:hideMark/>
                </w:tcPr>
                <w:p w14:paraId="410D9E01" w14:textId="77777777" w:rsidR="009A7C2B" w:rsidRPr="005927E6" w:rsidRDefault="009A7C2B" w:rsidP="00660BCF">
                  <w:pPr>
                    <w:jc w:val="center"/>
                    <w:rPr>
                      <w:rFonts w:ascii="Calibri" w:eastAsia="Times New Roman" w:hAnsi="Calibri"/>
                      <w:bCs/>
                      <w:color w:val="000000"/>
                      <w:sz w:val="16"/>
                      <w:szCs w:val="16"/>
                      <w:lang w:eastAsia="es-CL"/>
                    </w:rPr>
                  </w:pPr>
                  <w:r w:rsidRPr="005927E6">
                    <w:rPr>
                      <w:rFonts w:ascii="Calibri" w:eastAsia="Times New Roman" w:hAnsi="Calibri"/>
                      <w:bCs/>
                      <w:color w:val="000000"/>
                      <w:sz w:val="16"/>
                      <w:szCs w:val="16"/>
                      <w:lang w:eastAsia="es-CL"/>
                    </w:rPr>
                    <w:t xml:space="preserve">N° de individuos por </w:t>
                  </w:r>
                  <w:proofErr w:type="spellStart"/>
                  <w:r w:rsidRPr="005927E6">
                    <w:rPr>
                      <w:rFonts w:ascii="Calibri" w:eastAsia="Times New Roman" w:hAnsi="Calibri"/>
                      <w:bCs/>
                      <w:color w:val="000000"/>
                      <w:sz w:val="16"/>
                      <w:szCs w:val="16"/>
                      <w:lang w:eastAsia="es-CL"/>
                    </w:rPr>
                    <w:t>há</w:t>
                  </w:r>
                  <w:proofErr w:type="spellEnd"/>
                  <w:r w:rsidRPr="005927E6">
                    <w:rPr>
                      <w:rFonts w:ascii="Calibri" w:eastAsia="Times New Roman" w:hAnsi="Calibri"/>
                      <w:bCs/>
                      <w:color w:val="000000"/>
                      <w:sz w:val="16"/>
                      <w:szCs w:val="16"/>
                      <w:lang w:eastAsia="es-CL"/>
                    </w:rPr>
                    <w:t>. según rodal y especie</w:t>
                  </w:r>
                </w:p>
              </w:tc>
            </w:tr>
            <w:tr w:rsidR="009A7C2B" w:rsidRPr="005927E6" w14:paraId="011597F6" w14:textId="77777777" w:rsidTr="009A7C2B">
              <w:trPr>
                <w:trHeight w:val="222"/>
                <w:jc w:val="center"/>
              </w:trPr>
              <w:tc>
                <w:tcPr>
                  <w:tcW w:w="1503" w:type="dxa"/>
                  <w:vMerge/>
                  <w:tcBorders>
                    <w:top w:val="single" w:sz="4" w:space="0" w:color="auto"/>
                    <w:left w:val="single" w:sz="4" w:space="0" w:color="auto"/>
                    <w:bottom w:val="single" w:sz="4" w:space="0" w:color="000000"/>
                    <w:right w:val="single" w:sz="4" w:space="0" w:color="auto"/>
                  </w:tcBorders>
                  <w:vAlign w:val="center"/>
                  <w:hideMark/>
                </w:tcPr>
                <w:p w14:paraId="5E3EE06B" w14:textId="77777777" w:rsidR="009A7C2B" w:rsidRPr="005927E6" w:rsidRDefault="009A7C2B" w:rsidP="00660BCF">
                  <w:pPr>
                    <w:rPr>
                      <w:rFonts w:ascii="Calibri" w:eastAsia="Times New Roman" w:hAnsi="Calibri"/>
                      <w:b/>
                      <w:bCs/>
                      <w:color w:val="000000"/>
                      <w:sz w:val="16"/>
                      <w:szCs w:val="16"/>
                      <w:lang w:eastAsia="es-CL"/>
                    </w:rPr>
                  </w:pPr>
                </w:p>
              </w:tc>
              <w:tc>
                <w:tcPr>
                  <w:tcW w:w="1134" w:type="dxa"/>
                  <w:tcBorders>
                    <w:top w:val="nil"/>
                    <w:left w:val="nil"/>
                    <w:bottom w:val="single" w:sz="4" w:space="0" w:color="auto"/>
                    <w:right w:val="nil"/>
                  </w:tcBorders>
                  <w:shd w:val="clear" w:color="000000" w:fill="D9D9D9"/>
                  <w:noWrap/>
                  <w:vAlign w:val="center"/>
                  <w:hideMark/>
                </w:tcPr>
                <w:p w14:paraId="2D34482E" w14:textId="77777777" w:rsidR="009A7C2B" w:rsidRPr="005927E6" w:rsidRDefault="009A7C2B" w:rsidP="00660BCF">
                  <w:pPr>
                    <w:jc w:val="center"/>
                    <w:rPr>
                      <w:rFonts w:ascii="Calibri" w:eastAsia="Times New Roman" w:hAnsi="Calibri"/>
                      <w:b/>
                      <w:bCs/>
                      <w:color w:val="000000"/>
                      <w:sz w:val="16"/>
                      <w:szCs w:val="16"/>
                      <w:lang w:eastAsia="es-CL"/>
                    </w:rPr>
                  </w:pPr>
                  <w:r w:rsidRPr="005927E6">
                    <w:rPr>
                      <w:rFonts w:ascii="Calibri" w:eastAsia="Times New Roman" w:hAnsi="Calibri"/>
                      <w:b/>
                      <w:bCs/>
                      <w:color w:val="000000"/>
                      <w:sz w:val="16"/>
                      <w:szCs w:val="16"/>
                      <w:lang w:eastAsia="es-CL"/>
                    </w:rPr>
                    <w:t>Rodal A (**)</w:t>
                  </w:r>
                </w:p>
              </w:tc>
              <w:tc>
                <w:tcPr>
                  <w:tcW w:w="1243" w:type="dxa"/>
                  <w:tcBorders>
                    <w:top w:val="nil"/>
                    <w:left w:val="nil"/>
                    <w:bottom w:val="single" w:sz="4" w:space="0" w:color="auto"/>
                    <w:right w:val="nil"/>
                  </w:tcBorders>
                  <w:shd w:val="clear" w:color="000000" w:fill="D9D9D9"/>
                  <w:noWrap/>
                  <w:vAlign w:val="center"/>
                  <w:hideMark/>
                </w:tcPr>
                <w:p w14:paraId="49C1E859" w14:textId="77777777" w:rsidR="009A7C2B" w:rsidRPr="005927E6" w:rsidRDefault="009A7C2B" w:rsidP="00660BCF">
                  <w:pPr>
                    <w:jc w:val="center"/>
                    <w:rPr>
                      <w:rFonts w:ascii="Calibri" w:eastAsia="Times New Roman" w:hAnsi="Calibri"/>
                      <w:b/>
                      <w:bCs/>
                      <w:color w:val="000000"/>
                      <w:sz w:val="16"/>
                      <w:szCs w:val="16"/>
                      <w:lang w:eastAsia="es-CL"/>
                    </w:rPr>
                  </w:pPr>
                  <w:r w:rsidRPr="005927E6">
                    <w:rPr>
                      <w:rFonts w:ascii="Calibri" w:eastAsia="Times New Roman" w:hAnsi="Calibri"/>
                      <w:b/>
                      <w:bCs/>
                      <w:color w:val="000000"/>
                      <w:sz w:val="16"/>
                      <w:szCs w:val="16"/>
                      <w:lang w:eastAsia="es-CL"/>
                    </w:rPr>
                    <w:t>Rodales 1 a 4</w:t>
                  </w:r>
                </w:p>
              </w:tc>
              <w:tc>
                <w:tcPr>
                  <w:tcW w:w="993" w:type="dxa"/>
                  <w:tcBorders>
                    <w:top w:val="nil"/>
                    <w:left w:val="nil"/>
                    <w:bottom w:val="single" w:sz="4" w:space="0" w:color="auto"/>
                    <w:right w:val="single" w:sz="4" w:space="0" w:color="auto"/>
                  </w:tcBorders>
                  <w:shd w:val="clear" w:color="000000" w:fill="D9D9D9"/>
                  <w:noWrap/>
                  <w:vAlign w:val="center"/>
                  <w:hideMark/>
                </w:tcPr>
                <w:p w14:paraId="2EFB7DCB" w14:textId="77777777" w:rsidR="009A7C2B" w:rsidRPr="005927E6" w:rsidRDefault="009A7C2B" w:rsidP="00660BCF">
                  <w:pPr>
                    <w:jc w:val="center"/>
                    <w:rPr>
                      <w:rFonts w:ascii="Calibri" w:eastAsia="Times New Roman" w:hAnsi="Calibri"/>
                      <w:b/>
                      <w:bCs/>
                      <w:color w:val="000000"/>
                      <w:sz w:val="16"/>
                      <w:szCs w:val="16"/>
                      <w:lang w:eastAsia="es-CL"/>
                    </w:rPr>
                  </w:pPr>
                  <w:r w:rsidRPr="005927E6">
                    <w:rPr>
                      <w:rFonts w:ascii="Calibri" w:eastAsia="Times New Roman" w:hAnsi="Calibri"/>
                      <w:b/>
                      <w:bCs/>
                      <w:color w:val="000000"/>
                      <w:sz w:val="16"/>
                      <w:szCs w:val="16"/>
                      <w:lang w:eastAsia="es-CL"/>
                    </w:rPr>
                    <w:t>Rodal 5 (***)</w:t>
                  </w:r>
                </w:p>
              </w:tc>
            </w:tr>
            <w:tr w:rsidR="009A7C2B" w:rsidRPr="005927E6" w14:paraId="412CDE69" w14:textId="77777777" w:rsidTr="009A7C2B">
              <w:trPr>
                <w:trHeight w:val="240"/>
                <w:jc w:val="center"/>
              </w:trPr>
              <w:tc>
                <w:tcPr>
                  <w:tcW w:w="1503" w:type="dxa"/>
                  <w:tcBorders>
                    <w:top w:val="nil"/>
                    <w:left w:val="single" w:sz="4" w:space="0" w:color="auto"/>
                    <w:bottom w:val="nil"/>
                    <w:right w:val="single" w:sz="4" w:space="0" w:color="auto"/>
                  </w:tcBorders>
                  <w:shd w:val="clear" w:color="auto" w:fill="auto"/>
                  <w:noWrap/>
                  <w:vAlign w:val="center"/>
                  <w:hideMark/>
                </w:tcPr>
                <w:p w14:paraId="34736939" w14:textId="77777777" w:rsidR="009A7C2B" w:rsidRPr="005927E6" w:rsidRDefault="009A7C2B" w:rsidP="00660BCF">
                  <w:pPr>
                    <w:rPr>
                      <w:rFonts w:ascii="Calibri" w:eastAsia="Times New Roman" w:hAnsi="Calibri"/>
                      <w:color w:val="000000"/>
                      <w:sz w:val="16"/>
                      <w:szCs w:val="16"/>
                      <w:lang w:eastAsia="es-CL"/>
                    </w:rPr>
                  </w:pPr>
                  <w:r w:rsidRPr="005927E6">
                    <w:rPr>
                      <w:rFonts w:ascii="Calibri" w:eastAsia="Times New Roman" w:hAnsi="Calibri"/>
                      <w:color w:val="000000"/>
                      <w:sz w:val="16"/>
                      <w:szCs w:val="16"/>
                      <w:lang w:eastAsia="es-CL"/>
                    </w:rPr>
                    <w:t>Peumo (*)</w:t>
                  </w:r>
                </w:p>
              </w:tc>
              <w:tc>
                <w:tcPr>
                  <w:tcW w:w="1134" w:type="dxa"/>
                  <w:tcBorders>
                    <w:top w:val="nil"/>
                    <w:left w:val="nil"/>
                    <w:bottom w:val="nil"/>
                    <w:right w:val="nil"/>
                  </w:tcBorders>
                  <w:shd w:val="clear" w:color="auto" w:fill="auto"/>
                  <w:noWrap/>
                  <w:vAlign w:val="center"/>
                  <w:hideMark/>
                </w:tcPr>
                <w:p w14:paraId="4A9873AB" w14:textId="77777777" w:rsidR="009A7C2B" w:rsidRPr="005927E6" w:rsidRDefault="009A7C2B" w:rsidP="00660BCF">
                  <w:pPr>
                    <w:jc w:val="center"/>
                    <w:rPr>
                      <w:rFonts w:ascii="Calibri" w:eastAsia="Times New Roman" w:hAnsi="Calibri"/>
                      <w:color w:val="000000"/>
                      <w:sz w:val="16"/>
                      <w:szCs w:val="16"/>
                      <w:lang w:eastAsia="es-CL"/>
                    </w:rPr>
                  </w:pPr>
                  <w:r w:rsidRPr="005927E6">
                    <w:rPr>
                      <w:rFonts w:ascii="Calibri" w:eastAsia="Times New Roman" w:hAnsi="Calibri"/>
                      <w:color w:val="000000"/>
                      <w:sz w:val="16"/>
                      <w:szCs w:val="16"/>
                      <w:lang w:eastAsia="es-CL"/>
                    </w:rPr>
                    <w:t>738</w:t>
                  </w:r>
                </w:p>
              </w:tc>
              <w:tc>
                <w:tcPr>
                  <w:tcW w:w="1243" w:type="dxa"/>
                  <w:tcBorders>
                    <w:top w:val="nil"/>
                    <w:left w:val="nil"/>
                    <w:bottom w:val="nil"/>
                    <w:right w:val="nil"/>
                  </w:tcBorders>
                  <w:shd w:val="clear" w:color="auto" w:fill="auto"/>
                  <w:noWrap/>
                  <w:vAlign w:val="center"/>
                  <w:hideMark/>
                </w:tcPr>
                <w:p w14:paraId="559A42CB" w14:textId="77777777" w:rsidR="009A7C2B" w:rsidRPr="005927E6" w:rsidRDefault="009A7C2B" w:rsidP="00660BCF">
                  <w:pPr>
                    <w:jc w:val="center"/>
                    <w:rPr>
                      <w:rFonts w:ascii="Calibri" w:eastAsia="Times New Roman" w:hAnsi="Calibri"/>
                      <w:color w:val="000000"/>
                      <w:sz w:val="16"/>
                      <w:szCs w:val="16"/>
                      <w:lang w:eastAsia="es-CL"/>
                    </w:rPr>
                  </w:pPr>
                  <w:r w:rsidRPr="005927E6">
                    <w:rPr>
                      <w:rFonts w:ascii="Calibri" w:eastAsia="Times New Roman" w:hAnsi="Calibri"/>
                      <w:color w:val="000000"/>
                      <w:sz w:val="16"/>
                      <w:szCs w:val="16"/>
                      <w:lang w:eastAsia="es-CL"/>
                    </w:rPr>
                    <w:t>738</w:t>
                  </w:r>
                </w:p>
              </w:tc>
              <w:tc>
                <w:tcPr>
                  <w:tcW w:w="993" w:type="dxa"/>
                  <w:tcBorders>
                    <w:top w:val="nil"/>
                    <w:left w:val="nil"/>
                    <w:bottom w:val="nil"/>
                    <w:right w:val="single" w:sz="4" w:space="0" w:color="auto"/>
                  </w:tcBorders>
                  <w:shd w:val="clear" w:color="auto" w:fill="auto"/>
                  <w:noWrap/>
                  <w:vAlign w:val="center"/>
                  <w:hideMark/>
                </w:tcPr>
                <w:p w14:paraId="1A015BD6" w14:textId="77777777" w:rsidR="009A7C2B" w:rsidRPr="005927E6" w:rsidRDefault="009A7C2B" w:rsidP="00660BCF">
                  <w:pPr>
                    <w:jc w:val="center"/>
                    <w:rPr>
                      <w:rFonts w:ascii="Calibri" w:eastAsia="Times New Roman" w:hAnsi="Calibri"/>
                      <w:color w:val="000000"/>
                      <w:sz w:val="16"/>
                      <w:szCs w:val="16"/>
                      <w:lang w:eastAsia="es-CL"/>
                    </w:rPr>
                  </w:pPr>
                  <w:r w:rsidRPr="005927E6">
                    <w:rPr>
                      <w:rFonts w:ascii="Calibri" w:eastAsia="Times New Roman" w:hAnsi="Calibri"/>
                      <w:color w:val="000000"/>
                      <w:sz w:val="16"/>
                      <w:szCs w:val="16"/>
                      <w:lang w:eastAsia="es-CL"/>
                    </w:rPr>
                    <w:t>738</w:t>
                  </w:r>
                </w:p>
              </w:tc>
            </w:tr>
            <w:tr w:rsidR="009A7C2B" w:rsidRPr="005927E6" w14:paraId="7A5F8203" w14:textId="77777777" w:rsidTr="009A7C2B">
              <w:trPr>
                <w:trHeight w:val="240"/>
                <w:jc w:val="center"/>
              </w:trPr>
              <w:tc>
                <w:tcPr>
                  <w:tcW w:w="1503" w:type="dxa"/>
                  <w:tcBorders>
                    <w:top w:val="nil"/>
                    <w:left w:val="single" w:sz="4" w:space="0" w:color="auto"/>
                    <w:bottom w:val="nil"/>
                    <w:right w:val="single" w:sz="4" w:space="0" w:color="auto"/>
                  </w:tcBorders>
                  <w:shd w:val="clear" w:color="auto" w:fill="auto"/>
                  <w:noWrap/>
                  <w:vAlign w:val="center"/>
                  <w:hideMark/>
                </w:tcPr>
                <w:p w14:paraId="715D286D" w14:textId="77777777" w:rsidR="009A7C2B" w:rsidRPr="005927E6" w:rsidRDefault="009A7C2B" w:rsidP="00660BCF">
                  <w:pPr>
                    <w:rPr>
                      <w:rFonts w:ascii="Calibri" w:eastAsia="Times New Roman" w:hAnsi="Calibri"/>
                      <w:color w:val="000000"/>
                      <w:sz w:val="16"/>
                      <w:szCs w:val="16"/>
                      <w:lang w:eastAsia="es-CL"/>
                    </w:rPr>
                  </w:pPr>
                  <w:r w:rsidRPr="005927E6">
                    <w:rPr>
                      <w:rFonts w:ascii="Calibri" w:eastAsia="Times New Roman" w:hAnsi="Calibri"/>
                      <w:color w:val="000000"/>
                      <w:sz w:val="16"/>
                      <w:szCs w:val="16"/>
                      <w:lang w:eastAsia="es-CL"/>
                    </w:rPr>
                    <w:t>Quillay</w:t>
                  </w:r>
                </w:p>
              </w:tc>
              <w:tc>
                <w:tcPr>
                  <w:tcW w:w="1134" w:type="dxa"/>
                  <w:tcBorders>
                    <w:top w:val="nil"/>
                    <w:left w:val="nil"/>
                    <w:bottom w:val="nil"/>
                    <w:right w:val="nil"/>
                  </w:tcBorders>
                  <w:shd w:val="clear" w:color="auto" w:fill="auto"/>
                  <w:noWrap/>
                  <w:vAlign w:val="center"/>
                  <w:hideMark/>
                </w:tcPr>
                <w:p w14:paraId="1DE4C5FA" w14:textId="77777777" w:rsidR="009A7C2B" w:rsidRPr="005927E6" w:rsidRDefault="009A7C2B" w:rsidP="00660BCF">
                  <w:pPr>
                    <w:jc w:val="center"/>
                    <w:rPr>
                      <w:rFonts w:ascii="Calibri" w:eastAsia="Times New Roman" w:hAnsi="Calibri"/>
                      <w:color w:val="000000"/>
                      <w:sz w:val="16"/>
                      <w:szCs w:val="16"/>
                      <w:lang w:eastAsia="es-CL"/>
                    </w:rPr>
                  </w:pPr>
                  <w:r w:rsidRPr="005927E6">
                    <w:rPr>
                      <w:rFonts w:ascii="Calibri" w:eastAsia="Times New Roman" w:hAnsi="Calibri"/>
                      <w:color w:val="000000"/>
                      <w:sz w:val="16"/>
                      <w:szCs w:val="16"/>
                      <w:lang w:eastAsia="es-CL"/>
                    </w:rPr>
                    <w:t>500</w:t>
                  </w:r>
                </w:p>
              </w:tc>
              <w:tc>
                <w:tcPr>
                  <w:tcW w:w="1243" w:type="dxa"/>
                  <w:tcBorders>
                    <w:top w:val="nil"/>
                    <w:left w:val="nil"/>
                    <w:bottom w:val="nil"/>
                    <w:right w:val="nil"/>
                  </w:tcBorders>
                  <w:shd w:val="clear" w:color="auto" w:fill="auto"/>
                  <w:noWrap/>
                  <w:vAlign w:val="center"/>
                  <w:hideMark/>
                </w:tcPr>
                <w:p w14:paraId="6C8BBC58" w14:textId="77777777" w:rsidR="009A7C2B" w:rsidRPr="005927E6" w:rsidRDefault="009A7C2B" w:rsidP="00660BCF">
                  <w:pPr>
                    <w:jc w:val="center"/>
                    <w:rPr>
                      <w:rFonts w:ascii="Calibri" w:eastAsia="Times New Roman" w:hAnsi="Calibri"/>
                      <w:color w:val="000000"/>
                      <w:sz w:val="16"/>
                      <w:szCs w:val="16"/>
                      <w:lang w:eastAsia="es-CL"/>
                    </w:rPr>
                  </w:pPr>
                  <w:r w:rsidRPr="005927E6">
                    <w:rPr>
                      <w:rFonts w:ascii="Calibri" w:eastAsia="Times New Roman" w:hAnsi="Calibri"/>
                      <w:color w:val="000000"/>
                      <w:sz w:val="16"/>
                      <w:szCs w:val="16"/>
                      <w:lang w:eastAsia="es-CL"/>
                    </w:rPr>
                    <w:t>500</w:t>
                  </w:r>
                </w:p>
              </w:tc>
              <w:tc>
                <w:tcPr>
                  <w:tcW w:w="993" w:type="dxa"/>
                  <w:tcBorders>
                    <w:top w:val="nil"/>
                    <w:left w:val="nil"/>
                    <w:bottom w:val="nil"/>
                    <w:right w:val="single" w:sz="4" w:space="0" w:color="auto"/>
                  </w:tcBorders>
                  <w:shd w:val="clear" w:color="auto" w:fill="auto"/>
                  <w:noWrap/>
                  <w:vAlign w:val="center"/>
                  <w:hideMark/>
                </w:tcPr>
                <w:p w14:paraId="47C56278" w14:textId="77777777" w:rsidR="009A7C2B" w:rsidRPr="005927E6" w:rsidRDefault="009A7C2B" w:rsidP="00660BCF">
                  <w:pPr>
                    <w:jc w:val="center"/>
                    <w:rPr>
                      <w:rFonts w:ascii="Calibri" w:eastAsia="Times New Roman" w:hAnsi="Calibri"/>
                      <w:color w:val="000000"/>
                      <w:sz w:val="16"/>
                      <w:szCs w:val="16"/>
                      <w:lang w:eastAsia="es-CL"/>
                    </w:rPr>
                  </w:pPr>
                  <w:r w:rsidRPr="005927E6">
                    <w:rPr>
                      <w:rFonts w:ascii="Calibri" w:eastAsia="Times New Roman" w:hAnsi="Calibri"/>
                      <w:color w:val="000000"/>
                      <w:sz w:val="16"/>
                      <w:szCs w:val="16"/>
                      <w:lang w:eastAsia="es-CL"/>
                    </w:rPr>
                    <w:t>500</w:t>
                  </w:r>
                </w:p>
              </w:tc>
            </w:tr>
            <w:tr w:rsidR="009A7C2B" w:rsidRPr="005927E6" w14:paraId="53A72AF6" w14:textId="77777777" w:rsidTr="009A7C2B">
              <w:trPr>
                <w:trHeight w:val="240"/>
                <w:jc w:val="center"/>
              </w:trPr>
              <w:tc>
                <w:tcPr>
                  <w:tcW w:w="1503" w:type="dxa"/>
                  <w:tcBorders>
                    <w:top w:val="nil"/>
                    <w:left w:val="single" w:sz="4" w:space="0" w:color="auto"/>
                    <w:bottom w:val="nil"/>
                    <w:right w:val="single" w:sz="4" w:space="0" w:color="auto"/>
                  </w:tcBorders>
                  <w:shd w:val="clear" w:color="auto" w:fill="auto"/>
                  <w:noWrap/>
                  <w:vAlign w:val="center"/>
                  <w:hideMark/>
                </w:tcPr>
                <w:p w14:paraId="3D0BA6EC" w14:textId="77777777" w:rsidR="009A7C2B" w:rsidRPr="005927E6" w:rsidRDefault="009A7C2B" w:rsidP="00660BCF">
                  <w:pPr>
                    <w:rPr>
                      <w:rFonts w:ascii="Calibri" w:eastAsia="Times New Roman" w:hAnsi="Calibri"/>
                      <w:color w:val="000000"/>
                      <w:sz w:val="16"/>
                      <w:szCs w:val="16"/>
                      <w:lang w:eastAsia="es-CL"/>
                    </w:rPr>
                  </w:pPr>
                  <w:r w:rsidRPr="005927E6">
                    <w:rPr>
                      <w:rFonts w:ascii="Calibri" w:eastAsia="Times New Roman" w:hAnsi="Calibri"/>
                      <w:color w:val="000000"/>
                      <w:sz w:val="16"/>
                      <w:szCs w:val="16"/>
                      <w:lang w:eastAsia="es-CL"/>
                    </w:rPr>
                    <w:t>Boldo</w:t>
                  </w:r>
                </w:p>
              </w:tc>
              <w:tc>
                <w:tcPr>
                  <w:tcW w:w="1134" w:type="dxa"/>
                  <w:tcBorders>
                    <w:top w:val="nil"/>
                    <w:left w:val="nil"/>
                    <w:bottom w:val="nil"/>
                    <w:right w:val="nil"/>
                  </w:tcBorders>
                  <w:shd w:val="clear" w:color="auto" w:fill="auto"/>
                  <w:noWrap/>
                  <w:vAlign w:val="center"/>
                  <w:hideMark/>
                </w:tcPr>
                <w:p w14:paraId="030F9311" w14:textId="77777777" w:rsidR="009A7C2B" w:rsidRPr="005927E6" w:rsidRDefault="009A7C2B" w:rsidP="00660BCF">
                  <w:pPr>
                    <w:jc w:val="center"/>
                    <w:rPr>
                      <w:rFonts w:ascii="Calibri" w:eastAsia="Times New Roman" w:hAnsi="Calibri"/>
                      <w:color w:val="000000"/>
                      <w:sz w:val="16"/>
                      <w:szCs w:val="16"/>
                      <w:lang w:eastAsia="es-CL"/>
                    </w:rPr>
                  </w:pPr>
                  <w:r w:rsidRPr="005927E6">
                    <w:rPr>
                      <w:rFonts w:ascii="Calibri" w:eastAsia="Times New Roman" w:hAnsi="Calibri"/>
                      <w:color w:val="000000"/>
                      <w:sz w:val="16"/>
                      <w:szCs w:val="16"/>
                      <w:lang w:eastAsia="es-CL"/>
                    </w:rPr>
                    <w:t>56</w:t>
                  </w:r>
                </w:p>
              </w:tc>
              <w:tc>
                <w:tcPr>
                  <w:tcW w:w="1243" w:type="dxa"/>
                  <w:tcBorders>
                    <w:top w:val="nil"/>
                    <w:left w:val="nil"/>
                    <w:bottom w:val="nil"/>
                    <w:right w:val="nil"/>
                  </w:tcBorders>
                  <w:shd w:val="clear" w:color="auto" w:fill="auto"/>
                  <w:noWrap/>
                  <w:vAlign w:val="center"/>
                  <w:hideMark/>
                </w:tcPr>
                <w:p w14:paraId="078992CD" w14:textId="77777777" w:rsidR="009A7C2B" w:rsidRPr="005927E6" w:rsidRDefault="009A7C2B" w:rsidP="00660BCF">
                  <w:pPr>
                    <w:jc w:val="center"/>
                    <w:rPr>
                      <w:rFonts w:ascii="Calibri" w:eastAsia="Times New Roman" w:hAnsi="Calibri"/>
                      <w:color w:val="000000"/>
                      <w:sz w:val="16"/>
                      <w:szCs w:val="16"/>
                      <w:lang w:eastAsia="es-CL"/>
                    </w:rPr>
                  </w:pPr>
                  <w:r w:rsidRPr="005927E6">
                    <w:rPr>
                      <w:rFonts w:ascii="Calibri" w:eastAsia="Times New Roman" w:hAnsi="Calibri"/>
                      <w:color w:val="000000"/>
                      <w:sz w:val="16"/>
                      <w:szCs w:val="16"/>
                      <w:lang w:eastAsia="es-CL"/>
                    </w:rPr>
                    <w:t>159</w:t>
                  </w:r>
                </w:p>
              </w:tc>
              <w:tc>
                <w:tcPr>
                  <w:tcW w:w="993" w:type="dxa"/>
                  <w:tcBorders>
                    <w:top w:val="nil"/>
                    <w:left w:val="nil"/>
                    <w:bottom w:val="nil"/>
                    <w:right w:val="single" w:sz="4" w:space="0" w:color="auto"/>
                  </w:tcBorders>
                  <w:shd w:val="clear" w:color="auto" w:fill="auto"/>
                  <w:noWrap/>
                  <w:vAlign w:val="center"/>
                  <w:hideMark/>
                </w:tcPr>
                <w:p w14:paraId="43D1689D" w14:textId="77777777" w:rsidR="009A7C2B" w:rsidRPr="005927E6" w:rsidRDefault="009A7C2B" w:rsidP="00660BCF">
                  <w:pPr>
                    <w:jc w:val="center"/>
                    <w:rPr>
                      <w:rFonts w:ascii="Calibri" w:eastAsia="Times New Roman" w:hAnsi="Calibri"/>
                      <w:color w:val="000000"/>
                      <w:sz w:val="16"/>
                      <w:szCs w:val="16"/>
                      <w:lang w:eastAsia="es-CL"/>
                    </w:rPr>
                  </w:pPr>
                  <w:r w:rsidRPr="005927E6">
                    <w:rPr>
                      <w:rFonts w:ascii="Calibri" w:eastAsia="Times New Roman" w:hAnsi="Calibri"/>
                      <w:color w:val="000000"/>
                      <w:sz w:val="16"/>
                      <w:szCs w:val="16"/>
                      <w:lang w:eastAsia="es-CL"/>
                    </w:rPr>
                    <w:t>125</w:t>
                  </w:r>
                </w:p>
              </w:tc>
            </w:tr>
            <w:tr w:rsidR="009A7C2B" w:rsidRPr="005927E6" w14:paraId="590784A2" w14:textId="77777777" w:rsidTr="009A7C2B">
              <w:trPr>
                <w:trHeight w:val="240"/>
                <w:jc w:val="center"/>
              </w:trPr>
              <w:tc>
                <w:tcPr>
                  <w:tcW w:w="1503" w:type="dxa"/>
                  <w:tcBorders>
                    <w:top w:val="nil"/>
                    <w:left w:val="single" w:sz="4" w:space="0" w:color="auto"/>
                    <w:bottom w:val="nil"/>
                    <w:right w:val="single" w:sz="4" w:space="0" w:color="auto"/>
                  </w:tcBorders>
                  <w:shd w:val="clear" w:color="auto" w:fill="auto"/>
                  <w:noWrap/>
                  <w:vAlign w:val="center"/>
                  <w:hideMark/>
                </w:tcPr>
                <w:p w14:paraId="4F280B6A" w14:textId="77777777" w:rsidR="009A7C2B" w:rsidRPr="005927E6" w:rsidRDefault="009A7C2B" w:rsidP="00660BCF">
                  <w:pPr>
                    <w:rPr>
                      <w:rFonts w:ascii="Calibri" w:eastAsia="Times New Roman" w:hAnsi="Calibri"/>
                      <w:color w:val="000000"/>
                      <w:sz w:val="16"/>
                      <w:szCs w:val="16"/>
                      <w:lang w:eastAsia="es-CL"/>
                    </w:rPr>
                  </w:pPr>
                  <w:r w:rsidRPr="005927E6">
                    <w:rPr>
                      <w:rFonts w:ascii="Calibri" w:eastAsia="Times New Roman" w:hAnsi="Calibri"/>
                      <w:color w:val="000000"/>
                      <w:sz w:val="16"/>
                      <w:szCs w:val="16"/>
                      <w:lang w:eastAsia="es-CL"/>
                    </w:rPr>
                    <w:t>Palma</w:t>
                  </w:r>
                </w:p>
              </w:tc>
              <w:tc>
                <w:tcPr>
                  <w:tcW w:w="1134" w:type="dxa"/>
                  <w:tcBorders>
                    <w:top w:val="nil"/>
                    <w:left w:val="nil"/>
                    <w:bottom w:val="nil"/>
                    <w:right w:val="nil"/>
                  </w:tcBorders>
                  <w:shd w:val="clear" w:color="auto" w:fill="auto"/>
                  <w:noWrap/>
                  <w:vAlign w:val="center"/>
                  <w:hideMark/>
                </w:tcPr>
                <w:p w14:paraId="4E4AB880" w14:textId="77777777" w:rsidR="009A7C2B" w:rsidRPr="005927E6" w:rsidRDefault="009A7C2B" w:rsidP="00660BCF">
                  <w:pPr>
                    <w:jc w:val="center"/>
                    <w:rPr>
                      <w:rFonts w:ascii="Calibri" w:eastAsia="Times New Roman" w:hAnsi="Calibri"/>
                      <w:color w:val="000000"/>
                      <w:sz w:val="16"/>
                      <w:szCs w:val="16"/>
                      <w:lang w:eastAsia="es-CL"/>
                    </w:rPr>
                  </w:pPr>
                  <w:r w:rsidRPr="005927E6">
                    <w:rPr>
                      <w:rFonts w:ascii="Calibri" w:eastAsia="Times New Roman" w:hAnsi="Calibri"/>
                      <w:color w:val="000000"/>
                      <w:sz w:val="16"/>
                      <w:szCs w:val="16"/>
                      <w:lang w:eastAsia="es-CL"/>
                    </w:rPr>
                    <w:t>103</w:t>
                  </w:r>
                </w:p>
              </w:tc>
              <w:tc>
                <w:tcPr>
                  <w:tcW w:w="1243" w:type="dxa"/>
                  <w:tcBorders>
                    <w:top w:val="nil"/>
                    <w:left w:val="nil"/>
                    <w:bottom w:val="nil"/>
                    <w:right w:val="nil"/>
                  </w:tcBorders>
                  <w:shd w:val="clear" w:color="auto" w:fill="auto"/>
                  <w:noWrap/>
                  <w:vAlign w:val="center"/>
                  <w:hideMark/>
                </w:tcPr>
                <w:p w14:paraId="2394DBEC" w14:textId="77777777" w:rsidR="009A7C2B" w:rsidRPr="005927E6" w:rsidRDefault="009A7C2B" w:rsidP="00660BCF">
                  <w:pPr>
                    <w:jc w:val="center"/>
                    <w:rPr>
                      <w:rFonts w:ascii="Calibri" w:eastAsia="Times New Roman" w:hAnsi="Calibri"/>
                      <w:color w:val="000000"/>
                      <w:sz w:val="16"/>
                      <w:szCs w:val="16"/>
                      <w:lang w:eastAsia="es-CL"/>
                    </w:rPr>
                  </w:pPr>
                </w:p>
              </w:tc>
              <w:tc>
                <w:tcPr>
                  <w:tcW w:w="993" w:type="dxa"/>
                  <w:tcBorders>
                    <w:top w:val="nil"/>
                    <w:left w:val="nil"/>
                    <w:bottom w:val="nil"/>
                    <w:right w:val="single" w:sz="4" w:space="0" w:color="auto"/>
                  </w:tcBorders>
                  <w:shd w:val="clear" w:color="auto" w:fill="auto"/>
                  <w:noWrap/>
                  <w:vAlign w:val="center"/>
                  <w:hideMark/>
                </w:tcPr>
                <w:p w14:paraId="20C5A2E9" w14:textId="77777777" w:rsidR="009A7C2B" w:rsidRPr="005927E6" w:rsidRDefault="009A7C2B" w:rsidP="00660BCF">
                  <w:pPr>
                    <w:jc w:val="center"/>
                    <w:rPr>
                      <w:rFonts w:ascii="Calibri" w:eastAsia="Times New Roman" w:hAnsi="Calibri"/>
                      <w:color w:val="000000"/>
                      <w:sz w:val="16"/>
                      <w:szCs w:val="16"/>
                      <w:lang w:eastAsia="es-CL"/>
                    </w:rPr>
                  </w:pPr>
                  <w:r w:rsidRPr="005927E6">
                    <w:rPr>
                      <w:rFonts w:ascii="Calibri" w:eastAsia="Times New Roman" w:hAnsi="Calibri"/>
                      <w:color w:val="000000"/>
                      <w:sz w:val="16"/>
                      <w:szCs w:val="16"/>
                      <w:lang w:eastAsia="es-CL"/>
                    </w:rPr>
                    <w:t>6</w:t>
                  </w:r>
                </w:p>
              </w:tc>
            </w:tr>
            <w:tr w:rsidR="009A7C2B" w:rsidRPr="005927E6" w14:paraId="04449315" w14:textId="77777777" w:rsidTr="009A7C2B">
              <w:trPr>
                <w:trHeight w:val="240"/>
                <w:jc w:val="center"/>
              </w:trPr>
              <w:tc>
                <w:tcPr>
                  <w:tcW w:w="1503" w:type="dxa"/>
                  <w:tcBorders>
                    <w:top w:val="nil"/>
                    <w:left w:val="single" w:sz="4" w:space="0" w:color="auto"/>
                    <w:bottom w:val="nil"/>
                    <w:right w:val="single" w:sz="4" w:space="0" w:color="auto"/>
                  </w:tcBorders>
                  <w:shd w:val="clear" w:color="auto" w:fill="auto"/>
                  <w:noWrap/>
                  <w:vAlign w:val="center"/>
                  <w:hideMark/>
                </w:tcPr>
                <w:p w14:paraId="10781957" w14:textId="77777777" w:rsidR="009A7C2B" w:rsidRPr="005927E6" w:rsidRDefault="009A7C2B" w:rsidP="00660BCF">
                  <w:pPr>
                    <w:rPr>
                      <w:rFonts w:ascii="Calibri" w:eastAsia="Times New Roman" w:hAnsi="Calibri"/>
                      <w:color w:val="000000"/>
                      <w:sz w:val="16"/>
                      <w:szCs w:val="16"/>
                      <w:lang w:eastAsia="es-CL"/>
                    </w:rPr>
                  </w:pPr>
                  <w:r w:rsidRPr="005927E6">
                    <w:rPr>
                      <w:rFonts w:ascii="Calibri" w:eastAsia="Times New Roman" w:hAnsi="Calibri"/>
                      <w:color w:val="000000"/>
                      <w:sz w:val="16"/>
                      <w:szCs w:val="16"/>
                      <w:lang w:eastAsia="es-CL"/>
                    </w:rPr>
                    <w:t>Maitén</w:t>
                  </w:r>
                </w:p>
              </w:tc>
              <w:tc>
                <w:tcPr>
                  <w:tcW w:w="1134" w:type="dxa"/>
                  <w:tcBorders>
                    <w:top w:val="nil"/>
                    <w:left w:val="nil"/>
                    <w:bottom w:val="nil"/>
                    <w:right w:val="nil"/>
                  </w:tcBorders>
                  <w:shd w:val="clear" w:color="auto" w:fill="auto"/>
                  <w:noWrap/>
                  <w:vAlign w:val="center"/>
                  <w:hideMark/>
                </w:tcPr>
                <w:p w14:paraId="6A70D3F4" w14:textId="77777777" w:rsidR="009A7C2B" w:rsidRPr="005927E6" w:rsidRDefault="009A7C2B" w:rsidP="00660BCF">
                  <w:pPr>
                    <w:rPr>
                      <w:rFonts w:ascii="Calibri" w:eastAsia="Times New Roman" w:hAnsi="Calibri"/>
                      <w:color w:val="000000"/>
                      <w:sz w:val="16"/>
                      <w:szCs w:val="16"/>
                      <w:lang w:eastAsia="es-CL"/>
                    </w:rPr>
                  </w:pPr>
                </w:p>
              </w:tc>
              <w:tc>
                <w:tcPr>
                  <w:tcW w:w="1243" w:type="dxa"/>
                  <w:tcBorders>
                    <w:top w:val="nil"/>
                    <w:left w:val="nil"/>
                    <w:bottom w:val="nil"/>
                    <w:right w:val="nil"/>
                  </w:tcBorders>
                  <w:shd w:val="clear" w:color="auto" w:fill="auto"/>
                  <w:noWrap/>
                  <w:vAlign w:val="center"/>
                  <w:hideMark/>
                </w:tcPr>
                <w:p w14:paraId="05801E12" w14:textId="77777777" w:rsidR="009A7C2B" w:rsidRPr="005927E6" w:rsidRDefault="009A7C2B" w:rsidP="00660BCF">
                  <w:pPr>
                    <w:jc w:val="center"/>
                    <w:rPr>
                      <w:rFonts w:ascii="Times New Roman" w:eastAsia="Times New Roman" w:hAnsi="Times New Roman"/>
                      <w:sz w:val="16"/>
                      <w:szCs w:val="16"/>
                      <w:lang w:eastAsia="es-CL"/>
                    </w:rPr>
                  </w:pPr>
                </w:p>
              </w:tc>
              <w:tc>
                <w:tcPr>
                  <w:tcW w:w="993" w:type="dxa"/>
                  <w:tcBorders>
                    <w:top w:val="nil"/>
                    <w:left w:val="nil"/>
                    <w:bottom w:val="nil"/>
                    <w:right w:val="single" w:sz="4" w:space="0" w:color="auto"/>
                  </w:tcBorders>
                  <w:shd w:val="clear" w:color="auto" w:fill="auto"/>
                  <w:noWrap/>
                  <w:vAlign w:val="center"/>
                  <w:hideMark/>
                </w:tcPr>
                <w:p w14:paraId="1F0E57A2" w14:textId="77777777" w:rsidR="009A7C2B" w:rsidRPr="005927E6" w:rsidRDefault="009A7C2B" w:rsidP="00660BCF">
                  <w:pPr>
                    <w:jc w:val="center"/>
                    <w:rPr>
                      <w:rFonts w:ascii="Calibri" w:eastAsia="Times New Roman" w:hAnsi="Calibri"/>
                      <w:color w:val="000000"/>
                      <w:sz w:val="16"/>
                      <w:szCs w:val="16"/>
                      <w:lang w:eastAsia="es-CL"/>
                    </w:rPr>
                  </w:pPr>
                  <w:r w:rsidRPr="005927E6">
                    <w:rPr>
                      <w:rFonts w:ascii="Calibri" w:eastAsia="Times New Roman" w:hAnsi="Calibri"/>
                      <w:color w:val="000000"/>
                      <w:sz w:val="16"/>
                      <w:szCs w:val="16"/>
                      <w:lang w:eastAsia="es-CL"/>
                    </w:rPr>
                    <w:t>28</w:t>
                  </w:r>
                </w:p>
              </w:tc>
            </w:tr>
            <w:tr w:rsidR="009A7C2B" w:rsidRPr="005927E6" w14:paraId="05A5CC53" w14:textId="77777777" w:rsidTr="009A7C2B">
              <w:trPr>
                <w:trHeight w:val="240"/>
                <w:jc w:val="center"/>
              </w:trPr>
              <w:tc>
                <w:tcPr>
                  <w:tcW w:w="1503" w:type="dxa"/>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55CB4D11" w14:textId="77777777" w:rsidR="009A7C2B" w:rsidRPr="005927E6" w:rsidRDefault="009A7C2B" w:rsidP="00660BCF">
                  <w:pPr>
                    <w:rPr>
                      <w:rFonts w:ascii="Calibri" w:eastAsia="Times New Roman" w:hAnsi="Calibri"/>
                      <w:b/>
                      <w:bCs/>
                      <w:color w:val="000000"/>
                      <w:sz w:val="16"/>
                      <w:szCs w:val="16"/>
                      <w:lang w:eastAsia="es-CL"/>
                    </w:rPr>
                  </w:pPr>
                  <w:r w:rsidRPr="005927E6">
                    <w:rPr>
                      <w:rFonts w:ascii="Calibri" w:eastAsia="Times New Roman" w:hAnsi="Calibri"/>
                      <w:b/>
                      <w:bCs/>
                      <w:color w:val="000000"/>
                      <w:sz w:val="16"/>
                      <w:szCs w:val="16"/>
                      <w:lang w:eastAsia="es-CL"/>
                    </w:rPr>
                    <w:t>Densidad total (</w:t>
                  </w:r>
                  <w:proofErr w:type="spellStart"/>
                  <w:r w:rsidRPr="005927E6">
                    <w:rPr>
                      <w:rFonts w:ascii="Calibri" w:eastAsia="Times New Roman" w:hAnsi="Calibri"/>
                      <w:b/>
                      <w:bCs/>
                      <w:color w:val="000000"/>
                      <w:sz w:val="16"/>
                      <w:szCs w:val="16"/>
                      <w:lang w:eastAsia="es-CL"/>
                    </w:rPr>
                    <w:t>pl</w:t>
                  </w:r>
                  <w:proofErr w:type="spellEnd"/>
                  <w:r w:rsidRPr="005927E6">
                    <w:rPr>
                      <w:rFonts w:ascii="Calibri" w:eastAsia="Times New Roman" w:hAnsi="Calibri"/>
                      <w:b/>
                      <w:bCs/>
                      <w:color w:val="000000"/>
                      <w:sz w:val="16"/>
                      <w:szCs w:val="16"/>
                      <w:lang w:eastAsia="es-CL"/>
                    </w:rPr>
                    <w:t>/</w:t>
                  </w:r>
                  <w:proofErr w:type="spellStart"/>
                  <w:r w:rsidRPr="005927E6">
                    <w:rPr>
                      <w:rFonts w:ascii="Calibri" w:eastAsia="Times New Roman" w:hAnsi="Calibri"/>
                      <w:b/>
                      <w:bCs/>
                      <w:color w:val="000000"/>
                      <w:sz w:val="16"/>
                      <w:szCs w:val="16"/>
                      <w:lang w:eastAsia="es-CL"/>
                    </w:rPr>
                    <w:t>ha</w:t>
                  </w:r>
                  <w:proofErr w:type="spellEnd"/>
                  <w:r w:rsidRPr="005927E6">
                    <w:rPr>
                      <w:rFonts w:ascii="Calibri" w:eastAsia="Times New Roman" w:hAnsi="Calibri"/>
                      <w:b/>
                      <w:bCs/>
                      <w:color w:val="000000"/>
                      <w:sz w:val="16"/>
                      <w:szCs w:val="16"/>
                      <w:lang w:eastAsia="es-CL"/>
                    </w:rPr>
                    <w:t>)</w:t>
                  </w:r>
                </w:p>
              </w:tc>
              <w:tc>
                <w:tcPr>
                  <w:tcW w:w="1134" w:type="dxa"/>
                  <w:tcBorders>
                    <w:top w:val="single" w:sz="4" w:space="0" w:color="auto"/>
                    <w:left w:val="nil"/>
                    <w:bottom w:val="single" w:sz="4" w:space="0" w:color="auto"/>
                    <w:right w:val="nil"/>
                  </w:tcBorders>
                  <w:shd w:val="clear" w:color="auto" w:fill="auto"/>
                  <w:noWrap/>
                  <w:vAlign w:val="center"/>
                  <w:hideMark/>
                </w:tcPr>
                <w:p w14:paraId="7358671B" w14:textId="77777777" w:rsidR="009A7C2B" w:rsidRPr="005927E6" w:rsidRDefault="009A7C2B" w:rsidP="00660BCF">
                  <w:pPr>
                    <w:jc w:val="center"/>
                    <w:rPr>
                      <w:rFonts w:ascii="Calibri" w:eastAsia="Times New Roman" w:hAnsi="Calibri"/>
                      <w:b/>
                      <w:bCs/>
                      <w:color w:val="000000"/>
                      <w:sz w:val="16"/>
                      <w:szCs w:val="16"/>
                      <w:lang w:eastAsia="es-CL"/>
                    </w:rPr>
                  </w:pPr>
                  <w:r w:rsidRPr="005927E6">
                    <w:rPr>
                      <w:rFonts w:ascii="Calibri" w:eastAsia="Times New Roman" w:hAnsi="Calibri"/>
                      <w:b/>
                      <w:bCs/>
                      <w:color w:val="000000"/>
                      <w:sz w:val="16"/>
                      <w:szCs w:val="16"/>
                      <w:lang w:eastAsia="es-CL"/>
                    </w:rPr>
                    <w:t>1</w:t>
                  </w:r>
                  <w:r>
                    <w:rPr>
                      <w:rFonts w:ascii="Calibri" w:eastAsia="Times New Roman" w:hAnsi="Calibri"/>
                      <w:b/>
                      <w:bCs/>
                      <w:color w:val="000000"/>
                      <w:sz w:val="16"/>
                      <w:szCs w:val="16"/>
                      <w:lang w:eastAsia="es-CL"/>
                    </w:rPr>
                    <w:t>.</w:t>
                  </w:r>
                  <w:r w:rsidRPr="005927E6">
                    <w:rPr>
                      <w:rFonts w:ascii="Calibri" w:eastAsia="Times New Roman" w:hAnsi="Calibri"/>
                      <w:b/>
                      <w:bCs/>
                      <w:color w:val="000000"/>
                      <w:sz w:val="16"/>
                      <w:szCs w:val="16"/>
                      <w:lang w:eastAsia="es-CL"/>
                    </w:rPr>
                    <w:t>397</w:t>
                  </w:r>
                </w:p>
              </w:tc>
              <w:tc>
                <w:tcPr>
                  <w:tcW w:w="1243" w:type="dxa"/>
                  <w:tcBorders>
                    <w:top w:val="single" w:sz="4" w:space="0" w:color="auto"/>
                    <w:left w:val="nil"/>
                    <w:bottom w:val="single" w:sz="4" w:space="0" w:color="auto"/>
                    <w:right w:val="nil"/>
                  </w:tcBorders>
                  <w:shd w:val="clear" w:color="auto" w:fill="auto"/>
                  <w:noWrap/>
                  <w:vAlign w:val="center"/>
                  <w:hideMark/>
                </w:tcPr>
                <w:p w14:paraId="21786029" w14:textId="77777777" w:rsidR="009A7C2B" w:rsidRPr="005927E6" w:rsidRDefault="009A7C2B" w:rsidP="00660BCF">
                  <w:pPr>
                    <w:jc w:val="center"/>
                    <w:rPr>
                      <w:rFonts w:ascii="Calibri" w:eastAsia="Times New Roman" w:hAnsi="Calibri"/>
                      <w:b/>
                      <w:bCs/>
                      <w:color w:val="000000"/>
                      <w:sz w:val="16"/>
                      <w:szCs w:val="16"/>
                      <w:lang w:eastAsia="es-CL"/>
                    </w:rPr>
                  </w:pPr>
                  <w:r w:rsidRPr="005927E6">
                    <w:rPr>
                      <w:rFonts w:ascii="Calibri" w:eastAsia="Times New Roman" w:hAnsi="Calibri"/>
                      <w:b/>
                      <w:bCs/>
                      <w:color w:val="000000"/>
                      <w:sz w:val="16"/>
                      <w:szCs w:val="16"/>
                      <w:lang w:eastAsia="es-CL"/>
                    </w:rPr>
                    <w:t>1</w:t>
                  </w:r>
                  <w:r>
                    <w:rPr>
                      <w:rFonts w:ascii="Calibri" w:eastAsia="Times New Roman" w:hAnsi="Calibri"/>
                      <w:b/>
                      <w:bCs/>
                      <w:color w:val="000000"/>
                      <w:sz w:val="16"/>
                      <w:szCs w:val="16"/>
                      <w:lang w:eastAsia="es-CL"/>
                    </w:rPr>
                    <w:t>.</w:t>
                  </w:r>
                  <w:r w:rsidRPr="005927E6">
                    <w:rPr>
                      <w:rFonts w:ascii="Calibri" w:eastAsia="Times New Roman" w:hAnsi="Calibri"/>
                      <w:b/>
                      <w:bCs/>
                      <w:color w:val="000000"/>
                      <w:sz w:val="16"/>
                      <w:szCs w:val="16"/>
                      <w:lang w:eastAsia="es-CL"/>
                    </w:rPr>
                    <w:t>397</w:t>
                  </w:r>
                </w:p>
              </w:tc>
              <w:tc>
                <w:tcPr>
                  <w:tcW w:w="993" w:type="dxa"/>
                  <w:tcBorders>
                    <w:top w:val="single" w:sz="4" w:space="0" w:color="auto"/>
                    <w:left w:val="nil"/>
                    <w:bottom w:val="single" w:sz="4" w:space="0" w:color="auto"/>
                    <w:right w:val="single" w:sz="4" w:space="0" w:color="auto"/>
                  </w:tcBorders>
                  <w:shd w:val="clear" w:color="auto" w:fill="auto"/>
                  <w:noWrap/>
                  <w:vAlign w:val="center"/>
                  <w:hideMark/>
                </w:tcPr>
                <w:p w14:paraId="220DC75C" w14:textId="77777777" w:rsidR="009A7C2B" w:rsidRPr="005927E6" w:rsidRDefault="009A7C2B" w:rsidP="00660BCF">
                  <w:pPr>
                    <w:jc w:val="center"/>
                    <w:rPr>
                      <w:rFonts w:ascii="Calibri" w:eastAsia="Times New Roman" w:hAnsi="Calibri"/>
                      <w:b/>
                      <w:bCs/>
                      <w:color w:val="000000"/>
                      <w:sz w:val="16"/>
                      <w:szCs w:val="16"/>
                      <w:lang w:eastAsia="es-CL"/>
                    </w:rPr>
                  </w:pPr>
                  <w:r w:rsidRPr="005927E6">
                    <w:rPr>
                      <w:rFonts w:ascii="Calibri" w:eastAsia="Times New Roman" w:hAnsi="Calibri"/>
                      <w:b/>
                      <w:bCs/>
                      <w:color w:val="000000"/>
                      <w:sz w:val="16"/>
                      <w:szCs w:val="16"/>
                      <w:lang w:eastAsia="es-CL"/>
                    </w:rPr>
                    <w:t>1</w:t>
                  </w:r>
                  <w:r>
                    <w:rPr>
                      <w:rFonts w:ascii="Calibri" w:eastAsia="Times New Roman" w:hAnsi="Calibri"/>
                      <w:b/>
                      <w:bCs/>
                      <w:color w:val="000000"/>
                      <w:sz w:val="16"/>
                      <w:szCs w:val="16"/>
                      <w:lang w:eastAsia="es-CL"/>
                    </w:rPr>
                    <w:t>.</w:t>
                  </w:r>
                  <w:r w:rsidRPr="005927E6">
                    <w:rPr>
                      <w:rFonts w:ascii="Calibri" w:eastAsia="Times New Roman" w:hAnsi="Calibri"/>
                      <w:b/>
                      <w:bCs/>
                      <w:color w:val="000000"/>
                      <w:sz w:val="16"/>
                      <w:szCs w:val="16"/>
                      <w:lang w:eastAsia="es-CL"/>
                    </w:rPr>
                    <w:t>397</w:t>
                  </w:r>
                </w:p>
              </w:tc>
            </w:tr>
            <w:tr w:rsidR="009A7C2B" w:rsidRPr="005927E6" w14:paraId="43BE4F0E" w14:textId="77777777" w:rsidTr="009A7C2B">
              <w:trPr>
                <w:trHeight w:val="240"/>
                <w:jc w:val="center"/>
              </w:trPr>
              <w:tc>
                <w:tcPr>
                  <w:tcW w:w="150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49C2C99" w14:textId="77777777" w:rsidR="009A7C2B" w:rsidRPr="005927E6" w:rsidRDefault="009A7C2B" w:rsidP="00660BCF">
                  <w:pPr>
                    <w:jc w:val="right"/>
                    <w:rPr>
                      <w:rFonts w:ascii="Calibri" w:eastAsia="Times New Roman" w:hAnsi="Calibri"/>
                      <w:color w:val="000000"/>
                      <w:sz w:val="16"/>
                      <w:szCs w:val="16"/>
                      <w:lang w:eastAsia="es-CL"/>
                    </w:rPr>
                  </w:pPr>
                  <w:r w:rsidRPr="005927E6">
                    <w:rPr>
                      <w:rFonts w:ascii="Calibri" w:eastAsia="Times New Roman" w:hAnsi="Calibri"/>
                      <w:color w:val="000000"/>
                      <w:sz w:val="16"/>
                      <w:szCs w:val="16"/>
                      <w:lang w:eastAsia="es-CL"/>
                    </w:rPr>
                    <w:t>(*)</w:t>
                  </w:r>
                </w:p>
              </w:tc>
              <w:tc>
                <w:tcPr>
                  <w:tcW w:w="3370"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667B603" w14:textId="77777777" w:rsidR="009A7C2B" w:rsidRPr="005927E6" w:rsidRDefault="009A7C2B" w:rsidP="00660BCF">
                  <w:pPr>
                    <w:rPr>
                      <w:rFonts w:ascii="Calibri" w:eastAsia="Times New Roman" w:hAnsi="Calibri"/>
                      <w:color w:val="000000"/>
                      <w:sz w:val="16"/>
                      <w:szCs w:val="16"/>
                      <w:lang w:eastAsia="es-CL"/>
                    </w:rPr>
                  </w:pPr>
                  <w:r w:rsidRPr="005927E6">
                    <w:rPr>
                      <w:rFonts w:ascii="Calibri" w:eastAsia="Times New Roman" w:hAnsi="Calibri"/>
                      <w:color w:val="000000"/>
                      <w:sz w:val="16"/>
                      <w:szCs w:val="16"/>
                      <w:lang w:eastAsia="es-CL"/>
                    </w:rPr>
                    <w:t>Se incorpora la compensación 1:10 de Peumo.</w:t>
                  </w:r>
                </w:p>
              </w:tc>
            </w:tr>
            <w:tr w:rsidR="009A7C2B" w:rsidRPr="005927E6" w14:paraId="6BB4B6E4" w14:textId="77777777" w:rsidTr="009A7C2B">
              <w:trPr>
                <w:trHeight w:val="1260"/>
                <w:jc w:val="center"/>
              </w:trPr>
              <w:tc>
                <w:tcPr>
                  <w:tcW w:w="150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6EBAE3D" w14:textId="77777777" w:rsidR="009A7C2B" w:rsidRPr="005927E6" w:rsidRDefault="009A7C2B" w:rsidP="00660BCF">
                  <w:pPr>
                    <w:jc w:val="right"/>
                    <w:rPr>
                      <w:rFonts w:ascii="Calibri" w:eastAsia="Times New Roman" w:hAnsi="Calibri"/>
                      <w:color w:val="000000"/>
                      <w:sz w:val="16"/>
                      <w:szCs w:val="16"/>
                      <w:lang w:eastAsia="es-CL"/>
                    </w:rPr>
                  </w:pPr>
                  <w:r w:rsidRPr="005927E6">
                    <w:rPr>
                      <w:rFonts w:ascii="Calibri" w:eastAsia="Times New Roman" w:hAnsi="Calibri"/>
                      <w:color w:val="000000"/>
                      <w:sz w:val="16"/>
                      <w:szCs w:val="16"/>
                      <w:lang w:eastAsia="es-CL"/>
                    </w:rPr>
                    <w:t>(**)</w:t>
                  </w:r>
                </w:p>
              </w:tc>
              <w:tc>
                <w:tcPr>
                  <w:tcW w:w="3370"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14:paraId="4A88586A" w14:textId="77777777" w:rsidR="009A7C2B" w:rsidRPr="005927E6" w:rsidRDefault="009A7C2B" w:rsidP="00660BCF">
                  <w:pPr>
                    <w:rPr>
                      <w:rFonts w:ascii="Calibri" w:eastAsia="Times New Roman" w:hAnsi="Calibri"/>
                      <w:color w:val="000000"/>
                      <w:sz w:val="16"/>
                      <w:szCs w:val="16"/>
                      <w:lang w:eastAsia="es-CL"/>
                    </w:rPr>
                  </w:pPr>
                  <w:r w:rsidRPr="005927E6">
                    <w:rPr>
                      <w:rFonts w:ascii="Calibri" w:eastAsia="Times New Roman" w:hAnsi="Calibri"/>
                      <w:color w:val="000000"/>
                      <w:sz w:val="16"/>
                      <w:szCs w:val="16"/>
                      <w:lang w:eastAsia="es-CL"/>
                    </w:rPr>
                    <w:t>En el rodal A se establecerán 586 ejemplares de Palma chilena que corresponden a la cantidad de ejemplares que fueron rescatados de sector Lo Salinas, según plan de rescate detallado en Anexo 1 de plan de manejo original aprobado por resolución N° 13/24/08/3 del 22 de agosto de 2008.</w:t>
                  </w:r>
                </w:p>
              </w:tc>
            </w:tr>
            <w:tr w:rsidR="009A7C2B" w:rsidRPr="005927E6" w14:paraId="5F17F03B" w14:textId="77777777" w:rsidTr="009A7C2B">
              <w:trPr>
                <w:trHeight w:val="569"/>
                <w:jc w:val="center"/>
              </w:trPr>
              <w:tc>
                <w:tcPr>
                  <w:tcW w:w="150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ED9479C" w14:textId="77777777" w:rsidR="009A7C2B" w:rsidRPr="005927E6" w:rsidRDefault="009A7C2B" w:rsidP="00660BCF">
                  <w:pPr>
                    <w:jc w:val="right"/>
                    <w:rPr>
                      <w:rFonts w:ascii="Calibri" w:eastAsia="Times New Roman" w:hAnsi="Calibri"/>
                      <w:color w:val="000000"/>
                      <w:sz w:val="16"/>
                      <w:szCs w:val="16"/>
                      <w:lang w:eastAsia="es-CL"/>
                    </w:rPr>
                  </w:pPr>
                  <w:r w:rsidRPr="005927E6">
                    <w:rPr>
                      <w:rFonts w:ascii="Calibri" w:eastAsia="Times New Roman" w:hAnsi="Calibri"/>
                      <w:color w:val="000000"/>
                      <w:sz w:val="16"/>
                      <w:szCs w:val="16"/>
                      <w:lang w:eastAsia="es-CL"/>
                    </w:rPr>
                    <w:t>(***)</w:t>
                  </w:r>
                </w:p>
              </w:tc>
              <w:tc>
                <w:tcPr>
                  <w:tcW w:w="3370"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14:paraId="409CEC09" w14:textId="77777777" w:rsidR="009A7C2B" w:rsidRPr="005927E6" w:rsidRDefault="009A7C2B" w:rsidP="00660BCF">
                  <w:pPr>
                    <w:rPr>
                      <w:rFonts w:ascii="Calibri" w:eastAsia="Times New Roman" w:hAnsi="Calibri"/>
                      <w:color w:val="000000"/>
                      <w:sz w:val="16"/>
                      <w:szCs w:val="16"/>
                      <w:lang w:eastAsia="es-CL"/>
                    </w:rPr>
                  </w:pPr>
                  <w:r w:rsidRPr="005927E6">
                    <w:rPr>
                      <w:rFonts w:ascii="Calibri" w:eastAsia="Times New Roman" w:hAnsi="Calibri"/>
                      <w:color w:val="000000"/>
                      <w:sz w:val="16"/>
                      <w:szCs w:val="16"/>
                      <w:lang w:eastAsia="es-CL"/>
                    </w:rPr>
                    <w:t>En el rodal 5 se incorpora la compensación por la corta del rodal 25, de 1,1 ha, que se encuentra afecto por plan de manejo forestal aprobado por resolución N° 491 del 12/dic/2000.</w:t>
                  </w:r>
                </w:p>
              </w:tc>
            </w:tr>
          </w:tbl>
          <w:p w14:paraId="3467F4E8" w14:textId="77777777" w:rsidR="009A7C2B" w:rsidRPr="006235B6" w:rsidRDefault="009A7C2B" w:rsidP="00660BCF"/>
          <w:p w14:paraId="132B2A39" w14:textId="77777777" w:rsidR="009A7C2B" w:rsidRPr="006235B6" w:rsidRDefault="009A7C2B" w:rsidP="00660BCF">
            <w:pPr>
              <w:ind w:left="130"/>
              <w:rPr>
                <w:u w:val="single"/>
              </w:rPr>
            </w:pPr>
            <w:r w:rsidRPr="006235B6">
              <w:rPr>
                <w:u w:val="single"/>
              </w:rPr>
              <w:t>b) Compensación Ejemplares de Peumo:</w:t>
            </w:r>
          </w:p>
          <w:p w14:paraId="79FF7A2F" w14:textId="77777777" w:rsidR="009A7C2B" w:rsidRPr="006235B6" w:rsidRDefault="009A7C2B" w:rsidP="00660BCF">
            <w:pPr>
              <w:ind w:left="130"/>
            </w:pPr>
            <w:r w:rsidRPr="006235B6">
              <w:t xml:space="preserve">Respecto a la especie </w:t>
            </w:r>
            <w:proofErr w:type="spellStart"/>
            <w:r w:rsidRPr="006235B6">
              <w:rPr>
                <w:i/>
              </w:rPr>
              <w:t>Cryptocarya</w:t>
            </w:r>
            <w:proofErr w:type="spellEnd"/>
            <w:r w:rsidRPr="006235B6">
              <w:rPr>
                <w:i/>
              </w:rPr>
              <w:t xml:space="preserve"> alba </w:t>
            </w:r>
            <w:r w:rsidRPr="006235B6">
              <w:t xml:space="preserve">(Peumo), las actividades del Proyecto (construcción y operación) implicarán la pérdida de aproximadamente 50.000 ejemplares de esta especie. Por ello, el Titular efectuará una reposición de estos individuos en una proporción 1:10 en el contexto de la reforestación de cada Plan de Manejo Forestal, complementado con riego, protección contra incendios, plagas e ingreso de ganado, de modo de asegurar el establecimiento de la cantidad de individuos que van a ser eliminados. </w:t>
            </w:r>
          </w:p>
          <w:p w14:paraId="58FF6717" w14:textId="77777777" w:rsidR="009A7C2B" w:rsidRPr="006235B6" w:rsidRDefault="009A7C2B" w:rsidP="00660BCF">
            <w:pPr>
              <w:widowControl w:val="0"/>
              <w:overflowPunct w:val="0"/>
              <w:autoSpaceDE w:val="0"/>
              <w:autoSpaceDN w:val="0"/>
              <w:adjustRightInd w:val="0"/>
              <w:spacing w:after="120"/>
              <w:rPr>
                <w:rFonts w:cstheme="minorHAnsi"/>
              </w:rPr>
            </w:pPr>
          </w:p>
        </w:tc>
        <w:tc>
          <w:tcPr>
            <w:tcW w:w="1549" w:type="pct"/>
            <w:vAlign w:val="center"/>
          </w:tcPr>
          <w:p w14:paraId="5922CDAC" w14:textId="77777777" w:rsidR="009A7C2B" w:rsidRDefault="009A7C2B" w:rsidP="00660BCF">
            <w:pPr>
              <w:widowControl w:val="0"/>
              <w:overflowPunct w:val="0"/>
              <w:autoSpaceDE w:val="0"/>
              <w:autoSpaceDN w:val="0"/>
              <w:adjustRightInd w:val="0"/>
              <w:spacing w:after="120"/>
              <w:rPr>
                <w:rFonts w:eastAsia="Times New Roman"/>
                <w:color w:val="000000"/>
                <w:lang w:eastAsia="es-CL"/>
              </w:rPr>
            </w:pPr>
          </w:p>
          <w:p w14:paraId="2739240A" w14:textId="77777777" w:rsidR="009A7C2B" w:rsidRDefault="009A7C2B" w:rsidP="00660BCF">
            <w:pPr>
              <w:widowControl w:val="0"/>
              <w:overflowPunct w:val="0"/>
              <w:autoSpaceDE w:val="0"/>
              <w:autoSpaceDN w:val="0"/>
              <w:adjustRightInd w:val="0"/>
              <w:spacing w:after="120"/>
              <w:rPr>
                <w:rFonts w:eastAsia="Times New Roman"/>
                <w:color w:val="000000"/>
                <w:lang w:eastAsia="es-CL"/>
              </w:rPr>
            </w:pPr>
          </w:p>
          <w:p w14:paraId="56286454" w14:textId="186AD627" w:rsidR="009A7C2B" w:rsidRDefault="009A7C2B" w:rsidP="00660BCF">
            <w:pPr>
              <w:widowControl w:val="0"/>
              <w:overflowPunct w:val="0"/>
              <w:autoSpaceDE w:val="0"/>
              <w:autoSpaceDN w:val="0"/>
              <w:adjustRightInd w:val="0"/>
              <w:spacing w:after="120"/>
              <w:rPr>
                <w:rFonts w:eastAsia="Times New Roman"/>
                <w:color w:val="000000"/>
                <w:lang w:eastAsia="es-CL"/>
              </w:rPr>
            </w:pPr>
            <w:r>
              <w:rPr>
                <w:rFonts w:eastAsia="Times New Roman"/>
                <w:color w:val="000000"/>
                <w:lang w:eastAsia="es-CL"/>
              </w:rPr>
              <w:t xml:space="preserve">1.- </w:t>
            </w:r>
            <w:r w:rsidR="00571474">
              <w:rPr>
                <w:rFonts w:eastAsia="Times New Roman"/>
                <w:color w:val="000000"/>
                <w:lang w:eastAsia="es-CL"/>
              </w:rPr>
              <w:t>S</w:t>
            </w:r>
            <w:r w:rsidRPr="00CE29F5">
              <w:rPr>
                <w:rFonts w:eastAsia="Times New Roman"/>
                <w:color w:val="000000"/>
                <w:lang w:eastAsia="es-CL"/>
              </w:rPr>
              <w:t>e constató que en el Rodal A, lugar en el cual se realizó la relocalización de Palma Chilena, hay un total de 91,6 plantas por hectáreas, lo que equivale a un 88,93% de lo comprometido.</w:t>
            </w:r>
            <w:r w:rsidR="00C2659B">
              <w:rPr>
                <w:rFonts w:eastAsia="Times New Roman"/>
                <w:color w:val="000000"/>
                <w:lang w:eastAsia="es-CL"/>
              </w:rPr>
              <w:t xml:space="preserve"> Lo anterior ratificado en </w:t>
            </w:r>
            <w:r w:rsidR="00D642C9">
              <w:rPr>
                <w:rFonts w:eastAsia="Times New Roman"/>
                <w:color w:val="000000"/>
                <w:lang w:eastAsia="es-CL"/>
              </w:rPr>
              <w:t xml:space="preserve">el </w:t>
            </w:r>
            <w:r w:rsidR="00D53E26">
              <w:rPr>
                <w:rFonts w:eastAsia="Times New Roman"/>
                <w:color w:val="000000"/>
                <w:lang w:eastAsia="es-CL"/>
              </w:rPr>
              <w:t>documento “</w:t>
            </w:r>
            <w:r w:rsidR="00D53E26" w:rsidRPr="00D53E26">
              <w:rPr>
                <w:rFonts w:eastAsia="Times New Roman"/>
                <w:color w:val="000000"/>
                <w:lang w:eastAsia="es-CL"/>
              </w:rPr>
              <w:t>Plan de traslado de Palma Chilena</w:t>
            </w:r>
            <w:r w:rsidR="00D53E26">
              <w:rPr>
                <w:rFonts w:eastAsia="Times New Roman"/>
                <w:color w:val="000000"/>
                <w:lang w:eastAsia="es-CL"/>
              </w:rPr>
              <w:t xml:space="preserve">”, punto 5.2.2 </w:t>
            </w:r>
            <w:r w:rsidR="00D53E26" w:rsidRPr="006235B6">
              <w:rPr>
                <w:lang w:eastAsia="es-CL"/>
              </w:rPr>
              <w:t>“Comparación mediciones por especie y rodal”</w:t>
            </w:r>
            <w:r w:rsidR="00D53E26">
              <w:rPr>
                <w:lang w:eastAsia="es-CL"/>
              </w:rPr>
              <w:t>.</w:t>
            </w:r>
          </w:p>
          <w:p w14:paraId="669DDC68" w14:textId="77777777" w:rsidR="009A7C2B" w:rsidRDefault="009A7C2B" w:rsidP="00660BCF">
            <w:pPr>
              <w:widowControl w:val="0"/>
              <w:overflowPunct w:val="0"/>
              <w:autoSpaceDE w:val="0"/>
              <w:autoSpaceDN w:val="0"/>
              <w:adjustRightInd w:val="0"/>
              <w:spacing w:after="120"/>
              <w:rPr>
                <w:rFonts w:eastAsia="Times New Roman"/>
                <w:color w:val="000000"/>
                <w:lang w:eastAsia="es-CL"/>
              </w:rPr>
            </w:pPr>
            <w:r>
              <w:rPr>
                <w:rFonts w:eastAsia="Times New Roman"/>
                <w:color w:val="000000"/>
                <w:lang w:eastAsia="es-CL"/>
              </w:rPr>
              <w:t xml:space="preserve">Por otra parte, </w:t>
            </w:r>
            <w:r w:rsidRPr="006235B6">
              <w:rPr>
                <w:rFonts w:eastAsia="Times New Roman"/>
                <w:color w:val="000000"/>
                <w:lang w:eastAsia="es-CL"/>
              </w:rPr>
              <w:t>no se puede determinar el origen de los individuos de Palma C</w:t>
            </w:r>
            <w:r w:rsidR="00571474">
              <w:rPr>
                <w:rFonts w:eastAsia="Times New Roman"/>
                <w:color w:val="000000"/>
                <w:lang w:eastAsia="es-CL"/>
              </w:rPr>
              <w:t>hilena que se enco</w:t>
            </w:r>
            <w:r w:rsidRPr="006235B6">
              <w:rPr>
                <w:rFonts w:eastAsia="Times New Roman"/>
                <w:color w:val="000000"/>
                <w:lang w:eastAsia="es-CL"/>
              </w:rPr>
              <w:t>ntra</w:t>
            </w:r>
            <w:r w:rsidR="00571474">
              <w:rPr>
                <w:rFonts w:eastAsia="Times New Roman"/>
                <w:color w:val="000000"/>
                <w:lang w:eastAsia="es-CL"/>
              </w:rPr>
              <w:t>ba</w:t>
            </w:r>
            <w:r w:rsidRPr="006235B6">
              <w:rPr>
                <w:rFonts w:eastAsia="Times New Roman"/>
                <w:color w:val="000000"/>
                <w:lang w:eastAsia="es-CL"/>
              </w:rPr>
              <w:t>n en el Vivero Loncha, por lo cual no se puede asegurar que éstos correspondan a los individuos rescatados.</w:t>
            </w:r>
          </w:p>
          <w:p w14:paraId="511D5F37" w14:textId="77777777" w:rsidR="009A7C2B" w:rsidRDefault="009A7C2B" w:rsidP="00660BCF">
            <w:pPr>
              <w:widowControl w:val="0"/>
              <w:overflowPunct w:val="0"/>
              <w:autoSpaceDE w:val="0"/>
              <w:autoSpaceDN w:val="0"/>
              <w:adjustRightInd w:val="0"/>
              <w:spacing w:after="120"/>
              <w:rPr>
                <w:rFonts w:eastAsia="Times New Roman"/>
                <w:color w:val="000000"/>
                <w:lang w:eastAsia="es-CL"/>
              </w:rPr>
            </w:pPr>
          </w:p>
          <w:p w14:paraId="6EDAAE39" w14:textId="77777777" w:rsidR="009A7C2B" w:rsidRDefault="009A7C2B" w:rsidP="00660BCF">
            <w:pPr>
              <w:widowControl w:val="0"/>
              <w:overflowPunct w:val="0"/>
              <w:autoSpaceDE w:val="0"/>
              <w:autoSpaceDN w:val="0"/>
              <w:adjustRightInd w:val="0"/>
              <w:spacing w:after="120"/>
              <w:rPr>
                <w:rFonts w:eastAsia="Times New Roman"/>
                <w:color w:val="000000"/>
                <w:lang w:eastAsia="es-CL"/>
              </w:rPr>
            </w:pPr>
          </w:p>
          <w:p w14:paraId="565ABA77" w14:textId="77777777" w:rsidR="009A7C2B" w:rsidRDefault="009A7C2B" w:rsidP="00660BCF">
            <w:pPr>
              <w:widowControl w:val="0"/>
              <w:overflowPunct w:val="0"/>
              <w:autoSpaceDE w:val="0"/>
              <w:autoSpaceDN w:val="0"/>
              <w:adjustRightInd w:val="0"/>
              <w:spacing w:after="120"/>
              <w:rPr>
                <w:rFonts w:eastAsia="Times New Roman"/>
                <w:color w:val="000000"/>
                <w:lang w:eastAsia="es-CL"/>
              </w:rPr>
            </w:pPr>
          </w:p>
          <w:p w14:paraId="71B04783" w14:textId="77777777" w:rsidR="009A7C2B" w:rsidRDefault="009A7C2B" w:rsidP="00660BCF">
            <w:pPr>
              <w:widowControl w:val="0"/>
              <w:overflowPunct w:val="0"/>
              <w:autoSpaceDE w:val="0"/>
              <w:autoSpaceDN w:val="0"/>
              <w:adjustRightInd w:val="0"/>
              <w:spacing w:after="120"/>
              <w:rPr>
                <w:rFonts w:eastAsia="Times New Roman"/>
                <w:color w:val="000000"/>
                <w:lang w:eastAsia="es-CL"/>
              </w:rPr>
            </w:pPr>
          </w:p>
          <w:p w14:paraId="12B45618" w14:textId="77777777" w:rsidR="009A7C2B" w:rsidRDefault="009A7C2B" w:rsidP="00660BCF">
            <w:pPr>
              <w:widowControl w:val="0"/>
              <w:overflowPunct w:val="0"/>
              <w:autoSpaceDE w:val="0"/>
              <w:autoSpaceDN w:val="0"/>
              <w:adjustRightInd w:val="0"/>
              <w:spacing w:after="120"/>
              <w:rPr>
                <w:rFonts w:eastAsia="Times New Roman"/>
                <w:color w:val="000000"/>
                <w:lang w:eastAsia="es-CL"/>
              </w:rPr>
            </w:pPr>
          </w:p>
          <w:p w14:paraId="2B57809B" w14:textId="77777777" w:rsidR="009A7C2B" w:rsidRDefault="009A7C2B" w:rsidP="00660BCF">
            <w:pPr>
              <w:widowControl w:val="0"/>
              <w:overflowPunct w:val="0"/>
              <w:autoSpaceDE w:val="0"/>
              <w:autoSpaceDN w:val="0"/>
              <w:adjustRightInd w:val="0"/>
              <w:spacing w:after="120"/>
              <w:rPr>
                <w:rFonts w:eastAsia="Times New Roman"/>
                <w:color w:val="000000"/>
                <w:lang w:eastAsia="es-CL"/>
              </w:rPr>
            </w:pPr>
          </w:p>
          <w:p w14:paraId="56ED8263" w14:textId="77777777" w:rsidR="009A7C2B" w:rsidRDefault="009A7C2B" w:rsidP="00660BCF">
            <w:pPr>
              <w:widowControl w:val="0"/>
              <w:overflowPunct w:val="0"/>
              <w:autoSpaceDE w:val="0"/>
              <w:autoSpaceDN w:val="0"/>
              <w:adjustRightInd w:val="0"/>
              <w:spacing w:after="120"/>
              <w:rPr>
                <w:rFonts w:eastAsia="Times New Roman"/>
                <w:color w:val="000000"/>
                <w:lang w:eastAsia="es-CL"/>
              </w:rPr>
            </w:pPr>
          </w:p>
          <w:p w14:paraId="70B00620" w14:textId="77777777" w:rsidR="009A7C2B" w:rsidRDefault="009A7C2B" w:rsidP="00660BCF">
            <w:pPr>
              <w:widowControl w:val="0"/>
              <w:overflowPunct w:val="0"/>
              <w:autoSpaceDE w:val="0"/>
              <w:autoSpaceDN w:val="0"/>
              <w:adjustRightInd w:val="0"/>
              <w:spacing w:after="120"/>
              <w:rPr>
                <w:rFonts w:eastAsia="Times New Roman"/>
                <w:color w:val="000000"/>
                <w:lang w:eastAsia="es-CL"/>
              </w:rPr>
            </w:pPr>
          </w:p>
          <w:p w14:paraId="2BE7E4A0" w14:textId="77777777" w:rsidR="00571474" w:rsidRDefault="00571474" w:rsidP="00660BCF">
            <w:pPr>
              <w:widowControl w:val="0"/>
              <w:overflowPunct w:val="0"/>
              <w:autoSpaceDE w:val="0"/>
              <w:autoSpaceDN w:val="0"/>
              <w:adjustRightInd w:val="0"/>
              <w:spacing w:after="120"/>
              <w:rPr>
                <w:rFonts w:eastAsia="Times New Roman"/>
                <w:color w:val="000000"/>
                <w:lang w:eastAsia="es-CL"/>
              </w:rPr>
            </w:pPr>
          </w:p>
          <w:p w14:paraId="7A3A9049" w14:textId="77777777" w:rsidR="00571474" w:rsidRDefault="00571474" w:rsidP="00660BCF">
            <w:pPr>
              <w:widowControl w:val="0"/>
              <w:overflowPunct w:val="0"/>
              <w:autoSpaceDE w:val="0"/>
              <w:autoSpaceDN w:val="0"/>
              <w:adjustRightInd w:val="0"/>
              <w:spacing w:after="120"/>
              <w:rPr>
                <w:rFonts w:eastAsia="Times New Roman"/>
                <w:color w:val="000000"/>
                <w:lang w:eastAsia="es-CL"/>
              </w:rPr>
            </w:pPr>
          </w:p>
          <w:p w14:paraId="33BE2945" w14:textId="0D729669" w:rsidR="009A7C2B" w:rsidRDefault="009A7C2B" w:rsidP="00660BCF">
            <w:pPr>
              <w:widowControl w:val="0"/>
              <w:overflowPunct w:val="0"/>
              <w:autoSpaceDE w:val="0"/>
              <w:autoSpaceDN w:val="0"/>
              <w:adjustRightInd w:val="0"/>
              <w:spacing w:after="120"/>
              <w:rPr>
                <w:rFonts w:eastAsia="Times New Roman"/>
                <w:color w:val="000000"/>
                <w:lang w:eastAsia="es-CL"/>
              </w:rPr>
            </w:pPr>
            <w:r>
              <w:rPr>
                <w:rFonts w:eastAsia="Times New Roman"/>
                <w:color w:val="000000"/>
                <w:lang w:eastAsia="es-CL"/>
              </w:rPr>
              <w:t xml:space="preserve">2.- Respecto de la sobrevivencia de los individuos reforestados, y comprometidos a través del Plan de Manejo Forestal, se constató que hay aproximadamente un total de 828,1 individuos vivos por hectárea, lo que </w:t>
            </w:r>
            <w:r w:rsidR="00571474">
              <w:rPr>
                <w:rFonts w:eastAsia="Times New Roman"/>
                <w:color w:val="000000"/>
                <w:lang w:eastAsia="es-CL"/>
              </w:rPr>
              <w:t>determina</w:t>
            </w:r>
            <w:r>
              <w:rPr>
                <w:rFonts w:eastAsia="Times New Roman"/>
                <w:color w:val="000000"/>
                <w:lang w:eastAsia="es-CL"/>
              </w:rPr>
              <w:t xml:space="preserve"> un 59,28% del total comprometido (1.397 individuos por hectárea). </w:t>
            </w:r>
            <w:r w:rsidR="008C0719">
              <w:rPr>
                <w:rFonts w:eastAsia="Times New Roman"/>
                <w:color w:val="000000"/>
                <w:lang w:eastAsia="es-CL"/>
              </w:rPr>
              <w:t>(</w:t>
            </w:r>
            <w:proofErr w:type="gramStart"/>
            <w:r w:rsidR="008C0719">
              <w:rPr>
                <w:rFonts w:eastAsia="Times New Roman"/>
                <w:color w:val="000000"/>
                <w:lang w:eastAsia="es-CL"/>
              </w:rPr>
              <w:t>ver</w:t>
            </w:r>
            <w:proofErr w:type="gramEnd"/>
            <w:r w:rsidR="008C0719">
              <w:rPr>
                <w:rFonts w:eastAsia="Times New Roman"/>
                <w:color w:val="000000"/>
                <w:lang w:eastAsia="es-CL"/>
              </w:rPr>
              <w:t xml:space="preserve"> punto 5.a de hecho constatado 5.1).</w:t>
            </w:r>
          </w:p>
          <w:p w14:paraId="21421383" w14:textId="77777777" w:rsidR="009A7C2B" w:rsidRDefault="009A7C2B" w:rsidP="00660BCF">
            <w:pPr>
              <w:widowControl w:val="0"/>
              <w:overflowPunct w:val="0"/>
              <w:autoSpaceDE w:val="0"/>
              <w:autoSpaceDN w:val="0"/>
              <w:adjustRightInd w:val="0"/>
              <w:spacing w:after="120"/>
              <w:rPr>
                <w:rFonts w:eastAsia="Times New Roman"/>
                <w:color w:val="000000"/>
                <w:lang w:eastAsia="es-CL"/>
              </w:rPr>
            </w:pPr>
          </w:p>
          <w:p w14:paraId="7EF33B17" w14:textId="77777777" w:rsidR="009A7C2B" w:rsidRDefault="009A7C2B" w:rsidP="00660BCF">
            <w:pPr>
              <w:widowControl w:val="0"/>
              <w:overflowPunct w:val="0"/>
              <w:autoSpaceDE w:val="0"/>
              <w:autoSpaceDN w:val="0"/>
              <w:adjustRightInd w:val="0"/>
              <w:spacing w:after="120"/>
              <w:rPr>
                <w:rFonts w:eastAsia="Times New Roman"/>
                <w:color w:val="000000"/>
                <w:lang w:eastAsia="es-CL"/>
              </w:rPr>
            </w:pPr>
          </w:p>
          <w:p w14:paraId="542ECB87" w14:textId="77777777" w:rsidR="009A7C2B" w:rsidRDefault="009A7C2B" w:rsidP="00660BCF">
            <w:pPr>
              <w:widowControl w:val="0"/>
              <w:overflowPunct w:val="0"/>
              <w:autoSpaceDE w:val="0"/>
              <w:autoSpaceDN w:val="0"/>
              <w:adjustRightInd w:val="0"/>
              <w:spacing w:after="120"/>
              <w:rPr>
                <w:rFonts w:eastAsia="Times New Roman"/>
                <w:color w:val="000000"/>
                <w:lang w:eastAsia="es-CL"/>
              </w:rPr>
            </w:pPr>
          </w:p>
          <w:p w14:paraId="2242E2B8" w14:textId="77777777" w:rsidR="009A7C2B" w:rsidRDefault="009A7C2B" w:rsidP="00660BCF">
            <w:pPr>
              <w:widowControl w:val="0"/>
              <w:overflowPunct w:val="0"/>
              <w:autoSpaceDE w:val="0"/>
              <w:autoSpaceDN w:val="0"/>
              <w:adjustRightInd w:val="0"/>
              <w:spacing w:after="120"/>
              <w:rPr>
                <w:rFonts w:eastAsia="Times New Roman"/>
                <w:color w:val="000000"/>
                <w:lang w:eastAsia="es-CL"/>
              </w:rPr>
            </w:pPr>
          </w:p>
          <w:p w14:paraId="7B007D2A" w14:textId="77777777" w:rsidR="009A7C2B" w:rsidRDefault="009A7C2B" w:rsidP="00660BCF">
            <w:pPr>
              <w:widowControl w:val="0"/>
              <w:overflowPunct w:val="0"/>
              <w:autoSpaceDE w:val="0"/>
              <w:autoSpaceDN w:val="0"/>
              <w:adjustRightInd w:val="0"/>
              <w:spacing w:after="120"/>
              <w:rPr>
                <w:rFonts w:eastAsia="Times New Roman"/>
                <w:color w:val="000000"/>
                <w:lang w:eastAsia="es-CL"/>
              </w:rPr>
            </w:pPr>
          </w:p>
          <w:p w14:paraId="5CCEA9AB" w14:textId="77777777" w:rsidR="009A7C2B" w:rsidRDefault="009A7C2B" w:rsidP="00660BCF">
            <w:pPr>
              <w:widowControl w:val="0"/>
              <w:overflowPunct w:val="0"/>
              <w:autoSpaceDE w:val="0"/>
              <w:autoSpaceDN w:val="0"/>
              <w:adjustRightInd w:val="0"/>
              <w:spacing w:after="120"/>
              <w:rPr>
                <w:rFonts w:eastAsia="Times New Roman"/>
                <w:color w:val="000000"/>
                <w:lang w:eastAsia="es-CL"/>
              </w:rPr>
            </w:pPr>
          </w:p>
          <w:p w14:paraId="7F4FF73C" w14:textId="77777777" w:rsidR="009A7C2B" w:rsidRDefault="009A7C2B" w:rsidP="00660BCF">
            <w:pPr>
              <w:widowControl w:val="0"/>
              <w:overflowPunct w:val="0"/>
              <w:autoSpaceDE w:val="0"/>
              <w:autoSpaceDN w:val="0"/>
              <w:adjustRightInd w:val="0"/>
              <w:spacing w:after="120"/>
              <w:rPr>
                <w:rFonts w:eastAsia="Times New Roman"/>
                <w:color w:val="000000"/>
                <w:lang w:eastAsia="es-CL"/>
              </w:rPr>
            </w:pPr>
          </w:p>
          <w:p w14:paraId="39CCAB23" w14:textId="77777777" w:rsidR="009A7C2B" w:rsidRDefault="009A7C2B" w:rsidP="00660BCF">
            <w:pPr>
              <w:widowControl w:val="0"/>
              <w:overflowPunct w:val="0"/>
              <w:autoSpaceDE w:val="0"/>
              <w:autoSpaceDN w:val="0"/>
              <w:adjustRightInd w:val="0"/>
              <w:spacing w:after="120"/>
              <w:rPr>
                <w:rFonts w:eastAsia="Times New Roman"/>
                <w:color w:val="000000"/>
                <w:lang w:eastAsia="es-CL"/>
              </w:rPr>
            </w:pPr>
          </w:p>
          <w:p w14:paraId="7BCE3EBE" w14:textId="77777777" w:rsidR="009A7C2B" w:rsidRDefault="009A7C2B" w:rsidP="00660BCF">
            <w:pPr>
              <w:widowControl w:val="0"/>
              <w:overflowPunct w:val="0"/>
              <w:autoSpaceDE w:val="0"/>
              <w:autoSpaceDN w:val="0"/>
              <w:adjustRightInd w:val="0"/>
              <w:spacing w:after="120"/>
              <w:rPr>
                <w:rFonts w:eastAsia="Times New Roman"/>
                <w:color w:val="000000"/>
                <w:lang w:eastAsia="es-CL"/>
              </w:rPr>
            </w:pPr>
          </w:p>
          <w:p w14:paraId="324A07D8" w14:textId="77777777" w:rsidR="009A7C2B" w:rsidRDefault="009A7C2B" w:rsidP="00660BCF">
            <w:pPr>
              <w:widowControl w:val="0"/>
              <w:overflowPunct w:val="0"/>
              <w:autoSpaceDE w:val="0"/>
              <w:autoSpaceDN w:val="0"/>
              <w:adjustRightInd w:val="0"/>
              <w:spacing w:after="120"/>
              <w:rPr>
                <w:rFonts w:eastAsia="Times New Roman"/>
                <w:color w:val="000000"/>
                <w:lang w:eastAsia="es-CL"/>
              </w:rPr>
            </w:pPr>
          </w:p>
          <w:p w14:paraId="5D1BB705" w14:textId="77777777" w:rsidR="009A7C2B" w:rsidRDefault="009A7C2B" w:rsidP="00660BCF">
            <w:pPr>
              <w:widowControl w:val="0"/>
              <w:overflowPunct w:val="0"/>
              <w:autoSpaceDE w:val="0"/>
              <w:autoSpaceDN w:val="0"/>
              <w:adjustRightInd w:val="0"/>
              <w:spacing w:after="120"/>
              <w:rPr>
                <w:rFonts w:eastAsia="Times New Roman"/>
                <w:color w:val="000000"/>
                <w:lang w:eastAsia="es-CL"/>
              </w:rPr>
            </w:pPr>
          </w:p>
          <w:p w14:paraId="0B491496" w14:textId="77777777" w:rsidR="009A7C2B" w:rsidRDefault="009A7C2B" w:rsidP="00660BCF">
            <w:pPr>
              <w:widowControl w:val="0"/>
              <w:overflowPunct w:val="0"/>
              <w:autoSpaceDE w:val="0"/>
              <w:autoSpaceDN w:val="0"/>
              <w:adjustRightInd w:val="0"/>
              <w:spacing w:after="120"/>
              <w:rPr>
                <w:rFonts w:eastAsia="Times New Roman"/>
                <w:color w:val="000000"/>
                <w:lang w:eastAsia="es-CL"/>
              </w:rPr>
            </w:pPr>
          </w:p>
          <w:p w14:paraId="0DA762D6" w14:textId="77777777" w:rsidR="009A7C2B" w:rsidRDefault="009A7C2B" w:rsidP="00660BCF">
            <w:pPr>
              <w:widowControl w:val="0"/>
              <w:overflowPunct w:val="0"/>
              <w:autoSpaceDE w:val="0"/>
              <w:autoSpaceDN w:val="0"/>
              <w:adjustRightInd w:val="0"/>
              <w:spacing w:after="120"/>
              <w:rPr>
                <w:rFonts w:eastAsia="Times New Roman"/>
                <w:color w:val="000000"/>
                <w:lang w:eastAsia="es-CL"/>
              </w:rPr>
            </w:pPr>
          </w:p>
          <w:p w14:paraId="698762E3" w14:textId="77777777" w:rsidR="009A7C2B" w:rsidRDefault="009A7C2B" w:rsidP="00660BCF">
            <w:pPr>
              <w:widowControl w:val="0"/>
              <w:overflowPunct w:val="0"/>
              <w:autoSpaceDE w:val="0"/>
              <w:autoSpaceDN w:val="0"/>
              <w:adjustRightInd w:val="0"/>
              <w:spacing w:after="120"/>
              <w:rPr>
                <w:rFonts w:eastAsia="Times New Roman"/>
                <w:color w:val="000000"/>
                <w:lang w:eastAsia="es-CL"/>
              </w:rPr>
            </w:pPr>
          </w:p>
          <w:p w14:paraId="09E992AF" w14:textId="77777777" w:rsidR="009A7C2B" w:rsidRDefault="009A7C2B" w:rsidP="00660BCF">
            <w:pPr>
              <w:widowControl w:val="0"/>
              <w:overflowPunct w:val="0"/>
              <w:autoSpaceDE w:val="0"/>
              <w:autoSpaceDN w:val="0"/>
              <w:adjustRightInd w:val="0"/>
              <w:spacing w:after="120"/>
              <w:rPr>
                <w:rFonts w:eastAsia="Times New Roman"/>
                <w:color w:val="000000"/>
                <w:lang w:eastAsia="es-CL"/>
              </w:rPr>
            </w:pPr>
          </w:p>
          <w:p w14:paraId="60ACEC7C" w14:textId="77777777" w:rsidR="009A7C2B" w:rsidRDefault="009A7C2B" w:rsidP="00660BCF">
            <w:pPr>
              <w:widowControl w:val="0"/>
              <w:overflowPunct w:val="0"/>
              <w:autoSpaceDE w:val="0"/>
              <w:autoSpaceDN w:val="0"/>
              <w:adjustRightInd w:val="0"/>
              <w:spacing w:after="120"/>
              <w:rPr>
                <w:rFonts w:eastAsia="Times New Roman"/>
                <w:color w:val="000000"/>
                <w:lang w:eastAsia="es-CL"/>
              </w:rPr>
            </w:pPr>
          </w:p>
          <w:p w14:paraId="46F1CC7F" w14:textId="77777777" w:rsidR="009A7C2B" w:rsidRPr="00CE29F5" w:rsidRDefault="009A7C2B" w:rsidP="00660BCF">
            <w:pPr>
              <w:widowControl w:val="0"/>
              <w:overflowPunct w:val="0"/>
              <w:autoSpaceDE w:val="0"/>
              <w:autoSpaceDN w:val="0"/>
              <w:adjustRightInd w:val="0"/>
              <w:spacing w:after="120"/>
              <w:rPr>
                <w:rFonts w:eastAsia="Times New Roman"/>
                <w:color w:val="000000"/>
                <w:lang w:eastAsia="es-CL"/>
              </w:rPr>
            </w:pPr>
          </w:p>
          <w:p w14:paraId="453F0A44" w14:textId="77777777" w:rsidR="009A7C2B" w:rsidRDefault="009A7C2B" w:rsidP="00660BCF">
            <w:pPr>
              <w:widowControl w:val="0"/>
              <w:overflowPunct w:val="0"/>
              <w:autoSpaceDE w:val="0"/>
              <w:autoSpaceDN w:val="0"/>
              <w:adjustRightInd w:val="0"/>
              <w:spacing w:after="120"/>
              <w:rPr>
                <w:rFonts w:eastAsia="Times New Roman"/>
                <w:color w:val="000000"/>
                <w:lang w:eastAsia="es-CL"/>
              </w:rPr>
            </w:pPr>
            <w:r>
              <w:rPr>
                <w:rFonts w:eastAsia="Times New Roman"/>
                <w:color w:val="000000"/>
                <w:lang w:eastAsia="es-CL"/>
              </w:rPr>
              <w:t xml:space="preserve">3.- Respecto de la compensación de individuos de la especie </w:t>
            </w:r>
            <w:proofErr w:type="spellStart"/>
            <w:r w:rsidRPr="00CE29F5">
              <w:rPr>
                <w:rFonts w:eastAsia="Times New Roman"/>
                <w:i/>
                <w:color w:val="000000"/>
                <w:lang w:eastAsia="es-CL"/>
              </w:rPr>
              <w:t>Cryptocarya</w:t>
            </w:r>
            <w:proofErr w:type="spellEnd"/>
            <w:r w:rsidRPr="00CE29F5">
              <w:rPr>
                <w:rFonts w:eastAsia="Times New Roman"/>
                <w:i/>
                <w:color w:val="000000"/>
                <w:lang w:eastAsia="es-CL"/>
              </w:rPr>
              <w:t xml:space="preserve"> alba</w:t>
            </w:r>
            <w:r>
              <w:rPr>
                <w:rFonts w:eastAsia="Times New Roman"/>
                <w:color w:val="000000"/>
                <w:lang w:eastAsia="es-CL"/>
              </w:rPr>
              <w:t xml:space="preserve"> (Peumo), se constató una densidad de 319,18 individuos vivos por hectárea, lo que equivale a un 43,25% del total comprometido a través del Plan de Manejo Forestal (738 individuos por hectárea).</w:t>
            </w:r>
          </w:p>
          <w:p w14:paraId="1E799C49" w14:textId="77777777" w:rsidR="009A7C2B" w:rsidRPr="006235B6" w:rsidRDefault="009A7C2B" w:rsidP="00660BCF">
            <w:pPr>
              <w:widowControl w:val="0"/>
              <w:overflowPunct w:val="0"/>
              <w:autoSpaceDE w:val="0"/>
              <w:autoSpaceDN w:val="0"/>
              <w:adjustRightInd w:val="0"/>
              <w:spacing w:after="120"/>
              <w:rPr>
                <w:rFonts w:eastAsia="Times New Roman"/>
                <w:color w:val="000000"/>
                <w:lang w:eastAsia="es-CL"/>
              </w:rPr>
            </w:pPr>
          </w:p>
        </w:tc>
      </w:tr>
    </w:tbl>
    <w:p w14:paraId="10C4E2BD" w14:textId="77777777" w:rsidR="000A0A40" w:rsidRDefault="000A0A40" w:rsidP="00893A4E">
      <w:pPr>
        <w:pStyle w:val="Prrafodelista"/>
        <w:ind w:left="0"/>
        <w:rPr>
          <w:rFonts w:cstheme="minorHAnsi"/>
          <w:b/>
          <w:sz w:val="20"/>
          <w:szCs w:val="20"/>
        </w:rPr>
      </w:pPr>
    </w:p>
    <w:tbl>
      <w:tblPr>
        <w:tblStyle w:val="Tablaconcuadrcula"/>
        <w:tblW w:w="5000" w:type="pct"/>
        <w:jc w:val="center"/>
        <w:tblLook w:val="04A0" w:firstRow="1" w:lastRow="0" w:firstColumn="1" w:lastColumn="0" w:noHBand="0" w:noVBand="1"/>
      </w:tblPr>
      <w:tblGrid>
        <w:gridCol w:w="1407"/>
        <w:gridCol w:w="2050"/>
        <w:gridCol w:w="6040"/>
        <w:gridCol w:w="4291"/>
      </w:tblGrid>
      <w:tr w:rsidR="009A7C2B" w:rsidRPr="006235B6" w14:paraId="2AED7947" w14:textId="77777777" w:rsidTr="00660BCF">
        <w:trPr>
          <w:trHeight w:val="313"/>
          <w:tblHeader/>
          <w:jc w:val="center"/>
        </w:trPr>
        <w:tc>
          <w:tcPr>
            <w:tcW w:w="510" w:type="pct"/>
            <w:shd w:val="clear" w:color="auto" w:fill="D9D9D9" w:themeFill="background1" w:themeFillShade="D9"/>
            <w:vAlign w:val="center"/>
          </w:tcPr>
          <w:p w14:paraId="6C3B3650" w14:textId="77777777" w:rsidR="009A7C2B" w:rsidRPr="006235B6" w:rsidRDefault="009A7C2B" w:rsidP="00660BCF">
            <w:pPr>
              <w:jc w:val="center"/>
              <w:rPr>
                <w:rFonts w:cstheme="minorHAnsi"/>
                <w:b/>
              </w:rPr>
            </w:pPr>
            <w:r w:rsidRPr="006235B6">
              <w:rPr>
                <w:rFonts w:cstheme="minorHAnsi"/>
                <w:b/>
              </w:rPr>
              <w:lastRenderedPageBreak/>
              <w:t>N° Hecho constatado</w:t>
            </w:r>
          </w:p>
        </w:tc>
        <w:tc>
          <w:tcPr>
            <w:tcW w:w="743" w:type="pct"/>
            <w:shd w:val="clear" w:color="auto" w:fill="D9D9D9" w:themeFill="background1" w:themeFillShade="D9"/>
            <w:vAlign w:val="center"/>
          </w:tcPr>
          <w:p w14:paraId="369F8A1B" w14:textId="77777777" w:rsidR="009A7C2B" w:rsidRPr="006235B6" w:rsidRDefault="009A7C2B" w:rsidP="00660BCF">
            <w:pPr>
              <w:jc w:val="center"/>
              <w:rPr>
                <w:rFonts w:cstheme="minorHAnsi"/>
                <w:b/>
                <w:color w:val="A6A6A6" w:themeColor="background1" w:themeShade="A6"/>
              </w:rPr>
            </w:pPr>
            <w:r w:rsidRPr="006235B6">
              <w:rPr>
                <w:rFonts w:cstheme="minorHAnsi"/>
                <w:b/>
              </w:rPr>
              <w:t>Materia específica objeto de la fiscalización ambiental</w:t>
            </w:r>
          </w:p>
        </w:tc>
        <w:tc>
          <w:tcPr>
            <w:tcW w:w="2190" w:type="pct"/>
            <w:shd w:val="clear" w:color="auto" w:fill="D9D9D9" w:themeFill="background1" w:themeFillShade="D9"/>
            <w:vAlign w:val="center"/>
          </w:tcPr>
          <w:p w14:paraId="21820F25" w14:textId="77777777" w:rsidR="009A7C2B" w:rsidRPr="006235B6" w:rsidRDefault="009A7C2B" w:rsidP="00660BCF">
            <w:pPr>
              <w:jc w:val="center"/>
              <w:rPr>
                <w:rFonts w:cstheme="minorHAnsi"/>
                <w:b/>
              </w:rPr>
            </w:pPr>
            <w:r w:rsidRPr="006235B6">
              <w:rPr>
                <w:rFonts w:cstheme="minorHAnsi"/>
                <w:b/>
              </w:rPr>
              <w:t>Exigencia asociada</w:t>
            </w:r>
          </w:p>
        </w:tc>
        <w:tc>
          <w:tcPr>
            <w:tcW w:w="1556" w:type="pct"/>
            <w:shd w:val="clear" w:color="auto" w:fill="D9D9D9" w:themeFill="background1" w:themeFillShade="D9"/>
            <w:vAlign w:val="center"/>
          </w:tcPr>
          <w:p w14:paraId="158BB00C" w14:textId="77777777" w:rsidR="009A7C2B" w:rsidRPr="006235B6" w:rsidRDefault="009A7C2B" w:rsidP="00660BCF">
            <w:pPr>
              <w:jc w:val="center"/>
              <w:rPr>
                <w:rFonts w:cstheme="minorHAnsi"/>
                <w:b/>
              </w:rPr>
            </w:pPr>
            <w:r w:rsidRPr="006235B6">
              <w:rPr>
                <w:rFonts w:cstheme="minorHAnsi"/>
                <w:b/>
              </w:rPr>
              <w:t>Hallazgos</w:t>
            </w:r>
          </w:p>
        </w:tc>
      </w:tr>
      <w:tr w:rsidR="009A7C2B" w:rsidRPr="006235B6" w14:paraId="062F88D4" w14:textId="77777777" w:rsidTr="00660BCF">
        <w:trPr>
          <w:trHeight w:val="3997"/>
          <w:jc w:val="center"/>
        </w:trPr>
        <w:tc>
          <w:tcPr>
            <w:tcW w:w="510" w:type="pct"/>
            <w:vAlign w:val="center"/>
          </w:tcPr>
          <w:p w14:paraId="7352661E" w14:textId="77777777" w:rsidR="009A7C2B" w:rsidRPr="006235B6" w:rsidRDefault="009A7C2B" w:rsidP="00660BCF">
            <w:pPr>
              <w:widowControl w:val="0"/>
              <w:overflowPunct w:val="0"/>
              <w:autoSpaceDE w:val="0"/>
              <w:autoSpaceDN w:val="0"/>
              <w:adjustRightInd w:val="0"/>
              <w:spacing w:after="120" w:line="285" w:lineRule="auto"/>
              <w:jc w:val="center"/>
              <w:rPr>
                <w:rFonts w:cstheme="minorHAnsi"/>
                <w:iCs/>
              </w:rPr>
            </w:pPr>
            <w:r>
              <w:rPr>
                <w:rFonts w:cstheme="minorHAnsi"/>
                <w:iCs/>
              </w:rPr>
              <w:t>2</w:t>
            </w:r>
          </w:p>
        </w:tc>
        <w:tc>
          <w:tcPr>
            <w:tcW w:w="743" w:type="pct"/>
            <w:vAlign w:val="center"/>
          </w:tcPr>
          <w:p w14:paraId="3B24781F" w14:textId="77777777" w:rsidR="009A7C2B" w:rsidRPr="006235B6" w:rsidRDefault="009A7C2B" w:rsidP="00660BCF">
            <w:pPr>
              <w:pStyle w:val="Ttulo2"/>
              <w:numPr>
                <w:ilvl w:val="0"/>
                <w:numId w:val="0"/>
              </w:numPr>
              <w:ind w:left="129" w:right="318"/>
              <w:outlineLvl w:val="1"/>
              <w:rPr>
                <w:iCs/>
                <w:sz w:val="20"/>
              </w:rPr>
            </w:pPr>
            <w:bookmarkStart w:id="188" w:name="_Toc415751834"/>
            <w:bookmarkStart w:id="189" w:name="_Toc419457886"/>
            <w:r w:rsidRPr="006235B6">
              <w:rPr>
                <w:rFonts w:eastAsiaTheme="minorHAnsi"/>
                <w:b w:val="0"/>
                <w:sz w:val="20"/>
                <w:lang w:val="es-ES" w:eastAsia="es-ES"/>
              </w:rPr>
              <w:t>Afectación de Flora y/o Vegetación.</w:t>
            </w:r>
            <w:bookmarkEnd w:id="188"/>
            <w:bookmarkEnd w:id="189"/>
          </w:p>
        </w:tc>
        <w:tc>
          <w:tcPr>
            <w:tcW w:w="2190" w:type="pct"/>
          </w:tcPr>
          <w:p w14:paraId="01211468" w14:textId="77777777" w:rsidR="009A7C2B" w:rsidRPr="006235B6" w:rsidRDefault="009A7C2B" w:rsidP="00660BCF">
            <w:pPr>
              <w:rPr>
                <w:b/>
                <w:lang w:eastAsia="es-CL"/>
              </w:rPr>
            </w:pPr>
            <w:r w:rsidRPr="006235B6">
              <w:rPr>
                <w:b/>
                <w:lang w:eastAsia="es-CL"/>
              </w:rPr>
              <w:t>RCA 880/2008.</w:t>
            </w:r>
          </w:p>
          <w:p w14:paraId="6D1896C5" w14:textId="77777777" w:rsidR="009A7C2B" w:rsidRPr="006235B6" w:rsidRDefault="009A7C2B" w:rsidP="00660BCF">
            <w:pPr>
              <w:rPr>
                <w:b/>
              </w:rPr>
            </w:pPr>
            <w:r w:rsidRPr="006235B6">
              <w:rPr>
                <w:b/>
              </w:rPr>
              <w:t>Considerando 7.1. Plan de Medidas de Mitigación:</w:t>
            </w:r>
          </w:p>
          <w:p w14:paraId="635CFE39" w14:textId="77777777" w:rsidR="009A7C2B" w:rsidRPr="006235B6" w:rsidRDefault="009A7C2B" w:rsidP="00660BCF">
            <w:pPr>
              <w:ind w:left="49"/>
            </w:pPr>
            <w:r w:rsidRPr="006235B6">
              <w:t>7.1.1. Flora y Vegetación Terrestre:</w:t>
            </w:r>
          </w:p>
          <w:p w14:paraId="0191C36D" w14:textId="77777777" w:rsidR="009A7C2B" w:rsidRPr="006235B6" w:rsidRDefault="009A7C2B" w:rsidP="00660BCF">
            <w:pPr>
              <w:ind w:left="49"/>
              <w:rPr>
                <w:lang w:eastAsia="es-CL"/>
              </w:rPr>
            </w:pPr>
            <w:r w:rsidRPr="006235B6">
              <w:t>b) Plan de rescate y relocalización de individuos de cactáceas y bromeliáceas:</w:t>
            </w:r>
            <w:r>
              <w:t xml:space="preserve"> </w:t>
            </w:r>
            <w:r>
              <w:rPr>
                <w:lang w:eastAsia="es-CL"/>
              </w:rPr>
              <w:t>…</w:t>
            </w:r>
            <w:r>
              <w:t>.</w:t>
            </w:r>
          </w:p>
          <w:p w14:paraId="5002E398" w14:textId="77777777" w:rsidR="009A7C2B" w:rsidRPr="006235B6" w:rsidRDefault="009A7C2B" w:rsidP="00660BCF">
            <w:pPr>
              <w:ind w:left="49"/>
              <w:rPr>
                <w:lang w:eastAsia="es-CL"/>
              </w:rPr>
            </w:pPr>
            <w:r w:rsidRPr="006235B6">
              <w:rPr>
                <w:lang w:eastAsia="es-CL"/>
              </w:rPr>
              <w:t>Respecto de estas especies de plantas suculentas (cactáceas y bromeliáceas), se plantea el desarrollo de un plan de rescate y relocalización de individuos</w:t>
            </w:r>
            <w:r>
              <w:rPr>
                <w:lang w:eastAsia="es-CL"/>
              </w:rPr>
              <w:t xml:space="preserve"> (…). </w:t>
            </w:r>
            <w:r w:rsidRPr="006235B6">
              <w:rPr>
                <w:lang w:eastAsia="es-CL"/>
              </w:rPr>
              <w:t>Los lineamientos específicos del plan se detallan en el Anexo 7.2 del Adenda N°1 y se resumen a continuación. […]</w:t>
            </w:r>
          </w:p>
          <w:p w14:paraId="19E22480" w14:textId="77777777" w:rsidR="009A7C2B" w:rsidRPr="006235B6" w:rsidRDefault="009A7C2B" w:rsidP="00660BCF">
            <w:pPr>
              <w:ind w:left="49"/>
              <w:rPr>
                <w:lang w:eastAsia="es-CL"/>
              </w:rPr>
            </w:pPr>
          </w:p>
          <w:p w14:paraId="139EFF1F" w14:textId="77777777" w:rsidR="009A7C2B" w:rsidRPr="006235B6" w:rsidRDefault="009A7C2B" w:rsidP="00660BCF">
            <w:pPr>
              <w:ind w:left="49"/>
              <w:rPr>
                <w:u w:val="single"/>
                <w:lang w:eastAsia="es-CL"/>
              </w:rPr>
            </w:pPr>
            <w:r w:rsidRPr="006235B6">
              <w:rPr>
                <w:u w:val="single"/>
                <w:lang w:eastAsia="es-CL"/>
              </w:rPr>
              <w:t>Criterios de Éxito:</w:t>
            </w:r>
          </w:p>
          <w:p w14:paraId="55ADF9B7" w14:textId="77777777" w:rsidR="009A7C2B" w:rsidRPr="006235B6" w:rsidRDefault="009A7C2B" w:rsidP="00660BCF">
            <w:pPr>
              <w:pStyle w:val="Prrafodelista"/>
              <w:ind w:left="49"/>
              <w:rPr>
                <w:lang w:eastAsia="es-CL"/>
              </w:rPr>
            </w:pPr>
            <w:r>
              <w:rPr>
                <w:lang w:eastAsia="es-CL"/>
              </w:rPr>
              <w:t>-</w:t>
            </w:r>
            <w:r w:rsidRPr="006235B6">
              <w:rPr>
                <w:lang w:eastAsia="es-CL"/>
              </w:rPr>
              <w:t xml:space="preserve">Para el caso de las cactáceas, se ha considerado un porcentaje mínimo aceptable de sobrevivencia, que se espera alcanzar en el marco del plan de rescate y relocalización, de al menos el 75%. En la eventualidad que no se alcance la sobrevivencia esperada, el Titular del Proyecto ha planificado reemplazar los individuos que no hayan sobrevivido hasta </w:t>
            </w:r>
            <w:r w:rsidRPr="002E481F">
              <w:rPr>
                <w:b/>
                <w:lang w:eastAsia="es-CL"/>
              </w:rPr>
              <w:t>completar el 75% señalado</w:t>
            </w:r>
            <w:r w:rsidRPr="006235B6">
              <w:rPr>
                <w:lang w:eastAsia="es-CL"/>
              </w:rPr>
              <w:t xml:space="preserve">. Este reemplazo se efectuará mediante </w:t>
            </w:r>
            <w:proofErr w:type="spellStart"/>
            <w:r w:rsidRPr="006235B6">
              <w:rPr>
                <w:lang w:eastAsia="es-CL"/>
              </w:rPr>
              <w:t>viverización</w:t>
            </w:r>
            <w:proofErr w:type="spellEnd"/>
            <w:r w:rsidRPr="006235B6">
              <w:rPr>
                <w:lang w:eastAsia="es-CL"/>
              </w:rPr>
              <w:t>, utilizando el germoplasma propio del área del Proyecto que se recolectará producto de la medida de mitigación descrita en el literal a) de esta sección.</w:t>
            </w:r>
          </w:p>
          <w:p w14:paraId="0E51B6D4" w14:textId="77777777" w:rsidR="009A7C2B" w:rsidRPr="006235B6" w:rsidRDefault="009A7C2B" w:rsidP="00660BCF">
            <w:pPr>
              <w:widowControl w:val="0"/>
              <w:overflowPunct w:val="0"/>
              <w:autoSpaceDE w:val="0"/>
              <w:autoSpaceDN w:val="0"/>
              <w:adjustRightInd w:val="0"/>
              <w:spacing w:after="120"/>
              <w:ind w:left="49"/>
              <w:rPr>
                <w:rFonts w:cstheme="minorHAnsi"/>
              </w:rPr>
            </w:pPr>
            <w:r>
              <w:rPr>
                <w:lang w:eastAsia="es-CL"/>
              </w:rPr>
              <w:t xml:space="preserve">- </w:t>
            </w:r>
            <w:r w:rsidRPr="006235B6">
              <w:rPr>
                <w:lang w:eastAsia="es-CL"/>
              </w:rPr>
              <w:t xml:space="preserve">Para las bromeliáceas (puyas), se garantizará que al final del plan de rescate y relocalización, se encuentren establecidos en buenas condiciones a lo menos el mismo número de individuos que hayan sido </w:t>
            </w:r>
            <w:proofErr w:type="spellStart"/>
            <w:r w:rsidRPr="006235B6">
              <w:rPr>
                <w:lang w:eastAsia="es-CL"/>
              </w:rPr>
              <w:t>transplantados</w:t>
            </w:r>
            <w:proofErr w:type="spellEnd"/>
            <w:r w:rsidRPr="006235B6">
              <w:rPr>
                <w:lang w:eastAsia="es-CL"/>
              </w:rPr>
              <w:t xml:space="preserve">. Los individuos que no sobrevivan al </w:t>
            </w:r>
            <w:proofErr w:type="spellStart"/>
            <w:r w:rsidRPr="006235B6">
              <w:rPr>
                <w:lang w:eastAsia="es-CL"/>
              </w:rPr>
              <w:t>transplante</w:t>
            </w:r>
            <w:proofErr w:type="spellEnd"/>
            <w:r w:rsidRPr="006235B6">
              <w:rPr>
                <w:lang w:eastAsia="es-CL"/>
              </w:rPr>
              <w:t xml:space="preserve"> serán reemplazados por otros ejemplares existentes que en el futuro serían cubiertos por el embalse. </w:t>
            </w:r>
          </w:p>
        </w:tc>
        <w:tc>
          <w:tcPr>
            <w:tcW w:w="1556" w:type="pct"/>
            <w:vAlign w:val="center"/>
          </w:tcPr>
          <w:p w14:paraId="6FDF9238" w14:textId="6DA278A5" w:rsidR="00571474" w:rsidRDefault="009A7C2B" w:rsidP="00660BCF">
            <w:pPr>
              <w:rPr>
                <w:lang w:eastAsia="es-CL"/>
              </w:rPr>
            </w:pPr>
            <w:r>
              <w:rPr>
                <w:lang w:eastAsia="es-CL"/>
              </w:rPr>
              <w:t xml:space="preserve">1.- </w:t>
            </w:r>
            <w:r w:rsidRPr="0085053F">
              <w:rPr>
                <w:lang w:eastAsia="es-CL"/>
              </w:rPr>
              <w:t>Respecto de los individuos de cactáceas (</w:t>
            </w:r>
            <w:proofErr w:type="spellStart"/>
            <w:r w:rsidRPr="0085053F">
              <w:rPr>
                <w:i/>
                <w:lang w:eastAsia="es-CL"/>
              </w:rPr>
              <w:t>Neoporteria</w:t>
            </w:r>
            <w:proofErr w:type="spellEnd"/>
            <w:r w:rsidRPr="0085053F">
              <w:rPr>
                <w:i/>
                <w:lang w:eastAsia="es-CL"/>
              </w:rPr>
              <w:t xml:space="preserve"> </w:t>
            </w:r>
            <w:proofErr w:type="spellStart"/>
            <w:r w:rsidRPr="0085053F">
              <w:rPr>
                <w:i/>
                <w:lang w:eastAsia="es-CL"/>
              </w:rPr>
              <w:t>curvispina</w:t>
            </w:r>
            <w:proofErr w:type="spellEnd"/>
            <w:r w:rsidRPr="0085053F">
              <w:rPr>
                <w:i/>
                <w:lang w:eastAsia="es-CL"/>
              </w:rPr>
              <w:t xml:space="preserve"> </w:t>
            </w:r>
            <w:proofErr w:type="spellStart"/>
            <w:r w:rsidRPr="0085053F">
              <w:rPr>
                <w:i/>
                <w:lang w:eastAsia="es-CL"/>
              </w:rPr>
              <w:t>var</w:t>
            </w:r>
            <w:proofErr w:type="spellEnd"/>
            <w:r w:rsidRPr="0085053F">
              <w:rPr>
                <w:i/>
                <w:lang w:eastAsia="es-CL"/>
              </w:rPr>
              <w:t xml:space="preserve">. </w:t>
            </w:r>
            <w:proofErr w:type="spellStart"/>
            <w:r w:rsidRPr="0085053F">
              <w:rPr>
                <w:i/>
                <w:lang w:eastAsia="es-CL"/>
              </w:rPr>
              <w:t>curvispina</w:t>
            </w:r>
            <w:proofErr w:type="spellEnd"/>
            <w:r w:rsidRPr="0085053F">
              <w:rPr>
                <w:lang w:eastAsia="es-CL"/>
              </w:rPr>
              <w:t>)</w:t>
            </w:r>
            <w:r w:rsidRPr="0085053F">
              <w:rPr>
                <w:b/>
                <w:lang w:eastAsia="es-CL"/>
              </w:rPr>
              <w:t xml:space="preserve"> </w:t>
            </w:r>
            <w:r w:rsidRPr="0085053F">
              <w:rPr>
                <w:lang w:eastAsia="es-CL"/>
              </w:rPr>
              <w:t xml:space="preserve">se constató </w:t>
            </w:r>
            <w:r w:rsidR="00571474">
              <w:rPr>
                <w:lang w:eastAsia="es-CL"/>
              </w:rPr>
              <w:t>un porcentaje de prendimiento de</w:t>
            </w:r>
            <w:r w:rsidRPr="0085053F">
              <w:rPr>
                <w:lang w:eastAsia="es-CL"/>
              </w:rPr>
              <w:t xml:space="preserve"> </w:t>
            </w:r>
            <w:r w:rsidRPr="002E481F">
              <w:rPr>
                <w:b/>
                <w:lang w:eastAsia="es-CL"/>
              </w:rPr>
              <w:t>27,12% respecto de lo</w:t>
            </w:r>
            <w:r w:rsidR="00571474" w:rsidRPr="002E481F">
              <w:rPr>
                <w:b/>
                <w:lang w:eastAsia="es-CL"/>
              </w:rPr>
              <w:t xml:space="preserve"> comprometido</w:t>
            </w:r>
            <w:r w:rsidRPr="0085053F">
              <w:rPr>
                <w:lang w:eastAsia="es-CL"/>
              </w:rPr>
              <w:t xml:space="preserve">. </w:t>
            </w:r>
            <w:r w:rsidR="005E5130">
              <w:rPr>
                <w:lang w:eastAsia="es-CL"/>
              </w:rPr>
              <w:t xml:space="preserve">Según lo indicado en </w:t>
            </w:r>
            <w:r w:rsidR="005E5130" w:rsidRPr="00A70132">
              <w:rPr>
                <w:lang w:eastAsia="es-CL"/>
              </w:rPr>
              <w:t>“</w:t>
            </w:r>
            <w:r w:rsidR="005E5130" w:rsidRPr="00A70132">
              <w:t>Informe – Monitoreo de Bromeliáceas y Cactáceas Rescatadas. Revisión 01. Agosto 2014.</w:t>
            </w:r>
            <w:r w:rsidR="005E5130" w:rsidRPr="00A70132">
              <w:rPr>
                <w:lang w:eastAsia="es-CL"/>
              </w:rPr>
              <w:t>”</w:t>
            </w:r>
            <w:r w:rsidR="005E5130">
              <w:rPr>
                <w:lang w:eastAsia="es-CL"/>
              </w:rPr>
              <w:t>, este correspondería a 30,51%.</w:t>
            </w:r>
          </w:p>
          <w:p w14:paraId="6EF958D0" w14:textId="77777777" w:rsidR="00571474" w:rsidRDefault="00571474" w:rsidP="00660BCF">
            <w:pPr>
              <w:rPr>
                <w:lang w:eastAsia="es-CL"/>
              </w:rPr>
            </w:pPr>
          </w:p>
          <w:p w14:paraId="6ED1281C" w14:textId="77777777" w:rsidR="009A7C2B" w:rsidRDefault="009A7C2B" w:rsidP="00660BCF">
            <w:pPr>
              <w:rPr>
                <w:lang w:eastAsia="es-CL"/>
              </w:rPr>
            </w:pPr>
            <w:r w:rsidRPr="0085053F">
              <w:rPr>
                <w:lang w:eastAsia="es-CL"/>
              </w:rPr>
              <w:t>Además, se constató que no hay plántulas de dicha especie en el Vivero Loncha, las cuales debían ser obtenidas a partir del rescate de germoplasma realizado y comprometido en la RCA 880/2008.</w:t>
            </w:r>
          </w:p>
          <w:p w14:paraId="68FCA072" w14:textId="77777777" w:rsidR="009A7C2B" w:rsidRDefault="009A7C2B" w:rsidP="00660BCF">
            <w:pPr>
              <w:rPr>
                <w:lang w:eastAsia="es-CL"/>
              </w:rPr>
            </w:pPr>
          </w:p>
          <w:p w14:paraId="3EA4335E" w14:textId="77777777" w:rsidR="00571474" w:rsidRDefault="00571474" w:rsidP="00660BCF">
            <w:pPr>
              <w:rPr>
                <w:lang w:eastAsia="es-CL"/>
              </w:rPr>
            </w:pPr>
          </w:p>
          <w:p w14:paraId="3C5383F3" w14:textId="77777777" w:rsidR="00571474" w:rsidRDefault="009A7C2B" w:rsidP="00660BCF">
            <w:pPr>
              <w:rPr>
                <w:lang w:eastAsia="es-CL"/>
              </w:rPr>
            </w:pPr>
            <w:r>
              <w:rPr>
                <w:lang w:eastAsia="es-CL"/>
              </w:rPr>
              <w:t xml:space="preserve">2.- </w:t>
            </w:r>
            <w:r w:rsidRPr="0085053F">
              <w:rPr>
                <w:lang w:eastAsia="es-CL"/>
              </w:rPr>
              <w:t>Respecto de los ejemplares de Bromeliáceas, se constató el prendimiento del 37,56% de los indivi</w:t>
            </w:r>
            <w:r>
              <w:rPr>
                <w:lang w:eastAsia="es-CL"/>
              </w:rPr>
              <w:t xml:space="preserve">duos </w:t>
            </w:r>
            <w:proofErr w:type="spellStart"/>
            <w:r>
              <w:rPr>
                <w:lang w:eastAsia="es-CL"/>
              </w:rPr>
              <w:t>transplantados</w:t>
            </w:r>
            <w:proofErr w:type="spellEnd"/>
            <w:r>
              <w:rPr>
                <w:lang w:eastAsia="es-CL"/>
              </w:rPr>
              <w:t xml:space="preserve">. </w:t>
            </w:r>
          </w:p>
          <w:p w14:paraId="6AF9E335" w14:textId="77777777" w:rsidR="00571474" w:rsidRDefault="00571474" w:rsidP="00660BCF">
            <w:pPr>
              <w:rPr>
                <w:lang w:eastAsia="es-CL"/>
              </w:rPr>
            </w:pPr>
          </w:p>
          <w:p w14:paraId="0F8E519B" w14:textId="77777777" w:rsidR="009A7C2B" w:rsidRPr="00EF3614" w:rsidRDefault="009A7C2B" w:rsidP="00660BCF">
            <w:pPr>
              <w:rPr>
                <w:lang w:eastAsia="es-CL"/>
              </w:rPr>
            </w:pPr>
            <w:r>
              <w:rPr>
                <w:lang w:eastAsia="es-CL"/>
              </w:rPr>
              <w:t>Se constató también</w:t>
            </w:r>
            <w:r w:rsidRPr="0085053F">
              <w:rPr>
                <w:lang w:eastAsia="es-CL"/>
              </w:rPr>
              <w:t xml:space="preserve"> que se han realizado actividades de replante en el sector de “El Embalse”, no obstante, el prendimiento </w:t>
            </w:r>
            <w:r>
              <w:rPr>
                <w:lang w:eastAsia="es-CL"/>
              </w:rPr>
              <w:t xml:space="preserve">es de un 36,87% (si se considera un total de 179 individuos </w:t>
            </w:r>
            <w:proofErr w:type="spellStart"/>
            <w:r>
              <w:rPr>
                <w:lang w:eastAsia="es-CL"/>
              </w:rPr>
              <w:t>transplantados</w:t>
            </w:r>
            <w:proofErr w:type="spellEnd"/>
            <w:r>
              <w:rPr>
                <w:lang w:eastAsia="es-CL"/>
              </w:rPr>
              <w:t xml:space="preserve"> en el lugar), y de un 57,89% si se considera un total de 114 individuos, lo que corresponde al mínimo comprometido a </w:t>
            </w:r>
            <w:proofErr w:type="spellStart"/>
            <w:r>
              <w:rPr>
                <w:lang w:eastAsia="es-CL"/>
              </w:rPr>
              <w:t>transplantar</w:t>
            </w:r>
            <w:proofErr w:type="spellEnd"/>
            <w:r>
              <w:rPr>
                <w:lang w:eastAsia="es-CL"/>
              </w:rPr>
              <w:t>.</w:t>
            </w:r>
          </w:p>
          <w:p w14:paraId="61DD69C5" w14:textId="77777777" w:rsidR="009A7C2B" w:rsidRPr="0085053F" w:rsidRDefault="009A7C2B" w:rsidP="00660BCF">
            <w:pPr>
              <w:widowControl w:val="0"/>
              <w:overflowPunct w:val="0"/>
              <w:autoSpaceDE w:val="0"/>
              <w:autoSpaceDN w:val="0"/>
              <w:adjustRightInd w:val="0"/>
              <w:spacing w:after="120"/>
              <w:rPr>
                <w:rFonts w:eastAsia="Times New Roman"/>
                <w:color w:val="000000"/>
                <w:lang w:eastAsia="es-CL"/>
              </w:rPr>
            </w:pPr>
          </w:p>
        </w:tc>
      </w:tr>
      <w:tr w:rsidR="00786854" w:rsidRPr="006235B6" w14:paraId="6CBFF8D5" w14:textId="77777777" w:rsidTr="00793149">
        <w:trPr>
          <w:trHeight w:val="3997"/>
          <w:jc w:val="center"/>
        </w:trPr>
        <w:tc>
          <w:tcPr>
            <w:tcW w:w="510" w:type="pct"/>
            <w:vAlign w:val="center"/>
          </w:tcPr>
          <w:p w14:paraId="68A0F3D2" w14:textId="77777777" w:rsidR="00786854" w:rsidRDefault="00786854" w:rsidP="00660BCF">
            <w:pPr>
              <w:widowControl w:val="0"/>
              <w:overflowPunct w:val="0"/>
              <w:autoSpaceDE w:val="0"/>
              <w:autoSpaceDN w:val="0"/>
              <w:adjustRightInd w:val="0"/>
              <w:spacing w:after="120" w:line="285" w:lineRule="auto"/>
              <w:jc w:val="center"/>
              <w:rPr>
                <w:rFonts w:cstheme="minorHAnsi"/>
                <w:iCs/>
              </w:rPr>
            </w:pPr>
            <w:r>
              <w:rPr>
                <w:rFonts w:cstheme="minorHAnsi"/>
                <w:iCs/>
              </w:rPr>
              <w:lastRenderedPageBreak/>
              <w:t>5</w:t>
            </w:r>
          </w:p>
        </w:tc>
        <w:tc>
          <w:tcPr>
            <w:tcW w:w="743" w:type="pct"/>
            <w:vAlign w:val="center"/>
          </w:tcPr>
          <w:p w14:paraId="01B6B215" w14:textId="77777777" w:rsidR="00786854" w:rsidRPr="006235B6" w:rsidRDefault="00786854" w:rsidP="00660BCF">
            <w:pPr>
              <w:pStyle w:val="Ttulo2"/>
              <w:numPr>
                <w:ilvl w:val="0"/>
                <w:numId w:val="0"/>
              </w:numPr>
              <w:ind w:left="129" w:right="318"/>
              <w:outlineLvl w:val="1"/>
              <w:rPr>
                <w:rFonts w:eastAsiaTheme="minorHAnsi"/>
                <w:b w:val="0"/>
                <w:sz w:val="20"/>
                <w:lang w:val="es-ES" w:eastAsia="es-ES"/>
              </w:rPr>
            </w:pPr>
            <w:bookmarkStart w:id="190" w:name="_Toc419457887"/>
            <w:r>
              <w:rPr>
                <w:rFonts w:eastAsiaTheme="minorHAnsi"/>
                <w:b w:val="0"/>
                <w:sz w:val="20"/>
                <w:lang w:val="es-ES" w:eastAsia="es-ES"/>
              </w:rPr>
              <w:t>Otros hechos</w:t>
            </w:r>
            <w:bookmarkEnd w:id="190"/>
          </w:p>
        </w:tc>
        <w:tc>
          <w:tcPr>
            <w:tcW w:w="2190" w:type="pct"/>
            <w:vAlign w:val="center"/>
          </w:tcPr>
          <w:p w14:paraId="58DA8D98" w14:textId="43B8B1F0" w:rsidR="00786854" w:rsidRPr="00793149" w:rsidRDefault="002E481F" w:rsidP="00793149">
            <w:pPr>
              <w:rPr>
                <w:lang w:eastAsia="es-CL"/>
              </w:rPr>
            </w:pPr>
            <w:r w:rsidRPr="002E481F">
              <w:rPr>
                <w:lang w:eastAsia="es-CL"/>
              </w:rPr>
              <w:t xml:space="preserve">10.6. Permiso Ambiental </w:t>
            </w:r>
            <w:proofErr w:type="spellStart"/>
            <w:r w:rsidRPr="002E481F">
              <w:rPr>
                <w:lang w:eastAsia="es-CL"/>
              </w:rPr>
              <w:t>Secloóal</w:t>
            </w:r>
            <w:proofErr w:type="spellEnd"/>
            <w:r w:rsidRPr="002E481F">
              <w:rPr>
                <w:lang w:eastAsia="es-CL"/>
              </w:rPr>
              <w:t xml:space="preserve"> del </w:t>
            </w:r>
            <w:proofErr w:type="spellStart"/>
            <w:proofErr w:type="gramStart"/>
            <w:r w:rsidR="00793149">
              <w:rPr>
                <w:lang w:eastAsia="es-CL"/>
              </w:rPr>
              <w:t>articulo</w:t>
            </w:r>
            <w:proofErr w:type="spellEnd"/>
            <w:proofErr w:type="gramEnd"/>
            <w:r w:rsidR="00793149">
              <w:rPr>
                <w:lang w:eastAsia="es-CL"/>
              </w:rPr>
              <w:t xml:space="preserve"> 102 del Reglamento del SEIA, para </w:t>
            </w:r>
            <w:proofErr w:type="spellStart"/>
            <w:r w:rsidR="00793149">
              <w:rPr>
                <w:lang w:eastAsia="es-CL"/>
              </w:rPr>
              <w:t>ta</w:t>
            </w:r>
            <w:proofErr w:type="spellEnd"/>
            <w:r w:rsidR="00793149">
              <w:rPr>
                <w:lang w:eastAsia="es-CL"/>
              </w:rPr>
              <w:t xml:space="preserve"> corta o exp</w:t>
            </w:r>
            <w:r w:rsidRPr="002E481F">
              <w:rPr>
                <w:lang w:eastAsia="es-CL"/>
              </w:rPr>
              <w:t>l</w:t>
            </w:r>
            <w:r w:rsidR="00793149">
              <w:rPr>
                <w:lang w:eastAsia="es-CL"/>
              </w:rPr>
              <w:t>o</w:t>
            </w:r>
            <w:r w:rsidRPr="002E481F">
              <w:rPr>
                <w:lang w:eastAsia="es-CL"/>
              </w:rPr>
              <w:t>tación de bosque nativo</w:t>
            </w:r>
            <w:r w:rsidR="00793149">
              <w:rPr>
                <w:lang w:eastAsia="es-CL"/>
              </w:rPr>
              <w:t xml:space="preserve">, en cualquier tipo de terrenos, o plantaciones ubicadas en </w:t>
            </w:r>
            <w:r w:rsidRPr="002E481F">
              <w:rPr>
                <w:lang w:eastAsia="es-CL"/>
              </w:rPr>
              <w:t>terrenos de aptitud preferente-mente forestal.</w:t>
            </w:r>
          </w:p>
        </w:tc>
        <w:tc>
          <w:tcPr>
            <w:tcW w:w="1556" w:type="pct"/>
            <w:vAlign w:val="center"/>
          </w:tcPr>
          <w:p w14:paraId="5376E260" w14:textId="4BC488DD" w:rsidR="00571474" w:rsidRDefault="00786854" w:rsidP="00660BCF">
            <w:pPr>
              <w:rPr>
                <w:rFonts w:eastAsia="Times New Roman"/>
                <w:color w:val="000000"/>
                <w:lang w:val="es-MX" w:eastAsia="es-CL"/>
              </w:rPr>
            </w:pPr>
            <w:r>
              <w:rPr>
                <w:rFonts w:eastAsia="Times New Roman"/>
                <w:color w:val="000000"/>
                <w:lang w:eastAsia="es-CL"/>
              </w:rPr>
              <w:t>S</w:t>
            </w:r>
            <w:proofErr w:type="spellStart"/>
            <w:r w:rsidRPr="007F7C14">
              <w:rPr>
                <w:rFonts w:eastAsia="Times New Roman"/>
                <w:color w:val="000000"/>
                <w:lang w:val="es-MX" w:eastAsia="es-CL"/>
              </w:rPr>
              <w:t>e</w:t>
            </w:r>
            <w:proofErr w:type="spellEnd"/>
            <w:r w:rsidRPr="007F7C14">
              <w:rPr>
                <w:rFonts w:eastAsia="Times New Roman"/>
                <w:color w:val="000000"/>
                <w:lang w:val="es-MX" w:eastAsia="es-CL"/>
              </w:rPr>
              <w:t xml:space="preserve"> determinó que la superficie afectad</w:t>
            </w:r>
            <w:r>
              <w:rPr>
                <w:rFonts w:eastAsia="Times New Roman"/>
                <w:color w:val="000000"/>
                <w:lang w:val="es-MX" w:eastAsia="es-CL"/>
              </w:rPr>
              <w:t>a por la habilitación de camino no</w:t>
            </w:r>
            <w:r w:rsidR="002156C7">
              <w:rPr>
                <w:rFonts w:eastAsia="Times New Roman"/>
                <w:color w:val="000000"/>
                <w:lang w:val="es-MX" w:eastAsia="es-CL"/>
              </w:rPr>
              <w:t xml:space="preserve"> </w:t>
            </w:r>
            <w:r w:rsidR="00D642C9">
              <w:rPr>
                <w:rFonts w:eastAsia="Times New Roman"/>
                <w:color w:val="000000"/>
                <w:lang w:val="es-MX" w:eastAsia="es-CL"/>
              </w:rPr>
              <w:t>contemp</w:t>
            </w:r>
            <w:r w:rsidR="002156C7" w:rsidRPr="002E481F">
              <w:rPr>
                <w:rFonts w:eastAsia="Times New Roman"/>
                <w:color w:val="000000"/>
                <w:lang w:val="es-MX" w:eastAsia="es-CL"/>
              </w:rPr>
              <w:t>l</w:t>
            </w:r>
            <w:r w:rsidR="00D642C9">
              <w:rPr>
                <w:rFonts w:eastAsia="Times New Roman"/>
                <w:color w:val="000000"/>
                <w:lang w:val="es-MX" w:eastAsia="es-CL"/>
              </w:rPr>
              <w:t>a</w:t>
            </w:r>
            <w:r w:rsidR="002156C7" w:rsidRPr="002E481F">
              <w:rPr>
                <w:rFonts w:eastAsia="Times New Roman"/>
                <w:color w:val="000000"/>
                <w:lang w:val="es-MX" w:eastAsia="es-CL"/>
              </w:rPr>
              <w:t xml:space="preserve">do en la RCA </w:t>
            </w:r>
            <w:r w:rsidR="002E481F" w:rsidRPr="002E481F">
              <w:rPr>
                <w:rFonts w:eastAsia="Times New Roman"/>
                <w:color w:val="000000"/>
                <w:lang w:val="es-MX" w:eastAsia="es-CL"/>
              </w:rPr>
              <w:t>880/2008 “</w:t>
            </w:r>
            <w:proofErr w:type="spellStart"/>
            <w:r w:rsidR="002E481F" w:rsidRPr="002E481F">
              <w:rPr>
                <w:rFonts w:eastAsia="Times New Roman"/>
                <w:color w:val="000000"/>
                <w:lang w:val="es-MX" w:eastAsia="es-CL"/>
              </w:rPr>
              <w:t>Peraltamiento</w:t>
            </w:r>
            <w:proofErr w:type="spellEnd"/>
            <w:r w:rsidR="002E481F" w:rsidRPr="002E481F">
              <w:rPr>
                <w:rFonts w:eastAsia="Times New Roman"/>
                <w:color w:val="000000"/>
                <w:lang w:val="es-MX" w:eastAsia="es-CL"/>
              </w:rPr>
              <w:t xml:space="preserve"> Embalse </w:t>
            </w:r>
            <w:proofErr w:type="spellStart"/>
            <w:r w:rsidR="002E481F" w:rsidRPr="002E481F">
              <w:rPr>
                <w:rFonts w:eastAsia="Times New Roman"/>
                <w:color w:val="000000"/>
                <w:lang w:val="es-MX" w:eastAsia="es-CL"/>
              </w:rPr>
              <w:t>Carén</w:t>
            </w:r>
            <w:proofErr w:type="spellEnd"/>
            <w:r w:rsidR="002E481F" w:rsidRPr="002E481F">
              <w:rPr>
                <w:rFonts w:eastAsia="Times New Roman"/>
                <w:color w:val="000000"/>
                <w:lang w:val="es-MX" w:eastAsia="es-CL"/>
              </w:rPr>
              <w:t>”,</w:t>
            </w:r>
            <w:r w:rsidRPr="002E481F">
              <w:rPr>
                <w:rFonts w:eastAsia="Times New Roman"/>
                <w:color w:val="000000"/>
                <w:lang w:val="es-MX" w:eastAsia="es-CL"/>
              </w:rPr>
              <w:t xml:space="preserve"> corresponde a 0,48 ha, con un ancho promedio de 4,</w:t>
            </w:r>
            <w:r w:rsidRPr="007F7C14">
              <w:rPr>
                <w:rFonts w:eastAsia="Times New Roman"/>
                <w:color w:val="000000"/>
                <w:lang w:val="es-MX" w:eastAsia="es-CL"/>
              </w:rPr>
              <w:t>2 metros y una longitud de 1,16 km.</w:t>
            </w:r>
          </w:p>
          <w:p w14:paraId="12D76BC6" w14:textId="77777777" w:rsidR="00571474" w:rsidRDefault="00571474" w:rsidP="00660BCF">
            <w:pPr>
              <w:rPr>
                <w:rFonts w:eastAsia="Times New Roman"/>
                <w:color w:val="000000"/>
                <w:lang w:val="es-MX" w:eastAsia="es-CL"/>
              </w:rPr>
            </w:pPr>
          </w:p>
          <w:p w14:paraId="6D4E37CF" w14:textId="77777777" w:rsidR="00786854" w:rsidRDefault="00786854" w:rsidP="00660BCF">
            <w:pPr>
              <w:rPr>
                <w:lang w:eastAsia="es-CL"/>
              </w:rPr>
            </w:pPr>
            <w:r w:rsidRPr="007F7C14">
              <w:rPr>
                <w:rFonts w:eastAsia="Times New Roman"/>
                <w:color w:val="000000"/>
                <w:lang w:val="es-MX" w:eastAsia="es-CL"/>
              </w:rPr>
              <w:t>Asimismo se determinó que se afectó un total de 76 árboles, de los cuales fueron cortados 38 espinos</w:t>
            </w:r>
            <w:r w:rsidR="00571474">
              <w:rPr>
                <w:rFonts w:eastAsia="Times New Roman"/>
                <w:color w:val="000000"/>
                <w:lang w:val="es-MX" w:eastAsia="es-CL"/>
              </w:rPr>
              <w:t>.</w:t>
            </w:r>
          </w:p>
        </w:tc>
      </w:tr>
    </w:tbl>
    <w:p w14:paraId="1BB9EE4E" w14:textId="77777777" w:rsidR="009A7C2B" w:rsidRDefault="009A7C2B" w:rsidP="00893A4E">
      <w:pPr>
        <w:pStyle w:val="Prrafodelista"/>
        <w:ind w:left="0"/>
        <w:rPr>
          <w:rFonts w:cstheme="minorHAnsi"/>
          <w:b/>
          <w:sz w:val="20"/>
          <w:szCs w:val="20"/>
        </w:rPr>
      </w:pPr>
    </w:p>
    <w:p w14:paraId="46F7E19B" w14:textId="77777777" w:rsidR="00F36F7C" w:rsidRPr="0025129B" w:rsidRDefault="00F36F7C" w:rsidP="00893A4E">
      <w:pPr>
        <w:pStyle w:val="Prrafodelista"/>
        <w:ind w:left="0"/>
        <w:rPr>
          <w:rFonts w:cstheme="minorHAnsi"/>
          <w:b/>
          <w:sz w:val="14"/>
          <w:szCs w:val="24"/>
        </w:rPr>
      </w:pPr>
    </w:p>
    <w:p w14:paraId="2E96C4C9" w14:textId="77777777" w:rsidR="00F36F7C" w:rsidRPr="0025129B" w:rsidRDefault="00F36F7C" w:rsidP="00893A4E">
      <w:pPr>
        <w:pStyle w:val="Prrafodelista"/>
        <w:ind w:left="0"/>
        <w:rPr>
          <w:rFonts w:cstheme="minorHAnsi"/>
          <w:b/>
          <w:sz w:val="14"/>
          <w:szCs w:val="24"/>
        </w:rPr>
      </w:pPr>
    </w:p>
    <w:p w14:paraId="690825D0" w14:textId="77777777" w:rsidR="00F36F7C" w:rsidRPr="0025129B" w:rsidRDefault="00F36F7C" w:rsidP="00893A4E">
      <w:pPr>
        <w:pStyle w:val="Prrafodelista"/>
        <w:ind w:left="0"/>
        <w:rPr>
          <w:rFonts w:cstheme="minorHAnsi"/>
          <w:b/>
          <w:sz w:val="14"/>
          <w:szCs w:val="24"/>
        </w:rPr>
        <w:sectPr w:rsidR="00F36F7C" w:rsidRPr="0025129B" w:rsidSect="00A70F8F">
          <w:pgSz w:w="15840" w:h="12240" w:orient="landscape"/>
          <w:pgMar w:top="1134" w:right="1134" w:bottom="1134" w:left="1134" w:header="709" w:footer="709" w:gutter="0"/>
          <w:cols w:space="708"/>
          <w:docGrid w:linePitch="360"/>
        </w:sectPr>
      </w:pPr>
    </w:p>
    <w:p w14:paraId="789F91BF" w14:textId="77777777" w:rsidR="003C0E2F" w:rsidRPr="007E37F2" w:rsidRDefault="007E37F2" w:rsidP="007E37F2">
      <w:pPr>
        <w:pStyle w:val="Ttulo1"/>
        <w:ind w:left="567" w:hanging="567"/>
      </w:pPr>
      <w:bookmarkStart w:id="191" w:name="_Toc352840407"/>
      <w:bookmarkStart w:id="192" w:name="_Toc352841467"/>
      <w:bookmarkStart w:id="193" w:name="_Toc353998137"/>
      <w:bookmarkStart w:id="194" w:name="_Toc353998211"/>
      <w:bookmarkStart w:id="195" w:name="_Toc382383563"/>
      <w:bookmarkStart w:id="196" w:name="_Toc382472384"/>
      <w:bookmarkStart w:id="197" w:name="_Toc390184291"/>
      <w:bookmarkStart w:id="198" w:name="_Toc419457888"/>
      <w:r w:rsidRPr="007E37F2">
        <w:lastRenderedPageBreak/>
        <w:t>DOCUMENTACIÓN SOLICITADA Y ENTREGADA.</w:t>
      </w:r>
      <w:bookmarkEnd w:id="191"/>
      <w:bookmarkEnd w:id="192"/>
      <w:bookmarkEnd w:id="193"/>
      <w:bookmarkEnd w:id="194"/>
      <w:bookmarkEnd w:id="195"/>
      <w:bookmarkEnd w:id="196"/>
      <w:bookmarkEnd w:id="197"/>
      <w:bookmarkEnd w:id="198"/>
    </w:p>
    <w:p w14:paraId="1CA74FE3" w14:textId="77777777" w:rsidR="003C0E2F" w:rsidRPr="0025129B" w:rsidRDefault="003C0E2F" w:rsidP="00CE505A"/>
    <w:tbl>
      <w:tblPr>
        <w:tblStyle w:val="Tablaconcuadrcula"/>
        <w:tblW w:w="5000" w:type="pct"/>
        <w:tblLook w:val="04A0" w:firstRow="1" w:lastRow="0" w:firstColumn="1" w:lastColumn="0" w:noHBand="0" w:noVBand="1"/>
      </w:tblPr>
      <w:tblGrid>
        <w:gridCol w:w="427"/>
        <w:gridCol w:w="1019"/>
        <w:gridCol w:w="4491"/>
        <w:gridCol w:w="1451"/>
        <w:gridCol w:w="1304"/>
        <w:gridCol w:w="1496"/>
      </w:tblGrid>
      <w:tr w:rsidR="00483FB9" w:rsidRPr="0025129B" w14:paraId="30929E91" w14:textId="77777777" w:rsidTr="002042E9">
        <w:trPr>
          <w:trHeight w:val="395"/>
        </w:trPr>
        <w:tc>
          <w:tcPr>
            <w:tcW w:w="210" w:type="pct"/>
            <w:shd w:val="clear" w:color="auto" w:fill="D9D9D9" w:themeFill="background1" w:themeFillShade="D9"/>
            <w:vAlign w:val="center"/>
          </w:tcPr>
          <w:p w14:paraId="59B088E9" w14:textId="77777777" w:rsidR="00483FB9" w:rsidRPr="0025129B" w:rsidRDefault="00483FB9" w:rsidP="00D2315A">
            <w:pPr>
              <w:jc w:val="center"/>
              <w:rPr>
                <w:rFonts w:cstheme="minorHAnsi"/>
                <w:b/>
                <w:color w:val="A6A6A6" w:themeColor="background1" w:themeShade="A6"/>
              </w:rPr>
            </w:pPr>
            <w:r w:rsidRPr="0025129B">
              <w:rPr>
                <w:rFonts w:cstheme="minorHAnsi"/>
                <w:b/>
              </w:rPr>
              <w:t>N°</w:t>
            </w:r>
          </w:p>
        </w:tc>
        <w:tc>
          <w:tcPr>
            <w:tcW w:w="500" w:type="pct"/>
            <w:shd w:val="clear" w:color="auto" w:fill="D9D9D9" w:themeFill="background1" w:themeFillShade="D9"/>
          </w:tcPr>
          <w:p w14:paraId="64813D7E" w14:textId="77777777" w:rsidR="00483FB9" w:rsidRPr="0025129B" w:rsidRDefault="00483FB9" w:rsidP="00D2315A">
            <w:pPr>
              <w:jc w:val="center"/>
              <w:rPr>
                <w:rFonts w:cstheme="minorHAnsi"/>
                <w:b/>
              </w:rPr>
            </w:pPr>
            <w:r>
              <w:rPr>
                <w:rFonts w:cstheme="minorHAnsi"/>
                <w:b/>
              </w:rPr>
              <w:t>N° de hecho asociado</w:t>
            </w:r>
          </w:p>
        </w:tc>
        <w:tc>
          <w:tcPr>
            <w:tcW w:w="2204" w:type="pct"/>
            <w:shd w:val="clear" w:color="auto" w:fill="D9D9D9" w:themeFill="background1" w:themeFillShade="D9"/>
            <w:vAlign w:val="center"/>
          </w:tcPr>
          <w:p w14:paraId="4D20E55C" w14:textId="77777777" w:rsidR="00483FB9" w:rsidRPr="0025129B" w:rsidRDefault="00483FB9" w:rsidP="00D2315A">
            <w:pPr>
              <w:jc w:val="center"/>
              <w:rPr>
                <w:rFonts w:cstheme="minorHAnsi"/>
                <w:b/>
              </w:rPr>
            </w:pPr>
            <w:r w:rsidRPr="0025129B">
              <w:rPr>
                <w:rFonts w:cstheme="minorHAnsi"/>
                <w:b/>
              </w:rPr>
              <w:t>Documento solicitado</w:t>
            </w:r>
          </w:p>
        </w:tc>
        <w:tc>
          <w:tcPr>
            <w:tcW w:w="712" w:type="pct"/>
            <w:shd w:val="clear" w:color="auto" w:fill="D9D9D9" w:themeFill="background1" w:themeFillShade="D9"/>
            <w:vAlign w:val="center"/>
          </w:tcPr>
          <w:p w14:paraId="020BEB6B" w14:textId="77777777" w:rsidR="00483FB9" w:rsidRPr="0025129B" w:rsidRDefault="00483FB9" w:rsidP="00D2315A">
            <w:pPr>
              <w:jc w:val="center"/>
              <w:rPr>
                <w:rFonts w:cstheme="minorHAnsi"/>
                <w:b/>
              </w:rPr>
            </w:pPr>
            <w:r w:rsidRPr="0025129B">
              <w:rPr>
                <w:rFonts w:cstheme="minorHAnsi"/>
                <w:b/>
              </w:rPr>
              <w:t>Plazo de entrega</w:t>
            </w:r>
          </w:p>
        </w:tc>
        <w:tc>
          <w:tcPr>
            <w:tcW w:w="640" w:type="pct"/>
            <w:shd w:val="clear" w:color="auto" w:fill="D9D9D9" w:themeFill="background1" w:themeFillShade="D9"/>
            <w:vAlign w:val="center"/>
          </w:tcPr>
          <w:p w14:paraId="1E53180D" w14:textId="77777777" w:rsidR="00483FB9" w:rsidRPr="0025129B" w:rsidRDefault="00483FB9" w:rsidP="00D2315A">
            <w:pPr>
              <w:jc w:val="center"/>
              <w:rPr>
                <w:rFonts w:cstheme="minorHAnsi"/>
                <w:b/>
              </w:rPr>
            </w:pPr>
            <w:r w:rsidRPr="0025129B">
              <w:rPr>
                <w:rFonts w:cstheme="minorHAnsi"/>
                <w:b/>
              </w:rPr>
              <w:t>Fecha entrega</w:t>
            </w:r>
          </w:p>
        </w:tc>
        <w:tc>
          <w:tcPr>
            <w:tcW w:w="734" w:type="pct"/>
            <w:shd w:val="clear" w:color="auto" w:fill="D9D9D9" w:themeFill="background1" w:themeFillShade="D9"/>
            <w:vAlign w:val="center"/>
          </w:tcPr>
          <w:p w14:paraId="74CE7CB2" w14:textId="77777777" w:rsidR="00483FB9" w:rsidRPr="0025129B" w:rsidRDefault="00483FB9" w:rsidP="00D2315A">
            <w:pPr>
              <w:jc w:val="center"/>
              <w:rPr>
                <w:rFonts w:cstheme="minorHAnsi"/>
                <w:b/>
              </w:rPr>
            </w:pPr>
            <w:r w:rsidRPr="0025129B">
              <w:rPr>
                <w:rFonts w:cstheme="minorHAnsi"/>
                <w:b/>
              </w:rPr>
              <w:t>Observaciones</w:t>
            </w:r>
          </w:p>
        </w:tc>
      </w:tr>
      <w:tr w:rsidR="00483FB9" w:rsidRPr="0025129B" w14:paraId="2F87C19C" w14:textId="77777777" w:rsidTr="002042E9">
        <w:tc>
          <w:tcPr>
            <w:tcW w:w="210" w:type="pct"/>
          </w:tcPr>
          <w:p w14:paraId="03D9FBB8" w14:textId="77777777" w:rsidR="00483FB9" w:rsidRPr="0025129B" w:rsidRDefault="000C25CD" w:rsidP="00D1782B">
            <w:pPr>
              <w:widowControl w:val="0"/>
              <w:overflowPunct w:val="0"/>
              <w:autoSpaceDE w:val="0"/>
              <w:autoSpaceDN w:val="0"/>
              <w:adjustRightInd w:val="0"/>
              <w:spacing w:after="120" w:line="285" w:lineRule="auto"/>
              <w:jc w:val="center"/>
              <w:rPr>
                <w:rFonts w:cstheme="minorHAnsi"/>
                <w:iCs/>
              </w:rPr>
            </w:pPr>
            <w:r>
              <w:rPr>
                <w:rFonts w:cstheme="minorHAnsi"/>
                <w:iCs/>
              </w:rPr>
              <w:t>1</w:t>
            </w:r>
          </w:p>
        </w:tc>
        <w:tc>
          <w:tcPr>
            <w:tcW w:w="500" w:type="pct"/>
          </w:tcPr>
          <w:p w14:paraId="5C9A698E" w14:textId="77777777" w:rsidR="00483FB9" w:rsidRPr="00E617F9" w:rsidRDefault="00E617F9" w:rsidP="00E617F9">
            <w:pPr>
              <w:widowControl w:val="0"/>
              <w:overflowPunct w:val="0"/>
              <w:autoSpaceDE w:val="0"/>
              <w:autoSpaceDN w:val="0"/>
              <w:adjustRightInd w:val="0"/>
              <w:spacing w:after="120" w:line="285" w:lineRule="auto"/>
              <w:jc w:val="center"/>
              <w:rPr>
                <w:rFonts w:cstheme="minorHAnsi"/>
                <w:iCs/>
              </w:rPr>
            </w:pPr>
            <w:r w:rsidRPr="00E617F9">
              <w:rPr>
                <w:rFonts w:cstheme="minorHAnsi"/>
                <w:iCs/>
              </w:rPr>
              <w:t>3</w:t>
            </w:r>
          </w:p>
        </w:tc>
        <w:tc>
          <w:tcPr>
            <w:tcW w:w="2204" w:type="pct"/>
          </w:tcPr>
          <w:p w14:paraId="2AD050C4" w14:textId="77777777" w:rsidR="00483FB9" w:rsidRPr="00E07729" w:rsidRDefault="00E07729" w:rsidP="00E07729">
            <w:pPr>
              <w:autoSpaceDE w:val="0"/>
              <w:autoSpaceDN w:val="0"/>
              <w:adjustRightInd w:val="0"/>
              <w:jc w:val="left"/>
              <w:rPr>
                <w:rFonts w:ascii="Calibri" w:hAnsi="Calibri" w:cs="Calibri"/>
                <w:sz w:val="21"/>
                <w:szCs w:val="21"/>
                <w:lang w:eastAsia="es-ES"/>
              </w:rPr>
            </w:pPr>
            <w:r>
              <w:rPr>
                <w:rFonts w:ascii="Calibri" w:hAnsi="Calibri" w:cs="Calibri"/>
                <w:sz w:val="21"/>
                <w:szCs w:val="21"/>
                <w:lang w:eastAsia="es-ES"/>
              </w:rPr>
              <w:t>Muestreo mensual y semestral parámetros SO</w:t>
            </w:r>
            <w:r>
              <w:rPr>
                <w:rFonts w:ascii="Calibri" w:hAnsi="Calibri" w:cs="Calibri"/>
                <w:sz w:val="14"/>
                <w:szCs w:val="14"/>
                <w:lang w:eastAsia="es-ES"/>
              </w:rPr>
              <w:t>4</w:t>
            </w:r>
            <w:r>
              <w:rPr>
                <w:rFonts w:ascii="Calibri" w:hAnsi="Calibri" w:cs="Calibri"/>
                <w:sz w:val="21"/>
                <w:szCs w:val="21"/>
                <w:lang w:eastAsia="es-ES"/>
              </w:rPr>
              <w:t>, Mo, Mn, CE, pH para año 2013-2014 a la fecha, en formato Excel y Word</w:t>
            </w:r>
          </w:p>
        </w:tc>
        <w:tc>
          <w:tcPr>
            <w:tcW w:w="712" w:type="pct"/>
          </w:tcPr>
          <w:p w14:paraId="14B7436D" w14:textId="77777777" w:rsidR="00483FB9" w:rsidRPr="002C5A48" w:rsidRDefault="002C5A48" w:rsidP="00D1782B">
            <w:pPr>
              <w:jc w:val="center"/>
              <w:rPr>
                <w:rFonts w:ascii="Calibri" w:hAnsi="Calibri" w:cs="Calibri"/>
                <w:sz w:val="21"/>
                <w:szCs w:val="21"/>
                <w:lang w:eastAsia="es-ES"/>
              </w:rPr>
            </w:pPr>
            <w:r w:rsidRPr="002C5A48">
              <w:rPr>
                <w:rFonts w:ascii="Calibri" w:hAnsi="Calibri" w:cs="Calibri"/>
                <w:sz w:val="21"/>
                <w:szCs w:val="21"/>
                <w:lang w:eastAsia="es-ES"/>
              </w:rPr>
              <w:t>29-08-2014</w:t>
            </w:r>
          </w:p>
        </w:tc>
        <w:tc>
          <w:tcPr>
            <w:tcW w:w="640" w:type="pct"/>
          </w:tcPr>
          <w:p w14:paraId="55A2665E" w14:textId="77777777" w:rsidR="002C5A48" w:rsidRPr="002C5A48" w:rsidRDefault="002C5A48" w:rsidP="002C5A48">
            <w:pPr>
              <w:widowControl w:val="0"/>
              <w:overflowPunct w:val="0"/>
              <w:autoSpaceDE w:val="0"/>
              <w:autoSpaceDN w:val="0"/>
              <w:adjustRightInd w:val="0"/>
              <w:spacing w:after="120"/>
              <w:jc w:val="center"/>
              <w:rPr>
                <w:rFonts w:ascii="Calibri" w:hAnsi="Calibri" w:cs="Calibri"/>
                <w:sz w:val="21"/>
                <w:szCs w:val="21"/>
                <w:lang w:eastAsia="es-ES"/>
              </w:rPr>
            </w:pPr>
            <w:r w:rsidRPr="002C5A48">
              <w:rPr>
                <w:rFonts w:ascii="Calibri" w:hAnsi="Calibri" w:cs="Calibri"/>
                <w:sz w:val="21"/>
                <w:szCs w:val="21"/>
                <w:lang w:eastAsia="es-ES"/>
              </w:rPr>
              <w:t>29-08-2014</w:t>
            </w:r>
          </w:p>
        </w:tc>
        <w:tc>
          <w:tcPr>
            <w:tcW w:w="734" w:type="pct"/>
          </w:tcPr>
          <w:p w14:paraId="523DFFB6" w14:textId="77777777" w:rsidR="00483FB9" w:rsidRPr="0025129B" w:rsidRDefault="00483FB9" w:rsidP="00D1782B">
            <w:pPr>
              <w:widowControl w:val="0"/>
              <w:overflowPunct w:val="0"/>
              <w:autoSpaceDE w:val="0"/>
              <w:autoSpaceDN w:val="0"/>
              <w:adjustRightInd w:val="0"/>
              <w:spacing w:after="120"/>
              <w:jc w:val="center"/>
              <w:rPr>
                <w:rFonts w:cstheme="minorHAnsi"/>
                <w:color w:val="A6A6A6" w:themeColor="background1" w:themeShade="A6"/>
              </w:rPr>
            </w:pPr>
          </w:p>
        </w:tc>
      </w:tr>
      <w:tr w:rsidR="002C5A48" w:rsidRPr="0025129B" w14:paraId="15A29DE4" w14:textId="77777777" w:rsidTr="002042E9">
        <w:tc>
          <w:tcPr>
            <w:tcW w:w="210" w:type="pct"/>
          </w:tcPr>
          <w:p w14:paraId="061B4502" w14:textId="77777777" w:rsidR="002C5A48" w:rsidRPr="0025129B" w:rsidRDefault="002C5A48" w:rsidP="002C5A48">
            <w:pPr>
              <w:widowControl w:val="0"/>
              <w:overflowPunct w:val="0"/>
              <w:autoSpaceDE w:val="0"/>
              <w:autoSpaceDN w:val="0"/>
              <w:adjustRightInd w:val="0"/>
              <w:spacing w:after="120" w:line="285" w:lineRule="auto"/>
              <w:jc w:val="center"/>
              <w:rPr>
                <w:rFonts w:cstheme="minorHAnsi"/>
                <w:iCs/>
              </w:rPr>
            </w:pPr>
            <w:r>
              <w:rPr>
                <w:rFonts w:cstheme="minorHAnsi"/>
                <w:iCs/>
              </w:rPr>
              <w:t>2</w:t>
            </w:r>
          </w:p>
        </w:tc>
        <w:tc>
          <w:tcPr>
            <w:tcW w:w="500" w:type="pct"/>
          </w:tcPr>
          <w:p w14:paraId="5F330E34" w14:textId="77777777" w:rsidR="002C5A48" w:rsidRPr="00E617F9" w:rsidRDefault="002C5A48" w:rsidP="002C5A48">
            <w:pPr>
              <w:widowControl w:val="0"/>
              <w:overflowPunct w:val="0"/>
              <w:autoSpaceDE w:val="0"/>
              <w:autoSpaceDN w:val="0"/>
              <w:adjustRightInd w:val="0"/>
              <w:spacing w:after="120" w:line="285" w:lineRule="auto"/>
              <w:jc w:val="center"/>
              <w:rPr>
                <w:rFonts w:cstheme="minorHAnsi"/>
                <w:iCs/>
              </w:rPr>
            </w:pPr>
            <w:r w:rsidRPr="00E617F9">
              <w:rPr>
                <w:rFonts w:cstheme="minorHAnsi"/>
                <w:iCs/>
              </w:rPr>
              <w:t>3</w:t>
            </w:r>
          </w:p>
        </w:tc>
        <w:tc>
          <w:tcPr>
            <w:tcW w:w="2204" w:type="pct"/>
          </w:tcPr>
          <w:p w14:paraId="44B4CEBC" w14:textId="77777777" w:rsidR="002C5A48" w:rsidRPr="00E07729" w:rsidRDefault="002C5A48" w:rsidP="002C5A48">
            <w:pPr>
              <w:autoSpaceDE w:val="0"/>
              <w:autoSpaceDN w:val="0"/>
              <w:adjustRightInd w:val="0"/>
              <w:jc w:val="left"/>
              <w:rPr>
                <w:rFonts w:ascii="Calibri" w:hAnsi="Calibri" w:cs="Calibri"/>
                <w:sz w:val="21"/>
                <w:szCs w:val="21"/>
                <w:lang w:eastAsia="es-ES"/>
              </w:rPr>
            </w:pPr>
            <w:r>
              <w:rPr>
                <w:rFonts w:ascii="Calibri" w:hAnsi="Calibri" w:cs="Calibri"/>
                <w:sz w:val="21"/>
                <w:szCs w:val="21"/>
                <w:lang w:eastAsia="es-ES"/>
              </w:rPr>
              <w:t xml:space="preserve">Plano georreferenciado en DATUM WGS 84 de puntos de monitoreo de aguas superficiales, </w:t>
            </w:r>
            <w:proofErr w:type="spellStart"/>
            <w:r>
              <w:rPr>
                <w:rFonts w:ascii="Calibri" w:hAnsi="Calibri" w:cs="Calibri"/>
                <w:sz w:val="21"/>
                <w:szCs w:val="21"/>
                <w:lang w:eastAsia="es-ES"/>
              </w:rPr>
              <w:t>subsuperficiales</w:t>
            </w:r>
            <w:proofErr w:type="spellEnd"/>
            <w:r>
              <w:rPr>
                <w:rFonts w:ascii="Calibri" w:hAnsi="Calibri" w:cs="Calibri"/>
                <w:sz w:val="21"/>
                <w:szCs w:val="21"/>
                <w:lang w:eastAsia="es-ES"/>
              </w:rPr>
              <w:t xml:space="preserve"> y subterráneas en formato KMZ y papel</w:t>
            </w:r>
          </w:p>
        </w:tc>
        <w:tc>
          <w:tcPr>
            <w:tcW w:w="712" w:type="pct"/>
          </w:tcPr>
          <w:p w14:paraId="676BE713" w14:textId="77777777" w:rsidR="002C5A48" w:rsidRPr="002C5A48" w:rsidRDefault="002C5A48" w:rsidP="002C5A48">
            <w:pPr>
              <w:jc w:val="center"/>
              <w:rPr>
                <w:rFonts w:ascii="Calibri" w:hAnsi="Calibri" w:cs="Calibri"/>
                <w:sz w:val="21"/>
                <w:szCs w:val="21"/>
                <w:lang w:eastAsia="es-ES"/>
              </w:rPr>
            </w:pPr>
            <w:r w:rsidRPr="002C5A48">
              <w:rPr>
                <w:rFonts w:ascii="Calibri" w:hAnsi="Calibri" w:cs="Calibri"/>
                <w:sz w:val="21"/>
                <w:szCs w:val="21"/>
                <w:lang w:eastAsia="es-ES"/>
              </w:rPr>
              <w:t>29-08-2014</w:t>
            </w:r>
          </w:p>
        </w:tc>
        <w:tc>
          <w:tcPr>
            <w:tcW w:w="640" w:type="pct"/>
          </w:tcPr>
          <w:p w14:paraId="318CA982" w14:textId="77777777" w:rsidR="002C5A48" w:rsidRPr="002C5A48" w:rsidRDefault="002C5A48" w:rsidP="002C5A48">
            <w:pPr>
              <w:widowControl w:val="0"/>
              <w:overflowPunct w:val="0"/>
              <w:autoSpaceDE w:val="0"/>
              <w:autoSpaceDN w:val="0"/>
              <w:adjustRightInd w:val="0"/>
              <w:spacing w:after="120"/>
              <w:jc w:val="center"/>
              <w:rPr>
                <w:rFonts w:ascii="Calibri" w:hAnsi="Calibri" w:cs="Calibri"/>
                <w:sz w:val="21"/>
                <w:szCs w:val="21"/>
                <w:lang w:eastAsia="es-ES"/>
              </w:rPr>
            </w:pPr>
            <w:r w:rsidRPr="002C5A48">
              <w:rPr>
                <w:rFonts w:ascii="Calibri" w:hAnsi="Calibri" w:cs="Calibri"/>
                <w:sz w:val="21"/>
                <w:szCs w:val="21"/>
                <w:lang w:eastAsia="es-ES"/>
              </w:rPr>
              <w:t>29-08-2014</w:t>
            </w:r>
          </w:p>
        </w:tc>
        <w:tc>
          <w:tcPr>
            <w:tcW w:w="734" w:type="pct"/>
          </w:tcPr>
          <w:p w14:paraId="7C4F9F63" w14:textId="77777777" w:rsidR="002C5A48" w:rsidRPr="0025129B" w:rsidRDefault="002C5A48" w:rsidP="002C5A48">
            <w:pPr>
              <w:widowControl w:val="0"/>
              <w:overflowPunct w:val="0"/>
              <w:autoSpaceDE w:val="0"/>
              <w:autoSpaceDN w:val="0"/>
              <w:adjustRightInd w:val="0"/>
              <w:spacing w:after="120"/>
              <w:jc w:val="center"/>
              <w:rPr>
                <w:rFonts w:cstheme="minorHAnsi"/>
                <w:color w:val="A6A6A6" w:themeColor="background1" w:themeShade="A6"/>
              </w:rPr>
            </w:pPr>
          </w:p>
        </w:tc>
      </w:tr>
      <w:tr w:rsidR="002C5A48" w:rsidRPr="0025129B" w14:paraId="35101166" w14:textId="77777777" w:rsidTr="002042E9">
        <w:tc>
          <w:tcPr>
            <w:tcW w:w="210" w:type="pct"/>
          </w:tcPr>
          <w:p w14:paraId="1A8FF04C" w14:textId="77777777" w:rsidR="002C5A48" w:rsidRPr="0025129B" w:rsidRDefault="002C5A48" w:rsidP="002C5A48">
            <w:pPr>
              <w:widowControl w:val="0"/>
              <w:overflowPunct w:val="0"/>
              <w:autoSpaceDE w:val="0"/>
              <w:autoSpaceDN w:val="0"/>
              <w:adjustRightInd w:val="0"/>
              <w:spacing w:after="120" w:line="285" w:lineRule="auto"/>
              <w:jc w:val="center"/>
              <w:rPr>
                <w:rFonts w:cstheme="minorHAnsi"/>
                <w:iCs/>
              </w:rPr>
            </w:pPr>
            <w:r>
              <w:rPr>
                <w:rFonts w:cstheme="minorHAnsi"/>
                <w:iCs/>
              </w:rPr>
              <w:t>3</w:t>
            </w:r>
          </w:p>
        </w:tc>
        <w:tc>
          <w:tcPr>
            <w:tcW w:w="500" w:type="pct"/>
          </w:tcPr>
          <w:p w14:paraId="1F025D7E" w14:textId="77777777" w:rsidR="002C5A48" w:rsidRPr="00E617F9" w:rsidRDefault="002C5A48" w:rsidP="002C5A48">
            <w:pPr>
              <w:widowControl w:val="0"/>
              <w:overflowPunct w:val="0"/>
              <w:autoSpaceDE w:val="0"/>
              <w:autoSpaceDN w:val="0"/>
              <w:adjustRightInd w:val="0"/>
              <w:spacing w:after="120" w:line="285" w:lineRule="auto"/>
              <w:jc w:val="center"/>
              <w:rPr>
                <w:rFonts w:cstheme="minorHAnsi"/>
                <w:iCs/>
              </w:rPr>
            </w:pPr>
            <w:r w:rsidRPr="00E617F9">
              <w:rPr>
                <w:rFonts w:cstheme="minorHAnsi"/>
                <w:iCs/>
              </w:rPr>
              <w:t>-</w:t>
            </w:r>
          </w:p>
        </w:tc>
        <w:tc>
          <w:tcPr>
            <w:tcW w:w="2204" w:type="pct"/>
          </w:tcPr>
          <w:p w14:paraId="38C961FF" w14:textId="77777777" w:rsidR="002C5A48" w:rsidRPr="002042E9" w:rsidRDefault="002C5A48" w:rsidP="002C5A48">
            <w:pPr>
              <w:autoSpaceDE w:val="0"/>
              <w:autoSpaceDN w:val="0"/>
              <w:adjustRightInd w:val="0"/>
              <w:jc w:val="left"/>
              <w:rPr>
                <w:rFonts w:ascii="Calibri" w:hAnsi="Calibri" w:cs="Calibri"/>
                <w:sz w:val="21"/>
                <w:szCs w:val="21"/>
                <w:lang w:eastAsia="es-ES"/>
              </w:rPr>
            </w:pPr>
            <w:r>
              <w:rPr>
                <w:rFonts w:ascii="Calibri" w:hAnsi="Calibri" w:cs="Calibri"/>
                <w:sz w:val="21"/>
                <w:szCs w:val="21"/>
                <w:lang w:eastAsia="es-ES"/>
              </w:rPr>
              <w:t xml:space="preserve">Registro de retiro de materia vegetal sector “El Durazno”, registro de acopio de dicho material y </w:t>
            </w:r>
            <w:r w:rsidR="008713D3">
              <w:rPr>
                <w:rFonts w:ascii="Calibri" w:hAnsi="Calibri" w:cs="Calibri"/>
                <w:sz w:val="21"/>
                <w:szCs w:val="21"/>
                <w:lang w:eastAsia="es-ES"/>
              </w:rPr>
              <w:t>registro de</w:t>
            </w:r>
            <w:r>
              <w:rPr>
                <w:rFonts w:ascii="Calibri" w:hAnsi="Calibri" w:cs="Calibri"/>
                <w:sz w:val="21"/>
                <w:szCs w:val="21"/>
                <w:lang w:eastAsia="es-ES"/>
              </w:rPr>
              <w:t xml:space="preserve"> su utilización posterior, en la cual se señale en qué fueron utilizados</w:t>
            </w:r>
          </w:p>
        </w:tc>
        <w:tc>
          <w:tcPr>
            <w:tcW w:w="712" w:type="pct"/>
          </w:tcPr>
          <w:p w14:paraId="20C14875" w14:textId="77777777" w:rsidR="002C5A48" w:rsidRPr="002C5A48" w:rsidRDefault="002C5A48" w:rsidP="002C5A48">
            <w:pPr>
              <w:jc w:val="center"/>
              <w:rPr>
                <w:rFonts w:ascii="Calibri" w:hAnsi="Calibri" w:cs="Calibri"/>
                <w:sz w:val="21"/>
                <w:szCs w:val="21"/>
                <w:lang w:eastAsia="es-ES"/>
              </w:rPr>
            </w:pPr>
            <w:r w:rsidRPr="002C5A48">
              <w:rPr>
                <w:rFonts w:ascii="Calibri" w:hAnsi="Calibri" w:cs="Calibri"/>
                <w:sz w:val="21"/>
                <w:szCs w:val="21"/>
                <w:lang w:eastAsia="es-ES"/>
              </w:rPr>
              <w:t>29-08-2014</w:t>
            </w:r>
          </w:p>
        </w:tc>
        <w:tc>
          <w:tcPr>
            <w:tcW w:w="640" w:type="pct"/>
          </w:tcPr>
          <w:p w14:paraId="32057BA8" w14:textId="77777777" w:rsidR="002C5A48" w:rsidRPr="002C5A48" w:rsidRDefault="002C5A48" w:rsidP="002C5A48">
            <w:pPr>
              <w:widowControl w:val="0"/>
              <w:overflowPunct w:val="0"/>
              <w:autoSpaceDE w:val="0"/>
              <w:autoSpaceDN w:val="0"/>
              <w:adjustRightInd w:val="0"/>
              <w:spacing w:after="120"/>
              <w:jc w:val="center"/>
              <w:rPr>
                <w:rFonts w:ascii="Calibri" w:hAnsi="Calibri" w:cs="Calibri"/>
                <w:sz w:val="21"/>
                <w:szCs w:val="21"/>
                <w:lang w:eastAsia="es-ES"/>
              </w:rPr>
            </w:pPr>
            <w:r w:rsidRPr="002C5A48">
              <w:rPr>
                <w:rFonts w:ascii="Calibri" w:hAnsi="Calibri" w:cs="Calibri"/>
                <w:sz w:val="21"/>
                <w:szCs w:val="21"/>
                <w:lang w:eastAsia="es-ES"/>
              </w:rPr>
              <w:t>29-08-2014</w:t>
            </w:r>
          </w:p>
        </w:tc>
        <w:tc>
          <w:tcPr>
            <w:tcW w:w="734" w:type="pct"/>
          </w:tcPr>
          <w:p w14:paraId="1765BCFE" w14:textId="77777777" w:rsidR="002C5A48" w:rsidRPr="0025129B" w:rsidRDefault="002C5A48" w:rsidP="002C5A48">
            <w:pPr>
              <w:widowControl w:val="0"/>
              <w:overflowPunct w:val="0"/>
              <w:autoSpaceDE w:val="0"/>
              <w:autoSpaceDN w:val="0"/>
              <w:adjustRightInd w:val="0"/>
              <w:spacing w:after="120"/>
              <w:jc w:val="center"/>
              <w:rPr>
                <w:rFonts w:cstheme="minorHAnsi"/>
                <w:color w:val="A6A6A6" w:themeColor="background1" w:themeShade="A6"/>
              </w:rPr>
            </w:pPr>
          </w:p>
        </w:tc>
      </w:tr>
      <w:tr w:rsidR="002C5A48" w:rsidRPr="0025129B" w14:paraId="3C76948A" w14:textId="77777777" w:rsidTr="002042E9">
        <w:tc>
          <w:tcPr>
            <w:tcW w:w="210" w:type="pct"/>
          </w:tcPr>
          <w:p w14:paraId="44784794" w14:textId="77777777" w:rsidR="002C5A48" w:rsidRPr="0025129B" w:rsidRDefault="002C5A48" w:rsidP="002C5A48">
            <w:pPr>
              <w:widowControl w:val="0"/>
              <w:overflowPunct w:val="0"/>
              <w:autoSpaceDE w:val="0"/>
              <w:autoSpaceDN w:val="0"/>
              <w:adjustRightInd w:val="0"/>
              <w:spacing w:after="120" w:line="285" w:lineRule="auto"/>
              <w:jc w:val="center"/>
              <w:rPr>
                <w:rFonts w:cstheme="minorHAnsi"/>
                <w:iCs/>
              </w:rPr>
            </w:pPr>
            <w:r>
              <w:rPr>
                <w:rFonts w:cstheme="minorHAnsi"/>
                <w:iCs/>
              </w:rPr>
              <w:t>4</w:t>
            </w:r>
          </w:p>
        </w:tc>
        <w:tc>
          <w:tcPr>
            <w:tcW w:w="500" w:type="pct"/>
          </w:tcPr>
          <w:p w14:paraId="555EC438" w14:textId="77777777" w:rsidR="002C5A48" w:rsidRPr="00E617F9" w:rsidRDefault="002C5A48" w:rsidP="002C5A48">
            <w:pPr>
              <w:widowControl w:val="0"/>
              <w:overflowPunct w:val="0"/>
              <w:autoSpaceDE w:val="0"/>
              <w:autoSpaceDN w:val="0"/>
              <w:adjustRightInd w:val="0"/>
              <w:spacing w:after="120" w:line="285" w:lineRule="auto"/>
              <w:jc w:val="center"/>
              <w:rPr>
                <w:rFonts w:cstheme="minorHAnsi"/>
                <w:iCs/>
              </w:rPr>
            </w:pPr>
            <w:r w:rsidRPr="00E617F9">
              <w:rPr>
                <w:rFonts w:cstheme="minorHAnsi"/>
                <w:iCs/>
              </w:rPr>
              <w:t>1</w:t>
            </w:r>
          </w:p>
        </w:tc>
        <w:tc>
          <w:tcPr>
            <w:tcW w:w="2204" w:type="pct"/>
          </w:tcPr>
          <w:p w14:paraId="2F9A6ED0" w14:textId="77777777" w:rsidR="002C5A48" w:rsidRPr="002042E9" w:rsidRDefault="002C5A48" w:rsidP="002C5A48">
            <w:pPr>
              <w:autoSpaceDE w:val="0"/>
              <w:autoSpaceDN w:val="0"/>
              <w:adjustRightInd w:val="0"/>
              <w:jc w:val="left"/>
              <w:rPr>
                <w:rFonts w:ascii="Calibri" w:hAnsi="Calibri" w:cs="Calibri"/>
                <w:sz w:val="21"/>
                <w:szCs w:val="21"/>
                <w:lang w:eastAsia="es-ES"/>
              </w:rPr>
            </w:pPr>
            <w:r>
              <w:rPr>
                <w:rFonts w:ascii="Calibri" w:hAnsi="Calibri" w:cs="Calibri"/>
                <w:sz w:val="21"/>
                <w:szCs w:val="21"/>
                <w:lang w:eastAsia="es-ES"/>
              </w:rPr>
              <w:t xml:space="preserve">Planes de Manejo Forestal asociados a la 6ª etapa de </w:t>
            </w:r>
            <w:proofErr w:type="spellStart"/>
            <w:r>
              <w:rPr>
                <w:rFonts w:ascii="Calibri" w:hAnsi="Calibri" w:cs="Calibri"/>
                <w:sz w:val="21"/>
                <w:szCs w:val="21"/>
                <w:lang w:eastAsia="es-ES"/>
              </w:rPr>
              <w:t>peraltamiento</w:t>
            </w:r>
            <w:proofErr w:type="spellEnd"/>
            <w:r>
              <w:rPr>
                <w:rFonts w:ascii="Calibri" w:hAnsi="Calibri" w:cs="Calibri"/>
                <w:sz w:val="21"/>
                <w:szCs w:val="21"/>
                <w:lang w:eastAsia="es-ES"/>
              </w:rPr>
              <w:t>, planos (KMZ y papel) y resoluciones aprobatorias</w:t>
            </w:r>
          </w:p>
        </w:tc>
        <w:tc>
          <w:tcPr>
            <w:tcW w:w="712" w:type="pct"/>
          </w:tcPr>
          <w:p w14:paraId="5299EC91" w14:textId="77777777" w:rsidR="002C5A48" w:rsidRPr="002C5A48" w:rsidRDefault="002C5A48" w:rsidP="002C5A48">
            <w:pPr>
              <w:jc w:val="center"/>
              <w:rPr>
                <w:rFonts w:ascii="Calibri" w:hAnsi="Calibri" w:cs="Calibri"/>
                <w:sz w:val="21"/>
                <w:szCs w:val="21"/>
                <w:lang w:eastAsia="es-ES"/>
              </w:rPr>
            </w:pPr>
            <w:r w:rsidRPr="002C5A48">
              <w:rPr>
                <w:rFonts w:ascii="Calibri" w:hAnsi="Calibri" w:cs="Calibri"/>
                <w:sz w:val="21"/>
                <w:szCs w:val="21"/>
                <w:lang w:eastAsia="es-ES"/>
              </w:rPr>
              <w:t>29-08-2014</w:t>
            </w:r>
          </w:p>
        </w:tc>
        <w:tc>
          <w:tcPr>
            <w:tcW w:w="640" w:type="pct"/>
          </w:tcPr>
          <w:p w14:paraId="761549B1" w14:textId="77777777" w:rsidR="002C5A48" w:rsidRPr="002C5A48" w:rsidRDefault="002C5A48" w:rsidP="002C5A48">
            <w:pPr>
              <w:widowControl w:val="0"/>
              <w:overflowPunct w:val="0"/>
              <w:autoSpaceDE w:val="0"/>
              <w:autoSpaceDN w:val="0"/>
              <w:adjustRightInd w:val="0"/>
              <w:spacing w:after="120"/>
              <w:jc w:val="center"/>
              <w:rPr>
                <w:rFonts w:ascii="Calibri" w:hAnsi="Calibri" w:cs="Calibri"/>
                <w:sz w:val="21"/>
                <w:szCs w:val="21"/>
                <w:lang w:eastAsia="es-ES"/>
              </w:rPr>
            </w:pPr>
            <w:r w:rsidRPr="002C5A48">
              <w:rPr>
                <w:rFonts w:ascii="Calibri" w:hAnsi="Calibri" w:cs="Calibri"/>
                <w:sz w:val="21"/>
                <w:szCs w:val="21"/>
                <w:lang w:eastAsia="es-ES"/>
              </w:rPr>
              <w:t>29-08-2014</w:t>
            </w:r>
          </w:p>
        </w:tc>
        <w:tc>
          <w:tcPr>
            <w:tcW w:w="734" w:type="pct"/>
          </w:tcPr>
          <w:p w14:paraId="29B91565" w14:textId="77777777" w:rsidR="002C5A48" w:rsidRPr="0025129B" w:rsidRDefault="002C5A48" w:rsidP="002C5A48">
            <w:pPr>
              <w:widowControl w:val="0"/>
              <w:overflowPunct w:val="0"/>
              <w:autoSpaceDE w:val="0"/>
              <w:autoSpaceDN w:val="0"/>
              <w:adjustRightInd w:val="0"/>
              <w:spacing w:after="120"/>
              <w:jc w:val="center"/>
              <w:rPr>
                <w:rFonts w:cstheme="minorHAnsi"/>
                <w:color w:val="A6A6A6" w:themeColor="background1" w:themeShade="A6"/>
              </w:rPr>
            </w:pPr>
          </w:p>
        </w:tc>
      </w:tr>
      <w:tr w:rsidR="002C5A48" w:rsidRPr="0025129B" w14:paraId="46EF02CA" w14:textId="77777777" w:rsidTr="002042E9">
        <w:tc>
          <w:tcPr>
            <w:tcW w:w="210" w:type="pct"/>
          </w:tcPr>
          <w:p w14:paraId="2C2D4B99" w14:textId="77777777" w:rsidR="002C5A48" w:rsidRPr="0025129B" w:rsidRDefault="002C5A48" w:rsidP="002C5A48">
            <w:pPr>
              <w:widowControl w:val="0"/>
              <w:overflowPunct w:val="0"/>
              <w:autoSpaceDE w:val="0"/>
              <w:autoSpaceDN w:val="0"/>
              <w:adjustRightInd w:val="0"/>
              <w:spacing w:after="120" w:line="285" w:lineRule="auto"/>
              <w:jc w:val="center"/>
              <w:rPr>
                <w:rFonts w:cstheme="minorHAnsi"/>
                <w:iCs/>
              </w:rPr>
            </w:pPr>
            <w:r>
              <w:rPr>
                <w:rFonts w:cstheme="minorHAnsi"/>
                <w:iCs/>
              </w:rPr>
              <w:t>5</w:t>
            </w:r>
          </w:p>
        </w:tc>
        <w:tc>
          <w:tcPr>
            <w:tcW w:w="500" w:type="pct"/>
          </w:tcPr>
          <w:p w14:paraId="60BA01C6" w14:textId="77777777" w:rsidR="002C5A48" w:rsidRPr="00E617F9" w:rsidRDefault="002C5A48" w:rsidP="002C5A48">
            <w:pPr>
              <w:widowControl w:val="0"/>
              <w:overflowPunct w:val="0"/>
              <w:autoSpaceDE w:val="0"/>
              <w:autoSpaceDN w:val="0"/>
              <w:adjustRightInd w:val="0"/>
              <w:spacing w:after="120" w:line="285" w:lineRule="auto"/>
              <w:jc w:val="center"/>
              <w:rPr>
                <w:rFonts w:cstheme="minorHAnsi"/>
                <w:iCs/>
              </w:rPr>
            </w:pPr>
            <w:r w:rsidRPr="00E617F9">
              <w:rPr>
                <w:rFonts w:cstheme="minorHAnsi"/>
                <w:iCs/>
              </w:rPr>
              <w:t>1</w:t>
            </w:r>
          </w:p>
        </w:tc>
        <w:tc>
          <w:tcPr>
            <w:tcW w:w="2204" w:type="pct"/>
          </w:tcPr>
          <w:p w14:paraId="5AE2F6EC" w14:textId="77777777" w:rsidR="002C5A48" w:rsidRPr="002042E9" w:rsidRDefault="002C5A48" w:rsidP="002C5A48">
            <w:pPr>
              <w:autoSpaceDE w:val="0"/>
              <w:autoSpaceDN w:val="0"/>
              <w:adjustRightInd w:val="0"/>
              <w:jc w:val="left"/>
              <w:rPr>
                <w:rFonts w:ascii="Calibri" w:hAnsi="Calibri" w:cs="Calibri"/>
                <w:sz w:val="21"/>
                <w:szCs w:val="21"/>
                <w:lang w:eastAsia="es-ES"/>
              </w:rPr>
            </w:pPr>
            <w:r>
              <w:rPr>
                <w:rFonts w:ascii="Calibri" w:hAnsi="Calibri" w:cs="Calibri"/>
                <w:sz w:val="21"/>
                <w:szCs w:val="21"/>
                <w:lang w:eastAsia="es-ES"/>
              </w:rPr>
              <w:t xml:space="preserve">Registro de solicitud de germoplasma de </w:t>
            </w:r>
            <w:proofErr w:type="spellStart"/>
            <w:r w:rsidRPr="000C25CD">
              <w:rPr>
                <w:rFonts w:ascii="Calibri" w:hAnsi="Calibri" w:cs="Calibri"/>
                <w:sz w:val="21"/>
                <w:szCs w:val="21"/>
                <w:lang w:eastAsia="es-ES"/>
              </w:rPr>
              <w:t>Neoporteria</w:t>
            </w:r>
            <w:proofErr w:type="spellEnd"/>
            <w:r w:rsidRPr="000C25CD">
              <w:rPr>
                <w:rFonts w:ascii="Calibri" w:hAnsi="Calibri" w:cs="Calibri"/>
                <w:sz w:val="21"/>
                <w:szCs w:val="21"/>
                <w:lang w:eastAsia="es-ES"/>
              </w:rPr>
              <w:t xml:space="preserve"> </w:t>
            </w:r>
            <w:proofErr w:type="spellStart"/>
            <w:r w:rsidRPr="000C25CD">
              <w:rPr>
                <w:rFonts w:ascii="Calibri" w:hAnsi="Calibri" w:cs="Calibri"/>
                <w:sz w:val="21"/>
                <w:szCs w:val="21"/>
                <w:lang w:eastAsia="es-ES"/>
              </w:rPr>
              <w:t>curvispina</w:t>
            </w:r>
            <w:proofErr w:type="spellEnd"/>
            <w:r>
              <w:rPr>
                <w:rFonts w:ascii="Calibri" w:hAnsi="Calibri" w:cs="Calibri"/>
                <w:sz w:val="21"/>
                <w:szCs w:val="21"/>
                <w:lang w:eastAsia="es-ES"/>
              </w:rPr>
              <w:t>. Indicar fecha, número de solicitud y entidad a quién fue solicitada</w:t>
            </w:r>
          </w:p>
        </w:tc>
        <w:tc>
          <w:tcPr>
            <w:tcW w:w="712" w:type="pct"/>
          </w:tcPr>
          <w:p w14:paraId="5027AE73" w14:textId="77777777" w:rsidR="002C5A48" w:rsidRPr="002C5A48" w:rsidRDefault="002C5A48" w:rsidP="002C5A48">
            <w:pPr>
              <w:jc w:val="center"/>
              <w:rPr>
                <w:rFonts w:ascii="Calibri" w:hAnsi="Calibri" w:cs="Calibri"/>
                <w:sz w:val="21"/>
                <w:szCs w:val="21"/>
                <w:lang w:eastAsia="es-ES"/>
              </w:rPr>
            </w:pPr>
            <w:r w:rsidRPr="002C5A48">
              <w:rPr>
                <w:rFonts w:ascii="Calibri" w:hAnsi="Calibri" w:cs="Calibri"/>
                <w:sz w:val="21"/>
                <w:szCs w:val="21"/>
                <w:lang w:eastAsia="es-ES"/>
              </w:rPr>
              <w:t>29-08-2014</w:t>
            </w:r>
          </w:p>
        </w:tc>
        <w:tc>
          <w:tcPr>
            <w:tcW w:w="640" w:type="pct"/>
          </w:tcPr>
          <w:p w14:paraId="1D5C4F24" w14:textId="77777777" w:rsidR="002C5A48" w:rsidRPr="002C5A48" w:rsidRDefault="002C5A48" w:rsidP="002C5A48">
            <w:pPr>
              <w:widowControl w:val="0"/>
              <w:overflowPunct w:val="0"/>
              <w:autoSpaceDE w:val="0"/>
              <w:autoSpaceDN w:val="0"/>
              <w:adjustRightInd w:val="0"/>
              <w:spacing w:after="120"/>
              <w:jc w:val="center"/>
              <w:rPr>
                <w:rFonts w:ascii="Calibri" w:hAnsi="Calibri" w:cs="Calibri"/>
                <w:sz w:val="21"/>
                <w:szCs w:val="21"/>
                <w:lang w:eastAsia="es-ES"/>
              </w:rPr>
            </w:pPr>
            <w:r w:rsidRPr="002C5A48">
              <w:rPr>
                <w:rFonts w:ascii="Calibri" w:hAnsi="Calibri" w:cs="Calibri"/>
                <w:sz w:val="21"/>
                <w:szCs w:val="21"/>
                <w:lang w:eastAsia="es-ES"/>
              </w:rPr>
              <w:t>29-08-2014</w:t>
            </w:r>
          </w:p>
        </w:tc>
        <w:tc>
          <w:tcPr>
            <w:tcW w:w="734" w:type="pct"/>
          </w:tcPr>
          <w:p w14:paraId="7954D7FD" w14:textId="77777777" w:rsidR="002C5A48" w:rsidRPr="0025129B" w:rsidRDefault="002C5A48" w:rsidP="002C5A48">
            <w:pPr>
              <w:widowControl w:val="0"/>
              <w:overflowPunct w:val="0"/>
              <w:autoSpaceDE w:val="0"/>
              <w:autoSpaceDN w:val="0"/>
              <w:adjustRightInd w:val="0"/>
              <w:spacing w:after="120"/>
              <w:jc w:val="center"/>
              <w:rPr>
                <w:rFonts w:cstheme="minorHAnsi"/>
                <w:color w:val="A6A6A6" w:themeColor="background1" w:themeShade="A6"/>
              </w:rPr>
            </w:pPr>
          </w:p>
        </w:tc>
      </w:tr>
      <w:tr w:rsidR="002C5A48" w:rsidRPr="0025129B" w14:paraId="0AB99B2C" w14:textId="77777777" w:rsidTr="002042E9">
        <w:tc>
          <w:tcPr>
            <w:tcW w:w="210" w:type="pct"/>
          </w:tcPr>
          <w:p w14:paraId="5A4ADF37" w14:textId="77777777" w:rsidR="002C5A48" w:rsidRPr="0025129B" w:rsidRDefault="002C5A48" w:rsidP="002C5A48">
            <w:pPr>
              <w:widowControl w:val="0"/>
              <w:overflowPunct w:val="0"/>
              <w:autoSpaceDE w:val="0"/>
              <w:autoSpaceDN w:val="0"/>
              <w:adjustRightInd w:val="0"/>
              <w:spacing w:after="120" w:line="285" w:lineRule="auto"/>
              <w:jc w:val="center"/>
              <w:rPr>
                <w:rFonts w:cstheme="minorHAnsi"/>
                <w:iCs/>
              </w:rPr>
            </w:pPr>
            <w:r>
              <w:rPr>
                <w:rFonts w:cstheme="minorHAnsi"/>
                <w:iCs/>
              </w:rPr>
              <w:t>6</w:t>
            </w:r>
          </w:p>
        </w:tc>
        <w:tc>
          <w:tcPr>
            <w:tcW w:w="500" w:type="pct"/>
          </w:tcPr>
          <w:p w14:paraId="05622709" w14:textId="77777777" w:rsidR="002C5A48" w:rsidRPr="00E617F9" w:rsidRDefault="002C5A48" w:rsidP="002C5A48">
            <w:pPr>
              <w:widowControl w:val="0"/>
              <w:overflowPunct w:val="0"/>
              <w:autoSpaceDE w:val="0"/>
              <w:autoSpaceDN w:val="0"/>
              <w:adjustRightInd w:val="0"/>
              <w:spacing w:after="120" w:line="285" w:lineRule="auto"/>
              <w:jc w:val="center"/>
              <w:rPr>
                <w:rFonts w:cstheme="minorHAnsi"/>
                <w:iCs/>
              </w:rPr>
            </w:pPr>
            <w:r w:rsidRPr="00E617F9">
              <w:rPr>
                <w:rFonts w:cstheme="minorHAnsi"/>
                <w:iCs/>
              </w:rPr>
              <w:t>-</w:t>
            </w:r>
          </w:p>
        </w:tc>
        <w:tc>
          <w:tcPr>
            <w:tcW w:w="2204" w:type="pct"/>
          </w:tcPr>
          <w:p w14:paraId="218046E2" w14:textId="77777777" w:rsidR="002C5A48" w:rsidRPr="002042E9" w:rsidRDefault="002C5A48" w:rsidP="002C5A48">
            <w:pPr>
              <w:autoSpaceDE w:val="0"/>
              <w:autoSpaceDN w:val="0"/>
              <w:adjustRightInd w:val="0"/>
              <w:jc w:val="left"/>
              <w:rPr>
                <w:rFonts w:ascii="Calibri" w:hAnsi="Calibri" w:cs="Calibri"/>
                <w:sz w:val="21"/>
                <w:szCs w:val="21"/>
                <w:lang w:eastAsia="es-ES"/>
              </w:rPr>
            </w:pPr>
            <w:r>
              <w:rPr>
                <w:rFonts w:ascii="Calibri" w:hAnsi="Calibri" w:cs="Calibri"/>
                <w:sz w:val="21"/>
                <w:szCs w:val="21"/>
                <w:lang w:eastAsia="es-ES"/>
              </w:rPr>
              <w:t xml:space="preserve">En relación a la 5ª y 6ª etapa de </w:t>
            </w:r>
            <w:proofErr w:type="spellStart"/>
            <w:r>
              <w:rPr>
                <w:rFonts w:ascii="Calibri" w:hAnsi="Calibri" w:cs="Calibri"/>
                <w:sz w:val="21"/>
                <w:szCs w:val="21"/>
                <w:lang w:eastAsia="es-ES"/>
              </w:rPr>
              <w:t>peraltamiento</w:t>
            </w:r>
            <w:proofErr w:type="spellEnd"/>
            <w:r>
              <w:rPr>
                <w:rFonts w:ascii="Calibri" w:hAnsi="Calibri" w:cs="Calibri"/>
                <w:sz w:val="21"/>
                <w:szCs w:val="21"/>
                <w:lang w:eastAsia="es-ES"/>
              </w:rPr>
              <w:t>: Informe del estado de avance de planes de rescate y localización de especies de fauna silvestre, incluyendo identificación de especies, zonas de relocalización, cartografía asociada. Igualmente indicar las acciones de mejoramiento de hábitat</w:t>
            </w:r>
          </w:p>
        </w:tc>
        <w:tc>
          <w:tcPr>
            <w:tcW w:w="712" w:type="pct"/>
          </w:tcPr>
          <w:p w14:paraId="512C11EF" w14:textId="77777777" w:rsidR="002C5A48" w:rsidRPr="002C5A48" w:rsidRDefault="002C5A48" w:rsidP="002C5A48">
            <w:pPr>
              <w:jc w:val="center"/>
              <w:rPr>
                <w:rFonts w:ascii="Calibri" w:hAnsi="Calibri" w:cs="Calibri"/>
                <w:sz w:val="21"/>
                <w:szCs w:val="21"/>
                <w:lang w:eastAsia="es-ES"/>
              </w:rPr>
            </w:pPr>
            <w:r w:rsidRPr="002C5A48">
              <w:rPr>
                <w:rFonts w:ascii="Calibri" w:hAnsi="Calibri" w:cs="Calibri"/>
                <w:sz w:val="21"/>
                <w:szCs w:val="21"/>
                <w:lang w:eastAsia="es-ES"/>
              </w:rPr>
              <w:t>29-08-2014</w:t>
            </w:r>
          </w:p>
        </w:tc>
        <w:tc>
          <w:tcPr>
            <w:tcW w:w="640" w:type="pct"/>
          </w:tcPr>
          <w:p w14:paraId="22B8E2C1" w14:textId="77777777" w:rsidR="002C5A48" w:rsidRPr="002C5A48" w:rsidRDefault="002C5A48" w:rsidP="002C5A48">
            <w:pPr>
              <w:widowControl w:val="0"/>
              <w:overflowPunct w:val="0"/>
              <w:autoSpaceDE w:val="0"/>
              <w:autoSpaceDN w:val="0"/>
              <w:adjustRightInd w:val="0"/>
              <w:spacing w:after="120"/>
              <w:jc w:val="center"/>
              <w:rPr>
                <w:rFonts w:ascii="Calibri" w:hAnsi="Calibri" w:cs="Calibri"/>
                <w:sz w:val="21"/>
                <w:szCs w:val="21"/>
                <w:lang w:eastAsia="es-ES"/>
              </w:rPr>
            </w:pPr>
            <w:r w:rsidRPr="002C5A48">
              <w:rPr>
                <w:rFonts w:ascii="Calibri" w:hAnsi="Calibri" w:cs="Calibri"/>
                <w:sz w:val="21"/>
                <w:szCs w:val="21"/>
                <w:lang w:eastAsia="es-ES"/>
              </w:rPr>
              <w:t>29-08-2014</w:t>
            </w:r>
          </w:p>
        </w:tc>
        <w:tc>
          <w:tcPr>
            <w:tcW w:w="734" w:type="pct"/>
          </w:tcPr>
          <w:p w14:paraId="29DFD34B" w14:textId="77777777" w:rsidR="002C5A48" w:rsidRPr="0025129B" w:rsidRDefault="002C5A48" w:rsidP="002C5A48">
            <w:pPr>
              <w:widowControl w:val="0"/>
              <w:overflowPunct w:val="0"/>
              <w:autoSpaceDE w:val="0"/>
              <w:autoSpaceDN w:val="0"/>
              <w:adjustRightInd w:val="0"/>
              <w:spacing w:after="120"/>
              <w:jc w:val="center"/>
              <w:rPr>
                <w:rFonts w:cstheme="minorHAnsi"/>
                <w:color w:val="A6A6A6" w:themeColor="background1" w:themeShade="A6"/>
              </w:rPr>
            </w:pPr>
          </w:p>
        </w:tc>
      </w:tr>
      <w:tr w:rsidR="002C5A48" w:rsidRPr="0025129B" w14:paraId="7B4CC90B" w14:textId="77777777" w:rsidTr="002042E9">
        <w:tc>
          <w:tcPr>
            <w:tcW w:w="210" w:type="pct"/>
          </w:tcPr>
          <w:p w14:paraId="0D829FEF" w14:textId="77777777" w:rsidR="002C5A48" w:rsidRPr="0025129B" w:rsidRDefault="002C5A48" w:rsidP="002C5A48">
            <w:pPr>
              <w:widowControl w:val="0"/>
              <w:overflowPunct w:val="0"/>
              <w:autoSpaceDE w:val="0"/>
              <w:autoSpaceDN w:val="0"/>
              <w:adjustRightInd w:val="0"/>
              <w:spacing w:after="120" w:line="285" w:lineRule="auto"/>
              <w:jc w:val="center"/>
              <w:rPr>
                <w:rFonts w:cstheme="minorHAnsi"/>
                <w:iCs/>
              </w:rPr>
            </w:pPr>
            <w:r>
              <w:rPr>
                <w:rFonts w:cstheme="minorHAnsi"/>
                <w:iCs/>
              </w:rPr>
              <w:t>7</w:t>
            </w:r>
          </w:p>
        </w:tc>
        <w:tc>
          <w:tcPr>
            <w:tcW w:w="500" w:type="pct"/>
          </w:tcPr>
          <w:p w14:paraId="673E4919" w14:textId="77777777" w:rsidR="002C5A48" w:rsidRPr="00E617F9" w:rsidRDefault="002C5A48" w:rsidP="002C5A48">
            <w:pPr>
              <w:widowControl w:val="0"/>
              <w:overflowPunct w:val="0"/>
              <w:autoSpaceDE w:val="0"/>
              <w:autoSpaceDN w:val="0"/>
              <w:adjustRightInd w:val="0"/>
              <w:spacing w:after="120" w:line="285" w:lineRule="auto"/>
              <w:jc w:val="center"/>
              <w:rPr>
                <w:rFonts w:cstheme="minorHAnsi"/>
                <w:iCs/>
              </w:rPr>
            </w:pPr>
            <w:r w:rsidRPr="00E617F9">
              <w:rPr>
                <w:rFonts w:cstheme="minorHAnsi"/>
                <w:iCs/>
              </w:rPr>
              <w:t>1</w:t>
            </w:r>
          </w:p>
        </w:tc>
        <w:tc>
          <w:tcPr>
            <w:tcW w:w="2204" w:type="pct"/>
          </w:tcPr>
          <w:p w14:paraId="5B87238A" w14:textId="77777777" w:rsidR="002C5A48" w:rsidRPr="000C25CD" w:rsidRDefault="002C5A48" w:rsidP="002C5A48">
            <w:pPr>
              <w:widowControl w:val="0"/>
              <w:overflowPunct w:val="0"/>
              <w:autoSpaceDE w:val="0"/>
              <w:autoSpaceDN w:val="0"/>
              <w:adjustRightInd w:val="0"/>
              <w:jc w:val="left"/>
              <w:rPr>
                <w:rFonts w:ascii="Calibri" w:hAnsi="Calibri" w:cs="Calibri"/>
                <w:sz w:val="21"/>
                <w:szCs w:val="21"/>
                <w:lang w:eastAsia="es-ES"/>
              </w:rPr>
            </w:pPr>
            <w:r>
              <w:rPr>
                <w:rFonts w:ascii="Calibri" w:hAnsi="Calibri" w:cs="Calibri"/>
                <w:sz w:val="21"/>
                <w:szCs w:val="21"/>
                <w:lang w:eastAsia="es-ES"/>
              </w:rPr>
              <w:t>Antecedentes sobre la última etapa de enriquecimiento (reforestación)</w:t>
            </w:r>
          </w:p>
        </w:tc>
        <w:tc>
          <w:tcPr>
            <w:tcW w:w="712" w:type="pct"/>
          </w:tcPr>
          <w:p w14:paraId="6A6B4EB4" w14:textId="77777777" w:rsidR="002C5A48" w:rsidRPr="002C5A48" w:rsidRDefault="002C5A48" w:rsidP="002C5A48">
            <w:pPr>
              <w:jc w:val="center"/>
              <w:rPr>
                <w:rFonts w:ascii="Calibri" w:hAnsi="Calibri" w:cs="Calibri"/>
                <w:sz w:val="21"/>
                <w:szCs w:val="21"/>
                <w:lang w:eastAsia="es-ES"/>
              </w:rPr>
            </w:pPr>
            <w:r w:rsidRPr="002C5A48">
              <w:rPr>
                <w:rFonts w:ascii="Calibri" w:hAnsi="Calibri" w:cs="Calibri"/>
                <w:sz w:val="21"/>
                <w:szCs w:val="21"/>
                <w:lang w:eastAsia="es-ES"/>
              </w:rPr>
              <w:t>29-08-2014</w:t>
            </w:r>
          </w:p>
        </w:tc>
        <w:tc>
          <w:tcPr>
            <w:tcW w:w="640" w:type="pct"/>
          </w:tcPr>
          <w:p w14:paraId="31B74CF9" w14:textId="77777777" w:rsidR="002C5A48" w:rsidRPr="002C5A48" w:rsidRDefault="002C5A48" w:rsidP="002C5A48">
            <w:pPr>
              <w:widowControl w:val="0"/>
              <w:overflowPunct w:val="0"/>
              <w:autoSpaceDE w:val="0"/>
              <w:autoSpaceDN w:val="0"/>
              <w:adjustRightInd w:val="0"/>
              <w:spacing w:after="120"/>
              <w:jc w:val="center"/>
              <w:rPr>
                <w:rFonts w:ascii="Calibri" w:hAnsi="Calibri" w:cs="Calibri"/>
                <w:sz w:val="21"/>
                <w:szCs w:val="21"/>
                <w:lang w:eastAsia="es-ES"/>
              </w:rPr>
            </w:pPr>
            <w:r w:rsidRPr="002C5A48">
              <w:rPr>
                <w:rFonts w:ascii="Calibri" w:hAnsi="Calibri" w:cs="Calibri"/>
                <w:sz w:val="21"/>
                <w:szCs w:val="21"/>
                <w:lang w:eastAsia="es-ES"/>
              </w:rPr>
              <w:t>29-08-2014</w:t>
            </w:r>
          </w:p>
        </w:tc>
        <w:tc>
          <w:tcPr>
            <w:tcW w:w="734" w:type="pct"/>
          </w:tcPr>
          <w:p w14:paraId="6010B06A" w14:textId="77777777" w:rsidR="002C5A48" w:rsidRPr="0025129B" w:rsidRDefault="002C5A48" w:rsidP="002C5A48">
            <w:pPr>
              <w:widowControl w:val="0"/>
              <w:overflowPunct w:val="0"/>
              <w:autoSpaceDE w:val="0"/>
              <w:autoSpaceDN w:val="0"/>
              <w:adjustRightInd w:val="0"/>
              <w:spacing w:after="120"/>
              <w:jc w:val="center"/>
              <w:rPr>
                <w:rFonts w:cstheme="minorHAnsi"/>
                <w:b/>
                <w:color w:val="A6A6A6" w:themeColor="background1" w:themeShade="A6"/>
              </w:rPr>
            </w:pPr>
          </w:p>
        </w:tc>
      </w:tr>
      <w:tr w:rsidR="002C5A48" w:rsidRPr="0025129B" w14:paraId="22C3C02A" w14:textId="77777777" w:rsidTr="002042E9">
        <w:tc>
          <w:tcPr>
            <w:tcW w:w="210" w:type="pct"/>
          </w:tcPr>
          <w:p w14:paraId="4BC99279" w14:textId="77777777" w:rsidR="002C5A48" w:rsidRPr="0025129B" w:rsidRDefault="002C5A48" w:rsidP="002C5A48">
            <w:pPr>
              <w:widowControl w:val="0"/>
              <w:overflowPunct w:val="0"/>
              <w:autoSpaceDE w:val="0"/>
              <w:autoSpaceDN w:val="0"/>
              <w:adjustRightInd w:val="0"/>
              <w:spacing w:after="120" w:line="285" w:lineRule="auto"/>
              <w:jc w:val="center"/>
              <w:rPr>
                <w:rFonts w:cstheme="minorHAnsi"/>
                <w:iCs/>
              </w:rPr>
            </w:pPr>
            <w:r>
              <w:rPr>
                <w:rFonts w:cstheme="minorHAnsi"/>
                <w:iCs/>
              </w:rPr>
              <w:t>8</w:t>
            </w:r>
          </w:p>
        </w:tc>
        <w:tc>
          <w:tcPr>
            <w:tcW w:w="500" w:type="pct"/>
          </w:tcPr>
          <w:p w14:paraId="0F04FFF4" w14:textId="77777777" w:rsidR="002C5A48" w:rsidRPr="00E617F9" w:rsidRDefault="002C5A48" w:rsidP="002C5A48">
            <w:pPr>
              <w:widowControl w:val="0"/>
              <w:overflowPunct w:val="0"/>
              <w:autoSpaceDE w:val="0"/>
              <w:autoSpaceDN w:val="0"/>
              <w:adjustRightInd w:val="0"/>
              <w:spacing w:after="120" w:line="285" w:lineRule="auto"/>
              <w:jc w:val="center"/>
              <w:rPr>
                <w:rFonts w:cstheme="minorHAnsi"/>
                <w:iCs/>
              </w:rPr>
            </w:pPr>
            <w:r w:rsidRPr="00E617F9">
              <w:rPr>
                <w:rFonts w:cstheme="minorHAnsi"/>
                <w:iCs/>
              </w:rPr>
              <w:t>1</w:t>
            </w:r>
          </w:p>
        </w:tc>
        <w:tc>
          <w:tcPr>
            <w:tcW w:w="2204" w:type="pct"/>
          </w:tcPr>
          <w:p w14:paraId="4DDBFEDE" w14:textId="77777777" w:rsidR="002C5A48" w:rsidRPr="000C25CD" w:rsidRDefault="002C5A48" w:rsidP="002C5A48">
            <w:pPr>
              <w:widowControl w:val="0"/>
              <w:overflowPunct w:val="0"/>
              <w:autoSpaceDE w:val="0"/>
              <w:autoSpaceDN w:val="0"/>
              <w:adjustRightInd w:val="0"/>
              <w:jc w:val="left"/>
              <w:rPr>
                <w:rFonts w:ascii="Calibri" w:hAnsi="Calibri" w:cs="Calibri"/>
                <w:sz w:val="21"/>
                <w:szCs w:val="21"/>
                <w:lang w:eastAsia="es-ES"/>
              </w:rPr>
            </w:pPr>
            <w:r>
              <w:rPr>
                <w:rFonts w:ascii="Calibri" w:hAnsi="Calibri" w:cs="Calibri"/>
                <w:sz w:val="21"/>
                <w:szCs w:val="21"/>
                <w:lang w:eastAsia="es-ES"/>
              </w:rPr>
              <w:t>Informe de seguimiento de reforestación y antecedentes de riego (frecuencia y tipo)</w:t>
            </w:r>
          </w:p>
        </w:tc>
        <w:tc>
          <w:tcPr>
            <w:tcW w:w="712" w:type="pct"/>
          </w:tcPr>
          <w:p w14:paraId="0BCD7294" w14:textId="77777777" w:rsidR="002C5A48" w:rsidRPr="002C5A48" w:rsidRDefault="002C5A48" w:rsidP="002C5A48">
            <w:pPr>
              <w:jc w:val="center"/>
              <w:rPr>
                <w:rFonts w:ascii="Calibri" w:hAnsi="Calibri" w:cs="Calibri"/>
                <w:sz w:val="21"/>
                <w:szCs w:val="21"/>
                <w:lang w:eastAsia="es-ES"/>
              </w:rPr>
            </w:pPr>
            <w:r w:rsidRPr="002C5A48">
              <w:rPr>
                <w:rFonts w:ascii="Calibri" w:hAnsi="Calibri" w:cs="Calibri"/>
                <w:sz w:val="21"/>
                <w:szCs w:val="21"/>
                <w:lang w:eastAsia="es-ES"/>
              </w:rPr>
              <w:t>29-08-2014</w:t>
            </w:r>
          </w:p>
        </w:tc>
        <w:tc>
          <w:tcPr>
            <w:tcW w:w="640" w:type="pct"/>
          </w:tcPr>
          <w:p w14:paraId="63B148C4" w14:textId="77777777" w:rsidR="002C5A48" w:rsidRPr="002C5A48" w:rsidRDefault="002C5A48" w:rsidP="002C5A48">
            <w:pPr>
              <w:widowControl w:val="0"/>
              <w:overflowPunct w:val="0"/>
              <w:autoSpaceDE w:val="0"/>
              <w:autoSpaceDN w:val="0"/>
              <w:adjustRightInd w:val="0"/>
              <w:spacing w:after="120"/>
              <w:jc w:val="center"/>
              <w:rPr>
                <w:rFonts w:ascii="Calibri" w:hAnsi="Calibri" w:cs="Calibri"/>
                <w:sz w:val="21"/>
                <w:szCs w:val="21"/>
                <w:lang w:eastAsia="es-ES"/>
              </w:rPr>
            </w:pPr>
            <w:r w:rsidRPr="002C5A48">
              <w:rPr>
                <w:rFonts w:ascii="Calibri" w:hAnsi="Calibri" w:cs="Calibri"/>
                <w:sz w:val="21"/>
                <w:szCs w:val="21"/>
                <w:lang w:eastAsia="es-ES"/>
              </w:rPr>
              <w:t>29-08-2014</w:t>
            </w:r>
          </w:p>
        </w:tc>
        <w:tc>
          <w:tcPr>
            <w:tcW w:w="734" w:type="pct"/>
          </w:tcPr>
          <w:p w14:paraId="23417F77" w14:textId="77777777" w:rsidR="002C5A48" w:rsidRPr="0025129B" w:rsidRDefault="002C5A48" w:rsidP="002C5A48">
            <w:pPr>
              <w:widowControl w:val="0"/>
              <w:overflowPunct w:val="0"/>
              <w:autoSpaceDE w:val="0"/>
              <w:autoSpaceDN w:val="0"/>
              <w:adjustRightInd w:val="0"/>
              <w:spacing w:after="120"/>
              <w:jc w:val="center"/>
              <w:rPr>
                <w:rFonts w:cstheme="minorHAnsi"/>
                <w:color w:val="A6A6A6" w:themeColor="background1" w:themeShade="A6"/>
              </w:rPr>
            </w:pPr>
          </w:p>
        </w:tc>
      </w:tr>
      <w:tr w:rsidR="002C5A48" w:rsidRPr="0025129B" w14:paraId="79318642" w14:textId="77777777" w:rsidTr="002042E9">
        <w:tc>
          <w:tcPr>
            <w:tcW w:w="210" w:type="pct"/>
          </w:tcPr>
          <w:p w14:paraId="4AAFCD1F" w14:textId="77777777" w:rsidR="002C5A48" w:rsidRPr="0025129B" w:rsidRDefault="002C5A48" w:rsidP="002C5A48">
            <w:pPr>
              <w:widowControl w:val="0"/>
              <w:overflowPunct w:val="0"/>
              <w:autoSpaceDE w:val="0"/>
              <w:autoSpaceDN w:val="0"/>
              <w:adjustRightInd w:val="0"/>
              <w:spacing w:after="120" w:line="285" w:lineRule="auto"/>
              <w:jc w:val="center"/>
              <w:rPr>
                <w:rFonts w:cstheme="minorHAnsi"/>
                <w:iCs/>
              </w:rPr>
            </w:pPr>
            <w:r>
              <w:rPr>
                <w:rFonts w:cstheme="minorHAnsi"/>
                <w:iCs/>
              </w:rPr>
              <w:t>9</w:t>
            </w:r>
          </w:p>
        </w:tc>
        <w:tc>
          <w:tcPr>
            <w:tcW w:w="500" w:type="pct"/>
          </w:tcPr>
          <w:p w14:paraId="555CEB23" w14:textId="77777777" w:rsidR="002C5A48" w:rsidRPr="00E617F9" w:rsidRDefault="002C5A48" w:rsidP="002C5A48">
            <w:pPr>
              <w:widowControl w:val="0"/>
              <w:overflowPunct w:val="0"/>
              <w:autoSpaceDE w:val="0"/>
              <w:autoSpaceDN w:val="0"/>
              <w:adjustRightInd w:val="0"/>
              <w:spacing w:after="120" w:line="285" w:lineRule="auto"/>
              <w:jc w:val="center"/>
              <w:rPr>
                <w:rFonts w:cstheme="minorHAnsi"/>
                <w:iCs/>
              </w:rPr>
            </w:pPr>
            <w:r w:rsidRPr="00E617F9">
              <w:rPr>
                <w:rFonts w:cstheme="minorHAnsi"/>
                <w:iCs/>
              </w:rPr>
              <w:t>6</w:t>
            </w:r>
          </w:p>
        </w:tc>
        <w:tc>
          <w:tcPr>
            <w:tcW w:w="2204" w:type="pct"/>
          </w:tcPr>
          <w:p w14:paraId="68B5857D" w14:textId="77777777" w:rsidR="002C5A48" w:rsidRPr="000C25CD" w:rsidRDefault="002C5A48" w:rsidP="002C5A48">
            <w:pPr>
              <w:autoSpaceDE w:val="0"/>
              <w:autoSpaceDN w:val="0"/>
              <w:adjustRightInd w:val="0"/>
              <w:jc w:val="left"/>
              <w:rPr>
                <w:rFonts w:ascii="Calibri" w:hAnsi="Calibri" w:cs="Calibri"/>
                <w:sz w:val="21"/>
                <w:szCs w:val="21"/>
                <w:lang w:eastAsia="es-ES"/>
              </w:rPr>
            </w:pPr>
            <w:r>
              <w:rPr>
                <w:rFonts w:ascii="Calibri" w:hAnsi="Calibri" w:cs="Calibri"/>
                <w:sz w:val="21"/>
                <w:szCs w:val="21"/>
                <w:lang w:eastAsia="es-ES"/>
              </w:rPr>
              <w:t>Plano en formato papel y digital (</w:t>
            </w:r>
            <w:proofErr w:type="spellStart"/>
            <w:r>
              <w:rPr>
                <w:rFonts w:ascii="Calibri" w:hAnsi="Calibri" w:cs="Calibri"/>
                <w:sz w:val="21"/>
                <w:szCs w:val="21"/>
                <w:lang w:eastAsia="es-ES"/>
              </w:rPr>
              <w:t>shape</w:t>
            </w:r>
            <w:proofErr w:type="spellEnd"/>
            <w:r>
              <w:rPr>
                <w:rFonts w:ascii="Calibri" w:hAnsi="Calibri" w:cs="Calibri"/>
                <w:sz w:val="21"/>
                <w:szCs w:val="21"/>
                <w:lang w:eastAsia="es-ES"/>
              </w:rPr>
              <w:t>), de las cotas de inundación asociadas a las distintas etapas del proyecto</w:t>
            </w:r>
          </w:p>
        </w:tc>
        <w:tc>
          <w:tcPr>
            <w:tcW w:w="712" w:type="pct"/>
          </w:tcPr>
          <w:p w14:paraId="16CEFC35" w14:textId="77777777" w:rsidR="002C5A48" w:rsidRPr="002C5A48" w:rsidRDefault="002C5A48" w:rsidP="002C5A48">
            <w:pPr>
              <w:jc w:val="center"/>
              <w:rPr>
                <w:rFonts w:ascii="Calibri" w:hAnsi="Calibri" w:cs="Calibri"/>
                <w:sz w:val="21"/>
                <w:szCs w:val="21"/>
                <w:lang w:eastAsia="es-ES"/>
              </w:rPr>
            </w:pPr>
            <w:r w:rsidRPr="002C5A48">
              <w:rPr>
                <w:rFonts w:ascii="Calibri" w:hAnsi="Calibri" w:cs="Calibri"/>
                <w:sz w:val="21"/>
                <w:szCs w:val="21"/>
                <w:lang w:eastAsia="es-ES"/>
              </w:rPr>
              <w:t>29-08-2014</w:t>
            </w:r>
          </w:p>
        </w:tc>
        <w:tc>
          <w:tcPr>
            <w:tcW w:w="640" w:type="pct"/>
          </w:tcPr>
          <w:p w14:paraId="1DAE3108" w14:textId="77777777" w:rsidR="002C5A48" w:rsidRPr="002C5A48" w:rsidRDefault="002C5A48" w:rsidP="002C5A48">
            <w:pPr>
              <w:widowControl w:val="0"/>
              <w:overflowPunct w:val="0"/>
              <w:autoSpaceDE w:val="0"/>
              <w:autoSpaceDN w:val="0"/>
              <w:adjustRightInd w:val="0"/>
              <w:spacing w:after="120"/>
              <w:jc w:val="center"/>
              <w:rPr>
                <w:rFonts w:ascii="Calibri" w:hAnsi="Calibri" w:cs="Calibri"/>
                <w:sz w:val="21"/>
                <w:szCs w:val="21"/>
                <w:lang w:eastAsia="es-ES"/>
              </w:rPr>
            </w:pPr>
            <w:r w:rsidRPr="002C5A48">
              <w:rPr>
                <w:rFonts w:ascii="Calibri" w:hAnsi="Calibri" w:cs="Calibri"/>
                <w:sz w:val="21"/>
                <w:szCs w:val="21"/>
                <w:lang w:eastAsia="es-ES"/>
              </w:rPr>
              <w:t>29-08-2014</w:t>
            </w:r>
          </w:p>
        </w:tc>
        <w:tc>
          <w:tcPr>
            <w:tcW w:w="734" w:type="pct"/>
          </w:tcPr>
          <w:p w14:paraId="3E9BC717" w14:textId="77777777" w:rsidR="002C5A48" w:rsidRPr="0025129B" w:rsidRDefault="002C5A48" w:rsidP="002C5A48">
            <w:pPr>
              <w:widowControl w:val="0"/>
              <w:overflowPunct w:val="0"/>
              <w:autoSpaceDE w:val="0"/>
              <w:autoSpaceDN w:val="0"/>
              <w:adjustRightInd w:val="0"/>
              <w:spacing w:after="120"/>
              <w:jc w:val="center"/>
              <w:rPr>
                <w:rFonts w:cstheme="minorHAnsi"/>
                <w:color w:val="A6A6A6" w:themeColor="background1" w:themeShade="A6"/>
              </w:rPr>
            </w:pPr>
          </w:p>
        </w:tc>
      </w:tr>
      <w:tr w:rsidR="002C5A48" w:rsidRPr="0025129B" w14:paraId="5301052F" w14:textId="77777777" w:rsidTr="002042E9">
        <w:tc>
          <w:tcPr>
            <w:tcW w:w="210" w:type="pct"/>
          </w:tcPr>
          <w:p w14:paraId="7BF8880F" w14:textId="77777777" w:rsidR="002C5A48" w:rsidRPr="0025129B" w:rsidRDefault="002C5A48" w:rsidP="002C5A48">
            <w:pPr>
              <w:widowControl w:val="0"/>
              <w:overflowPunct w:val="0"/>
              <w:autoSpaceDE w:val="0"/>
              <w:autoSpaceDN w:val="0"/>
              <w:adjustRightInd w:val="0"/>
              <w:spacing w:after="120" w:line="285" w:lineRule="auto"/>
              <w:jc w:val="center"/>
              <w:rPr>
                <w:rFonts w:cstheme="minorHAnsi"/>
                <w:iCs/>
              </w:rPr>
            </w:pPr>
            <w:r>
              <w:rPr>
                <w:rFonts w:cstheme="minorHAnsi"/>
                <w:iCs/>
              </w:rPr>
              <w:t>10</w:t>
            </w:r>
          </w:p>
        </w:tc>
        <w:tc>
          <w:tcPr>
            <w:tcW w:w="500" w:type="pct"/>
          </w:tcPr>
          <w:p w14:paraId="0888B1D8" w14:textId="77777777" w:rsidR="002C5A48" w:rsidRPr="00E617F9" w:rsidRDefault="002C5A48" w:rsidP="002C5A48">
            <w:pPr>
              <w:widowControl w:val="0"/>
              <w:overflowPunct w:val="0"/>
              <w:autoSpaceDE w:val="0"/>
              <w:autoSpaceDN w:val="0"/>
              <w:adjustRightInd w:val="0"/>
              <w:spacing w:after="120" w:line="285" w:lineRule="auto"/>
              <w:jc w:val="center"/>
              <w:rPr>
                <w:rFonts w:cstheme="minorHAnsi"/>
                <w:iCs/>
              </w:rPr>
            </w:pPr>
            <w:r w:rsidRPr="00E617F9">
              <w:rPr>
                <w:rFonts w:cstheme="minorHAnsi"/>
                <w:iCs/>
              </w:rPr>
              <w:t>6</w:t>
            </w:r>
          </w:p>
        </w:tc>
        <w:tc>
          <w:tcPr>
            <w:tcW w:w="2204" w:type="pct"/>
          </w:tcPr>
          <w:p w14:paraId="7F1B71D3" w14:textId="77777777" w:rsidR="002C5A48" w:rsidRPr="000C25CD" w:rsidRDefault="002C5A48" w:rsidP="002C5A48">
            <w:pPr>
              <w:jc w:val="left"/>
              <w:rPr>
                <w:rFonts w:ascii="Calibri" w:hAnsi="Calibri" w:cs="Calibri"/>
                <w:sz w:val="21"/>
                <w:szCs w:val="21"/>
                <w:lang w:eastAsia="es-ES"/>
              </w:rPr>
            </w:pPr>
            <w:proofErr w:type="spellStart"/>
            <w:r>
              <w:rPr>
                <w:rFonts w:ascii="Calibri" w:hAnsi="Calibri" w:cs="Calibri"/>
                <w:sz w:val="21"/>
                <w:szCs w:val="21"/>
                <w:lang w:eastAsia="es-ES"/>
              </w:rPr>
              <w:t>Layout</w:t>
            </w:r>
            <w:proofErr w:type="spellEnd"/>
            <w:r>
              <w:rPr>
                <w:rFonts w:ascii="Calibri" w:hAnsi="Calibri" w:cs="Calibri"/>
                <w:sz w:val="21"/>
                <w:szCs w:val="21"/>
                <w:lang w:eastAsia="es-ES"/>
              </w:rPr>
              <w:t xml:space="preserve"> de los caminos de acceso asociados a la 6ª etapa del proyecto</w:t>
            </w:r>
          </w:p>
        </w:tc>
        <w:tc>
          <w:tcPr>
            <w:tcW w:w="712" w:type="pct"/>
          </w:tcPr>
          <w:p w14:paraId="5AEA9AFF" w14:textId="77777777" w:rsidR="002C5A48" w:rsidRPr="002C5A48" w:rsidRDefault="002C5A48" w:rsidP="002C5A48">
            <w:pPr>
              <w:jc w:val="center"/>
              <w:rPr>
                <w:rFonts w:ascii="Calibri" w:hAnsi="Calibri" w:cs="Calibri"/>
                <w:sz w:val="21"/>
                <w:szCs w:val="21"/>
                <w:lang w:eastAsia="es-ES"/>
              </w:rPr>
            </w:pPr>
            <w:r w:rsidRPr="002C5A48">
              <w:rPr>
                <w:rFonts w:ascii="Calibri" w:hAnsi="Calibri" w:cs="Calibri"/>
                <w:sz w:val="21"/>
                <w:szCs w:val="21"/>
                <w:lang w:eastAsia="es-ES"/>
              </w:rPr>
              <w:t>29-08-2014</w:t>
            </w:r>
          </w:p>
        </w:tc>
        <w:tc>
          <w:tcPr>
            <w:tcW w:w="640" w:type="pct"/>
          </w:tcPr>
          <w:p w14:paraId="7548FF7A" w14:textId="77777777" w:rsidR="002C5A48" w:rsidRPr="002C5A48" w:rsidRDefault="002C5A48" w:rsidP="002C5A48">
            <w:pPr>
              <w:widowControl w:val="0"/>
              <w:overflowPunct w:val="0"/>
              <w:autoSpaceDE w:val="0"/>
              <w:autoSpaceDN w:val="0"/>
              <w:adjustRightInd w:val="0"/>
              <w:spacing w:after="120"/>
              <w:jc w:val="center"/>
              <w:rPr>
                <w:rFonts w:ascii="Calibri" w:hAnsi="Calibri" w:cs="Calibri"/>
                <w:sz w:val="21"/>
                <w:szCs w:val="21"/>
                <w:lang w:eastAsia="es-ES"/>
              </w:rPr>
            </w:pPr>
            <w:r w:rsidRPr="002C5A48">
              <w:rPr>
                <w:rFonts w:ascii="Calibri" w:hAnsi="Calibri" w:cs="Calibri"/>
                <w:sz w:val="21"/>
                <w:szCs w:val="21"/>
                <w:lang w:eastAsia="es-ES"/>
              </w:rPr>
              <w:t>29-08-2014</w:t>
            </w:r>
          </w:p>
        </w:tc>
        <w:tc>
          <w:tcPr>
            <w:tcW w:w="734" w:type="pct"/>
          </w:tcPr>
          <w:p w14:paraId="0C7DD92B" w14:textId="77777777" w:rsidR="002C5A48" w:rsidRPr="0025129B" w:rsidRDefault="002C5A48" w:rsidP="002C5A48">
            <w:pPr>
              <w:widowControl w:val="0"/>
              <w:overflowPunct w:val="0"/>
              <w:autoSpaceDE w:val="0"/>
              <w:autoSpaceDN w:val="0"/>
              <w:adjustRightInd w:val="0"/>
              <w:spacing w:after="120"/>
              <w:jc w:val="center"/>
              <w:rPr>
                <w:rFonts w:cstheme="minorHAnsi"/>
                <w:color w:val="A6A6A6" w:themeColor="background1" w:themeShade="A6"/>
              </w:rPr>
            </w:pPr>
          </w:p>
        </w:tc>
      </w:tr>
      <w:tr w:rsidR="002C5A48" w:rsidRPr="0025129B" w14:paraId="5708CAF7" w14:textId="77777777" w:rsidTr="002042E9">
        <w:tc>
          <w:tcPr>
            <w:tcW w:w="210" w:type="pct"/>
          </w:tcPr>
          <w:p w14:paraId="6930CF9D" w14:textId="77777777" w:rsidR="002C5A48" w:rsidRPr="0025129B" w:rsidRDefault="002C5A48" w:rsidP="002C5A48">
            <w:pPr>
              <w:widowControl w:val="0"/>
              <w:overflowPunct w:val="0"/>
              <w:autoSpaceDE w:val="0"/>
              <w:autoSpaceDN w:val="0"/>
              <w:adjustRightInd w:val="0"/>
              <w:spacing w:after="120" w:line="285" w:lineRule="auto"/>
              <w:jc w:val="center"/>
              <w:rPr>
                <w:rFonts w:cstheme="minorHAnsi"/>
                <w:iCs/>
              </w:rPr>
            </w:pPr>
            <w:r>
              <w:rPr>
                <w:rFonts w:cstheme="minorHAnsi"/>
                <w:iCs/>
              </w:rPr>
              <w:t>11</w:t>
            </w:r>
          </w:p>
        </w:tc>
        <w:tc>
          <w:tcPr>
            <w:tcW w:w="500" w:type="pct"/>
          </w:tcPr>
          <w:p w14:paraId="10999753" w14:textId="77777777" w:rsidR="002C5A48" w:rsidRPr="00E617F9" w:rsidRDefault="002C5A48" w:rsidP="002C5A48">
            <w:pPr>
              <w:widowControl w:val="0"/>
              <w:overflowPunct w:val="0"/>
              <w:autoSpaceDE w:val="0"/>
              <w:autoSpaceDN w:val="0"/>
              <w:adjustRightInd w:val="0"/>
              <w:spacing w:after="120" w:line="285" w:lineRule="auto"/>
              <w:jc w:val="center"/>
              <w:rPr>
                <w:rFonts w:cstheme="minorHAnsi"/>
                <w:iCs/>
              </w:rPr>
            </w:pPr>
            <w:r w:rsidRPr="00E617F9">
              <w:rPr>
                <w:rFonts w:cstheme="minorHAnsi"/>
                <w:iCs/>
              </w:rPr>
              <w:t>2</w:t>
            </w:r>
          </w:p>
        </w:tc>
        <w:tc>
          <w:tcPr>
            <w:tcW w:w="2204" w:type="pct"/>
          </w:tcPr>
          <w:p w14:paraId="6F4F0418" w14:textId="77777777" w:rsidR="002C5A48" w:rsidRPr="000C25CD" w:rsidRDefault="002C5A48" w:rsidP="002C5A48">
            <w:pPr>
              <w:autoSpaceDE w:val="0"/>
              <w:autoSpaceDN w:val="0"/>
              <w:adjustRightInd w:val="0"/>
              <w:jc w:val="left"/>
              <w:rPr>
                <w:rFonts w:ascii="Calibri" w:hAnsi="Calibri" w:cs="Calibri"/>
                <w:sz w:val="21"/>
                <w:szCs w:val="21"/>
                <w:lang w:eastAsia="es-ES"/>
              </w:rPr>
            </w:pPr>
            <w:r>
              <w:rPr>
                <w:rFonts w:ascii="Calibri" w:hAnsi="Calibri" w:cs="Calibri"/>
                <w:sz w:val="21"/>
                <w:szCs w:val="21"/>
                <w:lang w:eastAsia="es-ES"/>
              </w:rPr>
              <w:t>Monitoreo semestral de crecimiento y adaptación de palma chilena en los sitios en los cuales se realizó la relocalización</w:t>
            </w:r>
          </w:p>
        </w:tc>
        <w:tc>
          <w:tcPr>
            <w:tcW w:w="712" w:type="pct"/>
          </w:tcPr>
          <w:p w14:paraId="455D0EB8" w14:textId="77777777" w:rsidR="002C5A48" w:rsidRPr="002C5A48" w:rsidRDefault="002C5A48" w:rsidP="002C5A48">
            <w:pPr>
              <w:jc w:val="center"/>
              <w:rPr>
                <w:rFonts w:ascii="Calibri" w:hAnsi="Calibri" w:cs="Calibri"/>
                <w:sz w:val="21"/>
                <w:szCs w:val="21"/>
                <w:lang w:eastAsia="es-ES"/>
              </w:rPr>
            </w:pPr>
            <w:r w:rsidRPr="002C5A48">
              <w:rPr>
                <w:rFonts w:ascii="Calibri" w:hAnsi="Calibri" w:cs="Calibri"/>
                <w:sz w:val="21"/>
                <w:szCs w:val="21"/>
                <w:lang w:eastAsia="es-ES"/>
              </w:rPr>
              <w:t>29-08-2014</w:t>
            </w:r>
          </w:p>
        </w:tc>
        <w:tc>
          <w:tcPr>
            <w:tcW w:w="640" w:type="pct"/>
          </w:tcPr>
          <w:p w14:paraId="1E0A8861" w14:textId="77777777" w:rsidR="002C5A48" w:rsidRPr="002C5A48" w:rsidRDefault="002C5A48" w:rsidP="002C5A48">
            <w:pPr>
              <w:widowControl w:val="0"/>
              <w:overflowPunct w:val="0"/>
              <w:autoSpaceDE w:val="0"/>
              <w:autoSpaceDN w:val="0"/>
              <w:adjustRightInd w:val="0"/>
              <w:spacing w:after="120"/>
              <w:jc w:val="center"/>
              <w:rPr>
                <w:rFonts w:ascii="Calibri" w:hAnsi="Calibri" w:cs="Calibri"/>
                <w:sz w:val="21"/>
                <w:szCs w:val="21"/>
                <w:lang w:eastAsia="es-ES"/>
              </w:rPr>
            </w:pPr>
            <w:r w:rsidRPr="002C5A48">
              <w:rPr>
                <w:rFonts w:ascii="Calibri" w:hAnsi="Calibri" w:cs="Calibri"/>
                <w:sz w:val="21"/>
                <w:szCs w:val="21"/>
                <w:lang w:eastAsia="es-ES"/>
              </w:rPr>
              <w:t>29-08-2014</w:t>
            </w:r>
          </w:p>
        </w:tc>
        <w:tc>
          <w:tcPr>
            <w:tcW w:w="734" w:type="pct"/>
          </w:tcPr>
          <w:p w14:paraId="151EBB6C" w14:textId="77777777" w:rsidR="002C5A48" w:rsidRPr="0025129B" w:rsidRDefault="002C5A48" w:rsidP="002C5A48">
            <w:pPr>
              <w:widowControl w:val="0"/>
              <w:overflowPunct w:val="0"/>
              <w:autoSpaceDE w:val="0"/>
              <w:autoSpaceDN w:val="0"/>
              <w:adjustRightInd w:val="0"/>
              <w:spacing w:after="120"/>
              <w:jc w:val="center"/>
              <w:rPr>
                <w:rFonts w:cstheme="minorHAnsi"/>
                <w:color w:val="A6A6A6" w:themeColor="background1" w:themeShade="A6"/>
              </w:rPr>
            </w:pPr>
          </w:p>
        </w:tc>
      </w:tr>
      <w:tr w:rsidR="002C5A48" w:rsidRPr="0025129B" w14:paraId="5A7660A9" w14:textId="77777777" w:rsidTr="002042E9">
        <w:tc>
          <w:tcPr>
            <w:tcW w:w="210" w:type="pct"/>
          </w:tcPr>
          <w:p w14:paraId="075F506F" w14:textId="77777777" w:rsidR="002C5A48" w:rsidRPr="0025129B" w:rsidRDefault="002C5A48" w:rsidP="002C5A48">
            <w:pPr>
              <w:widowControl w:val="0"/>
              <w:overflowPunct w:val="0"/>
              <w:autoSpaceDE w:val="0"/>
              <w:autoSpaceDN w:val="0"/>
              <w:adjustRightInd w:val="0"/>
              <w:spacing w:after="120" w:line="285" w:lineRule="auto"/>
              <w:jc w:val="center"/>
              <w:rPr>
                <w:rFonts w:cstheme="minorHAnsi"/>
                <w:iCs/>
              </w:rPr>
            </w:pPr>
            <w:r>
              <w:rPr>
                <w:rFonts w:cstheme="minorHAnsi"/>
                <w:iCs/>
              </w:rPr>
              <w:t>12</w:t>
            </w:r>
          </w:p>
        </w:tc>
        <w:tc>
          <w:tcPr>
            <w:tcW w:w="500" w:type="pct"/>
          </w:tcPr>
          <w:p w14:paraId="6E9D589C" w14:textId="77777777" w:rsidR="002C5A48" w:rsidRPr="00E617F9" w:rsidRDefault="002C5A48" w:rsidP="002C5A48">
            <w:pPr>
              <w:widowControl w:val="0"/>
              <w:overflowPunct w:val="0"/>
              <w:autoSpaceDE w:val="0"/>
              <w:autoSpaceDN w:val="0"/>
              <w:adjustRightInd w:val="0"/>
              <w:spacing w:after="120" w:line="285" w:lineRule="auto"/>
              <w:jc w:val="center"/>
              <w:rPr>
                <w:rFonts w:cstheme="minorHAnsi"/>
                <w:iCs/>
              </w:rPr>
            </w:pPr>
            <w:r w:rsidRPr="00E617F9">
              <w:rPr>
                <w:rFonts w:cstheme="minorHAnsi"/>
                <w:iCs/>
              </w:rPr>
              <w:t>2</w:t>
            </w:r>
          </w:p>
        </w:tc>
        <w:tc>
          <w:tcPr>
            <w:tcW w:w="2204" w:type="pct"/>
          </w:tcPr>
          <w:p w14:paraId="255D51E8" w14:textId="77777777" w:rsidR="002C5A48" w:rsidRPr="000C25CD" w:rsidRDefault="002C5A48" w:rsidP="002C5A48">
            <w:pPr>
              <w:jc w:val="left"/>
              <w:rPr>
                <w:rFonts w:ascii="Calibri" w:hAnsi="Calibri" w:cs="Calibri"/>
                <w:sz w:val="21"/>
                <w:szCs w:val="21"/>
                <w:lang w:eastAsia="es-ES"/>
              </w:rPr>
            </w:pPr>
            <w:r>
              <w:rPr>
                <w:rFonts w:ascii="Calibri" w:hAnsi="Calibri" w:cs="Calibri"/>
                <w:sz w:val="21"/>
                <w:szCs w:val="21"/>
                <w:lang w:eastAsia="es-ES"/>
              </w:rPr>
              <w:t>Caracterización ecológica de los sitios receptores de cactáceas y bromeliáceas</w:t>
            </w:r>
          </w:p>
        </w:tc>
        <w:tc>
          <w:tcPr>
            <w:tcW w:w="712" w:type="pct"/>
          </w:tcPr>
          <w:p w14:paraId="081C073A" w14:textId="77777777" w:rsidR="002C5A48" w:rsidRPr="002C5A48" w:rsidRDefault="002C5A48" w:rsidP="002C5A48">
            <w:pPr>
              <w:jc w:val="center"/>
              <w:rPr>
                <w:rFonts w:ascii="Calibri" w:hAnsi="Calibri" w:cs="Calibri"/>
                <w:sz w:val="21"/>
                <w:szCs w:val="21"/>
                <w:lang w:eastAsia="es-ES"/>
              </w:rPr>
            </w:pPr>
            <w:r w:rsidRPr="002C5A48">
              <w:rPr>
                <w:rFonts w:ascii="Calibri" w:hAnsi="Calibri" w:cs="Calibri"/>
                <w:sz w:val="21"/>
                <w:szCs w:val="21"/>
                <w:lang w:eastAsia="es-ES"/>
              </w:rPr>
              <w:t>29-08-2014</w:t>
            </w:r>
          </w:p>
        </w:tc>
        <w:tc>
          <w:tcPr>
            <w:tcW w:w="640" w:type="pct"/>
          </w:tcPr>
          <w:p w14:paraId="364DFCA9" w14:textId="77777777" w:rsidR="002C5A48" w:rsidRPr="002C5A48" w:rsidRDefault="002C5A48" w:rsidP="002C5A48">
            <w:pPr>
              <w:widowControl w:val="0"/>
              <w:overflowPunct w:val="0"/>
              <w:autoSpaceDE w:val="0"/>
              <w:autoSpaceDN w:val="0"/>
              <w:adjustRightInd w:val="0"/>
              <w:spacing w:after="120"/>
              <w:jc w:val="center"/>
              <w:rPr>
                <w:rFonts w:ascii="Calibri" w:hAnsi="Calibri" w:cs="Calibri"/>
                <w:sz w:val="21"/>
                <w:szCs w:val="21"/>
                <w:lang w:eastAsia="es-ES"/>
              </w:rPr>
            </w:pPr>
            <w:r w:rsidRPr="002C5A48">
              <w:rPr>
                <w:rFonts w:ascii="Calibri" w:hAnsi="Calibri" w:cs="Calibri"/>
                <w:sz w:val="21"/>
                <w:szCs w:val="21"/>
                <w:lang w:eastAsia="es-ES"/>
              </w:rPr>
              <w:t>29-08-2014</w:t>
            </w:r>
          </w:p>
        </w:tc>
        <w:tc>
          <w:tcPr>
            <w:tcW w:w="734" w:type="pct"/>
          </w:tcPr>
          <w:p w14:paraId="68E2A8E6" w14:textId="77777777" w:rsidR="002C5A48" w:rsidRPr="0025129B" w:rsidRDefault="002C5A48" w:rsidP="002C5A48">
            <w:pPr>
              <w:widowControl w:val="0"/>
              <w:overflowPunct w:val="0"/>
              <w:autoSpaceDE w:val="0"/>
              <w:autoSpaceDN w:val="0"/>
              <w:adjustRightInd w:val="0"/>
              <w:spacing w:after="120"/>
              <w:jc w:val="center"/>
              <w:rPr>
                <w:rFonts w:cstheme="minorHAnsi"/>
                <w:color w:val="A6A6A6" w:themeColor="background1" w:themeShade="A6"/>
              </w:rPr>
            </w:pPr>
          </w:p>
        </w:tc>
      </w:tr>
      <w:tr w:rsidR="002C5A48" w:rsidRPr="0025129B" w14:paraId="1BAF131B" w14:textId="77777777" w:rsidTr="002042E9">
        <w:tc>
          <w:tcPr>
            <w:tcW w:w="210" w:type="pct"/>
          </w:tcPr>
          <w:p w14:paraId="0A671CD2" w14:textId="77777777" w:rsidR="002C5A48" w:rsidRPr="0025129B" w:rsidRDefault="002C5A48" w:rsidP="002C5A48">
            <w:pPr>
              <w:widowControl w:val="0"/>
              <w:overflowPunct w:val="0"/>
              <w:autoSpaceDE w:val="0"/>
              <w:autoSpaceDN w:val="0"/>
              <w:adjustRightInd w:val="0"/>
              <w:spacing w:after="120" w:line="285" w:lineRule="auto"/>
              <w:jc w:val="center"/>
              <w:rPr>
                <w:rFonts w:cstheme="minorHAnsi"/>
                <w:iCs/>
              </w:rPr>
            </w:pPr>
            <w:r>
              <w:rPr>
                <w:rFonts w:cstheme="minorHAnsi"/>
                <w:iCs/>
              </w:rPr>
              <w:t>13</w:t>
            </w:r>
          </w:p>
        </w:tc>
        <w:tc>
          <w:tcPr>
            <w:tcW w:w="500" w:type="pct"/>
          </w:tcPr>
          <w:p w14:paraId="30C96D92" w14:textId="77777777" w:rsidR="002C5A48" w:rsidRPr="00E617F9" w:rsidRDefault="002C5A48" w:rsidP="002C5A48">
            <w:pPr>
              <w:widowControl w:val="0"/>
              <w:overflowPunct w:val="0"/>
              <w:autoSpaceDE w:val="0"/>
              <w:autoSpaceDN w:val="0"/>
              <w:adjustRightInd w:val="0"/>
              <w:spacing w:after="120" w:line="285" w:lineRule="auto"/>
              <w:jc w:val="center"/>
              <w:rPr>
                <w:rFonts w:cstheme="minorHAnsi"/>
                <w:iCs/>
              </w:rPr>
            </w:pPr>
            <w:r w:rsidRPr="00E617F9">
              <w:rPr>
                <w:rFonts w:cstheme="minorHAnsi"/>
                <w:iCs/>
              </w:rPr>
              <w:t>2</w:t>
            </w:r>
          </w:p>
        </w:tc>
        <w:tc>
          <w:tcPr>
            <w:tcW w:w="2204" w:type="pct"/>
          </w:tcPr>
          <w:p w14:paraId="3A7D463E" w14:textId="77777777" w:rsidR="002C5A48" w:rsidRPr="000C25CD" w:rsidRDefault="002C5A48" w:rsidP="002C5A48">
            <w:pPr>
              <w:jc w:val="left"/>
              <w:rPr>
                <w:rFonts w:ascii="Calibri" w:hAnsi="Calibri" w:cs="Calibri"/>
                <w:sz w:val="21"/>
                <w:szCs w:val="21"/>
                <w:lang w:eastAsia="es-ES"/>
              </w:rPr>
            </w:pPr>
            <w:r>
              <w:rPr>
                <w:rFonts w:ascii="Calibri" w:hAnsi="Calibri" w:cs="Calibri"/>
                <w:sz w:val="21"/>
                <w:szCs w:val="21"/>
                <w:lang w:eastAsia="es-ES"/>
              </w:rPr>
              <w:t>Informes de rescate de germoplasma enviados al INIA</w:t>
            </w:r>
          </w:p>
        </w:tc>
        <w:tc>
          <w:tcPr>
            <w:tcW w:w="712" w:type="pct"/>
          </w:tcPr>
          <w:p w14:paraId="72FC87F2" w14:textId="77777777" w:rsidR="002C5A48" w:rsidRPr="002C5A48" w:rsidRDefault="002C5A48" w:rsidP="002C5A48">
            <w:pPr>
              <w:jc w:val="center"/>
              <w:rPr>
                <w:rFonts w:ascii="Calibri" w:hAnsi="Calibri" w:cs="Calibri"/>
                <w:sz w:val="21"/>
                <w:szCs w:val="21"/>
                <w:lang w:eastAsia="es-ES"/>
              </w:rPr>
            </w:pPr>
            <w:r w:rsidRPr="002C5A48">
              <w:rPr>
                <w:rFonts w:ascii="Calibri" w:hAnsi="Calibri" w:cs="Calibri"/>
                <w:sz w:val="21"/>
                <w:szCs w:val="21"/>
                <w:lang w:eastAsia="es-ES"/>
              </w:rPr>
              <w:t>29-08-2014</w:t>
            </w:r>
          </w:p>
        </w:tc>
        <w:tc>
          <w:tcPr>
            <w:tcW w:w="640" w:type="pct"/>
          </w:tcPr>
          <w:p w14:paraId="5CF83D6F" w14:textId="77777777" w:rsidR="002C5A48" w:rsidRPr="002C5A48" w:rsidRDefault="002C5A48" w:rsidP="002C5A48">
            <w:pPr>
              <w:widowControl w:val="0"/>
              <w:overflowPunct w:val="0"/>
              <w:autoSpaceDE w:val="0"/>
              <w:autoSpaceDN w:val="0"/>
              <w:adjustRightInd w:val="0"/>
              <w:spacing w:after="120"/>
              <w:jc w:val="center"/>
              <w:rPr>
                <w:rFonts w:ascii="Calibri" w:hAnsi="Calibri" w:cs="Calibri"/>
                <w:sz w:val="21"/>
                <w:szCs w:val="21"/>
                <w:lang w:eastAsia="es-ES"/>
              </w:rPr>
            </w:pPr>
            <w:r w:rsidRPr="002C5A48">
              <w:rPr>
                <w:rFonts w:ascii="Calibri" w:hAnsi="Calibri" w:cs="Calibri"/>
                <w:sz w:val="21"/>
                <w:szCs w:val="21"/>
                <w:lang w:eastAsia="es-ES"/>
              </w:rPr>
              <w:t>29-08-2014</w:t>
            </w:r>
          </w:p>
        </w:tc>
        <w:tc>
          <w:tcPr>
            <w:tcW w:w="734" w:type="pct"/>
          </w:tcPr>
          <w:p w14:paraId="3A59A22B" w14:textId="77777777" w:rsidR="002C5A48" w:rsidRPr="0025129B" w:rsidRDefault="002C5A48" w:rsidP="002C5A48">
            <w:pPr>
              <w:widowControl w:val="0"/>
              <w:overflowPunct w:val="0"/>
              <w:autoSpaceDE w:val="0"/>
              <w:autoSpaceDN w:val="0"/>
              <w:adjustRightInd w:val="0"/>
              <w:spacing w:after="120"/>
              <w:jc w:val="center"/>
              <w:rPr>
                <w:rFonts w:cstheme="minorHAnsi"/>
                <w:color w:val="A6A6A6" w:themeColor="background1" w:themeShade="A6"/>
              </w:rPr>
            </w:pPr>
          </w:p>
        </w:tc>
      </w:tr>
      <w:tr w:rsidR="002C5A48" w:rsidRPr="0025129B" w14:paraId="5369FFB5" w14:textId="77777777" w:rsidTr="002042E9">
        <w:tc>
          <w:tcPr>
            <w:tcW w:w="210" w:type="pct"/>
          </w:tcPr>
          <w:p w14:paraId="267CB13A" w14:textId="77777777" w:rsidR="002C5A48" w:rsidRPr="0025129B" w:rsidRDefault="002C5A48" w:rsidP="002C5A48">
            <w:pPr>
              <w:widowControl w:val="0"/>
              <w:overflowPunct w:val="0"/>
              <w:autoSpaceDE w:val="0"/>
              <w:autoSpaceDN w:val="0"/>
              <w:adjustRightInd w:val="0"/>
              <w:spacing w:after="120" w:line="285" w:lineRule="auto"/>
              <w:jc w:val="center"/>
              <w:rPr>
                <w:rFonts w:cstheme="minorHAnsi"/>
                <w:iCs/>
              </w:rPr>
            </w:pPr>
            <w:r>
              <w:rPr>
                <w:rFonts w:cstheme="minorHAnsi"/>
                <w:iCs/>
              </w:rPr>
              <w:t>14</w:t>
            </w:r>
          </w:p>
        </w:tc>
        <w:tc>
          <w:tcPr>
            <w:tcW w:w="500" w:type="pct"/>
          </w:tcPr>
          <w:p w14:paraId="18A7BD50" w14:textId="77777777" w:rsidR="002C5A48" w:rsidRPr="00E617F9" w:rsidRDefault="002C5A48" w:rsidP="002C5A48">
            <w:pPr>
              <w:widowControl w:val="0"/>
              <w:overflowPunct w:val="0"/>
              <w:autoSpaceDE w:val="0"/>
              <w:autoSpaceDN w:val="0"/>
              <w:adjustRightInd w:val="0"/>
              <w:spacing w:after="120" w:line="285" w:lineRule="auto"/>
              <w:jc w:val="center"/>
              <w:rPr>
                <w:rFonts w:cstheme="minorHAnsi"/>
                <w:iCs/>
              </w:rPr>
            </w:pPr>
            <w:r w:rsidRPr="00E617F9">
              <w:rPr>
                <w:rFonts w:cstheme="minorHAnsi"/>
                <w:iCs/>
              </w:rPr>
              <w:t>2</w:t>
            </w:r>
          </w:p>
        </w:tc>
        <w:tc>
          <w:tcPr>
            <w:tcW w:w="2204" w:type="pct"/>
          </w:tcPr>
          <w:p w14:paraId="76166539" w14:textId="77777777" w:rsidR="002C5A48" w:rsidRPr="000C25CD" w:rsidRDefault="002C5A48" w:rsidP="002C5A48">
            <w:pPr>
              <w:jc w:val="left"/>
              <w:rPr>
                <w:rFonts w:ascii="Calibri" w:hAnsi="Calibri" w:cs="Calibri"/>
                <w:sz w:val="21"/>
                <w:szCs w:val="21"/>
                <w:lang w:eastAsia="es-ES"/>
              </w:rPr>
            </w:pPr>
            <w:r>
              <w:rPr>
                <w:rFonts w:ascii="Calibri" w:hAnsi="Calibri" w:cs="Calibri"/>
                <w:sz w:val="21"/>
                <w:szCs w:val="21"/>
                <w:lang w:eastAsia="es-ES"/>
              </w:rPr>
              <w:t>Informe de seguimiento de puyas, posterior al replante realizado en el mes de julio de 2014</w:t>
            </w:r>
          </w:p>
        </w:tc>
        <w:tc>
          <w:tcPr>
            <w:tcW w:w="712" w:type="pct"/>
          </w:tcPr>
          <w:p w14:paraId="543640A1" w14:textId="77777777" w:rsidR="002C5A48" w:rsidRPr="002C5A48" w:rsidRDefault="002C5A48" w:rsidP="002C5A48">
            <w:pPr>
              <w:jc w:val="center"/>
              <w:rPr>
                <w:rFonts w:ascii="Calibri" w:hAnsi="Calibri" w:cs="Calibri"/>
                <w:sz w:val="21"/>
                <w:szCs w:val="21"/>
                <w:lang w:eastAsia="es-ES"/>
              </w:rPr>
            </w:pPr>
            <w:r w:rsidRPr="002C5A48">
              <w:rPr>
                <w:rFonts w:ascii="Calibri" w:hAnsi="Calibri" w:cs="Calibri"/>
                <w:sz w:val="21"/>
                <w:szCs w:val="21"/>
                <w:lang w:eastAsia="es-ES"/>
              </w:rPr>
              <w:t>29-08-2014</w:t>
            </w:r>
          </w:p>
        </w:tc>
        <w:tc>
          <w:tcPr>
            <w:tcW w:w="640" w:type="pct"/>
          </w:tcPr>
          <w:p w14:paraId="405A4352" w14:textId="77777777" w:rsidR="002C5A48" w:rsidRPr="002C5A48" w:rsidRDefault="002C5A48" w:rsidP="002C5A48">
            <w:pPr>
              <w:widowControl w:val="0"/>
              <w:overflowPunct w:val="0"/>
              <w:autoSpaceDE w:val="0"/>
              <w:autoSpaceDN w:val="0"/>
              <w:adjustRightInd w:val="0"/>
              <w:spacing w:after="120"/>
              <w:jc w:val="center"/>
              <w:rPr>
                <w:rFonts w:ascii="Calibri" w:hAnsi="Calibri" w:cs="Calibri"/>
                <w:sz w:val="21"/>
                <w:szCs w:val="21"/>
                <w:lang w:eastAsia="es-ES"/>
              </w:rPr>
            </w:pPr>
            <w:r w:rsidRPr="002C5A48">
              <w:rPr>
                <w:rFonts w:ascii="Calibri" w:hAnsi="Calibri" w:cs="Calibri"/>
                <w:sz w:val="21"/>
                <w:szCs w:val="21"/>
                <w:lang w:eastAsia="es-ES"/>
              </w:rPr>
              <w:t>29-08-2014</w:t>
            </w:r>
          </w:p>
        </w:tc>
        <w:tc>
          <w:tcPr>
            <w:tcW w:w="734" w:type="pct"/>
          </w:tcPr>
          <w:p w14:paraId="61D56AAB" w14:textId="77777777" w:rsidR="002C5A48" w:rsidRPr="0025129B" w:rsidRDefault="002C5A48" w:rsidP="002C5A48">
            <w:pPr>
              <w:widowControl w:val="0"/>
              <w:overflowPunct w:val="0"/>
              <w:autoSpaceDE w:val="0"/>
              <w:autoSpaceDN w:val="0"/>
              <w:adjustRightInd w:val="0"/>
              <w:spacing w:after="120"/>
              <w:jc w:val="center"/>
              <w:rPr>
                <w:rFonts w:cstheme="minorHAnsi"/>
                <w:color w:val="A6A6A6" w:themeColor="background1" w:themeShade="A6"/>
              </w:rPr>
            </w:pPr>
          </w:p>
        </w:tc>
      </w:tr>
      <w:tr w:rsidR="002C5A48" w:rsidRPr="0025129B" w14:paraId="707288BD" w14:textId="77777777" w:rsidTr="002042E9">
        <w:tc>
          <w:tcPr>
            <w:tcW w:w="210" w:type="pct"/>
          </w:tcPr>
          <w:p w14:paraId="24839793" w14:textId="77777777" w:rsidR="002C5A48" w:rsidRPr="0025129B" w:rsidRDefault="002C5A48" w:rsidP="002C5A48">
            <w:pPr>
              <w:widowControl w:val="0"/>
              <w:overflowPunct w:val="0"/>
              <w:autoSpaceDE w:val="0"/>
              <w:autoSpaceDN w:val="0"/>
              <w:adjustRightInd w:val="0"/>
              <w:spacing w:after="120" w:line="285" w:lineRule="auto"/>
              <w:jc w:val="center"/>
              <w:rPr>
                <w:rFonts w:cstheme="minorHAnsi"/>
                <w:iCs/>
              </w:rPr>
            </w:pPr>
            <w:r>
              <w:rPr>
                <w:rFonts w:cstheme="minorHAnsi"/>
                <w:iCs/>
              </w:rPr>
              <w:t>15</w:t>
            </w:r>
          </w:p>
        </w:tc>
        <w:tc>
          <w:tcPr>
            <w:tcW w:w="500" w:type="pct"/>
          </w:tcPr>
          <w:p w14:paraId="675AAD8E" w14:textId="77777777" w:rsidR="002C5A48" w:rsidRPr="00E617F9" w:rsidRDefault="002C5A48" w:rsidP="002C5A48">
            <w:pPr>
              <w:widowControl w:val="0"/>
              <w:overflowPunct w:val="0"/>
              <w:autoSpaceDE w:val="0"/>
              <w:autoSpaceDN w:val="0"/>
              <w:adjustRightInd w:val="0"/>
              <w:spacing w:after="120" w:line="285" w:lineRule="auto"/>
              <w:jc w:val="center"/>
              <w:rPr>
                <w:rFonts w:cstheme="minorHAnsi"/>
                <w:iCs/>
              </w:rPr>
            </w:pPr>
            <w:r w:rsidRPr="00E617F9">
              <w:rPr>
                <w:rFonts w:cstheme="minorHAnsi"/>
                <w:iCs/>
              </w:rPr>
              <w:t>-</w:t>
            </w:r>
          </w:p>
        </w:tc>
        <w:tc>
          <w:tcPr>
            <w:tcW w:w="2204" w:type="pct"/>
          </w:tcPr>
          <w:p w14:paraId="1CC1018C" w14:textId="77777777" w:rsidR="002C5A48" w:rsidRPr="000C25CD" w:rsidRDefault="002C5A48" w:rsidP="002C5A48">
            <w:pPr>
              <w:jc w:val="left"/>
              <w:rPr>
                <w:rFonts w:ascii="Calibri" w:hAnsi="Calibri" w:cs="Calibri"/>
                <w:sz w:val="21"/>
                <w:szCs w:val="21"/>
                <w:lang w:eastAsia="es-ES"/>
              </w:rPr>
            </w:pPr>
            <w:r>
              <w:rPr>
                <w:rFonts w:ascii="Calibri" w:hAnsi="Calibri" w:cs="Calibri"/>
                <w:sz w:val="21"/>
                <w:szCs w:val="21"/>
                <w:lang w:eastAsia="es-ES"/>
              </w:rPr>
              <w:t>Carta del SEA indicando la modificación respecto al plan de rescate y relocalización de fauna silvestre</w:t>
            </w:r>
          </w:p>
        </w:tc>
        <w:tc>
          <w:tcPr>
            <w:tcW w:w="712" w:type="pct"/>
          </w:tcPr>
          <w:p w14:paraId="33650CFC" w14:textId="77777777" w:rsidR="002C5A48" w:rsidRPr="002C5A48" w:rsidRDefault="002C5A48" w:rsidP="002C5A48">
            <w:pPr>
              <w:jc w:val="center"/>
              <w:rPr>
                <w:rFonts w:ascii="Calibri" w:hAnsi="Calibri" w:cs="Calibri"/>
                <w:sz w:val="21"/>
                <w:szCs w:val="21"/>
                <w:lang w:eastAsia="es-ES"/>
              </w:rPr>
            </w:pPr>
            <w:r w:rsidRPr="002C5A48">
              <w:rPr>
                <w:rFonts w:ascii="Calibri" w:hAnsi="Calibri" w:cs="Calibri"/>
                <w:sz w:val="21"/>
                <w:szCs w:val="21"/>
                <w:lang w:eastAsia="es-ES"/>
              </w:rPr>
              <w:t>29-08-2014</w:t>
            </w:r>
          </w:p>
        </w:tc>
        <w:tc>
          <w:tcPr>
            <w:tcW w:w="640" w:type="pct"/>
          </w:tcPr>
          <w:p w14:paraId="46AFF112" w14:textId="77777777" w:rsidR="002C5A48" w:rsidRPr="002C5A48" w:rsidRDefault="002C5A48" w:rsidP="002C5A48">
            <w:pPr>
              <w:widowControl w:val="0"/>
              <w:overflowPunct w:val="0"/>
              <w:autoSpaceDE w:val="0"/>
              <w:autoSpaceDN w:val="0"/>
              <w:adjustRightInd w:val="0"/>
              <w:spacing w:after="120"/>
              <w:jc w:val="center"/>
              <w:rPr>
                <w:rFonts w:ascii="Calibri" w:hAnsi="Calibri" w:cs="Calibri"/>
                <w:sz w:val="21"/>
                <w:szCs w:val="21"/>
                <w:lang w:eastAsia="es-ES"/>
              </w:rPr>
            </w:pPr>
            <w:r w:rsidRPr="002C5A48">
              <w:rPr>
                <w:rFonts w:ascii="Calibri" w:hAnsi="Calibri" w:cs="Calibri"/>
                <w:sz w:val="21"/>
                <w:szCs w:val="21"/>
                <w:lang w:eastAsia="es-ES"/>
              </w:rPr>
              <w:t>29-08-2014</w:t>
            </w:r>
          </w:p>
        </w:tc>
        <w:tc>
          <w:tcPr>
            <w:tcW w:w="734" w:type="pct"/>
          </w:tcPr>
          <w:p w14:paraId="66C00AFD" w14:textId="77777777" w:rsidR="002C5A48" w:rsidRPr="0025129B" w:rsidRDefault="002C5A48" w:rsidP="002C5A48">
            <w:pPr>
              <w:widowControl w:val="0"/>
              <w:overflowPunct w:val="0"/>
              <w:autoSpaceDE w:val="0"/>
              <w:autoSpaceDN w:val="0"/>
              <w:adjustRightInd w:val="0"/>
              <w:spacing w:after="120"/>
              <w:jc w:val="center"/>
              <w:rPr>
                <w:rFonts w:cstheme="minorHAnsi"/>
                <w:color w:val="A6A6A6" w:themeColor="background1" w:themeShade="A6"/>
              </w:rPr>
            </w:pPr>
          </w:p>
        </w:tc>
      </w:tr>
      <w:tr w:rsidR="002C5A48" w:rsidRPr="0025129B" w14:paraId="3D585385" w14:textId="77777777" w:rsidTr="002042E9">
        <w:tc>
          <w:tcPr>
            <w:tcW w:w="210" w:type="pct"/>
          </w:tcPr>
          <w:p w14:paraId="74F4AC06" w14:textId="77777777" w:rsidR="002C5A48" w:rsidRPr="0025129B" w:rsidRDefault="002C5A48" w:rsidP="002C5A48">
            <w:pPr>
              <w:widowControl w:val="0"/>
              <w:overflowPunct w:val="0"/>
              <w:autoSpaceDE w:val="0"/>
              <w:autoSpaceDN w:val="0"/>
              <w:adjustRightInd w:val="0"/>
              <w:spacing w:after="120" w:line="285" w:lineRule="auto"/>
              <w:jc w:val="center"/>
              <w:rPr>
                <w:rFonts w:cstheme="minorHAnsi"/>
                <w:iCs/>
              </w:rPr>
            </w:pPr>
            <w:r>
              <w:rPr>
                <w:rFonts w:cstheme="minorHAnsi"/>
                <w:iCs/>
              </w:rPr>
              <w:lastRenderedPageBreak/>
              <w:t>16</w:t>
            </w:r>
          </w:p>
        </w:tc>
        <w:tc>
          <w:tcPr>
            <w:tcW w:w="500" w:type="pct"/>
          </w:tcPr>
          <w:p w14:paraId="69785BA3" w14:textId="77777777" w:rsidR="002C5A48" w:rsidRPr="0025129B" w:rsidRDefault="002C5A48" w:rsidP="002C5A48">
            <w:pPr>
              <w:jc w:val="center"/>
              <w:rPr>
                <w:rFonts w:cstheme="minorHAnsi"/>
              </w:rPr>
            </w:pPr>
          </w:p>
        </w:tc>
        <w:tc>
          <w:tcPr>
            <w:tcW w:w="2204" w:type="pct"/>
          </w:tcPr>
          <w:p w14:paraId="496066FD" w14:textId="77777777" w:rsidR="002C5A48" w:rsidRPr="000C25CD" w:rsidRDefault="002C5A48" w:rsidP="002C5A48">
            <w:pPr>
              <w:jc w:val="left"/>
              <w:rPr>
                <w:rFonts w:ascii="Calibri" w:hAnsi="Calibri" w:cs="Calibri"/>
                <w:sz w:val="21"/>
                <w:szCs w:val="21"/>
                <w:lang w:eastAsia="es-ES"/>
              </w:rPr>
            </w:pPr>
            <w:r>
              <w:rPr>
                <w:rFonts w:ascii="Calibri" w:hAnsi="Calibri" w:cs="Calibri"/>
                <w:sz w:val="21"/>
                <w:szCs w:val="21"/>
                <w:lang w:eastAsia="es-ES"/>
              </w:rPr>
              <w:t>Caracterización ecológica de los sitios receptores de relocalización de fauna silvestre</w:t>
            </w:r>
          </w:p>
        </w:tc>
        <w:tc>
          <w:tcPr>
            <w:tcW w:w="712" w:type="pct"/>
          </w:tcPr>
          <w:p w14:paraId="125BCB89" w14:textId="77777777" w:rsidR="002C5A48" w:rsidRPr="002C5A48" w:rsidRDefault="002C5A48" w:rsidP="002C5A48">
            <w:pPr>
              <w:jc w:val="center"/>
              <w:rPr>
                <w:rFonts w:ascii="Calibri" w:hAnsi="Calibri" w:cs="Calibri"/>
                <w:sz w:val="21"/>
                <w:szCs w:val="21"/>
                <w:lang w:eastAsia="es-ES"/>
              </w:rPr>
            </w:pPr>
            <w:r w:rsidRPr="002C5A48">
              <w:rPr>
                <w:rFonts w:ascii="Calibri" w:hAnsi="Calibri" w:cs="Calibri"/>
                <w:sz w:val="21"/>
                <w:szCs w:val="21"/>
                <w:lang w:eastAsia="es-ES"/>
              </w:rPr>
              <w:t>29-08-2014</w:t>
            </w:r>
          </w:p>
        </w:tc>
        <w:tc>
          <w:tcPr>
            <w:tcW w:w="640" w:type="pct"/>
          </w:tcPr>
          <w:p w14:paraId="669BEF27" w14:textId="77777777" w:rsidR="002C5A48" w:rsidRPr="002C5A48" w:rsidRDefault="002C5A48" w:rsidP="002C5A48">
            <w:pPr>
              <w:widowControl w:val="0"/>
              <w:overflowPunct w:val="0"/>
              <w:autoSpaceDE w:val="0"/>
              <w:autoSpaceDN w:val="0"/>
              <w:adjustRightInd w:val="0"/>
              <w:spacing w:after="120"/>
              <w:jc w:val="center"/>
              <w:rPr>
                <w:rFonts w:ascii="Calibri" w:hAnsi="Calibri" w:cs="Calibri"/>
                <w:sz w:val="21"/>
                <w:szCs w:val="21"/>
                <w:lang w:eastAsia="es-ES"/>
              </w:rPr>
            </w:pPr>
            <w:r w:rsidRPr="002C5A48">
              <w:rPr>
                <w:rFonts w:ascii="Calibri" w:hAnsi="Calibri" w:cs="Calibri"/>
                <w:sz w:val="21"/>
                <w:szCs w:val="21"/>
                <w:lang w:eastAsia="es-ES"/>
              </w:rPr>
              <w:t>29-08-2014</w:t>
            </w:r>
          </w:p>
        </w:tc>
        <w:tc>
          <w:tcPr>
            <w:tcW w:w="734" w:type="pct"/>
          </w:tcPr>
          <w:p w14:paraId="0732A7B4" w14:textId="77777777" w:rsidR="002C5A48" w:rsidRPr="0025129B" w:rsidRDefault="002C5A48" w:rsidP="002C5A48">
            <w:pPr>
              <w:widowControl w:val="0"/>
              <w:overflowPunct w:val="0"/>
              <w:autoSpaceDE w:val="0"/>
              <w:autoSpaceDN w:val="0"/>
              <w:adjustRightInd w:val="0"/>
              <w:spacing w:after="120"/>
              <w:jc w:val="center"/>
              <w:rPr>
                <w:rFonts w:cstheme="minorHAnsi"/>
                <w:color w:val="A6A6A6" w:themeColor="background1" w:themeShade="A6"/>
              </w:rPr>
            </w:pPr>
          </w:p>
        </w:tc>
      </w:tr>
      <w:tr w:rsidR="002C5A48" w:rsidRPr="0025129B" w14:paraId="5B033E23" w14:textId="77777777" w:rsidTr="002042E9">
        <w:tc>
          <w:tcPr>
            <w:tcW w:w="210" w:type="pct"/>
          </w:tcPr>
          <w:p w14:paraId="0088F8D3" w14:textId="77777777" w:rsidR="002C5A48" w:rsidRPr="0025129B" w:rsidRDefault="002C5A48" w:rsidP="002C5A48">
            <w:pPr>
              <w:widowControl w:val="0"/>
              <w:overflowPunct w:val="0"/>
              <w:autoSpaceDE w:val="0"/>
              <w:autoSpaceDN w:val="0"/>
              <w:adjustRightInd w:val="0"/>
              <w:spacing w:after="120" w:line="285" w:lineRule="auto"/>
              <w:jc w:val="center"/>
              <w:rPr>
                <w:rFonts w:cstheme="minorHAnsi"/>
                <w:iCs/>
              </w:rPr>
            </w:pPr>
            <w:r>
              <w:rPr>
                <w:rFonts w:cstheme="minorHAnsi"/>
                <w:iCs/>
              </w:rPr>
              <w:t>17</w:t>
            </w:r>
          </w:p>
        </w:tc>
        <w:tc>
          <w:tcPr>
            <w:tcW w:w="500" w:type="pct"/>
          </w:tcPr>
          <w:p w14:paraId="21BE7286" w14:textId="77777777" w:rsidR="002C5A48" w:rsidRPr="0025129B" w:rsidRDefault="002C5A48" w:rsidP="002C5A48">
            <w:pPr>
              <w:jc w:val="center"/>
              <w:rPr>
                <w:rFonts w:cstheme="minorHAnsi"/>
              </w:rPr>
            </w:pPr>
          </w:p>
        </w:tc>
        <w:tc>
          <w:tcPr>
            <w:tcW w:w="2204" w:type="pct"/>
          </w:tcPr>
          <w:p w14:paraId="223C372E" w14:textId="77777777" w:rsidR="002C5A48" w:rsidRPr="000C25CD" w:rsidRDefault="002C5A48" w:rsidP="002C5A48">
            <w:pPr>
              <w:jc w:val="left"/>
              <w:rPr>
                <w:rFonts w:ascii="Calibri" w:hAnsi="Calibri" w:cs="Calibri"/>
                <w:sz w:val="21"/>
                <w:szCs w:val="21"/>
                <w:lang w:eastAsia="es-ES"/>
              </w:rPr>
            </w:pPr>
            <w:r>
              <w:rPr>
                <w:rFonts w:ascii="Calibri" w:hAnsi="Calibri" w:cs="Calibri"/>
                <w:sz w:val="21"/>
                <w:szCs w:val="21"/>
                <w:lang w:eastAsia="es-ES"/>
              </w:rPr>
              <w:t xml:space="preserve">Copia de documento de derecho de aguas estero </w:t>
            </w:r>
            <w:proofErr w:type="spellStart"/>
            <w:r>
              <w:rPr>
                <w:rFonts w:ascii="Calibri" w:hAnsi="Calibri" w:cs="Calibri"/>
                <w:sz w:val="21"/>
                <w:szCs w:val="21"/>
                <w:lang w:eastAsia="es-ES"/>
              </w:rPr>
              <w:t>Carén</w:t>
            </w:r>
            <w:proofErr w:type="spellEnd"/>
            <w:r>
              <w:rPr>
                <w:rFonts w:ascii="Calibri" w:hAnsi="Calibri" w:cs="Calibri"/>
                <w:sz w:val="21"/>
                <w:szCs w:val="21"/>
                <w:lang w:eastAsia="es-ES"/>
              </w:rPr>
              <w:t xml:space="preserve"> para uso en riego</w:t>
            </w:r>
          </w:p>
        </w:tc>
        <w:tc>
          <w:tcPr>
            <w:tcW w:w="712" w:type="pct"/>
          </w:tcPr>
          <w:p w14:paraId="7B1D9D09" w14:textId="77777777" w:rsidR="002C5A48" w:rsidRPr="002C5A48" w:rsidRDefault="002C5A48" w:rsidP="002C5A48">
            <w:pPr>
              <w:jc w:val="center"/>
              <w:rPr>
                <w:rFonts w:ascii="Calibri" w:hAnsi="Calibri" w:cs="Calibri"/>
                <w:sz w:val="21"/>
                <w:szCs w:val="21"/>
                <w:lang w:eastAsia="es-ES"/>
              </w:rPr>
            </w:pPr>
            <w:r w:rsidRPr="002C5A48">
              <w:rPr>
                <w:rFonts w:ascii="Calibri" w:hAnsi="Calibri" w:cs="Calibri"/>
                <w:sz w:val="21"/>
                <w:szCs w:val="21"/>
                <w:lang w:eastAsia="es-ES"/>
              </w:rPr>
              <w:t>29-08-2014</w:t>
            </w:r>
          </w:p>
        </w:tc>
        <w:tc>
          <w:tcPr>
            <w:tcW w:w="640" w:type="pct"/>
          </w:tcPr>
          <w:p w14:paraId="3A1E691B" w14:textId="77777777" w:rsidR="002C5A48" w:rsidRPr="002C5A48" w:rsidRDefault="002C5A48" w:rsidP="002C5A48">
            <w:pPr>
              <w:widowControl w:val="0"/>
              <w:overflowPunct w:val="0"/>
              <w:autoSpaceDE w:val="0"/>
              <w:autoSpaceDN w:val="0"/>
              <w:adjustRightInd w:val="0"/>
              <w:spacing w:after="120"/>
              <w:jc w:val="center"/>
              <w:rPr>
                <w:rFonts w:ascii="Calibri" w:hAnsi="Calibri" w:cs="Calibri"/>
                <w:sz w:val="21"/>
                <w:szCs w:val="21"/>
                <w:lang w:eastAsia="es-ES"/>
              </w:rPr>
            </w:pPr>
            <w:r w:rsidRPr="002C5A48">
              <w:rPr>
                <w:rFonts w:ascii="Calibri" w:hAnsi="Calibri" w:cs="Calibri"/>
                <w:sz w:val="21"/>
                <w:szCs w:val="21"/>
                <w:lang w:eastAsia="es-ES"/>
              </w:rPr>
              <w:t>29-08-2014</w:t>
            </w:r>
          </w:p>
        </w:tc>
        <w:tc>
          <w:tcPr>
            <w:tcW w:w="734" w:type="pct"/>
          </w:tcPr>
          <w:p w14:paraId="3BB2F239" w14:textId="77777777" w:rsidR="002C5A48" w:rsidRPr="0025129B" w:rsidRDefault="002C5A48" w:rsidP="002C5A48">
            <w:pPr>
              <w:widowControl w:val="0"/>
              <w:overflowPunct w:val="0"/>
              <w:autoSpaceDE w:val="0"/>
              <w:autoSpaceDN w:val="0"/>
              <w:adjustRightInd w:val="0"/>
              <w:spacing w:after="120"/>
              <w:jc w:val="center"/>
              <w:rPr>
                <w:rFonts w:cstheme="minorHAnsi"/>
                <w:color w:val="A6A6A6" w:themeColor="background1" w:themeShade="A6"/>
              </w:rPr>
            </w:pPr>
          </w:p>
        </w:tc>
      </w:tr>
      <w:tr w:rsidR="002C5A48" w:rsidRPr="0025129B" w14:paraId="5209E4BB" w14:textId="77777777" w:rsidTr="002042E9">
        <w:tc>
          <w:tcPr>
            <w:tcW w:w="210" w:type="pct"/>
          </w:tcPr>
          <w:p w14:paraId="26739EDB" w14:textId="77777777" w:rsidR="002C5A48" w:rsidRPr="0025129B" w:rsidRDefault="002C5A48" w:rsidP="002C5A48">
            <w:pPr>
              <w:widowControl w:val="0"/>
              <w:overflowPunct w:val="0"/>
              <w:autoSpaceDE w:val="0"/>
              <w:autoSpaceDN w:val="0"/>
              <w:adjustRightInd w:val="0"/>
              <w:spacing w:after="120" w:line="285" w:lineRule="auto"/>
              <w:jc w:val="center"/>
              <w:rPr>
                <w:rFonts w:cstheme="minorHAnsi"/>
                <w:iCs/>
              </w:rPr>
            </w:pPr>
            <w:r>
              <w:rPr>
                <w:rFonts w:cstheme="minorHAnsi"/>
                <w:iCs/>
              </w:rPr>
              <w:t>18</w:t>
            </w:r>
          </w:p>
        </w:tc>
        <w:tc>
          <w:tcPr>
            <w:tcW w:w="500" w:type="pct"/>
          </w:tcPr>
          <w:p w14:paraId="3CA1FEBE" w14:textId="77777777" w:rsidR="002C5A48" w:rsidRPr="0025129B" w:rsidRDefault="002C5A48" w:rsidP="002C5A48">
            <w:pPr>
              <w:jc w:val="center"/>
              <w:rPr>
                <w:rFonts w:cstheme="minorHAnsi"/>
              </w:rPr>
            </w:pPr>
          </w:p>
        </w:tc>
        <w:tc>
          <w:tcPr>
            <w:tcW w:w="2204" w:type="pct"/>
          </w:tcPr>
          <w:p w14:paraId="2DB687EE" w14:textId="77777777" w:rsidR="002C5A48" w:rsidRPr="000C25CD" w:rsidRDefault="002C5A48" w:rsidP="002C5A48">
            <w:pPr>
              <w:autoSpaceDE w:val="0"/>
              <w:autoSpaceDN w:val="0"/>
              <w:adjustRightInd w:val="0"/>
              <w:jc w:val="left"/>
              <w:rPr>
                <w:rFonts w:ascii="Calibri" w:hAnsi="Calibri" w:cs="Calibri"/>
                <w:sz w:val="21"/>
                <w:szCs w:val="21"/>
                <w:lang w:eastAsia="es-ES"/>
              </w:rPr>
            </w:pPr>
            <w:r>
              <w:rPr>
                <w:rFonts w:ascii="Calibri" w:hAnsi="Calibri" w:cs="Calibri"/>
                <w:sz w:val="21"/>
                <w:szCs w:val="21"/>
                <w:lang w:eastAsia="es-ES"/>
              </w:rPr>
              <w:t>Convenios establecidos con CONAF y otras instituciones asociadas al rescate y relocalización de flora y fauna silvestre</w:t>
            </w:r>
          </w:p>
        </w:tc>
        <w:tc>
          <w:tcPr>
            <w:tcW w:w="712" w:type="pct"/>
          </w:tcPr>
          <w:p w14:paraId="4E89852F" w14:textId="77777777" w:rsidR="002C5A48" w:rsidRPr="002C5A48" w:rsidRDefault="002C5A48" w:rsidP="002C5A48">
            <w:pPr>
              <w:jc w:val="center"/>
              <w:rPr>
                <w:rFonts w:ascii="Calibri" w:hAnsi="Calibri" w:cs="Calibri"/>
                <w:sz w:val="21"/>
                <w:szCs w:val="21"/>
                <w:lang w:eastAsia="es-ES"/>
              </w:rPr>
            </w:pPr>
            <w:r w:rsidRPr="002C5A48">
              <w:rPr>
                <w:rFonts w:ascii="Calibri" w:hAnsi="Calibri" w:cs="Calibri"/>
                <w:sz w:val="21"/>
                <w:szCs w:val="21"/>
                <w:lang w:eastAsia="es-ES"/>
              </w:rPr>
              <w:t>29-08-2014</w:t>
            </w:r>
          </w:p>
        </w:tc>
        <w:tc>
          <w:tcPr>
            <w:tcW w:w="640" w:type="pct"/>
          </w:tcPr>
          <w:p w14:paraId="0CC7401B" w14:textId="77777777" w:rsidR="002C5A48" w:rsidRPr="002C5A48" w:rsidRDefault="002C5A48" w:rsidP="002C5A48">
            <w:pPr>
              <w:widowControl w:val="0"/>
              <w:overflowPunct w:val="0"/>
              <w:autoSpaceDE w:val="0"/>
              <w:autoSpaceDN w:val="0"/>
              <w:adjustRightInd w:val="0"/>
              <w:spacing w:after="120"/>
              <w:jc w:val="center"/>
              <w:rPr>
                <w:rFonts w:ascii="Calibri" w:hAnsi="Calibri" w:cs="Calibri"/>
                <w:sz w:val="21"/>
                <w:szCs w:val="21"/>
                <w:lang w:eastAsia="es-ES"/>
              </w:rPr>
            </w:pPr>
            <w:r w:rsidRPr="002C5A48">
              <w:rPr>
                <w:rFonts w:ascii="Calibri" w:hAnsi="Calibri" w:cs="Calibri"/>
                <w:sz w:val="21"/>
                <w:szCs w:val="21"/>
                <w:lang w:eastAsia="es-ES"/>
              </w:rPr>
              <w:t>29-08-2014</w:t>
            </w:r>
          </w:p>
        </w:tc>
        <w:tc>
          <w:tcPr>
            <w:tcW w:w="734" w:type="pct"/>
          </w:tcPr>
          <w:p w14:paraId="52F31217" w14:textId="77777777" w:rsidR="002C5A48" w:rsidRPr="0025129B" w:rsidRDefault="002C5A48" w:rsidP="002C5A48">
            <w:pPr>
              <w:widowControl w:val="0"/>
              <w:overflowPunct w:val="0"/>
              <w:autoSpaceDE w:val="0"/>
              <w:autoSpaceDN w:val="0"/>
              <w:adjustRightInd w:val="0"/>
              <w:spacing w:after="120"/>
              <w:jc w:val="center"/>
              <w:rPr>
                <w:rFonts w:cstheme="minorHAnsi"/>
                <w:color w:val="A6A6A6" w:themeColor="background1" w:themeShade="A6"/>
              </w:rPr>
            </w:pPr>
          </w:p>
        </w:tc>
      </w:tr>
      <w:tr w:rsidR="002C5A48" w:rsidRPr="0025129B" w14:paraId="1E2BB0E4" w14:textId="77777777" w:rsidTr="002042E9">
        <w:tc>
          <w:tcPr>
            <w:tcW w:w="210" w:type="pct"/>
          </w:tcPr>
          <w:p w14:paraId="6098B4BF" w14:textId="77777777" w:rsidR="002C5A48" w:rsidRPr="0025129B" w:rsidRDefault="002C5A48" w:rsidP="002C5A48">
            <w:pPr>
              <w:widowControl w:val="0"/>
              <w:overflowPunct w:val="0"/>
              <w:autoSpaceDE w:val="0"/>
              <w:autoSpaceDN w:val="0"/>
              <w:adjustRightInd w:val="0"/>
              <w:spacing w:after="120" w:line="285" w:lineRule="auto"/>
              <w:jc w:val="center"/>
              <w:rPr>
                <w:rFonts w:cstheme="minorHAnsi"/>
                <w:iCs/>
              </w:rPr>
            </w:pPr>
            <w:r>
              <w:rPr>
                <w:rFonts w:cstheme="minorHAnsi"/>
                <w:iCs/>
              </w:rPr>
              <w:t>19</w:t>
            </w:r>
          </w:p>
        </w:tc>
        <w:tc>
          <w:tcPr>
            <w:tcW w:w="500" w:type="pct"/>
          </w:tcPr>
          <w:p w14:paraId="5D5AE2EB" w14:textId="77777777" w:rsidR="002C5A48" w:rsidRPr="0025129B" w:rsidRDefault="002C5A48" w:rsidP="002C5A48">
            <w:pPr>
              <w:jc w:val="center"/>
              <w:rPr>
                <w:rFonts w:cstheme="minorHAnsi"/>
              </w:rPr>
            </w:pPr>
          </w:p>
        </w:tc>
        <w:tc>
          <w:tcPr>
            <w:tcW w:w="2204" w:type="pct"/>
          </w:tcPr>
          <w:p w14:paraId="02C041EB" w14:textId="77777777" w:rsidR="002C5A48" w:rsidRPr="000C25CD" w:rsidRDefault="002C5A48" w:rsidP="002C5A48">
            <w:pPr>
              <w:jc w:val="left"/>
              <w:rPr>
                <w:rFonts w:ascii="Calibri" w:hAnsi="Calibri" w:cs="Calibri"/>
                <w:sz w:val="21"/>
                <w:szCs w:val="21"/>
                <w:lang w:eastAsia="es-ES"/>
              </w:rPr>
            </w:pPr>
            <w:r>
              <w:rPr>
                <w:rFonts w:ascii="Calibri" w:hAnsi="Calibri" w:cs="Calibri"/>
                <w:sz w:val="21"/>
                <w:szCs w:val="21"/>
                <w:lang w:eastAsia="es-ES"/>
              </w:rPr>
              <w:t>Registro actualizado del inventario de palmas de relocalización (julio 2014)</w:t>
            </w:r>
          </w:p>
        </w:tc>
        <w:tc>
          <w:tcPr>
            <w:tcW w:w="712" w:type="pct"/>
          </w:tcPr>
          <w:p w14:paraId="24AD811B" w14:textId="77777777" w:rsidR="002C5A48" w:rsidRPr="002C5A48" w:rsidRDefault="002C5A48" w:rsidP="002C5A48">
            <w:pPr>
              <w:jc w:val="center"/>
              <w:rPr>
                <w:rFonts w:ascii="Calibri" w:hAnsi="Calibri" w:cs="Calibri"/>
                <w:sz w:val="21"/>
                <w:szCs w:val="21"/>
                <w:lang w:eastAsia="es-ES"/>
              </w:rPr>
            </w:pPr>
            <w:r w:rsidRPr="002C5A48">
              <w:rPr>
                <w:rFonts w:ascii="Calibri" w:hAnsi="Calibri" w:cs="Calibri"/>
                <w:sz w:val="21"/>
                <w:szCs w:val="21"/>
                <w:lang w:eastAsia="es-ES"/>
              </w:rPr>
              <w:t>29-08-2014</w:t>
            </w:r>
          </w:p>
        </w:tc>
        <w:tc>
          <w:tcPr>
            <w:tcW w:w="640" w:type="pct"/>
          </w:tcPr>
          <w:p w14:paraId="2F3EAD26" w14:textId="77777777" w:rsidR="002C5A48" w:rsidRPr="002C5A48" w:rsidRDefault="002C5A48" w:rsidP="002C5A48">
            <w:pPr>
              <w:widowControl w:val="0"/>
              <w:overflowPunct w:val="0"/>
              <w:autoSpaceDE w:val="0"/>
              <w:autoSpaceDN w:val="0"/>
              <w:adjustRightInd w:val="0"/>
              <w:spacing w:after="120"/>
              <w:jc w:val="center"/>
              <w:rPr>
                <w:rFonts w:ascii="Calibri" w:hAnsi="Calibri" w:cs="Calibri"/>
                <w:sz w:val="21"/>
                <w:szCs w:val="21"/>
                <w:lang w:eastAsia="es-ES"/>
              </w:rPr>
            </w:pPr>
            <w:r w:rsidRPr="002C5A48">
              <w:rPr>
                <w:rFonts w:ascii="Calibri" w:hAnsi="Calibri" w:cs="Calibri"/>
                <w:sz w:val="21"/>
                <w:szCs w:val="21"/>
                <w:lang w:eastAsia="es-ES"/>
              </w:rPr>
              <w:t>29-08-2014</w:t>
            </w:r>
          </w:p>
        </w:tc>
        <w:tc>
          <w:tcPr>
            <w:tcW w:w="734" w:type="pct"/>
          </w:tcPr>
          <w:p w14:paraId="12854819" w14:textId="77777777" w:rsidR="002C5A48" w:rsidRPr="0025129B" w:rsidRDefault="002C5A48" w:rsidP="002C5A48">
            <w:pPr>
              <w:widowControl w:val="0"/>
              <w:overflowPunct w:val="0"/>
              <w:autoSpaceDE w:val="0"/>
              <w:autoSpaceDN w:val="0"/>
              <w:adjustRightInd w:val="0"/>
              <w:spacing w:after="120"/>
              <w:jc w:val="center"/>
              <w:rPr>
                <w:rFonts w:cstheme="minorHAnsi"/>
                <w:color w:val="A6A6A6" w:themeColor="background1" w:themeShade="A6"/>
              </w:rPr>
            </w:pPr>
          </w:p>
        </w:tc>
      </w:tr>
      <w:tr w:rsidR="002C5A48" w:rsidRPr="0025129B" w14:paraId="453BB11D" w14:textId="77777777" w:rsidTr="002042E9">
        <w:tc>
          <w:tcPr>
            <w:tcW w:w="210" w:type="pct"/>
          </w:tcPr>
          <w:p w14:paraId="0D2DCB16" w14:textId="77777777" w:rsidR="002C5A48" w:rsidRPr="0025129B" w:rsidRDefault="002C5A48" w:rsidP="002C5A48">
            <w:pPr>
              <w:widowControl w:val="0"/>
              <w:overflowPunct w:val="0"/>
              <w:autoSpaceDE w:val="0"/>
              <w:autoSpaceDN w:val="0"/>
              <w:adjustRightInd w:val="0"/>
              <w:spacing w:after="120" w:line="285" w:lineRule="auto"/>
              <w:jc w:val="center"/>
              <w:rPr>
                <w:rFonts w:cstheme="minorHAnsi"/>
                <w:iCs/>
              </w:rPr>
            </w:pPr>
            <w:r>
              <w:rPr>
                <w:rFonts w:cstheme="minorHAnsi"/>
                <w:iCs/>
              </w:rPr>
              <w:t>20</w:t>
            </w:r>
          </w:p>
        </w:tc>
        <w:tc>
          <w:tcPr>
            <w:tcW w:w="500" w:type="pct"/>
          </w:tcPr>
          <w:p w14:paraId="30D4BD92" w14:textId="77777777" w:rsidR="002C5A48" w:rsidRPr="0025129B" w:rsidRDefault="002C5A48" w:rsidP="002C5A48">
            <w:pPr>
              <w:jc w:val="center"/>
              <w:rPr>
                <w:rFonts w:cstheme="minorHAnsi"/>
              </w:rPr>
            </w:pPr>
          </w:p>
        </w:tc>
        <w:tc>
          <w:tcPr>
            <w:tcW w:w="2204" w:type="pct"/>
          </w:tcPr>
          <w:p w14:paraId="6C7954D1" w14:textId="77777777" w:rsidR="002C5A48" w:rsidRPr="000C25CD" w:rsidRDefault="002C5A48" w:rsidP="002C5A48">
            <w:pPr>
              <w:jc w:val="left"/>
              <w:rPr>
                <w:rFonts w:ascii="Calibri" w:hAnsi="Calibri" w:cs="Calibri"/>
                <w:sz w:val="21"/>
                <w:szCs w:val="21"/>
                <w:lang w:eastAsia="es-ES"/>
              </w:rPr>
            </w:pPr>
            <w:r>
              <w:rPr>
                <w:rFonts w:ascii="Calibri" w:hAnsi="Calibri" w:cs="Calibri"/>
                <w:sz w:val="21"/>
                <w:szCs w:val="21"/>
                <w:lang w:eastAsia="es-ES"/>
              </w:rPr>
              <w:t>Inventario enero 2014 del vivero</w:t>
            </w:r>
          </w:p>
        </w:tc>
        <w:tc>
          <w:tcPr>
            <w:tcW w:w="712" w:type="pct"/>
          </w:tcPr>
          <w:p w14:paraId="05B7BA69" w14:textId="77777777" w:rsidR="002C5A48" w:rsidRPr="002C5A48" w:rsidRDefault="002C5A48" w:rsidP="002C5A48">
            <w:pPr>
              <w:jc w:val="center"/>
              <w:rPr>
                <w:rFonts w:ascii="Calibri" w:hAnsi="Calibri" w:cs="Calibri"/>
                <w:sz w:val="21"/>
                <w:szCs w:val="21"/>
                <w:lang w:eastAsia="es-ES"/>
              </w:rPr>
            </w:pPr>
            <w:r w:rsidRPr="002C5A48">
              <w:rPr>
                <w:rFonts w:ascii="Calibri" w:hAnsi="Calibri" w:cs="Calibri"/>
                <w:sz w:val="21"/>
                <w:szCs w:val="21"/>
                <w:lang w:eastAsia="es-ES"/>
              </w:rPr>
              <w:t>29-08-2014</w:t>
            </w:r>
          </w:p>
        </w:tc>
        <w:tc>
          <w:tcPr>
            <w:tcW w:w="640" w:type="pct"/>
          </w:tcPr>
          <w:p w14:paraId="7476F195" w14:textId="77777777" w:rsidR="002C5A48" w:rsidRPr="002C5A48" w:rsidRDefault="002C5A48" w:rsidP="002C5A48">
            <w:pPr>
              <w:widowControl w:val="0"/>
              <w:overflowPunct w:val="0"/>
              <w:autoSpaceDE w:val="0"/>
              <w:autoSpaceDN w:val="0"/>
              <w:adjustRightInd w:val="0"/>
              <w:spacing w:after="120"/>
              <w:jc w:val="center"/>
              <w:rPr>
                <w:rFonts w:ascii="Calibri" w:hAnsi="Calibri" w:cs="Calibri"/>
                <w:sz w:val="21"/>
                <w:szCs w:val="21"/>
                <w:lang w:eastAsia="es-ES"/>
              </w:rPr>
            </w:pPr>
            <w:r w:rsidRPr="002C5A48">
              <w:rPr>
                <w:rFonts w:ascii="Calibri" w:hAnsi="Calibri" w:cs="Calibri"/>
                <w:sz w:val="21"/>
                <w:szCs w:val="21"/>
                <w:lang w:eastAsia="es-ES"/>
              </w:rPr>
              <w:t>29-08-2014</w:t>
            </w:r>
          </w:p>
        </w:tc>
        <w:tc>
          <w:tcPr>
            <w:tcW w:w="734" w:type="pct"/>
          </w:tcPr>
          <w:p w14:paraId="121EDE1D" w14:textId="77777777" w:rsidR="002C5A48" w:rsidRPr="0025129B" w:rsidRDefault="002C5A48" w:rsidP="002C5A48">
            <w:pPr>
              <w:widowControl w:val="0"/>
              <w:overflowPunct w:val="0"/>
              <w:autoSpaceDE w:val="0"/>
              <w:autoSpaceDN w:val="0"/>
              <w:adjustRightInd w:val="0"/>
              <w:spacing w:after="120"/>
              <w:jc w:val="center"/>
              <w:rPr>
                <w:rFonts w:cstheme="minorHAnsi"/>
                <w:color w:val="A6A6A6" w:themeColor="background1" w:themeShade="A6"/>
              </w:rPr>
            </w:pPr>
          </w:p>
        </w:tc>
      </w:tr>
      <w:tr w:rsidR="002C5A48" w:rsidRPr="0025129B" w14:paraId="6B889993" w14:textId="77777777" w:rsidTr="002042E9">
        <w:tc>
          <w:tcPr>
            <w:tcW w:w="210" w:type="pct"/>
          </w:tcPr>
          <w:p w14:paraId="1E067051" w14:textId="77777777" w:rsidR="002C5A48" w:rsidRPr="0025129B" w:rsidRDefault="002C5A48" w:rsidP="002C5A48">
            <w:pPr>
              <w:widowControl w:val="0"/>
              <w:overflowPunct w:val="0"/>
              <w:autoSpaceDE w:val="0"/>
              <w:autoSpaceDN w:val="0"/>
              <w:adjustRightInd w:val="0"/>
              <w:spacing w:after="120" w:line="285" w:lineRule="auto"/>
              <w:jc w:val="center"/>
              <w:rPr>
                <w:rFonts w:cstheme="minorHAnsi"/>
                <w:iCs/>
              </w:rPr>
            </w:pPr>
            <w:r>
              <w:rPr>
                <w:rFonts w:cstheme="minorHAnsi"/>
                <w:iCs/>
              </w:rPr>
              <w:t>21</w:t>
            </w:r>
          </w:p>
        </w:tc>
        <w:tc>
          <w:tcPr>
            <w:tcW w:w="500" w:type="pct"/>
          </w:tcPr>
          <w:p w14:paraId="780F918A" w14:textId="77777777" w:rsidR="002C5A48" w:rsidRPr="0025129B" w:rsidRDefault="002C5A48" w:rsidP="002C5A48">
            <w:pPr>
              <w:jc w:val="center"/>
              <w:rPr>
                <w:rFonts w:cstheme="minorHAnsi"/>
              </w:rPr>
            </w:pPr>
          </w:p>
        </w:tc>
        <w:tc>
          <w:tcPr>
            <w:tcW w:w="2204" w:type="pct"/>
          </w:tcPr>
          <w:p w14:paraId="084F4B3B" w14:textId="77777777" w:rsidR="002C5A48" w:rsidRPr="000C25CD" w:rsidRDefault="002C5A48" w:rsidP="002C5A48">
            <w:pPr>
              <w:jc w:val="left"/>
              <w:rPr>
                <w:rFonts w:ascii="Calibri" w:hAnsi="Calibri" w:cs="Calibri"/>
                <w:sz w:val="21"/>
                <w:szCs w:val="21"/>
                <w:lang w:eastAsia="es-ES"/>
              </w:rPr>
            </w:pPr>
            <w:r>
              <w:rPr>
                <w:rFonts w:ascii="Calibri" w:hAnsi="Calibri" w:cs="Calibri"/>
                <w:sz w:val="21"/>
                <w:szCs w:val="21"/>
                <w:lang w:eastAsia="es-ES"/>
              </w:rPr>
              <w:t>Documento que certifique el número de ejemplares de palmas rescatadas y su relocalización</w:t>
            </w:r>
          </w:p>
        </w:tc>
        <w:tc>
          <w:tcPr>
            <w:tcW w:w="712" w:type="pct"/>
          </w:tcPr>
          <w:p w14:paraId="6505BFB8" w14:textId="77777777" w:rsidR="002C5A48" w:rsidRPr="002C5A48" w:rsidRDefault="002C5A48" w:rsidP="002C5A48">
            <w:pPr>
              <w:jc w:val="center"/>
              <w:rPr>
                <w:rFonts w:ascii="Calibri" w:hAnsi="Calibri" w:cs="Calibri"/>
                <w:sz w:val="21"/>
                <w:szCs w:val="21"/>
                <w:lang w:eastAsia="es-ES"/>
              </w:rPr>
            </w:pPr>
            <w:r w:rsidRPr="002C5A48">
              <w:rPr>
                <w:rFonts w:ascii="Calibri" w:hAnsi="Calibri" w:cs="Calibri"/>
                <w:sz w:val="21"/>
                <w:szCs w:val="21"/>
                <w:lang w:eastAsia="es-ES"/>
              </w:rPr>
              <w:t>29-08-2014</w:t>
            </w:r>
          </w:p>
        </w:tc>
        <w:tc>
          <w:tcPr>
            <w:tcW w:w="640" w:type="pct"/>
          </w:tcPr>
          <w:p w14:paraId="2898D2E8" w14:textId="77777777" w:rsidR="002C5A48" w:rsidRPr="002C5A48" w:rsidRDefault="002C5A48" w:rsidP="002C5A48">
            <w:pPr>
              <w:widowControl w:val="0"/>
              <w:overflowPunct w:val="0"/>
              <w:autoSpaceDE w:val="0"/>
              <w:autoSpaceDN w:val="0"/>
              <w:adjustRightInd w:val="0"/>
              <w:spacing w:after="120"/>
              <w:jc w:val="center"/>
              <w:rPr>
                <w:rFonts w:ascii="Calibri" w:hAnsi="Calibri" w:cs="Calibri"/>
                <w:sz w:val="21"/>
                <w:szCs w:val="21"/>
                <w:lang w:eastAsia="es-ES"/>
              </w:rPr>
            </w:pPr>
            <w:r w:rsidRPr="002C5A48">
              <w:rPr>
                <w:rFonts w:ascii="Calibri" w:hAnsi="Calibri" w:cs="Calibri"/>
                <w:sz w:val="21"/>
                <w:szCs w:val="21"/>
                <w:lang w:eastAsia="es-ES"/>
              </w:rPr>
              <w:t>29-08-2014</w:t>
            </w:r>
          </w:p>
        </w:tc>
        <w:tc>
          <w:tcPr>
            <w:tcW w:w="734" w:type="pct"/>
          </w:tcPr>
          <w:p w14:paraId="09DFD8B0" w14:textId="77777777" w:rsidR="002C5A48" w:rsidRPr="0025129B" w:rsidRDefault="002C5A48" w:rsidP="002C5A48">
            <w:pPr>
              <w:widowControl w:val="0"/>
              <w:overflowPunct w:val="0"/>
              <w:autoSpaceDE w:val="0"/>
              <w:autoSpaceDN w:val="0"/>
              <w:adjustRightInd w:val="0"/>
              <w:spacing w:after="120"/>
              <w:jc w:val="center"/>
              <w:rPr>
                <w:rFonts w:cstheme="minorHAnsi"/>
                <w:color w:val="A6A6A6" w:themeColor="background1" w:themeShade="A6"/>
              </w:rPr>
            </w:pPr>
          </w:p>
        </w:tc>
      </w:tr>
    </w:tbl>
    <w:p w14:paraId="72787ABC" w14:textId="77777777" w:rsidR="005B38F1" w:rsidRDefault="005B38F1" w:rsidP="005B38F1">
      <w:pPr>
        <w:rPr>
          <w:sz w:val="20"/>
          <w:szCs w:val="20"/>
        </w:rPr>
      </w:pPr>
    </w:p>
    <w:p w14:paraId="13097284" w14:textId="77777777" w:rsidR="005B38F1" w:rsidRDefault="005B38F1">
      <w:pPr>
        <w:jc w:val="left"/>
        <w:rPr>
          <w:sz w:val="20"/>
          <w:szCs w:val="20"/>
        </w:rPr>
      </w:pPr>
      <w:r>
        <w:rPr>
          <w:sz w:val="20"/>
          <w:szCs w:val="20"/>
        </w:rPr>
        <w:br w:type="page"/>
      </w:r>
    </w:p>
    <w:p w14:paraId="6C7ADAF0" w14:textId="77777777" w:rsidR="005B38F1" w:rsidRPr="0025129B" w:rsidRDefault="005B38F1" w:rsidP="005B38F1">
      <w:pPr>
        <w:pStyle w:val="Ttulo1"/>
      </w:pPr>
      <w:bookmarkStart w:id="199" w:name="_Toc352840405"/>
      <w:bookmarkStart w:id="200" w:name="_Toc352841465"/>
      <w:bookmarkStart w:id="201" w:name="_Toc419457889"/>
      <w:r w:rsidRPr="0025129B">
        <w:lastRenderedPageBreak/>
        <w:t>ANEXOS.</w:t>
      </w:r>
      <w:bookmarkEnd w:id="199"/>
      <w:bookmarkEnd w:id="200"/>
      <w:bookmarkEnd w:id="201"/>
    </w:p>
    <w:p w14:paraId="402E10BD" w14:textId="77777777" w:rsidR="005B38F1" w:rsidRPr="0025129B" w:rsidRDefault="005B38F1" w:rsidP="005B38F1">
      <w:pPr>
        <w:rPr>
          <w:sz w:val="20"/>
          <w:szCs w:val="20"/>
        </w:rPr>
      </w:pPr>
    </w:p>
    <w:tbl>
      <w:tblPr>
        <w:tblW w:w="5000" w:type="pct"/>
        <w:tblCellMar>
          <w:left w:w="70" w:type="dxa"/>
          <w:right w:w="70" w:type="dxa"/>
        </w:tblCellMar>
        <w:tblLook w:val="04A0" w:firstRow="1" w:lastRow="0" w:firstColumn="1" w:lastColumn="0" w:noHBand="0" w:noVBand="1"/>
      </w:tblPr>
      <w:tblGrid>
        <w:gridCol w:w="992"/>
        <w:gridCol w:w="7622"/>
        <w:gridCol w:w="1498"/>
      </w:tblGrid>
      <w:tr w:rsidR="00660BCF" w:rsidRPr="00FE6CFB" w14:paraId="590F2D6B" w14:textId="77777777" w:rsidTr="00660BCF">
        <w:trPr>
          <w:trHeight w:val="315"/>
        </w:trPr>
        <w:tc>
          <w:tcPr>
            <w:tcW w:w="460" w:type="pct"/>
            <w:tcBorders>
              <w:top w:val="single" w:sz="8" w:space="0" w:color="auto"/>
              <w:left w:val="single" w:sz="8" w:space="0" w:color="auto"/>
              <w:bottom w:val="single" w:sz="8" w:space="0" w:color="auto"/>
              <w:right w:val="single" w:sz="8" w:space="0" w:color="auto"/>
            </w:tcBorders>
            <w:shd w:val="clear" w:color="000000" w:fill="D9D9D9"/>
            <w:noWrap/>
            <w:vAlign w:val="center"/>
            <w:hideMark/>
          </w:tcPr>
          <w:p w14:paraId="4244FDB3" w14:textId="77777777" w:rsidR="00660BCF" w:rsidRPr="006235B6" w:rsidRDefault="00660BCF" w:rsidP="00660BCF">
            <w:pPr>
              <w:jc w:val="center"/>
              <w:rPr>
                <w:rFonts w:eastAsia="Times New Roman"/>
                <w:b/>
                <w:bCs/>
                <w:color w:val="000000"/>
                <w:lang w:eastAsia="es-CL"/>
              </w:rPr>
            </w:pPr>
            <w:r w:rsidRPr="006235B6">
              <w:rPr>
                <w:rFonts w:eastAsia="Times New Roman"/>
                <w:b/>
                <w:bCs/>
                <w:color w:val="000000"/>
                <w:lang w:eastAsia="es-CL"/>
              </w:rPr>
              <w:t>N° Anexo</w:t>
            </w:r>
          </w:p>
        </w:tc>
        <w:tc>
          <w:tcPr>
            <w:tcW w:w="3784" w:type="pct"/>
            <w:tcBorders>
              <w:top w:val="single" w:sz="8" w:space="0" w:color="auto"/>
              <w:left w:val="single" w:sz="4" w:space="0" w:color="auto"/>
              <w:bottom w:val="single" w:sz="8" w:space="0" w:color="auto"/>
              <w:right w:val="single" w:sz="4" w:space="0" w:color="auto"/>
            </w:tcBorders>
            <w:shd w:val="clear" w:color="000000" w:fill="D9D9D9"/>
            <w:vAlign w:val="center"/>
            <w:hideMark/>
          </w:tcPr>
          <w:p w14:paraId="6BC58A1A" w14:textId="77777777" w:rsidR="00660BCF" w:rsidRPr="006235B6" w:rsidRDefault="00660BCF" w:rsidP="00660BCF">
            <w:pPr>
              <w:jc w:val="center"/>
              <w:rPr>
                <w:rFonts w:eastAsia="Times New Roman"/>
                <w:b/>
                <w:bCs/>
                <w:color w:val="000000"/>
                <w:lang w:eastAsia="es-CL"/>
              </w:rPr>
            </w:pPr>
            <w:r w:rsidRPr="006235B6">
              <w:rPr>
                <w:rFonts w:eastAsia="Times New Roman"/>
                <w:b/>
                <w:bCs/>
                <w:color w:val="000000"/>
                <w:lang w:eastAsia="es-CL"/>
              </w:rPr>
              <w:t>Nombre</w:t>
            </w:r>
          </w:p>
        </w:tc>
        <w:tc>
          <w:tcPr>
            <w:tcW w:w="756" w:type="pct"/>
            <w:tcBorders>
              <w:top w:val="single" w:sz="8" w:space="0" w:color="auto"/>
              <w:left w:val="nil"/>
              <w:bottom w:val="single" w:sz="8" w:space="0" w:color="auto"/>
              <w:right w:val="single" w:sz="8" w:space="0" w:color="auto"/>
            </w:tcBorders>
            <w:shd w:val="clear" w:color="000000" w:fill="D9D9D9"/>
            <w:noWrap/>
            <w:vAlign w:val="center"/>
            <w:hideMark/>
          </w:tcPr>
          <w:p w14:paraId="144FEBA1" w14:textId="77777777" w:rsidR="00660BCF" w:rsidRPr="006235B6" w:rsidRDefault="00660BCF" w:rsidP="00660BCF">
            <w:pPr>
              <w:jc w:val="center"/>
              <w:rPr>
                <w:rFonts w:eastAsia="Times New Roman"/>
                <w:b/>
                <w:bCs/>
                <w:color w:val="000000"/>
                <w:lang w:eastAsia="es-CL"/>
              </w:rPr>
            </w:pPr>
            <w:r w:rsidRPr="006235B6">
              <w:rPr>
                <w:rFonts w:eastAsia="Times New Roman"/>
                <w:b/>
                <w:bCs/>
                <w:color w:val="000000"/>
                <w:lang w:eastAsia="es-CL"/>
              </w:rPr>
              <w:t>Observaciones</w:t>
            </w:r>
          </w:p>
        </w:tc>
      </w:tr>
      <w:tr w:rsidR="00660BCF" w:rsidRPr="00FE6CFB" w14:paraId="0B200A33" w14:textId="77777777" w:rsidTr="00660BCF">
        <w:trPr>
          <w:trHeight w:val="480"/>
        </w:trPr>
        <w:tc>
          <w:tcPr>
            <w:tcW w:w="460" w:type="pct"/>
            <w:tcBorders>
              <w:top w:val="nil"/>
              <w:left w:val="single" w:sz="8" w:space="0" w:color="auto"/>
              <w:bottom w:val="single" w:sz="4" w:space="0" w:color="auto"/>
              <w:right w:val="single" w:sz="8" w:space="0" w:color="auto"/>
            </w:tcBorders>
            <w:shd w:val="clear" w:color="auto" w:fill="auto"/>
            <w:noWrap/>
            <w:vAlign w:val="center"/>
            <w:hideMark/>
          </w:tcPr>
          <w:p w14:paraId="364E48F9" w14:textId="77777777" w:rsidR="00660BCF" w:rsidRPr="006235B6" w:rsidRDefault="00660BCF" w:rsidP="00660BCF">
            <w:pPr>
              <w:jc w:val="center"/>
              <w:rPr>
                <w:rFonts w:eastAsia="Times New Roman"/>
                <w:color w:val="000000"/>
                <w:lang w:eastAsia="es-CL"/>
              </w:rPr>
            </w:pPr>
            <w:r w:rsidRPr="006235B6">
              <w:rPr>
                <w:rFonts w:eastAsia="Times New Roman"/>
                <w:color w:val="000000"/>
                <w:lang w:eastAsia="es-CL"/>
              </w:rPr>
              <w:t>6.1</w:t>
            </w:r>
          </w:p>
        </w:tc>
        <w:tc>
          <w:tcPr>
            <w:tcW w:w="3784" w:type="pct"/>
            <w:tcBorders>
              <w:top w:val="nil"/>
              <w:left w:val="nil"/>
              <w:bottom w:val="single" w:sz="4" w:space="0" w:color="auto"/>
              <w:right w:val="single" w:sz="4" w:space="0" w:color="auto"/>
            </w:tcBorders>
            <w:shd w:val="clear" w:color="auto" w:fill="auto"/>
            <w:vAlign w:val="center"/>
            <w:hideMark/>
          </w:tcPr>
          <w:p w14:paraId="74524FE5" w14:textId="77777777" w:rsidR="00660BCF" w:rsidRPr="006235B6" w:rsidRDefault="00660BCF" w:rsidP="00660BCF">
            <w:pPr>
              <w:rPr>
                <w:rFonts w:eastAsia="Times New Roman"/>
                <w:color w:val="000000"/>
                <w:lang w:eastAsia="es-CL"/>
              </w:rPr>
            </w:pPr>
            <w:r w:rsidRPr="006235B6">
              <w:rPr>
                <w:rFonts w:eastAsia="Times New Roman"/>
                <w:color w:val="000000"/>
                <w:lang w:eastAsia="es-CL"/>
              </w:rPr>
              <w:t>Solicitud de Plan de Manejo de Corta y Reforestación de Bosques para Ejecutar Obras Civiles. 12 de Junio de 2008. CODELCO.</w:t>
            </w:r>
          </w:p>
        </w:tc>
        <w:tc>
          <w:tcPr>
            <w:tcW w:w="756" w:type="pct"/>
            <w:tcBorders>
              <w:top w:val="nil"/>
              <w:left w:val="nil"/>
              <w:bottom w:val="single" w:sz="4" w:space="0" w:color="auto"/>
              <w:right w:val="single" w:sz="8" w:space="0" w:color="auto"/>
            </w:tcBorders>
            <w:shd w:val="clear" w:color="auto" w:fill="auto"/>
            <w:noWrap/>
            <w:vAlign w:val="center"/>
            <w:hideMark/>
          </w:tcPr>
          <w:p w14:paraId="14D0036C" w14:textId="77777777" w:rsidR="00660BCF" w:rsidRPr="006235B6" w:rsidRDefault="00660BCF" w:rsidP="00660BCF">
            <w:pPr>
              <w:jc w:val="center"/>
              <w:rPr>
                <w:rFonts w:eastAsia="Times New Roman"/>
                <w:color w:val="000000"/>
                <w:lang w:eastAsia="es-CL"/>
              </w:rPr>
            </w:pPr>
            <w:r w:rsidRPr="006235B6">
              <w:rPr>
                <w:rFonts w:eastAsia="Times New Roman"/>
                <w:color w:val="000000"/>
                <w:lang w:eastAsia="es-CL"/>
              </w:rPr>
              <w:t> </w:t>
            </w:r>
            <w:r>
              <w:rPr>
                <w:rFonts w:eastAsia="Times New Roman"/>
                <w:color w:val="000000"/>
                <w:lang w:eastAsia="es-CL"/>
              </w:rPr>
              <w:t>-</w:t>
            </w:r>
          </w:p>
        </w:tc>
      </w:tr>
      <w:tr w:rsidR="00660BCF" w:rsidRPr="00FE6CFB" w14:paraId="66E07B76" w14:textId="77777777" w:rsidTr="00660BCF">
        <w:trPr>
          <w:trHeight w:val="300"/>
        </w:trPr>
        <w:tc>
          <w:tcPr>
            <w:tcW w:w="460" w:type="pct"/>
            <w:tcBorders>
              <w:top w:val="nil"/>
              <w:left w:val="single" w:sz="8" w:space="0" w:color="auto"/>
              <w:bottom w:val="single" w:sz="4" w:space="0" w:color="auto"/>
              <w:right w:val="single" w:sz="8" w:space="0" w:color="auto"/>
            </w:tcBorders>
            <w:shd w:val="clear" w:color="auto" w:fill="auto"/>
            <w:noWrap/>
            <w:vAlign w:val="center"/>
            <w:hideMark/>
          </w:tcPr>
          <w:p w14:paraId="6733F056" w14:textId="77777777" w:rsidR="00660BCF" w:rsidRPr="006235B6" w:rsidRDefault="00660BCF" w:rsidP="00660BCF">
            <w:pPr>
              <w:jc w:val="center"/>
              <w:rPr>
                <w:rFonts w:eastAsia="Times New Roman"/>
                <w:color w:val="000000"/>
                <w:lang w:eastAsia="es-CL"/>
              </w:rPr>
            </w:pPr>
            <w:r w:rsidRPr="006235B6">
              <w:rPr>
                <w:rFonts w:eastAsia="Times New Roman"/>
                <w:color w:val="000000"/>
                <w:lang w:eastAsia="es-CL"/>
              </w:rPr>
              <w:t>6.</w:t>
            </w:r>
            <w:r>
              <w:rPr>
                <w:rFonts w:eastAsia="Times New Roman"/>
                <w:color w:val="000000"/>
                <w:lang w:eastAsia="es-CL"/>
              </w:rPr>
              <w:t>1</w:t>
            </w:r>
          </w:p>
        </w:tc>
        <w:tc>
          <w:tcPr>
            <w:tcW w:w="3784" w:type="pct"/>
            <w:tcBorders>
              <w:top w:val="nil"/>
              <w:left w:val="nil"/>
              <w:bottom w:val="single" w:sz="4" w:space="0" w:color="auto"/>
              <w:right w:val="single" w:sz="4" w:space="0" w:color="auto"/>
            </w:tcBorders>
            <w:shd w:val="clear" w:color="auto" w:fill="auto"/>
            <w:vAlign w:val="center"/>
            <w:hideMark/>
          </w:tcPr>
          <w:p w14:paraId="4E97FAB8" w14:textId="77777777" w:rsidR="00660BCF" w:rsidRPr="006235B6" w:rsidRDefault="00660BCF" w:rsidP="00660BCF">
            <w:pPr>
              <w:rPr>
                <w:rFonts w:eastAsia="Times New Roman"/>
                <w:color w:val="000000"/>
                <w:lang w:eastAsia="es-CL"/>
              </w:rPr>
            </w:pPr>
            <w:r w:rsidRPr="006235B6">
              <w:rPr>
                <w:rFonts w:eastAsia="Times New Roman"/>
                <w:color w:val="000000"/>
                <w:lang w:eastAsia="es-CL"/>
              </w:rPr>
              <w:t>Resolución Aprobatoria. 22 de Agosto de 2008. CONAF.</w:t>
            </w:r>
          </w:p>
        </w:tc>
        <w:tc>
          <w:tcPr>
            <w:tcW w:w="756" w:type="pct"/>
            <w:tcBorders>
              <w:top w:val="nil"/>
              <w:left w:val="nil"/>
              <w:bottom w:val="single" w:sz="4" w:space="0" w:color="auto"/>
              <w:right w:val="single" w:sz="8" w:space="0" w:color="auto"/>
            </w:tcBorders>
            <w:shd w:val="clear" w:color="auto" w:fill="auto"/>
            <w:noWrap/>
            <w:vAlign w:val="center"/>
            <w:hideMark/>
          </w:tcPr>
          <w:p w14:paraId="377A38C4" w14:textId="77777777" w:rsidR="00660BCF" w:rsidRPr="006235B6" w:rsidRDefault="00660BCF" w:rsidP="00660BCF">
            <w:pPr>
              <w:jc w:val="center"/>
              <w:rPr>
                <w:rFonts w:eastAsia="Times New Roman"/>
                <w:color w:val="000000"/>
                <w:lang w:eastAsia="es-CL"/>
              </w:rPr>
            </w:pPr>
            <w:r w:rsidRPr="006235B6">
              <w:rPr>
                <w:rFonts w:eastAsia="Times New Roman"/>
                <w:color w:val="000000"/>
                <w:lang w:eastAsia="es-CL"/>
              </w:rPr>
              <w:t> </w:t>
            </w:r>
            <w:r>
              <w:rPr>
                <w:rFonts w:eastAsia="Times New Roman"/>
                <w:color w:val="000000"/>
                <w:lang w:eastAsia="es-CL"/>
              </w:rPr>
              <w:t>-</w:t>
            </w:r>
          </w:p>
        </w:tc>
      </w:tr>
      <w:tr w:rsidR="00660BCF" w:rsidRPr="00FE6CFB" w14:paraId="31F3DB69" w14:textId="77777777" w:rsidTr="00660BCF">
        <w:trPr>
          <w:trHeight w:val="480"/>
        </w:trPr>
        <w:tc>
          <w:tcPr>
            <w:tcW w:w="460" w:type="pct"/>
            <w:tcBorders>
              <w:top w:val="nil"/>
              <w:left w:val="single" w:sz="8" w:space="0" w:color="auto"/>
              <w:bottom w:val="single" w:sz="4" w:space="0" w:color="auto"/>
              <w:right w:val="single" w:sz="8" w:space="0" w:color="auto"/>
            </w:tcBorders>
            <w:shd w:val="clear" w:color="auto" w:fill="auto"/>
            <w:noWrap/>
            <w:vAlign w:val="center"/>
            <w:hideMark/>
          </w:tcPr>
          <w:p w14:paraId="4CED49EA" w14:textId="77777777" w:rsidR="00660BCF" w:rsidRPr="006235B6" w:rsidRDefault="00660BCF" w:rsidP="00660BCF">
            <w:pPr>
              <w:jc w:val="center"/>
              <w:rPr>
                <w:rFonts w:eastAsia="Times New Roman"/>
                <w:color w:val="000000"/>
                <w:lang w:eastAsia="es-CL"/>
              </w:rPr>
            </w:pPr>
            <w:r w:rsidRPr="006235B6">
              <w:rPr>
                <w:rFonts w:eastAsia="Times New Roman"/>
                <w:color w:val="000000"/>
                <w:lang w:eastAsia="es-CL"/>
              </w:rPr>
              <w:t>6.</w:t>
            </w:r>
            <w:r>
              <w:rPr>
                <w:rFonts w:eastAsia="Times New Roman"/>
                <w:color w:val="000000"/>
                <w:lang w:eastAsia="es-CL"/>
              </w:rPr>
              <w:t>2</w:t>
            </w:r>
          </w:p>
        </w:tc>
        <w:tc>
          <w:tcPr>
            <w:tcW w:w="3784" w:type="pct"/>
            <w:tcBorders>
              <w:top w:val="nil"/>
              <w:left w:val="nil"/>
              <w:bottom w:val="single" w:sz="4" w:space="0" w:color="auto"/>
              <w:right w:val="single" w:sz="4" w:space="0" w:color="auto"/>
            </w:tcBorders>
            <w:shd w:val="clear" w:color="auto" w:fill="auto"/>
            <w:vAlign w:val="center"/>
            <w:hideMark/>
          </w:tcPr>
          <w:p w14:paraId="46396D00" w14:textId="77777777" w:rsidR="00660BCF" w:rsidRPr="006235B6" w:rsidRDefault="00660BCF" w:rsidP="00660BCF">
            <w:pPr>
              <w:rPr>
                <w:rFonts w:eastAsia="Times New Roman"/>
                <w:color w:val="000000"/>
                <w:lang w:eastAsia="es-CL"/>
              </w:rPr>
            </w:pPr>
            <w:r w:rsidRPr="006235B6">
              <w:rPr>
                <w:rFonts w:eastAsia="Times New Roman"/>
                <w:color w:val="000000"/>
                <w:lang w:eastAsia="es-CL"/>
              </w:rPr>
              <w:t>Solicitud de Modificación de Plan de Manejo de Corta y Reforestación de Bosques para Ejecutar Obras Civiles. 28 de Diciembre de 2010. CODELCO.</w:t>
            </w:r>
          </w:p>
        </w:tc>
        <w:tc>
          <w:tcPr>
            <w:tcW w:w="756" w:type="pct"/>
            <w:tcBorders>
              <w:top w:val="nil"/>
              <w:left w:val="nil"/>
              <w:bottom w:val="single" w:sz="4" w:space="0" w:color="auto"/>
              <w:right w:val="single" w:sz="8" w:space="0" w:color="auto"/>
            </w:tcBorders>
            <w:shd w:val="clear" w:color="auto" w:fill="auto"/>
            <w:noWrap/>
            <w:vAlign w:val="center"/>
            <w:hideMark/>
          </w:tcPr>
          <w:p w14:paraId="24176E6C" w14:textId="77777777" w:rsidR="00660BCF" w:rsidRPr="006235B6" w:rsidRDefault="00660BCF" w:rsidP="00660BCF">
            <w:pPr>
              <w:jc w:val="center"/>
              <w:rPr>
                <w:rFonts w:eastAsia="Times New Roman"/>
                <w:color w:val="000000"/>
                <w:lang w:eastAsia="es-CL"/>
              </w:rPr>
            </w:pPr>
            <w:r w:rsidRPr="006235B6">
              <w:rPr>
                <w:rFonts w:eastAsia="Times New Roman"/>
                <w:color w:val="000000"/>
                <w:lang w:eastAsia="es-CL"/>
              </w:rPr>
              <w:t> </w:t>
            </w:r>
            <w:r>
              <w:rPr>
                <w:rFonts w:eastAsia="Times New Roman"/>
                <w:color w:val="000000"/>
                <w:lang w:eastAsia="es-CL"/>
              </w:rPr>
              <w:t>-</w:t>
            </w:r>
          </w:p>
        </w:tc>
      </w:tr>
      <w:tr w:rsidR="00660BCF" w:rsidRPr="00FE6CFB" w14:paraId="74FA9E6F" w14:textId="77777777" w:rsidTr="00660BCF">
        <w:trPr>
          <w:trHeight w:val="300"/>
        </w:trPr>
        <w:tc>
          <w:tcPr>
            <w:tcW w:w="460" w:type="pct"/>
            <w:tcBorders>
              <w:top w:val="nil"/>
              <w:left w:val="single" w:sz="8" w:space="0" w:color="auto"/>
              <w:bottom w:val="single" w:sz="4" w:space="0" w:color="auto"/>
              <w:right w:val="single" w:sz="8" w:space="0" w:color="auto"/>
            </w:tcBorders>
            <w:shd w:val="clear" w:color="auto" w:fill="auto"/>
            <w:noWrap/>
            <w:vAlign w:val="center"/>
            <w:hideMark/>
          </w:tcPr>
          <w:p w14:paraId="73350B21" w14:textId="77777777" w:rsidR="00660BCF" w:rsidRPr="006235B6" w:rsidRDefault="00660BCF" w:rsidP="00660BCF">
            <w:pPr>
              <w:jc w:val="center"/>
              <w:rPr>
                <w:rFonts w:eastAsia="Times New Roman"/>
                <w:color w:val="000000"/>
                <w:lang w:eastAsia="es-CL"/>
              </w:rPr>
            </w:pPr>
            <w:r w:rsidRPr="006235B6">
              <w:rPr>
                <w:rFonts w:eastAsia="Times New Roman"/>
                <w:color w:val="000000"/>
                <w:lang w:eastAsia="es-CL"/>
              </w:rPr>
              <w:t>6.</w:t>
            </w:r>
            <w:r>
              <w:rPr>
                <w:rFonts w:eastAsia="Times New Roman"/>
                <w:color w:val="000000"/>
                <w:lang w:eastAsia="es-CL"/>
              </w:rPr>
              <w:t>2</w:t>
            </w:r>
          </w:p>
        </w:tc>
        <w:tc>
          <w:tcPr>
            <w:tcW w:w="3784" w:type="pct"/>
            <w:tcBorders>
              <w:top w:val="nil"/>
              <w:left w:val="nil"/>
              <w:bottom w:val="single" w:sz="4" w:space="0" w:color="auto"/>
              <w:right w:val="single" w:sz="4" w:space="0" w:color="auto"/>
            </w:tcBorders>
            <w:shd w:val="clear" w:color="auto" w:fill="auto"/>
            <w:vAlign w:val="center"/>
            <w:hideMark/>
          </w:tcPr>
          <w:p w14:paraId="54F8F5D6" w14:textId="77777777" w:rsidR="00660BCF" w:rsidRPr="006235B6" w:rsidRDefault="00660BCF" w:rsidP="00660BCF">
            <w:pPr>
              <w:rPr>
                <w:rFonts w:eastAsia="Times New Roman"/>
                <w:color w:val="000000"/>
                <w:lang w:eastAsia="es-CL"/>
              </w:rPr>
            </w:pPr>
            <w:r w:rsidRPr="006235B6">
              <w:rPr>
                <w:rFonts w:eastAsia="Times New Roman"/>
                <w:color w:val="000000"/>
                <w:lang w:eastAsia="es-CL"/>
              </w:rPr>
              <w:t>Resolución Aprobatoria. 08 de Marzo de 2011. CONAF.</w:t>
            </w:r>
          </w:p>
        </w:tc>
        <w:tc>
          <w:tcPr>
            <w:tcW w:w="756" w:type="pct"/>
            <w:tcBorders>
              <w:top w:val="nil"/>
              <w:left w:val="nil"/>
              <w:bottom w:val="single" w:sz="4" w:space="0" w:color="auto"/>
              <w:right w:val="single" w:sz="8" w:space="0" w:color="auto"/>
            </w:tcBorders>
            <w:shd w:val="clear" w:color="auto" w:fill="auto"/>
            <w:noWrap/>
            <w:vAlign w:val="center"/>
            <w:hideMark/>
          </w:tcPr>
          <w:p w14:paraId="6DFBEE87" w14:textId="77777777" w:rsidR="00660BCF" w:rsidRPr="006235B6" w:rsidRDefault="00660BCF" w:rsidP="00660BCF">
            <w:pPr>
              <w:jc w:val="center"/>
              <w:rPr>
                <w:rFonts w:eastAsia="Times New Roman"/>
                <w:color w:val="000000"/>
                <w:lang w:eastAsia="es-CL"/>
              </w:rPr>
            </w:pPr>
            <w:r w:rsidRPr="006235B6">
              <w:rPr>
                <w:rFonts w:eastAsia="Times New Roman"/>
                <w:color w:val="000000"/>
                <w:lang w:eastAsia="es-CL"/>
              </w:rPr>
              <w:t> </w:t>
            </w:r>
            <w:r>
              <w:rPr>
                <w:rFonts w:eastAsia="Times New Roman"/>
                <w:color w:val="000000"/>
                <w:lang w:eastAsia="es-CL"/>
              </w:rPr>
              <w:t>-</w:t>
            </w:r>
          </w:p>
        </w:tc>
      </w:tr>
      <w:tr w:rsidR="00660BCF" w:rsidRPr="00FE6CFB" w14:paraId="1C429C68" w14:textId="77777777" w:rsidTr="00660BCF">
        <w:trPr>
          <w:trHeight w:val="720"/>
        </w:trPr>
        <w:tc>
          <w:tcPr>
            <w:tcW w:w="460" w:type="pct"/>
            <w:tcBorders>
              <w:top w:val="nil"/>
              <w:left w:val="single" w:sz="8" w:space="0" w:color="auto"/>
              <w:bottom w:val="single" w:sz="4" w:space="0" w:color="auto"/>
              <w:right w:val="single" w:sz="8" w:space="0" w:color="auto"/>
            </w:tcBorders>
            <w:shd w:val="clear" w:color="auto" w:fill="auto"/>
            <w:noWrap/>
            <w:vAlign w:val="center"/>
            <w:hideMark/>
          </w:tcPr>
          <w:p w14:paraId="4D9D1005" w14:textId="77777777" w:rsidR="00660BCF" w:rsidRPr="006235B6" w:rsidRDefault="00660BCF" w:rsidP="00660BCF">
            <w:pPr>
              <w:jc w:val="center"/>
              <w:rPr>
                <w:rFonts w:eastAsia="Times New Roman"/>
                <w:color w:val="000000"/>
                <w:lang w:eastAsia="es-CL"/>
              </w:rPr>
            </w:pPr>
            <w:r w:rsidRPr="006235B6">
              <w:rPr>
                <w:rFonts w:eastAsia="Times New Roman"/>
                <w:color w:val="000000"/>
                <w:lang w:eastAsia="es-CL"/>
              </w:rPr>
              <w:t>6.</w:t>
            </w:r>
            <w:r>
              <w:rPr>
                <w:rFonts w:eastAsia="Times New Roman"/>
                <w:color w:val="000000"/>
                <w:lang w:eastAsia="es-CL"/>
              </w:rPr>
              <w:t>3</w:t>
            </w:r>
          </w:p>
        </w:tc>
        <w:tc>
          <w:tcPr>
            <w:tcW w:w="3784" w:type="pct"/>
            <w:tcBorders>
              <w:top w:val="nil"/>
              <w:left w:val="nil"/>
              <w:bottom w:val="single" w:sz="4" w:space="0" w:color="auto"/>
              <w:right w:val="single" w:sz="4" w:space="0" w:color="auto"/>
            </w:tcBorders>
            <w:shd w:val="clear" w:color="auto" w:fill="auto"/>
            <w:vAlign w:val="center"/>
            <w:hideMark/>
          </w:tcPr>
          <w:p w14:paraId="1D7C67DC" w14:textId="77777777" w:rsidR="00660BCF" w:rsidRPr="006235B6" w:rsidRDefault="00660BCF" w:rsidP="00660BCF">
            <w:pPr>
              <w:rPr>
                <w:rFonts w:eastAsia="Times New Roman"/>
                <w:color w:val="000000"/>
                <w:lang w:eastAsia="es-CL"/>
              </w:rPr>
            </w:pPr>
            <w:r w:rsidRPr="006235B6">
              <w:rPr>
                <w:rFonts w:eastAsia="Times New Roman"/>
                <w:color w:val="000000"/>
                <w:lang w:eastAsia="es-CL"/>
              </w:rPr>
              <w:t xml:space="preserve">Solicitud de Modificación Plan de Manejo 5a Etapa de </w:t>
            </w:r>
            <w:proofErr w:type="spellStart"/>
            <w:r w:rsidRPr="006235B6">
              <w:rPr>
                <w:rFonts w:eastAsia="Times New Roman"/>
                <w:color w:val="000000"/>
                <w:lang w:eastAsia="es-CL"/>
              </w:rPr>
              <w:t>Peraltamiento</w:t>
            </w:r>
            <w:proofErr w:type="spellEnd"/>
            <w:r w:rsidRPr="006235B6">
              <w:rPr>
                <w:rFonts w:eastAsia="Times New Roman"/>
                <w:color w:val="000000"/>
                <w:lang w:eastAsia="es-CL"/>
              </w:rPr>
              <w:t xml:space="preserve"> Embalse de Relaves </w:t>
            </w:r>
            <w:proofErr w:type="spellStart"/>
            <w:r w:rsidRPr="006235B6">
              <w:rPr>
                <w:rFonts w:eastAsia="Times New Roman"/>
                <w:color w:val="000000"/>
                <w:lang w:eastAsia="es-CL"/>
              </w:rPr>
              <w:t>Carén</w:t>
            </w:r>
            <w:proofErr w:type="spellEnd"/>
            <w:r w:rsidRPr="006235B6">
              <w:rPr>
                <w:rFonts w:eastAsia="Times New Roman"/>
                <w:color w:val="000000"/>
                <w:lang w:eastAsia="es-CL"/>
              </w:rPr>
              <w:t xml:space="preserve"> de División el Teniente, aprobado por resolución N° 13/24/08/3 del 22 de Agosto de 2008.  04 de Agosto de 2011. CODELCO.</w:t>
            </w:r>
          </w:p>
        </w:tc>
        <w:tc>
          <w:tcPr>
            <w:tcW w:w="756" w:type="pct"/>
            <w:tcBorders>
              <w:top w:val="nil"/>
              <w:left w:val="nil"/>
              <w:bottom w:val="single" w:sz="4" w:space="0" w:color="auto"/>
              <w:right w:val="single" w:sz="8" w:space="0" w:color="auto"/>
            </w:tcBorders>
            <w:shd w:val="clear" w:color="auto" w:fill="auto"/>
            <w:noWrap/>
            <w:vAlign w:val="center"/>
            <w:hideMark/>
          </w:tcPr>
          <w:p w14:paraId="48A926CF" w14:textId="77777777" w:rsidR="00660BCF" w:rsidRPr="006235B6" w:rsidRDefault="00660BCF" w:rsidP="00660BCF">
            <w:pPr>
              <w:jc w:val="center"/>
              <w:rPr>
                <w:rFonts w:eastAsia="Times New Roman"/>
                <w:color w:val="000000"/>
                <w:lang w:eastAsia="es-CL"/>
              </w:rPr>
            </w:pPr>
            <w:r w:rsidRPr="006235B6">
              <w:rPr>
                <w:rFonts w:eastAsia="Times New Roman"/>
                <w:color w:val="000000"/>
                <w:lang w:eastAsia="es-CL"/>
              </w:rPr>
              <w:t> </w:t>
            </w:r>
            <w:r>
              <w:rPr>
                <w:rFonts w:eastAsia="Times New Roman"/>
                <w:color w:val="000000"/>
                <w:lang w:eastAsia="es-CL"/>
              </w:rPr>
              <w:t>-</w:t>
            </w:r>
          </w:p>
        </w:tc>
      </w:tr>
      <w:tr w:rsidR="00660BCF" w:rsidRPr="00FE6CFB" w14:paraId="5D27D618" w14:textId="77777777" w:rsidTr="00660BCF">
        <w:trPr>
          <w:trHeight w:val="300"/>
        </w:trPr>
        <w:tc>
          <w:tcPr>
            <w:tcW w:w="460" w:type="pct"/>
            <w:tcBorders>
              <w:top w:val="nil"/>
              <w:left w:val="single" w:sz="8" w:space="0" w:color="auto"/>
              <w:bottom w:val="single" w:sz="4" w:space="0" w:color="auto"/>
              <w:right w:val="single" w:sz="8" w:space="0" w:color="auto"/>
            </w:tcBorders>
            <w:shd w:val="clear" w:color="auto" w:fill="auto"/>
            <w:noWrap/>
            <w:vAlign w:val="center"/>
            <w:hideMark/>
          </w:tcPr>
          <w:p w14:paraId="42770704" w14:textId="77777777" w:rsidR="00660BCF" w:rsidRPr="006235B6" w:rsidRDefault="00660BCF" w:rsidP="00660BCF">
            <w:pPr>
              <w:jc w:val="center"/>
              <w:rPr>
                <w:rFonts w:eastAsia="Times New Roman"/>
                <w:color w:val="000000"/>
                <w:lang w:eastAsia="es-CL"/>
              </w:rPr>
            </w:pPr>
            <w:r w:rsidRPr="006235B6">
              <w:rPr>
                <w:rFonts w:eastAsia="Times New Roman"/>
                <w:color w:val="000000"/>
                <w:lang w:eastAsia="es-CL"/>
              </w:rPr>
              <w:t>6.</w:t>
            </w:r>
            <w:r>
              <w:rPr>
                <w:rFonts w:eastAsia="Times New Roman"/>
                <w:color w:val="000000"/>
                <w:lang w:eastAsia="es-CL"/>
              </w:rPr>
              <w:t>3</w:t>
            </w:r>
          </w:p>
        </w:tc>
        <w:tc>
          <w:tcPr>
            <w:tcW w:w="3784" w:type="pct"/>
            <w:tcBorders>
              <w:top w:val="nil"/>
              <w:left w:val="nil"/>
              <w:bottom w:val="single" w:sz="4" w:space="0" w:color="auto"/>
              <w:right w:val="single" w:sz="4" w:space="0" w:color="auto"/>
            </w:tcBorders>
            <w:shd w:val="clear" w:color="auto" w:fill="auto"/>
            <w:vAlign w:val="center"/>
            <w:hideMark/>
          </w:tcPr>
          <w:p w14:paraId="6B54F7FF" w14:textId="77777777" w:rsidR="00660BCF" w:rsidRPr="006235B6" w:rsidRDefault="00660BCF" w:rsidP="00660BCF">
            <w:pPr>
              <w:rPr>
                <w:rFonts w:eastAsia="Times New Roman"/>
                <w:color w:val="000000"/>
                <w:lang w:eastAsia="es-CL"/>
              </w:rPr>
            </w:pPr>
            <w:r w:rsidRPr="006235B6">
              <w:rPr>
                <w:rFonts w:eastAsia="Times New Roman"/>
                <w:color w:val="000000"/>
                <w:lang w:eastAsia="es-CL"/>
              </w:rPr>
              <w:t>Resolución Aprobatoria. 21 de Octubre de 2011. CONAF.</w:t>
            </w:r>
          </w:p>
        </w:tc>
        <w:tc>
          <w:tcPr>
            <w:tcW w:w="756" w:type="pct"/>
            <w:tcBorders>
              <w:top w:val="nil"/>
              <w:left w:val="nil"/>
              <w:bottom w:val="single" w:sz="4" w:space="0" w:color="auto"/>
              <w:right w:val="single" w:sz="8" w:space="0" w:color="auto"/>
            </w:tcBorders>
            <w:shd w:val="clear" w:color="auto" w:fill="auto"/>
            <w:noWrap/>
            <w:vAlign w:val="center"/>
            <w:hideMark/>
          </w:tcPr>
          <w:p w14:paraId="35BADFC8" w14:textId="77777777" w:rsidR="00660BCF" w:rsidRPr="006235B6" w:rsidRDefault="00660BCF" w:rsidP="00660BCF">
            <w:pPr>
              <w:jc w:val="center"/>
              <w:rPr>
                <w:rFonts w:eastAsia="Times New Roman"/>
                <w:color w:val="000000"/>
                <w:lang w:eastAsia="es-CL"/>
              </w:rPr>
            </w:pPr>
            <w:r w:rsidRPr="006235B6">
              <w:rPr>
                <w:rFonts w:eastAsia="Times New Roman"/>
                <w:color w:val="000000"/>
                <w:lang w:eastAsia="es-CL"/>
              </w:rPr>
              <w:t> </w:t>
            </w:r>
            <w:r>
              <w:rPr>
                <w:rFonts w:eastAsia="Times New Roman"/>
                <w:color w:val="000000"/>
                <w:lang w:eastAsia="es-CL"/>
              </w:rPr>
              <w:t>-</w:t>
            </w:r>
          </w:p>
        </w:tc>
      </w:tr>
      <w:tr w:rsidR="00660BCF" w:rsidRPr="00FE6CFB" w14:paraId="41266F55" w14:textId="77777777" w:rsidTr="00660BCF">
        <w:trPr>
          <w:trHeight w:val="1200"/>
        </w:trPr>
        <w:tc>
          <w:tcPr>
            <w:tcW w:w="460" w:type="pct"/>
            <w:tcBorders>
              <w:top w:val="nil"/>
              <w:left w:val="single" w:sz="8" w:space="0" w:color="auto"/>
              <w:bottom w:val="single" w:sz="4" w:space="0" w:color="auto"/>
              <w:right w:val="single" w:sz="8" w:space="0" w:color="auto"/>
            </w:tcBorders>
            <w:shd w:val="clear" w:color="auto" w:fill="auto"/>
            <w:noWrap/>
            <w:vAlign w:val="center"/>
            <w:hideMark/>
          </w:tcPr>
          <w:p w14:paraId="5C4D39C6" w14:textId="77777777" w:rsidR="00660BCF" w:rsidRPr="006235B6" w:rsidRDefault="00660BCF" w:rsidP="00660BCF">
            <w:pPr>
              <w:jc w:val="center"/>
              <w:rPr>
                <w:rFonts w:eastAsia="Times New Roman"/>
                <w:color w:val="000000"/>
                <w:lang w:eastAsia="es-CL"/>
              </w:rPr>
            </w:pPr>
            <w:r w:rsidRPr="006235B6">
              <w:rPr>
                <w:rFonts w:eastAsia="Times New Roman"/>
                <w:color w:val="000000"/>
                <w:lang w:eastAsia="es-CL"/>
              </w:rPr>
              <w:t>6.</w:t>
            </w:r>
            <w:r>
              <w:rPr>
                <w:rFonts w:eastAsia="Times New Roman"/>
                <w:color w:val="000000"/>
                <w:lang w:eastAsia="es-CL"/>
              </w:rPr>
              <w:t>4</w:t>
            </w:r>
          </w:p>
        </w:tc>
        <w:tc>
          <w:tcPr>
            <w:tcW w:w="3784" w:type="pct"/>
            <w:tcBorders>
              <w:top w:val="nil"/>
              <w:left w:val="nil"/>
              <w:bottom w:val="single" w:sz="4" w:space="0" w:color="auto"/>
              <w:right w:val="single" w:sz="4" w:space="0" w:color="auto"/>
            </w:tcBorders>
            <w:shd w:val="clear" w:color="auto" w:fill="auto"/>
            <w:vAlign w:val="center"/>
            <w:hideMark/>
          </w:tcPr>
          <w:p w14:paraId="19AE3FB7" w14:textId="77777777" w:rsidR="00660BCF" w:rsidRPr="006235B6" w:rsidRDefault="00660BCF" w:rsidP="00660BCF">
            <w:pPr>
              <w:rPr>
                <w:rFonts w:eastAsia="Times New Roman"/>
                <w:color w:val="000000"/>
                <w:lang w:eastAsia="es-CL"/>
              </w:rPr>
            </w:pPr>
            <w:r w:rsidRPr="006235B6">
              <w:rPr>
                <w:rFonts w:eastAsia="Times New Roman"/>
                <w:color w:val="000000"/>
                <w:lang w:eastAsia="es-CL"/>
              </w:rPr>
              <w:t xml:space="preserve">Servicio de inspección, contraparte técnica y asesoría a la gestión forestal, biodiversidad y agrícola. Contrato N°4501162855, Actividad N°5: Seguimiento de plantaciones forestales comprometidas en RCA 880/2008 Proyecto </w:t>
            </w:r>
            <w:proofErr w:type="spellStart"/>
            <w:r w:rsidRPr="006235B6">
              <w:rPr>
                <w:rFonts w:eastAsia="Times New Roman"/>
                <w:color w:val="000000"/>
                <w:lang w:eastAsia="es-CL"/>
              </w:rPr>
              <w:t>Peraltamiento</w:t>
            </w:r>
            <w:proofErr w:type="spellEnd"/>
            <w:r w:rsidRPr="006235B6">
              <w:rPr>
                <w:rFonts w:eastAsia="Times New Roman"/>
                <w:color w:val="000000"/>
                <w:lang w:eastAsia="es-CL"/>
              </w:rPr>
              <w:t xml:space="preserve"> </w:t>
            </w:r>
            <w:proofErr w:type="spellStart"/>
            <w:r w:rsidRPr="006235B6">
              <w:rPr>
                <w:rFonts w:eastAsia="Times New Roman"/>
                <w:color w:val="000000"/>
                <w:lang w:eastAsia="es-CL"/>
              </w:rPr>
              <w:t>Car</w:t>
            </w:r>
            <w:r>
              <w:rPr>
                <w:rFonts w:eastAsia="Times New Roman"/>
                <w:color w:val="000000"/>
                <w:lang w:eastAsia="es-CL"/>
              </w:rPr>
              <w:t>é</w:t>
            </w:r>
            <w:r w:rsidRPr="006235B6">
              <w:rPr>
                <w:rFonts w:eastAsia="Times New Roman"/>
                <w:color w:val="000000"/>
                <w:lang w:eastAsia="es-CL"/>
              </w:rPr>
              <w:t>n</w:t>
            </w:r>
            <w:proofErr w:type="spellEnd"/>
            <w:r w:rsidRPr="006235B6">
              <w:rPr>
                <w:rFonts w:eastAsia="Times New Roman"/>
                <w:color w:val="000000"/>
                <w:lang w:eastAsia="es-CL"/>
              </w:rPr>
              <w:t>. Seguimiento Plan de Manejo Forestal 5ª etapa (96,7/ ha), primer semestre 2014. Agosto de 2014.</w:t>
            </w:r>
          </w:p>
        </w:tc>
        <w:tc>
          <w:tcPr>
            <w:tcW w:w="756" w:type="pct"/>
            <w:tcBorders>
              <w:top w:val="nil"/>
              <w:left w:val="nil"/>
              <w:bottom w:val="single" w:sz="4" w:space="0" w:color="auto"/>
              <w:right w:val="single" w:sz="8" w:space="0" w:color="auto"/>
            </w:tcBorders>
            <w:shd w:val="clear" w:color="auto" w:fill="auto"/>
            <w:noWrap/>
            <w:vAlign w:val="center"/>
            <w:hideMark/>
          </w:tcPr>
          <w:p w14:paraId="4CCF20B4" w14:textId="77777777" w:rsidR="00660BCF" w:rsidRPr="006235B6" w:rsidRDefault="00660BCF" w:rsidP="00660BCF">
            <w:pPr>
              <w:jc w:val="center"/>
              <w:rPr>
                <w:rFonts w:eastAsia="Times New Roman"/>
                <w:color w:val="000000"/>
                <w:lang w:eastAsia="es-CL"/>
              </w:rPr>
            </w:pPr>
            <w:r w:rsidRPr="006235B6">
              <w:rPr>
                <w:rFonts w:eastAsia="Times New Roman"/>
                <w:color w:val="000000"/>
                <w:lang w:eastAsia="es-CL"/>
              </w:rPr>
              <w:t> </w:t>
            </w:r>
            <w:r>
              <w:rPr>
                <w:rFonts w:eastAsia="Times New Roman"/>
                <w:color w:val="000000"/>
                <w:lang w:eastAsia="es-CL"/>
              </w:rPr>
              <w:t>-</w:t>
            </w:r>
          </w:p>
        </w:tc>
      </w:tr>
      <w:tr w:rsidR="00660BCF" w:rsidRPr="00FE6CFB" w14:paraId="7D4C3F8C" w14:textId="77777777" w:rsidTr="00660BCF">
        <w:trPr>
          <w:trHeight w:val="300"/>
        </w:trPr>
        <w:tc>
          <w:tcPr>
            <w:tcW w:w="460" w:type="pct"/>
            <w:tcBorders>
              <w:top w:val="nil"/>
              <w:left w:val="single" w:sz="8" w:space="0" w:color="auto"/>
              <w:bottom w:val="single" w:sz="4" w:space="0" w:color="auto"/>
              <w:right w:val="single" w:sz="8" w:space="0" w:color="auto"/>
            </w:tcBorders>
            <w:shd w:val="clear" w:color="auto" w:fill="auto"/>
            <w:noWrap/>
            <w:vAlign w:val="center"/>
            <w:hideMark/>
          </w:tcPr>
          <w:p w14:paraId="7A89F6D4" w14:textId="77777777" w:rsidR="00660BCF" w:rsidRPr="006235B6" w:rsidRDefault="00660BCF" w:rsidP="00660BCF">
            <w:pPr>
              <w:jc w:val="center"/>
              <w:rPr>
                <w:rFonts w:eastAsia="Times New Roman"/>
                <w:color w:val="000000"/>
                <w:lang w:eastAsia="es-CL"/>
              </w:rPr>
            </w:pPr>
            <w:r w:rsidRPr="006235B6">
              <w:rPr>
                <w:rFonts w:eastAsia="Times New Roman"/>
                <w:color w:val="000000"/>
                <w:lang w:eastAsia="es-CL"/>
              </w:rPr>
              <w:t>6.</w:t>
            </w:r>
            <w:r>
              <w:rPr>
                <w:rFonts w:eastAsia="Times New Roman"/>
                <w:color w:val="000000"/>
                <w:lang w:eastAsia="es-CL"/>
              </w:rPr>
              <w:t>5</w:t>
            </w:r>
          </w:p>
        </w:tc>
        <w:tc>
          <w:tcPr>
            <w:tcW w:w="3784" w:type="pct"/>
            <w:tcBorders>
              <w:top w:val="nil"/>
              <w:left w:val="nil"/>
              <w:bottom w:val="single" w:sz="4" w:space="0" w:color="auto"/>
              <w:right w:val="single" w:sz="4" w:space="0" w:color="auto"/>
            </w:tcBorders>
            <w:shd w:val="clear" w:color="auto" w:fill="auto"/>
            <w:vAlign w:val="center"/>
            <w:hideMark/>
          </w:tcPr>
          <w:p w14:paraId="19CF12E3" w14:textId="77777777" w:rsidR="00660BCF" w:rsidRPr="006235B6" w:rsidRDefault="00660BCF" w:rsidP="00660BCF">
            <w:pPr>
              <w:rPr>
                <w:rFonts w:eastAsia="Times New Roman"/>
                <w:color w:val="000000"/>
                <w:lang w:eastAsia="es-CL"/>
              </w:rPr>
            </w:pPr>
            <w:r w:rsidRPr="006235B6">
              <w:rPr>
                <w:rFonts w:eastAsia="Times New Roman"/>
                <w:color w:val="000000"/>
                <w:lang w:eastAsia="es-CL"/>
              </w:rPr>
              <w:t>Informe de Actividades - Resumen de Replante 2013 - 2014. Agosto de 2014.</w:t>
            </w:r>
          </w:p>
        </w:tc>
        <w:tc>
          <w:tcPr>
            <w:tcW w:w="756" w:type="pct"/>
            <w:tcBorders>
              <w:top w:val="nil"/>
              <w:left w:val="nil"/>
              <w:bottom w:val="single" w:sz="4" w:space="0" w:color="auto"/>
              <w:right w:val="single" w:sz="8" w:space="0" w:color="auto"/>
            </w:tcBorders>
            <w:shd w:val="clear" w:color="auto" w:fill="auto"/>
            <w:noWrap/>
            <w:vAlign w:val="center"/>
            <w:hideMark/>
          </w:tcPr>
          <w:p w14:paraId="38144949" w14:textId="77777777" w:rsidR="00660BCF" w:rsidRPr="006235B6" w:rsidRDefault="00660BCF" w:rsidP="00660BCF">
            <w:pPr>
              <w:jc w:val="center"/>
              <w:rPr>
                <w:rFonts w:eastAsia="Times New Roman"/>
                <w:color w:val="000000"/>
                <w:lang w:eastAsia="es-CL"/>
              </w:rPr>
            </w:pPr>
            <w:r w:rsidRPr="006235B6">
              <w:rPr>
                <w:rFonts w:eastAsia="Times New Roman"/>
                <w:color w:val="000000"/>
                <w:lang w:eastAsia="es-CL"/>
              </w:rPr>
              <w:t> </w:t>
            </w:r>
            <w:r>
              <w:rPr>
                <w:rFonts w:eastAsia="Times New Roman"/>
                <w:color w:val="000000"/>
                <w:lang w:eastAsia="es-CL"/>
              </w:rPr>
              <w:t>-</w:t>
            </w:r>
          </w:p>
        </w:tc>
      </w:tr>
      <w:tr w:rsidR="00660BCF" w:rsidRPr="00FE6CFB" w14:paraId="50C6E3B6" w14:textId="77777777" w:rsidTr="00660BCF">
        <w:trPr>
          <w:trHeight w:val="300"/>
        </w:trPr>
        <w:tc>
          <w:tcPr>
            <w:tcW w:w="460" w:type="pct"/>
            <w:tcBorders>
              <w:top w:val="nil"/>
              <w:left w:val="single" w:sz="8" w:space="0" w:color="auto"/>
              <w:bottom w:val="single" w:sz="4" w:space="0" w:color="auto"/>
              <w:right w:val="single" w:sz="8" w:space="0" w:color="auto"/>
            </w:tcBorders>
            <w:shd w:val="clear" w:color="auto" w:fill="auto"/>
            <w:noWrap/>
            <w:vAlign w:val="center"/>
            <w:hideMark/>
          </w:tcPr>
          <w:p w14:paraId="712EC961" w14:textId="77777777" w:rsidR="00660BCF" w:rsidRPr="006235B6" w:rsidRDefault="00660BCF" w:rsidP="00660BCF">
            <w:pPr>
              <w:jc w:val="center"/>
              <w:rPr>
                <w:rFonts w:eastAsia="Times New Roman"/>
                <w:color w:val="000000"/>
                <w:lang w:eastAsia="es-CL"/>
              </w:rPr>
            </w:pPr>
            <w:r w:rsidRPr="006235B6">
              <w:rPr>
                <w:rFonts w:eastAsia="Times New Roman"/>
                <w:color w:val="000000"/>
                <w:lang w:eastAsia="es-CL"/>
              </w:rPr>
              <w:t>6.</w:t>
            </w:r>
            <w:r>
              <w:rPr>
                <w:rFonts w:eastAsia="Times New Roman"/>
                <w:color w:val="000000"/>
                <w:lang w:eastAsia="es-CL"/>
              </w:rPr>
              <w:t>6</w:t>
            </w:r>
          </w:p>
        </w:tc>
        <w:tc>
          <w:tcPr>
            <w:tcW w:w="3784" w:type="pct"/>
            <w:tcBorders>
              <w:top w:val="nil"/>
              <w:left w:val="nil"/>
              <w:bottom w:val="single" w:sz="4" w:space="0" w:color="auto"/>
              <w:right w:val="single" w:sz="4" w:space="0" w:color="auto"/>
            </w:tcBorders>
            <w:shd w:val="clear" w:color="auto" w:fill="auto"/>
            <w:vAlign w:val="center"/>
            <w:hideMark/>
          </w:tcPr>
          <w:p w14:paraId="2AF08141" w14:textId="77777777" w:rsidR="00660BCF" w:rsidRPr="006235B6" w:rsidRDefault="00660BCF" w:rsidP="00660BCF">
            <w:pPr>
              <w:rPr>
                <w:rFonts w:eastAsia="Times New Roman"/>
                <w:color w:val="000000"/>
                <w:lang w:eastAsia="es-CL"/>
              </w:rPr>
            </w:pPr>
            <w:r w:rsidRPr="006235B6">
              <w:rPr>
                <w:rFonts w:eastAsia="Times New Roman"/>
                <w:color w:val="000000"/>
                <w:lang w:eastAsia="es-CL"/>
              </w:rPr>
              <w:t>Actividades - Inventario Forestal Vivero Loncha. Enero de 2014.</w:t>
            </w:r>
          </w:p>
        </w:tc>
        <w:tc>
          <w:tcPr>
            <w:tcW w:w="756" w:type="pct"/>
            <w:tcBorders>
              <w:top w:val="nil"/>
              <w:left w:val="nil"/>
              <w:bottom w:val="single" w:sz="4" w:space="0" w:color="auto"/>
              <w:right w:val="single" w:sz="8" w:space="0" w:color="auto"/>
            </w:tcBorders>
            <w:shd w:val="clear" w:color="auto" w:fill="auto"/>
            <w:noWrap/>
            <w:vAlign w:val="center"/>
            <w:hideMark/>
          </w:tcPr>
          <w:p w14:paraId="679B6D8F" w14:textId="77777777" w:rsidR="00660BCF" w:rsidRPr="006235B6" w:rsidRDefault="00660BCF" w:rsidP="00660BCF">
            <w:pPr>
              <w:jc w:val="center"/>
              <w:rPr>
                <w:rFonts w:eastAsia="Times New Roman"/>
                <w:color w:val="000000"/>
                <w:lang w:eastAsia="es-CL"/>
              </w:rPr>
            </w:pPr>
            <w:r w:rsidRPr="006235B6">
              <w:rPr>
                <w:rFonts w:eastAsia="Times New Roman"/>
                <w:color w:val="000000"/>
                <w:lang w:eastAsia="es-CL"/>
              </w:rPr>
              <w:t> </w:t>
            </w:r>
            <w:r>
              <w:rPr>
                <w:rFonts w:eastAsia="Times New Roman"/>
                <w:color w:val="000000"/>
                <w:lang w:eastAsia="es-CL"/>
              </w:rPr>
              <w:t>-</w:t>
            </w:r>
          </w:p>
        </w:tc>
      </w:tr>
      <w:tr w:rsidR="00660BCF" w:rsidRPr="00FE6CFB" w14:paraId="07E3E902" w14:textId="77777777" w:rsidTr="00660BCF">
        <w:trPr>
          <w:trHeight w:val="300"/>
        </w:trPr>
        <w:tc>
          <w:tcPr>
            <w:tcW w:w="460" w:type="pct"/>
            <w:tcBorders>
              <w:top w:val="nil"/>
              <w:left w:val="single" w:sz="8" w:space="0" w:color="auto"/>
              <w:bottom w:val="single" w:sz="4" w:space="0" w:color="auto"/>
              <w:right w:val="single" w:sz="8" w:space="0" w:color="auto"/>
            </w:tcBorders>
            <w:shd w:val="clear" w:color="auto" w:fill="auto"/>
            <w:noWrap/>
            <w:vAlign w:val="center"/>
            <w:hideMark/>
          </w:tcPr>
          <w:p w14:paraId="791A9202" w14:textId="77777777" w:rsidR="00660BCF" w:rsidRPr="006235B6" w:rsidRDefault="00660BCF" w:rsidP="00660BCF">
            <w:pPr>
              <w:jc w:val="center"/>
              <w:rPr>
                <w:rFonts w:eastAsia="Times New Roman"/>
                <w:color w:val="000000"/>
                <w:lang w:eastAsia="es-CL"/>
              </w:rPr>
            </w:pPr>
            <w:r w:rsidRPr="006235B6">
              <w:rPr>
                <w:rFonts w:eastAsia="Times New Roman"/>
                <w:color w:val="000000"/>
                <w:lang w:eastAsia="es-CL"/>
              </w:rPr>
              <w:t>6.</w:t>
            </w:r>
            <w:r>
              <w:rPr>
                <w:rFonts w:eastAsia="Times New Roman"/>
                <w:color w:val="000000"/>
                <w:lang w:eastAsia="es-CL"/>
              </w:rPr>
              <w:t>7</w:t>
            </w:r>
          </w:p>
        </w:tc>
        <w:tc>
          <w:tcPr>
            <w:tcW w:w="3784" w:type="pct"/>
            <w:tcBorders>
              <w:top w:val="nil"/>
              <w:left w:val="nil"/>
              <w:bottom w:val="single" w:sz="4" w:space="0" w:color="auto"/>
              <w:right w:val="single" w:sz="4" w:space="0" w:color="auto"/>
            </w:tcBorders>
            <w:shd w:val="clear" w:color="auto" w:fill="auto"/>
            <w:vAlign w:val="center"/>
            <w:hideMark/>
          </w:tcPr>
          <w:p w14:paraId="0B604F37" w14:textId="77777777" w:rsidR="00660BCF" w:rsidRPr="006235B6" w:rsidRDefault="00660BCF" w:rsidP="00660BCF">
            <w:pPr>
              <w:rPr>
                <w:rFonts w:eastAsia="Times New Roman"/>
                <w:color w:val="000000"/>
                <w:lang w:eastAsia="es-CL"/>
              </w:rPr>
            </w:pPr>
            <w:r w:rsidRPr="006235B6">
              <w:rPr>
                <w:rFonts w:eastAsia="Times New Roman"/>
                <w:color w:val="000000"/>
                <w:lang w:eastAsia="es-CL"/>
              </w:rPr>
              <w:t>Informe de Actividades - Monitoreo Palmas Salinas. Julio de 2014</w:t>
            </w:r>
          </w:p>
        </w:tc>
        <w:tc>
          <w:tcPr>
            <w:tcW w:w="756" w:type="pct"/>
            <w:tcBorders>
              <w:top w:val="nil"/>
              <w:left w:val="nil"/>
              <w:bottom w:val="single" w:sz="4" w:space="0" w:color="auto"/>
              <w:right w:val="single" w:sz="8" w:space="0" w:color="auto"/>
            </w:tcBorders>
            <w:shd w:val="clear" w:color="auto" w:fill="auto"/>
            <w:noWrap/>
            <w:vAlign w:val="center"/>
            <w:hideMark/>
          </w:tcPr>
          <w:p w14:paraId="08CBA775" w14:textId="77777777" w:rsidR="00660BCF" w:rsidRPr="006235B6" w:rsidRDefault="00660BCF" w:rsidP="00660BCF">
            <w:pPr>
              <w:jc w:val="center"/>
              <w:rPr>
                <w:rFonts w:eastAsia="Times New Roman"/>
                <w:color w:val="000000"/>
                <w:lang w:eastAsia="es-CL"/>
              </w:rPr>
            </w:pPr>
            <w:r w:rsidRPr="006235B6">
              <w:rPr>
                <w:rFonts w:eastAsia="Times New Roman"/>
                <w:color w:val="000000"/>
                <w:lang w:eastAsia="es-CL"/>
              </w:rPr>
              <w:t> </w:t>
            </w:r>
            <w:r>
              <w:rPr>
                <w:rFonts w:eastAsia="Times New Roman"/>
                <w:color w:val="000000"/>
                <w:lang w:eastAsia="es-CL"/>
              </w:rPr>
              <w:t>-</w:t>
            </w:r>
          </w:p>
        </w:tc>
      </w:tr>
      <w:tr w:rsidR="00660BCF" w:rsidRPr="00FE6CFB" w14:paraId="5B299594" w14:textId="77777777" w:rsidTr="00660BCF">
        <w:trPr>
          <w:trHeight w:val="300"/>
        </w:trPr>
        <w:tc>
          <w:tcPr>
            <w:tcW w:w="460" w:type="pct"/>
            <w:tcBorders>
              <w:top w:val="nil"/>
              <w:left w:val="single" w:sz="8" w:space="0" w:color="auto"/>
              <w:bottom w:val="single" w:sz="4" w:space="0" w:color="auto"/>
              <w:right w:val="single" w:sz="8" w:space="0" w:color="auto"/>
            </w:tcBorders>
            <w:shd w:val="clear" w:color="auto" w:fill="auto"/>
            <w:noWrap/>
            <w:vAlign w:val="center"/>
            <w:hideMark/>
          </w:tcPr>
          <w:p w14:paraId="4D6E995D" w14:textId="77777777" w:rsidR="00660BCF" w:rsidRPr="006235B6" w:rsidRDefault="00660BCF" w:rsidP="00660BCF">
            <w:pPr>
              <w:jc w:val="center"/>
              <w:rPr>
                <w:rFonts w:eastAsia="Times New Roman"/>
                <w:color w:val="000000"/>
                <w:lang w:eastAsia="es-CL"/>
              </w:rPr>
            </w:pPr>
            <w:r>
              <w:rPr>
                <w:rFonts w:eastAsia="Times New Roman"/>
                <w:color w:val="000000"/>
                <w:lang w:eastAsia="es-CL"/>
              </w:rPr>
              <w:t>6.8</w:t>
            </w:r>
          </w:p>
        </w:tc>
        <w:tc>
          <w:tcPr>
            <w:tcW w:w="3784" w:type="pct"/>
            <w:tcBorders>
              <w:top w:val="nil"/>
              <w:left w:val="nil"/>
              <w:bottom w:val="single" w:sz="4" w:space="0" w:color="auto"/>
              <w:right w:val="single" w:sz="4" w:space="0" w:color="auto"/>
            </w:tcBorders>
            <w:shd w:val="clear" w:color="auto" w:fill="auto"/>
            <w:vAlign w:val="center"/>
            <w:hideMark/>
          </w:tcPr>
          <w:p w14:paraId="26FE61FF" w14:textId="77777777" w:rsidR="00660BCF" w:rsidRPr="006235B6" w:rsidRDefault="00660BCF" w:rsidP="00660BCF">
            <w:pPr>
              <w:rPr>
                <w:rFonts w:eastAsia="Times New Roman"/>
                <w:color w:val="000000"/>
                <w:lang w:eastAsia="es-CL"/>
              </w:rPr>
            </w:pPr>
            <w:r w:rsidRPr="006235B6">
              <w:rPr>
                <w:rFonts w:eastAsia="Times New Roman"/>
                <w:color w:val="000000"/>
                <w:lang w:eastAsia="es-CL"/>
              </w:rPr>
              <w:t>Informe - Monitoreo de Bromeliáceas y Cactáceas Rescatadas. Revisión 01.</w:t>
            </w:r>
          </w:p>
        </w:tc>
        <w:tc>
          <w:tcPr>
            <w:tcW w:w="756" w:type="pct"/>
            <w:tcBorders>
              <w:top w:val="nil"/>
              <w:left w:val="nil"/>
              <w:bottom w:val="single" w:sz="4" w:space="0" w:color="auto"/>
              <w:right w:val="single" w:sz="8" w:space="0" w:color="auto"/>
            </w:tcBorders>
            <w:shd w:val="clear" w:color="auto" w:fill="auto"/>
            <w:noWrap/>
            <w:vAlign w:val="center"/>
            <w:hideMark/>
          </w:tcPr>
          <w:p w14:paraId="08024BFB" w14:textId="77777777" w:rsidR="00660BCF" w:rsidRPr="006235B6" w:rsidRDefault="00660BCF" w:rsidP="00660BCF">
            <w:pPr>
              <w:jc w:val="center"/>
              <w:rPr>
                <w:rFonts w:eastAsia="Times New Roman"/>
                <w:color w:val="000000"/>
                <w:lang w:eastAsia="es-CL"/>
              </w:rPr>
            </w:pPr>
            <w:r w:rsidRPr="006235B6">
              <w:rPr>
                <w:rFonts w:eastAsia="Times New Roman"/>
                <w:color w:val="000000"/>
                <w:lang w:eastAsia="es-CL"/>
              </w:rPr>
              <w:t> </w:t>
            </w:r>
            <w:r>
              <w:rPr>
                <w:rFonts w:eastAsia="Times New Roman"/>
                <w:color w:val="000000"/>
                <w:lang w:eastAsia="es-CL"/>
              </w:rPr>
              <w:t>-</w:t>
            </w:r>
          </w:p>
        </w:tc>
      </w:tr>
      <w:tr w:rsidR="00660BCF" w:rsidRPr="00FE6CFB" w14:paraId="73520CD1" w14:textId="77777777" w:rsidTr="00660BCF">
        <w:trPr>
          <w:trHeight w:val="300"/>
        </w:trPr>
        <w:tc>
          <w:tcPr>
            <w:tcW w:w="460" w:type="pct"/>
            <w:tcBorders>
              <w:top w:val="nil"/>
              <w:left w:val="single" w:sz="8" w:space="0" w:color="auto"/>
              <w:bottom w:val="single" w:sz="4" w:space="0" w:color="auto"/>
              <w:right w:val="single" w:sz="8" w:space="0" w:color="auto"/>
            </w:tcBorders>
            <w:shd w:val="clear" w:color="auto" w:fill="auto"/>
            <w:noWrap/>
            <w:vAlign w:val="center"/>
            <w:hideMark/>
          </w:tcPr>
          <w:p w14:paraId="655C2DD9" w14:textId="77777777" w:rsidR="00660BCF" w:rsidRPr="006235B6" w:rsidRDefault="00660BCF" w:rsidP="00660BCF">
            <w:pPr>
              <w:jc w:val="center"/>
              <w:rPr>
                <w:rFonts w:eastAsia="Times New Roman"/>
                <w:color w:val="000000"/>
                <w:lang w:eastAsia="es-CL"/>
              </w:rPr>
            </w:pPr>
            <w:r w:rsidRPr="006235B6">
              <w:rPr>
                <w:rFonts w:eastAsia="Times New Roman"/>
                <w:color w:val="000000"/>
                <w:lang w:eastAsia="es-CL"/>
              </w:rPr>
              <w:t>6.</w:t>
            </w:r>
            <w:r>
              <w:rPr>
                <w:rFonts w:eastAsia="Times New Roman"/>
                <w:color w:val="000000"/>
                <w:lang w:eastAsia="es-CL"/>
              </w:rPr>
              <w:t>9</w:t>
            </w:r>
          </w:p>
        </w:tc>
        <w:tc>
          <w:tcPr>
            <w:tcW w:w="3784" w:type="pct"/>
            <w:tcBorders>
              <w:top w:val="nil"/>
              <w:left w:val="nil"/>
              <w:bottom w:val="single" w:sz="4" w:space="0" w:color="auto"/>
              <w:right w:val="single" w:sz="4" w:space="0" w:color="auto"/>
            </w:tcBorders>
            <w:shd w:val="clear" w:color="auto" w:fill="auto"/>
            <w:vAlign w:val="center"/>
            <w:hideMark/>
          </w:tcPr>
          <w:p w14:paraId="1C57CAEE" w14:textId="77777777" w:rsidR="00660BCF" w:rsidRPr="006235B6" w:rsidRDefault="00660BCF" w:rsidP="00660BCF">
            <w:pPr>
              <w:rPr>
                <w:rFonts w:eastAsia="Times New Roman"/>
                <w:color w:val="000000"/>
                <w:lang w:eastAsia="es-CL"/>
              </w:rPr>
            </w:pPr>
            <w:r w:rsidRPr="006235B6">
              <w:rPr>
                <w:rFonts w:eastAsia="Times New Roman"/>
                <w:color w:val="000000"/>
                <w:lang w:eastAsia="es-CL"/>
              </w:rPr>
              <w:t>GSAE - UGT - 2014 - 26 - 08.jpg. Agosto de 2014</w:t>
            </w:r>
          </w:p>
        </w:tc>
        <w:tc>
          <w:tcPr>
            <w:tcW w:w="756" w:type="pct"/>
            <w:tcBorders>
              <w:top w:val="nil"/>
              <w:left w:val="nil"/>
              <w:bottom w:val="single" w:sz="4" w:space="0" w:color="auto"/>
              <w:right w:val="single" w:sz="8" w:space="0" w:color="auto"/>
            </w:tcBorders>
            <w:shd w:val="clear" w:color="auto" w:fill="auto"/>
            <w:noWrap/>
            <w:vAlign w:val="center"/>
            <w:hideMark/>
          </w:tcPr>
          <w:p w14:paraId="6F10D1EB" w14:textId="77777777" w:rsidR="00660BCF" w:rsidRPr="006235B6" w:rsidRDefault="00660BCF" w:rsidP="00660BCF">
            <w:pPr>
              <w:jc w:val="center"/>
              <w:rPr>
                <w:rFonts w:eastAsia="Times New Roman"/>
                <w:color w:val="000000"/>
                <w:lang w:eastAsia="es-CL"/>
              </w:rPr>
            </w:pPr>
            <w:r w:rsidRPr="006235B6">
              <w:rPr>
                <w:rFonts w:eastAsia="Times New Roman"/>
                <w:color w:val="000000"/>
                <w:lang w:eastAsia="es-CL"/>
              </w:rPr>
              <w:t> </w:t>
            </w:r>
            <w:r>
              <w:rPr>
                <w:rFonts w:eastAsia="Times New Roman"/>
                <w:color w:val="000000"/>
                <w:lang w:eastAsia="es-CL"/>
              </w:rPr>
              <w:t>-</w:t>
            </w:r>
          </w:p>
        </w:tc>
      </w:tr>
      <w:tr w:rsidR="00660BCF" w:rsidRPr="00FE6CFB" w14:paraId="36AFAA09" w14:textId="77777777" w:rsidTr="00660BCF">
        <w:trPr>
          <w:trHeight w:val="495"/>
        </w:trPr>
        <w:tc>
          <w:tcPr>
            <w:tcW w:w="460" w:type="pct"/>
            <w:tcBorders>
              <w:top w:val="nil"/>
              <w:left w:val="single" w:sz="8" w:space="0" w:color="auto"/>
              <w:bottom w:val="single" w:sz="8" w:space="0" w:color="auto"/>
              <w:right w:val="single" w:sz="8" w:space="0" w:color="auto"/>
            </w:tcBorders>
            <w:shd w:val="clear" w:color="auto" w:fill="auto"/>
            <w:noWrap/>
            <w:vAlign w:val="center"/>
            <w:hideMark/>
          </w:tcPr>
          <w:p w14:paraId="2DC2B639" w14:textId="77777777" w:rsidR="00660BCF" w:rsidRPr="006235B6" w:rsidRDefault="00660BCF" w:rsidP="00660BCF">
            <w:pPr>
              <w:jc w:val="center"/>
              <w:rPr>
                <w:rFonts w:eastAsia="Times New Roman"/>
                <w:color w:val="000000"/>
                <w:lang w:eastAsia="es-CL"/>
              </w:rPr>
            </w:pPr>
            <w:r w:rsidRPr="006235B6">
              <w:rPr>
                <w:rFonts w:eastAsia="Times New Roman"/>
                <w:color w:val="000000"/>
                <w:lang w:eastAsia="es-CL"/>
              </w:rPr>
              <w:t>6.1</w:t>
            </w:r>
            <w:r>
              <w:rPr>
                <w:rFonts w:eastAsia="Times New Roman"/>
                <w:color w:val="000000"/>
                <w:lang w:eastAsia="es-CL"/>
              </w:rPr>
              <w:t>0</w:t>
            </w:r>
          </w:p>
        </w:tc>
        <w:tc>
          <w:tcPr>
            <w:tcW w:w="3784" w:type="pct"/>
            <w:tcBorders>
              <w:top w:val="nil"/>
              <w:left w:val="nil"/>
              <w:bottom w:val="single" w:sz="8" w:space="0" w:color="auto"/>
              <w:right w:val="single" w:sz="4" w:space="0" w:color="auto"/>
            </w:tcBorders>
            <w:shd w:val="clear" w:color="auto" w:fill="auto"/>
            <w:vAlign w:val="center"/>
            <w:hideMark/>
          </w:tcPr>
          <w:p w14:paraId="21D56BC5" w14:textId="77777777" w:rsidR="00660BCF" w:rsidRPr="006235B6" w:rsidRDefault="00660BCF" w:rsidP="00660BCF">
            <w:pPr>
              <w:rPr>
                <w:rFonts w:eastAsia="Times New Roman"/>
                <w:color w:val="000000"/>
                <w:lang w:eastAsia="es-CL"/>
              </w:rPr>
            </w:pPr>
            <w:r w:rsidRPr="006235B6">
              <w:rPr>
                <w:rFonts w:eastAsia="Times New Roman"/>
                <w:color w:val="000000"/>
                <w:lang w:eastAsia="es-CL"/>
              </w:rPr>
              <w:t>Detalle parcelas forestales realizadas durante la actividad de inspección ambiental (Febrero de 2014 y Agosto de 2014).</w:t>
            </w:r>
          </w:p>
        </w:tc>
        <w:tc>
          <w:tcPr>
            <w:tcW w:w="756" w:type="pct"/>
            <w:tcBorders>
              <w:top w:val="nil"/>
              <w:left w:val="nil"/>
              <w:bottom w:val="single" w:sz="8" w:space="0" w:color="auto"/>
              <w:right w:val="single" w:sz="8" w:space="0" w:color="auto"/>
            </w:tcBorders>
            <w:shd w:val="clear" w:color="auto" w:fill="auto"/>
            <w:noWrap/>
            <w:vAlign w:val="center"/>
            <w:hideMark/>
          </w:tcPr>
          <w:p w14:paraId="13942DD9" w14:textId="77777777" w:rsidR="00660BCF" w:rsidRPr="006235B6" w:rsidRDefault="00660BCF" w:rsidP="00660BCF">
            <w:pPr>
              <w:jc w:val="center"/>
              <w:rPr>
                <w:rFonts w:eastAsia="Times New Roman"/>
                <w:color w:val="000000"/>
                <w:lang w:eastAsia="es-CL"/>
              </w:rPr>
            </w:pPr>
            <w:r w:rsidRPr="006235B6">
              <w:rPr>
                <w:rFonts w:eastAsia="Times New Roman"/>
                <w:color w:val="000000"/>
                <w:lang w:eastAsia="es-CL"/>
              </w:rPr>
              <w:t> </w:t>
            </w:r>
            <w:r>
              <w:rPr>
                <w:rFonts w:eastAsia="Times New Roman"/>
                <w:color w:val="000000"/>
                <w:lang w:eastAsia="es-CL"/>
              </w:rPr>
              <w:t>-</w:t>
            </w:r>
          </w:p>
        </w:tc>
      </w:tr>
    </w:tbl>
    <w:p w14:paraId="0C1AEAB2" w14:textId="77777777" w:rsidR="005B38F1" w:rsidRPr="0025129B" w:rsidRDefault="005B38F1" w:rsidP="005B38F1">
      <w:pPr>
        <w:rPr>
          <w:sz w:val="20"/>
          <w:szCs w:val="20"/>
        </w:rPr>
      </w:pPr>
    </w:p>
    <w:p w14:paraId="7FAA76D1" w14:textId="77777777" w:rsidR="005B38F1" w:rsidRPr="005B38F1" w:rsidRDefault="005B38F1" w:rsidP="005B38F1"/>
    <w:sectPr w:rsidR="005B38F1" w:rsidRPr="005B38F1" w:rsidSect="00A70F8F">
      <w:pgSz w:w="12240" w:h="15840"/>
      <w:pgMar w:top="1134" w:right="1134" w:bottom="1134" w:left="1134" w:header="709" w:footer="709" w:gutter="0"/>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18ABF7E2" w15:done="0"/>
  <w15:commentEx w15:paraId="18514F34" w15:done="0"/>
  <w15:commentEx w15:paraId="02584DEB" w15:done="0"/>
  <w15:commentEx w15:paraId="10B1E38D" w15:done="0"/>
  <w15:commentEx w15:paraId="13734E07"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8B29A4F" w14:textId="77777777" w:rsidR="00EE3E5A" w:rsidRDefault="00EE3E5A" w:rsidP="00870FF2">
      <w:r>
        <w:separator/>
      </w:r>
    </w:p>
    <w:p w14:paraId="56D6B079" w14:textId="77777777" w:rsidR="00EE3E5A" w:rsidRDefault="00EE3E5A" w:rsidP="00870FF2"/>
    <w:p w14:paraId="053D01C1" w14:textId="77777777" w:rsidR="00EE3E5A" w:rsidRDefault="00EE3E5A"/>
  </w:endnote>
  <w:endnote w:type="continuationSeparator" w:id="0">
    <w:p w14:paraId="0C8A7E03" w14:textId="77777777" w:rsidR="00EE3E5A" w:rsidRDefault="00EE3E5A" w:rsidP="00870FF2">
      <w:r>
        <w:continuationSeparator/>
      </w:r>
    </w:p>
    <w:p w14:paraId="381101FF" w14:textId="77777777" w:rsidR="00EE3E5A" w:rsidRDefault="00EE3E5A" w:rsidP="00870FF2"/>
    <w:p w14:paraId="7F86635B" w14:textId="77777777" w:rsidR="00EE3E5A" w:rsidRDefault="00EE3E5A"/>
  </w:endnote>
  <w:endnote w:type="continuationNotice" w:id="1">
    <w:p w14:paraId="1E17BC80" w14:textId="77777777" w:rsidR="00EE3E5A" w:rsidRDefault="00EE3E5A"/>
    <w:p w14:paraId="0FA7437C" w14:textId="77777777" w:rsidR="00EE3E5A" w:rsidRDefault="00EE3E5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7" w:usb1="00000000" w:usb2="00000000" w:usb3="00000000" w:csb0="0000011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35710982"/>
      <w:docPartObj>
        <w:docPartGallery w:val="Page Numbers (Bottom of Page)"/>
        <w:docPartUnique/>
      </w:docPartObj>
    </w:sdtPr>
    <w:sdtEndPr/>
    <w:sdtContent>
      <w:p w14:paraId="6D5DEAF4" w14:textId="77777777" w:rsidR="00DD1620" w:rsidRDefault="00DD1620">
        <w:pPr>
          <w:pStyle w:val="Piedepgina"/>
          <w:jc w:val="right"/>
        </w:pPr>
        <w:r w:rsidRPr="004E5529">
          <w:fldChar w:fldCharType="begin"/>
        </w:r>
        <w:r w:rsidRPr="004E5529">
          <w:instrText>PAGE   \* MERGEFORMAT</w:instrText>
        </w:r>
        <w:r w:rsidRPr="004E5529">
          <w:fldChar w:fldCharType="separate"/>
        </w:r>
        <w:r w:rsidR="008A58C6" w:rsidRPr="008A58C6">
          <w:rPr>
            <w:noProof/>
            <w:lang w:val="es-ES"/>
          </w:rPr>
          <w:t>3</w:t>
        </w:r>
        <w:r w:rsidRPr="004E5529">
          <w:fldChar w:fldCharType="end"/>
        </w:r>
      </w:p>
    </w:sdtContent>
  </w:sdt>
  <w:p w14:paraId="470B9684" w14:textId="77777777" w:rsidR="00DD1620" w:rsidRPr="00411E4F" w:rsidRDefault="00DD1620"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229A13CE" w14:textId="77777777" w:rsidR="00DD1620" w:rsidRPr="00411E4F" w:rsidRDefault="00DD1620" w:rsidP="00411E4F">
    <w:pPr>
      <w:tabs>
        <w:tab w:val="left" w:pos="1276"/>
        <w:tab w:val="left" w:pos="1843"/>
        <w:tab w:val="center" w:pos="4419"/>
        <w:tab w:val="right" w:pos="8838"/>
      </w:tabs>
      <w:jc w:val="center"/>
      <w:rPr>
        <w:color w:val="000000" w:themeColor="text1"/>
        <w:sz w:val="16"/>
        <w:szCs w:val="16"/>
      </w:rPr>
    </w:pPr>
    <w:r w:rsidRPr="00411E4F">
      <w:rPr>
        <w:color w:val="000000" w:themeColor="text1"/>
        <w:sz w:val="16"/>
        <w:szCs w:val="16"/>
      </w:rPr>
      <w:t xml:space="preserve">Miraflores 178, piso 7, Santiago / </w:t>
    </w:r>
    <w:hyperlink r:id="rId1" w:history="1">
      <w:r w:rsidRPr="00411E4F">
        <w:rPr>
          <w:color w:val="0000FF"/>
          <w:sz w:val="16"/>
          <w:szCs w:val="16"/>
          <w:u w:val="single"/>
        </w:rPr>
        <w:t>www.sma.gob.cl</w:t>
      </w:r>
    </w:hyperlink>
  </w:p>
  <w:p w14:paraId="0BF6951D" w14:textId="77777777" w:rsidR="00DD1620" w:rsidRDefault="00DD1620">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C74A6E8" w14:textId="77777777" w:rsidR="00DD1620" w:rsidRDefault="00DD1620" w:rsidP="00870FF2">
    <w:pPr>
      <w:pStyle w:val="Piedepgina"/>
    </w:pPr>
  </w:p>
  <w:p w14:paraId="2233FA5C" w14:textId="77777777" w:rsidR="00DD1620" w:rsidRDefault="00DD1620"/>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A1BAD53" w14:textId="77777777" w:rsidR="00EE3E5A" w:rsidRDefault="00EE3E5A" w:rsidP="00870FF2">
      <w:r>
        <w:separator/>
      </w:r>
    </w:p>
    <w:p w14:paraId="52D517E7" w14:textId="77777777" w:rsidR="00EE3E5A" w:rsidRDefault="00EE3E5A" w:rsidP="00870FF2"/>
    <w:p w14:paraId="5402CF16" w14:textId="77777777" w:rsidR="00EE3E5A" w:rsidRDefault="00EE3E5A"/>
  </w:footnote>
  <w:footnote w:type="continuationSeparator" w:id="0">
    <w:p w14:paraId="4EE8FC8D" w14:textId="77777777" w:rsidR="00EE3E5A" w:rsidRDefault="00EE3E5A" w:rsidP="00870FF2">
      <w:r>
        <w:continuationSeparator/>
      </w:r>
    </w:p>
    <w:p w14:paraId="5B2D8F74" w14:textId="77777777" w:rsidR="00EE3E5A" w:rsidRDefault="00EE3E5A" w:rsidP="00870FF2"/>
    <w:p w14:paraId="7DE533FF" w14:textId="77777777" w:rsidR="00EE3E5A" w:rsidRDefault="00EE3E5A"/>
  </w:footnote>
  <w:footnote w:type="continuationNotice" w:id="1">
    <w:p w14:paraId="332875B3" w14:textId="77777777" w:rsidR="00EE3E5A" w:rsidRDefault="00EE3E5A"/>
    <w:p w14:paraId="32381BF6" w14:textId="77777777" w:rsidR="00EE3E5A" w:rsidRDefault="00EE3E5A"/>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4A55220" w14:textId="77777777" w:rsidR="00DD1620" w:rsidRDefault="00DD1620" w:rsidP="00870FF2">
    <w:pPr>
      <w:pStyle w:val="Encabezado"/>
    </w:pPr>
    <w:r>
      <w:rPr>
        <w:noProof/>
        <w:lang w:eastAsia="es-CL"/>
      </w:rPr>
      <w:drawing>
        <wp:anchor distT="0" distB="0" distL="114300" distR="114300" simplePos="0" relativeHeight="251659264" behindDoc="0" locked="0" layoutInCell="1" allowOverlap="1" wp14:anchorId="042000A0" wp14:editId="5AC4B551">
          <wp:simplePos x="0" y="0"/>
          <wp:positionH relativeFrom="margin">
            <wp:align>center</wp:align>
          </wp:positionH>
          <wp:positionV relativeFrom="paragraph">
            <wp:posOffset>-145415</wp:posOffset>
          </wp:positionV>
          <wp:extent cx="4000500" cy="3093085"/>
          <wp:effectExtent l="0" t="0" r="0" b="0"/>
          <wp:wrapSquare wrapText="bothSides"/>
          <wp:docPr id="1" name="Imagen 1"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1A64F45"/>
    <w:multiLevelType w:val="hybridMultilevel"/>
    <w:tmpl w:val="2DD81B90"/>
    <w:lvl w:ilvl="0" w:tplc="47C84450">
      <w:start w:val="3"/>
      <w:numFmt w:val="bullet"/>
      <w:lvlText w:val="-"/>
      <w:lvlJc w:val="left"/>
      <w:pPr>
        <w:ind w:left="720" w:hanging="360"/>
      </w:pPr>
      <w:rPr>
        <w:rFonts w:ascii="Calibri" w:eastAsiaTheme="minorHAnsi" w:hAnsi="Calibri" w:cstheme="minorBid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nsid w:val="21685D71"/>
    <w:multiLevelType w:val="hybridMultilevel"/>
    <w:tmpl w:val="27C41756"/>
    <w:lvl w:ilvl="0" w:tplc="6638E9AC">
      <w:start w:val="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nsid w:val="33527E64"/>
    <w:multiLevelType w:val="hybridMultilevel"/>
    <w:tmpl w:val="2AAC58F0"/>
    <w:lvl w:ilvl="0" w:tplc="340A0001">
      <w:start w:val="1"/>
      <w:numFmt w:val="bullet"/>
      <w:lvlText w:val=""/>
      <w:lvlJc w:val="left"/>
      <w:pPr>
        <w:ind w:left="1316" w:hanging="360"/>
      </w:pPr>
      <w:rPr>
        <w:rFonts w:ascii="Symbol" w:hAnsi="Symbol" w:hint="default"/>
      </w:rPr>
    </w:lvl>
    <w:lvl w:ilvl="1" w:tplc="340A0003" w:tentative="1">
      <w:start w:val="1"/>
      <w:numFmt w:val="bullet"/>
      <w:lvlText w:val="o"/>
      <w:lvlJc w:val="left"/>
      <w:pPr>
        <w:ind w:left="2036" w:hanging="360"/>
      </w:pPr>
      <w:rPr>
        <w:rFonts w:ascii="Courier New" w:hAnsi="Courier New" w:cs="Courier New" w:hint="default"/>
      </w:rPr>
    </w:lvl>
    <w:lvl w:ilvl="2" w:tplc="340A0005" w:tentative="1">
      <w:start w:val="1"/>
      <w:numFmt w:val="bullet"/>
      <w:lvlText w:val=""/>
      <w:lvlJc w:val="left"/>
      <w:pPr>
        <w:ind w:left="2756" w:hanging="360"/>
      </w:pPr>
      <w:rPr>
        <w:rFonts w:ascii="Wingdings" w:hAnsi="Wingdings" w:hint="default"/>
      </w:rPr>
    </w:lvl>
    <w:lvl w:ilvl="3" w:tplc="340A0001" w:tentative="1">
      <w:start w:val="1"/>
      <w:numFmt w:val="bullet"/>
      <w:lvlText w:val=""/>
      <w:lvlJc w:val="left"/>
      <w:pPr>
        <w:ind w:left="3476" w:hanging="360"/>
      </w:pPr>
      <w:rPr>
        <w:rFonts w:ascii="Symbol" w:hAnsi="Symbol" w:hint="default"/>
      </w:rPr>
    </w:lvl>
    <w:lvl w:ilvl="4" w:tplc="340A0003" w:tentative="1">
      <w:start w:val="1"/>
      <w:numFmt w:val="bullet"/>
      <w:lvlText w:val="o"/>
      <w:lvlJc w:val="left"/>
      <w:pPr>
        <w:ind w:left="4196" w:hanging="360"/>
      </w:pPr>
      <w:rPr>
        <w:rFonts w:ascii="Courier New" w:hAnsi="Courier New" w:cs="Courier New" w:hint="default"/>
      </w:rPr>
    </w:lvl>
    <w:lvl w:ilvl="5" w:tplc="340A0005" w:tentative="1">
      <w:start w:val="1"/>
      <w:numFmt w:val="bullet"/>
      <w:lvlText w:val=""/>
      <w:lvlJc w:val="left"/>
      <w:pPr>
        <w:ind w:left="4916" w:hanging="360"/>
      </w:pPr>
      <w:rPr>
        <w:rFonts w:ascii="Wingdings" w:hAnsi="Wingdings" w:hint="default"/>
      </w:rPr>
    </w:lvl>
    <w:lvl w:ilvl="6" w:tplc="340A0001" w:tentative="1">
      <w:start w:val="1"/>
      <w:numFmt w:val="bullet"/>
      <w:lvlText w:val=""/>
      <w:lvlJc w:val="left"/>
      <w:pPr>
        <w:ind w:left="5636" w:hanging="360"/>
      </w:pPr>
      <w:rPr>
        <w:rFonts w:ascii="Symbol" w:hAnsi="Symbol" w:hint="default"/>
      </w:rPr>
    </w:lvl>
    <w:lvl w:ilvl="7" w:tplc="340A0003" w:tentative="1">
      <w:start w:val="1"/>
      <w:numFmt w:val="bullet"/>
      <w:lvlText w:val="o"/>
      <w:lvlJc w:val="left"/>
      <w:pPr>
        <w:ind w:left="6356" w:hanging="360"/>
      </w:pPr>
      <w:rPr>
        <w:rFonts w:ascii="Courier New" w:hAnsi="Courier New" w:cs="Courier New" w:hint="default"/>
      </w:rPr>
    </w:lvl>
    <w:lvl w:ilvl="8" w:tplc="340A0005" w:tentative="1">
      <w:start w:val="1"/>
      <w:numFmt w:val="bullet"/>
      <w:lvlText w:val=""/>
      <w:lvlJc w:val="left"/>
      <w:pPr>
        <w:ind w:left="7076" w:hanging="360"/>
      </w:pPr>
      <w:rPr>
        <w:rFonts w:ascii="Wingdings" w:hAnsi="Wingdings" w:hint="default"/>
      </w:rPr>
    </w:lvl>
  </w:abstractNum>
  <w:abstractNum w:abstractNumId="3">
    <w:nsid w:val="3B957407"/>
    <w:multiLevelType w:val="hybridMultilevel"/>
    <w:tmpl w:val="0A1E7D64"/>
    <w:lvl w:ilvl="0" w:tplc="0EE26E44">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5">
    <w:nsid w:val="4A555142"/>
    <w:multiLevelType w:val="hybridMultilevel"/>
    <w:tmpl w:val="3C862BF0"/>
    <w:lvl w:ilvl="0" w:tplc="59A2F7A6">
      <w:numFmt w:val="bullet"/>
      <w:lvlText w:val="-"/>
      <w:lvlJc w:val="left"/>
      <w:pPr>
        <w:ind w:left="720" w:hanging="360"/>
      </w:pPr>
      <w:rPr>
        <w:rFonts w:ascii="Calibri" w:eastAsia="Calibri" w:hAnsi="Calibri" w:cstheme="minorHAns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nsid w:val="4CE4162F"/>
    <w:multiLevelType w:val="hybridMultilevel"/>
    <w:tmpl w:val="2390D216"/>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nsid w:val="534C5B77"/>
    <w:multiLevelType w:val="hybridMultilevel"/>
    <w:tmpl w:val="7B12C44A"/>
    <w:lvl w:ilvl="0" w:tplc="06D2DF5E">
      <w:start w:val="1"/>
      <w:numFmt w:val="decimal"/>
      <w:lvlText w:val="%1."/>
      <w:lvlJc w:val="left"/>
      <w:pPr>
        <w:ind w:left="720" w:hanging="360"/>
      </w:pPr>
      <w:rPr>
        <w:b/>
      </w:rPr>
    </w:lvl>
    <w:lvl w:ilvl="1" w:tplc="340A0019">
      <w:start w:val="1"/>
      <w:numFmt w:val="lowerLetter"/>
      <w:lvlText w:val="%2."/>
      <w:lvlJc w:val="left"/>
      <w:pPr>
        <w:ind w:left="1440" w:hanging="360"/>
      </w:pPr>
    </w:lvl>
    <w:lvl w:ilvl="2" w:tplc="340A001B">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nsid w:val="54074C19"/>
    <w:multiLevelType w:val="hybridMultilevel"/>
    <w:tmpl w:val="5E463C94"/>
    <w:lvl w:ilvl="0" w:tplc="7384F888">
      <w:numFmt w:val="bullet"/>
      <w:lvlText w:val="-"/>
      <w:lvlJc w:val="left"/>
      <w:pPr>
        <w:ind w:left="720" w:hanging="360"/>
      </w:pPr>
      <w:rPr>
        <w:rFonts w:ascii="Calibri" w:eastAsiaTheme="minorHAnsi" w:hAnsi="Calibri" w:cstheme="minorBid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556C5ED8"/>
    <w:multiLevelType w:val="hybridMultilevel"/>
    <w:tmpl w:val="D700C6FE"/>
    <w:lvl w:ilvl="0" w:tplc="7E889AF2">
      <w:start w:val="1"/>
      <w:numFmt w:val="decimal"/>
      <w:lvlText w:val="%1."/>
      <w:lvlJc w:val="left"/>
      <w:pPr>
        <w:ind w:left="720" w:hanging="360"/>
      </w:pPr>
      <w:rPr>
        <w:b/>
        <w:color w:val="auto"/>
      </w:rPr>
    </w:lvl>
    <w:lvl w:ilvl="1" w:tplc="340A0019">
      <w:start w:val="1"/>
      <w:numFmt w:val="lowerLetter"/>
      <w:lvlText w:val="%2."/>
      <w:lvlJc w:val="left"/>
      <w:pPr>
        <w:ind w:left="1440" w:hanging="360"/>
      </w:pPr>
    </w:lvl>
    <w:lvl w:ilvl="2" w:tplc="7CF2F1A8">
      <w:start w:val="1"/>
      <w:numFmt w:val="lowerRoman"/>
      <w:lvlText w:val="%3."/>
      <w:lvlJc w:val="right"/>
      <w:pPr>
        <w:ind w:left="2160" w:hanging="180"/>
      </w:pPr>
      <w:rPr>
        <w:color w:val="auto"/>
      </w:r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nsid w:val="562B7946"/>
    <w:multiLevelType w:val="hybridMultilevel"/>
    <w:tmpl w:val="D2A4712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5EC31FB0"/>
    <w:multiLevelType w:val="hybridMultilevel"/>
    <w:tmpl w:val="9AC61C18"/>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nsid w:val="60C11BEA"/>
    <w:multiLevelType w:val="hybridMultilevel"/>
    <w:tmpl w:val="66CE4D5E"/>
    <w:lvl w:ilvl="0" w:tplc="0C0A000F">
      <w:start w:val="1"/>
      <w:numFmt w:val="decimal"/>
      <w:lvlText w:val="%1."/>
      <w:lvlJc w:val="left"/>
      <w:pPr>
        <w:ind w:left="928" w:hanging="360"/>
      </w:pPr>
      <w:rPr>
        <w:b w:val="0"/>
        <w:color w:val="auto"/>
      </w:rPr>
    </w:lvl>
    <w:lvl w:ilvl="1" w:tplc="340A0019">
      <w:start w:val="1"/>
      <w:numFmt w:val="lowerLetter"/>
      <w:lvlText w:val="%2."/>
      <w:lvlJc w:val="left"/>
      <w:pPr>
        <w:ind w:left="1648" w:hanging="360"/>
      </w:pPr>
    </w:lvl>
    <w:lvl w:ilvl="2" w:tplc="340A001B">
      <w:start w:val="1"/>
      <w:numFmt w:val="lowerRoman"/>
      <w:lvlText w:val="%3."/>
      <w:lvlJc w:val="right"/>
      <w:pPr>
        <w:ind w:left="2368" w:hanging="180"/>
      </w:pPr>
    </w:lvl>
    <w:lvl w:ilvl="3" w:tplc="340A000F">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3">
    <w:nsid w:val="724A6049"/>
    <w:multiLevelType w:val="hybridMultilevel"/>
    <w:tmpl w:val="FFD8C1B2"/>
    <w:lvl w:ilvl="0" w:tplc="EF566902">
      <w:start w:val="5"/>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nsid w:val="74245377"/>
    <w:multiLevelType w:val="hybridMultilevel"/>
    <w:tmpl w:val="CCA217C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nsid w:val="79811C5D"/>
    <w:multiLevelType w:val="hybridMultilevel"/>
    <w:tmpl w:val="BA248720"/>
    <w:lvl w:ilvl="0" w:tplc="74A0989E">
      <w:start w:val="1"/>
      <w:numFmt w:val="decimal"/>
      <w:lvlText w:val="%1."/>
      <w:lvlJc w:val="left"/>
      <w:pPr>
        <w:ind w:left="720" w:hanging="360"/>
      </w:pPr>
      <w:rPr>
        <w:b/>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4"/>
  </w:num>
  <w:num w:numId="2">
    <w:abstractNumId w:val="10"/>
  </w:num>
  <w:num w:numId="3">
    <w:abstractNumId w:val="11"/>
  </w:num>
  <w:num w:numId="4">
    <w:abstractNumId w:val="7"/>
  </w:num>
  <w:num w:numId="5">
    <w:abstractNumId w:val="12"/>
  </w:num>
  <w:num w:numId="6">
    <w:abstractNumId w:val="8"/>
  </w:num>
  <w:num w:numId="7">
    <w:abstractNumId w:val="2"/>
  </w:num>
  <w:num w:numId="8">
    <w:abstractNumId w:val="15"/>
  </w:num>
  <w:num w:numId="9">
    <w:abstractNumId w:val="9"/>
  </w:num>
  <w:num w:numId="10">
    <w:abstractNumId w:val="0"/>
  </w:num>
  <w:num w:numId="11">
    <w:abstractNumId w:val="5"/>
  </w:num>
  <w:num w:numId="12">
    <w:abstractNumId w:val="3"/>
  </w:num>
  <w:num w:numId="13">
    <w:abstractNumId w:val="14"/>
  </w:num>
  <w:num w:numId="14">
    <w:abstractNumId w:val="6"/>
  </w:num>
  <w:num w:numId="15">
    <w:abstractNumId w:val="13"/>
  </w:num>
  <w:num w:numId="16">
    <w:abstractNumId w:val="1"/>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hideSpellingErrors/>
  <w:hideGrammaticalErrors/>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CA5"/>
    <w:rsid w:val="000014DF"/>
    <w:rsid w:val="000014E8"/>
    <w:rsid w:val="00001B55"/>
    <w:rsid w:val="00001ED1"/>
    <w:rsid w:val="00002A64"/>
    <w:rsid w:val="00004C82"/>
    <w:rsid w:val="00004D1D"/>
    <w:rsid w:val="00004D20"/>
    <w:rsid w:val="00004DA9"/>
    <w:rsid w:val="0000504B"/>
    <w:rsid w:val="000050B6"/>
    <w:rsid w:val="000063B5"/>
    <w:rsid w:val="0000671C"/>
    <w:rsid w:val="00006FE0"/>
    <w:rsid w:val="000070A0"/>
    <w:rsid w:val="00007F36"/>
    <w:rsid w:val="00010951"/>
    <w:rsid w:val="000111CD"/>
    <w:rsid w:val="00011B43"/>
    <w:rsid w:val="00011C93"/>
    <w:rsid w:val="00012236"/>
    <w:rsid w:val="0001223F"/>
    <w:rsid w:val="00012AA2"/>
    <w:rsid w:val="00012EFD"/>
    <w:rsid w:val="000143C8"/>
    <w:rsid w:val="00015199"/>
    <w:rsid w:val="000151C7"/>
    <w:rsid w:val="000165D1"/>
    <w:rsid w:val="00016950"/>
    <w:rsid w:val="00017147"/>
    <w:rsid w:val="0001781A"/>
    <w:rsid w:val="000179CE"/>
    <w:rsid w:val="0002008E"/>
    <w:rsid w:val="0002019C"/>
    <w:rsid w:val="000201D0"/>
    <w:rsid w:val="000201ED"/>
    <w:rsid w:val="00020443"/>
    <w:rsid w:val="000209B6"/>
    <w:rsid w:val="00021B10"/>
    <w:rsid w:val="00022D91"/>
    <w:rsid w:val="00024A72"/>
    <w:rsid w:val="00024ECF"/>
    <w:rsid w:val="00025201"/>
    <w:rsid w:val="000254B9"/>
    <w:rsid w:val="00025B2E"/>
    <w:rsid w:val="00025CB5"/>
    <w:rsid w:val="00025D19"/>
    <w:rsid w:val="000261BD"/>
    <w:rsid w:val="00026898"/>
    <w:rsid w:val="00026918"/>
    <w:rsid w:val="00027FD5"/>
    <w:rsid w:val="0003074D"/>
    <w:rsid w:val="00030FFA"/>
    <w:rsid w:val="000314CF"/>
    <w:rsid w:val="00031CDC"/>
    <w:rsid w:val="00032BC7"/>
    <w:rsid w:val="00032CEC"/>
    <w:rsid w:val="00032D4D"/>
    <w:rsid w:val="00032DB0"/>
    <w:rsid w:val="0003408B"/>
    <w:rsid w:val="00035709"/>
    <w:rsid w:val="0003599B"/>
    <w:rsid w:val="00035E71"/>
    <w:rsid w:val="000361F7"/>
    <w:rsid w:val="00036314"/>
    <w:rsid w:val="00036D37"/>
    <w:rsid w:val="000378D0"/>
    <w:rsid w:val="00037D08"/>
    <w:rsid w:val="00037F70"/>
    <w:rsid w:val="00040F4E"/>
    <w:rsid w:val="00041C3F"/>
    <w:rsid w:val="00041FA4"/>
    <w:rsid w:val="00042CA6"/>
    <w:rsid w:val="00043318"/>
    <w:rsid w:val="0004340C"/>
    <w:rsid w:val="00043B71"/>
    <w:rsid w:val="00044B58"/>
    <w:rsid w:val="00044ED6"/>
    <w:rsid w:val="00045DA2"/>
    <w:rsid w:val="000463A5"/>
    <w:rsid w:val="00047580"/>
    <w:rsid w:val="0004795B"/>
    <w:rsid w:val="00047D2A"/>
    <w:rsid w:val="00050D4E"/>
    <w:rsid w:val="00051C01"/>
    <w:rsid w:val="000532FE"/>
    <w:rsid w:val="000534A8"/>
    <w:rsid w:val="00053B98"/>
    <w:rsid w:val="00053FAE"/>
    <w:rsid w:val="0005403F"/>
    <w:rsid w:val="000542ED"/>
    <w:rsid w:val="00054F6E"/>
    <w:rsid w:val="00055CA3"/>
    <w:rsid w:val="00055E3E"/>
    <w:rsid w:val="00055E6D"/>
    <w:rsid w:val="000563EB"/>
    <w:rsid w:val="00056D41"/>
    <w:rsid w:val="00056D80"/>
    <w:rsid w:val="000570D6"/>
    <w:rsid w:val="000572EE"/>
    <w:rsid w:val="00057509"/>
    <w:rsid w:val="00060CEE"/>
    <w:rsid w:val="000613BF"/>
    <w:rsid w:val="000624CE"/>
    <w:rsid w:val="0006259B"/>
    <w:rsid w:val="000643D4"/>
    <w:rsid w:val="000644EA"/>
    <w:rsid w:val="00064B76"/>
    <w:rsid w:val="0006599F"/>
    <w:rsid w:val="00065CBB"/>
    <w:rsid w:val="00066188"/>
    <w:rsid w:val="000667E1"/>
    <w:rsid w:val="00066E7A"/>
    <w:rsid w:val="00066F36"/>
    <w:rsid w:val="00067155"/>
    <w:rsid w:val="00067715"/>
    <w:rsid w:val="000709A5"/>
    <w:rsid w:val="00071004"/>
    <w:rsid w:val="0007139D"/>
    <w:rsid w:val="000713F7"/>
    <w:rsid w:val="00071ABB"/>
    <w:rsid w:val="00071B04"/>
    <w:rsid w:val="0007229B"/>
    <w:rsid w:val="000725E2"/>
    <w:rsid w:val="000728A8"/>
    <w:rsid w:val="000730EC"/>
    <w:rsid w:val="000745F3"/>
    <w:rsid w:val="0007466F"/>
    <w:rsid w:val="000747F0"/>
    <w:rsid w:val="00075A70"/>
    <w:rsid w:val="000766E6"/>
    <w:rsid w:val="00080285"/>
    <w:rsid w:val="00082230"/>
    <w:rsid w:val="0008249D"/>
    <w:rsid w:val="00082C6F"/>
    <w:rsid w:val="00083084"/>
    <w:rsid w:val="000830DD"/>
    <w:rsid w:val="00083A21"/>
    <w:rsid w:val="00083B96"/>
    <w:rsid w:val="00084320"/>
    <w:rsid w:val="00085CB7"/>
    <w:rsid w:val="00087118"/>
    <w:rsid w:val="00087258"/>
    <w:rsid w:val="0009113B"/>
    <w:rsid w:val="00091159"/>
    <w:rsid w:val="000914A4"/>
    <w:rsid w:val="00091C81"/>
    <w:rsid w:val="00091D16"/>
    <w:rsid w:val="000927D0"/>
    <w:rsid w:val="00092FAB"/>
    <w:rsid w:val="0009302D"/>
    <w:rsid w:val="000932E2"/>
    <w:rsid w:val="00093700"/>
    <w:rsid w:val="00094E56"/>
    <w:rsid w:val="000959D8"/>
    <w:rsid w:val="00095A4A"/>
    <w:rsid w:val="00095E42"/>
    <w:rsid w:val="00096213"/>
    <w:rsid w:val="00096366"/>
    <w:rsid w:val="00096587"/>
    <w:rsid w:val="000A004C"/>
    <w:rsid w:val="000A027D"/>
    <w:rsid w:val="000A0A40"/>
    <w:rsid w:val="000A216C"/>
    <w:rsid w:val="000A294A"/>
    <w:rsid w:val="000A3133"/>
    <w:rsid w:val="000A321B"/>
    <w:rsid w:val="000A3227"/>
    <w:rsid w:val="000A38C4"/>
    <w:rsid w:val="000A46D4"/>
    <w:rsid w:val="000A48D7"/>
    <w:rsid w:val="000A4D15"/>
    <w:rsid w:val="000A6543"/>
    <w:rsid w:val="000A6BEE"/>
    <w:rsid w:val="000A7307"/>
    <w:rsid w:val="000A7B10"/>
    <w:rsid w:val="000B1041"/>
    <w:rsid w:val="000B12C1"/>
    <w:rsid w:val="000B32AE"/>
    <w:rsid w:val="000B34B2"/>
    <w:rsid w:val="000B41A3"/>
    <w:rsid w:val="000B4852"/>
    <w:rsid w:val="000B4F86"/>
    <w:rsid w:val="000B5555"/>
    <w:rsid w:val="000B5C2E"/>
    <w:rsid w:val="000B5FEC"/>
    <w:rsid w:val="000B6651"/>
    <w:rsid w:val="000B6CA6"/>
    <w:rsid w:val="000B7063"/>
    <w:rsid w:val="000B76EF"/>
    <w:rsid w:val="000B795B"/>
    <w:rsid w:val="000B7F06"/>
    <w:rsid w:val="000C0369"/>
    <w:rsid w:val="000C052E"/>
    <w:rsid w:val="000C07FD"/>
    <w:rsid w:val="000C128D"/>
    <w:rsid w:val="000C1B66"/>
    <w:rsid w:val="000C2348"/>
    <w:rsid w:val="000C25CD"/>
    <w:rsid w:val="000C2811"/>
    <w:rsid w:val="000C5064"/>
    <w:rsid w:val="000C63A4"/>
    <w:rsid w:val="000C76C0"/>
    <w:rsid w:val="000D03DA"/>
    <w:rsid w:val="000D079E"/>
    <w:rsid w:val="000D1CFD"/>
    <w:rsid w:val="000D259C"/>
    <w:rsid w:val="000D3D2A"/>
    <w:rsid w:val="000D4297"/>
    <w:rsid w:val="000D5DA4"/>
    <w:rsid w:val="000D607C"/>
    <w:rsid w:val="000D6468"/>
    <w:rsid w:val="000D6F8D"/>
    <w:rsid w:val="000D703E"/>
    <w:rsid w:val="000D7453"/>
    <w:rsid w:val="000E0232"/>
    <w:rsid w:val="000E0ADA"/>
    <w:rsid w:val="000E0AF3"/>
    <w:rsid w:val="000E0B34"/>
    <w:rsid w:val="000E257A"/>
    <w:rsid w:val="000E4500"/>
    <w:rsid w:val="000E5424"/>
    <w:rsid w:val="000E5869"/>
    <w:rsid w:val="000E6410"/>
    <w:rsid w:val="000E64FA"/>
    <w:rsid w:val="000E7F5E"/>
    <w:rsid w:val="000E7F69"/>
    <w:rsid w:val="000F0389"/>
    <w:rsid w:val="000F04B7"/>
    <w:rsid w:val="000F2852"/>
    <w:rsid w:val="000F319E"/>
    <w:rsid w:val="000F57A1"/>
    <w:rsid w:val="000F59DD"/>
    <w:rsid w:val="000F672C"/>
    <w:rsid w:val="000F6B45"/>
    <w:rsid w:val="000F7316"/>
    <w:rsid w:val="000F75A2"/>
    <w:rsid w:val="000F7853"/>
    <w:rsid w:val="000F7BB4"/>
    <w:rsid w:val="000F7CAB"/>
    <w:rsid w:val="0010059B"/>
    <w:rsid w:val="00100AA4"/>
    <w:rsid w:val="00101423"/>
    <w:rsid w:val="00101474"/>
    <w:rsid w:val="00101E3C"/>
    <w:rsid w:val="0010230A"/>
    <w:rsid w:val="0010359D"/>
    <w:rsid w:val="00103B5C"/>
    <w:rsid w:val="001046C2"/>
    <w:rsid w:val="001051A0"/>
    <w:rsid w:val="00105331"/>
    <w:rsid w:val="0010633A"/>
    <w:rsid w:val="0010657A"/>
    <w:rsid w:val="001066B9"/>
    <w:rsid w:val="00106E74"/>
    <w:rsid w:val="00106EC8"/>
    <w:rsid w:val="00106F43"/>
    <w:rsid w:val="0010707C"/>
    <w:rsid w:val="001078C3"/>
    <w:rsid w:val="0011126A"/>
    <w:rsid w:val="0011210B"/>
    <w:rsid w:val="00112F5A"/>
    <w:rsid w:val="00114819"/>
    <w:rsid w:val="00114CDD"/>
    <w:rsid w:val="00114F6F"/>
    <w:rsid w:val="001157D9"/>
    <w:rsid w:val="001173C8"/>
    <w:rsid w:val="00117CCF"/>
    <w:rsid w:val="001213FE"/>
    <w:rsid w:val="00124E81"/>
    <w:rsid w:val="00125812"/>
    <w:rsid w:val="001258E8"/>
    <w:rsid w:val="00125EBB"/>
    <w:rsid w:val="001262E8"/>
    <w:rsid w:val="001271F2"/>
    <w:rsid w:val="00127654"/>
    <w:rsid w:val="00127992"/>
    <w:rsid w:val="001308C7"/>
    <w:rsid w:val="00131BE3"/>
    <w:rsid w:val="00133F13"/>
    <w:rsid w:val="0013411C"/>
    <w:rsid w:val="00134757"/>
    <w:rsid w:val="0013592F"/>
    <w:rsid w:val="00136697"/>
    <w:rsid w:val="001367F2"/>
    <w:rsid w:val="001369AA"/>
    <w:rsid w:val="0013718E"/>
    <w:rsid w:val="00140182"/>
    <w:rsid w:val="00140395"/>
    <w:rsid w:val="001405F0"/>
    <w:rsid w:val="00140D14"/>
    <w:rsid w:val="00140E0D"/>
    <w:rsid w:val="00141036"/>
    <w:rsid w:val="00142515"/>
    <w:rsid w:val="001427F8"/>
    <w:rsid w:val="00143D2D"/>
    <w:rsid w:val="00143ED8"/>
    <w:rsid w:val="00145CEB"/>
    <w:rsid w:val="001462E0"/>
    <w:rsid w:val="0015012C"/>
    <w:rsid w:val="001502FD"/>
    <w:rsid w:val="001516D4"/>
    <w:rsid w:val="00152606"/>
    <w:rsid w:val="001528A4"/>
    <w:rsid w:val="00152BEC"/>
    <w:rsid w:val="00153445"/>
    <w:rsid w:val="00154606"/>
    <w:rsid w:val="00154906"/>
    <w:rsid w:val="00155ECF"/>
    <w:rsid w:val="001568F2"/>
    <w:rsid w:val="0015698E"/>
    <w:rsid w:val="00157FB2"/>
    <w:rsid w:val="001600A8"/>
    <w:rsid w:val="001601E6"/>
    <w:rsid w:val="0016103C"/>
    <w:rsid w:val="0016128E"/>
    <w:rsid w:val="001612E8"/>
    <w:rsid w:val="001619D7"/>
    <w:rsid w:val="00161A44"/>
    <w:rsid w:val="00161CC8"/>
    <w:rsid w:val="0016238F"/>
    <w:rsid w:val="0016278E"/>
    <w:rsid w:val="00162AC3"/>
    <w:rsid w:val="001630E3"/>
    <w:rsid w:val="001634E9"/>
    <w:rsid w:val="00167133"/>
    <w:rsid w:val="001672BB"/>
    <w:rsid w:val="00167879"/>
    <w:rsid w:val="001678BF"/>
    <w:rsid w:val="00167E77"/>
    <w:rsid w:val="00170726"/>
    <w:rsid w:val="00170FB4"/>
    <w:rsid w:val="001710A7"/>
    <w:rsid w:val="0017134A"/>
    <w:rsid w:val="00171ABB"/>
    <w:rsid w:val="00171C41"/>
    <w:rsid w:val="001721D3"/>
    <w:rsid w:val="00172324"/>
    <w:rsid w:val="001727B0"/>
    <w:rsid w:val="0017295D"/>
    <w:rsid w:val="00172A1E"/>
    <w:rsid w:val="00172EB1"/>
    <w:rsid w:val="00173317"/>
    <w:rsid w:val="001738C0"/>
    <w:rsid w:val="001745DB"/>
    <w:rsid w:val="001749EF"/>
    <w:rsid w:val="00175895"/>
    <w:rsid w:val="001762A9"/>
    <w:rsid w:val="001779AA"/>
    <w:rsid w:val="00180229"/>
    <w:rsid w:val="0018023D"/>
    <w:rsid w:val="001806E7"/>
    <w:rsid w:val="00184755"/>
    <w:rsid w:val="00185D93"/>
    <w:rsid w:val="00186447"/>
    <w:rsid w:val="001879F6"/>
    <w:rsid w:val="0019037C"/>
    <w:rsid w:val="001905F9"/>
    <w:rsid w:val="001913B4"/>
    <w:rsid w:val="00191BC7"/>
    <w:rsid w:val="00193576"/>
    <w:rsid w:val="00193926"/>
    <w:rsid w:val="001941E2"/>
    <w:rsid w:val="0019441D"/>
    <w:rsid w:val="00194AA0"/>
    <w:rsid w:val="00194EC6"/>
    <w:rsid w:val="00195342"/>
    <w:rsid w:val="001955C8"/>
    <w:rsid w:val="001958DF"/>
    <w:rsid w:val="00196302"/>
    <w:rsid w:val="001966A1"/>
    <w:rsid w:val="0019673D"/>
    <w:rsid w:val="001967A4"/>
    <w:rsid w:val="00196DD8"/>
    <w:rsid w:val="001971AF"/>
    <w:rsid w:val="00197322"/>
    <w:rsid w:val="001A0A7C"/>
    <w:rsid w:val="001A13BC"/>
    <w:rsid w:val="001A145E"/>
    <w:rsid w:val="001A1CD5"/>
    <w:rsid w:val="001A1E52"/>
    <w:rsid w:val="001A1E8F"/>
    <w:rsid w:val="001A20BA"/>
    <w:rsid w:val="001A2A49"/>
    <w:rsid w:val="001A30A8"/>
    <w:rsid w:val="001A3AA6"/>
    <w:rsid w:val="001A4615"/>
    <w:rsid w:val="001A47BC"/>
    <w:rsid w:val="001A58D0"/>
    <w:rsid w:val="001A68CB"/>
    <w:rsid w:val="001A68DB"/>
    <w:rsid w:val="001B168E"/>
    <w:rsid w:val="001B2A74"/>
    <w:rsid w:val="001B2C5E"/>
    <w:rsid w:val="001B331E"/>
    <w:rsid w:val="001B35C5"/>
    <w:rsid w:val="001B3D23"/>
    <w:rsid w:val="001B3E84"/>
    <w:rsid w:val="001B40C7"/>
    <w:rsid w:val="001B5335"/>
    <w:rsid w:val="001B559A"/>
    <w:rsid w:val="001B5E27"/>
    <w:rsid w:val="001B68F3"/>
    <w:rsid w:val="001B6EFE"/>
    <w:rsid w:val="001B73DB"/>
    <w:rsid w:val="001C0020"/>
    <w:rsid w:val="001C0959"/>
    <w:rsid w:val="001C0AD6"/>
    <w:rsid w:val="001C0C19"/>
    <w:rsid w:val="001C21EB"/>
    <w:rsid w:val="001C249A"/>
    <w:rsid w:val="001C256F"/>
    <w:rsid w:val="001C3AF7"/>
    <w:rsid w:val="001C4159"/>
    <w:rsid w:val="001C450E"/>
    <w:rsid w:val="001C55A8"/>
    <w:rsid w:val="001C73A6"/>
    <w:rsid w:val="001C7ADB"/>
    <w:rsid w:val="001D0E57"/>
    <w:rsid w:val="001D1C40"/>
    <w:rsid w:val="001D2502"/>
    <w:rsid w:val="001D3055"/>
    <w:rsid w:val="001D3AE8"/>
    <w:rsid w:val="001D4382"/>
    <w:rsid w:val="001D4892"/>
    <w:rsid w:val="001D4E2C"/>
    <w:rsid w:val="001D4E85"/>
    <w:rsid w:val="001D5ED2"/>
    <w:rsid w:val="001D628F"/>
    <w:rsid w:val="001D62BA"/>
    <w:rsid w:val="001D671B"/>
    <w:rsid w:val="001D7091"/>
    <w:rsid w:val="001D778B"/>
    <w:rsid w:val="001D7BF0"/>
    <w:rsid w:val="001D7DC5"/>
    <w:rsid w:val="001E034C"/>
    <w:rsid w:val="001E1431"/>
    <w:rsid w:val="001E1A4D"/>
    <w:rsid w:val="001E2073"/>
    <w:rsid w:val="001E296D"/>
    <w:rsid w:val="001E2E03"/>
    <w:rsid w:val="001E3E66"/>
    <w:rsid w:val="001E42ED"/>
    <w:rsid w:val="001E4527"/>
    <w:rsid w:val="001E5BF3"/>
    <w:rsid w:val="001E5C5B"/>
    <w:rsid w:val="001E6904"/>
    <w:rsid w:val="001E6DD9"/>
    <w:rsid w:val="001F0DA6"/>
    <w:rsid w:val="001F13F3"/>
    <w:rsid w:val="001F19D3"/>
    <w:rsid w:val="001F2440"/>
    <w:rsid w:val="001F2527"/>
    <w:rsid w:val="001F29C4"/>
    <w:rsid w:val="001F2C82"/>
    <w:rsid w:val="001F2D03"/>
    <w:rsid w:val="001F30D1"/>
    <w:rsid w:val="001F316E"/>
    <w:rsid w:val="001F3214"/>
    <w:rsid w:val="001F4C6D"/>
    <w:rsid w:val="001F5098"/>
    <w:rsid w:val="001F510B"/>
    <w:rsid w:val="001F5C4D"/>
    <w:rsid w:val="001F61FF"/>
    <w:rsid w:val="001F693A"/>
    <w:rsid w:val="001F6F6B"/>
    <w:rsid w:val="0020034A"/>
    <w:rsid w:val="00201037"/>
    <w:rsid w:val="00201F5E"/>
    <w:rsid w:val="002023A9"/>
    <w:rsid w:val="00202A97"/>
    <w:rsid w:val="00202C10"/>
    <w:rsid w:val="00203904"/>
    <w:rsid w:val="002041E0"/>
    <w:rsid w:val="002042E9"/>
    <w:rsid w:val="00204F4A"/>
    <w:rsid w:val="00205F3E"/>
    <w:rsid w:val="00206810"/>
    <w:rsid w:val="0020745E"/>
    <w:rsid w:val="002075BD"/>
    <w:rsid w:val="00207E60"/>
    <w:rsid w:val="002101DD"/>
    <w:rsid w:val="00210DC6"/>
    <w:rsid w:val="00211110"/>
    <w:rsid w:val="00211207"/>
    <w:rsid w:val="0021289F"/>
    <w:rsid w:val="00213626"/>
    <w:rsid w:val="00213FEE"/>
    <w:rsid w:val="002142CA"/>
    <w:rsid w:val="002156C7"/>
    <w:rsid w:val="00215AFD"/>
    <w:rsid w:val="00216F4B"/>
    <w:rsid w:val="00220239"/>
    <w:rsid w:val="002205ED"/>
    <w:rsid w:val="00220810"/>
    <w:rsid w:val="0022099E"/>
    <w:rsid w:val="00221354"/>
    <w:rsid w:val="0022148F"/>
    <w:rsid w:val="002215AB"/>
    <w:rsid w:val="00222186"/>
    <w:rsid w:val="00222A33"/>
    <w:rsid w:val="00222AE4"/>
    <w:rsid w:val="00223350"/>
    <w:rsid w:val="00223908"/>
    <w:rsid w:val="002239B3"/>
    <w:rsid w:val="00223D5D"/>
    <w:rsid w:val="00224479"/>
    <w:rsid w:val="00224527"/>
    <w:rsid w:val="00224FEB"/>
    <w:rsid w:val="00225251"/>
    <w:rsid w:val="0022587E"/>
    <w:rsid w:val="002270F2"/>
    <w:rsid w:val="002273C4"/>
    <w:rsid w:val="00227623"/>
    <w:rsid w:val="00230321"/>
    <w:rsid w:val="00230483"/>
    <w:rsid w:val="00230753"/>
    <w:rsid w:val="00231280"/>
    <w:rsid w:val="00231629"/>
    <w:rsid w:val="00231679"/>
    <w:rsid w:val="00231EAB"/>
    <w:rsid w:val="00232492"/>
    <w:rsid w:val="00232607"/>
    <w:rsid w:val="0023288E"/>
    <w:rsid w:val="00232E90"/>
    <w:rsid w:val="00233386"/>
    <w:rsid w:val="002341BF"/>
    <w:rsid w:val="00234A03"/>
    <w:rsid w:val="00234AA0"/>
    <w:rsid w:val="00234EFE"/>
    <w:rsid w:val="00235364"/>
    <w:rsid w:val="00235DC7"/>
    <w:rsid w:val="0023602F"/>
    <w:rsid w:val="00236583"/>
    <w:rsid w:val="002366E9"/>
    <w:rsid w:val="002403C0"/>
    <w:rsid w:val="0024106B"/>
    <w:rsid w:val="00241AF3"/>
    <w:rsid w:val="0024310D"/>
    <w:rsid w:val="002437CC"/>
    <w:rsid w:val="00243EC2"/>
    <w:rsid w:val="002449F3"/>
    <w:rsid w:val="00244B8C"/>
    <w:rsid w:val="00245881"/>
    <w:rsid w:val="00245C77"/>
    <w:rsid w:val="0024620A"/>
    <w:rsid w:val="00247085"/>
    <w:rsid w:val="0024720C"/>
    <w:rsid w:val="00247942"/>
    <w:rsid w:val="002508D1"/>
    <w:rsid w:val="00250E09"/>
    <w:rsid w:val="00250F03"/>
    <w:rsid w:val="002511A9"/>
    <w:rsid w:val="0025129B"/>
    <w:rsid w:val="002513B2"/>
    <w:rsid w:val="00252113"/>
    <w:rsid w:val="00252A13"/>
    <w:rsid w:val="002536D9"/>
    <w:rsid w:val="00254DF5"/>
    <w:rsid w:val="00255BCB"/>
    <w:rsid w:val="00255D3F"/>
    <w:rsid w:val="0025629B"/>
    <w:rsid w:val="0025679A"/>
    <w:rsid w:val="00256CEC"/>
    <w:rsid w:val="00257037"/>
    <w:rsid w:val="00257735"/>
    <w:rsid w:val="002579A1"/>
    <w:rsid w:val="00257FDA"/>
    <w:rsid w:val="00260F3B"/>
    <w:rsid w:val="002610B0"/>
    <w:rsid w:val="00261AA8"/>
    <w:rsid w:val="00261EC8"/>
    <w:rsid w:val="00262345"/>
    <w:rsid w:val="0026265A"/>
    <w:rsid w:val="00262705"/>
    <w:rsid w:val="002628E3"/>
    <w:rsid w:val="00265340"/>
    <w:rsid w:val="002663EA"/>
    <w:rsid w:val="002667BF"/>
    <w:rsid w:val="00270321"/>
    <w:rsid w:val="002706FF"/>
    <w:rsid w:val="00272050"/>
    <w:rsid w:val="00273D9D"/>
    <w:rsid w:val="00273FC0"/>
    <w:rsid w:val="00274084"/>
    <w:rsid w:val="00274331"/>
    <w:rsid w:val="002750EB"/>
    <w:rsid w:val="00275382"/>
    <w:rsid w:val="002754B3"/>
    <w:rsid w:val="00275782"/>
    <w:rsid w:val="00276829"/>
    <w:rsid w:val="00276BDC"/>
    <w:rsid w:val="00276C4E"/>
    <w:rsid w:val="00277045"/>
    <w:rsid w:val="002770D6"/>
    <w:rsid w:val="002776D1"/>
    <w:rsid w:val="0028256B"/>
    <w:rsid w:val="00282614"/>
    <w:rsid w:val="00282D18"/>
    <w:rsid w:val="00282E21"/>
    <w:rsid w:val="00282F9A"/>
    <w:rsid w:val="00283370"/>
    <w:rsid w:val="002840A6"/>
    <w:rsid w:val="00284B2B"/>
    <w:rsid w:val="00284C1A"/>
    <w:rsid w:val="00285DFE"/>
    <w:rsid w:val="00285EBE"/>
    <w:rsid w:val="00286E65"/>
    <w:rsid w:val="002873EF"/>
    <w:rsid w:val="00290008"/>
    <w:rsid w:val="002906BC"/>
    <w:rsid w:val="00290C4F"/>
    <w:rsid w:val="002911A5"/>
    <w:rsid w:val="00291C23"/>
    <w:rsid w:val="00293341"/>
    <w:rsid w:val="0029336A"/>
    <w:rsid w:val="002941AB"/>
    <w:rsid w:val="0029468E"/>
    <w:rsid w:val="00294A5D"/>
    <w:rsid w:val="002962EE"/>
    <w:rsid w:val="00296EB1"/>
    <w:rsid w:val="002A0631"/>
    <w:rsid w:val="002A08E2"/>
    <w:rsid w:val="002A145D"/>
    <w:rsid w:val="002A234E"/>
    <w:rsid w:val="002A2426"/>
    <w:rsid w:val="002A2E40"/>
    <w:rsid w:val="002A3490"/>
    <w:rsid w:val="002A35CA"/>
    <w:rsid w:val="002A3D35"/>
    <w:rsid w:val="002A3F87"/>
    <w:rsid w:val="002A5978"/>
    <w:rsid w:val="002A71DD"/>
    <w:rsid w:val="002A7530"/>
    <w:rsid w:val="002A767C"/>
    <w:rsid w:val="002A7933"/>
    <w:rsid w:val="002A7BB9"/>
    <w:rsid w:val="002A7CCA"/>
    <w:rsid w:val="002A7F02"/>
    <w:rsid w:val="002B03D0"/>
    <w:rsid w:val="002B0541"/>
    <w:rsid w:val="002B0A57"/>
    <w:rsid w:val="002B15D6"/>
    <w:rsid w:val="002B1940"/>
    <w:rsid w:val="002B1ACE"/>
    <w:rsid w:val="002B237A"/>
    <w:rsid w:val="002B38EB"/>
    <w:rsid w:val="002B39D3"/>
    <w:rsid w:val="002B3D93"/>
    <w:rsid w:val="002B3FFB"/>
    <w:rsid w:val="002B43F8"/>
    <w:rsid w:val="002B4962"/>
    <w:rsid w:val="002B6084"/>
    <w:rsid w:val="002B6CF4"/>
    <w:rsid w:val="002B70DE"/>
    <w:rsid w:val="002B721F"/>
    <w:rsid w:val="002B745D"/>
    <w:rsid w:val="002B78CB"/>
    <w:rsid w:val="002C055F"/>
    <w:rsid w:val="002C104B"/>
    <w:rsid w:val="002C12FB"/>
    <w:rsid w:val="002C149B"/>
    <w:rsid w:val="002C2080"/>
    <w:rsid w:val="002C23B6"/>
    <w:rsid w:val="002C26EF"/>
    <w:rsid w:val="002C2A84"/>
    <w:rsid w:val="002C3114"/>
    <w:rsid w:val="002C31C9"/>
    <w:rsid w:val="002C3879"/>
    <w:rsid w:val="002C3BA1"/>
    <w:rsid w:val="002C3E40"/>
    <w:rsid w:val="002C445A"/>
    <w:rsid w:val="002C4F99"/>
    <w:rsid w:val="002C5A48"/>
    <w:rsid w:val="002C5BB7"/>
    <w:rsid w:val="002C6FE7"/>
    <w:rsid w:val="002D0947"/>
    <w:rsid w:val="002D0E74"/>
    <w:rsid w:val="002D1A2C"/>
    <w:rsid w:val="002D1D1D"/>
    <w:rsid w:val="002D226C"/>
    <w:rsid w:val="002D2D00"/>
    <w:rsid w:val="002D3466"/>
    <w:rsid w:val="002D35E5"/>
    <w:rsid w:val="002D3B7A"/>
    <w:rsid w:val="002D3C2D"/>
    <w:rsid w:val="002D40E6"/>
    <w:rsid w:val="002D40FA"/>
    <w:rsid w:val="002D4125"/>
    <w:rsid w:val="002D43C9"/>
    <w:rsid w:val="002D4814"/>
    <w:rsid w:val="002D5305"/>
    <w:rsid w:val="002D5999"/>
    <w:rsid w:val="002D5F4F"/>
    <w:rsid w:val="002D781C"/>
    <w:rsid w:val="002E0155"/>
    <w:rsid w:val="002E1A50"/>
    <w:rsid w:val="002E28D3"/>
    <w:rsid w:val="002E356D"/>
    <w:rsid w:val="002E481F"/>
    <w:rsid w:val="002E49EE"/>
    <w:rsid w:val="002E56AC"/>
    <w:rsid w:val="002E606C"/>
    <w:rsid w:val="002E6CF9"/>
    <w:rsid w:val="002E7609"/>
    <w:rsid w:val="002E7D02"/>
    <w:rsid w:val="002E7E85"/>
    <w:rsid w:val="002F10EE"/>
    <w:rsid w:val="002F275D"/>
    <w:rsid w:val="002F2B91"/>
    <w:rsid w:val="002F3175"/>
    <w:rsid w:val="002F4826"/>
    <w:rsid w:val="002F5007"/>
    <w:rsid w:val="002F53E8"/>
    <w:rsid w:val="002F5A3E"/>
    <w:rsid w:val="002F6C81"/>
    <w:rsid w:val="002F6E25"/>
    <w:rsid w:val="002F75FC"/>
    <w:rsid w:val="002F763A"/>
    <w:rsid w:val="002F7F5A"/>
    <w:rsid w:val="003001D8"/>
    <w:rsid w:val="003001F1"/>
    <w:rsid w:val="003015AF"/>
    <w:rsid w:val="00301A56"/>
    <w:rsid w:val="00301C9F"/>
    <w:rsid w:val="00301D14"/>
    <w:rsid w:val="00301DCD"/>
    <w:rsid w:val="00302A6A"/>
    <w:rsid w:val="00303666"/>
    <w:rsid w:val="003037FD"/>
    <w:rsid w:val="00304586"/>
    <w:rsid w:val="00304B84"/>
    <w:rsid w:val="00304EE3"/>
    <w:rsid w:val="00305BFA"/>
    <w:rsid w:val="0030651D"/>
    <w:rsid w:val="003078D8"/>
    <w:rsid w:val="00311183"/>
    <w:rsid w:val="003117EE"/>
    <w:rsid w:val="003126A6"/>
    <w:rsid w:val="00312859"/>
    <w:rsid w:val="0031288C"/>
    <w:rsid w:val="00313356"/>
    <w:rsid w:val="00313A76"/>
    <w:rsid w:val="00313C07"/>
    <w:rsid w:val="00313DCE"/>
    <w:rsid w:val="00313E65"/>
    <w:rsid w:val="0031423A"/>
    <w:rsid w:val="003145BB"/>
    <w:rsid w:val="00314BD9"/>
    <w:rsid w:val="003151B8"/>
    <w:rsid w:val="003154A4"/>
    <w:rsid w:val="003161C4"/>
    <w:rsid w:val="00316D2F"/>
    <w:rsid w:val="00317531"/>
    <w:rsid w:val="0031764D"/>
    <w:rsid w:val="0031774C"/>
    <w:rsid w:val="00317CDB"/>
    <w:rsid w:val="00320050"/>
    <w:rsid w:val="0032011E"/>
    <w:rsid w:val="00320209"/>
    <w:rsid w:val="00320535"/>
    <w:rsid w:val="00321539"/>
    <w:rsid w:val="00322B23"/>
    <w:rsid w:val="00323004"/>
    <w:rsid w:val="003230C2"/>
    <w:rsid w:val="00326669"/>
    <w:rsid w:val="003276C8"/>
    <w:rsid w:val="00327B7F"/>
    <w:rsid w:val="00327E47"/>
    <w:rsid w:val="00327E68"/>
    <w:rsid w:val="003301DC"/>
    <w:rsid w:val="003307F8"/>
    <w:rsid w:val="00331375"/>
    <w:rsid w:val="00331741"/>
    <w:rsid w:val="003317EB"/>
    <w:rsid w:val="00331CB8"/>
    <w:rsid w:val="00332602"/>
    <w:rsid w:val="00332E3C"/>
    <w:rsid w:val="00333529"/>
    <w:rsid w:val="0033369B"/>
    <w:rsid w:val="00333FEB"/>
    <w:rsid w:val="00334D6D"/>
    <w:rsid w:val="003354B6"/>
    <w:rsid w:val="0033586E"/>
    <w:rsid w:val="00335E8A"/>
    <w:rsid w:val="003367BF"/>
    <w:rsid w:val="00337AC4"/>
    <w:rsid w:val="00337C34"/>
    <w:rsid w:val="003402EA"/>
    <w:rsid w:val="003410F3"/>
    <w:rsid w:val="0034110B"/>
    <w:rsid w:val="003412DB"/>
    <w:rsid w:val="0034154F"/>
    <w:rsid w:val="00341A61"/>
    <w:rsid w:val="00341ACD"/>
    <w:rsid w:val="00341B09"/>
    <w:rsid w:val="00341CF8"/>
    <w:rsid w:val="00341E30"/>
    <w:rsid w:val="00342F07"/>
    <w:rsid w:val="003440E5"/>
    <w:rsid w:val="00344651"/>
    <w:rsid w:val="0034592D"/>
    <w:rsid w:val="00345CB7"/>
    <w:rsid w:val="00345DA7"/>
    <w:rsid w:val="003469F6"/>
    <w:rsid w:val="00347146"/>
    <w:rsid w:val="0035002F"/>
    <w:rsid w:val="003506F5"/>
    <w:rsid w:val="00351985"/>
    <w:rsid w:val="0035202D"/>
    <w:rsid w:val="003528FA"/>
    <w:rsid w:val="00353892"/>
    <w:rsid w:val="00353D48"/>
    <w:rsid w:val="00355B73"/>
    <w:rsid w:val="003564D0"/>
    <w:rsid w:val="00356891"/>
    <w:rsid w:val="00356F1D"/>
    <w:rsid w:val="00357B3F"/>
    <w:rsid w:val="00357E68"/>
    <w:rsid w:val="003608D4"/>
    <w:rsid w:val="00360A74"/>
    <w:rsid w:val="003618B3"/>
    <w:rsid w:val="0036257B"/>
    <w:rsid w:val="003639D0"/>
    <w:rsid w:val="003653BC"/>
    <w:rsid w:val="003653EF"/>
    <w:rsid w:val="00365780"/>
    <w:rsid w:val="00365929"/>
    <w:rsid w:val="003659C7"/>
    <w:rsid w:val="00365E48"/>
    <w:rsid w:val="00365F91"/>
    <w:rsid w:val="003661A8"/>
    <w:rsid w:val="00366AC2"/>
    <w:rsid w:val="003714C8"/>
    <w:rsid w:val="00371D15"/>
    <w:rsid w:val="003721AA"/>
    <w:rsid w:val="0037258D"/>
    <w:rsid w:val="003726DF"/>
    <w:rsid w:val="003730DF"/>
    <w:rsid w:val="0037312B"/>
    <w:rsid w:val="00373C3B"/>
    <w:rsid w:val="00373F0F"/>
    <w:rsid w:val="00374A12"/>
    <w:rsid w:val="00374B8B"/>
    <w:rsid w:val="003753AB"/>
    <w:rsid w:val="003755FC"/>
    <w:rsid w:val="00375CDF"/>
    <w:rsid w:val="00375F52"/>
    <w:rsid w:val="00376413"/>
    <w:rsid w:val="00377234"/>
    <w:rsid w:val="00377549"/>
    <w:rsid w:val="00380BC0"/>
    <w:rsid w:val="00382CA0"/>
    <w:rsid w:val="00382E82"/>
    <w:rsid w:val="0038320F"/>
    <w:rsid w:val="00383341"/>
    <w:rsid w:val="0038378C"/>
    <w:rsid w:val="003846D5"/>
    <w:rsid w:val="00384DAB"/>
    <w:rsid w:val="00384E8E"/>
    <w:rsid w:val="00385A04"/>
    <w:rsid w:val="00386140"/>
    <w:rsid w:val="00386180"/>
    <w:rsid w:val="0038636B"/>
    <w:rsid w:val="0038698F"/>
    <w:rsid w:val="003903DE"/>
    <w:rsid w:val="003904C9"/>
    <w:rsid w:val="00390AC2"/>
    <w:rsid w:val="003911EC"/>
    <w:rsid w:val="00391226"/>
    <w:rsid w:val="003914B1"/>
    <w:rsid w:val="00392405"/>
    <w:rsid w:val="00393D6E"/>
    <w:rsid w:val="003945FE"/>
    <w:rsid w:val="00394BD6"/>
    <w:rsid w:val="003958B2"/>
    <w:rsid w:val="00396086"/>
    <w:rsid w:val="003960EE"/>
    <w:rsid w:val="003964D4"/>
    <w:rsid w:val="0039671E"/>
    <w:rsid w:val="003968F2"/>
    <w:rsid w:val="00396E5D"/>
    <w:rsid w:val="003A0841"/>
    <w:rsid w:val="003A0DCD"/>
    <w:rsid w:val="003A141A"/>
    <w:rsid w:val="003A14ED"/>
    <w:rsid w:val="003A15A0"/>
    <w:rsid w:val="003A1E28"/>
    <w:rsid w:val="003A231D"/>
    <w:rsid w:val="003A29C8"/>
    <w:rsid w:val="003A3080"/>
    <w:rsid w:val="003A3B4F"/>
    <w:rsid w:val="003A526C"/>
    <w:rsid w:val="003A5702"/>
    <w:rsid w:val="003A617E"/>
    <w:rsid w:val="003A68E5"/>
    <w:rsid w:val="003A68F5"/>
    <w:rsid w:val="003A6D7E"/>
    <w:rsid w:val="003A7450"/>
    <w:rsid w:val="003A7596"/>
    <w:rsid w:val="003A7CCC"/>
    <w:rsid w:val="003B051F"/>
    <w:rsid w:val="003B134F"/>
    <w:rsid w:val="003B2F78"/>
    <w:rsid w:val="003B306C"/>
    <w:rsid w:val="003B4023"/>
    <w:rsid w:val="003B4468"/>
    <w:rsid w:val="003B471E"/>
    <w:rsid w:val="003B4803"/>
    <w:rsid w:val="003B5469"/>
    <w:rsid w:val="003B5DD0"/>
    <w:rsid w:val="003B616A"/>
    <w:rsid w:val="003B644E"/>
    <w:rsid w:val="003B7804"/>
    <w:rsid w:val="003B78F8"/>
    <w:rsid w:val="003B7E73"/>
    <w:rsid w:val="003C07EE"/>
    <w:rsid w:val="003C0E2F"/>
    <w:rsid w:val="003C115D"/>
    <w:rsid w:val="003C1524"/>
    <w:rsid w:val="003C2165"/>
    <w:rsid w:val="003C2CAA"/>
    <w:rsid w:val="003C3727"/>
    <w:rsid w:val="003C3CE7"/>
    <w:rsid w:val="003C4280"/>
    <w:rsid w:val="003C434F"/>
    <w:rsid w:val="003C43BF"/>
    <w:rsid w:val="003C46B1"/>
    <w:rsid w:val="003C4F44"/>
    <w:rsid w:val="003C5651"/>
    <w:rsid w:val="003C5CBD"/>
    <w:rsid w:val="003C67ED"/>
    <w:rsid w:val="003C72DE"/>
    <w:rsid w:val="003C73D6"/>
    <w:rsid w:val="003C7576"/>
    <w:rsid w:val="003C7CE4"/>
    <w:rsid w:val="003C7FBD"/>
    <w:rsid w:val="003D0187"/>
    <w:rsid w:val="003D08F7"/>
    <w:rsid w:val="003D157A"/>
    <w:rsid w:val="003D16AF"/>
    <w:rsid w:val="003D24B7"/>
    <w:rsid w:val="003D28C1"/>
    <w:rsid w:val="003D310F"/>
    <w:rsid w:val="003D37CE"/>
    <w:rsid w:val="003D3E6E"/>
    <w:rsid w:val="003D448D"/>
    <w:rsid w:val="003D44DA"/>
    <w:rsid w:val="003D48E7"/>
    <w:rsid w:val="003D4D60"/>
    <w:rsid w:val="003D64E2"/>
    <w:rsid w:val="003D6833"/>
    <w:rsid w:val="003D69F3"/>
    <w:rsid w:val="003D70F8"/>
    <w:rsid w:val="003D75A1"/>
    <w:rsid w:val="003E087A"/>
    <w:rsid w:val="003E22AE"/>
    <w:rsid w:val="003E253C"/>
    <w:rsid w:val="003E2784"/>
    <w:rsid w:val="003E2A86"/>
    <w:rsid w:val="003E33BE"/>
    <w:rsid w:val="003E3C4D"/>
    <w:rsid w:val="003E3CD8"/>
    <w:rsid w:val="003E3E42"/>
    <w:rsid w:val="003E4013"/>
    <w:rsid w:val="003E405A"/>
    <w:rsid w:val="003E452C"/>
    <w:rsid w:val="003E490F"/>
    <w:rsid w:val="003E52FB"/>
    <w:rsid w:val="003E5948"/>
    <w:rsid w:val="003E5B75"/>
    <w:rsid w:val="003E677C"/>
    <w:rsid w:val="003E7370"/>
    <w:rsid w:val="003E73E7"/>
    <w:rsid w:val="003E7DFA"/>
    <w:rsid w:val="003F0CD0"/>
    <w:rsid w:val="003F2503"/>
    <w:rsid w:val="003F29F5"/>
    <w:rsid w:val="003F2A1E"/>
    <w:rsid w:val="003F2DDE"/>
    <w:rsid w:val="003F2E83"/>
    <w:rsid w:val="003F348F"/>
    <w:rsid w:val="003F42D1"/>
    <w:rsid w:val="003F445D"/>
    <w:rsid w:val="003F45CD"/>
    <w:rsid w:val="003F5557"/>
    <w:rsid w:val="003F6A79"/>
    <w:rsid w:val="003F6D8A"/>
    <w:rsid w:val="003F718E"/>
    <w:rsid w:val="004013DF"/>
    <w:rsid w:val="004013FD"/>
    <w:rsid w:val="0040162E"/>
    <w:rsid w:val="00401ED3"/>
    <w:rsid w:val="00401FDD"/>
    <w:rsid w:val="00402D85"/>
    <w:rsid w:val="00402F58"/>
    <w:rsid w:val="00403251"/>
    <w:rsid w:val="0040340B"/>
    <w:rsid w:val="0040396F"/>
    <w:rsid w:val="004041CB"/>
    <w:rsid w:val="00404652"/>
    <w:rsid w:val="00404685"/>
    <w:rsid w:val="00404AA7"/>
    <w:rsid w:val="00404CB8"/>
    <w:rsid w:val="0040501E"/>
    <w:rsid w:val="00405128"/>
    <w:rsid w:val="004055ED"/>
    <w:rsid w:val="00405BF1"/>
    <w:rsid w:val="00406C7D"/>
    <w:rsid w:val="00407008"/>
    <w:rsid w:val="00410B2C"/>
    <w:rsid w:val="00410E97"/>
    <w:rsid w:val="00411E4F"/>
    <w:rsid w:val="00412AF1"/>
    <w:rsid w:val="00413732"/>
    <w:rsid w:val="00413B60"/>
    <w:rsid w:val="00413EC4"/>
    <w:rsid w:val="004142EF"/>
    <w:rsid w:val="004144D0"/>
    <w:rsid w:val="004155AC"/>
    <w:rsid w:val="004155C8"/>
    <w:rsid w:val="00417062"/>
    <w:rsid w:val="004210EA"/>
    <w:rsid w:val="00421B7F"/>
    <w:rsid w:val="00421FA9"/>
    <w:rsid w:val="004227AB"/>
    <w:rsid w:val="00423337"/>
    <w:rsid w:val="0042374D"/>
    <w:rsid w:val="00423A56"/>
    <w:rsid w:val="00423AEA"/>
    <w:rsid w:val="00425361"/>
    <w:rsid w:val="00425AEB"/>
    <w:rsid w:val="00426252"/>
    <w:rsid w:val="00426952"/>
    <w:rsid w:val="0042727C"/>
    <w:rsid w:val="00430040"/>
    <w:rsid w:val="00430271"/>
    <w:rsid w:val="00430772"/>
    <w:rsid w:val="00430B42"/>
    <w:rsid w:val="00430BF8"/>
    <w:rsid w:val="00431E10"/>
    <w:rsid w:val="004322D7"/>
    <w:rsid w:val="00433198"/>
    <w:rsid w:val="004343C5"/>
    <w:rsid w:val="00434883"/>
    <w:rsid w:val="004349E8"/>
    <w:rsid w:val="00435985"/>
    <w:rsid w:val="00435D7F"/>
    <w:rsid w:val="00435F7B"/>
    <w:rsid w:val="00435F87"/>
    <w:rsid w:val="00436FC3"/>
    <w:rsid w:val="004379EE"/>
    <w:rsid w:val="00437A64"/>
    <w:rsid w:val="004404C2"/>
    <w:rsid w:val="00440575"/>
    <w:rsid w:val="00440BF3"/>
    <w:rsid w:val="00440CF3"/>
    <w:rsid w:val="00442855"/>
    <w:rsid w:val="00442C02"/>
    <w:rsid w:val="00442EE6"/>
    <w:rsid w:val="00443E10"/>
    <w:rsid w:val="0044417B"/>
    <w:rsid w:val="00444804"/>
    <w:rsid w:val="004449C5"/>
    <w:rsid w:val="004451A0"/>
    <w:rsid w:val="00445553"/>
    <w:rsid w:val="00446035"/>
    <w:rsid w:val="00446AB4"/>
    <w:rsid w:val="00446BB4"/>
    <w:rsid w:val="004477DE"/>
    <w:rsid w:val="0045092A"/>
    <w:rsid w:val="0045093A"/>
    <w:rsid w:val="00450B79"/>
    <w:rsid w:val="00451D48"/>
    <w:rsid w:val="00452486"/>
    <w:rsid w:val="0045292B"/>
    <w:rsid w:val="00452BD8"/>
    <w:rsid w:val="00453471"/>
    <w:rsid w:val="00453DF7"/>
    <w:rsid w:val="00454853"/>
    <w:rsid w:val="00454BAD"/>
    <w:rsid w:val="00454CE1"/>
    <w:rsid w:val="0045519A"/>
    <w:rsid w:val="0045600B"/>
    <w:rsid w:val="0045696E"/>
    <w:rsid w:val="00456EC8"/>
    <w:rsid w:val="00461B5E"/>
    <w:rsid w:val="00462BB1"/>
    <w:rsid w:val="004638B4"/>
    <w:rsid w:val="004648A4"/>
    <w:rsid w:val="0046541D"/>
    <w:rsid w:val="00465A70"/>
    <w:rsid w:val="00466427"/>
    <w:rsid w:val="00466594"/>
    <w:rsid w:val="00467477"/>
    <w:rsid w:val="00470E80"/>
    <w:rsid w:val="0047130A"/>
    <w:rsid w:val="00474868"/>
    <w:rsid w:val="0047548F"/>
    <w:rsid w:val="00475A32"/>
    <w:rsid w:val="00476725"/>
    <w:rsid w:val="004772E3"/>
    <w:rsid w:val="00477BCC"/>
    <w:rsid w:val="00477CED"/>
    <w:rsid w:val="0048056A"/>
    <w:rsid w:val="00480C33"/>
    <w:rsid w:val="00481401"/>
    <w:rsid w:val="00482C11"/>
    <w:rsid w:val="00483B2C"/>
    <w:rsid w:val="00483FB9"/>
    <w:rsid w:val="0048476E"/>
    <w:rsid w:val="00485A37"/>
    <w:rsid w:val="00486F12"/>
    <w:rsid w:val="00486F67"/>
    <w:rsid w:val="0048757C"/>
    <w:rsid w:val="00487ACA"/>
    <w:rsid w:val="00490357"/>
    <w:rsid w:val="00492D68"/>
    <w:rsid w:val="004931A6"/>
    <w:rsid w:val="00494E75"/>
    <w:rsid w:val="0049548E"/>
    <w:rsid w:val="00495F0A"/>
    <w:rsid w:val="0049640A"/>
    <w:rsid w:val="00496D5F"/>
    <w:rsid w:val="00497242"/>
    <w:rsid w:val="0049726D"/>
    <w:rsid w:val="0049765A"/>
    <w:rsid w:val="00497690"/>
    <w:rsid w:val="00497725"/>
    <w:rsid w:val="004A034C"/>
    <w:rsid w:val="004A0B4B"/>
    <w:rsid w:val="004A0BCE"/>
    <w:rsid w:val="004A17B4"/>
    <w:rsid w:val="004A18FC"/>
    <w:rsid w:val="004A26F7"/>
    <w:rsid w:val="004A33DC"/>
    <w:rsid w:val="004A3B87"/>
    <w:rsid w:val="004A3E38"/>
    <w:rsid w:val="004A462A"/>
    <w:rsid w:val="004A636C"/>
    <w:rsid w:val="004A643E"/>
    <w:rsid w:val="004A6995"/>
    <w:rsid w:val="004A6FAF"/>
    <w:rsid w:val="004A7056"/>
    <w:rsid w:val="004B0636"/>
    <w:rsid w:val="004B1613"/>
    <w:rsid w:val="004B1647"/>
    <w:rsid w:val="004B19F7"/>
    <w:rsid w:val="004B1B78"/>
    <w:rsid w:val="004B1F2E"/>
    <w:rsid w:val="004B2F8D"/>
    <w:rsid w:val="004B35AA"/>
    <w:rsid w:val="004B3828"/>
    <w:rsid w:val="004B3990"/>
    <w:rsid w:val="004B429B"/>
    <w:rsid w:val="004B4B9A"/>
    <w:rsid w:val="004B5875"/>
    <w:rsid w:val="004B61BE"/>
    <w:rsid w:val="004B6F25"/>
    <w:rsid w:val="004C0B67"/>
    <w:rsid w:val="004C0C1E"/>
    <w:rsid w:val="004C19B4"/>
    <w:rsid w:val="004C2673"/>
    <w:rsid w:val="004C2838"/>
    <w:rsid w:val="004C3272"/>
    <w:rsid w:val="004C3542"/>
    <w:rsid w:val="004C4105"/>
    <w:rsid w:val="004C4432"/>
    <w:rsid w:val="004C4C3D"/>
    <w:rsid w:val="004C4F88"/>
    <w:rsid w:val="004C5519"/>
    <w:rsid w:val="004C643F"/>
    <w:rsid w:val="004C743C"/>
    <w:rsid w:val="004C7C79"/>
    <w:rsid w:val="004C7CCD"/>
    <w:rsid w:val="004D0167"/>
    <w:rsid w:val="004D0BF8"/>
    <w:rsid w:val="004D1812"/>
    <w:rsid w:val="004D1C20"/>
    <w:rsid w:val="004D2283"/>
    <w:rsid w:val="004D2832"/>
    <w:rsid w:val="004D37E2"/>
    <w:rsid w:val="004D3E8B"/>
    <w:rsid w:val="004D4CB9"/>
    <w:rsid w:val="004D51BF"/>
    <w:rsid w:val="004D5847"/>
    <w:rsid w:val="004D5960"/>
    <w:rsid w:val="004D5D71"/>
    <w:rsid w:val="004D7210"/>
    <w:rsid w:val="004D7305"/>
    <w:rsid w:val="004E0C67"/>
    <w:rsid w:val="004E10D5"/>
    <w:rsid w:val="004E19E0"/>
    <w:rsid w:val="004E2A8C"/>
    <w:rsid w:val="004E2E7C"/>
    <w:rsid w:val="004E3CD6"/>
    <w:rsid w:val="004E3F33"/>
    <w:rsid w:val="004E436E"/>
    <w:rsid w:val="004E461D"/>
    <w:rsid w:val="004E4851"/>
    <w:rsid w:val="004E495F"/>
    <w:rsid w:val="004E4E18"/>
    <w:rsid w:val="004E5529"/>
    <w:rsid w:val="004E583C"/>
    <w:rsid w:val="004E5900"/>
    <w:rsid w:val="004E59A5"/>
    <w:rsid w:val="004E659A"/>
    <w:rsid w:val="004E74FC"/>
    <w:rsid w:val="004E7807"/>
    <w:rsid w:val="004F0276"/>
    <w:rsid w:val="004F074C"/>
    <w:rsid w:val="004F0FF5"/>
    <w:rsid w:val="004F1096"/>
    <w:rsid w:val="004F129C"/>
    <w:rsid w:val="004F1334"/>
    <w:rsid w:val="004F1733"/>
    <w:rsid w:val="004F1B25"/>
    <w:rsid w:val="004F284D"/>
    <w:rsid w:val="004F3438"/>
    <w:rsid w:val="004F3484"/>
    <w:rsid w:val="004F3C95"/>
    <w:rsid w:val="004F3E7E"/>
    <w:rsid w:val="004F545B"/>
    <w:rsid w:val="004F68EA"/>
    <w:rsid w:val="004F75A5"/>
    <w:rsid w:val="004F789B"/>
    <w:rsid w:val="004F7F2A"/>
    <w:rsid w:val="00500090"/>
    <w:rsid w:val="00500749"/>
    <w:rsid w:val="005007A3"/>
    <w:rsid w:val="00501997"/>
    <w:rsid w:val="00502B80"/>
    <w:rsid w:val="00503112"/>
    <w:rsid w:val="00503846"/>
    <w:rsid w:val="00503FB1"/>
    <w:rsid w:val="00505AE9"/>
    <w:rsid w:val="005065F1"/>
    <w:rsid w:val="00506F88"/>
    <w:rsid w:val="00507892"/>
    <w:rsid w:val="00510002"/>
    <w:rsid w:val="00511A96"/>
    <w:rsid w:val="00511AE3"/>
    <w:rsid w:val="00511B92"/>
    <w:rsid w:val="00512A7D"/>
    <w:rsid w:val="00512B2D"/>
    <w:rsid w:val="00513796"/>
    <w:rsid w:val="00513B7E"/>
    <w:rsid w:val="005140CE"/>
    <w:rsid w:val="005143C1"/>
    <w:rsid w:val="00514C8B"/>
    <w:rsid w:val="00515A65"/>
    <w:rsid w:val="00516E42"/>
    <w:rsid w:val="005212B3"/>
    <w:rsid w:val="00522616"/>
    <w:rsid w:val="00522758"/>
    <w:rsid w:val="00522CBC"/>
    <w:rsid w:val="00522EB1"/>
    <w:rsid w:val="005236BD"/>
    <w:rsid w:val="00523C18"/>
    <w:rsid w:val="00523DB2"/>
    <w:rsid w:val="00524A42"/>
    <w:rsid w:val="00525CD9"/>
    <w:rsid w:val="00525FA6"/>
    <w:rsid w:val="0052658E"/>
    <w:rsid w:val="00527851"/>
    <w:rsid w:val="005279FE"/>
    <w:rsid w:val="00530545"/>
    <w:rsid w:val="005307F6"/>
    <w:rsid w:val="00530BFB"/>
    <w:rsid w:val="00532107"/>
    <w:rsid w:val="00532381"/>
    <w:rsid w:val="0053246D"/>
    <w:rsid w:val="005325B1"/>
    <w:rsid w:val="00533637"/>
    <w:rsid w:val="00534223"/>
    <w:rsid w:val="00534C73"/>
    <w:rsid w:val="005366A4"/>
    <w:rsid w:val="00537821"/>
    <w:rsid w:val="00537885"/>
    <w:rsid w:val="00540978"/>
    <w:rsid w:val="00540DC0"/>
    <w:rsid w:val="0054116F"/>
    <w:rsid w:val="00542757"/>
    <w:rsid w:val="005430E2"/>
    <w:rsid w:val="00544322"/>
    <w:rsid w:val="00544A49"/>
    <w:rsid w:val="005456D6"/>
    <w:rsid w:val="00545BA6"/>
    <w:rsid w:val="005460CE"/>
    <w:rsid w:val="005461B1"/>
    <w:rsid w:val="00546E2F"/>
    <w:rsid w:val="0054739D"/>
    <w:rsid w:val="0054784C"/>
    <w:rsid w:val="0055048E"/>
    <w:rsid w:val="00550EF9"/>
    <w:rsid w:val="00551662"/>
    <w:rsid w:val="00551817"/>
    <w:rsid w:val="00551901"/>
    <w:rsid w:val="00551E33"/>
    <w:rsid w:val="005521FF"/>
    <w:rsid w:val="0055272F"/>
    <w:rsid w:val="00553469"/>
    <w:rsid w:val="00553D2C"/>
    <w:rsid w:val="00553E0A"/>
    <w:rsid w:val="00556C53"/>
    <w:rsid w:val="0055760F"/>
    <w:rsid w:val="00557733"/>
    <w:rsid w:val="00561FE6"/>
    <w:rsid w:val="00562576"/>
    <w:rsid w:val="005626CB"/>
    <w:rsid w:val="00562E33"/>
    <w:rsid w:val="0056524C"/>
    <w:rsid w:val="00566134"/>
    <w:rsid w:val="0056791E"/>
    <w:rsid w:val="00567BDF"/>
    <w:rsid w:val="00567F13"/>
    <w:rsid w:val="00570699"/>
    <w:rsid w:val="00570BD0"/>
    <w:rsid w:val="00570BEE"/>
    <w:rsid w:val="00570CBA"/>
    <w:rsid w:val="00570CF4"/>
    <w:rsid w:val="0057110E"/>
    <w:rsid w:val="00571474"/>
    <w:rsid w:val="00571A79"/>
    <w:rsid w:val="00571CB4"/>
    <w:rsid w:val="00571F24"/>
    <w:rsid w:val="005730AA"/>
    <w:rsid w:val="00573427"/>
    <w:rsid w:val="0057395B"/>
    <w:rsid w:val="00574144"/>
    <w:rsid w:val="005745FB"/>
    <w:rsid w:val="005749E1"/>
    <w:rsid w:val="00574B15"/>
    <w:rsid w:val="00575467"/>
    <w:rsid w:val="00576283"/>
    <w:rsid w:val="00576D82"/>
    <w:rsid w:val="00576ED0"/>
    <w:rsid w:val="005774DD"/>
    <w:rsid w:val="00577AFB"/>
    <w:rsid w:val="00577DF0"/>
    <w:rsid w:val="00580036"/>
    <w:rsid w:val="005804AE"/>
    <w:rsid w:val="00580798"/>
    <w:rsid w:val="00580A96"/>
    <w:rsid w:val="0058124E"/>
    <w:rsid w:val="005814A8"/>
    <w:rsid w:val="00582DBD"/>
    <w:rsid w:val="00583124"/>
    <w:rsid w:val="0058386E"/>
    <w:rsid w:val="005838CB"/>
    <w:rsid w:val="00583A3A"/>
    <w:rsid w:val="0058506B"/>
    <w:rsid w:val="00585427"/>
    <w:rsid w:val="00585F85"/>
    <w:rsid w:val="00586943"/>
    <w:rsid w:val="00586F88"/>
    <w:rsid w:val="005902C5"/>
    <w:rsid w:val="00590501"/>
    <w:rsid w:val="00590961"/>
    <w:rsid w:val="00590B9E"/>
    <w:rsid w:val="0059159E"/>
    <w:rsid w:val="0059185C"/>
    <w:rsid w:val="00591882"/>
    <w:rsid w:val="005920F3"/>
    <w:rsid w:val="00592447"/>
    <w:rsid w:val="005932E9"/>
    <w:rsid w:val="005941AE"/>
    <w:rsid w:val="005958F6"/>
    <w:rsid w:val="00595C0A"/>
    <w:rsid w:val="00595FAB"/>
    <w:rsid w:val="00596346"/>
    <w:rsid w:val="0059679E"/>
    <w:rsid w:val="00596DB6"/>
    <w:rsid w:val="005A00CD"/>
    <w:rsid w:val="005A046E"/>
    <w:rsid w:val="005A0753"/>
    <w:rsid w:val="005A19DF"/>
    <w:rsid w:val="005A2238"/>
    <w:rsid w:val="005A3194"/>
    <w:rsid w:val="005A3525"/>
    <w:rsid w:val="005A36D8"/>
    <w:rsid w:val="005A4A73"/>
    <w:rsid w:val="005A5169"/>
    <w:rsid w:val="005A6BE1"/>
    <w:rsid w:val="005A707B"/>
    <w:rsid w:val="005A7B47"/>
    <w:rsid w:val="005B070B"/>
    <w:rsid w:val="005B0A3E"/>
    <w:rsid w:val="005B1122"/>
    <w:rsid w:val="005B309A"/>
    <w:rsid w:val="005B38F1"/>
    <w:rsid w:val="005B39A7"/>
    <w:rsid w:val="005B3D29"/>
    <w:rsid w:val="005B5515"/>
    <w:rsid w:val="005B5632"/>
    <w:rsid w:val="005B6CC1"/>
    <w:rsid w:val="005B72EA"/>
    <w:rsid w:val="005B73BA"/>
    <w:rsid w:val="005B76B0"/>
    <w:rsid w:val="005B7D61"/>
    <w:rsid w:val="005C0DC7"/>
    <w:rsid w:val="005C1196"/>
    <w:rsid w:val="005C14D3"/>
    <w:rsid w:val="005C1760"/>
    <w:rsid w:val="005C20AF"/>
    <w:rsid w:val="005C2A02"/>
    <w:rsid w:val="005C2EB3"/>
    <w:rsid w:val="005C3396"/>
    <w:rsid w:val="005C3CB5"/>
    <w:rsid w:val="005C3CEF"/>
    <w:rsid w:val="005C4BF1"/>
    <w:rsid w:val="005C5A92"/>
    <w:rsid w:val="005C6B70"/>
    <w:rsid w:val="005C71AA"/>
    <w:rsid w:val="005C7820"/>
    <w:rsid w:val="005C7B1F"/>
    <w:rsid w:val="005D0362"/>
    <w:rsid w:val="005D1342"/>
    <w:rsid w:val="005D13E6"/>
    <w:rsid w:val="005D20F1"/>
    <w:rsid w:val="005D2ED0"/>
    <w:rsid w:val="005D34ED"/>
    <w:rsid w:val="005D3716"/>
    <w:rsid w:val="005D4CCC"/>
    <w:rsid w:val="005D4D9F"/>
    <w:rsid w:val="005D53B4"/>
    <w:rsid w:val="005D6975"/>
    <w:rsid w:val="005D6F69"/>
    <w:rsid w:val="005D728A"/>
    <w:rsid w:val="005D74DB"/>
    <w:rsid w:val="005E1B47"/>
    <w:rsid w:val="005E2679"/>
    <w:rsid w:val="005E4562"/>
    <w:rsid w:val="005E49C4"/>
    <w:rsid w:val="005E5130"/>
    <w:rsid w:val="005E5C17"/>
    <w:rsid w:val="005E652B"/>
    <w:rsid w:val="005E6B2C"/>
    <w:rsid w:val="005E795F"/>
    <w:rsid w:val="005F0594"/>
    <w:rsid w:val="005F165A"/>
    <w:rsid w:val="005F1C45"/>
    <w:rsid w:val="005F1D40"/>
    <w:rsid w:val="005F32AE"/>
    <w:rsid w:val="005F3632"/>
    <w:rsid w:val="005F401E"/>
    <w:rsid w:val="005F5BB2"/>
    <w:rsid w:val="005F6443"/>
    <w:rsid w:val="005F67E9"/>
    <w:rsid w:val="005F722C"/>
    <w:rsid w:val="005F731A"/>
    <w:rsid w:val="005F7CE3"/>
    <w:rsid w:val="00601380"/>
    <w:rsid w:val="006013B5"/>
    <w:rsid w:val="0060261D"/>
    <w:rsid w:val="00602DDC"/>
    <w:rsid w:val="00602F5E"/>
    <w:rsid w:val="006030EE"/>
    <w:rsid w:val="00603725"/>
    <w:rsid w:val="00603ED1"/>
    <w:rsid w:val="00604474"/>
    <w:rsid w:val="006044DA"/>
    <w:rsid w:val="00604F02"/>
    <w:rsid w:val="0060607F"/>
    <w:rsid w:val="00606C35"/>
    <w:rsid w:val="00606FA5"/>
    <w:rsid w:val="00607071"/>
    <w:rsid w:val="0060748E"/>
    <w:rsid w:val="006100DA"/>
    <w:rsid w:val="00610124"/>
    <w:rsid w:val="006107B5"/>
    <w:rsid w:val="00610B07"/>
    <w:rsid w:val="00611093"/>
    <w:rsid w:val="00611125"/>
    <w:rsid w:val="006113AF"/>
    <w:rsid w:val="006115FA"/>
    <w:rsid w:val="00611CFA"/>
    <w:rsid w:val="00611E07"/>
    <w:rsid w:val="006127EB"/>
    <w:rsid w:val="00612E3B"/>
    <w:rsid w:val="00612EF2"/>
    <w:rsid w:val="006139D9"/>
    <w:rsid w:val="006145EF"/>
    <w:rsid w:val="006156B8"/>
    <w:rsid w:val="00615757"/>
    <w:rsid w:val="00616A6B"/>
    <w:rsid w:val="006173F1"/>
    <w:rsid w:val="00620382"/>
    <w:rsid w:val="00620768"/>
    <w:rsid w:val="00620857"/>
    <w:rsid w:val="0062270E"/>
    <w:rsid w:val="00622A41"/>
    <w:rsid w:val="00622DC1"/>
    <w:rsid w:val="0062316E"/>
    <w:rsid w:val="006231A5"/>
    <w:rsid w:val="00623394"/>
    <w:rsid w:val="00624559"/>
    <w:rsid w:val="00624861"/>
    <w:rsid w:val="00624C7F"/>
    <w:rsid w:val="006250F4"/>
    <w:rsid w:val="006251A9"/>
    <w:rsid w:val="0062585B"/>
    <w:rsid w:val="00626046"/>
    <w:rsid w:val="006269AD"/>
    <w:rsid w:val="006270FF"/>
    <w:rsid w:val="00627676"/>
    <w:rsid w:val="00627F19"/>
    <w:rsid w:val="00627F25"/>
    <w:rsid w:val="006308E9"/>
    <w:rsid w:val="0063120E"/>
    <w:rsid w:val="00631F67"/>
    <w:rsid w:val="00632A84"/>
    <w:rsid w:val="00632DD4"/>
    <w:rsid w:val="00632EB8"/>
    <w:rsid w:val="00633274"/>
    <w:rsid w:val="006347A4"/>
    <w:rsid w:val="00634A6D"/>
    <w:rsid w:val="00634A78"/>
    <w:rsid w:val="00634CAA"/>
    <w:rsid w:val="00635D23"/>
    <w:rsid w:val="00636E65"/>
    <w:rsid w:val="0064007E"/>
    <w:rsid w:val="006401B3"/>
    <w:rsid w:val="00641B98"/>
    <w:rsid w:val="00641CF4"/>
    <w:rsid w:val="00641DA9"/>
    <w:rsid w:val="00641DE9"/>
    <w:rsid w:val="00641F01"/>
    <w:rsid w:val="00642529"/>
    <w:rsid w:val="00642600"/>
    <w:rsid w:val="0064325B"/>
    <w:rsid w:val="0064367E"/>
    <w:rsid w:val="006451DA"/>
    <w:rsid w:val="00645824"/>
    <w:rsid w:val="00646005"/>
    <w:rsid w:val="00646222"/>
    <w:rsid w:val="00651A27"/>
    <w:rsid w:val="0065224C"/>
    <w:rsid w:val="00653159"/>
    <w:rsid w:val="00653573"/>
    <w:rsid w:val="00653686"/>
    <w:rsid w:val="006537F5"/>
    <w:rsid w:val="00653C35"/>
    <w:rsid w:val="00653DEA"/>
    <w:rsid w:val="006540A1"/>
    <w:rsid w:val="006551B5"/>
    <w:rsid w:val="00655D0C"/>
    <w:rsid w:val="00656287"/>
    <w:rsid w:val="00657169"/>
    <w:rsid w:val="006577B8"/>
    <w:rsid w:val="006578B4"/>
    <w:rsid w:val="006579A5"/>
    <w:rsid w:val="00660089"/>
    <w:rsid w:val="00660BCF"/>
    <w:rsid w:val="00661200"/>
    <w:rsid w:val="0066138C"/>
    <w:rsid w:val="0066142F"/>
    <w:rsid w:val="006614F6"/>
    <w:rsid w:val="00661669"/>
    <w:rsid w:val="00662453"/>
    <w:rsid w:val="0066261F"/>
    <w:rsid w:val="006629E9"/>
    <w:rsid w:val="006631B7"/>
    <w:rsid w:val="006632E4"/>
    <w:rsid w:val="006641C8"/>
    <w:rsid w:val="00664562"/>
    <w:rsid w:val="006655C3"/>
    <w:rsid w:val="00665ED5"/>
    <w:rsid w:val="00666B2A"/>
    <w:rsid w:val="00667C57"/>
    <w:rsid w:val="0067005A"/>
    <w:rsid w:val="006703F2"/>
    <w:rsid w:val="006707F5"/>
    <w:rsid w:val="00670A2B"/>
    <w:rsid w:val="00671017"/>
    <w:rsid w:val="006711FE"/>
    <w:rsid w:val="006717B1"/>
    <w:rsid w:val="00671A4F"/>
    <w:rsid w:val="00671A79"/>
    <w:rsid w:val="0067245E"/>
    <w:rsid w:val="00672569"/>
    <w:rsid w:val="0067295E"/>
    <w:rsid w:val="006729AB"/>
    <w:rsid w:val="006745B4"/>
    <w:rsid w:val="0067540E"/>
    <w:rsid w:val="0067615C"/>
    <w:rsid w:val="00676A0A"/>
    <w:rsid w:val="00677332"/>
    <w:rsid w:val="00677A75"/>
    <w:rsid w:val="00677E91"/>
    <w:rsid w:val="00677FFE"/>
    <w:rsid w:val="0068114C"/>
    <w:rsid w:val="00682516"/>
    <w:rsid w:val="0068279C"/>
    <w:rsid w:val="00683143"/>
    <w:rsid w:val="006831A1"/>
    <w:rsid w:val="006835B8"/>
    <w:rsid w:val="00683ECC"/>
    <w:rsid w:val="00684994"/>
    <w:rsid w:val="0068528C"/>
    <w:rsid w:val="0068563D"/>
    <w:rsid w:val="00685700"/>
    <w:rsid w:val="006875CB"/>
    <w:rsid w:val="00690718"/>
    <w:rsid w:val="00690EE4"/>
    <w:rsid w:val="00691394"/>
    <w:rsid w:val="0069152D"/>
    <w:rsid w:val="00692519"/>
    <w:rsid w:val="006925CE"/>
    <w:rsid w:val="006931B2"/>
    <w:rsid w:val="006931D8"/>
    <w:rsid w:val="00693DC6"/>
    <w:rsid w:val="00693DED"/>
    <w:rsid w:val="0069426F"/>
    <w:rsid w:val="006946B5"/>
    <w:rsid w:val="00694B31"/>
    <w:rsid w:val="00694F27"/>
    <w:rsid w:val="00695AA5"/>
    <w:rsid w:val="00695DCE"/>
    <w:rsid w:val="00696095"/>
    <w:rsid w:val="00696921"/>
    <w:rsid w:val="00696EB7"/>
    <w:rsid w:val="00697171"/>
    <w:rsid w:val="00697654"/>
    <w:rsid w:val="00697B17"/>
    <w:rsid w:val="006A0C26"/>
    <w:rsid w:val="006A0D3B"/>
    <w:rsid w:val="006A2724"/>
    <w:rsid w:val="006A344E"/>
    <w:rsid w:val="006A3702"/>
    <w:rsid w:val="006A3D75"/>
    <w:rsid w:val="006A3DF9"/>
    <w:rsid w:val="006A53BB"/>
    <w:rsid w:val="006A6500"/>
    <w:rsid w:val="006A7B3F"/>
    <w:rsid w:val="006A7EDB"/>
    <w:rsid w:val="006B0F73"/>
    <w:rsid w:val="006B1328"/>
    <w:rsid w:val="006B1B2C"/>
    <w:rsid w:val="006B1CFF"/>
    <w:rsid w:val="006B2022"/>
    <w:rsid w:val="006B2783"/>
    <w:rsid w:val="006B27B8"/>
    <w:rsid w:val="006B2A2F"/>
    <w:rsid w:val="006B32DE"/>
    <w:rsid w:val="006B35F4"/>
    <w:rsid w:val="006B367A"/>
    <w:rsid w:val="006B4FA6"/>
    <w:rsid w:val="006B4FB2"/>
    <w:rsid w:val="006B56CF"/>
    <w:rsid w:val="006B56DA"/>
    <w:rsid w:val="006B6AB0"/>
    <w:rsid w:val="006B6C7E"/>
    <w:rsid w:val="006B6D00"/>
    <w:rsid w:val="006B79F9"/>
    <w:rsid w:val="006B7CF0"/>
    <w:rsid w:val="006C1A14"/>
    <w:rsid w:val="006C2C03"/>
    <w:rsid w:val="006C300B"/>
    <w:rsid w:val="006C3A04"/>
    <w:rsid w:val="006C465D"/>
    <w:rsid w:val="006C48DD"/>
    <w:rsid w:val="006C4D3C"/>
    <w:rsid w:val="006C4F34"/>
    <w:rsid w:val="006C51D3"/>
    <w:rsid w:val="006C5B13"/>
    <w:rsid w:val="006C5FB6"/>
    <w:rsid w:val="006C6129"/>
    <w:rsid w:val="006C63B8"/>
    <w:rsid w:val="006C6860"/>
    <w:rsid w:val="006C733E"/>
    <w:rsid w:val="006C7F52"/>
    <w:rsid w:val="006D07A6"/>
    <w:rsid w:val="006D0CC2"/>
    <w:rsid w:val="006D0D49"/>
    <w:rsid w:val="006D224E"/>
    <w:rsid w:val="006D2E9C"/>
    <w:rsid w:val="006D3D70"/>
    <w:rsid w:val="006D4238"/>
    <w:rsid w:val="006D5184"/>
    <w:rsid w:val="006D5B98"/>
    <w:rsid w:val="006D5CC9"/>
    <w:rsid w:val="006D673F"/>
    <w:rsid w:val="006D7104"/>
    <w:rsid w:val="006E02D5"/>
    <w:rsid w:val="006E0936"/>
    <w:rsid w:val="006E145A"/>
    <w:rsid w:val="006E1660"/>
    <w:rsid w:val="006E16B8"/>
    <w:rsid w:val="006E2AF7"/>
    <w:rsid w:val="006E7463"/>
    <w:rsid w:val="006E76D9"/>
    <w:rsid w:val="006E7F83"/>
    <w:rsid w:val="006F0C13"/>
    <w:rsid w:val="006F19B0"/>
    <w:rsid w:val="006F225A"/>
    <w:rsid w:val="006F2916"/>
    <w:rsid w:val="006F4936"/>
    <w:rsid w:val="006F4974"/>
    <w:rsid w:val="006F6CAC"/>
    <w:rsid w:val="00700552"/>
    <w:rsid w:val="00700554"/>
    <w:rsid w:val="00700BEE"/>
    <w:rsid w:val="00700FFA"/>
    <w:rsid w:val="007015BE"/>
    <w:rsid w:val="00701801"/>
    <w:rsid w:val="00701906"/>
    <w:rsid w:val="00701A88"/>
    <w:rsid w:val="0070222C"/>
    <w:rsid w:val="007027DC"/>
    <w:rsid w:val="00703ACB"/>
    <w:rsid w:val="0070405D"/>
    <w:rsid w:val="00704F1A"/>
    <w:rsid w:val="00705869"/>
    <w:rsid w:val="00705BBA"/>
    <w:rsid w:val="00705CD4"/>
    <w:rsid w:val="00706101"/>
    <w:rsid w:val="007064B8"/>
    <w:rsid w:val="00707679"/>
    <w:rsid w:val="00707B84"/>
    <w:rsid w:val="00710073"/>
    <w:rsid w:val="007103CE"/>
    <w:rsid w:val="00710781"/>
    <w:rsid w:val="00710D1E"/>
    <w:rsid w:val="00711340"/>
    <w:rsid w:val="00711A3E"/>
    <w:rsid w:val="00712330"/>
    <w:rsid w:val="0071270C"/>
    <w:rsid w:val="0071289F"/>
    <w:rsid w:val="0071371F"/>
    <w:rsid w:val="0071379D"/>
    <w:rsid w:val="00713C22"/>
    <w:rsid w:val="0071438E"/>
    <w:rsid w:val="00714B77"/>
    <w:rsid w:val="00714C4E"/>
    <w:rsid w:val="00715D6A"/>
    <w:rsid w:val="007177D0"/>
    <w:rsid w:val="00720178"/>
    <w:rsid w:val="0072047F"/>
    <w:rsid w:val="007217D2"/>
    <w:rsid w:val="007217F4"/>
    <w:rsid w:val="00721C96"/>
    <w:rsid w:val="00721FD5"/>
    <w:rsid w:val="007223A9"/>
    <w:rsid w:val="007227B4"/>
    <w:rsid w:val="00724855"/>
    <w:rsid w:val="00724B0A"/>
    <w:rsid w:val="007252DB"/>
    <w:rsid w:val="00726DAC"/>
    <w:rsid w:val="0072716C"/>
    <w:rsid w:val="0072757A"/>
    <w:rsid w:val="007304B0"/>
    <w:rsid w:val="00731C0C"/>
    <w:rsid w:val="00731C3C"/>
    <w:rsid w:val="0073249E"/>
    <w:rsid w:val="00732F31"/>
    <w:rsid w:val="007334C3"/>
    <w:rsid w:val="00733D76"/>
    <w:rsid w:val="00733ED7"/>
    <w:rsid w:val="00733F81"/>
    <w:rsid w:val="007351EE"/>
    <w:rsid w:val="00735419"/>
    <w:rsid w:val="00735A8A"/>
    <w:rsid w:val="00736349"/>
    <w:rsid w:val="00737FBF"/>
    <w:rsid w:val="00740AAA"/>
    <w:rsid w:val="00741A71"/>
    <w:rsid w:val="007423C9"/>
    <w:rsid w:val="00743879"/>
    <w:rsid w:val="0074576C"/>
    <w:rsid w:val="00746135"/>
    <w:rsid w:val="007464C8"/>
    <w:rsid w:val="00746992"/>
    <w:rsid w:val="00746B14"/>
    <w:rsid w:val="00746DCC"/>
    <w:rsid w:val="00750DE2"/>
    <w:rsid w:val="00751648"/>
    <w:rsid w:val="00751F36"/>
    <w:rsid w:val="007526E8"/>
    <w:rsid w:val="007533F9"/>
    <w:rsid w:val="00754962"/>
    <w:rsid w:val="00754E46"/>
    <w:rsid w:val="0075527A"/>
    <w:rsid w:val="00755E8F"/>
    <w:rsid w:val="007570CB"/>
    <w:rsid w:val="0075729F"/>
    <w:rsid w:val="00760457"/>
    <w:rsid w:val="00760531"/>
    <w:rsid w:val="00761BE8"/>
    <w:rsid w:val="00761F0D"/>
    <w:rsid w:val="00761F40"/>
    <w:rsid w:val="00762039"/>
    <w:rsid w:val="0076498E"/>
    <w:rsid w:val="0076510F"/>
    <w:rsid w:val="00765FAC"/>
    <w:rsid w:val="00766258"/>
    <w:rsid w:val="007662C6"/>
    <w:rsid w:val="007669D5"/>
    <w:rsid w:val="00766A85"/>
    <w:rsid w:val="0076727E"/>
    <w:rsid w:val="00767346"/>
    <w:rsid w:val="0076760B"/>
    <w:rsid w:val="00767EBC"/>
    <w:rsid w:val="00767F33"/>
    <w:rsid w:val="0077091A"/>
    <w:rsid w:val="00770F92"/>
    <w:rsid w:val="007718FE"/>
    <w:rsid w:val="0077192F"/>
    <w:rsid w:val="007719D4"/>
    <w:rsid w:val="00774918"/>
    <w:rsid w:val="00774CC5"/>
    <w:rsid w:val="00775147"/>
    <w:rsid w:val="007765B6"/>
    <w:rsid w:val="007768B9"/>
    <w:rsid w:val="00776C8D"/>
    <w:rsid w:val="00776EE3"/>
    <w:rsid w:val="0077725A"/>
    <w:rsid w:val="007778B6"/>
    <w:rsid w:val="00777E94"/>
    <w:rsid w:val="00780B8F"/>
    <w:rsid w:val="00781488"/>
    <w:rsid w:val="00781587"/>
    <w:rsid w:val="007827FB"/>
    <w:rsid w:val="00783AB2"/>
    <w:rsid w:val="00783B20"/>
    <w:rsid w:val="00783B82"/>
    <w:rsid w:val="00783F6F"/>
    <w:rsid w:val="00784368"/>
    <w:rsid w:val="0078470F"/>
    <w:rsid w:val="00784C3B"/>
    <w:rsid w:val="007850B6"/>
    <w:rsid w:val="007853AF"/>
    <w:rsid w:val="00786854"/>
    <w:rsid w:val="00786A25"/>
    <w:rsid w:val="00790629"/>
    <w:rsid w:val="00791465"/>
    <w:rsid w:val="00792D32"/>
    <w:rsid w:val="00793149"/>
    <w:rsid w:val="007932C1"/>
    <w:rsid w:val="007934D0"/>
    <w:rsid w:val="00793F34"/>
    <w:rsid w:val="007946A1"/>
    <w:rsid w:val="00794AB0"/>
    <w:rsid w:val="00794FE7"/>
    <w:rsid w:val="007951B4"/>
    <w:rsid w:val="007951D2"/>
    <w:rsid w:val="007966D5"/>
    <w:rsid w:val="007968A4"/>
    <w:rsid w:val="00796AD5"/>
    <w:rsid w:val="00797330"/>
    <w:rsid w:val="007977E1"/>
    <w:rsid w:val="00797832"/>
    <w:rsid w:val="007A067A"/>
    <w:rsid w:val="007A0DF0"/>
    <w:rsid w:val="007A1DEE"/>
    <w:rsid w:val="007A1F83"/>
    <w:rsid w:val="007A399E"/>
    <w:rsid w:val="007A3A01"/>
    <w:rsid w:val="007A3B50"/>
    <w:rsid w:val="007A3C01"/>
    <w:rsid w:val="007A3DE8"/>
    <w:rsid w:val="007A4189"/>
    <w:rsid w:val="007A434E"/>
    <w:rsid w:val="007A43F4"/>
    <w:rsid w:val="007A552D"/>
    <w:rsid w:val="007A58F5"/>
    <w:rsid w:val="007A771C"/>
    <w:rsid w:val="007A7FAC"/>
    <w:rsid w:val="007B01D0"/>
    <w:rsid w:val="007B0632"/>
    <w:rsid w:val="007B3CBB"/>
    <w:rsid w:val="007B40B6"/>
    <w:rsid w:val="007B453F"/>
    <w:rsid w:val="007B4F9C"/>
    <w:rsid w:val="007B5E84"/>
    <w:rsid w:val="007B696F"/>
    <w:rsid w:val="007B7525"/>
    <w:rsid w:val="007B7B0F"/>
    <w:rsid w:val="007B7F16"/>
    <w:rsid w:val="007C06CA"/>
    <w:rsid w:val="007C0893"/>
    <w:rsid w:val="007C099C"/>
    <w:rsid w:val="007C1035"/>
    <w:rsid w:val="007C15CC"/>
    <w:rsid w:val="007C2616"/>
    <w:rsid w:val="007C264D"/>
    <w:rsid w:val="007C2FDE"/>
    <w:rsid w:val="007C387F"/>
    <w:rsid w:val="007C38A5"/>
    <w:rsid w:val="007C4020"/>
    <w:rsid w:val="007C443C"/>
    <w:rsid w:val="007C48DF"/>
    <w:rsid w:val="007C4D33"/>
    <w:rsid w:val="007C4E43"/>
    <w:rsid w:val="007C546E"/>
    <w:rsid w:val="007C547B"/>
    <w:rsid w:val="007C54FE"/>
    <w:rsid w:val="007C55DF"/>
    <w:rsid w:val="007C60EE"/>
    <w:rsid w:val="007C6521"/>
    <w:rsid w:val="007C6958"/>
    <w:rsid w:val="007C6C2B"/>
    <w:rsid w:val="007C6CB4"/>
    <w:rsid w:val="007C7490"/>
    <w:rsid w:val="007C79D3"/>
    <w:rsid w:val="007D0E03"/>
    <w:rsid w:val="007D0F80"/>
    <w:rsid w:val="007D11D4"/>
    <w:rsid w:val="007D256A"/>
    <w:rsid w:val="007D2D6A"/>
    <w:rsid w:val="007D2F2F"/>
    <w:rsid w:val="007D3E26"/>
    <w:rsid w:val="007D4288"/>
    <w:rsid w:val="007D42BA"/>
    <w:rsid w:val="007D4A9B"/>
    <w:rsid w:val="007D639C"/>
    <w:rsid w:val="007D6A09"/>
    <w:rsid w:val="007D6D8A"/>
    <w:rsid w:val="007D703D"/>
    <w:rsid w:val="007D77D5"/>
    <w:rsid w:val="007D7CB5"/>
    <w:rsid w:val="007E252B"/>
    <w:rsid w:val="007E2D5C"/>
    <w:rsid w:val="007E37BA"/>
    <w:rsid w:val="007E37F2"/>
    <w:rsid w:val="007E4EAB"/>
    <w:rsid w:val="007E5F99"/>
    <w:rsid w:val="007E6664"/>
    <w:rsid w:val="007E698F"/>
    <w:rsid w:val="007E6EBD"/>
    <w:rsid w:val="007E7C90"/>
    <w:rsid w:val="007E7D76"/>
    <w:rsid w:val="007E7F84"/>
    <w:rsid w:val="007E7FA2"/>
    <w:rsid w:val="007F0CC6"/>
    <w:rsid w:val="007F0E80"/>
    <w:rsid w:val="007F113D"/>
    <w:rsid w:val="007F2A76"/>
    <w:rsid w:val="007F35DA"/>
    <w:rsid w:val="007F3D9D"/>
    <w:rsid w:val="007F4E95"/>
    <w:rsid w:val="007F58CB"/>
    <w:rsid w:val="007F59D0"/>
    <w:rsid w:val="007F5AA1"/>
    <w:rsid w:val="007F5AD0"/>
    <w:rsid w:val="007F5D9D"/>
    <w:rsid w:val="007F6210"/>
    <w:rsid w:val="007F623B"/>
    <w:rsid w:val="007F6685"/>
    <w:rsid w:val="007F69D8"/>
    <w:rsid w:val="007F766C"/>
    <w:rsid w:val="007F7C14"/>
    <w:rsid w:val="00801D5A"/>
    <w:rsid w:val="00801D8C"/>
    <w:rsid w:val="00801E75"/>
    <w:rsid w:val="008030B9"/>
    <w:rsid w:val="0080350B"/>
    <w:rsid w:val="00803E5C"/>
    <w:rsid w:val="008053A4"/>
    <w:rsid w:val="00805682"/>
    <w:rsid w:val="00805C4A"/>
    <w:rsid w:val="00805D75"/>
    <w:rsid w:val="00805F3E"/>
    <w:rsid w:val="008064D5"/>
    <w:rsid w:val="0080660F"/>
    <w:rsid w:val="008069E9"/>
    <w:rsid w:val="00806BF5"/>
    <w:rsid w:val="008070DA"/>
    <w:rsid w:val="00810B33"/>
    <w:rsid w:val="00811341"/>
    <w:rsid w:val="008118D1"/>
    <w:rsid w:val="00813866"/>
    <w:rsid w:val="00813B13"/>
    <w:rsid w:val="00815765"/>
    <w:rsid w:val="0081689B"/>
    <w:rsid w:val="00816C77"/>
    <w:rsid w:val="0081722E"/>
    <w:rsid w:val="00820A31"/>
    <w:rsid w:val="0082113C"/>
    <w:rsid w:val="00821713"/>
    <w:rsid w:val="008227BF"/>
    <w:rsid w:val="008229FE"/>
    <w:rsid w:val="00823D38"/>
    <w:rsid w:val="00823EA7"/>
    <w:rsid w:val="0082492D"/>
    <w:rsid w:val="00826DB9"/>
    <w:rsid w:val="00827D10"/>
    <w:rsid w:val="00830361"/>
    <w:rsid w:val="0083056C"/>
    <w:rsid w:val="00831E8A"/>
    <w:rsid w:val="00833225"/>
    <w:rsid w:val="00833532"/>
    <w:rsid w:val="00834C85"/>
    <w:rsid w:val="00835E6B"/>
    <w:rsid w:val="00836848"/>
    <w:rsid w:val="008370D0"/>
    <w:rsid w:val="00837502"/>
    <w:rsid w:val="0084123C"/>
    <w:rsid w:val="00842C4E"/>
    <w:rsid w:val="00844132"/>
    <w:rsid w:val="00844562"/>
    <w:rsid w:val="00844837"/>
    <w:rsid w:val="00846F29"/>
    <w:rsid w:val="00847391"/>
    <w:rsid w:val="00847ABE"/>
    <w:rsid w:val="00850194"/>
    <w:rsid w:val="00851DFB"/>
    <w:rsid w:val="008530DC"/>
    <w:rsid w:val="00853370"/>
    <w:rsid w:val="008539A8"/>
    <w:rsid w:val="008540D5"/>
    <w:rsid w:val="00854180"/>
    <w:rsid w:val="00854390"/>
    <w:rsid w:val="008549D3"/>
    <w:rsid w:val="00854AAB"/>
    <w:rsid w:val="00854BCF"/>
    <w:rsid w:val="00855A92"/>
    <w:rsid w:val="00856AC4"/>
    <w:rsid w:val="00857743"/>
    <w:rsid w:val="00857784"/>
    <w:rsid w:val="00857E79"/>
    <w:rsid w:val="008600F3"/>
    <w:rsid w:val="008604BE"/>
    <w:rsid w:val="00860731"/>
    <w:rsid w:val="00860FB3"/>
    <w:rsid w:val="008612EB"/>
    <w:rsid w:val="00862596"/>
    <w:rsid w:val="0086377C"/>
    <w:rsid w:val="0086381C"/>
    <w:rsid w:val="008642C8"/>
    <w:rsid w:val="00865023"/>
    <w:rsid w:val="0086595E"/>
    <w:rsid w:val="00865BEB"/>
    <w:rsid w:val="00865CB8"/>
    <w:rsid w:val="0086631B"/>
    <w:rsid w:val="008700A3"/>
    <w:rsid w:val="0087071B"/>
    <w:rsid w:val="00870FF2"/>
    <w:rsid w:val="008713D3"/>
    <w:rsid w:val="00871FEC"/>
    <w:rsid w:val="008723E2"/>
    <w:rsid w:val="00872CF9"/>
    <w:rsid w:val="00873408"/>
    <w:rsid w:val="00874115"/>
    <w:rsid w:val="008744BF"/>
    <w:rsid w:val="00874E6F"/>
    <w:rsid w:val="00875FEB"/>
    <w:rsid w:val="00876696"/>
    <w:rsid w:val="008768B5"/>
    <w:rsid w:val="0087691F"/>
    <w:rsid w:val="00876A69"/>
    <w:rsid w:val="008816F2"/>
    <w:rsid w:val="00882292"/>
    <w:rsid w:val="0088303A"/>
    <w:rsid w:val="0088305A"/>
    <w:rsid w:val="008836D2"/>
    <w:rsid w:val="00883778"/>
    <w:rsid w:val="008837DB"/>
    <w:rsid w:val="008844B1"/>
    <w:rsid w:val="0088480B"/>
    <w:rsid w:val="00884A4F"/>
    <w:rsid w:val="0088597A"/>
    <w:rsid w:val="00885B91"/>
    <w:rsid w:val="00886702"/>
    <w:rsid w:val="00886D47"/>
    <w:rsid w:val="0088752C"/>
    <w:rsid w:val="00890A91"/>
    <w:rsid w:val="00891AD8"/>
    <w:rsid w:val="00892186"/>
    <w:rsid w:val="008921EB"/>
    <w:rsid w:val="00892629"/>
    <w:rsid w:val="00893263"/>
    <w:rsid w:val="00893521"/>
    <w:rsid w:val="00893A4E"/>
    <w:rsid w:val="008945AC"/>
    <w:rsid w:val="00894C7E"/>
    <w:rsid w:val="00894CDD"/>
    <w:rsid w:val="00894DA5"/>
    <w:rsid w:val="008953F0"/>
    <w:rsid w:val="008959EC"/>
    <w:rsid w:val="008962A0"/>
    <w:rsid w:val="00896B2E"/>
    <w:rsid w:val="00896E1E"/>
    <w:rsid w:val="00896E65"/>
    <w:rsid w:val="008A03C1"/>
    <w:rsid w:val="008A1729"/>
    <w:rsid w:val="008A175E"/>
    <w:rsid w:val="008A20FE"/>
    <w:rsid w:val="008A21BB"/>
    <w:rsid w:val="008A24C2"/>
    <w:rsid w:val="008A2A7E"/>
    <w:rsid w:val="008A4063"/>
    <w:rsid w:val="008A4793"/>
    <w:rsid w:val="008A56BD"/>
    <w:rsid w:val="008A58C6"/>
    <w:rsid w:val="008A5A75"/>
    <w:rsid w:val="008A65EF"/>
    <w:rsid w:val="008A6FA0"/>
    <w:rsid w:val="008A74EB"/>
    <w:rsid w:val="008A7EF8"/>
    <w:rsid w:val="008B0D81"/>
    <w:rsid w:val="008B0FBF"/>
    <w:rsid w:val="008B1371"/>
    <w:rsid w:val="008B16FD"/>
    <w:rsid w:val="008B178D"/>
    <w:rsid w:val="008B2604"/>
    <w:rsid w:val="008B3E1E"/>
    <w:rsid w:val="008B3ED9"/>
    <w:rsid w:val="008B3F5E"/>
    <w:rsid w:val="008B3FD4"/>
    <w:rsid w:val="008B49A0"/>
    <w:rsid w:val="008B52CE"/>
    <w:rsid w:val="008B5498"/>
    <w:rsid w:val="008B6037"/>
    <w:rsid w:val="008B7341"/>
    <w:rsid w:val="008B79AC"/>
    <w:rsid w:val="008B7A49"/>
    <w:rsid w:val="008B7E11"/>
    <w:rsid w:val="008C0040"/>
    <w:rsid w:val="008C0545"/>
    <w:rsid w:val="008C0719"/>
    <w:rsid w:val="008C1301"/>
    <w:rsid w:val="008C1E10"/>
    <w:rsid w:val="008C2A6A"/>
    <w:rsid w:val="008C3190"/>
    <w:rsid w:val="008C329A"/>
    <w:rsid w:val="008C436C"/>
    <w:rsid w:val="008C4867"/>
    <w:rsid w:val="008C495D"/>
    <w:rsid w:val="008C55D7"/>
    <w:rsid w:val="008C5D6C"/>
    <w:rsid w:val="008C6419"/>
    <w:rsid w:val="008C6764"/>
    <w:rsid w:val="008C67BE"/>
    <w:rsid w:val="008C69E5"/>
    <w:rsid w:val="008C7A84"/>
    <w:rsid w:val="008C7B9F"/>
    <w:rsid w:val="008D004D"/>
    <w:rsid w:val="008D0460"/>
    <w:rsid w:val="008D0465"/>
    <w:rsid w:val="008D12A1"/>
    <w:rsid w:val="008D12CF"/>
    <w:rsid w:val="008D14E8"/>
    <w:rsid w:val="008D188D"/>
    <w:rsid w:val="008D4C62"/>
    <w:rsid w:val="008D5521"/>
    <w:rsid w:val="008D5A2A"/>
    <w:rsid w:val="008D6661"/>
    <w:rsid w:val="008D7DE9"/>
    <w:rsid w:val="008E05D7"/>
    <w:rsid w:val="008E1670"/>
    <w:rsid w:val="008E1747"/>
    <w:rsid w:val="008E2AAC"/>
    <w:rsid w:val="008E34C9"/>
    <w:rsid w:val="008E39D3"/>
    <w:rsid w:val="008E3CF7"/>
    <w:rsid w:val="008E4AB3"/>
    <w:rsid w:val="008E5601"/>
    <w:rsid w:val="008E5DB7"/>
    <w:rsid w:val="008E5EDD"/>
    <w:rsid w:val="008E6804"/>
    <w:rsid w:val="008F0091"/>
    <w:rsid w:val="008F031D"/>
    <w:rsid w:val="008F04D6"/>
    <w:rsid w:val="008F0D85"/>
    <w:rsid w:val="008F0EA7"/>
    <w:rsid w:val="008F1858"/>
    <w:rsid w:val="008F1938"/>
    <w:rsid w:val="008F1A0A"/>
    <w:rsid w:val="008F2135"/>
    <w:rsid w:val="008F3468"/>
    <w:rsid w:val="008F3472"/>
    <w:rsid w:val="008F4BA2"/>
    <w:rsid w:val="008F4C80"/>
    <w:rsid w:val="008F55BE"/>
    <w:rsid w:val="008F5D99"/>
    <w:rsid w:val="008F5FCE"/>
    <w:rsid w:val="008F642B"/>
    <w:rsid w:val="008F6DA0"/>
    <w:rsid w:val="008F74FC"/>
    <w:rsid w:val="008F751D"/>
    <w:rsid w:val="00900418"/>
    <w:rsid w:val="00900640"/>
    <w:rsid w:val="009006C8"/>
    <w:rsid w:val="009009EB"/>
    <w:rsid w:val="00901F47"/>
    <w:rsid w:val="0090252F"/>
    <w:rsid w:val="00902969"/>
    <w:rsid w:val="00902FB6"/>
    <w:rsid w:val="009031EC"/>
    <w:rsid w:val="00903909"/>
    <w:rsid w:val="009043C8"/>
    <w:rsid w:val="00904738"/>
    <w:rsid w:val="00904793"/>
    <w:rsid w:val="009049CA"/>
    <w:rsid w:val="00904ED6"/>
    <w:rsid w:val="009055C7"/>
    <w:rsid w:val="00905A2B"/>
    <w:rsid w:val="00905C7E"/>
    <w:rsid w:val="00906386"/>
    <w:rsid w:val="00906AE0"/>
    <w:rsid w:val="00906E52"/>
    <w:rsid w:val="00907280"/>
    <w:rsid w:val="009075D0"/>
    <w:rsid w:val="00907C8C"/>
    <w:rsid w:val="00910CB2"/>
    <w:rsid w:val="00910E39"/>
    <w:rsid w:val="00910E8A"/>
    <w:rsid w:val="0091154E"/>
    <w:rsid w:val="00911D9A"/>
    <w:rsid w:val="0091285E"/>
    <w:rsid w:val="00912F49"/>
    <w:rsid w:val="00914251"/>
    <w:rsid w:val="00914C65"/>
    <w:rsid w:val="0091502F"/>
    <w:rsid w:val="00915097"/>
    <w:rsid w:val="00916722"/>
    <w:rsid w:val="00917121"/>
    <w:rsid w:val="00917358"/>
    <w:rsid w:val="00917CED"/>
    <w:rsid w:val="00921E40"/>
    <w:rsid w:val="0092210C"/>
    <w:rsid w:val="00922269"/>
    <w:rsid w:val="0092340E"/>
    <w:rsid w:val="00923D11"/>
    <w:rsid w:val="00923DB2"/>
    <w:rsid w:val="00923F12"/>
    <w:rsid w:val="00924D2B"/>
    <w:rsid w:val="00925F4F"/>
    <w:rsid w:val="009270FB"/>
    <w:rsid w:val="00930583"/>
    <w:rsid w:val="009310C3"/>
    <w:rsid w:val="00931423"/>
    <w:rsid w:val="00933771"/>
    <w:rsid w:val="00934F54"/>
    <w:rsid w:val="00935865"/>
    <w:rsid w:val="00937C17"/>
    <w:rsid w:val="0094023B"/>
    <w:rsid w:val="009402F2"/>
    <w:rsid w:val="00940342"/>
    <w:rsid w:val="00941238"/>
    <w:rsid w:val="009415AA"/>
    <w:rsid w:val="00941983"/>
    <w:rsid w:val="00942AF8"/>
    <w:rsid w:val="00943525"/>
    <w:rsid w:val="009443AA"/>
    <w:rsid w:val="00944662"/>
    <w:rsid w:val="00944ACE"/>
    <w:rsid w:val="00945D84"/>
    <w:rsid w:val="00945E33"/>
    <w:rsid w:val="00945F0D"/>
    <w:rsid w:val="009463AB"/>
    <w:rsid w:val="0094640D"/>
    <w:rsid w:val="00946463"/>
    <w:rsid w:val="00946A3C"/>
    <w:rsid w:val="00946F38"/>
    <w:rsid w:val="00947052"/>
    <w:rsid w:val="00947CDE"/>
    <w:rsid w:val="00947E0F"/>
    <w:rsid w:val="00950A96"/>
    <w:rsid w:val="00951B2F"/>
    <w:rsid w:val="009524F3"/>
    <w:rsid w:val="00952620"/>
    <w:rsid w:val="00953453"/>
    <w:rsid w:val="0095362A"/>
    <w:rsid w:val="00953634"/>
    <w:rsid w:val="00953C51"/>
    <w:rsid w:val="00954454"/>
    <w:rsid w:val="00954518"/>
    <w:rsid w:val="00955724"/>
    <w:rsid w:val="0095619B"/>
    <w:rsid w:val="00956C23"/>
    <w:rsid w:val="009578F3"/>
    <w:rsid w:val="00960216"/>
    <w:rsid w:val="009604F6"/>
    <w:rsid w:val="0096071F"/>
    <w:rsid w:val="00961031"/>
    <w:rsid w:val="009612C8"/>
    <w:rsid w:val="00962135"/>
    <w:rsid w:val="00963323"/>
    <w:rsid w:val="0096428C"/>
    <w:rsid w:val="00964F01"/>
    <w:rsid w:val="00967134"/>
    <w:rsid w:val="009674D0"/>
    <w:rsid w:val="0097096B"/>
    <w:rsid w:val="00970A5C"/>
    <w:rsid w:val="00970D41"/>
    <w:rsid w:val="009717A5"/>
    <w:rsid w:val="00972374"/>
    <w:rsid w:val="00972887"/>
    <w:rsid w:val="00972E0C"/>
    <w:rsid w:val="0097351F"/>
    <w:rsid w:val="0097354C"/>
    <w:rsid w:val="00973B40"/>
    <w:rsid w:val="009742AE"/>
    <w:rsid w:val="00974953"/>
    <w:rsid w:val="00974DC0"/>
    <w:rsid w:val="00975D30"/>
    <w:rsid w:val="009762AA"/>
    <w:rsid w:val="0097744F"/>
    <w:rsid w:val="00977F00"/>
    <w:rsid w:val="0098022D"/>
    <w:rsid w:val="009802F2"/>
    <w:rsid w:val="00980829"/>
    <w:rsid w:val="009819B1"/>
    <w:rsid w:val="00981A14"/>
    <w:rsid w:val="00981DA6"/>
    <w:rsid w:val="00982E88"/>
    <w:rsid w:val="00983159"/>
    <w:rsid w:val="0098394F"/>
    <w:rsid w:val="009847C7"/>
    <w:rsid w:val="00984DBE"/>
    <w:rsid w:val="009855D7"/>
    <w:rsid w:val="00985990"/>
    <w:rsid w:val="009860C3"/>
    <w:rsid w:val="0098640F"/>
    <w:rsid w:val="009867CF"/>
    <w:rsid w:val="00986A2B"/>
    <w:rsid w:val="00987CD6"/>
    <w:rsid w:val="00987FC9"/>
    <w:rsid w:val="009900D8"/>
    <w:rsid w:val="009902C4"/>
    <w:rsid w:val="0099058E"/>
    <w:rsid w:val="00990903"/>
    <w:rsid w:val="00991382"/>
    <w:rsid w:val="009914AB"/>
    <w:rsid w:val="0099175E"/>
    <w:rsid w:val="00991DA4"/>
    <w:rsid w:val="0099252E"/>
    <w:rsid w:val="00992B09"/>
    <w:rsid w:val="0099308E"/>
    <w:rsid w:val="00993B77"/>
    <w:rsid w:val="00995041"/>
    <w:rsid w:val="00995276"/>
    <w:rsid w:val="00995411"/>
    <w:rsid w:val="009954FB"/>
    <w:rsid w:val="009958EF"/>
    <w:rsid w:val="00995ED0"/>
    <w:rsid w:val="00996448"/>
    <w:rsid w:val="00997B98"/>
    <w:rsid w:val="009A1344"/>
    <w:rsid w:val="009A1BC1"/>
    <w:rsid w:val="009A1CAD"/>
    <w:rsid w:val="009A229D"/>
    <w:rsid w:val="009A2C3E"/>
    <w:rsid w:val="009A2CF1"/>
    <w:rsid w:val="009A361F"/>
    <w:rsid w:val="009A3D79"/>
    <w:rsid w:val="009A468A"/>
    <w:rsid w:val="009A5C0A"/>
    <w:rsid w:val="009A5CBA"/>
    <w:rsid w:val="009A6259"/>
    <w:rsid w:val="009A6566"/>
    <w:rsid w:val="009A65D7"/>
    <w:rsid w:val="009A6C5D"/>
    <w:rsid w:val="009A6DA0"/>
    <w:rsid w:val="009A7A51"/>
    <w:rsid w:val="009A7C2B"/>
    <w:rsid w:val="009B0594"/>
    <w:rsid w:val="009B0824"/>
    <w:rsid w:val="009B0D07"/>
    <w:rsid w:val="009B0F6F"/>
    <w:rsid w:val="009B139A"/>
    <w:rsid w:val="009B2E8F"/>
    <w:rsid w:val="009B5943"/>
    <w:rsid w:val="009B5B18"/>
    <w:rsid w:val="009B65ED"/>
    <w:rsid w:val="009B68F1"/>
    <w:rsid w:val="009B6BC9"/>
    <w:rsid w:val="009B76C6"/>
    <w:rsid w:val="009B76F0"/>
    <w:rsid w:val="009C016D"/>
    <w:rsid w:val="009C0300"/>
    <w:rsid w:val="009C0A27"/>
    <w:rsid w:val="009C0C29"/>
    <w:rsid w:val="009C176A"/>
    <w:rsid w:val="009C2389"/>
    <w:rsid w:val="009C28C7"/>
    <w:rsid w:val="009C2B42"/>
    <w:rsid w:val="009C2D43"/>
    <w:rsid w:val="009C4537"/>
    <w:rsid w:val="009C4B63"/>
    <w:rsid w:val="009C4E09"/>
    <w:rsid w:val="009C5488"/>
    <w:rsid w:val="009C60CE"/>
    <w:rsid w:val="009C6107"/>
    <w:rsid w:val="009C6AAE"/>
    <w:rsid w:val="009C74D5"/>
    <w:rsid w:val="009C7B04"/>
    <w:rsid w:val="009D08D8"/>
    <w:rsid w:val="009D1727"/>
    <w:rsid w:val="009D2491"/>
    <w:rsid w:val="009D2610"/>
    <w:rsid w:val="009D2AE5"/>
    <w:rsid w:val="009D2C75"/>
    <w:rsid w:val="009D36A5"/>
    <w:rsid w:val="009D4C53"/>
    <w:rsid w:val="009D4D3C"/>
    <w:rsid w:val="009D600F"/>
    <w:rsid w:val="009D622F"/>
    <w:rsid w:val="009D68DF"/>
    <w:rsid w:val="009D6EB5"/>
    <w:rsid w:val="009E0D6A"/>
    <w:rsid w:val="009E166B"/>
    <w:rsid w:val="009E1C7E"/>
    <w:rsid w:val="009E2D14"/>
    <w:rsid w:val="009E3050"/>
    <w:rsid w:val="009E36FA"/>
    <w:rsid w:val="009E38BB"/>
    <w:rsid w:val="009E391B"/>
    <w:rsid w:val="009E436C"/>
    <w:rsid w:val="009E44A7"/>
    <w:rsid w:val="009E5166"/>
    <w:rsid w:val="009E5A55"/>
    <w:rsid w:val="009E6449"/>
    <w:rsid w:val="009E69C9"/>
    <w:rsid w:val="009E69D2"/>
    <w:rsid w:val="009E734E"/>
    <w:rsid w:val="009E7528"/>
    <w:rsid w:val="009E775E"/>
    <w:rsid w:val="009F056B"/>
    <w:rsid w:val="009F0A83"/>
    <w:rsid w:val="009F0AB2"/>
    <w:rsid w:val="009F0C43"/>
    <w:rsid w:val="009F0D3E"/>
    <w:rsid w:val="009F15D8"/>
    <w:rsid w:val="009F18DE"/>
    <w:rsid w:val="009F1D3C"/>
    <w:rsid w:val="009F2BD4"/>
    <w:rsid w:val="009F3293"/>
    <w:rsid w:val="009F3B93"/>
    <w:rsid w:val="009F3CF6"/>
    <w:rsid w:val="009F5946"/>
    <w:rsid w:val="009F5B94"/>
    <w:rsid w:val="009F5DB6"/>
    <w:rsid w:val="009F7A6E"/>
    <w:rsid w:val="009F7B8C"/>
    <w:rsid w:val="009F7E49"/>
    <w:rsid w:val="00A00D33"/>
    <w:rsid w:val="00A02130"/>
    <w:rsid w:val="00A021FF"/>
    <w:rsid w:val="00A0340E"/>
    <w:rsid w:val="00A03532"/>
    <w:rsid w:val="00A03AD6"/>
    <w:rsid w:val="00A03D28"/>
    <w:rsid w:val="00A03E27"/>
    <w:rsid w:val="00A04B1E"/>
    <w:rsid w:val="00A0533C"/>
    <w:rsid w:val="00A058BC"/>
    <w:rsid w:val="00A05A96"/>
    <w:rsid w:val="00A062E1"/>
    <w:rsid w:val="00A063F8"/>
    <w:rsid w:val="00A10812"/>
    <w:rsid w:val="00A11393"/>
    <w:rsid w:val="00A123AA"/>
    <w:rsid w:val="00A126FA"/>
    <w:rsid w:val="00A127E4"/>
    <w:rsid w:val="00A137D3"/>
    <w:rsid w:val="00A13897"/>
    <w:rsid w:val="00A13A4F"/>
    <w:rsid w:val="00A1554F"/>
    <w:rsid w:val="00A15B20"/>
    <w:rsid w:val="00A16E8F"/>
    <w:rsid w:val="00A1701D"/>
    <w:rsid w:val="00A20507"/>
    <w:rsid w:val="00A20BD7"/>
    <w:rsid w:val="00A21157"/>
    <w:rsid w:val="00A214A0"/>
    <w:rsid w:val="00A217DE"/>
    <w:rsid w:val="00A21CE3"/>
    <w:rsid w:val="00A22DDE"/>
    <w:rsid w:val="00A22E32"/>
    <w:rsid w:val="00A23366"/>
    <w:rsid w:val="00A249A6"/>
    <w:rsid w:val="00A24E57"/>
    <w:rsid w:val="00A252E0"/>
    <w:rsid w:val="00A25A85"/>
    <w:rsid w:val="00A2659D"/>
    <w:rsid w:val="00A30059"/>
    <w:rsid w:val="00A30716"/>
    <w:rsid w:val="00A3099D"/>
    <w:rsid w:val="00A3196E"/>
    <w:rsid w:val="00A32423"/>
    <w:rsid w:val="00A32C6F"/>
    <w:rsid w:val="00A336AB"/>
    <w:rsid w:val="00A34796"/>
    <w:rsid w:val="00A3497F"/>
    <w:rsid w:val="00A34FCF"/>
    <w:rsid w:val="00A35185"/>
    <w:rsid w:val="00A3538B"/>
    <w:rsid w:val="00A35783"/>
    <w:rsid w:val="00A35D21"/>
    <w:rsid w:val="00A36377"/>
    <w:rsid w:val="00A366CA"/>
    <w:rsid w:val="00A37041"/>
    <w:rsid w:val="00A37A87"/>
    <w:rsid w:val="00A37C59"/>
    <w:rsid w:val="00A4026E"/>
    <w:rsid w:val="00A40F09"/>
    <w:rsid w:val="00A40FB0"/>
    <w:rsid w:val="00A41177"/>
    <w:rsid w:val="00A415D5"/>
    <w:rsid w:val="00A43C65"/>
    <w:rsid w:val="00A4428A"/>
    <w:rsid w:val="00A443AE"/>
    <w:rsid w:val="00A45ECD"/>
    <w:rsid w:val="00A46A36"/>
    <w:rsid w:val="00A46C2F"/>
    <w:rsid w:val="00A4794E"/>
    <w:rsid w:val="00A47EF9"/>
    <w:rsid w:val="00A50454"/>
    <w:rsid w:val="00A511B5"/>
    <w:rsid w:val="00A51408"/>
    <w:rsid w:val="00A51E07"/>
    <w:rsid w:val="00A5317D"/>
    <w:rsid w:val="00A53B3C"/>
    <w:rsid w:val="00A54FF8"/>
    <w:rsid w:val="00A552BC"/>
    <w:rsid w:val="00A55CAD"/>
    <w:rsid w:val="00A56071"/>
    <w:rsid w:val="00A56141"/>
    <w:rsid w:val="00A56B1E"/>
    <w:rsid w:val="00A57469"/>
    <w:rsid w:val="00A608D5"/>
    <w:rsid w:val="00A61985"/>
    <w:rsid w:val="00A61F91"/>
    <w:rsid w:val="00A622F5"/>
    <w:rsid w:val="00A635C5"/>
    <w:rsid w:val="00A63A28"/>
    <w:rsid w:val="00A64445"/>
    <w:rsid w:val="00A64564"/>
    <w:rsid w:val="00A6470B"/>
    <w:rsid w:val="00A64D8A"/>
    <w:rsid w:val="00A64F10"/>
    <w:rsid w:val="00A65031"/>
    <w:rsid w:val="00A6521A"/>
    <w:rsid w:val="00A6522A"/>
    <w:rsid w:val="00A65C7B"/>
    <w:rsid w:val="00A66B67"/>
    <w:rsid w:val="00A66BAF"/>
    <w:rsid w:val="00A66E6B"/>
    <w:rsid w:val="00A66F45"/>
    <w:rsid w:val="00A671BF"/>
    <w:rsid w:val="00A672B3"/>
    <w:rsid w:val="00A678C3"/>
    <w:rsid w:val="00A70F8F"/>
    <w:rsid w:val="00A7265C"/>
    <w:rsid w:val="00A735FA"/>
    <w:rsid w:val="00A736E5"/>
    <w:rsid w:val="00A74310"/>
    <w:rsid w:val="00A755F7"/>
    <w:rsid w:val="00A75789"/>
    <w:rsid w:val="00A764D6"/>
    <w:rsid w:val="00A7676D"/>
    <w:rsid w:val="00A767F5"/>
    <w:rsid w:val="00A768C0"/>
    <w:rsid w:val="00A817AF"/>
    <w:rsid w:val="00A8192B"/>
    <w:rsid w:val="00A823C2"/>
    <w:rsid w:val="00A82520"/>
    <w:rsid w:val="00A830EB"/>
    <w:rsid w:val="00A8353A"/>
    <w:rsid w:val="00A83BB7"/>
    <w:rsid w:val="00A83D8B"/>
    <w:rsid w:val="00A84B82"/>
    <w:rsid w:val="00A86792"/>
    <w:rsid w:val="00A8710E"/>
    <w:rsid w:val="00A87C51"/>
    <w:rsid w:val="00A90028"/>
    <w:rsid w:val="00A911D3"/>
    <w:rsid w:val="00A91326"/>
    <w:rsid w:val="00A920A2"/>
    <w:rsid w:val="00A92AA4"/>
    <w:rsid w:val="00A938C0"/>
    <w:rsid w:val="00A9424B"/>
    <w:rsid w:val="00A96712"/>
    <w:rsid w:val="00A96A22"/>
    <w:rsid w:val="00A96D7D"/>
    <w:rsid w:val="00A9710F"/>
    <w:rsid w:val="00A975E9"/>
    <w:rsid w:val="00AA0A35"/>
    <w:rsid w:val="00AA0D84"/>
    <w:rsid w:val="00AA11B0"/>
    <w:rsid w:val="00AA1C25"/>
    <w:rsid w:val="00AA31BD"/>
    <w:rsid w:val="00AA3E7B"/>
    <w:rsid w:val="00AA554E"/>
    <w:rsid w:val="00AA57AB"/>
    <w:rsid w:val="00AA7464"/>
    <w:rsid w:val="00AA7528"/>
    <w:rsid w:val="00AA7E5C"/>
    <w:rsid w:val="00AB04F5"/>
    <w:rsid w:val="00AB08D4"/>
    <w:rsid w:val="00AB0996"/>
    <w:rsid w:val="00AB0E28"/>
    <w:rsid w:val="00AB212F"/>
    <w:rsid w:val="00AB23E0"/>
    <w:rsid w:val="00AB2FCC"/>
    <w:rsid w:val="00AB3D28"/>
    <w:rsid w:val="00AB51EC"/>
    <w:rsid w:val="00AB564C"/>
    <w:rsid w:val="00AB5E6C"/>
    <w:rsid w:val="00AB60F4"/>
    <w:rsid w:val="00AB711F"/>
    <w:rsid w:val="00AB77BD"/>
    <w:rsid w:val="00AB7C65"/>
    <w:rsid w:val="00AB7D21"/>
    <w:rsid w:val="00AC0243"/>
    <w:rsid w:val="00AC061F"/>
    <w:rsid w:val="00AC1CFA"/>
    <w:rsid w:val="00AC2103"/>
    <w:rsid w:val="00AC28DD"/>
    <w:rsid w:val="00AC3602"/>
    <w:rsid w:val="00AC3887"/>
    <w:rsid w:val="00AC48B5"/>
    <w:rsid w:val="00AC4B53"/>
    <w:rsid w:val="00AC5F18"/>
    <w:rsid w:val="00AC67FF"/>
    <w:rsid w:val="00AC74E8"/>
    <w:rsid w:val="00AD0173"/>
    <w:rsid w:val="00AD02E0"/>
    <w:rsid w:val="00AD0C36"/>
    <w:rsid w:val="00AD1552"/>
    <w:rsid w:val="00AD190F"/>
    <w:rsid w:val="00AD24A4"/>
    <w:rsid w:val="00AD2572"/>
    <w:rsid w:val="00AD2644"/>
    <w:rsid w:val="00AD27E5"/>
    <w:rsid w:val="00AD359A"/>
    <w:rsid w:val="00AD3AA8"/>
    <w:rsid w:val="00AD3B93"/>
    <w:rsid w:val="00AD3C59"/>
    <w:rsid w:val="00AD4ECA"/>
    <w:rsid w:val="00AD5AC1"/>
    <w:rsid w:val="00AD624F"/>
    <w:rsid w:val="00AE18C8"/>
    <w:rsid w:val="00AE1D04"/>
    <w:rsid w:val="00AE2439"/>
    <w:rsid w:val="00AE3F4C"/>
    <w:rsid w:val="00AE4069"/>
    <w:rsid w:val="00AE52B0"/>
    <w:rsid w:val="00AE549D"/>
    <w:rsid w:val="00AE6B78"/>
    <w:rsid w:val="00AE6D3D"/>
    <w:rsid w:val="00AE6F5B"/>
    <w:rsid w:val="00AF158A"/>
    <w:rsid w:val="00AF1A13"/>
    <w:rsid w:val="00AF1E07"/>
    <w:rsid w:val="00AF2309"/>
    <w:rsid w:val="00AF28D4"/>
    <w:rsid w:val="00AF28FD"/>
    <w:rsid w:val="00AF2AEC"/>
    <w:rsid w:val="00AF37A3"/>
    <w:rsid w:val="00AF3FDB"/>
    <w:rsid w:val="00AF4041"/>
    <w:rsid w:val="00AF4A24"/>
    <w:rsid w:val="00AF5085"/>
    <w:rsid w:val="00AF537F"/>
    <w:rsid w:val="00AF5E61"/>
    <w:rsid w:val="00AF6071"/>
    <w:rsid w:val="00AF61A0"/>
    <w:rsid w:val="00AF68A8"/>
    <w:rsid w:val="00AF7431"/>
    <w:rsid w:val="00AF7B53"/>
    <w:rsid w:val="00AF7CB8"/>
    <w:rsid w:val="00AF7FC5"/>
    <w:rsid w:val="00B0060D"/>
    <w:rsid w:val="00B00771"/>
    <w:rsid w:val="00B01A1B"/>
    <w:rsid w:val="00B0255B"/>
    <w:rsid w:val="00B03680"/>
    <w:rsid w:val="00B0380E"/>
    <w:rsid w:val="00B0406A"/>
    <w:rsid w:val="00B0422D"/>
    <w:rsid w:val="00B05624"/>
    <w:rsid w:val="00B0594B"/>
    <w:rsid w:val="00B06300"/>
    <w:rsid w:val="00B063F2"/>
    <w:rsid w:val="00B06493"/>
    <w:rsid w:val="00B06670"/>
    <w:rsid w:val="00B10DE2"/>
    <w:rsid w:val="00B12680"/>
    <w:rsid w:val="00B133EA"/>
    <w:rsid w:val="00B136BF"/>
    <w:rsid w:val="00B139BD"/>
    <w:rsid w:val="00B13BF4"/>
    <w:rsid w:val="00B13C2B"/>
    <w:rsid w:val="00B15D50"/>
    <w:rsid w:val="00B1722C"/>
    <w:rsid w:val="00B172D9"/>
    <w:rsid w:val="00B173F7"/>
    <w:rsid w:val="00B175A0"/>
    <w:rsid w:val="00B17E47"/>
    <w:rsid w:val="00B211CD"/>
    <w:rsid w:val="00B213A4"/>
    <w:rsid w:val="00B21618"/>
    <w:rsid w:val="00B21D89"/>
    <w:rsid w:val="00B21DB3"/>
    <w:rsid w:val="00B239A7"/>
    <w:rsid w:val="00B23A82"/>
    <w:rsid w:val="00B23D61"/>
    <w:rsid w:val="00B23D9D"/>
    <w:rsid w:val="00B23F58"/>
    <w:rsid w:val="00B245DB"/>
    <w:rsid w:val="00B24B40"/>
    <w:rsid w:val="00B24D4E"/>
    <w:rsid w:val="00B25211"/>
    <w:rsid w:val="00B25995"/>
    <w:rsid w:val="00B25ACB"/>
    <w:rsid w:val="00B261DA"/>
    <w:rsid w:val="00B31532"/>
    <w:rsid w:val="00B318E7"/>
    <w:rsid w:val="00B31C3E"/>
    <w:rsid w:val="00B31CD2"/>
    <w:rsid w:val="00B32054"/>
    <w:rsid w:val="00B32288"/>
    <w:rsid w:val="00B32895"/>
    <w:rsid w:val="00B32DB9"/>
    <w:rsid w:val="00B3354E"/>
    <w:rsid w:val="00B336E0"/>
    <w:rsid w:val="00B34588"/>
    <w:rsid w:val="00B34652"/>
    <w:rsid w:val="00B34A01"/>
    <w:rsid w:val="00B34B82"/>
    <w:rsid w:val="00B34D80"/>
    <w:rsid w:val="00B351D8"/>
    <w:rsid w:val="00B35541"/>
    <w:rsid w:val="00B35A06"/>
    <w:rsid w:val="00B360D2"/>
    <w:rsid w:val="00B364B3"/>
    <w:rsid w:val="00B36A24"/>
    <w:rsid w:val="00B3758D"/>
    <w:rsid w:val="00B4051B"/>
    <w:rsid w:val="00B40A59"/>
    <w:rsid w:val="00B417C3"/>
    <w:rsid w:val="00B41C1F"/>
    <w:rsid w:val="00B42044"/>
    <w:rsid w:val="00B4206A"/>
    <w:rsid w:val="00B421C6"/>
    <w:rsid w:val="00B42446"/>
    <w:rsid w:val="00B4328A"/>
    <w:rsid w:val="00B45152"/>
    <w:rsid w:val="00B45D79"/>
    <w:rsid w:val="00B45EC3"/>
    <w:rsid w:val="00B464A0"/>
    <w:rsid w:val="00B464BC"/>
    <w:rsid w:val="00B467E5"/>
    <w:rsid w:val="00B47A11"/>
    <w:rsid w:val="00B513D3"/>
    <w:rsid w:val="00B51B11"/>
    <w:rsid w:val="00B51EFC"/>
    <w:rsid w:val="00B53B9B"/>
    <w:rsid w:val="00B53D6D"/>
    <w:rsid w:val="00B54365"/>
    <w:rsid w:val="00B5481C"/>
    <w:rsid w:val="00B54979"/>
    <w:rsid w:val="00B54C06"/>
    <w:rsid w:val="00B551FC"/>
    <w:rsid w:val="00B55C4E"/>
    <w:rsid w:val="00B55DD0"/>
    <w:rsid w:val="00B560F1"/>
    <w:rsid w:val="00B56F0A"/>
    <w:rsid w:val="00B5753B"/>
    <w:rsid w:val="00B61F3C"/>
    <w:rsid w:val="00B61FA1"/>
    <w:rsid w:val="00B627F5"/>
    <w:rsid w:val="00B6360B"/>
    <w:rsid w:val="00B63D7B"/>
    <w:rsid w:val="00B63F3D"/>
    <w:rsid w:val="00B63FD3"/>
    <w:rsid w:val="00B64407"/>
    <w:rsid w:val="00B64910"/>
    <w:rsid w:val="00B6557E"/>
    <w:rsid w:val="00B65B37"/>
    <w:rsid w:val="00B65D57"/>
    <w:rsid w:val="00B668BA"/>
    <w:rsid w:val="00B67463"/>
    <w:rsid w:val="00B702B7"/>
    <w:rsid w:val="00B70AED"/>
    <w:rsid w:val="00B70B8C"/>
    <w:rsid w:val="00B70BC3"/>
    <w:rsid w:val="00B71A3A"/>
    <w:rsid w:val="00B734AF"/>
    <w:rsid w:val="00B73B23"/>
    <w:rsid w:val="00B75474"/>
    <w:rsid w:val="00B75F92"/>
    <w:rsid w:val="00B77677"/>
    <w:rsid w:val="00B80715"/>
    <w:rsid w:val="00B80CE3"/>
    <w:rsid w:val="00B81448"/>
    <w:rsid w:val="00B814BB"/>
    <w:rsid w:val="00B825D2"/>
    <w:rsid w:val="00B82B89"/>
    <w:rsid w:val="00B8361B"/>
    <w:rsid w:val="00B83AA5"/>
    <w:rsid w:val="00B841FC"/>
    <w:rsid w:val="00B84DC4"/>
    <w:rsid w:val="00B85920"/>
    <w:rsid w:val="00B85DC1"/>
    <w:rsid w:val="00B865B5"/>
    <w:rsid w:val="00B86A0B"/>
    <w:rsid w:val="00B8713C"/>
    <w:rsid w:val="00B87A80"/>
    <w:rsid w:val="00B907C8"/>
    <w:rsid w:val="00B90EC4"/>
    <w:rsid w:val="00B91847"/>
    <w:rsid w:val="00B919EC"/>
    <w:rsid w:val="00B91C72"/>
    <w:rsid w:val="00B929EC"/>
    <w:rsid w:val="00B94C7A"/>
    <w:rsid w:val="00B950E2"/>
    <w:rsid w:val="00B9732F"/>
    <w:rsid w:val="00BA0FDE"/>
    <w:rsid w:val="00BA197C"/>
    <w:rsid w:val="00BA1D2C"/>
    <w:rsid w:val="00BA2042"/>
    <w:rsid w:val="00BA292C"/>
    <w:rsid w:val="00BA2EA1"/>
    <w:rsid w:val="00BA3822"/>
    <w:rsid w:val="00BA3889"/>
    <w:rsid w:val="00BA477D"/>
    <w:rsid w:val="00BA4966"/>
    <w:rsid w:val="00BA4D1E"/>
    <w:rsid w:val="00BA5057"/>
    <w:rsid w:val="00BA591E"/>
    <w:rsid w:val="00BA63D5"/>
    <w:rsid w:val="00BA6810"/>
    <w:rsid w:val="00BB0C89"/>
    <w:rsid w:val="00BB11FC"/>
    <w:rsid w:val="00BB1285"/>
    <w:rsid w:val="00BB26CB"/>
    <w:rsid w:val="00BB2AA3"/>
    <w:rsid w:val="00BB2D52"/>
    <w:rsid w:val="00BB2ECB"/>
    <w:rsid w:val="00BB3476"/>
    <w:rsid w:val="00BB40A9"/>
    <w:rsid w:val="00BB413F"/>
    <w:rsid w:val="00BB6A4D"/>
    <w:rsid w:val="00BB7F9D"/>
    <w:rsid w:val="00BC035B"/>
    <w:rsid w:val="00BC05D6"/>
    <w:rsid w:val="00BC0B4F"/>
    <w:rsid w:val="00BC19A0"/>
    <w:rsid w:val="00BC1BC6"/>
    <w:rsid w:val="00BC2D9F"/>
    <w:rsid w:val="00BC3906"/>
    <w:rsid w:val="00BC4897"/>
    <w:rsid w:val="00BC56FA"/>
    <w:rsid w:val="00BC59AA"/>
    <w:rsid w:val="00BC59E7"/>
    <w:rsid w:val="00BC6619"/>
    <w:rsid w:val="00BC6A16"/>
    <w:rsid w:val="00BC77A3"/>
    <w:rsid w:val="00BC7F97"/>
    <w:rsid w:val="00BD0010"/>
    <w:rsid w:val="00BD0C3A"/>
    <w:rsid w:val="00BD154F"/>
    <w:rsid w:val="00BD21AE"/>
    <w:rsid w:val="00BD22B6"/>
    <w:rsid w:val="00BD22E7"/>
    <w:rsid w:val="00BD2661"/>
    <w:rsid w:val="00BD28FC"/>
    <w:rsid w:val="00BD3E3A"/>
    <w:rsid w:val="00BD3ED0"/>
    <w:rsid w:val="00BD3FD5"/>
    <w:rsid w:val="00BD4654"/>
    <w:rsid w:val="00BD475F"/>
    <w:rsid w:val="00BD4B0C"/>
    <w:rsid w:val="00BD4E2F"/>
    <w:rsid w:val="00BD4E3B"/>
    <w:rsid w:val="00BD577F"/>
    <w:rsid w:val="00BD5823"/>
    <w:rsid w:val="00BD6515"/>
    <w:rsid w:val="00BD7904"/>
    <w:rsid w:val="00BD7911"/>
    <w:rsid w:val="00BE188F"/>
    <w:rsid w:val="00BE19E9"/>
    <w:rsid w:val="00BE1DA3"/>
    <w:rsid w:val="00BE2CAB"/>
    <w:rsid w:val="00BE35C5"/>
    <w:rsid w:val="00BE36C3"/>
    <w:rsid w:val="00BE4515"/>
    <w:rsid w:val="00BE49D4"/>
    <w:rsid w:val="00BE5F83"/>
    <w:rsid w:val="00BE617A"/>
    <w:rsid w:val="00BE6698"/>
    <w:rsid w:val="00BE68C0"/>
    <w:rsid w:val="00BE7153"/>
    <w:rsid w:val="00BE763B"/>
    <w:rsid w:val="00BE7985"/>
    <w:rsid w:val="00BF0C97"/>
    <w:rsid w:val="00BF1AE9"/>
    <w:rsid w:val="00BF1CCA"/>
    <w:rsid w:val="00BF2245"/>
    <w:rsid w:val="00BF255F"/>
    <w:rsid w:val="00BF2CB3"/>
    <w:rsid w:val="00BF33CB"/>
    <w:rsid w:val="00BF4957"/>
    <w:rsid w:val="00BF53BB"/>
    <w:rsid w:val="00BF5674"/>
    <w:rsid w:val="00BF5833"/>
    <w:rsid w:val="00BF6264"/>
    <w:rsid w:val="00BF7010"/>
    <w:rsid w:val="00BF7234"/>
    <w:rsid w:val="00C0025D"/>
    <w:rsid w:val="00C0057A"/>
    <w:rsid w:val="00C00947"/>
    <w:rsid w:val="00C01444"/>
    <w:rsid w:val="00C01E79"/>
    <w:rsid w:val="00C027FB"/>
    <w:rsid w:val="00C03B80"/>
    <w:rsid w:val="00C03CEF"/>
    <w:rsid w:val="00C03E48"/>
    <w:rsid w:val="00C04011"/>
    <w:rsid w:val="00C041CC"/>
    <w:rsid w:val="00C046FC"/>
    <w:rsid w:val="00C04AA1"/>
    <w:rsid w:val="00C04C0A"/>
    <w:rsid w:val="00C05167"/>
    <w:rsid w:val="00C0541B"/>
    <w:rsid w:val="00C0631E"/>
    <w:rsid w:val="00C06C92"/>
    <w:rsid w:val="00C07655"/>
    <w:rsid w:val="00C076D8"/>
    <w:rsid w:val="00C07EBA"/>
    <w:rsid w:val="00C11035"/>
    <w:rsid w:val="00C11CA9"/>
    <w:rsid w:val="00C11E1E"/>
    <w:rsid w:val="00C12775"/>
    <w:rsid w:val="00C12ADF"/>
    <w:rsid w:val="00C12E77"/>
    <w:rsid w:val="00C134DE"/>
    <w:rsid w:val="00C140A5"/>
    <w:rsid w:val="00C148DE"/>
    <w:rsid w:val="00C1538E"/>
    <w:rsid w:val="00C1544B"/>
    <w:rsid w:val="00C17BC0"/>
    <w:rsid w:val="00C17DEC"/>
    <w:rsid w:val="00C203CA"/>
    <w:rsid w:val="00C2061C"/>
    <w:rsid w:val="00C20F9D"/>
    <w:rsid w:val="00C21172"/>
    <w:rsid w:val="00C21754"/>
    <w:rsid w:val="00C21F50"/>
    <w:rsid w:val="00C220A1"/>
    <w:rsid w:val="00C22876"/>
    <w:rsid w:val="00C228D0"/>
    <w:rsid w:val="00C22EAD"/>
    <w:rsid w:val="00C23BB5"/>
    <w:rsid w:val="00C25E42"/>
    <w:rsid w:val="00C25F27"/>
    <w:rsid w:val="00C2659B"/>
    <w:rsid w:val="00C2799E"/>
    <w:rsid w:val="00C30833"/>
    <w:rsid w:val="00C30F00"/>
    <w:rsid w:val="00C31811"/>
    <w:rsid w:val="00C320CD"/>
    <w:rsid w:val="00C3257A"/>
    <w:rsid w:val="00C32C7E"/>
    <w:rsid w:val="00C33030"/>
    <w:rsid w:val="00C333F3"/>
    <w:rsid w:val="00C33ACA"/>
    <w:rsid w:val="00C344A1"/>
    <w:rsid w:val="00C3500F"/>
    <w:rsid w:val="00C37013"/>
    <w:rsid w:val="00C3748F"/>
    <w:rsid w:val="00C37579"/>
    <w:rsid w:val="00C37DEB"/>
    <w:rsid w:val="00C40993"/>
    <w:rsid w:val="00C42310"/>
    <w:rsid w:val="00C426ED"/>
    <w:rsid w:val="00C42A31"/>
    <w:rsid w:val="00C42B93"/>
    <w:rsid w:val="00C4366B"/>
    <w:rsid w:val="00C44806"/>
    <w:rsid w:val="00C448FC"/>
    <w:rsid w:val="00C4511A"/>
    <w:rsid w:val="00C452D7"/>
    <w:rsid w:val="00C475B6"/>
    <w:rsid w:val="00C476C4"/>
    <w:rsid w:val="00C476F5"/>
    <w:rsid w:val="00C47A6B"/>
    <w:rsid w:val="00C47AD6"/>
    <w:rsid w:val="00C47D40"/>
    <w:rsid w:val="00C47D51"/>
    <w:rsid w:val="00C514DE"/>
    <w:rsid w:val="00C51BB4"/>
    <w:rsid w:val="00C51BB5"/>
    <w:rsid w:val="00C51EFB"/>
    <w:rsid w:val="00C52B34"/>
    <w:rsid w:val="00C52E77"/>
    <w:rsid w:val="00C5323D"/>
    <w:rsid w:val="00C53723"/>
    <w:rsid w:val="00C53A1A"/>
    <w:rsid w:val="00C540BB"/>
    <w:rsid w:val="00C549BF"/>
    <w:rsid w:val="00C56952"/>
    <w:rsid w:val="00C56E7C"/>
    <w:rsid w:val="00C56F21"/>
    <w:rsid w:val="00C57E35"/>
    <w:rsid w:val="00C60057"/>
    <w:rsid w:val="00C609E7"/>
    <w:rsid w:val="00C61157"/>
    <w:rsid w:val="00C616AF"/>
    <w:rsid w:val="00C63CBA"/>
    <w:rsid w:val="00C64025"/>
    <w:rsid w:val="00C6404C"/>
    <w:rsid w:val="00C649FD"/>
    <w:rsid w:val="00C65033"/>
    <w:rsid w:val="00C655FB"/>
    <w:rsid w:val="00C65C51"/>
    <w:rsid w:val="00C65CAD"/>
    <w:rsid w:val="00C67037"/>
    <w:rsid w:val="00C6720B"/>
    <w:rsid w:val="00C678F7"/>
    <w:rsid w:val="00C67F64"/>
    <w:rsid w:val="00C711FE"/>
    <w:rsid w:val="00C71210"/>
    <w:rsid w:val="00C71838"/>
    <w:rsid w:val="00C71F0D"/>
    <w:rsid w:val="00C72709"/>
    <w:rsid w:val="00C728DE"/>
    <w:rsid w:val="00C73C17"/>
    <w:rsid w:val="00C75104"/>
    <w:rsid w:val="00C76DBD"/>
    <w:rsid w:val="00C77247"/>
    <w:rsid w:val="00C773EA"/>
    <w:rsid w:val="00C77B37"/>
    <w:rsid w:val="00C80533"/>
    <w:rsid w:val="00C81090"/>
    <w:rsid w:val="00C81456"/>
    <w:rsid w:val="00C8180B"/>
    <w:rsid w:val="00C82327"/>
    <w:rsid w:val="00C847E7"/>
    <w:rsid w:val="00C84C69"/>
    <w:rsid w:val="00C854E4"/>
    <w:rsid w:val="00C85545"/>
    <w:rsid w:val="00C8580D"/>
    <w:rsid w:val="00C85B56"/>
    <w:rsid w:val="00C86752"/>
    <w:rsid w:val="00C86D0B"/>
    <w:rsid w:val="00C871C7"/>
    <w:rsid w:val="00C87731"/>
    <w:rsid w:val="00C87FC8"/>
    <w:rsid w:val="00C9098B"/>
    <w:rsid w:val="00C90F84"/>
    <w:rsid w:val="00C91525"/>
    <w:rsid w:val="00C91BD0"/>
    <w:rsid w:val="00C931BB"/>
    <w:rsid w:val="00C93288"/>
    <w:rsid w:val="00C9351C"/>
    <w:rsid w:val="00C93811"/>
    <w:rsid w:val="00C94191"/>
    <w:rsid w:val="00C9467D"/>
    <w:rsid w:val="00C94689"/>
    <w:rsid w:val="00C94C39"/>
    <w:rsid w:val="00C94C56"/>
    <w:rsid w:val="00C94F11"/>
    <w:rsid w:val="00C95046"/>
    <w:rsid w:val="00C95504"/>
    <w:rsid w:val="00C958D0"/>
    <w:rsid w:val="00C95BB4"/>
    <w:rsid w:val="00C96448"/>
    <w:rsid w:val="00C96A58"/>
    <w:rsid w:val="00C974A1"/>
    <w:rsid w:val="00C97715"/>
    <w:rsid w:val="00CA0510"/>
    <w:rsid w:val="00CA0FB0"/>
    <w:rsid w:val="00CA11D5"/>
    <w:rsid w:val="00CA279C"/>
    <w:rsid w:val="00CA3F78"/>
    <w:rsid w:val="00CA44D2"/>
    <w:rsid w:val="00CA525A"/>
    <w:rsid w:val="00CA53FD"/>
    <w:rsid w:val="00CA54B2"/>
    <w:rsid w:val="00CA5A96"/>
    <w:rsid w:val="00CA61DB"/>
    <w:rsid w:val="00CA6620"/>
    <w:rsid w:val="00CA76ED"/>
    <w:rsid w:val="00CB0AC4"/>
    <w:rsid w:val="00CB15D3"/>
    <w:rsid w:val="00CB2006"/>
    <w:rsid w:val="00CB208C"/>
    <w:rsid w:val="00CB29C1"/>
    <w:rsid w:val="00CB33DD"/>
    <w:rsid w:val="00CB36AF"/>
    <w:rsid w:val="00CB38D6"/>
    <w:rsid w:val="00CB4079"/>
    <w:rsid w:val="00CB49C1"/>
    <w:rsid w:val="00CB4A05"/>
    <w:rsid w:val="00CB563F"/>
    <w:rsid w:val="00CB57CF"/>
    <w:rsid w:val="00CB5BC0"/>
    <w:rsid w:val="00CB5FDF"/>
    <w:rsid w:val="00CB6204"/>
    <w:rsid w:val="00CB6A41"/>
    <w:rsid w:val="00CB6C25"/>
    <w:rsid w:val="00CC076B"/>
    <w:rsid w:val="00CC0F95"/>
    <w:rsid w:val="00CC1273"/>
    <w:rsid w:val="00CC30A3"/>
    <w:rsid w:val="00CC390A"/>
    <w:rsid w:val="00CC39FE"/>
    <w:rsid w:val="00CC3A4F"/>
    <w:rsid w:val="00CC4D97"/>
    <w:rsid w:val="00CC5E4B"/>
    <w:rsid w:val="00CC5E66"/>
    <w:rsid w:val="00CC5F87"/>
    <w:rsid w:val="00CC77F3"/>
    <w:rsid w:val="00CD1295"/>
    <w:rsid w:val="00CD263C"/>
    <w:rsid w:val="00CD3244"/>
    <w:rsid w:val="00CD3643"/>
    <w:rsid w:val="00CD3E54"/>
    <w:rsid w:val="00CD4CBC"/>
    <w:rsid w:val="00CD511E"/>
    <w:rsid w:val="00CD558A"/>
    <w:rsid w:val="00CD6491"/>
    <w:rsid w:val="00CD66DE"/>
    <w:rsid w:val="00CD6822"/>
    <w:rsid w:val="00CD6E57"/>
    <w:rsid w:val="00CD74F1"/>
    <w:rsid w:val="00CD7E0B"/>
    <w:rsid w:val="00CE010E"/>
    <w:rsid w:val="00CE08BD"/>
    <w:rsid w:val="00CE15CB"/>
    <w:rsid w:val="00CE18B2"/>
    <w:rsid w:val="00CE29A9"/>
    <w:rsid w:val="00CE3BBB"/>
    <w:rsid w:val="00CE4A93"/>
    <w:rsid w:val="00CE4AD5"/>
    <w:rsid w:val="00CE505A"/>
    <w:rsid w:val="00CE5380"/>
    <w:rsid w:val="00CE5E8F"/>
    <w:rsid w:val="00CE6369"/>
    <w:rsid w:val="00CE63CD"/>
    <w:rsid w:val="00CE7C7A"/>
    <w:rsid w:val="00CF0863"/>
    <w:rsid w:val="00CF1B87"/>
    <w:rsid w:val="00CF2530"/>
    <w:rsid w:val="00CF2EA6"/>
    <w:rsid w:val="00CF4394"/>
    <w:rsid w:val="00CF5989"/>
    <w:rsid w:val="00CF687F"/>
    <w:rsid w:val="00CF68E5"/>
    <w:rsid w:val="00CF6EE7"/>
    <w:rsid w:val="00CF7C2F"/>
    <w:rsid w:val="00D0095D"/>
    <w:rsid w:val="00D00F57"/>
    <w:rsid w:val="00D0121B"/>
    <w:rsid w:val="00D0182D"/>
    <w:rsid w:val="00D03457"/>
    <w:rsid w:val="00D03836"/>
    <w:rsid w:val="00D03E8A"/>
    <w:rsid w:val="00D03F37"/>
    <w:rsid w:val="00D04A32"/>
    <w:rsid w:val="00D04DB5"/>
    <w:rsid w:val="00D05C25"/>
    <w:rsid w:val="00D064D5"/>
    <w:rsid w:val="00D0655F"/>
    <w:rsid w:val="00D11000"/>
    <w:rsid w:val="00D110D4"/>
    <w:rsid w:val="00D112A1"/>
    <w:rsid w:val="00D128CB"/>
    <w:rsid w:val="00D14EA8"/>
    <w:rsid w:val="00D14EB5"/>
    <w:rsid w:val="00D1626B"/>
    <w:rsid w:val="00D16926"/>
    <w:rsid w:val="00D16BD4"/>
    <w:rsid w:val="00D16F25"/>
    <w:rsid w:val="00D17284"/>
    <w:rsid w:val="00D1782B"/>
    <w:rsid w:val="00D17CB6"/>
    <w:rsid w:val="00D20651"/>
    <w:rsid w:val="00D207B6"/>
    <w:rsid w:val="00D20991"/>
    <w:rsid w:val="00D20C2A"/>
    <w:rsid w:val="00D21006"/>
    <w:rsid w:val="00D2113E"/>
    <w:rsid w:val="00D2315A"/>
    <w:rsid w:val="00D235C7"/>
    <w:rsid w:val="00D240DC"/>
    <w:rsid w:val="00D24A4F"/>
    <w:rsid w:val="00D25326"/>
    <w:rsid w:val="00D25333"/>
    <w:rsid w:val="00D26767"/>
    <w:rsid w:val="00D279C6"/>
    <w:rsid w:val="00D27F7A"/>
    <w:rsid w:val="00D30623"/>
    <w:rsid w:val="00D31243"/>
    <w:rsid w:val="00D31B4E"/>
    <w:rsid w:val="00D33105"/>
    <w:rsid w:val="00D33859"/>
    <w:rsid w:val="00D34F14"/>
    <w:rsid w:val="00D35A1A"/>
    <w:rsid w:val="00D37352"/>
    <w:rsid w:val="00D37460"/>
    <w:rsid w:val="00D377D7"/>
    <w:rsid w:val="00D42111"/>
    <w:rsid w:val="00D43010"/>
    <w:rsid w:val="00D4329E"/>
    <w:rsid w:val="00D433DB"/>
    <w:rsid w:val="00D43979"/>
    <w:rsid w:val="00D43C5B"/>
    <w:rsid w:val="00D4468B"/>
    <w:rsid w:val="00D448A4"/>
    <w:rsid w:val="00D45169"/>
    <w:rsid w:val="00D45335"/>
    <w:rsid w:val="00D456EC"/>
    <w:rsid w:val="00D457C3"/>
    <w:rsid w:val="00D45967"/>
    <w:rsid w:val="00D45E51"/>
    <w:rsid w:val="00D46ECD"/>
    <w:rsid w:val="00D47C59"/>
    <w:rsid w:val="00D50732"/>
    <w:rsid w:val="00D520B3"/>
    <w:rsid w:val="00D526FD"/>
    <w:rsid w:val="00D52F07"/>
    <w:rsid w:val="00D53E26"/>
    <w:rsid w:val="00D55400"/>
    <w:rsid w:val="00D55861"/>
    <w:rsid w:val="00D55D5E"/>
    <w:rsid w:val="00D5620A"/>
    <w:rsid w:val="00D56ECD"/>
    <w:rsid w:val="00D56FC8"/>
    <w:rsid w:val="00D578E2"/>
    <w:rsid w:val="00D6150F"/>
    <w:rsid w:val="00D63CD6"/>
    <w:rsid w:val="00D63E36"/>
    <w:rsid w:val="00D64262"/>
    <w:rsid w:val="00D642C9"/>
    <w:rsid w:val="00D65EE0"/>
    <w:rsid w:val="00D65F23"/>
    <w:rsid w:val="00D6772E"/>
    <w:rsid w:val="00D701C7"/>
    <w:rsid w:val="00D70312"/>
    <w:rsid w:val="00D70AB8"/>
    <w:rsid w:val="00D70CF5"/>
    <w:rsid w:val="00D719AD"/>
    <w:rsid w:val="00D71B77"/>
    <w:rsid w:val="00D72441"/>
    <w:rsid w:val="00D72663"/>
    <w:rsid w:val="00D72C06"/>
    <w:rsid w:val="00D735AF"/>
    <w:rsid w:val="00D76376"/>
    <w:rsid w:val="00D81229"/>
    <w:rsid w:val="00D81C34"/>
    <w:rsid w:val="00D84313"/>
    <w:rsid w:val="00D8486B"/>
    <w:rsid w:val="00D84A17"/>
    <w:rsid w:val="00D84ACF"/>
    <w:rsid w:val="00D84BD0"/>
    <w:rsid w:val="00D84E71"/>
    <w:rsid w:val="00D85C73"/>
    <w:rsid w:val="00D85D5E"/>
    <w:rsid w:val="00D86113"/>
    <w:rsid w:val="00D86114"/>
    <w:rsid w:val="00D86230"/>
    <w:rsid w:val="00D866B2"/>
    <w:rsid w:val="00D869D7"/>
    <w:rsid w:val="00D878CB"/>
    <w:rsid w:val="00D91C47"/>
    <w:rsid w:val="00D9332F"/>
    <w:rsid w:val="00D948DC"/>
    <w:rsid w:val="00D94CA2"/>
    <w:rsid w:val="00D95974"/>
    <w:rsid w:val="00D95B5D"/>
    <w:rsid w:val="00D95F91"/>
    <w:rsid w:val="00D961CF"/>
    <w:rsid w:val="00D96600"/>
    <w:rsid w:val="00D96D6A"/>
    <w:rsid w:val="00D96F4A"/>
    <w:rsid w:val="00D97992"/>
    <w:rsid w:val="00D97C63"/>
    <w:rsid w:val="00DA0110"/>
    <w:rsid w:val="00DA06FF"/>
    <w:rsid w:val="00DA1B66"/>
    <w:rsid w:val="00DA1EF9"/>
    <w:rsid w:val="00DA2A3B"/>
    <w:rsid w:val="00DA316F"/>
    <w:rsid w:val="00DA4C90"/>
    <w:rsid w:val="00DA4EEC"/>
    <w:rsid w:val="00DA6040"/>
    <w:rsid w:val="00DA662B"/>
    <w:rsid w:val="00DA6A16"/>
    <w:rsid w:val="00DA6CCD"/>
    <w:rsid w:val="00DA77EB"/>
    <w:rsid w:val="00DA7841"/>
    <w:rsid w:val="00DB0281"/>
    <w:rsid w:val="00DB13D1"/>
    <w:rsid w:val="00DB1ADB"/>
    <w:rsid w:val="00DB2101"/>
    <w:rsid w:val="00DB25C3"/>
    <w:rsid w:val="00DB3CFF"/>
    <w:rsid w:val="00DB4572"/>
    <w:rsid w:val="00DB4ADF"/>
    <w:rsid w:val="00DB526D"/>
    <w:rsid w:val="00DB52B0"/>
    <w:rsid w:val="00DB5884"/>
    <w:rsid w:val="00DB58D3"/>
    <w:rsid w:val="00DB59CA"/>
    <w:rsid w:val="00DB5CD8"/>
    <w:rsid w:val="00DB5FA8"/>
    <w:rsid w:val="00DB6E19"/>
    <w:rsid w:val="00DB74AF"/>
    <w:rsid w:val="00DC05D1"/>
    <w:rsid w:val="00DC0C01"/>
    <w:rsid w:val="00DC10C2"/>
    <w:rsid w:val="00DC1491"/>
    <w:rsid w:val="00DC1DB4"/>
    <w:rsid w:val="00DC247C"/>
    <w:rsid w:val="00DC2890"/>
    <w:rsid w:val="00DC2E56"/>
    <w:rsid w:val="00DC32B4"/>
    <w:rsid w:val="00DC3DF6"/>
    <w:rsid w:val="00DC44B8"/>
    <w:rsid w:val="00DC46C3"/>
    <w:rsid w:val="00DC49B5"/>
    <w:rsid w:val="00DC57B3"/>
    <w:rsid w:val="00DD032D"/>
    <w:rsid w:val="00DD042D"/>
    <w:rsid w:val="00DD06FC"/>
    <w:rsid w:val="00DD0A7B"/>
    <w:rsid w:val="00DD0BC8"/>
    <w:rsid w:val="00DD1620"/>
    <w:rsid w:val="00DD16A0"/>
    <w:rsid w:val="00DD1EF0"/>
    <w:rsid w:val="00DD2172"/>
    <w:rsid w:val="00DD22B9"/>
    <w:rsid w:val="00DD3396"/>
    <w:rsid w:val="00DD34C0"/>
    <w:rsid w:val="00DD4B76"/>
    <w:rsid w:val="00DD508D"/>
    <w:rsid w:val="00DD5DA3"/>
    <w:rsid w:val="00DD7953"/>
    <w:rsid w:val="00DD79B6"/>
    <w:rsid w:val="00DD7F9F"/>
    <w:rsid w:val="00DE0AF4"/>
    <w:rsid w:val="00DE24C6"/>
    <w:rsid w:val="00DE2C76"/>
    <w:rsid w:val="00DE2CB4"/>
    <w:rsid w:val="00DE2F31"/>
    <w:rsid w:val="00DE35D8"/>
    <w:rsid w:val="00DE3CA7"/>
    <w:rsid w:val="00DE4429"/>
    <w:rsid w:val="00DE4C12"/>
    <w:rsid w:val="00DE4E9E"/>
    <w:rsid w:val="00DE65E4"/>
    <w:rsid w:val="00DE7039"/>
    <w:rsid w:val="00DE7656"/>
    <w:rsid w:val="00DF077D"/>
    <w:rsid w:val="00DF115E"/>
    <w:rsid w:val="00DF1545"/>
    <w:rsid w:val="00DF16DB"/>
    <w:rsid w:val="00DF4206"/>
    <w:rsid w:val="00DF4A4A"/>
    <w:rsid w:val="00DF4CE8"/>
    <w:rsid w:val="00DF4F80"/>
    <w:rsid w:val="00DF5091"/>
    <w:rsid w:val="00DF57A5"/>
    <w:rsid w:val="00DF5922"/>
    <w:rsid w:val="00DF6930"/>
    <w:rsid w:val="00DF7173"/>
    <w:rsid w:val="00DF798C"/>
    <w:rsid w:val="00DF7BD2"/>
    <w:rsid w:val="00DF7C4F"/>
    <w:rsid w:val="00E0242B"/>
    <w:rsid w:val="00E0394F"/>
    <w:rsid w:val="00E03A75"/>
    <w:rsid w:val="00E044D8"/>
    <w:rsid w:val="00E047E4"/>
    <w:rsid w:val="00E04F71"/>
    <w:rsid w:val="00E05A5B"/>
    <w:rsid w:val="00E05F00"/>
    <w:rsid w:val="00E0684E"/>
    <w:rsid w:val="00E07729"/>
    <w:rsid w:val="00E10D02"/>
    <w:rsid w:val="00E1177E"/>
    <w:rsid w:val="00E11937"/>
    <w:rsid w:val="00E11B48"/>
    <w:rsid w:val="00E124DB"/>
    <w:rsid w:val="00E1385D"/>
    <w:rsid w:val="00E13ADE"/>
    <w:rsid w:val="00E13F9F"/>
    <w:rsid w:val="00E14570"/>
    <w:rsid w:val="00E15654"/>
    <w:rsid w:val="00E15860"/>
    <w:rsid w:val="00E158F7"/>
    <w:rsid w:val="00E15C15"/>
    <w:rsid w:val="00E15D41"/>
    <w:rsid w:val="00E16546"/>
    <w:rsid w:val="00E200A3"/>
    <w:rsid w:val="00E2010B"/>
    <w:rsid w:val="00E20CAA"/>
    <w:rsid w:val="00E21235"/>
    <w:rsid w:val="00E21D0E"/>
    <w:rsid w:val="00E21F78"/>
    <w:rsid w:val="00E228FD"/>
    <w:rsid w:val="00E22AE1"/>
    <w:rsid w:val="00E23B56"/>
    <w:rsid w:val="00E23B91"/>
    <w:rsid w:val="00E24253"/>
    <w:rsid w:val="00E24BEC"/>
    <w:rsid w:val="00E24FCD"/>
    <w:rsid w:val="00E2596A"/>
    <w:rsid w:val="00E25AD8"/>
    <w:rsid w:val="00E25CD6"/>
    <w:rsid w:val="00E26E05"/>
    <w:rsid w:val="00E27531"/>
    <w:rsid w:val="00E276AD"/>
    <w:rsid w:val="00E277B3"/>
    <w:rsid w:val="00E3038C"/>
    <w:rsid w:val="00E309B4"/>
    <w:rsid w:val="00E30C68"/>
    <w:rsid w:val="00E31662"/>
    <w:rsid w:val="00E31BB0"/>
    <w:rsid w:val="00E32A65"/>
    <w:rsid w:val="00E32CFA"/>
    <w:rsid w:val="00E32E5D"/>
    <w:rsid w:val="00E33120"/>
    <w:rsid w:val="00E334BD"/>
    <w:rsid w:val="00E33AA0"/>
    <w:rsid w:val="00E349AF"/>
    <w:rsid w:val="00E34B8A"/>
    <w:rsid w:val="00E34D61"/>
    <w:rsid w:val="00E34E1D"/>
    <w:rsid w:val="00E3517B"/>
    <w:rsid w:val="00E352D2"/>
    <w:rsid w:val="00E356B9"/>
    <w:rsid w:val="00E37071"/>
    <w:rsid w:val="00E3738A"/>
    <w:rsid w:val="00E406CE"/>
    <w:rsid w:val="00E411A1"/>
    <w:rsid w:val="00E41326"/>
    <w:rsid w:val="00E414DA"/>
    <w:rsid w:val="00E41B8D"/>
    <w:rsid w:val="00E41DBA"/>
    <w:rsid w:val="00E43268"/>
    <w:rsid w:val="00E438D7"/>
    <w:rsid w:val="00E43D02"/>
    <w:rsid w:val="00E43D53"/>
    <w:rsid w:val="00E44A04"/>
    <w:rsid w:val="00E45419"/>
    <w:rsid w:val="00E45CD0"/>
    <w:rsid w:val="00E47677"/>
    <w:rsid w:val="00E50AC3"/>
    <w:rsid w:val="00E511DC"/>
    <w:rsid w:val="00E52480"/>
    <w:rsid w:val="00E52659"/>
    <w:rsid w:val="00E52C55"/>
    <w:rsid w:val="00E531A6"/>
    <w:rsid w:val="00E531BA"/>
    <w:rsid w:val="00E53568"/>
    <w:rsid w:val="00E54BDD"/>
    <w:rsid w:val="00E54D0B"/>
    <w:rsid w:val="00E551AA"/>
    <w:rsid w:val="00E55BD7"/>
    <w:rsid w:val="00E55D1E"/>
    <w:rsid w:val="00E55FD8"/>
    <w:rsid w:val="00E5656F"/>
    <w:rsid w:val="00E5682F"/>
    <w:rsid w:val="00E60D58"/>
    <w:rsid w:val="00E612E4"/>
    <w:rsid w:val="00E617F9"/>
    <w:rsid w:val="00E619FD"/>
    <w:rsid w:val="00E61EA5"/>
    <w:rsid w:val="00E61F33"/>
    <w:rsid w:val="00E6312C"/>
    <w:rsid w:val="00E63B50"/>
    <w:rsid w:val="00E63C26"/>
    <w:rsid w:val="00E645B3"/>
    <w:rsid w:val="00E648DA"/>
    <w:rsid w:val="00E6492B"/>
    <w:rsid w:val="00E66902"/>
    <w:rsid w:val="00E67CBA"/>
    <w:rsid w:val="00E67FCA"/>
    <w:rsid w:val="00E707A0"/>
    <w:rsid w:val="00E70BA9"/>
    <w:rsid w:val="00E70EB6"/>
    <w:rsid w:val="00E7144D"/>
    <w:rsid w:val="00E71C3A"/>
    <w:rsid w:val="00E72B31"/>
    <w:rsid w:val="00E73715"/>
    <w:rsid w:val="00E73C11"/>
    <w:rsid w:val="00E73ECE"/>
    <w:rsid w:val="00E7400F"/>
    <w:rsid w:val="00E7527E"/>
    <w:rsid w:val="00E75C49"/>
    <w:rsid w:val="00E76295"/>
    <w:rsid w:val="00E7691E"/>
    <w:rsid w:val="00E76CA8"/>
    <w:rsid w:val="00E80968"/>
    <w:rsid w:val="00E815E2"/>
    <w:rsid w:val="00E82562"/>
    <w:rsid w:val="00E82F5B"/>
    <w:rsid w:val="00E837D1"/>
    <w:rsid w:val="00E838DE"/>
    <w:rsid w:val="00E83EC8"/>
    <w:rsid w:val="00E840A1"/>
    <w:rsid w:val="00E841C7"/>
    <w:rsid w:val="00E8429B"/>
    <w:rsid w:val="00E84997"/>
    <w:rsid w:val="00E84C4D"/>
    <w:rsid w:val="00E856D1"/>
    <w:rsid w:val="00E8635E"/>
    <w:rsid w:val="00E864C6"/>
    <w:rsid w:val="00E86E8B"/>
    <w:rsid w:val="00E86E90"/>
    <w:rsid w:val="00E872D6"/>
    <w:rsid w:val="00E87378"/>
    <w:rsid w:val="00E87C1E"/>
    <w:rsid w:val="00E90CA6"/>
    <w:rsid w:val="00E914C4"/>
    <w:rsid w:val="00E91FD3"/>
    <w:rsid w:val="00E92831"/>
    <w:rsid w:val="00E92DBB"/>
    <w:rsid w:val="00E936EE"/>
    <w:rsid w:val="00E951D5"/>
    <w:rsid w:val="00E95663"/>
    <w:rsid w:val="00E95BBB"/>
    <w:rsid w:val="00E96B20"/>
    <w:rsid w:val="00E97B4B"/>
    <w:rsid w:val="00E97E51"/>
    <w:rsid w:val="00EA0D97"/>
    <w:rsid w:val="00EA12E7"/>
    <w:rsid w:val="00EA1B50"/>
    <w:rsid w:val="00EA2992"/>
    <w:rsid w:val="00EA2DB9"/>
    <w:rsid w:val="00EA4024"/>
    <w:rsid w:val="00EA61DD"/>
    <w:rsid w:val="00EA689E"/>
    <w:rsid w:val="00EA6C5B"/>
    <w:rsid w:val="00EA6DA3"/>
    <w:rsid w:val="00EA736B"/>
    <w:rsid w:val="00EA7B6B"/>
    <w:rsid w:val="00EA7C53"/>
    <w:rsid w:val="00EB08B2"/>
    <w:rsid w:val="00EB159B"/>
    <w:rsid w:val="00EB1B1E"/>
    <w:rsid w:val="00EB3082"/>
    <w:rsid w:val="00EB4622"/>
    <w:rsid w:val="00EB54D2"/>
    <w:rsid w:val="00EB5EC3"/>
    <w:rsid w:val="00EB6CCD"/>
    <w:rsid w:val="00EB6F44"/>
    <w:rsid w:val="00EC00F8"/>
    <w:rsid w:val="00EC1033"/>
    <w:rsid w:val="00EC1267"/>
    <w:rsid w:val="00EC1FC4"/>
    <w:rsid w:val="00EC4391"/>
    <w:rsid w:val="00EC4920"/>
    <w:rsid w:val="00EC4BE2"/>
    <w:rsid w:val="00EC4C47"/>
    <w:rsid w:val="00EC4F81"/>
    <w:rsid w:val="00EC500B"/>
    <w:rsid w:val="00EC588E"/>
    <w:rsid w:val="00EC5A18"/>
    <w:rsid w:val="00EC6790"/>
    <w:rsid w:val="00EC742A"/>
    <w:rsid w:val="00EC7450"/>
    <w:rsid w:val="00EC7EAE"/>
    <w:rsid w:val="00ED0235"/>
    <w:rsid w:val="00ED0874"/>
    <w:rsid w:val="00ED0C41"/>
    <w:rsid w:val="00ED2098"/>
    <w:rsid w:val="00ED274A"/>
    <w:rsid w:val="00ED2B1C"/>
    <w:rsid w:val="00ED2F45"/>
    <w:rsid w:val="00ED33D1"/>
    <w:rsid w:val="00ED4112"/>
    <w:rsid w:val="00ED4317"/>
    <w:rsid w:val="00ED466D"/>
    <w:rsid w:val="00ED48A3"/>
    <w:rsid w:val="00ED48BC"/>
    <w:rsid w:val="00ED4D9C"/>
    <w:rsid w:val="00ED685E"/>
    <w:rsid w:val="00ED762E"/>
    <w:rsid w:val="00EE01F7"/>
    <w:rsid w:val="00EE07EA"/>
    <w:rsid w:val="00EE0912"/>
    <w:rsid w:val="00EE145C"/>
    <w:rsid w:val="00EE1635"/>
    <w:rsid w:val="00EE1928"/>
    <w:rsid w:val="00EE19D5"/>
    <w:rsid w:val="00EE26E7"/>
    <w:rsid w:val="00EE308C"/>
    <w:rsid w:val="00EE336B"/>
    <w:rsid w:val="00EE3915"/>
    <w:rsid w:val="00EE3CD8"/>
    <w:rsid w:val="00EE3E5A"/>
    <w:rsid w:val="00EE4598"/>
    <w:rsid w:val="00EE471C"/>
    <w:rsid w:val="00EE5FBE"/>
    <w:rsid w:val="00EE6149"/>
    <w:rsid w:val="00EE6820"/>
    <w:rsid w:val="00EE7716"/>
    <w:rsid w:val="00EE7BB3"/>
    <w:rsid w:val="00EF0090"/>
    <w:rsid w:val="00EF0949"/>
    <w:rsid w:val="00EF09E6"/>
    <w:rsid w:val="00EF28CA"/>
    <w:rsid w:val="00EF414C"/>
    <w:rsid w:val="00EF4596"/>
    <w:rsid w:val="00EF4D23"/>
    <w:rsid w:val="00EF5011"/>
    <w:rsid w:val="00EF510F"/>
    <w:rsid w:val="00EF5AE1"/>
    <w:rsid w:val="00EF5BA8"/>
    <w:rsid w:val="00EF5C8D"/>
    <w:rsid w:val="00EF6342"/>
    <w:rsid w:val="00EF6BFE"/>
    <w:rsid w:val="00EF6CDD"/>
    <w:rsid w:val="00EF6CE4"/>
    <w:rsid w:val="00EF7532"/>
    <w:rsid w:val="00F000B3"/>
    <w:rsid w:val="00F00CB6"/>
    <w:rsid w:val="00F02841"/>
    <w:rsid w:val="00F029BF"/>
    <w:rsid w:val="00F033B4"/>
    <w:rsid w:val="00F04D47"/>
    <w:rsid w:val="00F05442"/>
    <w:rsid w:val="00F06712"/>
    <w:rsid w:val="00F074BA"/>
    <w:rsid w:val="00F07A93"/>
    <w:rsid w:val="00F07BDF"/>
    <w:rsid w:val="00F07DC9"/>
    <w:rsid w:val="00F1016F"/>
    <w:rsid w:val="00F106F8"/>
    <w:rsid w:val="00F10739"/>
    <w:rsid w:val="00F10A88"/>
    <w:rsid w:val="00F12041"/>
    <w:rsid w:val="00F1257D"/>
    <w:rsid w:val="00F12971"/>
    <w:rsid w:val="00F1430E"/>
    <w:rsid w:val="00F1516D"/>
    <w:rsid w:val="00F15F8C"/>
    <w:rsid w:val="00F162F9"/>
    <w:rsid w:val="00F16F8F"/>
    <w:rsid w:val="00F17B46"/>
    <w:rsid w:val="00F21B35"/>
    <w:rsid w:val="00F21D37"/>
    <w:rsid w:val="00F21D38"/>
    <w:rsid w:val="00F232B7"/>
    <w:rsid w:val="00F23720"/>
    <w:rsid w:val="00F2388E"/>
    <w:rsid w:val="00F23BD2"/>
    <w:rsid w:val="00F23FC9"/>
    <w:rsid w:val="00F25566"/>
    <w:rsid w:val="00F25D5B"/>
    <w:rsid w:val="00F265C2"/>
    <w:rsid w:val="00F265EB"/>
    <w:rsid w:val="00F26991"/>
    <w:rsid w:val="00F26A9A"/>
    <w:rsid w:val="00F26DA3"/>
    <w:rsid w:val="00F26ECD"/>
    <w:rsid w:val="00F2728F"/>
    <w:rsid w:val="00F27596"/>
    <w:rsid w:val="00F27915"/>
    <w:rsid w:val="00F27BB3"/>
    <w:rsid w:val="00F30200"/>
    <w:rsid w:val="00F30209"/>
    <w:rsid w:val="00F32AF7"/>
    <w:rsid w:val="00F345A3"/>
    <w:rsid w:val="00F34FE9"/>
    <w:rsid w:val="00F36F7C"/>
    <w:rsid w:val="00F4078E"/>
    <w:rsid w:val="00F40832"/>
    <w:rsid w:val="00F41560"/>
    <w:rsid w:val="00F415B3"/>
    <w:rsid w:val="00F41D2C"/>
    <w:rsid w:val="00F42417"/>
    <w:rsid w:val="00F43294"/>
    <w:rsid w:val="00F440FE"/>
    <w:rsid w:val="00F44919"/>
    <w:rsid w:val="00F45118"/>
    <w:rsid w:val="00F478FD"/>
    <w:rsid w:val="00F52607"/>
    <w:rsid w:val="00F52A6E"/>
    <w:rsid w:val="00F5451D"/>
    <w:rsid w:val="00F548E8"/>
    <w:rsid w:val="00F551C3"/>
    <w:rsid w:val="00F553EF"/>
    <w:rsid w:val="00F556DD"/>
    <w:rsid w:val="00F55C39"/>
    <w:rsid w:val="00F55D0C"/>
    <w:rsid w:val="00F55D44"/>
    <w:rsid w:val="00F56063"/>
    <w:rsid w:val="00F5688D"/>
    <w:rsid w:val="00F579BE"/>
    <w:rsid w:val="00F57A3A"/>
    <w:rsid w:val="00F600C1"/>
    <w:rsid w:val="00F618D5"/>
    <w:rsid w:val="00F6195C"/>
    <w:rsid w:val="00F63D03"/>
    <w:rsid w:val="00F63E83"/>
    <w:rsid w:val="00F64DF2"/>
    <w:rsid w:val="00F659CA"/>
    <w:rsid w:val="00F672A0"/>
    <w:rsid w:val="00F67AA5"/>
    <w:rsid w:val="00F67BC0"/>
    <w:rsid w:val="00F70158"/>
    <w:rsid w:val="00F70321"/>
    <w:rsid w:val="00F71E3A"/>
    <w:rsid w:val="00F71F08"/>
    <w:rsid w:val="00F7216E"/>
    <w:rsid w:val="00F73175"/>
    <w:rsid w:val="00F740FC"/>
    <w:rsid w:val="00F74319"/>
    <w:rsid w:val="00F747E9"/>
    <w:rsid w:val="00F74EBC"/>
    <w:rsid w:val="00F7553B"/>
    <w:rsid w:val="00F75576"/>
    <w:rsid w:val="00F75B82"/>
    <w:rsid w:val="00F75E4D"/>
    <w:rsid w:val="00F75E9E"/>
    <w:rsid w:val="00F75F10"/>
    <w:rsid w:val="00F8001F"/>
    <w:rsid w:val="00F80CA6"/>
    <w:rsid w:val="00F8104A"/>
    <w:rsid w:val="00F814D0"/>
    <w:rsid w:val="00F81E2F"/>
    <w:rsid w:val="00F8294E"/>
    <w:rsid w:val="00F82E8F"/>
    <w:rsid w:val="00F83F72"/>
    <w:rsid w:val="00F84078"/>
    <w:rsid w:val="00F84CF6"/>
    <w:rsid w:val="00F853E1"/>
    <w:rsid w:val="00F85F89"/>
    <w:rsid w:val="00F90275"/>
    <w:rsid w:val="00F90553"/>
    <w:rsid w:val="00F91989"/>
    <w:rsid w:val="00F91ED4"/>
    <w:rsid w:val="00F93893"/>
    <w:rsid w:val="00F93A91"/>
    <w:rsid w:val="00F93D4F"/>
    <w:rsid w:val="00F93E3E"/>
    <w:rsid w:val="00F93F3E"/>
    <w:rsid w:val="00F943DC"/>
    <w:rsid w:val="00F94CDE"/>
    <w:rsid w:val="00F967E4"/>
    <w:rsid w:val="00F97A3A"/>
    <w:rsid w:val="00F97CD6"/>
    <w:rsid w:val="00F97E5F"/>
    <w:rsid w:val="00FA02DE"/>
    <w:rsid w:val="00FA05AA"/>
    <w:rsid w:val="00FA101E"/>
    <w:rsid w:val="00FA154F"/>
    <w:rsid w:val="00FA1D17"/>
    <w:rsid w:val="00FA2771"/>
    <w:rsid w:val="00FA2B85"/>
    <w:rsid w:val="00FA2F3D"/>
    <w:rsid w:val="00FA3577"/>
    <w:rsid w:val="00FA37A6"/>
    <w:rsid w:val="00FA3D06"/>
    <w:rsid w:val="00FA4FC4"/>
    <w:rsid w:val="00FA509D"/>
    <w:rsid w:val="00FA569C"/>
    <w:rsid w:val="00FA5F2C"/>
    <w:rsid w:val="00FA6607"/>
    <w:rsid w:val="00FA6E83"/>
    <w:rsid w:val="00FA72A6"/>
    <w:rsid w:val="00FA76FB"/>
    <w:rsid w:val="00FA7A17"/>
    <w:rsid w:val="00FB03EE"/>
    <w:rsid w:val="00FB0F57"/>
    <w:rsid w:val="00FB0FED"/>
    <w:rsid w:val="00FB29E6"/>
    <w:rsid w:val="00FB3342"/>
    <w:rsid w:val="00FB3562"/>
    <w:rsid w:val="00FB36CA"/>
    <w:rsid w:val="00FB451B"/>
    <w:rsid w:val="00FB4539"/>
    <w:rsid w:val="00FB486D"/>
    <w:rsid w:val="00FB4BA9"/>
    <w:rsid w:val="00FB4E1A"/>
    <w:rsid w:val="00FB54D8"/>
    <w:rsid w:val="00FB6A42"/>
    <w:rsid w:val="00FB7842"/>
    <w:rsid w:val="00FB7C56"/>
    <w:rsid w:val="00FB7F26"/>
    <w:rsid w:val="00FC0918"/>
    <w:rsid w:val="00FC27BF"/>
    <w:rsid w:val="00FC2953"/>
    <w:rsid w:val="00FC340D"/>
    <w:rsid w:val="00FC3995"/>
    <w:rsid w:val="00FC405E"/>
    <w:rsid w:val="00FC423B"/>
    <w:rsid w:val="00FC4DAF"/>
    <w:rsid w:val="00FC5499"/>
    <w:rsid w:val="00FC69D0"/>
    <w:rsid w:val="00FC7262"/>
    <w:rsid w:val="00FC743A"/>
    <w:rsid w:val="00FC7832"/>
    <w:rsid w:val="00FD0F0E"/>
    <w:rsid w:val="00FD1CAD"/>
    <w:rsid w:val="00FD2F8E"/>
    <w:rsid w:val="00FD3209"/>
    <w:rsid w:val="00FD49C2"/>
    <w:rsid w:val="00FD4D8C"/>
    <w:rsid w:val="00FD5551"/>
    <w:rsid w:val="00FD5D67"/>
    <w:rsid w:val="00FD6098"/>
    <w:rsid w:val="00FD6FC0"/>
    <w:rsid w:val="00FD7F19"/>
    <w:rsid w:val="00FE05AE"/>
    <w:rsid w:val="00FE0A2E"/>
    <w:rsid w:val="00FE0CFC"/>
    <w:rsid w:val="00FE0F63"/>
    <w:rsid w:val="00FE113F"/>
    <w:rsid w:val="00FE1E43"/>
    <w:rsid w:val="00FE363A"/>
    <w:rsid w:val="00FE473A"/>
    <w:rsid w:val="00FE5062"/>
    <w:rsid w:val="00FE54B5"/>
    <w:rsid w:val="00FE6393"/>
    <w:rsid w:val="00FE6841"/>
    <w:rsid w:val="00FE7758"/>
    <w:rsid w:val="00FF058E"/>
    <w:rsid w:val="00FF08D8"/>
    <w:rsid w:val="00FF10A4"/>
    <w:rsid w:val="00FF3167"/>
    <w:rsid w:val="00FF320E"/>
    <w:rsid w:val="00FF33FE"/>
    <w:rsid w:val="00FF43E0"/>
    <w:rsid w:val="00FF4531"/>
    <w:rsid w:val="00FF4CC3"/>
    <w:rsid w:val="00FF513B"/>
    <w:rsid w:val="00FF54EE"/>
    <w:rsid w:val="00FF588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1AA00D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020443"/>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table" w:customStyle="1" w:styleId="Tablaconcuadrcula2">
    <w:name w:val="Tabla con cuadrícula2"/>
    <w:basedOn w:val="Tablanormal"/>
    <w:next w:val="Tablaconcuadrcula"/>
    <w:uiPriority w:val="99"/>
    <w:rsid w:val="002C23B6"/>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020443"/>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table" w:customStyle="1" w:styleId="Tablaconcuadrcula2">
    <w:name w:val="Tabla con cuadrícula2"/>
    <w:basedOn w:val="Tablanormal"/>
    <w:next w:val="Tablaconcuadrcula"/>
    <w:uiPriority w:val="99"/>
    <w:rsid w:val="002C23B6"/>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40628323">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0083424">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4092013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53593534">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numbering" Target="numbering.xml"/><Relationship Id="rId18" Type="http://schemas.openxmlformats.org/officeDocument/2006/relationships/footnotes" Target="footnotes.xml"/><Relationship Id="rId26" Type="http://schemas.openxmlformats.org/officeDocument/2006/relationships/image" Target="media/image5.jpeg"/><Relationship Id="rId39" Type="http://schemas.openxmlformats.org/officeDocument/2006/relationships/image" Target="media/image18.jpeg"/><Relationship Id="rId21" Type="http://schemas.openxmlformats.org/officeDocument/2006/relationships/image" Target="media/image2.emf"/><Relationship Id="rId34" Type="http://schemas.openxmlformats.org/officeDocument/2006/relationships/image" Target="media/image13.jpeg"/><Relationship Id="rId42" Type="http://schemas.openxmlformats.org/officeDocument/2006/relationships/chart" Target="charts/chart2.xml"/><Relationship Id="rId47" Type="http://schemas.openxmlformats.org/officeDocument/2006/relationships/image" Target="media/image22.jpeg"/><Relationship Id="rId50" Type="http://schemas.openxmlformats.org/officeDocument/2006/relationships/image" Target="media/image25.jpeg"/><Relationship Id="rId55" Type="http://schemas.openxmlformats.org/officeDocument/2006/relationships/image" Target="media/image30.png"/><Relationship Id="rId7" Type="http://schemas.openxmlformats.org/officeDocument/2006/relationships/customXml" Target="../customXml/item7.xml"/><Relationship Id="rId2" Type="http://schemas.openxmlformats.org/officeDocument/2006/relationships/customXml" Target="../customXml/item2.xml"/><Relationship Id="rId16" Type="http://schemas.openxmlformats.org/officeDocument/2006/relationships/settings" Target="settings.xml"/><Relationship Id="rId20" Type="http://schemas.openxmlformats.org/officeDocument/2006/relationships/image" Target="media/image1.emf"/><Relationship Id="rId29" Type="http://schemas.openxmlformats.org/officeDocument/2006/relationships/image" Target="media/image8.png"/><Relationship Id="rId41" Type="http://schemas.openxmlformats.org/officeDocument/2006/relationships/chart" Target="charts/chart1.xml"/><Relationship Id="rId54" Type="http://schemas.openxmlformats.org/officeDocument/2006/relationships/image" Target="media/image29.png"/><Relationship Id="rId62" Type="http://schemas.microsoft.com/office/2011/relationships/commentsExtended" Target="commentsExtended.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header" Target="header1.xml"/><Relationship Id="rId32" Type="http://schemas.openxmlformats.org/officeDocument/2006/relationships/image" Target="media/image11.png"/><Relationship Id="rId37" Type="http://schemas.openxmlformats.org/officeDocument/2006/relationships/image" Target="media/image16.png"/><Relationship Id="rId40" Type="http://schemas.openxmlformats.org/officeDocument/2006/relationships/image" Target="media/image19.png"/><Relationship Id="rId45" Type="http://schemas.openxmlformats.org/officeDocument/2006/relationships/image" Target="media/image20.jpeg"/><Relationship Id="rId53" Type="http://schemas.openxmlformats.org/officeDocument/2006/relationships/image" Target="media/image28.emf"/><Relationship Id="rId58" Type="http://schemas.openxmlformats.org/officeDocument/2006/relationships/image" Target="media/image33.jpeg"/><Relationship Id="rId5" Type="http://schemas.openxmlformats.org/officeDocument/2006/relationships/customXml" Target="../customXml/item5.xml"/><Relationship Id="rId15" Type="http://schemas.microsoft.com/office/2007/relationships/stylesWithEffects" Target="stylesWithEffects.xml"/><Relationship Id="rId23" Type="http://schemas.openxmlformats.org/officeDocument/2006/relationships/footer" Target="footer1.xml"/><Relationship Id="rId28" Type="http://schemas.openxmlformats.org/officeDocument/2006/relationships/image" Target="media/image7.png"/><Relationship Id="rId36" Type="http://schemas.openxmlformats.org/officeDocument/2006/relationships/image" Target="media/image15.png"/><Relationship Id="rId49" Type="http://schemas.openxmlformats.org/officeDocument/2006/relationships/image" Target="media/image24.jpeg"/><Relationship Id="rId57" Type="http://schemas.openxmlformats.org/officeDocument/2006/relationships/image" Target="media/image32.jpeg"/><Relationship Id="rId61" Type="http://schemas.openxmlformats.org/officeDocument/2006/relationships/theme" Target="theme/theme1.xml"/><Relationship Id="rId10" Type="http://schemas.openxmlformats.org/officeDocument/2006/relationships/customXml" Target="../customXml/item10.xml"/><Relationship Id="rId19" Type="http://schemas.openxmlformats.org/officeDocument/2006/relationships/endnotes" Target="endnotes.xml"/><Relationship Id="rId31" Type="http://schemas.openxmlformats.org/officeDocument/2006/relationships/image" Target="media/image10.png"/><Relationship Id="rId44" Type="http://schemas.openxmlformats.org/officeDocument/2006/relationships/chart" Target="charts/chart4.xml"/><Relationship Id="rId52" Type="http://schemas.openxmlformats.org/officeDocument/2006/relationships/image" Target="media/image27.jpeg"/><Relationship Id="rId60"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image" Target="media/image3.emf"/><Relationship Id="rId27" Type="http://schemas.openxmlformats.org/officeDocument/2006/relationships/image" Target="media/image6.png"/><Relationship Id="rId30" Type="http://schemas.openxmlformats.org/officeDocument/2006/relationships/image" Target="media/image9.png"/><Relationship Id="rId35" Type="http://schemas.openxmlformats.org/officeDocument/2006/relationships/image" Target="media/image14.jpeg"/><Relationship Id="rId43" Type="http://schemas.openxmlformats.org/officeDocument/2006/relationships/chart" Target="charts/chart3.xml"/><Relationship Id="rId48" Type="http://schemas.openxmlformats.org/officeDocument/2006/relationships/image" Target="media/image23.jpeg"/><Relationship Id="rId56" Type="http://schemas.openxmlformats.org/officeDocument/2006/relationships/image" Target="media/image31.jpeg"/><Relationship Id="rId8" Type="http://schemas.openxmlformats.org/officeDocument/2006/relationships/customXml" Target="../customXml/item8.xml"/><Relationship Id="rId51" Type="http://schemas.openxmlformats.org/officeDocument/2006/relationships/image" Target="media/image26.jpeg"/><Relationship Id="rId3" Type="http://schemas.openxmlformats.org/officeDocument/2006/relationships/customXml" Target="../customXml/item3.xml"/><Relationship Id="rId12" Type="http://schemas.openxmlformats.org/officeDocument/2006/relationships/customXml" Target="../customXml/item12.xml"/><Relationship Id="rId17" Type="http://schemas.openxmlformats.org/officeDocument/2006/relationships/webSettings" Target="webSettings.xml"/><Relationship Id="rId25" Type="http://schemas.openxmlformats.org/officeDocument/2006/relationships/footer" Target="footer2.xml"/><Relationship Id="rId33" Type="http://schemas.openxmlformats.org/officeDocument/2006/relationships/image" Target="media/image12.jpeg"/><Relationship Id="rId38" Type="http://schemas.openxmlformats.org/officeDocument/2006/relationships/image" Target="media/image17.jpeg"/><Relationship Id="rId46" Type="http://schemas.openxmlformats.org/officeDocument/2006/relationships/image" Target="media/image21.jpeg"/><Relationship Id="rId59" Type="http://schemas.openxmlformats.org/officeDocument/2006/relationships/image" Target="media/image34.jpe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charts/_rels/chart1.xml.rels><?xml version="1.0" encoding="UTF-8" standalone="yes"?>
<Relationships xmlns="http://schemas.openxmlformats.org/package/2006/relationships"><Relationship Id="rId1" Type="http://schemas.openxmlformats.org/officeDocument/2006/relationships/oleObject" Target="file:///C:\JBastias\SMA_jbastias\Fichas%20Proyectos%20Inter\Programacion%202014\Agosto%20-%20Caren\Antecedentes%20solicitados%20en%20terreno%202014\Anexos\Anexo%201\Muestreo%20aguas%20RCA%20880_2008%20(2013-2014)%20SMA.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JBastias\SMA_jbastias\Fichas%20Proyectos%20Inter\Programacion%202014\Agosto%20-%20Caren\Antecedentes%20solicitados%20en%20terreno%202014\Anexos\Anexo%201\Muestreo%20aguas%20RCA%20880_2008%20(2013-2014)%20SMA.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JBastias\SMA_jbastias\Fichas%20Proyectos%20Inter\Programacion%202014\Agosto%20-%20Caren\Antecedentes%20solicitados%20en%20terreno%202014\Anexos\Anexo%201\Muestreo%20aguas%20RCA%20880_2008%20(2013-2014)%20SMA.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JBastias\SMA_jbastias\Fichas%20Proyectos%20Inter\Programacion%202014\Agosto%20-%20Caren\Antecedentes%20solicitados%20en%20terreno%202014\Anexos\Anexo%201\Muestreo%20aguas%20RCA%20880_2008%20(2013-2014)%20SMA.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CL"/>
              <a:t>Monitoreo de So4 mg/L</a:t>
            </a:r>
          </a:p>
        </c:rich>
      </c:tx>
      <c:overlay val="0"/>
      <c:spPr>
        <a:noFill/>
        <a:ln>
          <a:noFill/>
        </a:ln>
        <a:effectLst/>
      </c:spPr>
    </c:title>
    <c:autoTitleDeleted val="0"/>
    <c:plotArea>
      <c:layout/>
      <c:lineChart>
        <c:grouping val="standard"/>
        <c:varyColors val="0"/>
        <c:ser>
          <c:idx val="0"/>
          <c:order val="0"/>
          <c:tx>
            <c:strRef>
              <c:f>'E1 E2 E3 Mensuales '!$C$5</c:f>
              <c:strCache>
                <c:ptCount val="1"/>
                <c:pt idx="0">
                  <c:v>E1</c:v>
                </c:pt>
              </c:strCache>
            </c:strRef>
          </c:tx>
          <c:spPr>
            <a:ln w="28575" cap="rnd">
              <a:solidFill>
                <a:schemeClr val="accent1"/>
              </a:solidFill>
              <a:round/>
            </a:ln>
            <a:effectLst/>
          </c:spPr>
          <c:marker>
            <c:symbol val="none"/>
          </c:marker>
          <c:cat>
            <c:strRef>
              <c:f>'E1 E2 E3 Mensuales '!$B$6:$B$24</c:f>
              <c:strCache>
                <c:ptCount val="19"/>
                <c:pt idx="0">
                  <c:v>Ene 2013</c:v>
                </c:pt>
                <c:pt idx="1">
                  <c:v>Feb 2013</c:v>
                </c:pt>
                <c:pt idx="2">
                  <c:v>Mar 2013</c:v>
                </c:pt>
                <c:pt idx="3">
                  <c:v>Abr 2013</c:v>
                </c:pt>
                <c:pt idx="4">
                  <c:v>May 2013</c:v>
                </c:pt>
                <c:pt idx="5">
                  <c:v>Jun 2013</c:v>
                </c:pt>
                <c:pt idx="6">
                  <c:v>Jul 2013</c:v>
                </c:pt>
                <c:pt idx="7">
                  <c:v>Ago  2013</c:v>
                </c:pt>
                <c:pt idx="8">
                  <c:v>Sep 2013</c:v>
                </c:pt>
                <c:pt idx="9">
                  <c:v>Oct 2013</c:v>
                </c:pt>
                <c:pt idx="10">
                  <c:v>Nov 2013</c:v>
                </c:pt>
                <c:pt idx="11">
                  <c:v>Dic 2013</c:v>
                </c:pt>
                <c:pt idx="12">
                  <c:v>Ene 2014</c:v>
                </c:pt>
                <c:pt idx="13">
                  <c:v>Feb 2014</c:v>
                </c:pt>
                <c:pt idx="14">
                  <c:v>Mar 2014</c:v>
                </c:pt>
                <c:pt idx="15">
                  <c:v>Abr 2014</c:v>
                </c:pt>
                <c:pt idx="16">
                  <c:v>May 2014</c:v>
                </c:pt>
                <c:pt idx="17">
                  <c:v>Jun 2014</c:v>
                </c:pt>
                <c:pt idx="18">
                  <c:v>Jul 2014</c:v>
                </c:pt>
              </c:strCache>
            </c:strRef>
          </c:cat>
          <c:val>
            <c:numRef>
              <c:f>'E1 E2 E3 Mensuales '!$C$6:$C$24</c:f>
              <c:numCache>
                <c:formatCode>0</c:formatCode>
                <c:ptCount val="19"/>
                <c:pt idx="0">
                  <c:v>1771</c:v>
                </c:pt>
                <c:pt idx="1">
                  <c:v>1825</c:v>
                </c:pt>
                <c:pt idx="2">
                  <c:v>1824</c:v>
                </c:pt>
                <c:pt idx="3">
                  <c:v>1915</c:v>
                </c:pt>
                <c:pt idx="4">
                  <c:v>1955</c:v>
                </c:pt>
                <c:pt idx="5">
                  <c:v>1830</c:v>
                </c:pt>
                <c:pt idx="6">
                  <c:v>1848</c:v>
                </c:pt>
                <c:pt idx="7">
                  <c:v>1762</c:v>
                </c:pt>
                <c:pt idx="8">
                  <c:v>1630</c:v>
                </c:pt>
                <c:pt idx="9">
                  <c:v>1714</c:v>
                </c:pt>
                <c:pt idx="10">
                  <c:v>1783</c:v>
                </c:pt>
                <c:pt idx="11">
                  <c:v>1844</c:v>
                </c:pt>
                <c:pt idx="12">
                  <c:v>1975</c:v>
                </c:pt>
                <c:pt idx="13">
                  <c:v>1980</c:v>
                </c:pt>
                <c:pt idx="14">
                  <c:v>1990.5</c:v>
                </c:pt>
                <c:pt idx="15">
                  <c:v>1982</c:v>
                </c:pt>
                <c:pt idx="16">
                  <c:v>1954</c:v>
                </c:pt>
                <c:pt idx="17">
                  <c:v>1809</c:v>
                </c:pt>
                <c:pt idx="18" formatCode="General">
                  <c:v>1784</c:v>
                </c:pt>
              </c:numCache>
            </c:numRef>
          </c:val>
          <c:smooth val="0"/>
        </c:ser>
        <c:ser>
          <c:idx val="1"/>
          <c:order val="1"/>
          <c:tx>
            <c:strRef>
              <c:f>'E1 E2 E3 Mensuales '!$D$5</c:f>
              <c:strCache>
                <c:ptCount val="1"/>
                <c:pt idx="0">
                  <c:v>E2</c:v>
                </c:pt>
              </c:strCache>
            </c:strRef>
          </c:tx>
          <c:spPr>
            <a:ln w="28575" cap="rnd">
              <a:solidFill>
                <a:schemeClr val="accent2"/>
              </a:solidFill>
              <a:round/>
            </a:ln>
            <a:effectLst/>
          </c:spPr>
          <c:marker>
            <c:symbol val="none"/>
          </c:marker>
          <c:cat>
            <c:strRef>
              <c:f>'E1 E2 E3 Mensuales '!$B$6:$B$24</c:f>
              <c:strCache>
                <c:ptCount val="19"/>
                <c:pt idx="0">
                  <c:v>Ene 2013</c:v>
                </c:pt>
                <c:pt idx="1">
                  <c:v>Feb 2013</c:v>
                </c:pt>
                <c:pt idx="2">
                  <c:v>Mar 2013</c:v>
                </c:pt>
                <c:pt idx="3">
                  <c:v>Abr 2013</c:v>
                </c:pt>
                <c:pt idx="4">
                  <c:v>May 2013</c:v>
                </c:pt>
                <c:pt idx="5">
                  <c:v>Jun 2013</c:v>
                </c:pt>
                <c:pt idx="6">
                  <c:v>Jul 2013</c:v>
                </c:pt>
                <c:pt idx="7">
                  <c:v>Ago  2013</c:v>
                </c:pt>
                <c:pt idx="8">
                  <c:v>Sep 2013</c:v>
                </c:pt>
                <c:pt idx="9">
                  <c:v>Oct 2013</c:v>
                </c:pt>
                <c:pt idx="10">
                  <c:v>Nov 2013</c:v>
                </c:pt>
                <c:pt idx="11">
                  <c:v>Dic 2013</c:v>
                </c:pt>
                <c:pt idx="12">
                  <c:v>Ene 2014</c:v>
                </c:pt>
                <c:pt idx="13">
                  <c:v>Feb 2014</c:v>
                </c:pt>
                <c:pt idx="14">
                  <c:v>Mar 2014</c:v>
                </c:pt>
                <c:pt idx="15">
                  <c:v>Abr 2014</c:v>
                </c:pt>
                <c:pt idx="16">
                  <c:v>May 2014</c:v>
                </c:pt>
                <c:pt idx="17">
                  <c:v>Jun 2014</c:v>
                </c:pt>
                <c:pt idx="18">
                  <c:v>Jul 2014</c:v>
                </c:pt>
              </c:strCache>
            </c:strRef>
          </c:cat>
          <c:val>
            <c:numRef>
              <c:f>'E1 E2 E3 Mensuales '!$D$6:$D$24</c:f>
              <c:numCache>
                <c:formatCode>####</c:formatCode>
                <c:ptCount val="19"/>
                <c:pt idx="0">
                  <c:v>1870</c:v>
                </c:pt>
                <c:pt idx="1">
                  <c:v>1880</c:v>
                </c:pt>
                <c:pt idx="2" formatCode="General">
                  <c:v>0</c:v>
                </c:pt>
                <c:pt idx="3">
                  <c:v>1800</c:v>
                </c:pt>
                <c:pt idx="4">
                  <c:v>1920</c:v>
                </c:pt>
                <c:pt idx="5">
                  <c:v>1630</c:v>
                </c:pt>
                <c:pt idx="6">
                  <c:v>1420</c:v>
                </c:pt>
                <c:pt idx="7">
                  <c:v>1530</c:v>
                </c:pt>
                <c:pt idx="8" formatCode="General">
                  <c:v>1560</c:v>
                </c:pt>
                <c:pt idx="9" formatCode="General">
                  <c:v>1780</c:v>
                </c:pt>
                <c:pt idx="10" formatCode="General">
                  <c:v>1870</c:v>
                </c:pt>
                <c:pt idx="11" formatCode="General">
                  <c:v>1930</c:v>
                </c:pt>
                <c:pt idx="12" formatCode="General">
                  <c:v>2040</c:v>
                </c:pt>
                <c:pt idx="13" formatCode="General">
                  <c:v>2150</c:v>
                </c:pt>
                <c:pt idx="14" formatCode="General">
                  <c:v>2100</c:v>
                </c:pt>
                <c:pt idx="15" formatCode="General">
                  <c:v>2090</c:v>
                </c:pt>
                <c:pt idx="16" formatCode="General">
                  <c:v>2030</c:v>
                </c:pt>
                <c:pt idx="17" formatCode="General">
                  <c:v>1790</c:v>
                </c:pt>
                <c:pt idx="18" formatCode="General">
                  <c:v>1580</c:v>
                </c:pt>
              </c:numCache>
            </c:numRef>
          </c:val>
          <c:smooth val="0"/>
        </c:ser>
        <c:ser>
          <c:idx val="2"/>
          <c:order val="2"/>
          <c:tx>
            <c:strRef>
              <c:f>'E1 E2 E3 Mensuales '!$E$5</c:f>
              <c:strCache>
                <c:ptCount val="1"/>
                <c:pt idx="0">
                  <c:v>E3</c:v>
                </c:pt>
              </c:strCache>
            </c:strRef>
          </c:tx>
          <c:spPr>
            <a:ln w="28575" cap="rnd">
              <a:solidFill>
                <a:schemeClr val="accent3"/>
              </a:solidFill>
              <a:round/>
            </a:ln>
            <a:effectLst/>
          </c:spPr>
          <c:marker>
            <c:symbol val="none"/>
          </c:marker>
          <c:cat>
            <c:strRef>
              <c:f>'E1 E2 E3 Mensuales '!$B$6:$B$24</c:f>
              <c:strCache>
                <c:ptCount val="19"/>
                <c:pt idx="0">
                  <c:v>Ene 2013</c:v>
                </c:pt>
                <c:pt idx="1">
                  <c:v>Feb 2013</c:v>
                </c:pt>
                <c:pt idx="2">
                  <c:v>Mar 2013</c:v>
                </c:pt>
                <c:pt idx="3">
                  <c:v>Abr 2013</c:v>
                </c:pt>
                <c:pt idx="4">
                  <c:v>May 2013</c:v>
                </c:pt>
                <c:pt idx="5">
                  <c:v>Jun 2013</c:v>
                </c:pt>
                <c:pt idx="6">
                  <c:v>Jul 2013</c:v>
                </c:pt>
                <c:pt idx="7">
                  <c:v>Ago  2013</c:v>
                </c:pt>
                <c:pt idx="8">
                  <c:v>Sep 2013</c:v>
                </c:pt>
                <c:pt idx="9">
                  <c:v>Oct 2013</c:v>
                </c:pt>
                <c:pt idx="10">
                  <c:v>Nov 2013</c:v>
                </c:pt>
                <c:pt idx="11">
                  <c:v>Dic 2013</c:v>
                </c:pt>
                <c:pt idx="12">
                  <c:v>Ene 2014</c:v>
                </c:pt>
                <c:pt idx="13">
                  <c:v>Feb 2014</c:v>
                </c:pt>
                <c:pt idx="14">
                  <c:v>Mar 2014</c:v>
                </c:pt>
                <c:pt idx="15">
                  <c:v>Abr 2014</c:v>
                </c:pt>
                <c:pt idx="16">
                  <c:v>May 2014</c:v>
                </c:pt>
                <c:pt idx="17">
                  <c:v>Jun 2014</c:v>
                </c:pt>
                <c:pt idx="18">
                  <c:v>Jul 2014</c:v>
                </c:pt>
              </c:strCache>
            </c:strRef>
          </c:cat>
          <c:val>
            <c:numRef>
              <c:f>'E1 E2 E3 Mensuales '!$E$6:$E$24</c:f>
              <c:numCache>
                <c:formatCode>General</c:formatCode>
                <c:ptCount val="19"/>
                <c:pt idx="0">
                  <c:v>0</c:v>
                </c:pt>
                <c:pt idx="1">
                  <c:v>0</c:v>
                </c:pt>
                <c:pt idx="2">
                  <c:v>0</c:v>
                </c:pt>
                <c:pt idx="3">
                  <c:v>0</c:v>
                </c:pt>
                <c:pt idx="4">
                  <c:v>0</c:v>
                </c:pt>
                <c:pt idx="5">
                  <c:v>180</c:v>
                </c:pt>
                <c:pt idx="6">
                  <c:v>50</c:v>
                </c:pt>
                <c:pt idx="7">
                  <c:v>200</c:v>
                </c:pt>
                <c:pt idx="8">
                  <c:v>65</c:v>
                </c:pt>
                <c:pt idx="9">
                  <c:v>50</c:v>
                </c:pt>
                <c:pt idx="10">
                  <c:v>50</c:v>
                </c:pt>
                <c:pt idx="11">
                  <c:v>40</c:v>
                </c:pt>
                <c:pt idx="12">
                  <c:v>40</c:v>
                </c:pt>
                <c:pt idx="13">
                  <c:v>50</c:v>
                </c:pt>
                <c:pt idx="14">
                  <c:v>35</c:v>
                </c:pt>
                <c:pt idx="15">
                  <c:v>35</c:v>
                </c:pt>
                <c:pt idx="16">
                  <c:v>50</c:v>
                </c:pt>
                <c:pt idx="17">
                  <c:v>80</c:v>
                </c:pt>
                <c:pt idx="18">
                  <c:v>100</c:v>
                </c:pt>
              </c:numCache>
            </c:numRef>
          </c:val>
          <c:smooth val="0"/>
        </c:ser>
        <c:ser>
          <c:idx val="3"/>
          <c:order val="3"/>
          <c:tx>
            <c:strRef>
              <c:f>'E1 E2 E3 Mensuales '!$F$5</c:f>
              <c:strCache>
                <c:ptCount val="1"/>
                <c:pt idx="0">
                  <c:v>Norma DS 80</c:v>
                </c:pt>
              </c:strCache>
            </c:strRef>
          </c:tx>
          <c:spPr>
            <a:ln w="28575" cap="rnd">
              <a:solidFill>
                <a:schemeClr val="accent4"/>
              </a:solidFill>
              <a:round/>
            </a:ln>
            <a:effectLst/>
          </c:spPr>
          <c:marker>
            <c:symbol val="none"/>
          </c:marker>
          <c:cat>
            <c:strRef>
              <c:f>'E1 E2 E3 Mensuales '!$B$6:$B$24</c:f>
              <c:strCache>
                <c:ptCount val="19"/>
                <c:pt idx="0">
                  <c:v>Ene 2013</c:v>
                </c:pt>
                <c:pt idx="1">
                  <c:v>Feb 2013</c:v>
                </c:pt>
                <c:pt idx="2">
                  <c:v>Mar 2013</c:v>
                </c:pt>
                <c:pt idx="3">
                  <c:v>Abr 2013</c:v>
                </c:pt>
                <c:pt idx="4">
                  <c:v>May 2013</c:v>
                </c:pt>
                <c:pt idx="5">
                  <c:v>Jun 2013</c:v>
                </c:pt>
                <c:pt idx="6">
                  <c:v>Jul 2013</c:v>
                </c:pt>
                <c:pt idx="7">
                  <c:v>Ago  2013</c:v>
                </c:pt>
                <c:pt idx="8">
                  <c:v>Sep 2013</c:v>
                </c:pt>
                <c:pt idx="9">
                  <c:v>Oct 2013</c:v>
                </c:pt>
                <c:pt idx="10">
                  <c:v>Nov 2013</c:v>
                </c:pt>
                <c:pt idx="11">
                  <c:v>Dic 2013</c:v>
                </c:pt>
                <c:pt idx="12">
                  <c:v>Ene 2014</c:v>
                </c:pt>
                <c:pt idx="13">
                  <c:v>Feb 2014</c:v>
                </c:pt>
                <c:pt idx="14">
                  <c:v>Mar 2014</c:v>
                </c:pt>
                <c:pt idx="15">
                  <c:v>Abr 2014</c:v>
                </c:pt>
                <c:pt idx="16">
                  <c:v>May 2014</c:v>
                </c:pt>
                <c:pt idx="17">
                  <c:v>Jun 2014</c:v>
                </c:pt>
                <c:pt idx="18">
                  <c:v>Jul 2014</c:v>
                </c:pt>
              </c:strCache>
            </c:strRef>
          </c:cat>
          <c:val>
            <c:numRef>
              <c:f>'E1 E2 E3 Mensuales '!$F$6:$F$24</c:f>
              <c:numCache>
                <c:formatCode>General</c:formatCode>
                <c:ptCount val="19"/>
                <c:pt idx="0">
                  <c:v>2000</c:v>
                </c:pt>
                <c:pt idx="1">
                  <c:v>2000</c:v>
                </c:pt>
                <c:pt idx="2">
                  <c:v>2000</c:v>
                </c:pt>
                <c:pt idx="3">
                  <c:v>2000</c:v>
                </c:pt>
                <c:pt idx="4">
                  <c:v>2000</c:v>
                </c:pt>
                <c:pt idx="5">
                  <c:v>2000</c:v>
                </c:pt>
                <c:pt idx="6">
                  <c:v>2000</c:v>
                </c:pt>
                <c:pt idx="7">
                  <c:v>2000</c:v>
                </c:pt>
                <c:pt idx="8">
                  <c:v>2000</c:v>
                </c:pt>
                <c:pt idx="9">
                  <c:v>2000</c:v>
                </c:pt>
                <c:pt idx="10">
                  <c:v>2000</c:v>
                </c:pt>
                <c:pt idx="11">
                  <c:v>2000</c:v>
                </c:pt>
                <c:pt idx="12">
                  <c:v>2000</c:v>
                </c:pt>
                <c:pt idx="13">
                  <c:v>2000</c:v>
                </c:pt>
                <c:pt idx="14">
                  <c:v>2000</c:v>
                </c:pt>
                <c:pt idx="15">
                  <c:v>2000</c:v>
                </c:pt>
                <c:pt idx="16">
                  <c:v>2000</c:v>
                </c:pt>
                <c:pt idx="17">
                  <c:v>2000</c:v>
                </c:pt>
                <c:pt idx="18">
                  <c:v>2000</c:v>
                </c:pt>
              </c:numCache>
            </c:numRef>
          </c:val>
          <c:smooth val="0"/>
        </c:ser>
        <c:dLbls>
          <c:showLegendKey val="0"/>
          <c:showVal val="0"/>
          <c:showCatName val="0"/>
          <c:showSerName val="0"/>
          <c:showPercent val="0"/>
          <c:showBubbleSize val="0"/>
        </c:dLbls>
        <c:marker val="1"/>
        <c:smooth val="0"/>
        <c:axId val="148830080"/>
        <c:axId val="148831616"/>
      </c:lineChart>
      <c:catAx>
        <c:axId val="1488300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5400000" spcFirstLastPara="1" vertOverflow="ellipsis"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148831616"/>
        <c:crosses val="autoZero"/>
        <c:auto val="1"/>
        <c:lblAlgn val="ctr"/>
        <c:lblOffset val="100"/>
        <c:noMultiLvlLbl val="0"/>
      </c:catAx>
      <c:valAx>
        <c:axId val="148831616"/>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14883008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L"/>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CL"/>
              <a:t>Monitoreo</a:t>
            </a:r>
            <a:r>
              <a:rPr lang="es-CL" baseline="0"/>
              <a:t> de Mo mg/L </a:t>
            </a:r>
            <a:endParaRPr lang="es-CL"/>
          </a:p>
        </c:rich>
      </c:tx>
      <c:layout>
        <c:manualLayout>
          <c:xMode val="edge"/>
          <c:yMode val="edge"/>
          <c:x val="0.35968044619422573"/>
          <c:y val="3.2407407407407406E-2"/>
        </c:manualLayout>
      </c:layout>
      <c:overlay val="0"/>
      <c:spPr>
        <a:noFill/>
        <a:ln>
          <a:noFill/>
        </a:ln>
        <a:effectLst/>
      </c:spPr>
    </c:title>
    <c:autoTitleDeleted val="0"/>
    <c:plotArea>
      <c:layout/>
      <c:lineChart>
        <c:grouping val="standard"/>
        <c:varyColors val="0"/>
        <c:ser>
          <c:idx val="0"/>
          <c:order val="0"/>
          <c:tx>
            <c:strRef>
              <c:f>'E1 E2 E3 Mensuales '!$I$5</c:f>
              <c:strCache>
                <c:ptCount val="1"/>
                <c:pt idx="0">
                  <c:v>E1</c:v>
                </c:pt>
              </c:strCache>
            </c:strRef>
          </c:tx>
          <c:spPr>
            <a:ln w="28575" cap="rnd">
              <a:solidFill>
                <a:schemeClr val="accent1"/>
              </a:solidFill>
              <a:round/>
            </a:ln>
            <a:effectLst/>
          </c:spPr>
          <c:marker>
            <c:symbol val="none"/>
          </c:marker>
          <c:cat>
            <c:strRef>
              <c:f>'E1 E2 E3 Mensuales '!$H$6:$H$24</c:f>
              <c:strCache>
                <c:ptCount val="19"/>
                <c:pt idx="0">
                  <c:v>Ene 2013</c:v>
                </c:pt>
                <c:pt idx="1">
                  <c:v>Feb 2013</c:v>
                </c:pt>
                <c:pt idx="2">
                  <c:v>Mar 2013</c:v>
                </c:pt>
                <c:pt idx="3">
                  <c:v>Abr 2013</c:v>
                </c:pt>
                <c:pt idx="4">
                  <c:v>May 2013</c:v>
                </c:pt>
                <c:pt idx="5">
                  <c:v>Jun 2013</c:v>
                </c:pt>
                <c:pt idx="6">
                  <c:v>Jul 2013</c:v>
                </c:pt>
                <c:pt idx="7">
                  <c:v>Ago  2013</c:v>
                </c:pt>
                <c:pt idx="8">
                  <c:v>Sep 2013</c:v>
                </c:pt>
                <c:pt idx="9">
                  <c:v>Oct 2013</c:v>
                </c:pt>
                <c:pt idx="10">
                  <c:v>Nov 2013</c:v>
                </c:pt>
                <c:pt idx="11">
                  <c:v>Dic 2013</c:v>
                </c:pt>
                <c:pt idx="12">
                  <c:v>Ene 2014</c:v>
                </c:pt>
                <c:pt idx="13">
                  <c:v>Feb 2014</c:v>
                </c:pt>
                <c:pt idx="14">
                  <c:v>Mar 2014</c:v>
                </c:pt>
                <c:pt idx="15">
                  <c:v>Abr 2014</c:v>
                </c:pt>
                <c:pt idx="16">
                  <c:v>May 2014</c:v>
                </c:pt>
                <c:pt idx="17">
                  <c:v>Jun 2014</c:v>
                </c:pt>
                <c:pt idx="18">
                  <c:v>Jul 2014</c:v>
                </c:pt>
              </c:strCache>
            </c:strRef>
          </c:cat>
          <c:val>
            <c:numRef>
              <c:f>'E1 E2 E3 Mensuales '!$I$6:$I$24</c:f>
              <c:numCache>
                <c:formatCode>0.00</c:formatCode>
                <c:ptCount val="19"/>
                <c:pt idx="0">
                  <c:v>0.7</c:v>
                </c:pt>
                <c:pt idx="1">
                  <c:v>0.5</c:v>
                </c:pt>
                <c:pt idx="2">
                  <c:v>0.7</c:v>
                </c:pt>
                <c:pt idx="3">
                  <c:v>0.5</c:v>
                </c:pt>
                <c:pt idx="4">
                  <c:v>0.5</c:v>
                </c:pt>
                <c:pt idx="5">
                  <c:v>0.6</c:v>
                </c:pt>
                <c:pt idx="6">
                  <c:v>0.86</c:v>
                </c:pt>
                <c:pt idx="7">
                  <c:v>0.98</c:v>
                </c:pt>
                <c:pt idx="8">
                  <c:v>0.76</c:v>
                </c:pt>
                <c:pt idx="9">
                  <c:v>0.66</c:v>
                </c:pt>
                <c:pt idx="10">
                  <c:v>0.82</c:v>
                </c:pt>
                <c:pt idx="11">
                  <c:v>0.53</c:v>
                </c:pt>
                <c:pt idx="12">
                  <c:v>0.3</c:v>
                </c:pt>
                <c:pt idx="13">
                  <c:v>0.7</c:v>
                </c:pt>
                <c:pt idx="14">
                  <c:v>0.7</c:v>
                </c:pt>
                <c:pt idx="15">
                  <c:v>0.71</c:v>
                </c:pt>
                <c:pt idx="16">
                  <c:v>0.88</c:v>
                </c:pt>
                <c:pt idx="17">
                  <c:v>0.5</c:v>
                </c:pt>
                <c:pt idx="18">
                  <c:v>0.76</c:v>
                </c:pt>
              </c:numCache>
            </c:numRef>
          </c:val>
          <c:smooth val="0"/>
        </c:ser>
        <c:ser>
          <c:idx val="1"/>
          <c:order val="1"/>
          <c:tx>
            <c:strRef>
              <c:f>'E1 E2 E3 Mensuales '!$J$5</c:f>
              <c:strCache>
                <c:ptCount val="1"/>
                <c:pt idx="0">
                  <c:v>E2</c:v>
                </c:pt>
              </c:strCache>
            </c:strRef>
          </c:tx>
          <c:spPr>
            <a:ln w="28575" cap="rnd">
              <a:solidFill>
                <a:schemeClr val="accent2"/>
              </a:solidFill>
              <a:round/>
            </a:ln>
            <a:effectLst/>
          </c:spPr>
          <c:marker>
            <c:symbol val="none"/>
          </c:marker>
          <c:cat>
            <c:strRef>
              <c:f>'E1 E2 E3 Mensuales '!$H$6:$H$24</c:f>
              <c:strCache>
                <c:ptCount val="19"/>
                <c:pt idx="0">
                  <c:v>Ene 2013</c:v>
                </c:pt>
                <c:pt idx="1">
                  <c:v>Feb 2013</c:v>
                </c:pt>
                <c:pt idx="2">
                  <c:v>Mar 2013</c:v>
                </c:pt>
                <c:pt idx="3">
                  <c:v>Abr 2013</c:v>
                </c:pt>
                <c:pt idx="4">
                  <c:v>May 2013</c:v>
                </c:pt>
                <c:pt idx="5">
                  <c:v>Jun 2013</c:v>
                </c:pt>
                <c:pt idx="6">
                  <c:v>Jul 2013</c:v>
                </c:pt>
                <c:pt idx="7">
                  <c:v>Ago  2013</c:v>
                </c:pt>
                <c:pt idx="8">
                  <c:v>Sep 2013</c:v>
                </c:pt>
                <c:pt idx="9">
                  <c:v>Oct 2013</c:v>
                </c:pt>
                <c:pt idx="10">
                  <c:v>Nov 2013</c:v>
                </c:pt>
                <c:pt idx="11">
                  <c:v>Dic 2013</c:v>
                </c:pt>
                <c:pt idx="12">
                  <c:v>Ene 2014</c:v>
                </c:pt>
                <c:pt idx="13">
                  <c:v>Feb 2014</c:v>
                </c:pt>
                <c:pt idx="14">
                  <c:v>Mar 2014</c:v>
                </c:pt>
                <c:pt idx="15">
                  <c:v>Abr 2014</c:v>
                </c:pt>
                <c:pt idx="16">
                  <c:v>May 2014</c:v>
                </c:pt>
                <c:pt idx="17">
                  <c:v>Jun 2014</c:v>
                </c:pt>
                <c:pt idx="18">
                  <c:v>Jul 2014</c:v>
                </c:pt>
              </c:strCache>
            </c:strRef>
          </c:cat>
          <c:val>
            <c:numRef>
              <c:f>'E1 E2 E3 Mensuales '!$J$6:$J$24</c:f>
              <c:numCache>
                <c:formatCode>@</c:formatCode>
                <c:ptCount val="19"/>
                <c:pt idx="0">
                  <c:v>0.56999999999999995</c:v>
                </c:pt>
                <c:pt idx="1">
                  <c:v>0.57999999999999996</c:v>
                </c:pt>
                <c:pt idx="2" formatCode="General">
                  <c:v>0</c:v>
                </c:pt>
                <c:pt idx="3">
                  <c:v>0.65</c:v>
                </c:pt>
                <c:pt idx="4">
                  <c:v>0.64</c:v>
                </c:pt>
                <c:pt idx="5">
                  <c:v>0.62</c:v>
                </c:pt>
                <c:pt idx="6">
                  <c:v>0.56000000000000005</c:v>
                </c:pt>
                <c:pt idx="7">
                  <c:v>0.67</c:v>
                </c:pt>
                <c:pt idx="8" formatCode="0.00">
                  <c:v>0.56000000000000005</c:v>
                </c:pt>
                <c:pt idx="9" formatCode="0.00">
                  <c:v>0.65</c:v>
                </c:pt>
                <c:pt idx="10" formatCode="0.00">
                  <c:v>0.65</c:v>
                </c:pt>
                <c:pt idx="11" formatCode="0.00">
                  <c:v>0.6</c:v>
                </c:pt>
                <c:pt idx="12" formatCode="0.00">
                  <c:v>0.6</c:v>
                </c:pt>
                <c:pt idx="13" formatCode="0.00">
                  <c:v>0.62</c:v>
                </c:pt>
                <c:pt idx="14" formatCode="0.00">
                  <c:v>0.6</c:v>
                </c:pt>
                <c:pt idx="15" formatCode="0.00">
                  <c:v>0.64</c:v>
                </c:pt>
                <c:pt idx="16" formatCode="0.00">
                  <c:v>0.85</c:v>
                </c:pt>
                <c:pt idx="17" formatCode="0.00">
                  <c:v>0.85</c:v>
                </c:pt>
                <c:pt idx="18" formatCode="0.00">
                  <c:v>0.55000000000000004</c:v>
                </c:pt>
              </c:numCache>
            </c:numRef>
          </c:val>
          <c:smooth val="0"/>
        </c:ser>
        <c:ser>
          <c:idx val="2"/>
          <c:order val="2"/>
          <c:tx>
            <c:strRef>
              <c:f>'E1 E2 E3 Mensuales '!$K$5</c:f>
              <c:strCache>
                <c:ptCount val="1"/>
                <c:pt idx="0">
                  <c:v>E3</c:v>
                </c:pt>
              </c:strCache>
            </c:strRef>
          </c:tx>
          <c:spPr>
            <a:ln w="28575" cap="rnd">
              <a:solidFill>
                <a:schemeClr val="accent3"/>
              </a:solidFill>
              <a:round/>
            </a:ln>
            <a:effectLst/>
          </c:spPr>
          <c:marker>
            <c:symbol val="none"/>
          </c:marker>
          <c:cat>
            <c:strRef>
              <c:f>'E1 E2 E3 Mensuales '!$H$6:$H$24</c:f>
              <c:strCache>
                <c:ptCount val="19"/>
                <c:pt idx="0">
                  <c:v>Ene 2013</c:v>
                </c:pt>
                <c:pt idx="1">
                  <c:v>Feb 2013</c:v>
                </c:pt>
                <c:pt idx="2">
                  <c:v>Mar 2013</c:v>
                </c:pt>
                <c:pt idx="3">
                  <c:v>Abr 2013</c:v>
                </c:pt>
                <c:pt idx="4">
                  <c:v>May 2013</c:v>
                </c:pt>
                <c:pt idx="5">
                  <c:v>Jun 2013</c:v>
                </c:pt>
                <c:pt idx="6">
                  <c:v>Jul 2013</c:v>
                </c:pt>
                <c:pt idx="7">
                  <c:v>Ago  2013</c:v>
                </c:pt>
                <c:pt idx="8">
                  <c:v>Sep 2013</c:v>
                </c:pt>
                <c:pt idx="9">
                  <c:v>Oct 2013</c:v>
                </c:pt>
                <c:pt idx="10">
                  <c:v>Nov 2013</c:v>
                </c:pt>
                <c:pt idx="11">
                  <c:v>Dic 2013</c:v>
                </c:pt>
                <c:pt idx="12">
                  <c:v>Ene 2014</c:v>
                </c:pt>
                <c:pt idx="13">
                  <c:v>Feb 2014</c:v>
                </c:pt>
                <c:pt idx="14">
                  <c:v>Mar 2014</c:v>
                </c:pt>
                <c:pt idx="15">
                  <c:v>Abr 2014</c:v>
                </c:pt>
                <c:pt idx="16">
                  <c:v>May 2014</c:v>
                </c:pt>
                <c:pt idx="17">
                  <c:v>Jun 2014</c:v>
                </c:pt>
                <c:pt idx="18">
                  <c:v>Jul 2014</c:v>
                </c:pt>
              </c:strCache>
            </c:strRef>
          </c:cat>
          <c:val>
            <c:numRef>
              <c:f>'E1 E2 E3 Mensuales '!$K$6:$K$24</c:f>
              <c:numCache>
                <c:formatCode>General</c:formatCode>
                <c:ptCount val="19"/>
                <c:pt idx="0">
                  <c:v>0</c:v>
                </c:pt>
                <c:pt idx="1">
                  <c:v>0</c:v>
                </c:pt>
                <c:pt idx="2">
                  <c:v>0</c:v>
                </c:pt>
                <c:pt idx="3">
                  <c:v>0</c:v>
                </c:pt>
                <c:pt idx="4">
                  <c:v>0</c:v>
                </c:pt>
                <c:pt idx="5">
                  <c:v>0</c:v>
                </c:pt>
                <c:pt idx="6">
                  <c:v>0.03</c:v>
                </c:pt>
                <c:pt idx="7">
                  <c:v>0</c:v>
                </c:pt>
                <c:pt idx="8" formatCode="0.00">
                  <c:v>0.02</c:v>
                </c:pt>
                <c:pt idx="9" formatCode="0.00">
                  <c:v>0</c:v>
                </c:pt>
                <c:pt idx="10" formatCode="0.00">
                  <c:v>0</c:v>
                </c:pt>
                <c:pt idx="11" formatCode="0.00">
                  <c:v>0</c:v>
                </c:pt>
                <c:pt idx="12" formatCode="0.00">
                  <c:v>0</c:v>
                </c:pt>
                <c:pt idx="13" formatCode="0.00">
                  <c:v>0.02</c:v>
                </c:pt>
                <c:pt idx="14" formatCode="0.00">
                  <c:v>0</c:v>
                </c:pt>
                <c:pt idx="15" formatCode="0.00">
                  <c:v>0</c:v>
                </c:pt>
                <c:pt idx="16" formatCode="0.00">
                  <c:v>0</c:v>
                </c:pt>
                <c:pt idx="17" formatCode="0.00">
                  <c:v>0</c:v>
                </c:pt>
                <c:pt idx="18" formatCode="0.00">
                  <c:v>0</c:v>
                </c:pt>
              </c:numCache>
            </c:numRef>
          </c:val>
          <c:smooth val="0"/>
        </c:ser>
        <c:ser>
          <c:idx val="3"/>
          <c:order val="3"/>
          <c:tx>
            <c:strRef>
              <c:f>'E1 E2 E3 Mensuales '!$L$5</c:f>
              <c:strCache>
                <c:ptCount val="1"/>
                <c:pt idx="0">
                  <c:v>Norma DS 80</c:v>
                </c:pt>
              </c:strCache>
            </c:strRef>
          </c:tx>
          <c:spPr>
            <a:ln w="28575" cap="rnd">
              <a:solidFill>
                <a:schemeClr val="accent4"/>
              </a:solidFill>
              <a:round/>
            </a:ln>
            <a:effectLst/>
          </c:spPr>
          <c:marker>
            <c:symbol val="none"/>
          </c:marker>
          <c:cat>
            <c:strRef>
              <c:f>'E1 E2 E3 Mensuales '!$H$6:$H$24</c:f>
              <c:strCache>
                <c:ptCount val="19"/>
                <c:pt idx="0">
                  <c:v>Ene 2013</c:v>
                </c:pt>
                <c:pt idx="1">
                  <c:v>Feb 2013</c:v>
                </c:pt>
                <c:pt idx="2">
                  <c:v>Mar 2013</c:v>
                </c:pt>
                <c:pt idx="3">
                  <c:v>Abr 2013</c:v>
                </c:pt>
                <c:pt idx="4">
                  <c:v>May 2013</c:v>
                </c:pt>
                <c:pt idx="5">
                  <c:v>Jun 2013</c:v>
                </c:pt>
                <c:pt idx="6">
                  <c:v>Jul 2013</c:v>
                </c:pt>
                <c:pt idx="7">
                  <c:v>Ago  2013</c:v>
                </c:pt>
                <c:pt idx="8">
                  <c:v>Sep 2013</c:v>
                </c:pt>
                <c:pt idx="9">
                  <c:v>Oct 2013</c:v>
                </c:pt>
                <c:pt idx="10">
                  <c:v>Nov 2013</c:v>
                </c:pt>
                <c:pt idx="11">
                  <c:v>Dic 2013</c:v>
                </c:pt>
                <c:pt idx="12">
                  <c:v>Ene 2014</c:v>
                </c:pt>
                <c:pt idx="13">
                  <c:v>Feb 2014</c:v>
                </c:pt>
                <c:pt idx="14">
                  <c:v>Mar 2014</c:v>
                </c:pt>
                <c:pt idx="15">
                  <c:v>Abr 2014</c:v>
                </c:pt>
                <c:pt idx="16">
                  <c:v>May 2014</c:v>
                </c:pt>
                <c:pt idx="17">
                  <c:v>Jun 2014</c:v>
                </c:pt>
                <c:pt idx="18">
                  <c:v>Jul 2014</c:v>
                </c:pt>
              </c:strCache>
            </c:strRef>
          </c:cat>
          <c:val>
            <c:numRef>
              <c:f>'E1 E2 E3 Mensuales '!$L$6:$L$24</c:f>
              <c:numCache>
                <c:formatCode>General</c:formatCode>
                <c:ptCount val="19"/>
                <c:pt idx="0">
                  <c:v>1.6</c:v>
                </c:pt>
                <c:pt idx="1">
                  <c:v>1.6</c:v>
                </c:pt>
                <c:pt idx="2">
                  <c:v>1.6</c:v>
                </c:pt>
                <c:pt idx="3">
                  <c:v>1.6</c:v>
                </c:pt>
                <c:pt idx="4">
                  <c:v>1.6</c:v>
                </c:pt>
                <c:pt idx="5">
                  <c:v>1.6</c:v>
                </c:pt>
                <c:pt idx="6">
                  <c:v>1.6</c:v>
                </c:pt>
                <c:pt idx="7">
                  <c:v>1.6</c:v>
                </c:pt>
                <c:pt idx="8" formatCode="0.00">
                  <c:v>1.6</c:v>
                </c:pt>
                <c:pt idx="9" formatCode="0.00">
                  <c:v>1.6</c:v>
                </c:pt>
                <c:pt idx="10" formatCode="0.00">
                  <c:v>1.6</c:v>
                </c:pt>
                <c:pt idx="11" formatCode="0.00">
                  <c:v>1.6</c:v>
                </c:pt>
                <c:pt idx="12" formatCode="0.00">
                  <c:v>1.6</c:v>
                </c:pt>
                <c:pt idx="13" formatCode="0.00">
                  <c:v>1.6</c:v>
                </c:pt>
                <c:pt idx="14" formatCode="0.00">
                  <c:v>1.6</c:v>
                </c:pt>
                <c:pt idx="15" formatCode="0.00">
                  <c:v>1.6</c:v>
                </c:pt>
                <c:pt idx="16" formatCode="0.00">
                  <c:v>1.6</c:v>
                </c:pt>
                <c:pt idx="17" formatCode="0.00">
                  <c:v>1.6</c:v>
                </c:pt>
                <c:pt idx="18" formatCode="0.00">
                  <c:v>1.6</c:v>
                </c:pt>
              </c:numCache>
            </c:numRef>
          </c:val>
          <c:smooth val="0"/>
        </c:ser>
        <c:ser>
          <c:idx val="4"/>
          <c:order val="4"/>
          <c:tx>
            <c:strRef>
              <c:f>'E1 E2 E3 Mensuales '!$M$5</c:f>
              <c:strCache>
                <c:ptCount val="1"/>
                <c:pt idx="0">
                  <c:v>Norma DS 90</c:v>
                </c:pt>
              </c:strCache>
            </c:strRef>
          </c:tx>
          <c:spPr>
            <a:ln w="28575" cap="rnd">
              <a:solidFill>
                <a:schemeClr val="accent5"/>
              </a:solidFill>
              <a:round/>
            </a:ln>
            <a:effectLst/>
          </c:spPr>
          <c:marker>
            <c:symbol val="none"/>
          </c:marker>
          <c:cat>
            <c:strRef>
              <c:f>'E1 E2 E3 Mensuales '!$H$6:$H$24</c:f>
              <c:strCache>
                <c:ptCount val="19"/>
                <c:pt idx="0">
                  <c:v>Ene 2013</c:v>
                </c:pt>
                <c:pt idx="1">
                  <c:v>Feb 2013</c:v>
                </c:pt>
                <c:pt idx="2">
                  <c:v>Mar 2013</c:v>
                </c:pt>
                <c:pt idx="3">
                  <c:v>Abr 2013</c:v>
                </c:pt>
                <c:pt idx="4">
                  <c:v>May 2013</c:v>
                </c:pt>
                <c:pt idx="5">
                  <c:v>Jun 2013</c:v>
                </c:pt>
                <c:pt idx="6">
                  <c:v>Jul 2013</c:v>
                </c:pt>
                <c:pt idx="7">
                  <c:v>Ago  2013</c:v>
                </c:pt>
                <c:pt idx="8">
                  <c:v>Sep 2013</c:v>
                </c:pt>
                <c:pt idx="9">
                  <c:v>Oct 2013</c:v>
                </c:pt>
                <c:pt idx="10">
                  <c:v>Nov 2013</c:v>
                </c:pt>
                <c:pt idx="11">
                  <c:v>Dic 2013</c:v>
                </c:pt>
                <c:pt idx="12">
                  <c:v>Ene 2014</c:v>
                </c:pt>
                <c:pt idx="13">
                  <c:v>Feb 2014</c:v>
                </c:pt>
                <c:pt idx="14">
                  <c:v>Mar 2014</c:v>
                </c:pt>
                <c:pt idx="15">
                  <c:v>Abr 2014</c:v>
                </c:pt>
                <c:pt idx="16">
                  <c:v>May 2014</c:v>
                </c:pt>
                <c:pt idx="17">
                  <c:v>Jun 2014</c:v>
                </c:pt>
                <c:pt idx="18">
                  <c:v>Jul 2014</c:v>
                </c:pt>
              </c:strCache>
            </c:strRef>
          </c:cat>
          <c:val>
            <c:numRef>
              <c:f>'E1 E2 E3 Mensuales '!$M$6:$M$24</c:f>
              <c:numCache>
                <c:formatCode>General</c:formatCode>
                <c:ptCount val="19"/>
                <c:pt idx="0">
                  <c:v>1</c:v>
                </c:pt>
                <c:pt idx="1">
                  <c:v>1</c:v>
                </c:pt>
                <c:pt idx="2">
                  <c:v>1</c:v>
                </c:pt>
                <c:pt idx="3">
                  <c:v>1</c:v>
                </c:pt>
                <c:pt idx="4">
                  <c:v>1</c:v>
                </c:pt>
                <c:pt idx="5">
                  <c:v>1</c:v>
                </c:pt>
                <c:pt idx="6">
                  <c:v>1</c:v>
                </c:pt>
                <c:pt idx="7">
                  <c:v>1</c:v>
                </c:pt>
                <c:pt idx="8" formatCode="0.00">
                  <c:v>1</c:v>
                </c:pt>
                <c:pt idx="9" formatCode="0.00">
                  <c:v>1</c:v>
                </c:pt>
                <c:pt idx="10" formatCode="0.00">
                  <c:v>1</c:v>
                </c:pt>
                <c:pt idx="11" formatCode="0.00">
                  <c:v>1</c:v>
                </c:pt>
                <c:pt idx="12" formatCode="0.00">
                  <c:v>1</c:v>
                </c:pt>
                <c:pt idx="13" formatCode="0.00">
                  <c:v>1</c:v>
                </c:pt>
                <c:pt idx="14" formatCode="0.00">
                  <c:v>1</c:v>
                </c:pt>
                <c:pt idx="15" formatCode="0.00">
                  <c:v>1</c:v>
                </c:pt>
                <c:pt idx="16" formatCode="0.00">
                  <c:v>1</c:v>
                </c:pt>
                <c:pt idx="17" formatCode="0.00">
                  <c:v>1</c:v>
                </c:pt>
                <c:pt idx="18" formatCode="0.00">
                  <c:v>1</c:v>
                </c:pt>
              </c:numCache>
            </c:numRef>
          </c:val>
          <c:smooth val="0"/>
        </c:ser>
        <c:dLbls>
          <c:showLegendKey val="0"/>
          <c:showVal val="0"/>
          <c:showCatName val="0"/>
          <c:showSerName val="0"/>
          <c:showPercent val="0"/>
          <c:showBubbleSize val="0"/>
        </c:dLbls>
        <c:marker val="1"/>
        <c:smooth val="0"/>
        <c:axId val="150043648"/>
        <c:axId val="150045440"/>
      </c:lineChart>
      <c:catAx>
        <c:axId val="15004364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5400000" spcFirstLastPara="1" vertOverflow="ellipsis"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150045440"/>
        <c:crosses val="autoZero"/>
        <c:auto val="1"/>
        <c:lblAlgn val="ctr"/>
        <c:lblOffset val="100"/>
        <c:noMultiLvlLbl val="0"/>
      </c:catAx>
      <c:valAx>
        <c:axId val="150045440"/>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15004364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L"/>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CL"/>
              <a:t>Monitoreo de Mn mg/L</a:t>
            </a:r>
          </a:p>
        </c:rich>
      </c:tx>
      <c:overlay val="0"/>
      <c:spPr>
        <a:noFill/>
        <a:ln>
          <a:noFill/>
        </a:ln>
        <a:effectLst/>
      </c:spPr>
    </c:title>
    <c:autoTitleDeleted val="0"/>
    <c:plotArea>
      <c:layout/>
      <c:lineChart>
        <c:grouping val="standard"/>
        <c:varyColors val="0"/>
        <c:ser>
          <c:idx val="0"/>
          <c:order val="0"/>
          <c:tx>
            <c:strRef>
              <c:f>'E1 E2 E3 Mensuales '!$P$5</c:f>
              <c:strCache>
                <c:ptCount val="1"/>
                <c:pt idx="0">
                  <c:v>E1</c:v>
                </c:pt>
              </c:strCache>
            </c:strRef>
          </c:tx>
          <c:spPr>
            <a:ln w="28575" cap="rnd">
              <a:solidFill>
                <a:schemeClr val="accent1"/>
              </a:solidFill>
              <a:round/>
            </a:ln>
            <a:effectLst/>
          </c:spPr>
          <c:marker>
            <c:symbol val="none"/>
          </c:marker>
          <c:cat>
            <c:strRef>
              <c:f>'E1 E2 E3 Mensuales '!$O$6:$O$24</c:f>
              <c:strCache>
                <c:ptCount val="19"/>
                <c:pt idx="0">
                  <c:v>Ene 2013</c:v>
                </c:pt>
                <c:pt idx="1">
                  <c:v>Feb 2013</c:v>
                </c:pt>
                <c:pt idx="2">
                  <c:v>Mar 2013</c:v>
                </c:pt>
                <c:pt idx="3">
                  <c:v>Abr 2013</c:v>
                </c:pt>
                <c:pt idx="4">
                  <c:v>May 2013</c:v>
                </c:pt>
                <c:pt idx="5">
                  <c:v>Jun 2013</c:v>
                </c:pt>
                <c:pt idx="6">
                  <c:v>Jul 2013</c:v>
                </c:pt>
                <c:pt idx="7">
                  <c:v>Ago  2013</c:v>
                </c:pt>
                <c:pt idx="8">
                  <c:v>Sep 2013</c:v>
                </c:pt>
                <c:pt idx="9">
                  <c:v>Oct 2013</c:v>
                </c:pt>
                <c:pt idx="10">
                  <c:v>Nov 2013</c:v>
                </c:pt>
                <c:pt idx="11">
                  <c:v>Dic 2013</c:v>
                </c:pt>
                <c:pt idx="12">
                  <c:v>Ene 2014</c:v>
                </c:pt>
                <c:pt idx="13">
                  <c:v>Feb 2014</c:v>
                </c:pt>
                <c:pt idx="14">
                  <c:v>Mar 2014</c:v>
                </c:pt>
                <c:pt idx="15">
                  <c:v>Abr 2014</c:v>
                </c:pt>
                <c:pt idx="16">
                  <c:v>May 2014</c:v>
                </c:pt>
                <c:pt idx="17">
                  <c:v>Jun 2014</c:v>
                </c:pt>
                <c:pt idx="18">
                  <c:v>Jul 2014</c:v>
                </c:pt>
              </c:strCache>
            </c:strRef>
          </c:cat>
          <c:val>
            <c:numRef>
              <c:f>'E1 E2 E3 Mensuales '!$P$6:$P$24</c:f>
              <c:numCache>
                <c:formatCode>0.00</c:formatCode>
                <c:ptCount val="19"/>
                <c:pt idx="0">
                  <c:v>0.11</c:v>
                </c:pt>
                <c:pt idx="1">
                  <c:v>0.12</c:v>
                </c:pt>
                <c:pt idx="2">
                  <c:v>0.23</c:v>
                </c:pt>
                <c:pt idx="3">
                  <c:v>0.12</c:v>
                </c:pt>
                <c:pt idx="4">
                  <c:v>0.06</c:v>
                </c:pt>
                <c:pt idx="5">
                  <c:v>0.05</c:v>
                </c:pt>
                <c:pt idx="6">
                  <c:v>0.24</c:v>
                </c:pt>
                <c:pt idx="7">
                  <c:v>0.15</c:v>
                </c:pt>
                <c:pt idx="8">
                  <c:v>0.15</c:v>
                </c:pt>
                <c:pt idx="9">
                  <c:v>0.16</c:v>
                </c:pt>
                <c:pt idx="10">
                  <c:v>0.17</c:v>
                </c:pt>
                <c:pt idx="11">
                  <c:v>0.08</c:v>
                </c:pt>
                <c:pt idx="12">
                  <c:v>7.0000000000000007E-2</c:v>
                </c:pt>
                <c:pt idx="13">
                  <c:v>0.16</c:v>
                </c:pt>
                <c:pt idx="14">
                  <c:v>0.24</c:v>
                </c:pt>
                <c:pt idx="15">
                  <c:v>0.28999999999999998</c:v>
                </c:pt>
                <c:pt idx="16">
                  <c:v>0.23</c:v>
                </c:pt>
                <c:pt idx="17">
                  <c:v>0.18</c:v>
                </c:pt>
                <c:pt idx="18">
                  <c:v>0.16</c:v>
                </c:pt>
              </c:numCache>
            </c:numRef>
          </c:val>
          <c:smooth val="0"/>
        </c:ser>
        <c:ser>
          <c:idx val="1"/>
          <c:order val="1"/>
          <c:tx>
            <c:strRef>
              <c:f>'E1 E2 E3 Mensuales '!$Q$5</c:f>
              <c:strCache>
                <c:ptCount val="1"/>
                <c:pt idx="0">
                  <c:v>E2</c:v>
                </c:pt>
              </c:strCache>
            </c:strRef>
          </c:tx>
          <c:spPr>
            <a:ln w="28575" cap="rnd">
              <a:solidFill>
                <a:schemeClr val="accent2"/>
              </a:solidFill>
              <a:round/>
            </a:ln>
            <a:effectLst/>
          </c:spPr>
          <c:marker>
            <c:symbol val="none"/>
          </c:marker>
          <c:cat>
            <c:strRef>
              <c:f>'E1 E2 E3 Mensuales '!$O$6:$O$24</c:f>
              <c:strCache>
                <c:ptCount val="19"/>
                <c:pt idx="0">
                  <c:v>Ene 2013</c:v>
                </c:pt>
                <c:pt idx="1">
                  <c:v>Feb 2013</c:v>
                </c:pt>
                <c:pt idx="2">
                  <c:v>Mar 2013</c:v>
                </c:pt>
                <c:pt idx="3">
                  <c:v>Abr 2013</c:v>
                </c:pt>
                <c:pt idx="4">
                  <c:v>May 2013</c:v>
                </c:pt>
                <c:pt idx="5">
                  <c:v>Jun 2013</c:v>
                </c:pt>
                <c:pt idx="6">
                  <c:v>Jul 2013</c:v>
                </c:pt>
                <c:pt idx="7">
                  <c:v>Ago  2013</c:v>
                </c:pt>
                <c:pt idx="8">
                  <c:v>Sep 2013</c:v>
                </c:pt>
                <c:pt idx="9">
                  <c:v>Oct 2013</c:v>
                </c:pt>
                <c:pt idx="10">
                  <c:v>Nov 2013</c:v>
                </c:pt>
                <c:pt idx="11">
                  <c:v>Dic 2013</c:v>
                </c:pt>
                <c:pt idx="12">
                  <c:v>Ene 2014</c:v>
                </c:pt>
                <c:pt idx="13">
                  <c:v>Feb 2014</c:v>
                </c:pt>
                <c:pt idx="14">
                  <c:v>Mar 2014</c:v>
                </c:pt>
                <c:pt idx="15">
                  <c:v>Abr 2014</c:v>
                </c:pt>
                <c:pt idx="16">
                  <c:v>May 2014</c:v>
                </c:pt>
                <c:pt idx="17">
                  <c:v>Jun 2014</c:v>
                </c:pt>
                <c:pt idx="18">
                  <c:v>Jul 2014</c:v>
                </c:pt>
              </c:strCache>
            </c:strRef>
          </c:cat>
          <c:val>
            <c:numRef>
              <c:f>'E1 E2 E3 Mensuales '!$Q$6:$Q$24</c:f>
              <c:numCache>
                <c:formatCode>@</c:formatCode>
                <c:ptCount val="19"/>
                <c:pt idx="0">
                  <c:v>0.49</c:v>
                </c:pt>
                <c:pt idx="1">
                  <c:v>0.27</c:v>
                </c:pt>
                <c:pt idx="2" formatCode="General">
                  <c:v>0</c:v>
                </c:pt>
                <c:pt idx="3">
                  <c:v>0.35</c:v>
                </c:pt>
                <c:pt idx="4" formatCode="0.00">
                  <c:v>0.1</c:v>
                </c:pt>
                <c:pt idx="5">
                  <c:v>0.24</c:v>
                </c:pt>
                <c:pt idx="6">
                  <c:v>0.15</c:v>
                </c:pt>
                <c:pt idx="7">
                  <c:v>0.11</c:v>
                </c:pt>
                <c:pt idx="8" formatCode="0.00">
                  <c:v>0.13</c:v>
                </c:pt>
                <c:pt idx="9" formatCode="0.00">
                  <c:v>0.12</c:v>
                </c:pt>
                <c:pt idx="10" formatCode="0.00">
                  <c:v>0.22</c:v>
                </c:pt>
                <c:pt idx="11" formatCode="0.00">
                  <c:v>0.37</c:v>
                </c:pt>
                <c:pt idx="12" formatCode="0.00">
                  <c:v>0.46</c:v>
                </c:pt>
                <c:pt idx="13" formatCode="0.00">
                  <c:v>0.48</c:v>
                </c:pt>
                <c:pt idx="14" formatCode="0.00">
                  <c:v>0.33</c:v>
                </c:pt>
                <c:pt idx="15" formatCode="0.00">
                  <c:v>0.28999999999999998</c:v>
                </c:pt>
                <c:pt idx="16" formatCode="0.00">
                  <c:v>0.25</c:v>
                </c:pt>
                <c:pt idx="17" formatCode="0.00">
                  <c:v>0.18</c:v>
                </c:pt>
                <c:pt idx="18" formatCode="0.00">
                  <c:v>0.15</c:v>
                </c:pt>
              </c:numCache>
            </c:numRef>
          </c:val>
          <c:smooth val="0"/>
        </c:ser>
        <c:ser>
          <c:idx val="2"/>
          <c:order val="2"/>
          <c:tx>
            <c:strRef>
              <c:f>'E1 E2 E3 Mensuales '!$R$5</c:f>
              <c:strCache>
                <c:ptCount val="1"/>
                <c:pt idx="0">
                  <c:v>E3</c:v>
                </c:pt>
              </c:strCache>
            </c:strRef>
          </c:tx>
          <c:spPr>
            <a:ln w="28575" cap="rnd">
              <a:solidFill>
                <a:schemeClr val="accent3"/>
              </a:solidFill>
              <a:round/>
            </a:ln>
            <a:effectLst/>
          </c:spPr>
          <c:marker>
            <c:symbol val="none"/>
          </c:marker>
          <c:cat>
            <c:strRef>
              <c:f>'E1 E2 E3 Mensuales '!$O$6:$O$24</c:f>
              <c:strCache>
                <c:ptCount val="19"/>
                <c:pt idx="0">
                  <c:v>Ene 2013</c:v>
                </c:pt>
                <c:pt idx="1">
                  <c:v>Feb 2013</c:v>
                </c:pt>
                <c:pt idx="2">
                  <c:v>Mar 2013</c:v>
                </c:pt>
                <c:pt idx="3">
                  <c:v>Abr 2013</c:v>
                </c:pt>
                <c:pt idx="4">
                  <c:v>May 2013</c:v>
                </c:pt>
                <c:pt idx="5">
                  <c:v>Jun 2013</c:v>
                </c:pt>
                <c:pt idx="6">
                  <c:v>Jul 2013</c:v>
                </c:pt>
                <c:pt idx="7">
                  <c:v>Ago  2013</c:v>
                </c:pt>
                <c:pt idx="8">
                  <c:v>Sep 2013</c:v>
                </c:pt>
                <c:pt idx="9">
                  <c:v>Oct 2013</c:v>
                </c:pt>
                <c:pt idx="10">
                  <c:v>Nov 2013</c:v>
                </c:pt>
                <c:pt idx="11">
                  <c:v>Dic 2013</c:v>
                </c:pt>
                <c:pt idx="12">
                  <c:v>Ene 2014</c:v>
                </c:pt>
                <c:pt idx="13">
                  <c:v>Feb 2014</c:v>
                </c:pt>
                <c:pt idx="14">
                  <c:v>Mar 2014</c:v>
                </c:pt>
                <c:pt idx="15">
                  <c:v>Abr 2014</c:v>
                </c:pt>
                <c:pt idx="16">
                  <c:v>May 2014</c:v>
                </c:pt>
                <c:pt idx="17">
                  <c:v>Jun 2014</c:v>
                </c:pt>
                <c:pt idx="18">
                  <c:v>Jul 2014</c:v>
                </c:pt>
              </c:strCache>
            </c:strRef>
          </c:cat>
          <c:val>
            <c:numRef>
              <c:f>'E1 E2 E3 Mensuales '!$R$6:$R$24</c:f>
              <c:numCache>
                <c:formatCode>General</c:formatCode>
                <c:ptCount val="19"/>
                <c:pt idx="0">
                  <c:v>0</c:v>
                </c:pt>
                <c:pt idx="1">
                  <c:v>0</c:v>
                </c:pt>
                <c:pt idx="2">
                  <c:v>0</c:v>
                </c:pt>
                <c:pt idx="3">
                  <c:v>0</c:v>
                </c:pt>
                <c:pt idx="4">
                  <c:v>0</c:v>
                </c:pt>
                <c:pt idx="5">
                  <c:v>0</c:v>
                </c:pt>
                <c:pt idx="6">
                  <c:v>0.05</c:v>
                </c:pt>
                <c:pt idx="7">
                  <c:v>0</c:v>
                </c:pt>
                <c:pt idx="8" formatCode="0.00">
                  <c:v>0.04</c:v>
                </c:pt>
                <c:pt idx="9" formatCode="0.00">
                  <c:v>0.03</c:v>
                </c:pt>
                <c:pt idx="10" formatCode="0.00">
                  <c:v>0</c:v>
                </c:pt>
                <c:pt idx="11" formatCode="0.00">
                  <c:v>0.06</c:v>
                </c:pt>
                <c:pt idx="12" formatCode="0.00">
                  <c:v>0.09</c:v>
                </c:pt>
                <c:pt idx="13" formatCode="0.00">
                  <c:v>0.14000000000000001</c:v>
                </c:pt>
                <c:pt idx="14" formatCode="0.00">
                  <c:v>0.11</c:v>
                </c:pt>
                <c:pt idx="15" formatCode="0.00">
                  <c:v>0.03</c:v>
                </c:pt>
                <c:pt idx="16" formatCode="0.00">
                  <c:v>0.05</c:v>
                </c:pt>
                <c:pt idx="17" formatCode="0.00">
                  <c:v>0.04</c:v>
                </c:pt>
                <c:pt idx="18" formatCode="0.00">
                  <c:v>0.04</c:v>
                </c:pt>
              </c:numCache>
            </c:numRef>
          </c:val>
          <c:smooth val="0"/>
        </c:ser>
        <c:ser>
          <c:idx val="3"/>
          <c:order val="3"/>
          <c:tx>
            <c:strRef>
              <c:f>'E1 E2 E3 Mensuales '!$S$5</c:f>
              <c:strCache>
                <c:ptCount val="1"/>
                <c:pt idx="0">
                  <c:v>Norma DS 90</c:v>
                </c:pt>
              </c:strCache>
            </c:strRef>
          </c:tx>
          <c:spPr>
            <a:ln w="28575" cap="rnd">
              <a:solidFill>
                <a:schemeClr val="accent4"/>
              </a:solidFill>
              <a:round/>
            </a:ln>
            <a:effectLst/>
          </c:spPr>
          <c:marker>
            <c:symbol val="none"/>
          </c:marker>
          <c:cat>
            <c:strRef>
              <c:f>'E1 E2 E3 Mensuales '!$O$6:$O$24</c:f>
              <c:strCache>
                <c:ptCount val="19"/>
                <c:pt idx="0">
                  <c:v>Ene 2013</c:v>
                </c:pt>
                <c:pt idx="1">
                  <c:v>Feb 2013</c:v>
                </c:pt>
                <c:pt idx="2">
                  <c:v>Mar 2013</c:v>
                </c:pt>
                <c:pt idx="3">
                  <c:v>Abr 2013</c:v>
                </c:pt>
                <c:pt idx="4">
                  <c:v>May 2013</c:v>
                </c:pt>
                <c:pt idx="5">
                  <c:v>Jun 2013</c:v>
                </c:pt>
                <c:pt idx="6">
                  <c:v>Jul 2013</c:v>
                </c:pt>
                <c:pt idx="7">
                  <c:v>Ago  2013</c:v>
                </c:pt>
                <c:pt idx="8">
                  <c:v>Sep 2013</c:v>
                </c:pt>
                <c:pt idx="9">
                  <c:v>Oct 2013</c:v>
                </c:pt>
                <c:pt idx="10">
                  <c:v>Nov 2013</c:v>
                </c:pt>
                <c:pt idx="11">
                  <c:v>Dic 2013</c:v>
                </c:pt>
                <c:pt idx="12">
                  <c:v>Ene 2014</c:v>
                </c:pt>
                <c:pt idx="13">
                  <c:v>Feb 2014</c:v>
                </c:pt>
                <c:pt idx="14">
                  <c:v>Mar 2014</c:v>
                </c:pt>
                <c:pt idx="15">
                  <c:v>Abr 2014</c:v>
                </c:pt>
                <c:pt idx="16">
                  <c:v>May 2014</c:v>
                </c:pt>
                <c:pt idx="17">
                  <c:v>Jun 2014</c:v>
                </c:pt>
                <c:pt idx="18">
                  <c:v>Jul 2014</c:v>
                </c:pt>
              </c:strCache>
            </c:strRef>
          </c:cat>
          <c:val>
            <c:numRef>
              <c:f>'E1 E2 E3 Mensuales '!$S$6:$S$24</c:f>
              <c:numCache>
                <c:formatCode>General</c:formatCode>
                <c:ptCount val="19"/>
                <c:pt idx="0">
                  <c:v>0.3</c:v>
                </c:pt>
                <c:pt idx="1">
                  <c:v>0.3</c:v>
                </c:pt>
                <c:pt idx="2">
                  <c:v>0.3</c:v>
                </c:pt>
                <c:pt idx="3">
                  <c:v>0.3</c:v>
                </c:pt>
                <c:pt idx="4">
                  <c:v>0.3</c:v>
                </c:pt>
                <c:pt idx="5">
                  <c:v>0.3</c:v>
                </c:pt>
                <c:pt idx="6">
                  <c:v>0.3</c:v>
                </c:pt>
                <c:pt idx="7">
                  <c:v>0.3</c:v>
                </c:pt>
                <c:pt idx="8" formatCode="0.00">
                  <c:v>0.3</c:v>
                </c:pt>
                <c:pt idx="9" formatCode="0.00">
                  <c:v>0.3</c:v>
                </c:pt>
                <c:pt idx="10" formatCode="0.00">
                  <c:v>0.3</c:v>
                </c:pt>
                <c:pt idx="11" formatCode="0.00">
                  <c:v>0.3</c:v>
                </c:pt>
                <c:pt idx="12" formatCode="0.00">
                  <c:v>0.3</c:v>
                </c:pt>
                <c:pt idx="13" formatCode="0.00">
                  <c:v>0.3</c:v>
                </c:pt>
                <c:pt idx="14" formatCode="0.00">
                  <c:v>0.3</c:v>
                </c:pt>
                <c:pt idx="15" formatCode="0.00">
                  <c:v>0.3</c:v>
                </c:pt>
                <c:pt idx="16" formatCode="0.00">
                  <c:v>0.3</c:v>
                </c:pt>
                <c:pt idx="17" formatCode="0.00">
                  <c:v>0.3</c:v>
                </c:pt>
                <c:pt idx="18" formatCode="0.00">
                  <c:v>0.3</c:v>
                </c:pt>
              </c:numCache>
            </c:numRef>
          </c:val>
          <c:smooth val="0"/>
        </c:ser>
        <c:dLbls>
          <c:showLegendKey val="0"/>
          <c:showVal val="0"/>
          <c:showCatName val="0"/>
          <c:showSerName val="0"/>
          <c:showPercent val="0"/>
          <c:showBubbleSize val="0"/>
        </c:dLbls>
        <c:marker val="1"/>
        <c:smooth val="0"/>
        <c:axId val="150060416"/>
        <c:axId val="150340736"/>
      </c:lineChart>
      <c:catAx>
        <c:axId val="1500604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5400000" spcFirstLastPara="1" vertOverflow="ellipsis"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150340736"/>
        <c:crosses val="autoZero"/>
        <c:auto val="1"/>
        <c:lblAlgn val="ctr"/>
        <c:lblOffset val="100"/>
        <c:noMultiLvlLbl val="0"/>
      </c:catAx>
      <c:valAx>
        <c:axId val="150340736"/>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15006041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L"/>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CL"/>
              <a:t>Monitoreo de C.E. mmho/cm</a:t>
            </a:r>
          </a:p>
        </c:rich>
      </c:tx>
      <c:overlay val="0"/>
      <c:spPr>
        <a:noFill/>
        <a:ln>
          <a:noFill/>
        </a:ln>
        <a:effectLst/>
      </c:spPr>
    </c:title>
    <c:autoTitleDeleted val="0"/>
    <c:plotArea>
      <c:layout/>
      <c:lineChart>
        <c:grouping val="standard"/>
        <c:varyColors val="0"/>
        <c:ser>
          <c:idx val="0"/>
          <c:order val="0"/>
          <c:tx>
            <c:strRef>
              <c:f>'E1 E2 E3 Mensuales '!$W$5</c:f>
              <c:strCache>
                <c:ptCount val="1"/>
                <c:pt idx="0">
                  <c:v>E1</c:v>
                </c:pt>
              </c:strCache>
            </c:strRef>
          </c:tx>
          <c:spPr>
            <a:ln w="28575" cap="rnd">
              <a:solidFill>
                <a:schemeClr val="accent1"/>
              </a:solidFill>
              <a:round/>
            </a:ln>
            <a:effectLst/>
          </c:spPr>
          <c:marker>
            <c:symbol val="none"/>
          </c:marker>
          <c:cat>
            <c:strRef>
              <c:f>'E1 E2 E3 Mensuales '!$V$6:$V$24</c:f>
              <c:strCache>
                <c:ptCount val="19"/>
                <c:pt idx="0">
                  <c:v>Ene 2013</c:v>
                </c:pt>
                <c:pt idx="1">
                  <c:v>Feb 2013</c:v>
                </c:pt>
                <c:pt idx="2">
                  <c:v>Mar 2013</c:v>
                </c:pt>
                <c:pt idx="3">
                  <c:v>Abr 2013</c:v>
                </c:pt>
                <c:pt idx="4">
                  <c:v>May 2013</c:v>
                </c:pt>
                <c:pt idx="5">
                  <c:v>Jun 2013</c:v>
                </c:pt>
                <c:pt idx="6">
                  <c:v>Jul 2013</c:v>
                </c:pt>
                <c:pt idx="7">
                  <c:v>Ago  2013</c:v>
                </c:pt>
                <c:pt idx="8">
                  <c:v>Sep 2013</c:v>
                </c:pt>
                <c:pt idx="9">
                  <c:v>Oct 2013</c:v>
                </c:pt>
                <c:pt idx="10">
                  <c:v>Nov 2013</c:v>
                </c:pt>
                <c:pt idx="11">
                  <c:v>Dic 2013</c:v>
                </c:pt>
                <c:pt idx="12">
                  <c:v>Ene 2014</c:v>
                </c:pt>
                <c:pt idx="13">
                  <c:v>Feb 2014</c:v>
                </c:pt>
                <c:pt idx="14">
                  <c:v>Mar 2014</c:v>
                </c:pt>
                <c:pt idx="15">
                  <c:v>Abr 2014</c:v>
                </c:pt>
                <c:pt idx="16">
                  <c:v>May 2014</c:v>
                </c:pt>
                <c:pt idx="17">
                  <c:v>Jun 2014</c:v>
                </c:pt>
                <c:pt idx="18">
                  <c:v>Jul 2014</c:v>
                </c:pt>
              </c:strCache>
            </c:strRef>
          </c:cat>
          <c:val>
            <c:numRef>
              <c:f>'E1 E2 E3 Mensuales '!$W$6:$W$24</c:f>
              <c:numCache>
                <c:formatCode>General</c:formatCode>
                <c:ptCount val="19"/>
                <c:pt idx="0">
                  <c:v>2690</c:v>
                </c:pt>
                <c:pt idx="1">
                  <c:v>2760</c:v>
                </c:pt>
                <c:pt idx="2">
                  <c:v>0</c:v>
                </c:pt>
                <c:pt idx="3">
                  <c:v>0</c:v>
                </c:pt>
                <c:pt idx="4">
                  <c:v>3210</c:v>
                </c:pt>
                <c:pt idx="5">
                  <c:v>2980</c:v>
                </c:pt>
                <c:pt idx="6">
                  <c:v>3010</c:v>
                </c:pt>
                <c:pt idx="7">
                  <c:v>2980</c:v>
                </c:pt>
                <c:pt idx="8">
                  <c:v>2960</c:v>
                </c:pt>
                <c:pt idx="9">
                  <c:v>2990</c:v>
                </c:pt>
                <c:pt idx="10">
                  <c:v>3050</c:v>
                </c:pt>
                <c:pt idx="11">
                  <c:v>2871</c:v>
                </c:pt>
                <c:pt idx="12">
                  <c:v>3280</c:v>
                </c:pt>
                <c:pt idx="13">
                  <c:v>3400</c:v>
                </c:pt>
                <c:pt idx="14">
                  <c:v>3390</c:v>
                </c:pt>
                <c:pt idx="15">
                  <c:v>3460</c:v>
                </c:pt>
                <c:pt idx="16">
                  <c:v>3390</c:v>
                </c:pt>
                <c:pt idx="17">
                  <c:v>3060</c:v>
                </c:pt>
                <c:pt idx="18">
                  <c:v>2940</c:v>
                </c:pt>
              </c:numCache>
            </c:numRef>
          </c:val>
          <c:smooth val="0"/>
        </c:ser>
        <c:ser>
          <c:idx val="1"/>
          <c:order val="1"/>
          <c:tx>
            <c:strRef>
              <c:f>'E1 E2 E3 Mensuales '!$X$5</c:f>
              <c:strCache>
                <c:ptCount val="1"/>
                <c:pt idx="0">
                  <c:v>E2</c:v>
                </c:pt>
              </c:strCache>
            </c:strRef>
          </c:tx>
          <c:spPr>
            <a:ln w="28575" cap="rnd">
              <a:solidFill>
                <a:schemeClr val="accent2"/>
              </a:solidFill>
              <a:round/>
            </a:ln>
            <a:effectLst/>
          </c:spPr>
          <c:marker>
            <c:symbol val="none"/>
          </c:marker>
          <c:cat>
            <c:strRef>
              <c:f>'E1 E2 E3 Mensuales '!$V$6:$V$24</c:f>
              <c:strCache>
                <c:ptCount val="19"/>
                <c:pt idx="0">
                  <c:v>Ene 2013</c:v>
                </c:pt>
                <c:pt idx="1">
                  <c:v>Feb 2013</c:v>
                </c:pt>
                <c:pt idx="2">
                  <c:v>Mar 2013</c:v>
                </c:pt>
                <c:pt idx="3">
                  <c:v>Abr 2013</c:v>
                </c:pt>
                <c:pt idx="4">
                  <c:v>May 2013</c:v>
                </c:pt>
                <c:pt idx="5">
                  <c:v>Jun 2013</c:v>
                </c:pt>
                <c:pt idx="6">
                  <c:v>Jul 2013</c:v>
                </c:pt>
                <c:pt idx="7">
                  <c:v>Ago  2013</c:v>
                </c:pt>
                <c:pt idx="8">
                  <c:v>Sep 2013</c:v>
                </c:pt>
                <c:pt idx="9">
                  <c:v>Oct 2013</c:v>
                </c:pt>
                <c:pt idx="10">
                  <c:v>Nov 2013</c:v>
                </c:pt>
                <c:pt idx="11">
                  <c:v>Dic 2013</c:v>
                </c:pt>
                <c:pt idx="12">
                  <c:v>Ene 2014</c:v>
                </c:pt>
                <c:pt idx="13">
                  <c:v>Feb 2014</c:v>
                </c:pt>
                <c:pt idx="14">
                  <c:v>Mar 2014</c:v>
                </c:pt>
                <c:pt idx="15">
                  <c:v>Abr 2014</c:v>
                </c:pt>
                <c:pt idx="16">
                  <c:v>May 2014</c:v>
                </c:pt>
                <c:pt idx="17">
                  <c:v>Jun 2014</c:v>
                </c:pt>
                <c:pt idx="18">
                  <c:v>Jul 2014</c:v>
                </c:pt>
              </c:strCache>
            </c:strRef>
          </c:cat>
          <c:val>
            <c:numRef>
              <c:f>'E1 E2 E3 Mensuales '!$X$6:$X$24</c:f>
              <c:numCache>
                <c:formatCode>####</c:formatCode>
                <c:ptCount val="19"/>
                <c:pt idx="0">
                  <c:v>2750</c:v>
                </c:pt>
                <c:pt idx="1">
                  <c:v>2800</c:v>
                </c:pt>
                <c:pt idx="2" formatCode="General">
                  <c:v>0</c:v>
                </c:pt>
                <c:pt idx="3">
                  <c:v>2600</c:v>
                </c:pt>
                <c:pt idx="4">
                  <c:v>3010</c:v>
                </c:pt>
                <c:pt idx="5">
                  <c:v>2560</c:v>
                </c:pt>
                <c:pt idx="6">
                  <c:v>2470</c:v>
                </c:pt>
                <c:pt idx="7">
                  <c:v>2570</c:v>
                </c:pt>
                <c:pt idx="8" formatCode="General">
                  <c:v>2576</c:v>
                </c:pt>
                <c:pt idx="9">
                  <c:v>2950</c:v>
                </c:pt>
                <c:pt idx="10" formatCode="General">
                  <c:v>3035</c:v>
                </c:pt>
                <c:pt idx="11" formatCode="General">
                  <c:v>2880</c:v>
                </c:pt>
                <c:pt idx="12" formatCode="General">
                  <c:v>3026</c:v>
                </c:pt>
                <c:pt idx="13" formatCode="General">
                  <c:v>3065</c:v>
                </c:pt>
                <c:pt idx="14" formatCode="General">
                  <c:v>3100</c:v>
                </c:pt>
                <c:pt idx="15" formatCode="General">
                  <c:v>3093</c:v>
                </c:pt>
                <c:pt idx="16" formatCode="General">
                  <c:v>2997</c:v>
                </c:pt>
                <c:pt idx="17" formatCode="General">
                  <c:v>2687</c:v>
                </c:pt>
                <c:pt idx="18" formatCode="General">
                  <c:v>2475</c:v>
                </c:pt>
              </c:numCache>
            </c:numRef>
          </c:val>
          <c:smooth val="0"/>
        </c:ser>
        <c:ser>
          <c:idx val="2"/>
          <c:order val="2"/>
          <c:tx>
            <c:strRef>
              <c:f>'E1 E2 E3 Mensuales '!$Y$5</c:f>
              <c:strCache>
                <c:ptCount val="1"/>
                <c:pt idx="0">
                  <c:v>E3</c:v>
                </c:pt>
              </c:strCache>
            </c:strRef>
          </c:tx>
          <c:spPr>
            <a:ln w="28575" cap="rnd">
              <a:solidFill>
                <a:schemeClr val="accent3"/>
              </a:solidFill>
              <a:round/>
            </a:ln>
            <a:effectLst/>
          </c:spPr>
          <c:marker>
            <c:symbol val="none"/>
          </c:marker>
          <c:cat>
            <c:strRef>
              <c:f>'E1 E2 E3 Mensuales '!$V$6:$V$24</c:f>
              <c:strCache>
                <c:ptCount val="19"/>
                <c:pt idx="0">
                  <c:v>Ene 2013</c:v>
                </c:pt>
                <c:pt idx="1">
                  <c:v>Feb 2013</c:v>
                </c:pt>
                <c:pt idx="2">
                  <c:v>Mar 2013</c:v>
                </c:pt>
                <c:pt idx="3">
                  <c:v>Abr 2013</c:v>
                </c:pt>
                <c:pt idx="4">
                  <c:v>May 2013</c:v>
                </c:pt>
                <c:pt idx="5">
                  <c:v>Jun 2013</c:v>
                </c:pt>
                <c:pt idx="6">
                  <c:v>Jul 2013</c:v>
                </c:pt>
                <c:pt idx="7">
                  <c:v>Ago  2013</c:v>
                </c:pt>
                <c:pt idx="8">
                  <c:v>Sep 2013</c:v>
                </c:pt>
                <c:pt idx="9">
                  <c:v>Oct 2013</c:v>
                </c:pt>
                <c:pt idx="10">
                  <c:v>Nov 2013</c:v>
                </c:pt>
                <c:pt idx="11">
                  <c:v>Dic 2013</c:v>
                </c:pt>
                <c:pt idx="12">
                  <c:v>Ene 2014</c:v>
                </c:pt>
                <c:pt idx="13">
                  <c:v>Feb 2014</c:v>
                </c:pt>
                <c:pt idx="14">
                  <c:v>Mar 2014</c:v>
                </c:pt>
                <c:pt idx="15">
                  <c:v>Abr 2014</c:v>
                </c:pt>
                <c:pt idx="16">
                  <c:v>May 2014</c:v>
                </c:pt>
                <c:pt idx="17">
                  <c:v>Jun 2014</c:v>
                </c:pt>
                <c:pt idx="18">
                  <c:v>Jul 2014</c:v>
                </c:pt>
              </c:strCache>
            </c:strRef>
          </c:cat>
          <c:val>
            <c:numRef>
              <c:f>'E1 E2 E3 Mensuales '!$Y$6:$Y$24</c:f>
              <c:numCache>
                <c:formatCode>General</c:formatCode>
                <c:ptCount val="19"/>
                <c:pt idx="0">
                  <c:v>0</c:v>
                </c:pt>
                <c:pt idx="1">
                  <c:v>0</c:v>
                </c:pt>
                <c:pt idx="2">
                  <c:v>0</c:v>
                </c:pt>
                <c:pt idx="3">
                  <c:v>0</c:v>
                </c:pt>
                <c:pt idx="4">
                  <c:v>0</c:v>
                </c:pt>
                <c:pt idx="5">
                  <c:v>0</c:v>
                </c:pt>
                <c:pt idx="6">
                  <c:v>0</c:v>
                </c:pt>
                <c:pt idx="7">
                  <c:v>0</c:v>
                </c:pt>
                <c:pt idx="8">
                  <c:v>252</c:v>
                </c:pt>
                <c:pt idx="9" formatCode="####">
                  <c:v>309</c:v>
                </c:pt>
                <c:pt idx="10">
                  <c:v>291</c:v>
                </c:pt>
                <c:pt idx="11">
                  <c:v>277</c:v>
                </c:pt>
                <c:pt idx="12">
                  <c:v>283</c:v>
                </c:pt>
                <c:pt idx="13">
                  <c:v>287</c:v>
                </c:pt>
                <c:pt idx="14">
                  <c:v>283</c:v>
                </c:pt>
                <c:pt idx="15">
                  <c:v>276</c:v>
                </c:pt>
                <c:pt idx="16">
                  <c:v>268</c:v>
                </c:pt>
                <c:pt idx="17">
                  <c:v>342</c:v>
                </c:pt>
                <c:pt idx="18">
                  <c:v>345</c:v>
                </c:pt>
              </c:numCache>
            </c:numRef>
          </c:val>
          <c:smooth val="0"/>
        </c:ser>
        <c:ser>
          <c:idx val="3"/>
          <c:order val="3"/>
          <c:tx>
            <c:strRef>
              <c:f>'E1 E2 E3 Mensuales '!$Z$5</c:f>
              <c:strCache>
                <c:ptCount val="1"/>
                <c:pt idx="0">
                  <c:v>Lim inf Ef Adv</c:v>
                </c:pt>
              </c:strCache>
            </c:strRef>
          </c:tx>
          <c:spPr>
            <a:ln w="28575" cap="rnd">
              <a:solidFill>
                <a:schemeClr val="accent4"/>
              </a:solidFill>
              <a:round/>
            </a:ln>
            <a:effectLst/>
          </c:spPr>
          <c:marker>
            <c:symbol val="none"/>
          </c:marker>
          <c:cat>
            <c:strRef>
              <c:f>'E1 E2 E3 Mensuales '!$V$6:$V$24</c:f>
              <c:strCache>
                <c:ptCount val="19"/>
                <c:pt idx="0">
                  <c:v>Ene 2013</c:v>
                </c:pt>
                <c:pt idx="1">
                  <c:v>Feb 2013</c:v>
                </c:pt>
                <c:pt idx="2">
                  <c:v>Mar 2013</c:v>
                </c:pt>
                <c:pt idx="3">
                  <c:v>Abr 2013</c:v>
                </c:pt>
                <c:pt idx="4">
                  <c:v>May 2013</c:v>
                </c:pt>
                <c:pt idx="5">
                  <c:v>Jun 2013</c:v>
                </c:pt>
                <c:pt idx="6">
                  <c:v>Jul 2013</c:v>
                </c:pt>
                <c:pt idx="7">
                  <c:v>Ago  2013</c:v>
                </c:pt>
                <c:pt idx="8">
                  <c:v>Sep 2013</c:v>
                </c:pt>
                <c:pt idx="9">
                  <c:v>Oct 2013</c:v>
                </c:pt>
                <c:pt idx="10">
                  <c:v>Nov 2013</c:v>
                </c:pt>
                <c:pt idx="11">
                  <c:v>Dic 2013</c:v>
                </c:pt>
                <c:pt idx="12">
                  <c:v>Ene 2014</c:v>
                </c:pt>
                <c:pt idx="13">
                  <c:v>Feb 2014</c:v>
                </c:pt>
                <c:pt idx="14">
                  <c:v>Mar 2014</c:v>
                </c:pt>
                <c:pt idx="15">
                  <c:v>Abr 2014</c:v>
                </c:pt>
                <c:pt idx="16">
                  <c:v>May 2014</c:v>
                </c:pt>
                <c:pt idx="17">
                  <c:v>Jun 2014</c:v>
                </c:pt>
                <c:pt idx="18">
                  <c:v>Jul 2014</c:v>
                </c:pt>
              </c:strCache>
            </c:strRef>
          </c:cat>
          <c:val>
            <c:numRef>
              <c:f>'E1 E2 E3 Mensuales '!$Z$6:$Z$24</c:f>
              <c:numCache>
                <c:formatCode>General</c:formatCode>
                <c:ptCount val="19"/>
                <c:pt idx="0">
                  <c:v>1500</c:v>
                </c:pt>
                <c:pt idx="1">
                  <c:v>1500</c:v>
                </c:pt>
                <c:pt idx="2">
                  <c:v>1500</c:v>
                </c:pt>
                <c:pt idx="3">
                  <c:v>1500</c:v>
                </c:pt>
                <c:pt idx="4">
                  <c:v>1500</c:v>
                </c:pt>
                <c:pt idx="5">
                  <c:v>1500</c:v>
                </c:pt>
                <c:pt idx="6">
                  <c:v>1500</c:v>
                </c:pt>
                <c:pt idx="7">
                  <c:v>1500</c:v>
                </c:pt>
                <c:pt idx="8">
                  <c:v>1500</c:v>
                </c:pt>
                <c:pt idx="9">
                  <c:v>1500</c:v>
                </c:pt>
                <c:pt idx="10">
                  <c:v>1500</c:v>
                </c:pt>
                <c:pt idx="11">
                  <c:v>1500</c:v>
                </c:pt>
                <c:pt idx="12">
                  <c:v>1500</c:v>
                </c:pt>
                <c:pt idx="13">
                  <c:v>1500</c:v>
                </c:pt>
                <c:pt idx="14">
                  <c:v>1500</c:v>
                </c:pt>
                <c:pt idx="15">
                  <c:v>1500</c:v>
                </c:pt>
                <c:pt idx="16">
                  <c:v>1500</c:v>
                </c:pt>
                <c:pt idx="17">
                  <c:v>1500</c:v>
                </c:pt>
                <c:pt idx="18">
                  <c:v>1500</c:v>
                </c:pt>
              </c:numCache>
            </c:numRef>
          </c:val>
          <c:smooth val="0"/>
        </c:ser>
        <c:ser>
          <c:idx val="4"/>
          <c:order val="4"/>
          <c:tx>
            <c:strRef>
              <c:f>'E1 E2 E3 Mensuales '!$AA$5</c:f>
              <c:strCache>
                <c:ptCount val="1"/>
                <c:pt idx="0">
                  <c:v>Lim sup Ef Adv, Lim inf plant tole</c:v>
                </c:pt>
              </c:strCache>
            </c:strRef>
          </c:tx>
          <c:spPr>
            <a:ln w="28575" cap="rnd">
              <a:solidFill>
                <a:schemeClr val="accent5"/>
              </a:solidFill>
              <a:round/>
            </a:ln>
            <a:effectLst/>
          </c:spPr>
          <c:marker>
            <c:symbol val="none"/>
          </c:marker>
          <c:cat>
            <c:strRef>
              <c:f>'E1 E2 E3 Mensuales '!$V$6:$V$24</c:f>
              <c:strCache>
                <c:ptCount val="19"/>
                <c:pt idx="0">
                  <c:v>Ene 2013</c:v>
                </c:pt>
                <c:pt idx="1">
                  <c:v>Feb 2013</c:v>
                </c:pt>
                <c:pt idx="2">
                  <c:v>Mar 2013</c:v>
                </c:pt>
                <c:pt idx="3">
                  <c:v>Abr 2013</c:v>
                </c:pt>
                <c:pt idx="4">
                  <c:v>May 2013</c:v>
                </c:pt>
                <c:pt idx="5">
                  <c:v>Jun 2013</c:v>
                </c:pt>
                <c:pt idx="6">
                  <c:v>Jul 2013</c:v>
                </c:pt>
                <c:pt idx="7">
                  <c:v>Ago  2013</c:v>
                </c:pt>
                <c:pt idx="8">
                  <c:v>Sep 2013</c:v>
                </c:pt>
                <c:pt idx="9">
                  <c:v>Oct 2013</c:v>
                </c:pt>
                <c:pt idx="10">
                  <c:v>Nov 2013</c:v>
                </c:pt>
                <c:pt idx="11">
                  <c:v>Dic 2013</c:v>
                </c:pt>
                <c:pt idx="12">
                  <c:v>Ene 2014</c:v>
                </c:pt>
                <c:pt idx="13">
                  <c:v>Feb 2014</c:v>
                </c:pt>
                <c:pt idx="14">
                  <c:v>Mar 2014</c:v>
                </c:pt>
                <c:pt idx="15">
                  <c:v>Abr 2014</c:v>
                </c:pt>
                <c:pt idx="16">
                  <c:v>May 2014</c:v>
                </c:pt>
                <c:pt idx="17">
                  <c:v>Jun 2014</c:v>
                </c:pt>
                <c:pt idx="18">
                  <c:v>Jul 2014</c:v>
                </c:pt>
              </c:strCache>
            </c:strRef>
          </c:cat>
          <c:val>
            <c:numRef>
              <c:f>'E1 E2 E3 Mensuales '!$AA$6:$AA$24</c:f>
              <c:numCache>
                <c:formatCode>General</c:formatCode>
                <c:ptCount val="19"/>
                <c:pt idx="0">
                  <c:v>3000</c:v>
                </c:pt>
                <c:pt idx="1">
                  <c:v>3000</c:v>
                </c:pt>
                <c:pt idx="2">
                  <c:v>3000</c:v>
                </c:pt>
                <c:pt idx="3">
                  <c:v>3000</c:v>
                </c:pt>
                <c:pt idx="4">
                  <c:v>3000</c:v>
                </c:pt>
                <c:pt idx="5">
                  <c:v>3000</c:v>
                </c:pt>
                <c:pt idx="6">
                  <c:v>3000</c:v>
                </c:pt>
                <c:pt idx="7">
                  <c:v>3000</c:v>
                </c:pt>
                <c:pt idx="8">
                  <c:v>3000</c:v>
                </c:pt>
                <c:pt idx="9">
                  <c:v>3000</c:v>
                </c:pt>
                <c:pt idx="10">
                  <c:v>3000</c:v>
                </c:pt>
                <c:pt idx="11">
                  <c:v>3000</c:v>
                </c:pt>
                <c:pt idx="12">
                  <c:v>3000</c:v>
                </c:pt>
                <c:pt idx="13">
                  <c:v>3000</c:v>
                </c:pt>
                <c:pt idx="14">
                  <c:v>3000</c:v>
                </c:pt>
                <c:pt idx="15">
                  <c:v>3000</c:v>
                </c:pt>
                <c:pt idx="16">
                  <c:v>3000</c:v>
                </c:pt>
                <c:pt idx="17">
                  <c:v>3000</c:v>
                </c:pt>
                <c:pt idx="18">
                  <c:v>3000</c:v>
                </c:pt>
              </c:numCache>
            </c:numRef>
          </c:val>
          <c:smooth val="0"/>
        </c:ser>
        <c:ser>
          <c:idx val="5"/>
          <c:order val="5"/>
          <c:tx>
            <c:strRef>
              <c:f>'E1 E2 E3 Mensuales '!$AB$5</c:f>
              <c:strCache>
                <c:ptCount val="1"/>
                <c:pt idx="0">
                  <c:v>Lim inf plant tole</c:v>
                </c:pt>
              </c:strCache>
            </c:strRef>
          </c:tx>
          <c:spPr>
            <a:ln w="28575" cap="rnd">
              <a:solidFill>
                <a:schemeClr val="accent6"/>
              </a:solidFill>
              <a:round/>
            </a:ln>
            <a:effectLst/>
          </c:spPr>
          <c:marker>
            <c:symbol val="none"/>
          </c:marker>
          <c:cat>
            <c:strRef>
              <c:f>'E1 E2 E3 Mensuales '!$V$6:$V$24</c:f>
              <c:strCache>
                <c:ptCount val="19"/>
                <c:pt idx="0">
                  <c:v>Ene 2013</c:v>
                </c:pt>
                <c:pt idx="1">
                  <c:v>Feb 2013</c:v>
                </c:pt>
                <c:pt idx="2">
                  <c:v>Mar 2013</c:v>
                </c:pt>
                <c:pt idx="3">
                  <c:v>Abr 2013</c:v>
                </c:pt>
                <c:pt idx="4">
                  <c:v>May 2013</c:v>
                </c:pt>
                <c:pt idx="5">
                  <c:v>Jun 2013</c:v>
                </c:pt>
                <c:pt idx="6">
                  <c:v>Jul 2013</c:v>
                </c:pt>
                <c:pt idx="7">
                  <c:v>Ago  2013</c:v>
                </c:pt>
                <c:pt idx="8">
                  <c:v>Sep 2013</c:v>
                </c:pt>
                <c:pt idx="9">
                  <c:v>Oct 2013</c:v>
                </c:pt>
                <c:pt idx="10">
                  <c:v>Nov 2013</c:v>
                </c:pt>
                <c:pt idx="11">
                  <c:v>Dic 2013</c:v>
                </c:pt>
                <c:pt idx="12">
                  <c:v>Ene 2014</c:v>
                </c:pt>
                <c:pt idx="13">
                  <c:v>Feb 2014</c:v>
                </c:pt>
                <c:pt idx="14">
                  <c:v>Mar 2014</c:v>
                </c:pt>
                <c:pt idx="15">
                  <c:v>Abr 2014</c:v>
                </c:pt>
                <c:pt idx="16">
                  <c:v>May 2014</c:v>
                </c:pt>
                <c:pt idx="17">
                  <c:v>Jun 2014</c:v>
                </c:pt>
                <c:pt idx="18">
                  <c:v>Jul 2014</c:v>
                </c:pt>
              </c:strCache>
            </c:strRef>
          </c:cat>
          <c:val>
            <c:numRef>
              <c:f>'E1 E2 E3 Mensuales '!$AB$6:$AB$24</c:f>
              <c:numCache>
                <c:formatCode>General</c:formatCode>
                <c:ptCount val="19"/>
                <c:pt idx="0">
                  <c:v>7500</c:v>
                </c:pt>
                <c:pt idx="1">
                  <c:v>7500</c:v>
                </c:pt>
                <c:pt idx="2">
                  <c:v>7500</c:v>
                </c:pt>
                <c:pt idx="3">
                  <c:v>7500</c:v>
                </c:pt>
                <c:pt idx="4">
                  <c:v>7500</c:v>
                </c:pt>
                <c:pt idx="5">
                  <c:v>7500</c:v>
                </c:pt>
                <c:pt idx="6">
                  <c:v>7500</c:v>
                </c:pt>
                <c:pt idx="7">
                  <c:v>7500</c:v>
                </c:pt>
                <c:pt idx="8">
                  <c:v>7500</c:v>
                </c:pt>
                <c:pt idx="9">
                  <c:v>7500</c:v>
                </c:pt>
                <c:pt idx="10">
                  <c:v>7500</c:v>
                </c:pt>
                <c:pt idx="11">
                  <c:v>7500</c:v>
                </c:pt>
                <c:pt idx="12">
                  <c:v>7500</c:v>
                </c:pt>
                <c:pt idx="13">
                  <c:v>7500</c:v>
                </c:pt>
                <c:pt idx="14">
                  <c:v>7500</c:v>
                </c:pt>
                <c:pt idx="15">
                  <c:v>7500</c:v>
                </c:pt>
                <c:pt idx="16">
                  <c:v>7500</c:v>
                </c:pt>
                <c:pt idx="17">
                  <c:v>7500</c:v>
                </c:pt>
                <c:pt idx="18">
                  <c:v>7500</c:v>
                </c:pt>
              </c:numCache>
            </c:numRef>
          </c:val>
          <c:smooth val="0"/>
        </c:ser>
        <c:dLbls>
          <c:showLegendKey val="0"/>
          <c:showVal val="0"/>
          <c:showCatName val="0"/>
          <c:showSerName val="0"/>
          <c:showPercent val="0"/>
          <c:showBubbleSize val="0"/>
        </c:dLbls>
        <c:marker val="1"/>
        <c:smooth val="0"/>
        <c:axId val="150545920"/>
        <c:axId val="150547456"/>
      </c:lineChart>
      <c:catAx>
        <c:axId val="1505459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5400000" spcFirstLastPara="1" vertOverflow="ellipsis"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150547456"/>
        <c:crosses val="autoZero"/>
        <c:auto val="1"/>
        <c:lblAlgn val="ctr"/>
        <c:lblOffset val="100"/>
        <c:noMultiLvlLbl val="0"/>
      </c:catAx>
      <c:valAx>
        <c:axId val="15054745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15054592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L"/>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1.xml"/><Relationship Id="rId2" Type="http://schemas.openxmlformats.org/package/2006/relationships/digital-signature/signature" Target="sig2.xml"/><Relationship Id="rId4" Type="http://schemas.openxmlformats.org/package/2006/relationships/digital-signature/signature" Target="sig3.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FnsWKFZYGFucv8x/yB1QgEdfiHw=</DigestValue>
    </Reference>
    <Reference URI="#idOfficeObject" Type="http://www.w3.org/2000/09/xmldsig#Object">
      <DigestMethod Algorithm="http://www.w3.org/2000/09/xmldsig#sha1"/>
      <DigestValue>W94e6GCcppKjdGOmrcDa4bNOrcc=</DigestValue>
    </Reference>
    <Reference URI="#idSignedProperties" Type="http://uri.etsi.org/01903#SignedProperties">
      <Transforms>
        <Transform Algorithm="http://www.w3.org/TR/2001/REC-xml-c14n-20010315"/>
      </Transforms>
      <DigestMethod Algorithm="http://www.w3.org/2000/09/xmldsig#sha1"/>
      <DigestValue>w5hC7+il4hJeTznFERX88yRAbFo=</DigestValue>
    </Reference>
    <Reference URI="#idValidSigLnImg" Type="http://www.w3.org/2000/09/xmldsig#Object">
      <DigestMethod Algorithm="http://www.w3.org/2000/09/xmldsig#sha1"/>
      <DigestValue>vs2EsQMt/NQtLPTONrh9BJgmCWg=</DigestValue>
    </Reference>
    <Reference URI="#idInvalidSigLnImg" Type="http://www.w3.org/2000/09/xmldsig#Object">
      <DigestMethod Algorithm="http://www.w3.org/2000/09/xmldsig#sha1"/>
      <DigestValue>vfeO3VJ/CKJHAYTdGuEWcj4cPt0=</DigestValue>
    </Reference>
  </SignedInfo>
  <SignatureValue>pnTHnla5ngJK0rSs/buGy17al66vFy6M7ER3Di/bxJswT/9HWYhtPjwtZyZkd/MHqFQYu57TN68j
ceLr/2Jd9w2ONws8/wwhedumhUQdENKJOo+IxEOs7N3Gg7J0mx0NHcmMIABBGNH1Ro1g23lWGGDc
rYPTOhiC3ATdkJcNqgI2n+E3iVCnaF0+tRQF1XegsvL4isb5NT2a8zsFSaOB8G8cGFe7FnwTRChr
6o+M2MPb6mZQWpRLwj5FHlexDklRgCNyT82zi2xX+5ryntO4+GXsK6064549wUPqkqrKnhSbdBtm
nt8iW3k6Ta+zruzpku7n5nrZFfhnyJy6a3D24Q==</SignatureValue>
  <KeyInfo>
    <X509Data>
      <X509Certificate>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</X509Certificate>
    </X509Data>
  </KeyInfo>
  <Object xmlns:mdssi="http://schemas.openxmlformats.org/package/2006/digital-signature" Id="idPackageObject">
    <Manifest>
      <Reference URI="/word/numbering.xml?ContentType=application/vnd.openxmlformats-officedocument.wordprocessingml.numbering+xml">
        <DigestMethod Algorithm="http://www.w3.org/2000/09/xmldsig#sha1"/>
        <DigestValue>oHifxNmLTIA4tuzLKVM1vtfPWUQ=</DigestValue>
      </Reference>
      <Reference URI="/word/media/image20.jpeg?ContentType=image/jpeg">
        <DigestMethod Algorithm="http://www.w3.org/2000/09/xmldsig#sha1"/>
        <DigestValue>qexeJHoFaKlvNtjaDzG/0rQxxxk=</DigestValue>
      </Reference>
      <Reference URI="/word/media/image21.jpeg?ContentType=image/jpeg">
        <DigestMethod Algorithm="http://www.w3.org/2000/09/xmldsig#sha1"/>
        <DigestValue>ez3V8wAz7v4yeFRkoHo83XaFAio=</DigestValue>
      </Reference>
      <Reference URI="/word/media/image22.jpeg?ContentType=image/jpeg">
        <DigestMethod Algorithm="http://www.w3.org/2000/09/xmldsig#sha1"/>
        <DigestValue>PaXaA/V5IDhymNUWr3QIUymzRzc=</DigestValue>
      </Reference>
      <Reference URI="/word/media/image23.jpeg?ContentType=image/jpeg">
        <DigestMethod Algorithm="http://www.w3.org/2000/09/xmldsig#sha1"/>
        <DigestValue>68TmH66jsDJZjKJ+eX+HTCTHtV4=</DigestValue>
      </Reference>
      <Reference URI="/word/charts/chart4.xml?ContentType=application/vnd.openxmlformats-officedocument.drawingml.chart+xml">
        <DigestMethod Algorithm="http://www.w3.org/2000/09/xmldsig#sha1"/>
        <DigestValue>IWzbkEZlPfraf99cgkLUhOJlxLI=</DigestValue>
      </Reference>
      <Reference URI="/word/charts/chart3.xml?ContentType=application/vnd.openxmlformats-officedocument.drawingml.chart+xml">
        <DigestMethod Algorithm="http://www.w3.org/2000/09/xmldsig#sha1"/>
        <DigestValue>PwV1xon/7166I5rkPlSFq1iBpdc=</DigestValue>
      </Reference>
      <Reference URI="/word/media/image24.jpeg?ContentType=image/jpeg">
        <DigestMethod Algorithm="http://www.w3.org/2000/09/xmldsig#sha1"/>
        <DigestValue>7q+E0RiJtgFcsCBaPsdKn0oI4g4=</DigestValue>
      </Reference>
      <Reference URI="/word/fontTable.xml?ContentType=application/vnd.openxmlformats-officedocument.wordprocessingml.fontTable+xml">
        <DigestMethod Algorithm="http://www.w3.org/2000/09/xmldsig#sha1"/>
        <DigestValue>chyyh9cQYnw1Nt7ZtciVejBIgrI=</DigestValue>
      </Reference>
      <Reference URI="/word/media/image32.jpeg?ContentType=image/jpeg">
        <DigestMethod Algorithm="http://www.w3.org/2000/09/xmldsig#sha1"/>
        <DigestValue>DyIW1iXV9ozqiWxANllZs4yGKpE=</DigestValue>
      </Reference>
      <Reference URI="/word/media/image26.jpeg?ContentType=image/jpeg">
        <DigestMethod Algorithm="http://www.w3.org/2000/09/xmldsig#sha1"/>
        <DigestValue>2tUAqg91+xIwB4PXQ+yuO7l6it8=</DigestValue>
      </Reference>
      <Reference URI="/word/media/image25.jpeg?ContentType=image/jpeg">
        <DigestMethod Algorithm="http://www.w3.org/2000/09/xmldsig#sha1"/>
        <DigestValue>W9LSaCZ1ahhrGzJHdYNSPk8T5CE=</DigestValue>
      </Reference>
      <Reference URI="/word/charts/chart1.xml?ContentType=application/vnd.openxmlformats-officedocument.drawingml.chart+xml">
        <DigestMethod Algorithm="http://www.w3.org/2000/09/xmldsig#sha1"/>
        <DigestValue>5OpwrSuhYpL3Qc6v5mUA+7y8Bxo=</DigestValue>
      </Reference>
      <Reference URI="/word/media/image34.jpeg?ContentType=image/jpeg">
        <DigestMethod Algorithm="http://www.w3.org/2000/09/xmldsig#sha1"/>
        <DigestValue>/Auf1ixugzoW4wTOkhIxhcXwuII=</DigestValue>
      </Reference>
      <Reference URI="/word/media/image6.png?ContentType=image/png">
        <DigestMethod Algorithm="http://www.w3.org/2000/09/xmldsig#sha1"/>
        <DigestValue>k45z+Db+F4YRRUy+yHpEJMesz1w=</DigestValue>
      </Reference>
      <Reference URI="/word/settings.xml?ContentType=application/vnd.openxmlformats-officedocument.wordprocessingml.settings+xml">
        <DigestMethod Algorithm="http://www.w3.org/2000/09/xmldsig#sha1"/>
        <DigestValue>sM6OKc9O2pYh62s0+5sc2CjkE3c=</DigestValue>
      </Reference>
      <Reference URI="/word/webSettings.xml?ContentType=application/vnd.openxmlformats-officedocument.wordprocessingml.webSettings+xml">
        <DigestMethod Algorithm="http://www.w3.org/2000/09/xmldsig#sha1"/>
        <DigestValue>G6n7ubiEcffHeODBpBimGOaQoZk=</DigestValue>
      </Reference>
      <Reference URI="/word/stylesWithEffects.xml?ContentType=application/vnd.ms-word.stylesWithEffects+xml">
        <DigestMethod Algorithm="http://www.w3.org/2000/09/xmldsig#sha1"/>
        <DigestValue>+o384cZoAGIuyGyxZVYtfL2M2GQ=</DigestValue>
      </Reference>
      <Reference URI="/word/styles.xml?ContentType=application/vnd.openxmlformats-officedocument.wordprocessingml.styles+xml">
        <DigestMethod Algorithm="http://www.w3.org/2000/09/xmldsig#sha1"/>
        <DigestValue>9FpyiFdDEWEJHj4kn5hdXIg38pA=</DigestValue>
      </Reference>
      <Reference URI="/word/media/image3.emf?ContentType=image/x-emf">
        <DigestMethod Algorithm="http://www.w3.org/2000/09/xmldsig#sha1"/>
        <DigestValue>nbtrFw252rCYOldyp0jJCEgTMkQ=</DigestValue>
      </Reference>
      <Reference URI="/word/media/image4.png?ContentType=image/png">
        <DigestMethod Algorithm="http://www.w3.org/2000/09/xmldsig#sha1"/>
        <DigestValue>gDxdZRcGH7kAh72hSVKw2AKg6y4=</DigestValue>
      </Reference>
      <Reference URI="/word/media/image5.jpeg?ContentType=image/jpeg">
        <DigestMethod Algorithm="http://www.w3.org/2000/09/xmldsig#sha1"/>
        <DigestValue>4xP8lfRVn3PHmEFc9qSAUvVIIzc=</DigestValue>
      </Reference>
      <Reference URI="/word/theme/theme1.xml?ContentType=application/vnd.openxmlformats-officedocument.theme+xml">
        <DigestMethod Algorithm="http://www.w3.org/2000/09/xmldsig#sha1"/>
        <DigestValue>aed2ly2g7prYFMNM9yD108Dh+QE=</DigestValue>
      </Reference>
      <Reference URI="/word/media/image7.png?ContentType=image/png">
        <DigestMethod Algorithm="http://www.w3.org/2000/09/xmldsig#sha1"/>
        <DigestValue>BZninwOUpD+MS1VvBN+J8hdExCI=</DigestValue>
      </Reference>
      <Reference URI="/word/media/image2.emf?ContentType=image/x-emf">
        <DigestMethod Algorithm="http://www.w3.org/2000/09/xmldsig#sha1"/>
        <DigestValue>OSWHfPEn7i2F+68IyHYBbtpfOhc=</DigestValue>
      </Reference>
      <Reference URI="/word/media/image1.emf?ContentType=image/x-emf">
        <DigestMethod Algorithm="http://www.w3.org/2000/09/xmldsig#sha1"/>
        <DigestValue>RlOxwfAZ5I1XktKXx98F+K9CGrQ=</DigestValue>
      </Reference>
      <Reference URI="/word/media/image30.png?ContentType=image/png">
        <DigestMethod Algorithm="http://www.w3.org/2000/09/xmldsig#sha1"/>
        <DigestValue>9k/HteHryhlsbKbEyFoVqxNiP1A=</DigestValue>
      </Reference>
      <Reference URI="/word/media/image31.jpeg?ContentType=image/jpeg">
        <DigestMethod Algorithm="http://www.w3.org/2000/09/xmldsig#sha1"/>
        <DigestValue>aZnSs0TSGPqB3rsqCoqMnt+e3zM=</DigestValue>
      </Reference>
      <Reference URI="/word/media/image28.emf?ContentType=image/x-emf">
        <DigestMethod Algorithm="http://www.w3.org/2000/09/xmldsig#sha1"/>
        <DigestValue>Vz590mtK0z/EAL3YYbwvQ4Ylth4=</DigestValue>
      </Reference>
      <Reference URI="/word/media/image33.jpeg?ContentType=image/jpeg">
        <DigestMethod Algorithm="http://www.w3.org/2000/09/xmldsig#sha1"/>
        <DigestValue>m2cNBdtGWerbDiBUaXxEql7rG8Y=</DigestValue>
      </Reference>
      <Reference URI="/word/media/image14.jpeg?ContentType=image/jpeg">
        <DigestMethod Algorithm="http://www.w3.org/2000/09/xmldsig#sha1"/>
        <DigestValue>Qq3tNqIeXvsvcHfIBpbKIW8hElo=</DigestValue>
      </Reference>
      <Reference URI="/word/media/image16.png?ContentType=image/png">
        <DigestMethod Algorithm="http://www.w3.org/2000/09/xmldsig#sha1"/>
        <DigestValue>Ni+ZeAL34Y0W0UQPX2JvWU+VHcw=</DigestValue>
      </Reference>
      <Reference URI="/word/media/image18.jpeg?ContentType=image/jpeg">
        <DigestMethod Algorithm="http://www.w3.org/2000/09/xmldsig#sha1"/>
        <DigestValue>VuG2LahhsxxdvvwilDApDveH/Y4=</DigestValue>
      </Reference>
      <Reference URI="/word/media/image17.jpeg?ContentType=image/jpeg">
        <DigestMethod Algorithm="http://www.w3.org/2000/09/xmldsig#sha1"/>
        <DigestValue>eX8Cgxsorey+l4xBZe5b+CR2yag=</DigestValue>
      </Reference>
      <Reference URI="/word/header1.xml?ContentType=application/vnd.openxmlformats-officedocument.wordprocessingml.header+xml">
        <DigestMethod Algorithm="http://www.w3.org/2000/09/xmldsig#sha1"/>
        <DigestValue>RIDm+iPrIU8KQrv6FX1EUYGh92A=</DigestValue>
      </Reference>
      <Reference URI="/word/footer2.xml?ContentType=application/vnd.openxmlformats-officedocument.wordprocessingml.footer+xml">
        <DigestMethod Algorithm="http://www.w3.org/2000/09/xmldsig#sha1"/>
        <DigestValue>hR0F/Fj3GIA2oXCwH50jumMcNy4=</DigestValue>
      </Reference>
      <Reference URI="/word/document.xml?ContentType=application/vnd.openxmlformats-officedocument.wordprocessingml.document.main+xml">
        <DigestMethod Algorithm="http://www.w3.org/2000/09/xmldsig#sha1"/>
        <DigestValue>yx4Z2qrxJXcDYHZMna05KL/ounA=</DigestValue>
      </Reference>
      <Reference URI="/word/endnotes.xml?ContentType=application/vnd.openxmlformats-officedocument.wordprocessingml.endnotes+xml">
        <DigestMethod Algorithm="http://www.w3.org/2000/09/xmldsig#sha1"/>
        <DigestValue>X4Mvjv8PlPZMp58YdyXhg8lnuxM=</DigestValue>
      </Reference>
      <Reference URI="/word/footer1.xml?ContentType=application/vnd.openxmlformats-officedocument.wordprocessingml.footer+xml">
        <DigestMethod Algorithm="http://www.w3.org/2000/09/xmldsig#sha1"/>
        <DigestValue>IYOBu35ABfsDg6X/xPgZkN/qeFk=</DigestValue>
      </Reference>
      <Reference URI="/word/footnotes.xml?ContentType=application/vnd.openxmlformats-officedocument.wordprocessingml.footnotes+xml">
        <DigestMethod Algorithm="http://www.w3.org/2000/09/xmldsig#sha1"/>
        <DigestValue>v1jtts3dnIHXC9QvULTvdhScf+w=</DigestValue>
      </Reference>
      <Reference URI="/word/media/image15.png?ContentType=image/png">
        <DigestMethod Algorithm="http://www.w3.org/2000/09/xmldsig#sha1"/>
        <DigestValue>z9w6Q7uryxHGXNZIURaX0V4k3UU=</DigestValue>
      </Reference>
      <Reference URI="/word/media/image29.png?ContentType=image/png">
        <DigestMethod Algorithm="http://www.w3.org/2000/09/xmldsig#sha1"/>
        <DigestValue>2N9yDEqeKsiqB2ooLst53lZboQo=</DigestValue>
      </Reference>
      <Reference URI="/word/media/image19.png?ContentType=image/png">
        <DigestMethod Algorithm="http://www.w3.org/2000/09/xmldsig#sha1"/>
        <DigestValue>5FDk2WI2LWx0OhocLKAIB2wsfTA=</DigestValue>
      </Reference>
      <Reference URI="/word/media/image12.jpeg?ContentType=image/jpeg">
        <DigestMethod Algorithm="http://www.w3.org/2000/09/xmldsig#sha1"/>
        <DigestValue>r5DD6zwC0BoFLw+8WvLY/zy24wI=</DigestValue>
      </Reference>
      <Reference URI="/word/charts/chart2.xml?ContentType=application/vnd.openxmlformats-officedocument.drawingml.chart+xml">
        <DigestMethod Algorithm="http://www.w3.org/2000/09/xmldsig#sha1"/>
        <DigestValue>2j59SYJI+pIXIctnS/eNIPS9K7U=</DigestValue>
      </Reference>
      <Reference URI="/word/media/image8.png?ContentType=image/png">
        <DigestMethod Algorithm="http://www.w3.org/2000/09/xmldsig#sha1"/>
        <DigestValue>iMiL+RcxYNaEBVVWccXV1tC/6g4=</DigestValue>
      </Reference>
      <Reference URI="/word/media/image27.jpeg?ContentType=image/jpeg">
        <DigestMethod Algorithm="http://www.w3.org/2000/09/xmldsig#sha1"/>
        <DigestValue>lCz4v6MkjUp2L6ob9qESztAKhSU=</DigestValue>
      </Reference>
      <Reference URI="/word/media/image9.png?ContentType=image/png">
        <DigestMethod Algorithm="http://www.w3.org/2000/09/xmldsig#sha1"/>
        <DigestValue>8yKrbvpTHsIX6zKpNnUhPa8rx2M=</DigestValue>
      </Reference>
      <Reference URI="/word/media/image13.jpeg?ContentType=image/jpeg">
        <DigestMethod Algorithm="http://www.w3.org/2000/09/xmldsig#sha1"/>
        <DigestValue>/lKp7V3KWre5yPTd4MUbxHlrdcs=</DigestValue>
      </Reference>
      <Reference URI="/word/media/image10.png?ContentType=image/png">
        <DigestMethod Algorithm="http://www.w3.org/2000/09/xmldsig#sha1"/>
        <DigestValue>Bbj52bgf/bw7s+T4IoxlWG7zqGc=</DigestValue>
      </Reference>
      <Reference URI="/word/media/image11.png?ContentType=image/png">
        <DigestMethod Algorithm="http://www.w3.org/2000/09/xmldsig#sha1"/>
        <DigestValue>iy5Bm2jN/d5QkdNIRAawApuZD+0=</DigestValue>
      </Reference>
      <Reference URI="/word/charts/_rels/chart3.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6+lV8AmeFibMZWQUY472fV0sfpw=</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charts/_rels/chart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6+lV8AmeFibMZWQUY472fV0sfpw=</DigestValue>
      </Reference>
      <Reference URI="/word/charts/_rels/chart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6+lV8AmeFibMZWQUY472fV0sfpw=</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charts/_rels/chart4.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6+lV8AmeFibMZWQUY472fV0sfpw=</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39"/>
            <mdssi:RelationshipReference SourceId="rId21"/>
            <mdssi:RelationshipReference SourceId="rId34"/>
            <mdssi:RelationshipReference SourceId="rId42"/>
            <mdssi:RelationshipReference SourceId="rId47"/>
            <mdssi:RelationshipReference SourceId="rId50"/>
            <mdssi:RelationshipReference SourceId="rId55"/>
            <mdssi:RelationshipReference SourceId="rId16"/>
            <mdssi:RelationshipReference SourceId="rId20"/>
            <mdssi:RelationshipReference SourceId="rId29"/>
            <mdssi:RelationshipReference SourceId="rId41"/>
            <mdssi:RelationshipReference SourceId="rId54"/>
            <mdssi:RelationshipReference SourceId="rId24"/>
            <mdssi:RelationshipReference SourceId="rId32"/>
            <mdssi:RelationshipReference SourceId="rId37"/>
            <mdssi:RelationshipReference SourceId="rId40"/>
            <mdssi:RelationshipReference SourceId="rId45"/>
            <mdssi:RelationshipReference SourceId="rId53"/>
            <mdssi:RelationshipReference SourceId="rId58"/>
            <mdssi:RelationshipReference SourceId="rId15"/>
            <mdssi:RelationshipReference SourceId="rId23"/>
            <mdssi:RelationshipReference SourceId="rId28"/>
            <mdssi:RelationshipReference SourceId="rId36"/>
            <mdssi:RelationshipReference SourceId="rId49"/>
            <mdssi:RelationshipReference SourceId="rId57"/>
            <mdssi:RelationshipReference SourceId="rId61"/>
            <mdssi:RelationshipReference SourceId="rId19"/>
            <mdssi:RelationshipReference SourceId="rId31"/>
            <mdssi:RelationshipReference SourceId="rId44"/>
            <mdssi:RelationshipReference SourceId="rId52"/>
            <mdssi:RelationshipReference SourceId="rId60"/>
            <mdssi:RelationshipReference SourceId="rId14"/>
            <mdssi:RelationshipReference SourceId="rId22"/>
            <mdssi:RelationshipReference SourceId="rId27"/>
            <mdssi:RelationshipReference SourceId="rId30"/>
            <mdssi:RelationshipReference SourceId="rId35"/>
            <mdssi:RelationshipReference SourceId="rId43"/>
            <mdssi:RelationshipReference SourceId="rId48"/>
            <mdssi:RelationshipReference SourceId="rId56"/>
            <mdssi:RelationshipReference SourceId="rId51"/>
            <mdssi:RelationshipReference SourceId="rId17"/>
            <mdssi:RelationshipReference SourceId="rId25"/>
            <mdssi:RelationshipReference SourceId="rId33"/>
            <mdssi:RelationshipReference SourceId="rId38"/>
            <mdssi:RelationshipReference SourceId="rId46"/>
            <mdssi:RelationshipReference SourceId="rId59"/>
          </Transform>
          <Transform Algorithm="http://www.w3.org/TR/2001/REC-xml-c14n-20010315"/>
        </Transforms>
        <DigestMethod Algorithm="http://www.w3.org/2000/09/xmldsig#sha1"/>
        <DigestValue>VMAdQRVKlUQNaNjbhRpnFHgFa6M=</DigestValue>
      </Reference>
    </Manifest>
    <SignatureProperties>
      <SignatureProperty Id="idSignatureTime" Target="#idPackageSignature">
        <mdssi:SignatureTime>
          <mdssi:Format>YYYY-MM-DDThh:mm:ssTZD</mdssi:Format>
          <mdssi:Value>2015-06-11T18:52:42Z</mdssi:Value>
        </mdssi:SignatureTime>
      </SignatureProperty>
    </SignatureProperties>
  </Object>
  <Object Id="idOfficeObject">
    <SignatureProperties>
      <SignatureProperty Id="idOfficeV1Details" Target="#idPackageSignature">
        <SignatureInfoV1 xmlns="http://schemas.microsoft.com/office/2006/digsig">
          <SetupID>{862DC0E4-8F52-4DC3-8C41-706F31F531F5}</SetupID>
          <SignatureText/>
          <SignatureImage>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ee/9//3//f/9//3//f/9//3//f/9//3//f/9//3//f/9//3//f/9//3//f/9//3//f/9//3//f/9//3//f/9//3//f/9//3//f/9//3//f/9//3//f/9//3//f/9//3//f/9//3//f/9//3//f/9//3//f/9//3//f/9//3//f/9//3//f/9//3//f/9//3//f/9//38AAP9//3//f/9//3//f/9//3//f/9//3//f/9//3//f/9//3//f/9//3//f/9//3//f/9//3//f/9//3//f/9//3//f/9//3//f/9//3//f/9//3//f/9//3//f/9//3//f/9//3//f/9//3//f/9//3//f/9//3//f/9//3//f/9//3//f/9//3//f/9//3//f/9//3//f/9//3//f/9//3//f/9//3//f/9//3//f/9//3//f/9//3//f/9//3//f/9//3//f/9//3//f/9//3//f957/3/ee/9//3//f713/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AAEwAAABkAAAAAAAAAAAAAABsAAAATAAAAAAAAAAAAAAAbQAAAE0AAAApAKoAAAAAAAAAAAAAAIA/AAAAAAAAAAAAAIA/AAAAAAAAAAAAAAAAAAAAAAAAAAAAAAAAAAAAAAAAAAAiAAAADAAAAP////9GAAAAHAAAABAAAABFTUYrAkAAAAwAAAAAAAAADgAAABQAAAAAAAAAEAAAABQAAAA=</SignatureImage>
          <SignatureComments/>
          <WindowsVersion>5.1</WindowsVersion>
          <OfficeVersion>14.0</OfficeVersion>
          <ApplicationVersion>14.0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2015-06-11T18:52:42Z</xd:SigningTime>
          <xd:SigningCertificate>
            <xd:Cert>
              <xd:CertDigest>
                <DigestMethod Algorithm="http://www.w3.org/2000/09/xmldsig#sha1"/>
                <DigestValue>ctmzsYk1/n0stmRap0+N68V0TDQ=</DigestValue>
              </xd:CertDigest>
              <xd:IssuerSerial>
                <X509IssuerName>E=e-sign@e-sign.cl, CN=E-Sign Firma Electronica Avanzada para Estado de Chile CA, OU=Class 2 Managed PKI Individual Subscriber CA, OU=Symantec Trust Network, O=E-Sign S.A., C=CL</X509IssuerName>
                <X509SerialNumber>896724831143316250111374242200460651</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D8BAACfAAAAAAAAAAAAAAAcLAAADhYAACBFTUYAAAEArM8AAMsAAAAFAAAAAAAAAAAAAAAAAAAAVgUAAAADAADiAQAADwEAAAAAAAAAAAAAAAAAAGZaBwBVIgQ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ee957/3//f713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d/9//3/ee/9//3//f/9//3//f/9//3//f/9//3//f/9//3//f/9//3//f/9//3//f/9//3//f/9//3//f/9//3//f/9//3//f/9//3//f/9//3//f/9//3//f/9//3//f/9//3//f/9//3//f/9//3//f/9//3//f/9//3//f/9//3//f/9//3//f/9//3//f/9//3//f/9//3//f/9//3//f/9//3//f/9//3//f/9//3//f/9//3//f/9//3//f/9//3//f/9//3//f/9//3//f/9//3//f/9//3//f/9//3//f/9//3//f/9//3//f/9//3//f/9//3//f/9//3//f/9//3//f/9/3nv/f/9//3//f/9//3//f/9//3//f/9//3//f/9//3//f/9//3//f/9//3//f/9//3//f/9//3//f/9//3//f/9//3//f/9//3//f/9//3//f/9//3//f/9//397b/de/3/ee/9//3//f/9//3//f/9//3//f/9//3//f/9//3//f/9//3//f/9//3//f/9//3//f/9//3//f/9//3//f/9//3//f/9//3//f/9//3//f/9//3//f/9//3//f/9//3//f/9//3//f/9//3//f/9//3//f/9//3//f/9//3//f/9//3//f/9//3//f/9//3//f/9//3//f/9//3//f/9//3//f/9//3//f/9//3//f/9//3//f/9//3//f/9//3//f/9//3//f/9//3//f/9//3//f/9//3//f/9//3//f/9//3//f/9//3//f/9//3//f/9//3//f/9//3//f/9//3//f/9//3//f/9//3//f/9//3//f/9//3//f/9//3//f/9//3//f/9//3//f/9//3//f/9//3//f/9//3//f/9//3//f/9//3//f/9//3//f/9//3//f/9//3//f/9/3nv/f5RS1lr/f/9//3//f/9//3//f/9//3//f/9//3//f/9//3//f/9//3//f/9//3//f/9//3//f/9//3//f/9//3//f/9//3//f/9//3//f/9//3//f/9//3//f/9//3//f/9//3//f/9//3//f/9//3//f/9//3//f/9//3//f/9//3//f/9//3//f/9//3//f/9//3//f/9//3//f/9//3//f/9//3//f/9//3//f/9//3//f/9//3//f/9//3//f/9//3//f/9//3//f/9//3//f/9//3//f/9//3//f/9//3//f/9//3//f/9//3//f/9//3//f/9//3//f/9//3//f/9//3//f/9//3//f/9//3//f/9//3//f/9//3//f/9//3//f/9//3//f/9//3//f/9//3//f/9//3//f/9//3//f/9//3//f/9//3//f/9//3//f/9//3//f/9//3//f/9//3//f/9/jDH/f/9//3//f/9//3//f/9//3//f/9//3//f/9//3//f/9//3//f/9//3//f/9//3//f/9//3//f/9//3//f/9//3//f/9//3//f/9//3//f/9//3//f/9//3//f/9//3//f/9//3//f/9//3//f/9//3//f/9//3//f/9//3//f/9//3//f/9//3//f/9//3//f/9//3//f/9//3//f/9//3//f/9//3//f/9//3//f/9//3//f/9//3//f/9//3//f/9//3//f/9//3//f/9//3//f/9//3//f/9//3//f/9//3//f/9//3//f/9//3//f/9//3//f/9//3//f/9/3nsYY/de3nv/f/9//3//f/9//3//f/9//3//f/9//3//f/9//3//f/9//3//f/9//3//f/9//3//f/9//3//f/9//3//f/9//3//f/9//3//f/9//3//f/9//3//f/9/3nv/f/9//39rLd57/3//f/9//3//f/9//3//f/9//3//f/9//3//f/9//3//f/9//3//f/9//3//f/9//3//f/9//3//f/9//3//f/9//3//f/9//3//f/9//3//f/9//3//f/9//3//f/9//3//f/9//3//f/9//3//f/9//3//f/9//3//f/9//3//f/9//3//f/9//3//f/9//3//f/9//3//f/9//3//f/9//3//f/9//3//f/9//3//f/9//3//f/9//3//f/9//3//f/9//3//f/9//3//f/9//3//f/9//3//f/9//3//f/9//3//f/9//3//f/9//3//f/9/3nv/f/9//3//f957rTWdc/9//3//f917/3//f957/3//f/9/nHP/f957/3//f/9//3//f/9//3//f/9//3//f/9/c06cc/9//3//f/9//3//f/9//3//f/9//3//f/9//3//f/9//3//f/9//3+9d4wx/3//f/9//3//f/9//3//f/9//3//f/9//3//f/9//3//f/9//3//f/9//3//f/9//3//f/9//3//f/9//3//f/9//3//f/9//3//f/9//3//f/9//3//f/9//3//f/9//3//f/9//3//f/9//3//f/9//3//f/9//3//f/9//3//f/9//3//f/9//3//f/9//3//f/9//3//f/9//3//f/9//3//f/9//3//f/9//3//f/9//3//f/9//3//f/9//3//f/9//3//f/9//3//f/9//3//f/9//3//f/9//3//f/9//3//f/9//3//f/9//3//f957nXNKKf9/Wmv/f/9/33sxRrVW/3+9d/9//n/ee/9//3//f/9//3//f/9//3/ee/9//3//f/9//3//f/9//3//f/9/3ntzTpRS/3++d/9//3//f/9//3//f/9//3//f/9//3//f/9//3//f713/3//f1prrjX/f/9//3+9d957/3//f/9//3//f/9//3//f/9//3//f/9//3//f/9//3//f/9//3//f/9//3/ee/9/3nv/f957/3//f/9//3//f/9//3//f/9//3//f/9//3//f/9//3//f/9//3//f/9//3//f/9//3//f/9//3//f/9//3//f/9//3//f/9//3//f/9//3//f/9//3//f/9//3//f/9//3//f/9//3//f/9//3//f/9//3//f/9/3nvee/9//3//f/9//3//f/9//3//f/9//3//f/9//3//f/9//3//f/9//3//f/9//3//f/9//3//f/9//3//f/9//3//f713/3//f9Zaay3/f/9//3//f957/3//f/9//3//f1pr/3+9d4QQ/3//f/9//3//f/9//3//f/9//3//f9Zac07/f/9//3/fe/9/vXfee997/3//f/9//3//f/9//3//f/9//3//f/9/GGNSSv9//3//f/9//3/fe/9//3//f/9//3//f/9//3//f/9//3//f/9//3//f/9//3//f/9//3//f/9//3//f/9//3//f/9//3//f/9/3nv/f/9//3//f/9//3//f/9//3//f/9//3//f/9//3//f/9//3//f/9//3//f/9//3//f/9//3//f/9//3//f/9//3//f/9//3//f/9//3//f/9//3//f/9//3//f/9//3//f/9//3//f/9/e2+1VpRS1lo5Z5xz/3//f/9//3//f/9//3//f/9//3//f/9//3//f/9//3//f/9//3//f/9//3//f/9//3//f/9//3+cc/9//3/fe/9//39rLb13/3//f/9//3//f/9//3//f/9//3/ee/9/3nv/f/9//3//f/9//3//f/9//3//f95711oQQv9/3nv/f/9//3//f/9//3//f1trEUL/f/9//3//f/9//3/ee/9//38YYxBC33v/f/9/vXf/f/9//3//f/9//3//f/9//3//f/9//3//f/9//3//f/9//3//f/9/3nvee/9//3//f/9//3//f/9//3//f/9//3//f/9//3//f/9//3//f/9//3//f/9//3//f/9//3//f/9//3//f/9//3//f/9//3//f/9//3//f/9//3//f/9//3//f/9//3//f/9//3//f/9//3//f/9//3//f/9//3//f/9//3//f/9/nHM5Zxhj915zTu89jDGMMWstbC1rLYwxjDGNMYwxlFKVUtZa9146Z1trnHOcc/9//3//f/9//3//f/9//3//f/9//3//f/9//3/ee/9//3+9d601OWf/f/9//3//f/9//3//f713/3//f/9//3//f/9//3//f/9//3//f/9//3//f/9/3ns5Z+893nv/f/9//3//f/9//3//f/9//3//f/9//3/ee/9//3//f/9//3/fe9daUkr/f997/3//f/9//3//f/9//3//f/9//3//f/9//3//f/9//3//f/9//3//f/9//3//f/9//3//f/9//3//f/9//3//f/9//3//f/9//3//f/9//3//f/9//3//f/9//3//f/9//3//f/9//3//f/9//3//f/9//3//f/9//3//f/9//3//f/9//3//f/9//3//f/9//3//f/9//3//f/9//3//f/9//3//f/9//3//f/9//3//f/9//3//f/9//3//f/9//3//f/9//3//f/9/WmtaazlnGGPWWrVWc05zTu897z3OOc45rTWtNY0xrTWtNe89MkZ0TrVWWmucc957/3//f/9/EEK1Vv9/nHP/f/9//3/ee/9//3+9d/9//3//f/9//3//f/9//3//f/9//3//f/9//3/ee3tvEUJba/9//3//f/9//3//f997/3/fe/9//3//f/9//3//f/9//3//f957914xRv9//3//f/9//3//f/9//3//f/9//3//f/9//3//f/9//3//f/9//3//f/9//3/ee5xzOWcYY7VWc05SStZanHP/f/9//3//f/9//3//f/9//3//f/9//3//f/9//3//f/9//3//f/9//3//f/9//3//f/9//3//f/9//3//f/9//3//f/9//3//f/9//3//f/9//3//f/9//3//f/9//3//f/9//3//f/9//3//f/9//3//f/9//3//f/9//3//f/9//3//f/9//3//f/9//3//f/9//3//f/9//3//f/9//3//f/9//3//f/9//3//f5xzvnecc1prlVLWWnNO8D3vPY0xjTEIIa41tVb4XvdeWmt7b71333vfe/9/vXf/f/9//3//f/9//3//f/9//3/ee/9//3//f957vXetNf9//3//f957/3//f/9//3//f/9//3//f/9//3//f/9//3//f/9//3+1VlJK/3//f/9//3//f713nHN7b1prOmf3XtZa1lqUUnNOUkoxRhBCUkoQQhBCEEJSSpRSGGNaa7133nv/f/9//3/ee/9//3//f/9//3//f/9//3//f/9//3//f/9//3//f/9//3//f/9//3//f/9//3//f/9//3//f/9//3//f/9//3//f/9//3//f/9//3//f/9//3//f/9//3//f/9//3//f/9//3//f/9//3//f/9//3//f713e2/ee/9//3//f/9//3//f/9//3//f/9//3//f/9//3//f/9//3//f/9//3//f/9//3//f/9//3//f/9/3nv/f/9//3//f/9//3//f/9/33v/fxhjjDF7b1tr917WWrVW7z1TSs457z3vPe897z3wPfA9EEIQQhBCMUZTSlJKU0p0TpVSEUJSSucclFLWWnNOlFK1VlJKc05TSjFGEEIxRhFCMUYQQhBCEEIxRs857z0xRs45CCEQQlJKc06UUrZW11oZYzlnWmt7b5xzvXf/f/9//3//f/9//3//f/9//3//f/9//3//f/9//3//f/9//3//f/9//3//f/9//3//f/9//3//f/9//3//f/9//3//f/9//3//f/9//3//f/9//3//f/9//3//f/9//3//f/9//3//f/9//3//f/9//3//f/9//3//f/9//3//f/9//3//f/9//3//f/9//3//f/9/vXf/f/9/tVYxRv9/vXf/f/9//3//f/9//3//f/9//3//f/9//3//f/9//3//f/9//3//f/9//3//f/9//3//f/9//3//f/9/33v/f95733//f/9/vnf/f/9/nHNrLd97/3//f/9//3//f/9//3//f/9//3//f95733v/f/9//3//f957/39ba957e2+9d713CCFaa957nXN7b/9/3nv/f/9//3//f/9//3//f/9/33v/f/9/vnf/f957tVZTSt97/3/fe957/3//f/9//3//f/9//3//f/9//3//f/9//3//f/9//3//f/9//3//f/9//3//f/9//3//f/9//3//f/9//3//f/9//3//f/9//3//f/9//3//f/9//3//f/9//3//f/9//3//f/9//3//f/9//3//f/9//3//f/9//3//f/9//3//f/9//3//f/9//3//f/9//3//f/9//3/ee/9//3//f/9//3//f713/3+MMXtv/3//f713/3//f/9//3//f713+F61VhBCzjmNMa41zjnPOY0xzjnvPc45ay2NMc45zjkxRtdavXf/f3NOMUYxRrVWGWO+d753/3++d/9/33v/f2wt3nvfe/9/nXP/f/9//3/fe/9//3/fe/9//3//f957nHP/f/9//3//f713/3//f/9//39rLZ1z/3//f713/3//f/9//3//f/9/33v/f/9//3/ee/9//3/ee/9//3+1Vs85vXf/f/9//3/ee/9//3//f/9//3//f957/3//f/9//3//f/9//3//f/9//3//f/9//3//f/9//3//f/9//3//f/9//3//f/9//3//f/9//3//f/9//3//f/9//3//f/9//3//f/9//3//f/9//3//f/9//3//f/9//3//f/9//3//f/9//3//f/9//3//f/9//3//f/9//3//f/9//3//f/9//3//f/9//3/ee/9//3//f6013ns5Z3NOc05rLaYUZAxjDOcczjlzTntv/3//f/9//3//f/9//3//f997914QQs45rTXOOc45SinnHKUUbC1zTlprtlrwPa41jDEQQvdeWmtLKUspYwyuNfBBGWc5Z957/38YYxBC7z2UUhhje2//f/9//3/ee/9//3/ee/9//3//f95733v/fykl/3+9d/9//3//f/9//3+9d/9//3//f/9/33vee/9/3nv/f997/3//f957bC3/f/9//3//f/9//3//f/9//3//f/9//3//f/9//3//f/9//3//f/9//3//f/9//3//f/9//3//f/9//3//f/9//3//f/9//3//f/9//3//f/9//3//f/9//3//f/9//3//f/9//3//f/9//3//f/9//3//f/9//3//f/9//3//f/9//3//f/9//3//f/9//3//f/9//3//f957/3//f/9//3//f/9//38YY3NOay3OOUoprTUqJQghMUYZYzln3nudcxhj1lq2VlJKzjlrLYwxEEK1Vr13/3//f1pr916cc/9//39aazln7z2lFBFCOWd0Tkop7z3/f757/3+dc9daEULoHHNO33tTThFCtVa2VmstKiVjDPde3ntaa5RSrTUqJTFGnHN7bwghKSXPOVpr/3//f1prtVaUUr13rjV8b/9//3/ee997/3//f997/3//f/9//3//f/9//3//f/9//3//f3tvvnetNf9//3//f/9//3//f/9//3//f/9//3//f/9//3//f/9//3//f/9//3//f/9//3//f/9//3//f/9//3//f/9//3//f/9//3//f/9//3//f/9//3//f/9//3//f/9//3//f/9//3//f/9//3//f/9//3//f/9//3//f/9//3//f/9//3//f/9//3//f/9//3//f/9//3//f/9/3nv/f/9/WmvOORBC7z05Z3tv/3//f/9/pRRzTv9//3++d/9/33vee/9//3//f/9//3//f/9/nXM5Z1JKzjnvPbVWfG/fe/9//3//f51z33vOORBCc05sLTJGW2sRRlJK33//f/9//38ZY8cY7z2NMQghU0r/f/9/Omf/f5VSrTWtNdZa/3//fxhjrTWlFFtr/3+dczFGay2uNWstGGP4XjJGjTEhBNZa/3//fxBC5xytNUoprTXee753/3//f957/3//f/9//3//f/9/3nv/f4wx33v/f/9//3+9d/9//3//f/9//3//f957/3//f/9//3//f/9//3//f/9//3//f/9//3//f/9//3//f/9//3//f/9//3//f/9//3//f/9//3//f/9//3//f/9//3//f/9//3//f/9//3//f/9//3//f/9//3//f/9//3//f/9//3//f/9//3//f/9//3//f/9//3/ee/9//38YY4wxMUb/f/9//3//f/9/nHP/f713rTXWWv9//3//f/9//3//f713/3//f9573nv/f/9//3//f/9//3++d51zc06MMc85917ee/9//3//f8458D3/f3xvay0qKVJKzznfe/9//3//f3xvCSG+e/hirTXoHFpr/3/ee/9//3/fexhjrjWtNVtr/3/wPUIIay3ee/9/vndaayEEzjmcc/9//3/ee/A9xxiMMe89/3//f713/3/OOUsplFL/f/9/c05LKRBC9169d/9/3ntrLSolxhhrLSoltVb/f/9//3//f/9//3/ee/9//3//f/9//3//f/9//3//f/9//3//f/9//3//f/9//3//f/9//3//f/9//3//f/9//3//f/9//3//f/9//3//f/9//3//f/9//3//f/9//3//f/9//3//f/9//3//f/9//3//f/9//3//f/9//3//f/9//3//f/9//3//f/9/vXe9d/9//3//f/9//3/ee/9//3/ee/9/zjmMMXxv/3/ee/9//3//f/9//3//f/9//3//f/9//3//f/9//3//f7533nv/f/9/917wPYwx7z0YY/9/GGMJIVpr/3++dzJGCSGMMf9//3//f/9//3+NMRBC/3+9dyopay2+d957/3//f/9//3++d7VWzzmUUlNKjDEpJfde/3/fe/deSymNMRFC/3//f997914xRu89bC3XWv9/33v/f/9/1loJIYwxc07ee1trOWcQQq01xhhSSv9//3/OOb13917OOc45lFKcc/9//3//f/9//3//f/9//3//f/9//3//f/9//3//f/9//3//f/9//3//f/9//3//f/9//3//f/9//3//f/9//3//f/9//3//f/9//3//f/9//3//f/9//3//f/9//3//f/9//3//f/9//3//f/9//3//f/9//3//f/9//3//f/9//3//f/9//3//f/9//3//f/9//3//f/9/3nv/f/9/GGNLKZRS/3//f/9//3//f/9//3//f/9//3//f/9//3//f/9//3//f/9//3//f/9//3//f/9/vXfWWq417z17bxBCrjn/f/9//39TSqUUMkb/f/9/33v/fxhjxxjee/9/EEJCCBBCvXf/f957/3//f/9/3nt7b4wxKSUIISEEWmv/f/9/c07vPVpr5xx7b/9//3+VUjFG3nvWWikl1lr/f/9//3//f9ZahRB7b/9//3//f/9/GGMIIa01ay3ee845GWP/f/9/917OORBCvXf/f/9//3//f/9//3//f/9//3//f/9//3//f/9//3//f/9//3//f/9//3//f/9//3//f/9//3//f/9//3//f/9//3//f/9//3//f/9//3//f/9//3//f/9//3//f/9//3//f/9//3//f/9//3//f/9//3//f/9//3//f/9//3//f/9//3//f/9//3//f/9//3//f/9//3//f/9//39KKfA93nv/f/9//3//f/9//3//f/9//3//f/9//3//f/9//3//f957/3//f/9//3//f/9//3//f/9//n+9d3tve2+tNZRS/3//f2st11opJRhj/3//f/9//38pJZVW/385Z2stSin4Xv9//3//f/9//3//f/9/W2vwPa01/3//f/9//39aawkh3nsxRhFC/3//f1trzjn/f/9/e2+tNVNK/3//f957fG+EEIwx/3/fe/9//38pJb1333utNc45lFIyRv9//3//f957zjnwPf9//3/ee/9//3//f/9//3//f/9//3//f/9//3//f/9//3//f/9//3//f/9//3//f/9//3//f/9//3//f/9//3//f/9//3//f/9//3//f/9//3//f/9//3//f/9//3//f/9//3//f/9//3//f/9//3//f/9//3//f/9//3//f/9//3//f/9//3//f957/3//f/9//3//f/9//3/vPTpnrTX/f/9//3//f/9//3//f/9//3//f/9//3//f/9//3//f/9//3//f/9//3//f/9//3//f/9//3//f/9//3/ee5RSSin3XntvMkb/fxBCjDH/f713/3//f1JKbC2cc5xzrTXnHFNK/3//f/9//3//f/9//3//f/9/SymUUv9//3+cc/9/ay3OOdZarTX/f997vXeNMf9/3nveezlnKiWUUv9//398b8453nv/f957/3//fykle2//f1trSikxRu89/3//f713/398b601MUb/f753/3//f/9//3/ee957/3//f/9//3//f/9//3//f/9//3//f/9//3//f/9//3//f/9//3//f/9//3//f/9//3//f/9//3//f/9//3//f/9//3//f/9//3//f/9//3//f/9//3//f/9//3//f/9//3//f/9//3//f/9//3//f/9//3//f/9//3//f957/3//f/9//3//fyklMkZ7b/9//3/ee/9/33v/f/9//3//f/9//3/ee/9//3//f/9//3//f/9//3//f/9//3//f/9//3//f/9//3//f/9//39SSiklCCH/f/9/OWfnHL13/3+9d/9/vXeMMTFG/3+UUqUUOWf/f/9//3//f/9//3//f/9//3+9d+89EUL/f/9//39aa0oppRT/f/9//3/ee601/3//f/9//39ba0splFL/f/9//3//f/9/vnf/f713EEK1Vv9//3+tNTJGKSX/f/9/3nv/f997nHNrLVtr/3//f/9//3//f/9//3//f/9//3//f/9//3//f/9//3//f/9//3//f/9//3//f/9//3//f/9//3//f/9//3//f/9//3//f/9//3//f/9//3//f/9//3//f/9//3//f/9//3//f/9//3//f/9//3//f/9//3//f/9//3//f/9//3//f/9//3//f/9//3//f/9//3//f9ZalFIpJd97/3//f/9//3//f/9//3//f/9//3//f/9//3//f/9//3//f/9//3//f/9//3//f/9//3//f/9/3nv/f/9//3++d/9/6ByNMRBC/3//fwgh/3//f/9//3//f1trxhgQQgghKSXee/9//3//f/9//3//f/9//3//f/9/fG/OORhj/3//f/9/3nvee/9//3//f/9/jTF7b957/3//f/9/917vPb13/3//f997/3//f/9/33uUUiklnHPfewgh/39rLfde/3//f/9/vXf/fzFGEELee/9//3/ee/9//3//f/9//3//f/9//3//f/9//3//f/9//3//f/9//3//f/9//3//f/9//3//f/9//3//f/9//3//f/9//3//f/9//3//f/9//3//f/9//3//f/9//3//f/9//3//f/9//3//f/9//3//f/9//3//f/9//3//f/9//3//f/9/3nu9d/9//3//f/9/zjlzTtZa/3//f/9//3//f/9//3//f/9//3//f/9//3//f/9//3//f/9//3//f/9//3//f/9//3//f/9//3//f/9/33v/f/9/5xz/fzlnjDFrLVpr/3//f/9//3//f713/3+9d753/3+MMTpn/3//f/9//3+9d/9//3/fe/9//3+9d/dezjmcc/9//3//f957/3//f/9//38QQtZa/3//f997/3//f1JK8D3/f/9/vnf/f/9//3//f/9/EEJrLa01/3//f5RSc07fe/9//3/ee997vXfOOTln/3//f/9/3nv/f/9//3//f/9//3//f/9//3//f/9//3//f/9//3//f/9//3//f/9//3//f/9//3//f/9//3//f/9//3//f/9//3//f/9//3//f/9//3//f/9//3//f/9//3//f/9//3//f/9//3//f/9//3//f/9//3//f/9//3//f/9//3//f/9//3//f/9//39KKSkle2//f/9//3//f/9//3//f/9//3//f/9//3//f/9//3//f/9//3//f/9//3//f/9//3//f/9//3//f/9//3+9d/9/Sin/f/9//3+9d/9/3nv/f/9/33u9d/9/vnf/f713/3//f5RSMUa9d/9//3//f/9//3//f/9//3//f/9//38xRjJGvXfee/9//3//f/9//3//f7VWc07/f/9//3+cc/9//39rLRlj/3//f/9//3//f/9/3nv/f753/3//f/9/914yRv9//3//f/9//3//f1JKEEL/f/9//3//f/9//3//f/9//3//f/9//3//f/9//3//f/9//3//f/9//3//f/9//3//f/9//3//f/9//3//f/9//3//f/9//3//f/9//3//f/9//3//f/9//3//f/9//3//f/9//3//f/9//3//f/9//3//f/9//3//f/9//3//f/9//3+9d7VWrTUQQu89+F6+d2sttVb/f957/3//f/9//3/ee/9//3+9d/9//3//f/9//3//f/9//3//f/9//3//f/9//3//f/9//3++d/9//3//f/9/rTXee/9//3//f/9//3++d/9//3//f/9//3//f/9//3//f/9/nXOtNZ1zvnf/f/9//3//f/9//3+9d/9//3//f713EEL3Xv9/3nv/f/9//3//f/9/WmuNMf9//3//f9973nv/f5VSjDHfe/9//3//f/9//3//f/9//3++d/9//397b4wx/3//f/9/vXf/f957/39LKb13/3//f/9//3//f/9//3//f/9//3//f/9//3//f/9//3//f/9//3//f/9//3//f/9//3//f/9//3//f/9//3//f/9//3//f/9//3//f/9//3//f/9//3//f/9//3//f/9//3//f/9//3//f/9//3//f/9//3//f/9//3//f/9//3//f713nHO9d5xz914xRu89phStNe89lFL3Xt57/3/fe/9/e2+tNWstUko6Z/9//3//f/9//3//f/9//3//f/9//3//f/9//3//f/9//3+9d601nHP/f/9//3/fe/9//3//f/9//3//f957/3//f/9//3//f/9//3//fxBC917/f/9//3//f/9//3//f/9/3nv/f997/38YYxBCvXf/f/9/3nv/f997/3+cc885nXP/f/9//3//f/9/vXeuNdZa/3//f957/3//f/9//3//f/9/33v/f997rTV7b/9//3+9d/9/3nv/f+89Wmv/f/9/3nv/f/9//3//f/9//3//f/9//3//f/9//3//f/9//3//f/9//3//f/9//3//f/9//3//f/9//3//f/9//3//f/9//3//f/9//3//f/9//3//f/9//3//f/9//3//f/9//3//f/9//3//f/9//3//f/9//3//f/9//3//f/9//3//f/9//3//f/9/W2ulFHtvnHP3XnROzznOOfA9SikxRnROUkquOSol8EFba/9//3//f957/3//f99//3//f/9//3//f/9//38QQvde/3//f/9//3//f/9//3//f/9//3//f/9//3//f/9//3//f/9/vXf/f/9/1loyRt97/3//f/9//3//f/9//3//f/9//3//f957c05SSv9//3//f/9//3//f/9/7z2cc957/3//f/9/3nv/f9dajDH/f/9//3//f713/3//f/9//3//f997/3/wPTpn/3//f/9//385Z1pr5xycc713/3//f/9/3nv/f/9//3//f/9//3//f/9//3//f/9//3//f/9//3//f/9//3//f/9//3//f/9//3//f/9//3//f/9//3//f/9//3//f/9//3//f/9//3//f/9//3//f/9//3//f/9//3//f/9//3//f/9//3//f/9//3//f/9//3//f/9//3//f/9//38JIc851lree/9//3//f/9//39aa757GWOUUpVSMUZsLeggKiUQQjFGdFLXXjlnW2s6Z997/3//f957jTEYY/9/33v/f/9//3//f/9//3//f/9//3//f/9//3//f/9//3//f/9//3//f/9/vXe9d2stW2v/f/9//3//f/9/3nv/f/9//3/fe/9//3+9d601Wmv/f71333v/f/9/33tSSpVS/3//f957/3//f/9/nHPOOVpr33v/f/9/3nvee/denHNzTtZaUkoyRikljTEQQnNO9157bzln/38xRntv/3//f3tv/3//f/9//3//f/9//3//f/9//3//f/9//3//f/9//3//f/9//3//f/9//3//f/9//3//f/9//3//f/9//3//f/9//3//f/9//3//f/9//3//f/9//3//f/9//3//f/9//3//f/9//3//f/9//3//f/9//3//f/9//3//f/9//3//f957/385Z5VSlFIxRt97/3//f/9/3nv/f997/3//f/9//3//f/9/vXfwQWstdE5aa1trWmsZY5VSSykiBGst8D1zThBCzjlSSnROdE61VtZaGGM5Z1trW2t7b3tvnXO+d/9//3//f/9//3+dc/9//3/fe/9/c05zTv9//3//f/9//3/fe/9//3//f/9//3/ee/9/UkqUUv9/33v/f957e285ZzFGzzk5Z/hetVZSSjJGUkrvPSklSykxRjFGtlbWWjlnW2u9d5xz/3+9d/9/914xRv9//3//f/9//3//f601/3//f/9//3//f/9//3//f/9//3//f/9//3//f/9//3//f/9//3//f/9//3//f/9//3//f/9//3//f/9//3//f/9//3//f/9//3//f/9//3//f/9//3//f/9//3//f/9//3//f/9//3//f/9//3//f/9//3//f/9//3//f/9//3//f/9//3//f/9//3+dc+89/385Z4wxnXNaawAAIQTGGGst7z2UUltv/3//f/9/33v/f/9/dE7HHEspzjlLKRFC+F7/f/9//3+cc/9//3/ee/9//3//f957nHN7bzlnOWcYYxhj917XWrVWlVJzTnNOdE7XWq01UkoxRhFClFIQQikl7z3WWjFGc04xRpVSUkpTSjJGMUa1VjFGdE4xRgghOWcxRhhj9146Z3tvGGNrLVtr3nv/f/9//3++d/9/GGPvPd57/3//f71333v/f/9//3//f/9//39aa4wx/3//f/9//3//f/9/jDH/f/9//3//f/9//3//f/9//3//f/9//3//f/9//3//f/9//3//f/9//3//f/9//3//f/9//3//f/9//3//f/9//3//f/9//3//f/9//3//f/9//3//f/9//3//f/9//3//f/9//3//f/9//3//f/9//3//f/9//3//f/9//3//f/9//3//f/9//3++dzJGe2//f997jDFaa/9/WmvWWlNK8D2NMSopSikqJQkhxxhsMc85U0rXWntvlVKuOVNK/3//f753/3//f957/3//f/9//3//f/9//3//f/9//3//f/9//3//f/9//3//f/9//3+cc/9//3//f713/3//f/9/EEIyRv9//3//f/9//3//f/9/3nv/f/9//3//f1tray3/f/9//3//f/9//3//fxBCtVbfe/9//3//f/9/vnedcyolnXP/f/9/3nv/f957/3//f/9//3//f/9/bC3ee/9//3//f/9//3+tNf9//3//f/9//3//f/9//3//f/9//3//f/9//3//f/9//3//f/9//3//f/9//3//f/9//3//f/9//3//f/9//3//f/9//3//f/9//3//f/9//3//f/9//3//f/9//3//f/9//3//f/9//3//f/9//3//f/9//3//f/9//3/ee/9//3//f/9//3//f/9/jDH/f/9//3/wPRBC/3//f/9//3//f/9//3//f997W2sQQksptlb/f51z/3//fzpnKikRQv9//3//f/9//3/ee/9//3//f/9//3//f/9//3//f/9//3//f/9//3//f/9//3//f997/3/ee/9//3//f/9//386Z4wx3nv/f/9//3/fe/9//3//f/9/3nv/f/9//39sLf9//3//f/9//3//f957WmutNb53/3//f957/3//f/9/Silaa/9//3//f/9/33v/f753/3//f713/3+MMfdevXf/f/9//385ZzFG/3//f/9//3//f/9//3//f/9//3//f/9//3//f/9//3//f/9//3//f/9//3//f/9//3//f/9//3//f/9//3//f/9//3//f/9//3//f/9//3//f/9//3//f/9//3//f/9//3//f/9//3//f/9//3//f/9//3//f/9//3//f/9/3nv/f/9//3//f753rjWcc/9//3//f957jDF7b/9/33v/f/9//3/fe997/3/fe/9/OmeNMTJGnXP/f/9//397b+89rTUZY/9//3//f/9//3//f/9//3//f/9//3//f/9//3//f/9//3//f/9//3//f/9//3//f713/3//f/9//3//f713jDEYY/9//3/ee/9/3nv/f/9//3+9d/9//3+9d4wxnHP/f/9/3nv/f/9//3//f641dE7/f/9/vnfee/9//38xRlJK/3//f/9//3//f/9/3nv/f/9//3//f5RSc07/f/9/3nv/f3NOe2//f/9//3//f/9//3//f/9//3//f/9//3//f/9//3//f/9//3//f/9//3//f/9//3//f/9//3//f/9//3//f/9//3//f/9//3//f/9//3//f/9//3//f/9//3//f/9//3//f/9//3//f/9//3//f/9//3//f/9//3//f/9//3//f713/3//f/9/e29zTv9//3//f957/38xRnROvnf/f/9/3nv/f/9/33v/f/9/33v/f997EEIqKZxz/3//f/9//3/wPWstnHP/f/9//3//f/9//3//f/9//3//f/9//3//f/9//3//f/9//3//f/9//3//f/9//3//f/9//3/ee/9//3+UUhBCnHP/f/9//3//f/9//3//f/9//3//f713Sin/f/9/3nv/f/9//3+9d/9/1lqNMf9//3//f/9/33v/f/deMkb/f/9//3//f713/3//f/9//3+9d/9/e29KKf9//3//f/9/ay3/f/9//3//f/9//3//f/9//3//f/9//3//f/9//3//f/9//3//f/9//3//f/9//3//f/9//3//f/9//3//f/9//3//f/9//3//f/9//3//f/9//3//f/9//3//f/9//3//f/9//3//f/9//3//f/9//3//f/9//3//f/9//3//f/9//3//f/9//3+MMf9//3/ee/9//3//f3tvjDFba/9//3//f/9/33v/f957/3//f/9//3/eezFGjTHee/9//3//f/9/MUaMMTpn/3//f/9//3//f/9//3//f/9//3//f/9//3//f/9//3//f/9//3//f/9//3//f/9//3//f/9//3//f1prEELWWv9/3nv/f/9//3//f/9//3//f/9/nHNrLf9//3//f/9//3//f/9//3+cc5RSEEL/f/9//3+9d/9/WmuMMf9//3//f/9//3//f/9//3//f/9//3/ee4wxOWf/f/9/nHOtNf9//3//f/9//3//f/9//3//f/9//3//f/9//3//f/9//3//f/9//3//f/9//3//f/9//3//f/9//3//f/9//3//f/9//3//f/9//3//f/9//3//f/9//3//f/9//3//f/9//3//f/9//3//f/9//3//f/9//3//f/9//3//f/9//3//f/9//385ZxBC/3//f/9/3nv/f957/3/OOTFG3nvee/9//3//f/9//3//f957/3//f/9//38qJVJK/3//f957/3++d1JKzzl7b/9/vnf/f/9//3//f/9//3//f/9//3//f/9//3//f/9//3//f/9//3//f/9//3//f/9//3//f/9/3nv3XiklnHP/f957/3/ee/9/3nv/f/9//397bxBC/3+9d/9//3//f/9//3//f5xze2+tNXtv3nv/f/9//3//f4wxvXf/f957/3//f957/3//f/9//3+9d/9/lFJSSv9//3/3Xvde/3//f/9/3nv/f/9//3//f/9//3//f/9//3//f/9//3//f/9//3//f/9//3//f/9//3//f/9//3//f/9//3//f/9//3//f/9//3//f/9//3//f/9//3//f/9//3//f/9//3//f/9//3//f/9//3//f/9//3//f/9//3//f/9//3//f/9//3//f2st/3//f/9//3//f/9//3/ee3tv7z21Vv9/3nv/f/9//3+9d/9//3/ee/9//3//f3tvKiWcc/9/vnf/f957nHMQQhBC/3//f/9/33v/f/9//3//f/9//3//f/9//3//f/9//3//f/9//3//f/9//3//f/9//3//f/9//3/ee/9/c06tNf9//3//f/9//3/ee/9//3/ee1JKe2//f/9//3//f/9//3//f/9//3/ee3NOUkqcc/9/vXf/f/9/rTU5Z/9//3//f713/3//f/9//3//f/9/3nucc4wx/3//f601/3//f/9//3//f/9//3//f/9//3//f/9//3//f/9//3//f/9//3//f/9//3//f/9//3//f/9//3//f/9//3//f/9//3//f/9//3//f/9//3//f/9//3//f/9//3//f/9//3//f/9//3//f/9//3//f/9//3//f/9//3//f/9//3//f/9//3//f9ZatVbee/9//3//f957/3//f713/385Zwgh3nv/f957/3//f/9//3//f957/3//f/9/fG9rLTpn/3//f/9//3//fxhjKSW9d/9//3//f/9//3//f/9//3//f/9//3//f/9//3//f/9//3//f/9//3//f/9//3//f957/3//f9573nvee845c07/f/9/3nv/f/9//3//f/9/Sin/f/9//3//f/9//3//f/9//3//f/9/vXfOOdZa/3//f/9//3+tNVpr/3//f/9//3/ee957/3/ee/9/nHP/f/9/rTXWWlprlFKcc/9//3//f957/3//f/9//3//f/9//3//f/9//3//f/9//3//f/9//3//f/9//3//f/9//3//f/9//3//f/9//3//f/9//3//f/9//3//f/9//3//f/9//3//f/9//3//f/9//3//f/9//3//f/9//3//f/9//3//f/9//3//f/9//3//f/9/jDH/f/9/3nv/f/9//3//f/9//3//f/9/MUbvPZxz/3//f/9/3nv/f/9//3//f957/3//f2stOWf/f/9/vnf/f/9//39rLdZa/3//f/9//3//f/9//3//f/9//3//f/9//3//f/9//3//f/9//3//f/9//3//f/9//3//f/9//3//f/9/e2+MMZRS/3//f/9/3nv/f/9/Ukree/9//3//f/9//3//f/9//3//f/9//3/eezlnrTWUUv9//3//f845GGP/f/9//3//f/9/3nv/f/9//3//f713/3/3Xiklzjn/f9573nv/f/9//3//f/9//3//f/9//3//f/9//3//f/9//3//f/9//3//f/9//3//f/9//3//f/9//3//f/9//3//f/9//3//f/9//3//f/9//3//f/9//3//f/9//3//f/9//3//f/9//3//f/9//3//f/9//3//f/9//3//f/9//3//f/9/c045Z/9//3//f/9//3//f/9//3+9d/9/3nu9d+89EEKcc/9//3//f957/3//f/9//3//f/9/ay05Z/9//3/ee/9//3//f3NO8D2cc/9//3//f/9//3//f/9//3//f/9//3//f/9//3//f/9//3//f/9//3//f/9//3+9d/9//3//f/9//3//fzlnjDEQQntv/3//f/9/tVZ7b/9//3//f/9//3//f/9//3+9d/9//3//f/9/3ntaa601GGPee/9/EELee/9/vXf/f/9//3//f/9//3//f/9//3/ee/9/nHPee/9//3//f957/3//f/9//3//f/9//3//f/9//3//f/9//3//f/9//3//f/9//3//f/9//3//f/9//3//f/9//3//f/9//3//f/9//3//f/9//3//f/9//3//f/9//3//f/9//3//f/9//3//f/9//3//f/9//3//f/9//3//f/9//3/ee/9/vXcQQv9//3/ee/9//3//f/9/3nv/f/9//3//f/9/e28QQpRSnHP/f/9//3//f713/3/ee/9//39sLf9//3//f/9/3nv/f/9/GGO1Vpxz/3//f/9//3//f/9//3//f/9//3//f/9//3//f/9//3//f/9//3//f/9//3//f/9//3//f/9/3nv/f/9//3/ee5RSSinOOTFGay3/f/9//3//f/9//3//f/9//3//f/9//3//f/9//3/ee/9/WmuMMTFGOWfvPd57/3//f/9/3nu9d/9//3//f/9/3nv/f713/3+cc/9//3//f/9//3//f/9//3//f/9//3//f/9//3//f/9//3//f/9//3//f/9//3//f/9//3//f/9//3//f/9//3//f/9//3//f/9//3//f/9//3//f/9//3//f/9//3//f/9//3//f/9//3//f/9//3//f/9//3//f/9//3//f/9/3nv/f/9//39KKf9/3nv/f/9//3/ee/9//3//f957/3//f/9//3//f1prEEIQQt57/3//f/9//3//f/9//3/vPd57/3//f957/3//f/9//3/OOTln/3//f/9//3//f/9//3//f/9//3//f/9//3//f/9//3/ee/9//3//f/9//3//f/9//3//f/9//3/ee/9//3/ee/9//3/ee957/3//f/9//3//f/9//3//f/9//3//f/9//3//f957/3//f/9/3nv/f713lFJaa/9//3//f/9//3//f957/3//f/9//3//f/9//3//f/9//3//f/9//3//f/9//3//f/9//3//f/9//3//f/9//3//f/9//3//f/9//3//f/9//3//f/9//3//f/9//3//f/9//3//f/9//3//f/9//3//f/9//3//f/9//3//f/9//3//f/9//3//f/9//3//f/9/nHNaa/9//3//f/9//3//f/9//397b3NO3nv/f/9//3//f/9//3//f/9//3//f/9//3/ee/9//39aaxBC7z18b/9//3/fe/9//39SSpxz33v/f/9//3//f/9//3//fwgh/3//f/9//3//f957/3//f/9//3//f/9//3//f/9//3//f/9//3//f/9//3//f/9//3//f/9//3//f/9//3//f/9//3//f/9//3//f/9//3//f/9//3//f/9//3//f/9//3//f/9//3//f/9//3//f/9//3//f/9//3//f/9//3//f/9//3//f/9//3//f/9//3//f/9//3//f/9//3//f/9//3//f/9//3//f/9//3//f/9//3//f/9//3//f/9//3//f/9//3//f/9//3//f/9//3//f/9//3//f/9//3//f/9//3//f/9//3//f/9//3//f/9//3//f/9//3//f/9//3//f/9//3/vPVJK/3//f/9//3//f/9//397b601/3/ee/9//3//f/9//3//f/9//3/ee/9//3//f/9//3//f/9/vXdzTowx917/f/9/3ntrLd57/3//f/9//3//f/9//3//f7VWtVb/f/9//3//f/9//3//f/9//3//f/9//3//f/9//3//f/9//3//f/9//3//f/9//3//f/9//3//f/9//3//f/9//3//f/9//3//f/9//3//f/9//3//f/9//3//f/9//3//f/9//3//f/9//3//f/9//3//f/9//3//f/9//3//f/9//3//f/9//3//f/9//3//f/9//3//f/9//3//f/9//3//f/9//3//f/9//3//f/9//3//f/9//3//f/9//3//f/9//3//f/9//3//f/9//3//f/9//3//f/9//3//f/9//3//f/9//3//f/9//3//f/9//3//f/9//3//f/9//3//f/9/vXf/f/deCCEYY/9//3//f/9//3//f601vXf/f/9//3//f/9//3//f/9//3//f/9//3//f/9//3//f/9//3//f/9/OWfOOa41EEI5Z/9//3//f957/3//f/9/3nv/f5xzMUb/f/9//3+9d/9//3//f/9//3//f/9//3//f/9//3//f/9//3//f/9//3//f/9//3//f/9//3//f/9//3//f/9//3//f/9//3//f/9//3//f/9//3//f/9//3//f/9//3//f/9//3//f/9//3//f/9//3//f/9//3//f/9//3//f/9//3//f/9//3//f/9//3//f/9//3//f/9//3//f/9//3//f/9//3//f/9//3//f/9//3//f/9//3//f/9//3//f/9//3//f/9//3//f/9//3//f/9//3//f/9//3//f/9//3//f/9//3//f/9//3//f/9//3//f/9//3//f/9//3//f5xz/3//f/9//39zTq019169d/9//3//f3tvMUb/f/9//3//f/9//3//f/9//3//f/9//3//f/9//3//f/9//3/ee997/39aa601tVbvPa011lree/9//3//f/9//3//fxhj917ee/9//3//f/9//3//f/9//3//f/9//3//f/9//3//f/9//3//f/9//3//f/9//3//f/9//3//f/9//3//f/9//3//f/9//3//f/9//3//f/9//3//f/9//3//f/9//3//f/9//3//f/9//3//f/9//3//f/9//3//f/9//3//f/9//3//f/9//3//f/9//3//f/9//3//f/9//3//f/9//3//f/9//3//f/9//3//f/9//3//f/9//3//f/9//3//f/9//3//f/9//3//f/9//3//f/9//3//f/9//3//f/9//3//f/9//3//f/9//3//f/9//3//f/9//3//f/9//3//f/9//3//f/9//3//f713916MMTFGe2//f957Sin/f/9//3//f/9//3//f/9//3//f/9//3//f/9//3//f713/3//f1prMUZSSv9/vXf/f/9/GGPvPUopzjlzTtda1lqtNa01vXf/f/9//3//f/9//3//f/9//3//f/9//3//f/9//3//f/9//3//f/9//3//f/9//3//f/9//3//f/9//3//f/9//3//f/9//3//f/9//3//f/9//3//f/9//3//f/9//3//f/9//3//f/9//3//f/9//3//f/9//3//f/9//3//f/9//3//f/9//3//f/9//3//f/9//3//f/9//3//f/9//3//f/9//3//f/9//3//f/9//3//f/9//3//f/9//3//f/9//3//f/9//3//f/9//3//f/9//3//f/9//3//f/9//3//f/9//3//f/9//3//f/9//3//f/9//3//f/9//3/ee/9//3//f/9//3//f/9//3//f/9/lFKtNTFGUkq9d/9//3//f/9//3//f/9//3//f/9//3/ee/9//3+9d1przjnvPZRSnHP/f753/3//f/9//3//f/9/vXecc3tve2+9d/9//3//f/9//3//f/9//3//f/9//3//f/9//3//f/9//3//f/9//3//f/9//3//f/9//3//f/9//3//f/9//3//f/9//3//f/9//3//f/9//3//f/9//3//f/9//3//f/9//3//f/9//3//f/9//3//f/9//3//f/9//3//f/9//3//f/9//3//f/9//3//f/9//3//f/9//3//f/9//3//f/9//3//f/9//3//f/9//3//f/9//3//f/9//3//f/9//3//f/9//3//f/9//3//f/9//3//f/9//3//f/9//3//f/9//3//f/9//3//f/9//3//f/9//3//f/9//3//f/9//3//f/9//3//f/9//3+9d/9//3/ee/9/3nv/f957nHNzTs45zjnvPRBCc06UUrVWtVZSSnNOUkrvPa01rTVzTvde3nv/f/9//3//f/9/vXf/f/9//3//f/9//3//f/9//3//f/9/3nvee/9//3//f/9//3//f/9//3//f/9//3//f/9//3//f/9//3//f/9//3//f/9//3//f/9//3//f/9//3//f/9//3//f/9//3//f/9//3//f/9//3//f/9//3//f/9//3//f/9//3//f/9//3//f/9//3//f/9//3//f/9//3//f/9//3//f/9//3//f/9//3//f/9//3//f/9//3//f/9//3//f/9//3//f/9//3//f/9//3//f/9//3//f/9//3//f/9//3//f/9//3//f/9//3//f/9//3//f/9//3//f/9//3//f/9//3//f/9//3//f/9//3//f/9//3//f/9//3/ee/9/vXf/f/9//3//f/9//3//f/9//3//f/9/3nv/f/9//3/ee/9/3nvee713nHPee9573nv/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</Object>
  <Object Id="idInvalidSigLnImg">AQAAAGwAAAAAAAAAAAAAAD8BAACfAAAAAAAAAAAAAAAcLAAADhYAACBFTUYAAAEA4NMAANEAAAAFAAAAAAAAAAAAAAAAAAAAVgUAAAADAADiAQAADwEAAAAAAAAAAAAAAAAAAGZaBwBVIgQ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EIAAAAhAPAAAAAAAAAAAAAAAIA/AAAAAAAAAAAAAIA/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9573nv/f/9/vX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713/3//f957/3//f/9//3//f/9//3//f/9//3//f/9//3//f/9//3//f/9//3//f/9//3//f/9//3//f/9//3//f/9//3//f/9//3//f/9//3//f/9//3//f/9//3//f/9//3//f/9//3//f/9//3//f/9//3//f/9//3//f/9//3//f/9//3//f/9//3//f/9//3//f/9//3//f/9//3//f/9//3//f/9//3//f/9//3//f/9//3//f/9//3//f/9//3//f/9//3//f/9//3//f/9//3//f/9//3//f/9//3//f/9//3//f/9//3//f/9//3//f/9//3//f/9//3//f/9//3//f/9//3/ee/9//3//f/9//3//f/9//3//f/9//3//f/9//3//f/9//3//f/9//3//f/9//3//f/9//3//f/9//3//f/9//3//f/9//3//f/9//3//f/9//3//f/9//3//f3tv917/f957/3//f/9//3//f/9//3//f/9//3//f/9//3//f/9//3//f/9//3//f/9//3//f/9//3//f/9//3//f/9//3//f/9//3//f/9//3//f/9//3//f/9//3//f/9//3//f/9//3//f/9//3//f/9//3//f/9//3//f/9//3//f/9//3//f/9//3//f/9//3//f/9//3//f/9//3//f/9//3//f/9//3//f/9//3//f/9//3//f/9//3//f/9//3//f/9//3//f/9//3//f/9//3//f/9//3//f/9//3//f/9//3//f/9//3//f/9//3//f/9//3//f/9//3//f/9//3//f/9//3//f/9//3//f/9//3//f/9//3//f/9//3//f/9//3//f/9//3//f/9//3//f/9//3//f/9//3//f/9//3//f/9//3//f/9//3//f/9//3//f/9//3//f/9//3/ee/9/lFLWWv9//3//f/9//3//f/9//3//f/9//3//f/9//3//f/9//3//f/9//3//f/9//3//f/9//3//f/9//3//f/9//3//f/9//3//f/9//3//f/9//3//f/9//3//f/9//3//f/9//3//f/9//3//f/9//3//f/9//3//f/9//3//f/9//3//f/9//3//f/9//3//f/9//3//f/9//3//f/9//3//f/9//3//f/9//3//f/9//3//f/9//3//f/9//3//f/9//3//f/9//3//f/9//3//f/9//3//f/9//3//f/9//3//f/9//3//f/9//3//f/9//3//f/9//3//f/9//3//f/9//3//f/9//3//f/9//3//f/9//3//f/9//3//f/9//3//f/9//3//f/9//3//f/9//3//f/9//3//f/9//3//f/9//3//f/9//3//f/9//3//f/9//3//f/9//3//f/9//3+MMf9//3//f/9//3//f/9//3//f/9//3//f/9//3//f/9//3//f/9//3//f/9//3//f/9//3//f/9//3//f/9//3//f/9//3//f/9//3//f/9//3//f/9//3//f/9//3//f/9//3//f/9//3//f/9//3//f/9//3//f/9//3//f/9//3//f/9//3//f/9//3//f/9//3//f/9//3//f/9//3//f/9//3//f/9//3//f/9//3//f/9//3//f/9//3//f/9//3//f/9//3//f/9//3//f/9//3//f/9//3//f/9//3//f/9//3//f/9//3//f/9//3//f/9//3//f/9//3/eexhj917ee/9//3//f/9//3//f/9//3//f/9//3//f/9//3//f/9//3//f/9//3//f/9//3//f/9//3//f/9//3//f/9//3//f/9//3//f/9//3//f/9//3//f/9//3/ee/9//3//f2st3nv/f/9//3//f/9//3//f/9//3//f/9//3//f/9//3//f/9//3//f/9//3//f/9//3//f/9//3//f/9//3//f/9//3//f/9//3//f/9//3//f/9//3//f/9//3//f/9//3//f/9//3//f/9//3//f/9//3//f/9//3//f/9//3//f/9//3//f/9//3//f/9//3//f/9//3//f/9//3//f/9//3//f/9//3//f/9//3//f/9//3//f/9//3//f/9//3//f/9//3//f/9//3//f/9//3//f/9//3//f/9//3//f/9//3//f/9//3//f/9//3//f/9//3/ee/9//3//f/9/3nutNZ1z/3//f/9/3Xv/f/9/3nv/f/9//3+cc/9/3nv/f/9//3//f/9//3//f/9//3//f/9//39zTpxz/3//f/9//3//f/9//3//f/9//3//f/9//3//f/9//3//f/9//3//f713jDH/f/9//3//f/9//3//f/9//3//f/9//3//f/9//3//f/9//3//f/9//3//f/9//3//f/9//3//f/9//3//f/9//3//f/9//3//f/9//3//f/9//3//f/9//3//f/9//3//f/9//3//f/9//3//f/9//3//f/9//3//f/9//3//f/9//3//f/9//3//f/9//3//f/9//3//f/9//3//f/9//3//f/9//3//f/9//3//f/9//3//f/9//3//f/9//3//f/9//3//f/9//3//f/9//3//f/9//3//f/9//3//f/9//3//f/9//3//f/9//3//f/9/3nudc0op/39aa/9//3/fezFGtVb/f713/3/+f957/3//f/9//3//f/9//3//f957/3//f/9//3//f/9//3//f/9//3/ee3NOlFL/f753/3//f/9//3//f/9//3//f/9//3//f/9//3//f/9/vXf/f/9/WmuuNf9//3//f7133nv/f/9//3//f/9//3//f/9//3//f/9//3//f/9//3//f/9//3//f/9//3//f957/3/ee/9/3nv/f/9//3//f/9//3//f/9//3//f/9//3//f/9//3//f/9//3//f/9//3//f/9//3//f/9//3//f/9//3//f/9//3//f/9//3//f/9//3//f/9//3//f/9//3//f/9//3//f/9//3//f/9//3//f/9//3//f/9//3/ee957/3//f/9//3//f/9//3//f/9//3//f/9//3//f/9//3//f/9//3//f/9//3//f/9//3//f/9//3//f/9//3//f/9/vXf/f/9/1lprLf9//3//f/9/3nv/f/9//3//f/9/Wmv/f713hBD/f/9//3//f/9//3//f/9//3//f/9/1lpzTv9//3//f997/3+9d95733v/f/9//3//f/9//3//f/9//3//f/9//38YY1JK/3//f/9//3//f997/3//f/9//3//f/9//3//f/9//3//f/9//3//f/9//3//f/9//3//f/9//3//f/9//3//f/9//3//f/9//3/ee/9//3//f/9//3//f/9//3//f/9//3//f/9//3//f/9//3//f/9//3//f/9//3//f/9//3//f/9//3//f/9//3//f/9//3//f/9//3//f/9//3//f/9//3//f/9//3//f/9//3//f/9//397b7VWlFLWWjlnnHP/f/9//3//f/9//3//f/9//3//f/9//3//f/9//3//f/9//3//f/9//3//f/9//3//f/9//3//f5xz/3//f997/3//f2stvXf/f/9//3//f/9//3//f/9//3//f957/3/ee/9//3//f/9//3//f/9//3//f/9/3nvXWhBC/3/ee/9//3//f/9//3//f/9/W2sRQv9//3//f/9//3//f957/3//fxhjEELfe/9//3+9d/9//3//f/9//3//f/9//3//f/9//3//f/9//3//f/9//3//f/9//3/ee957/3//f/9//3//f/9//3//f/9//3//f/9//3//f/9//3//f/9//3//f/9//3//f/9//3//f/9//3//f/9//3//f/9//3//f/9//3//f/9//3//f/9//3//f/9//3//f/9//3//f/9//3//f/9//3//f/9//3//f/9//3//f/9//3+cczlnGGP3XnNO7z2MMYwxay1sLWstjDGMMY0xjDGUUpVS1lr3XjpnW2ucc5xz/3//f/9//3//f/9//3//f/9//3//f/9//3//f957/3//f713rTU5Z/9//3//f/9//3//f/9/vXf/f/9//3//f/9//3//f/9//3//f/9//3//f/9//3/eezln7z3ee/9//3//f/9//3//f/9//3//f/9//3//f957/3//f/9//3//f99711pSSv9/33v/f/9//3//f/9//3//f/9//3//f/9//3//f/9//3//f/9//3//f/9//3//f/9//3//f/9//3//f/9//3//f/9//3//f/9//3//f/9//3//f/9//3//f/9//3//f/9//3//f/9//3//f/9//3//f/9//3//f/9//3//f/9//3//f/9//3//f/9//3//f/9//3//f/9//3//f/9//3//f/9//3//f/9//3//f/9//3//f/9//3//f/9//3//f/9//3//f/9//3//f/9//39aa1prOWcYY9ZatVZzTnNO7z3vPc45zjmtNa01jTGtNa017z0yRnROtVZaa5xz3nv/f/9//38QQrVW/3+cc/9//3//f957/3//f713/3//f/9//3//f/9//3//f/9//3//f/9//3//f957e28RQltr/3//f/9//3//f/9/33v/f997/3//f/9//3//f/9//3//f/9/3nv3XjFG/3//f/9//3//f/9//3//f/9//3//f/9//3//f/9//3//f/9//3//f/9//3//f957nHM5ZxhjtVZzTlJK1lqcc/9//3//f/9//3//f/9//3//f/9//3//f/9//3//f/9//3//f/9//3//f/9//3//f/9//3//f/9//3//f/9//3//f/9//3//f/9//3//f/9//3//f/9//3//f/9//3//f/9//3//f/9//3//f/9//3//f/9//3//f/9//3//f/9//3//f/9//3//f/9//3//f/9//3//f/9//3//f/9//3//f/9//3//f/9//3//f/9/nHO+d5xzWmuVUtZac07wPe89jTGNMQghrjW1Vvhe915aa3tvvXffe997/3+9d/9//3//f/9//3//f/9//3//f957/3//f/9/3nu9d601/3//f/9/3nv/f/9//3//f/9//3//f/9//3//f/9//3//f/9//3//f7VWUkr/f/9//3//f/9/vXecc3tvWms6Z/de1lrWWpRSc05SSjFGEEJSShBCEEIQQlJKlFIYY1prvXfee/9//3//f957/3//f/9//3//f/9//3//f/9//3//f/9//3//f/9//3//f/9//3//f/9//3//f/9//3//f/9//3//f/9//3//f/9//3//f/9//3//f/9//3//f/9//3//f/9//3//f/9//3//f/9//3//f/9//3//f/9/vXd7b957/3//f/9//3//f/9//3//f/9//3//f/9//3//f/9//3//f/9//3//f/9//3//f/9//3//f/9//3/ee/9//3//f/9//3//f/9//3/fe/9/GGOMMXtvW2v3XtZatVbvPVNKzjnvPe897z3vPfA98D0QQhBCEEIxRlNKUkpTSnROlVIRQlJK5xyUUtZac06UUrVWUkpzTlNKMUYQQjFGEUIxRhBCEEIQQjFGzznvPTFGzjkIIRBCUkpzTpRStlbXWhljOWdaa3tvnHO9d/9//3//f/9//3//f/9//3//f/9//3//f/9//3//f/9//3//f/9//3//f/9//3//f/9//3//f/9//3//f/9//3//f/9//3//f/9//3//f/9//3//f/9//3//f/9//3//f/9//3//f/9//3//f/9//3//f/9//3//f/9//3//f/9//3//f/9//3//f/9//3//f/9//3+9d/9//3+1VjFG/3+9d/9//3//f/9//3//f/9//3//f/9//3//f/9//3//f/9//3//f/9//3//f/9//3//f/9//3//f/9//3/fe/9/3nvff/9//3++d/9//3+cc2st33v/f/9//3//f/9//3//f/9//3//f/9/3nvfe/9//3//f/9/3nv/f1tr3nt7b713vXcIIVpr3nudc3tv/3/ee/9//3//f/9//3//f/9//3/fe/9//3++d/9/3nu1VlNK33v/f9973nv/f/9//3//f/9//3//f/9//3//f/9//3//f/9//3//f/9//3//f/9//3//f/9//3//f/9//3//f/9//3//f/9//3//f/9//3//f/9//3//f/9//3//f/9//3//f/9//3//f/9//3//f/9//3//f/9//3//f/9//3//f/9//3//f/9//3//f/9//3//f/9//3//f/9//3//f957/3//f/9//3//f/9/vXf/f4wxe2//f/9/vXf/f/9//3//f/9/vXf4XrVWEELOOY0xrjXOOc85jTHOOe89zjlrLY0xzjnOOTFG11q9d/9/c04xRjFGtVYZY753vnf/f753/3/fe/9/bC3ee997/3+dc/9//3//f997/3//f997/3//f/9/3nucc/9//3//f/9/vXf/f/9//3//f2stnXP/f/9/vXf/f/9//3//f/9//3/fe/9//3//f957/3//f957/3//f7VWzzm9d/9//3//f957/3//f/9//3//f/9/3nv/f/9//3//f/9//3//f/9//3//f/9//3//f/9//3//f/9//3//f/9//3//f/9//3//f/9//3//f/9//3//f/9//3//f/9//3//f/9//3//f/9//3//f/9//3//f/9//3//f/9//3//f/9//3//f/9//3//f/9//3//f/9//3//f/9//3//f/9//3//f/9//3//f957/3//f/9/rTXeezlnc05zTmstphRkDGMM5xzOOXNOe2//f/9//3//f/9//3//f/9/33v3XhBCzjmtNc45zjlKKeccpRRsLXNOWmu2WvA9rjWMMRBC915aa0spSyljDK418EEZZzln3nv/fxhjEELvPZRSGGN7b/9//3//f957/3//f957/3//f/9/3nvfe/9/KSX/f713/3//f/9//3//f713/3//f/9//3/fe957/3/ee/9/33v/f/9/3ntsLf9//3//f/9//3//f/9//3//f/9//3//f/9//3//f/9//3//f/9//3//f/9//3//f/9//3//f/9//3//f/9//3//f/9//3//f/9//3//f/9//3//f/9//3//f/9//3//f/9//3//f/9//3//f/9//3//f/9//3//f/9//3//f/9//3//f/9//3//f/9//3//f/9//3//f/9/3nv/f/9//3//f/9//3//fxhjc05rLc45SimtNSolCCExRhljOWfee51zGGPWWrZWUkrOOWstjDEQQrVWvXf/f/9/Wmv3Xpxz/3//f1prOWfvPaUUEUI5Z3ROSinvPf9/vnv/f51z11oRQugcc07fe1NOEUK1VrZWay0qJWMM917ee1prlFKtNSolMUacc3tvCCEpJc85Wmv/f/9/Wmu1VpRSvXeuNXxv/3//f95733v/f/9/33v/f/9//3//f/9//3//f/9//3//f/9/e2++d601/3//f/9//3//f/9//3//f/9//3//f/9//3//f/9//3//f/9//3//f/9//3//f/9//3//f/9//3//f/9//3//f/9//3//f/9//3//f/9//3//f/9//3//f/9//3//f/9//3//f/9//3//f/9//3//f/9//3//f/9//3//f/9//3//f/9//3//f/9//3//f/9//3//f/9//3/ee/9//39aa845EELvPTlne2//f/9//3+lFHNO/3//f753/3/fe957/3//f/9//3//f/9//3+dczlnUkrOOe89tVZ8b997/3//f/9/nXPfe845EEJzTmwtMkZbaxFGUkrff/9//3//fxljxxjvPY0xCCFTSv9//386Z/9/lVKtNa011lr/f/9/GGOtNaUUW2v/f51zMUZrLa41ay0YY/heMkaNMSEE1lr/f/9/EELnHK01SimtNd57vnf/f/9/3nv/f/9//3//f/9//3/ee/9/jDHfe/9//3//f713/3//f/9//3//f/9/3nv/f/9//3//f/9//3//f/9//3//f/9//3//f/9//3//f/9//3//f/9//3//f/9//3//f/9//3//f/9//3//f/9//3//f/9//3//f/9//3//f/9//3//f/9//3//f/9//3//f/9//3//f/9//3//f/9//3//f/9//3//f957/3//fxhjjDExRv9//3//f/9//3+cc/9/vXetNdZa/3//f/9//3//f/9/vXf/f/9/3nvee/9//3//f/9//3//f753nXNzTowxzzn3Xt57/3//f/9/zjnwPf9/fG9rLSopUkrPOd97/3//f/9/fG8JIb57+GKtNegcWmv/f957/3//f997GGOuNa01W2v/f/A9QghrLd57/3++d1prIQTOOZxz/3//f9578D3HGIwx7z3/f/9/vXf/f845SymUUv9//39zTkspEEL3Xr13/3/ee2stKiXGGGstKiW1Vv9//3//f/9//3//f957/3//f/9//3//f/9//3//f/9//3//f/9//3//f/9//3//f/9//3//f/9//3//f/9//3//f/9//3//f/9//3//f/9//3//f/9//3//f/9//3//f/9//3//f/9//3//f/9//3//f/9//3//f/9//3//f/9//3//f/9//3//f/9//3+9d713/3//f/9//3//f957/3//f957/3/OOYwxfG//f957/3//f/9//3//f/9//3//f/9//3//f/9//3//f/9/vnfee/9//3/3XvA9jDHvPRhj/38YYwkhWmv/f753MkYJIYwx/3//f/9//3//f40xEEL/f713KilrLb533nv/f/9//3//f753tVbPOZRSU0qMMSkl917/f997915LKY0xEUL/f/9/33v3XjFG7z1sLdda/3/fe/9//3/WWgkhjDFzTt57W2s5ZxBCrTXGGFJK/3//f845vXf3Xs45zjmUUpxz/3//f/9//3//f/9//3//f/9//3//f/9//3//f/9//3//f/9//3//f/9//3//f/9//3//f/9//3//f/9//3//f/9//3//f/9//3//f/9//3//f/9//3//f/9//3//f/9//3//f/9//3//f/9//3//f/9//3//f/9//3//f/9//3//f/9//3//f/9//3//f/9//3//f/9//3/ee/9//38YY0splFL/f/9//3//f/9//3//f/9//3//f/9//3//f/9//3//f/9//3//f/9//3//f/9//3+9d9ZarjXvPXtvEEKuOf9//3//f1NKpRQyRv9//3/fe/9/GGPHGN57/38QQkIIEEK9d/9/3nv/f/9//3/ee3tvjDEpJQghIQRaa/9//39zTu89WmvnHHtv/3//f5VSMUbee9ZaKSXWWv9//3//f/9/1lqFEHtv/3//f/9//38YYwghrTVrLd57zjkZY/9//3/3Xs45EEK9d/9//3//f/9//3//f/9//3//f/9//3//f/9//3//f/9//3//f/9//3//f/9//3//f/9//3//f/9//3//f/9//3//f/9//3//f/9//3//f/9//3//f/9//3//f/9//3//f/9//3//f/9//3//f/9//3//f/9//3//f/9//3//f/9//3//f/9//3//f/9//3//f/9//3//f/9//3//f0op8D3ee/9//3//f/9//3//f/9//3//f/9//3//f/9//3//f/9/3nv/f/9//3//f/9//3//f/9//3/+f713e297b601lFL/f/9/ay3XWiklGGP/f/9//3//fykllVb/fzlnay1KKfhe/3//f/9//3//f/9//39ba/A9rTX/f/9//3//f1prCSHeezFGEUL/f/9/W2vOOf9//397b601U0r/f/9/3nt8b4QQjDH/f997/3//fyklvXffe601zjmUUjJG/3//f/9/3nvOOfA9/3//f957/3//f/9//3//f/9//3//f/9//3//f/9//3//f/9//3//f/9//3//f/9//3//f/9//3//f/9//3//f/9//3//f/9//3//f/9//3//f/9//3//f/9//3//f/9//3//f/9//3//f/9//3//f/9//3//f/9//3//f/9//3//f/9//3//f/9/3nv/f/9//3//f/9//3//f+89OmetNf9//3//f/9//3//f/9//3//f/9//3//f/9//3//f/9//3//f/9//3//f/9//3//f/9//3//f/9//3//f957lFJKKfdee28yRv9/EEKMMf9/vXf/f/9/UkpsLZxznHOtNeccU0r/f/9//3//f/9//3//f/9//39LKZRS/3//f5xz/39rLc451lqtNf9/33u9d40x/3/ee957OWcqJZRS/3//f3xvzjnee/9/3nv/f/9/KSV7b/9/W2tKKTFG7z3/f/9/vXf/f3xvrTUxRv9/vnf/f/9//3//f9573nv/f/9//3//f/9//3//f/9//3//f/9//3//f/9//3//f/9//3//f/9//3//f/9//3//f/9//3//f/9//3//f/9//3//f/9//3//f/9//3//f/9//3//f/9//3//f/9//3//f/9//3//f/9//3//f/9//3//f/9//3//f/9/3nv/f/9//3//f/9/KSUyRntv/3//f957/3/fe/9//3//f/9//3//f957/3//f/9//3//f/9//3//f/9//3//f/9//3//f/9//3//f/9//3//f1JKKSUIIf9//385Z+ccvXf/f713/3+9d4wxMUb/f5RSpRQ5Z/9//3//f/9//3//f/9//3//f7137z0RQv9//3//f1prSimlFP9//3//f957rTX/f/9//3//f1trSymUUv9//3//f/9//3++d/9/vXcQQrVW/3//f601MkYpJf9//3/ee/9/33ucc2stW2v/f/9//3//f/9//3//f/9//3//f/9//3//f/9//3//f/9//3//f/9//3//f/9//3//f/9//3//f/9//3//f/9//3//f/9//3//f/9//3//f/9//3//f/9//3//f/9//3//f/9//3//f/9//3//f/9//3//f/9//3//f/9//3//f/9//3//f/9//3//f/9//3//f/9/1lqUUikl33v/f/9//3//f/9//3//f/9//3//f/9//3//f/9//3//f/9//3//f/9//3//f/9//3//f/9//3/ee/9//3//f753/3/oHI0xEEL/f/9/CCH/f/9//3//f/9/W2vGGBBCCCEpJd57/3//f/9//3//f/9//3//f/9//398b845GGP/f/9//3/ee957/3//f/9//3+NMXtv3nv/f/9//3/3Xu89vXf/f/9/33v/f/9//3/fe5RSKSWcc997CCH/f2st917/f/9//3+9d/9/MUYQQt57/3//f957/3//f/9//3//f/9//3//f/9//3//f/9//3//f/9//3//f/9//3//f/9//3//f/9//3//f/9//3//f/9//3//f/9//3//f/9//3//f/9//3//f/9//3//f/9//3//f/9//3//f/9//3//f/9//3//f/9//3//f/9//3//f/9//3/ee713/3//f/9//3/OOXNO1lr/f/9//3//f/9//3//f/9//3//f/9//3//f/9//3//f/9//3//f/9//3//f/9//3//f/9//3//f/9//3/fe/9//3/nHP9/OWeMMWstWmv/f/9//3//f/9/vXf/f713vnf/f4wxOmf/f/9//3//f713/3//f997/3//f713917OOZxz/3//f/9/3nv/f/9//3//fxBC1lr/f/9/33v/f/9/UkrwPf9//3++d/9//3//f/9//38QQmstrTX/f/9/lFJzTt97/3//f95733u9d845OWf/f/9//3/ee/9//3//f/9//3//f/9//3//f/9//3//f/9//3//f/9//3//f/9//3//f/9//3//f/9//3//f/9//3//f/9//3//f/9//3//f/9//3//f/9//3//f/9//3//f/9//3//f/9//3//f/9//3//f/9//3//f/9//3//f/9//3//f/9//3//f/9//3//f0opKSV7b/9//3//f/9//3//f/9//3//f/9//3//f/9//3//f/9//3//f/9//3//f/9//3//f/9//3//f/9//3//f713/39KKf9//3//f713/3/ee/9//3/fe713/3++d/9/vXf/f/9/lFIxRr13/3//f/9//3//f/9//3//f/9//3//fzFGMka9d957/3//f/9//3//f/9/tVZzTv9//3//f5xz/3//f2stGWP/f/9//3//f/9//3/ee/9/vnf/f/9//3/3XjJG/3//f/9//3//f/9/UkoQQv9//3//f/9//3//f/9//3//f/9//3//f/9//3//f/9//3//f/9//3//f/9//3//f/9//3//f/9//3//f/9//3//f/9//3//f/9//3//f/9//3//f/9//3//f/9//3//f/9//3//f/9//3//f/9//3//f/9//3//f/9//3//f/9//3//f713tVatNRBC7z34Xr53ay21Vv9/3nv/f/9//3//f957/3//f713/3//f/9//3//f/9//3//f/9//3//f/9//3//f/9//3//f753/3//f/9//3+tNd57/3//f/9//3//f753/3//f/9//3//f/9//3//f/9//3+dc601nXO+d/9//3//f/9//3//f713/3//f/9/vXcQQvde/3/ee/9//3//f/9//39aa40x/3//f/9/33vee/9/lVKMMd97/3//f/9//3//f/9//3//f753/3//f3tvjDH/f/9//3+9d/9/3nv/f0spvXf/f/9//3//f/9//3//f/9//3//f/9//3//f/9//3//f/9//3//f/9//3//f/9//3//f/9//3//f/9//3//f/9//3//f/9//3//f/9//3//f/9//3//f/9//3//f/9//3//f/9//3//f/9//3//f/9//3//f/9//3//f/9//3//f/9/vXecc713nHP3XjFG7z2mFK017z2UUvde3nv/f997/397b601ay1SSjpn/3//f/9//3//f/9//3//f/9//3//f/9//3//f/9//3//f713rTWcc/9//3//f997/3//f/9//3//f/9/3nv/f/9//3//f/9//3//f/9/EEL3Xv9//3//f/9//3//f/9//3/ee/9/33v/fxhjEEK9d/9//3/ee/9/33v/f5xzzzmdc/9//3//f/9//3+9d6411lr/f/9/3nv/f/9//3//f/9//3/fe/9/33utNXtv/3//f713/3/ee/9/7z1aa/9//3/ee/9//3//f/9//3//f/9//3//f/9//3//f/9//3//f/9//3//f/9//3//f/9//3//f/9//3//f/9//3//f/9//3//f/9//3//f/9//3//f/9//3//f/9//3//f/9//3//f/9//3//f/9//3//f/9//3//f/9//3//f/9//3//f/9//3//f/9//39ba6UUe2+cc/dedE7POc458D1KKTFGdE5SSq45KiXwQVtr/3//f/9/3nv/f/9/33//f/9//3//f/9//3//fxBC917/f/9//3//f/9//3//f/9//3//f/9//3//f/9//3//f/9//3+9d/9//3/WWjJG33v/f/9//3//f/9//3//f/9//3//f/9/3ntzTlJK/3//f/9//3//f/9//3/vPZxz3nv/f/9//3/ee/9/11qMMf9//3//f/9/vXf/f/9//3//f/9/33v/f/A9Omf/f/9//3//fzlnWmvnHJxzvXf/f/9//3/ee/9//3//f/9//3//f/9//3//f/9//3//f/9//3//f/9//3//f/9//3//f/9//3//f/9//3//f/9//3//f/9//3//f/9//3//f/9//3//f/9//3//f/9//3//f/9//3//f/9//3//f/9//3//f/9//3//f/9//3//f/9//3//f/9//3//fwkhzznWWt57/3//f/9//3//f1prvnsZY5RSlVIxRmwt6CAqJRBCMUZ0UtdeOWdbazpn33v/f/9/3nuNMRhj/3/fe/9//3//f/9//3//f/9//3//f/9//3//f/9//3//f/9//3//f/9//3+9d713ay1ba/9//3//f/9//3/ee/9//3//f997/3//f713rTVaa/9/vXffe/9//3/fe1JKlVL/f/9/3nv/f/9//3+cc845Wmvfe/9//3/ee957916cc3NO1lpSSjJGKSWNMRBCc073XntvOWf/fzFGe2//f/9/e2//f/9//3//f/9//3//f/9//3//f/9//3//f/9//3//f/9//3//f/9//3//f/9//3//f/9//3//f/9//3//f/9//3//f/9//3//f/9//3//f/9//3//f/9//3//f/9//3//f/9//3//f/9//3//f/9//3//f/9//3//f/9//3//f/9/3nv/fzlnlVKUUjFG33v/f/9//3/ee/9/33v/f/9//3//f/9//3+9d/BBay10TlprW2taaxljlVJLKSIEay3wPXNOEELOOVJKdE50TrVW1loYYzlnW2tba3tve2+dc753/3//f/9//3//f51z/3//f997/39zTnNO/3//f/9//3//f997/3//f/9//3//f957/39SSpRS/3/fe/9/3nt7bzlnMUbPOTln+F61VlJKMkZSSu89KSVLKTFGMUa2VtZaOWdba713nHP/f713/3/3XjFG/3//f/9//3//f/9/rTX/f/9//3//f/9//3//f/9//3//f/9//3//f/9//3//f/9//3//f/9//3//f/9//3//f/9//3//f/9//3//f/9//3//f/9//3//f/9//3//f/9//3//f/9//3//f/9//3//f/9//3//f/9//3//f/9//3//f/9//3//f/9//3//f/9//3//f/9//3//f51z7z3/fzlnjDGdc1prAAAhBMYYay3vPZRSW2//f/9//3/fe/9//390TsccSynOOUspEUL4Xv9//3//f5xz/3//f957/3//f/9/3nucc3tvOWc5ZxhjGGP3XtdatVaVUnNOc050TtdarTVSSjFGEUKUUhBCKSXvPdZaMUZzTjFGlVJSSlNKMkYxRrVWMUZ0TjFGCCE5ZzFGGGP3Xjpne28YY2stW2vee/9//3//f753/38YY+893nv/f/9/vXffe/9//3//f/9//3//f1prjDH/f/9//3//f/9//3+MMf9//3//f/9//3//f/9//3//f/9//3//f/9//3//f/9//3//f/9//3//f/9//3//f/9//3//f/9//3//f/9//3//f/9//3//f/9//3//f/9//3//f/9//3//f/9//3//f/9//3//f/9//3//f/9//3//f/9//3//f/9//3//f/9//3//f/9//3//f753MkZ7b/9/33uMMVpr/39aa9ZaU0rwPY0xKilKKSolCSHHGGwxzzlTStdae2+VUq45U0r/f/9/vnf/f/9/3nv/f/9//3//f/9//3//f/9//3//f/9//3//f/9//3//f/9//3//f5xz/3//f/9/vXf/f/9//38QQjJG/3//f/9//3//f/9//3/ee/9//3//f/9/W2trLf9//3//f/9//3//f/9/EEK1Vt97/3//f/9//3++d51zKiWdc/9//3/ee/9/3nv/f/9//3//f/9//39sLd57/3//f/9//3//f601/3//f/9//3//f/9//3//f/9//3//f/9//3//f/9//3//f/9//3//f/9//3//f/9//3//f/9//3//f/9//3//f/9//3//f/9//3//f/9//3//f/9//3//f/9//3//f/9//3//f/9//3//f/9//3//f/9//3//f/9//3//f957/3//f/9//3//f/9//3+MMf9//3//f/A9EEL/f/9//3//f/9//3//f/9/33tbaxBCSym2Vv9/nXP/f/9/OmcqKRFC/3//f/9//3//f957/3//f/9//3//f/9//3//f/9//3//f/9//3//f/9//3//f/9/33v/f957/3//f/9//3//fzpnjDHee/9//3//f997/3//f/9//3/ee/9//3//f2wt/3//f/9//3//f/9/3ntaa601vnf/f/9/3nv/f/9//39KKVpr/3//f/9//3/fe/9/vnf/f/9/vXf/f4wx9169d/9//3//fzlnMUb/f/9//3//f/9//3//f/9//3//f/9//3//f/9//3//f/9//3//f/9//3//f/9//3//f/9//3//f/9//3//f/9//3//f/9//3//f/9//3//f/9//3//f/9//3//f/9//3//f/9//3//f/9//3//f/9//3//f/9//3//f/9//3/ee/9//3//f/9/vneuNZxz/3//f/9/3nuMMXtv/3/fe/9//3//f99733v/f997/386Z40xMkadc/9//3//f3tv7z2tNRlj/3//f/9//3//f/9//3//f/9//3//f/9//3//f/9//3//f/9//3//f/9//3//f/9/vXf/f/9//3//f/9/vXeMMRhj/3//f957/3/ee/9//3//f713/3//f713jDGcc/9//3/ee/9//3//f/9/rjV0Tv9//3++d957/3//fzFGUkr/f/9//3//f/9//3/ee/9//3//f/9/lFJzTv9//3/ee/9/c057b/9//3//f/9//3//f/9//3//f/9//3//f/9//3//f/9//3//f/9//3//f/9//3//f/9//3//f/9//3//f/9//3//f/9//3//f/9//3//f/9//3//f/9//3//f/9//3//f/9//3//f/9//3//f/9//3//f/9//3//f/9//3//f/9/vXf/f/9//397b3NO/3//f/9/3nv/fzFGdE6+d/9//3/ee/9//3/fe/9//3/fe/9/33sQQiopnHP/f/9//3//f/A9ay2cc/9//3//f/9//3//f/9//3//f/9//3//f/9//3//f/9//3//f/9//3//f/9//3//f/9//3//f957/3//f5RSEEKcc/9//3//f/9//3//f/9//3//f/9/vXdKKf9//3/ee/9//3//f713/3/WWo0x/3//f/9//3/fe/9/914yRv9//3//f/9/vXf/f/9//3//f713/397b0op/3//f/9//39rLf9//3//f/9//3//f/9//3//f/9//3//f/9//3//f/9//3//f/9//3//f/9//3//f/9//3//f/9//3//f/9//3//f/9//3//f/9//3//f/9//3//f/9//3//f/9//3//f/9//3//f/9//3//f/9//3//f/9//3//f/9//3//f/9//3//f/9//3//f4wx/3//f957/3//f/9/e2+MMVtr/3//f/9//3/fe/9/3nv/f/9//3//f957MUaNMd57/3//f/9//38xRowxOmf/f/9//3//f/9//3//f/9//3//f/9//3//f/9//3//f/9//3//f/9//3//f/9//3//f/9//3//f/9/WmsQQtZa/3/ee/9//3//f/9//3//f/9//3+cc2st/3//f/9//3//f/9//3//f5xzlFIQQv9//3//f713/39aa4wx/3//f/9//3//f/9//3//f/9//3//f957jDE5Z/9//3+cc601/3//f/9//3//f/9//3//f/9//3//f/9//3//f/9//3//f/9//3//f/9//3//f/9//3//f/9//3//f/9//3//f/9//3//f/9//3//f/9//3//f/9//3//f/9//3//f/9//3//f/9//3//f/9//3//f/9//3//f/9//3//f/9//3//f/9//3//fzlnEEL/f/9//3/ee/9/3nv/f845MUbee957/3//f/9//3//f/9/3nv/f/9//3//fyolUkr/f/9/3nv/f753UkrPOXtv/3++d/9//3//f/9//3//f/9//3//f/9//3//f/9//3//f/9//3//f/9//3//f/9//3//f/9//3/ee/deKSWcc/9/3nv/f957/3/ee/9//3//f3tvEEL/f713/3//f/9//3//f/9/nHN7b601e2/ee/9//3//f/9/jDG9d/9/3nv/f/9/3nv/f/9//3//f713/3+UUlJK/3//f/de917/f/9//3/ee/9//3//f/9//3//f/9//3//f/9//3//f/9//3//f/9//3//f/9//3//f/9//3//f/9//3//f/9//3//f/9//3//f/9//3//f/9//3//f/9//3//f/9//3//f/9//3//f/9//3//f/9//3//f/9//3//f/9//3//f/9//3//f/9/ay3/f/9//3//f/9//3//f957e2/vPbVW/3/ee/9//3//f713/3//f957/3//f/9/e28qJZxz/3++d/9/3nuccxBCEEL/f/9//3/fe/9//3//f/9//3//f/9//3//f/9//3//f/9//3//f/9//3//f/9//3//f/9//3//f957/39zTq01/3//f/9//3//f957/3//f957Ukp7b/9//3//f/9//3//f/9//3//f957c05SSpxz/3+9d/9//3+tNTln/3//f/9/vXf/f/9//3//f/9//3/ee5xzjDH/f/9/rTX/f/9//3//f/9//3//f/9//3//f/9//3//f/9//3//f/9//3//f/9//3//f/9//3//f/9//3//f/9//3//f/9//3//f/9//3//f/9//3//f/9//3//f/9//3//f/9//3//f/9//3//f/9//3//f/9//3//f/9//3//f/9//3//f/9//3//f/9/1lq1Vt57/3//f/9/3nv/f/9/vXf/fzlnCCHee/9/3nv/f/9//3//f/9/3nv/f/9//398b2stOmf/f/9//3//f/9/GGMpJb13/3//f/9//3//f/9//3//f/9//3//f/9//3//f/9//3//f/9//3//f/9//3//f/9/3nv/f/9/3nvee957zjlzTv9//3/ee/9//3//f/9//39KKf9//3//f/9//3//f/9//3//f/9//3+9d8451lr/f/9//3//f601Wmv/f/9//3//f9573nv/f957/3+cc/9//3+tNdZaWmuUUpxz/3//f/9/3nv/f/9//3//f/9//3//f/9//3//f/9//3//f/9//3//f/9//3//f/9//3//f/9//3//f/9//3//f/9//3//f/9//3//f/9//3//f/9//3//f/9//3//f/9//3//f/9//3//f/9//3//f/9//3//f/9//3//f/9//3//f/9//3+MMf9//3/ee/9//3//f/9//3//f/9//38xRu89nHP/f/9//3/ee/9//3//f/9/3nv/f/9/ay05Z/9//3++d/9//3//f2st1lr/f/9//3//f/9//3//f/9//3//f/9//3//f/9//3//f/9//3//f/9//3//f/9//3//f/9//3//f/9//397b4wxlFL/f/9//3/ee/9//39SSt57/3//f/9//3//f/9//3//f/9//3//f957OWetNZRS/3//f/9/zjkYY/9//3//f/9//3/ee/9//3//f/9/vXf/f/deKSXOOf9/3nvee/9//3//f/9//3//f/9//3//f/9//3//f/9//3//f/9//3//f/9//3//f/9//3//f/9//3//f/9//3//f/9//3//f/9//3//f/9//3//f/9//3//f/9//3//f/9//3//f/9//3//f/9//3//f/9//3//f/9//3//f/9//3//f/9//39zTjln/3//f/9//3//f/9//3//f713/3/ee7137z0QQpxz/3//f/9/3nv/f/9//3//f/9//39rLTln/3//f957/3//f/9/c07wPZxz/3//f/9//3//f/9//3//f/9//3//f/9//3//f/9//3//f/9//3//f/9//3//f713/3//f/9//3//f/9/OWeMMRBCe2//f/9//3+1Vntv/3//f/9//3//f/9//3//f713/3//f/9//3/ee1prrTUYY957/38QQt57/3+9d/9//3//f/9//3//f/9//3//f957/3+cc957/3//f/9/3nv/f/9//3//f/9//3//f/9//3//f/9//3//f/9//3//f/9//3//f/9//3//f/9//3//f/9//3//f/9//3//f/9//3//f/9//3//f/9//3//f/9//3//f/9//3//f/9//3//f/9//3//f/9//3//f/9//3//f/9//3//f957/3+9dxBC/3//f957/3//f/9//3/ee/9//3//f/9//397bxBClFKcc/9//3//f/9/vXf/f957/3//f2wt/3//f/9//3/ee/9//38YY7VWnHP/f/9//3//f/9//3//f/9//3//f/9//3//f/9//3//f/9//3//f/9//3//f/9//3//f/9//3/ee/9//3//f957lFJKKc45MUZrLf9//3//f/9//3//f/9//3//f/9//3//f/9//3//f957/39aa4wxMUY5Z+893nv/f/9//3/ee713/3//f/9//3/ee/9/vXf/f5xz/3//f/9//3//f/9//3//f/9//3//f/9//3//f/9//3//f/9//3//f/9//3//f/9//3//f/9//3//f/9//3//f/9//3//f/9//3//f/9//3//f/9//3//f/9//3//f/9//3//f/9//3//f/9//3//f/9//3//f/9//3//f/9//3/ee/9//3//f0op/3/ee/9//3//f957/3//f/9/3nv/f/9//3//f/9/WmsQQhBC3nv/f/9//3//f/9//3//f+893nv/f/9/3nv/f/9//3//f845OWf/f/9//3//f/9//3//f/9//3//f/9//3//f/9//3//f957/3//f/9//3//f/9//3//f/9//3//f957/3//f957/3//f9573nv/f/9//3//f/9//3//f/9//3//f/9//3//f/9/3nv/f/9//3/ee/9/vXeUUlpr/3//f/9//3//f/9/3nv/f/9//3//f/9//3//f/9//3//f/9//3//f/9//3//f/9//3//f/9//3//f/9//3//f/9//3//f/9//3//f/9//3//f/9//3//f/9//3//f/9//3//f/9//3//f/9//3//f/9//3//f/9//3//f/9//3//f/9//3//f/9//3//f/9//3+cc1pr/3//f/9//3//f/9//3//f3tvc07ee/9//3//f/9//3//f/9//3//f/9//3//f957/3//f1prEELvPXxv/3//f997/3//f1JKnHPfe/9//3//f/9//3//f/9/CCH/f/9//3//f/9/3nv/f/9//3//f/9//3//f/9//3//f/9//3//f/9//3//f/9//3//f/9//3//f/9//3//f/9//3//f/9//3//f/9//3//f/9//3//f/9//3//f/9//3//f/9//3//f/9//3//f/9//3//f/9//3//f/9//3//f/9//3//f/9//3//f/9//3//f/9//3//f/9//3//f/9//3//f/9//3//f/9//3//f/9//3//f/9//3//f/9//3//f/9//3//f/9//3//f/9//3//f/9//3//f/9//3//f/9//3//f/9//3//f/9//3//f/9//3//f/9//3//f/9//3//f/9//3//f+89Ukr/f/9//3//f/9//3//f3tvrTX/f957/3//f/9//3//f/9//3//f957/3//f/9//3//f/9//3+9d3NOjDH3Xv9//3/ee2st3nv/f/9//3//f/9//3//f/9/tVa1Vv9//3//f/9//3//f/9//3//f/9//3//f/9//3//f/9//3//f/9//3//f/9//3//f/9//3//f/9//3//f/9//3//f/9//3//f/9//3//f/9//3//f/9//3//f/9//3//f/9//3//f/9//3//f/9//3//f/9//3//f/9//3//f/9//3//f/9//3//f/9//3//f/9//3//f/9//3//f/9//3//f/9//3//f/9//3//f/9//3//f/9//3//f/9//3//f/9//3//f/9//3//f/9//3//f/9//3//f/9//3//f/9//3//f/9//3//f/9//3//f/9//3//f/9//3//f/9//3//f/9//3+9d/9/914IIRhj/3//f/9//3//f/9/rTW9d/9//3//f/9//3//f/9//3//f/9//3//f/9//3//f/9//3//f/9//385Z845rjUQQjln/3//f/9/3nv/f/9//3/ee/9/nHMxRv9//3//f713/3//f/9//3//f/9//3//f/9//3//f/9//3//f/9//3//f/9//3//f/9//3//f/9//3//f/9//3//f/9//3//f/9//3//f/9//3//f/9//3//f/9//3//f/9//3//f/9//3//f/9//3//f/9//3//f/9//3//f/9//3//f/9//3//f/9//3//f/9//3//f/9//3//f/9//3//f/9//3//f/9//3//f/9//3//f/9//3//f/9//3//f/9//3//f/9//3//f/9//3//f/9//3//f/9//3//f/9//3//f/9//3//f/9//3//f/9//3//f/9//3//f/9//3//f/9/nHP/f/9//3//f3NOrTX3Xr13/3//f/9/e28xRv9//3//f/9//3//f/9//3//f/9//3//f/9//3//f/9//3//f95733v/f1prrTW1Vu89rTXWWt57/3//f/9//3//f/9/GGP3Xt57/3//f/9//3//f/9//3//f/9//3//f/9//3//f/9//3//f/9//3//f/9//3//f/9//3//f/9//3//f/9//3//f/9//3//f/9//3//f/9//3//f/9//3//f/9//3//f/9//3//f/9//3//f/9//3//f/9//3//f/9//3//f/9//3//f/9//3//f/9//3//f/9//3//f/9//3//f/9//3//f/9//3//f/9//3//f/9//3//f/9//3//f/9//3//f/9//3//f/9//3//f/9//3//f/9//3//f/9//3//f/9//3//f/9//3//f/9//3//f/9//3//f/9//3//f/9//3//f/9//3//f/9//3//f/9/vXf3XowxMUZ7b/9/3ntKKf9//3//f/9//3//f/9//3//f/9//3//f/9//3//f/9/vXf/f/9/WmsxRlJK/3+9d/9//38YY+89SinOOXNO11rWWq01rTW9d/9//3//f/9//3//f/9//3//f/9//3//f/9//3//f/9//3//f/9//3//f/9//3//f/9//3//f/9//3//f/9//3//f/9//3//f/9//3//f/9//3//f/9//3//f/9//3//f/9//3//f/9//3//f/9//3//f/9//3//f/9//3//f/9//3//f/9//3//f/9//3//f/9//3//f/9//3//f/9//3//f/9//3//f/9//3//f/9//3//f/9//3//f/9//3//f/9//3//f/9//3//f/9//3//f/9//3//f/9//3//f/9//3//f/9//3//f/9//3//f/9//3//f/9//3//f/9//3//f957/3//f/9//3//f/9//3//f/9//3+UUq01MUZSSr13/3//f/9//3//f/9//3//f/9//3//f957/3//f713WmvOOe89lFKcc/9/vnf/f/9//3//f/9//3+9d5xze297b713/3//f/9//3//f/9//3//f/9//3//f/9//3//f/9//3//f/9//3//f/9//3//f/9//3//f/9//3//f/9//3//f/9//3//f/9//3//f/9//3//f/9//3//f/9//3//f/9//3//f/9//3//f/9//3//f/9//3//f/9//3//f/9//3//f/9//3//f/9//3//f/9//3//f/9//3//f/9//3//f/9//3//f/9//3//f/9//3//f/9//3//f/9//3//f/9//3//f/9//3//f/9//3//f/9//3//f/9//3//f/9//3//f/9//3//f/9//3//f/9//3//f/9//3//f/9//3//f/9//3//f/9//3//f/9//3//f713/3//f957/3/ee/9/3nucc3NOzjnOOe89EEJzTpRStVa1VlJKc05SSu89rTWtNXNO917ee/9//3//f/9//3+9d/9//3//f/9//3//f/9//3//f/9//3/ee957/3//f/9//3//f/9//3//f/9//3//f/9//3//f/9//3//f/9//3//f/9//3//f/9//3//f/9//3//f/9//3//f/9//3//f/9//3//f/9//3//f/9//3//f/9//3//f/9//3//f/9//3//f/9//3//f/9//3//f/9//3//f/9//3//f/9//3//f/9//3//f/9//3//f/9//3//f/9//3//f/9//3//f/9//3//f/9//3//f/9//3//f/9//3//f/9//3//f/9//3//f/9//3//f/9//3//f/9//3//f/9//3//f/9//3//f/9//3//f/9//3//f/9//3//f/9//3//f957/3+9d/9//3//f/9//3//f/9//3//f/9//3/ee/9//3//f957/3/ee957vXecc9573nvee/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YXleZI8MW2rqY1CZCWXBWsJW/j4=</DigestValue>
    </Reference>
    <Reference Type="http://www.w3.org/2000/09/xmldsig#Object" URI="#idOfficeObject">
      <DigestMethod Algorithm="http://www.w3.org/2000/09/xmldsig#sha1"/>
      <DigestValue>W+JgK0kl4WHM3bjAcAaJbMnp1x0=</DigestValue>
    </Reference>
    <Reference Type="http://uri.etsi.org/01903#SignedProperties" URI="#idSignedProperties">
      <Transforms>
        <Transform Algorithm="http://www.w3.org/TR/2001/REC-xml-c14n-20010315"/>
      </Transforms>
      <DigestMethod Algorithm="http://www.w3.org/2000/09/xmldsig#sha1"/>
      <DigestValue>g8au5vI4M1EJ35YfdetKUEMQ0I8=</DigestValue>
    </Reference>
    <Reference Type="http://www.w3.org/2000/09/xmldsig#Object" URI="#idValidSigLnImg">
      <DigestMethod Algorithm="http://www.w3.org/2000/09/xmldsig#sha1"/>
      <DigestValue>nG4TqwkjBoEE/BC67Vqoh2l7nVk=</DigestValue>
    </Reference>
    <Reference Type="http://www.w3.org/2000/09/xmldsig#Object" URI="#idInvalidSigLnImg">
      <DigestMethod Algorithm="http://www.w3.org/2000/09/xmldsig#sha1"/>
      <DigestValue>d5UD4k4FybHlbl7OIYTwGXvA9Es=</DigestValue>
    </Reference>
  </SignedInfo>
  <SignatureValue>TJJ8tMkEXtv818Gs29tNyVAhVGyhZxbjpvoF2/1FMMHmdq6tCHkjvApy1c5o66MvvEuB8K3jCFPr
TKZ+IfPDJzdWkFjwWKC+Y5RsWgi9r4MGzDzxE713hUwi6+rJsQtZ2b2EVQMokIAX5EpczvojuVdw
peKZP1tiyQngJIXLyvhsWtd2r4pv695jgP4GqxOhRqGDUhX/IJbm89DCpkCkZRBoXNBvx0LVerD3
8gIoDmFIA06+M59MoaCUAXkspNvwXAzWxAeXm38xzjflZG1rGHY26bGvRFibXk31NkSS8fSTJBuJ
xdJROUmjN/LqRGLivgfN1Av9F2gZ9ak+sNlAIA==</SignatureValue>
  <KeyInfo>
    <X509Data>
      <X509Certificate>MIIHODCCBiCgAwIBAgIQbBSzxkCtRvUCrV07Ar4cvD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UFAAOCAQEANiL6A6f22msMBksqiGtUm6q6GdQI/BMJb/asBCWwtGmKbAIna86PmBwMTdVcfDWx5M/fcgE3KmdGj4gMRx7u4NtwYAFo1RB5fi97DONcvXzW5Mle2nDYcAADDK0pR5L5SszP36ppsl0YuBm1Vi41w3ihASas8+/9BVW2mlu4iG7c3UIqk4OJ6dIMwWrlUPCG7U5EXu3vhPV/c1/s47yowZYRJhLaZ3C54uOJfGH35Prb6XHRt4S/2S53kUz2Q66CsMMf7pgi5+MTjPQJW06OcXP1qazgyT6w4K76TtTUA9ykvcl6lYe/MaqznQxa0JsuscDsixIn+iC3cgTKZwmEu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5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2"/>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61"/>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51"/>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Transform>
          <Transform Algorithm="http://www.w3.org/TR/2001/REC-xml-c14n-20010315"/>
        </Transforms>
        <DigestMethod Algorithm="http://www.w3.org/2000/09/xmldsig#sha1"/>
        <DigestValue>PEDKTrGC90rdXJ0tj5CAwiWYrHk=</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nq0JRkvCy/qAa1ApQaxdlYXgqFM=</DigestValue>
      </Reference>
      <Reference URI="/word/charts/_rels/chart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6+lV8AmeFibMZWQUY472fV0sfpw=</DigestValue>
      </Reference>
      <Reference URI="/word/charts/_rels/chart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6+lV8AmeFibMZWQUY472fV0sfpw=</DigestValue>
      </Reference>
      <Reference URI="/word/charts/_rels/chart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6+lV8AmeFibMZWQUY472fV0sfpw=</DigestValue>
      </Reference>
      <Reference URI="/word/charts/_rels/chart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6+lV8AmeFibMZWQUY472fV0sfpw=</DigestValue>
      </Reference>
      <Reference URI="/word/charts/chart1.xml?ContentType=application/vnd.openxmlformats-officedocument.drawingml.chart+xml">
        <DigestMethod Algorithm="http://www.w3.org/2000/09/xmldsig#sha1"/>
        <DigestValue>5OpwrSuhYpL3Qc6v5mUA+7y8Bxo=</DigestValue>
      </Reference>
      <Reference URI="/word/charts/chart2.xml?ContentType=application/vnd.openxmlformats-officedocument.drawingml.chart+xml">
        <DigestMethod Algorithm="http://www.w3.org/2000/09/xmldsig#sha1"/>
        <DigestValue>2j59SYJI+pIXIctnS/eNIPS9K7U=</DigestValue>
      </Reference>
      <Reference URI="/word/charts/chart3.xml?ContentType=application/vnd.openxmlformats-officedocument.drawingml.chart+xml">
        <DigestMethod Algorithm="http://www.w3.org/2000/09/xmldsig#sha1"/>
        <DigestValue>PwV1xon/7166I5rkPlSFq1iBpdc=</DigestValue>
      </Reference>
      <Reference URI="/word/charts/chart4.xml?ContentType=application/vnd.openxmlformats-officedocument.drawingml.chart+xml">
        <DigestMethod Algorithm="http://www.w3.org/2000/09/xmldsig#sha1"/>
        <DigestValue>IWzbkEZlPfraf99cgkLUhOJlxLI=</DigestValue>
      </Reference>
      <Reference URI="/word/commentsExtended.xml?ContentType=application/vnd.openxmlformats-officedocument.wordprocessingml.commentsExtended+xml">
        <DigestMethod Algorithm="http://www.w3.org/2000/09/xmldsig#sha1"/>
        <DigestValue>L2YZB/abKYFlt3GtcyUJ8GNMsK4=</DigestValue>
      </Reference>
      <Reference URI="/word/document.xml?ContentType=application/vnd.openxmlformats-officedocument.wordprocessingml.document.main+xml">
        <DigestMethod Algorithm="http://www.w3.org/2000/09/xmldsig#sha1"/>
        <DigestValue>yx4Z2qrxJXcDYHZMna05KL/ounA=</DigestValue>
      </Reference>
      <Reference URI="/word/endnotes.xml?ContentType=application/vnd.openxmlformats-officedocument.wordprocessingml.endnotes+xml">
        <DigestMethod Algorithm="http://www.w3.org/2000/09/xmldsig#sha1"/>
        <DigestValue>X4Mvjv8PlPZMp58YdyXhg8lnuxM=</DigestValue>
      </Reference>
      <Reference URI="/word/fontTable.xml?ContentType=application/vnd.openxmlformats-officedocument.wordprocessingml.fontTable+xml">
        <DigestMethod Algorithm="http://www.w3.org/2000/09/xmldsig#sha1"/>
        <DigestValue>chyyh9cQYnw1Nt7ZtciVejBIgrI=</DigestValue>
      </Reference>
      <Reference URI="/word/footer1.xml?ContentType=application/vnd.openxmlformats-officedocument.wordprocessingml.footer+xml">
        <DigestMethod Algorithm="http://www.w3.org/2000/09/xmldsig#sha1"/>
        <DigestValue>IYOBu35ABfsDg6X/xPgZkN/qeFk=</DigestValue>
      </Reference>
      <Reference URI="/word/footer2.xml?ContentType=application/vnd.openxmlformats-officedocument.wordprocessingml.footer+xml">
        <DigestMethod Algorithm="http://www.w3.org/2000/09/xmldsig#sha1"/>
        <DigestValue>hR0F/Fj3GIA2oXCwH50jumMcNy4=</DigestValue>
      </Reference>
      <Reference URI="/word/footnotes.xml?ContentType=application/vnd.openxmlformats-officedocument.wordprocessingml.footnotes+xml">
        <DigestMethod Algorithm="http://www.w3.org/2000/09/xmldsig#sha1"/>
        <DigestValue>v1jtts3dnIHXC9QvULTvdhScf+w=</DigestValue>
      </Reference>
      <Reference URI="/word/header1.xml?ContentType=application/vnd.openxmlformats-officedocument.wordprocessingml.header+xml">
        <DigestMethod Algorithm="http://www.w3.org/2000/09/xmldsig#sha1"/>
        <DigestValue>RIDm+iPrIU8KQrv6FX1EUYGh92A=</DigestValue>
      </Reference>
      <Reference URI="/word/media/image1.emf?ContentType=image/x-emf">
        <DigestMethod Algorithm="http://www.w3.org/2000/09/xmldsig#sha1"/>
        <DigestValue>RlOxwfAZ5I1XktKXx98F+K9CGrQ=</DigestValue>
      </Reference>
      <Reference URI="/word/media/image10.png?ContentType=image/png">
        <DigestMethod Algorithm="http://www.w3.org/2000/09/xmldsig#sha1"/>
        <DigestValue>Bbj52bgf/bw7s+T4IoxlWG7zqGc=</DigestValue>
      </Reference>
      <Reference URI="/word/media/image11.png?ContentType=image/png">
        <DigestMethod Algorithm="http://www.w3.org/2000/09/xmldsig#sha1"/>
        <DigestValue>iy5Bm2jN/d5QkdNIRAawApuZD+0=</DigestValue>
      </Reference>
      <Reference URI="/word/media/image12.jpeg?ContentType=image/jpeg">
        <DigestMethod Algorithm="http://www.w3.org/2000/09/xmldsig#sha1"/>
        <DigestValue>r5DD6zwC0BoFLw+8WvLY/zy24wI=</DigestValue>
      </Reference>
      <Reference URI="/word/media/image13.jpeg?ContentType=image/jpeg">
        <DigestMethod Algorithm="http://www.w3.org/2000/09/xmldsig#sha1"/>
        <DigestValue>/lKp7V3KWre5yPTd4MUbxHlrdcs=</DigestValue>
      </Reference>
      <Reference URI="/word/media/image14.jpeg?ContentType=image/jpeg">
        <DigestMethod Algorithm="http://www.w3.org/2000/09/xmldsig#sha1"/>
        <DigestValue>Qq3tNqIeXvsvcHfIBpbKIW8hElo=</DigestValue>
      </Reference>
      <Reference URI="/word/media/image15.png?ContentType=image/png">
        <DigestMethod Algorithm="http://www.w3.org/2000/09/xmldsig#sha1"/>
        <DigestValue>z9w6Q7uryxHGXNZIURaX0V4k3UU=</DigestValue>
      </Reference>
      <Reference URI="/word/media/image16.png?ContentType=image/png">
        <DigestMethod Algorithm="http://www.w3.org/2000/09/xmldsig#sha1"/>
        <DigestValue>Ni+ZeAL34Y0W0UQPX2JvWU+VHcw=</DigestValue>
      </Reference>
      <Reference URI="/word/media/image17.jpeg?ContentType=image/jpeg">
        <DigestMethod Algorithm="http://www.w3.org/2000/09/xmldsig#sha1"/>
        <DigestValue>eX8Cgxsorey+l4xBZe5b+CR2yag=</DigestValue>
      </Reference>
      <Reference URI="/word/media/image18.jpeg?ContentType=image/jpeg">
        <DigestMethod Algorithm="http://www.w3.org/2000/09/xmldsig#sha1"/>
        <DigestValue>VuG2LahhsxxdvvwilDApDveH/Y4=</DigestValue>
      </Reference>
      <Reference URI="/word/media/image19.png?ContentType=image/png">
        <DigestMethod Algorithm="http://www.w3.org/2000/09/xmldsig#sha1"/>
        <DigestValue>5FDk2WI2LWx0OhocLKAIB2wsfTA=</DigestValue>
      </Reference>
      <Reference URI="/word/media/image2.emf?ContentType=image/x-emf">
        <DigestMethod Algorithm="http://www.w3.org/2000/09/xmldsig#sha1"/>
        <DigestValue>OSWHfPEn7i2F+68IyHYBbtpfOhc=</DigestValue>
      </Reference>
      <Reference URI="/word/media/image20.jpeg?ContentType=image/jpeg">
        <DigestMethod Algorithm="http://www.w3.org/2000/09/xmldsig#sha1"/>
        <DigestValue>qexeJHoFaKlvNtjaDzG/0rQxxxk=</DigestValue>
      </Reference>
      <Reference URI="/word/media/image21.jpeg?ContentType=image/jpeg">
        <DigestMethod Algorithm="http://www.w3.org/2000/09/xmldsig#sha1"/>
        <DigestValue>ez3V8wAz7v4yeFRkoHo83XaFAio=</DigestValue>
      </Reference>
      <Reference URI="/word/media/image22.jpeg?ContentType=image/jpeg">
        <DigestMethod Algorithm="http://www.w3.org/2000/09/xmldsig#sha1"/>
        <DigestValue>PaXaA/V5IDhymNUWr3QIUymzRzc=</DigestValue>
      </Reference>
      <Reference URI="/word/media/image23.jpeg?ContentType=image/jpeg">
        <DigestMethod Algorithm="http://www.w3.org/2000/09/xmldsig#sha1"/>
        <DigestValue>68TmH66jsDJZjKJ+eX+HTCTHtV4=</DigestValue>
      </Reference>
      <Reference URI="/word/media/image24.jpeg?ContentType=image/jpeg">
        <DigestMethod Algorithm="http://www.w3.org/2000/09/xmldsig#sha1"/>
        <DigestValue>7q+E0RiJtgFcsCBaPsdKn0oI4g4=</DigestValue>
      </Reference>
      <Reference URI="/word/media/image25.jpeg?ContentType=image/jpeg">
        <DigestMethod Algorithm="http://www.w3.org/2000/09/xmldsig#sha1"/>
        <DigestValue>W9LSaCZ1ahhrGzJHdYNSPk8T5CE=</DigestValue>
      </Reference>
      <Reference URI="/word/media/image26.jpeg?ContentType=image/jpeg">
        <DigestMethod Algorithm="http://www.w3.org/2000/09/xmldsig#sha1"/>
        <DigestValue>2tUAqg91+xIwB4PXQ+yuO7l6it8=</DigestValue>
      </Reference>
      <Reference URI="/word/media/image27.jpeg?ContentType=image/jpeg">
        <DigestMethod Algorithm="http://www.w3.org/2000/09/xmldsig#sha1"/>
        <DigestValue>lCz4v6MkjUp2L6ob9qESztAKhSU=</DigestValue>
      </Reference>
      <Reference URI="/word/media/image28.emf?ContentType=image/x-emf">
        <DigestMethod Algorithm="http://www.w3.org/2000/09/xmldsig#sha1"/>
        <DigestValue>Vz590mtK0z/EAL3YYbwvQ4Ylth4=</DigestValue>
      </Reference>
      <Reference URI="/word/media/image29.png?ContentType=image/png">
        <DigestMethod Algorithm="http://www.w3.org/2000/09/xmldsig#sha1"/>
        <DigestValue>2N9yDEqeKsiqB2ooLst53lZboQo=</DigestValue>
      </Reference>
      <Reference URI="/word/media/image3.emf?ContentType=image/x-emf">
        <DigestMethod Algorithm="http://www.w3.org/2000/09/xmldsig#sha1"/>
        <DigestValue>nbtrFw252rCYOldyp0jJCEgTMkQ=</DigestValue>
      </Reference>
      <Reference URI="/word/media/image30.png?ContentType=image/png">
        <DigestMethod Algorithm="http://www.w3.org/2000/09/xmldsig#sha1"/>
        <DigestValue>9k/HteHryhlsbKbEyFoVqxNiP1A=</DigestValue>
      </Reference>
      <Reference URI="/word/media/image31.jpeg?ContentType=image/jpeg">
        <DigestMethod Algorithm="http://www.w3.org/2000/09/xmldsig#sha1"/>
        <DigestValue>aZnSs0TSGPqB3rsqCoqMnt+e3zM=</DigestValue>
      </Reference>
      <Reference URI="/word/media/image32.jpeg?ContentType=image/jpeg">
        <DigestMethod Algorithm="http://www.w3.org/2000/09/xmldsig#sha1"/>
        <DigestValue>DyIW1iXV9ozqiWxANllZs4yGKpE=</DigestValue>
      </Reference>
      <Reference URI="/word/media/image33.jpeg?ContentType=image/jpeg">
        <DigestMethod Algorithm="http://www.w3.org/2000/09/xmldsig#sha1"/>
        <DigestValue>m2cNBdtGWerbDiBUaXxEql7rG8Y=</DigestValue>
      </Reference>
      <Reference URI="/word/media/image34.jpeg?ContentType=image/jpeg">
        <DigestMethod Algorithm="http://www.w3.org/2000/09/xmldsig#sha1"/>
        <DigestValue>/Auf1ixugzoW4wTOkhIxhcXwuII=</DigestValue>
      </Reference>
      <Reference URI="/word/media/image4.png?ContentType=image/png">
        <DigestMethod Algorithm="http://www.w3.org/2000/09/xmldsig#sha1"/>
        <DigestValue>gDxdZRcGH7kAh72hSVKw2AKg6y4=</DigestValue>
      </Reference>
      <Reference URI="/word/media/image5.jpeg?ContentType=image/jpeg">
        <DigestMethod Algorithm="http://www.w3.org/2000/09/xmldsig#sha1"/>
        <DigestValue>4xP8lfRVn3PHmEFc9qSAUvVIIzc=</DigestValue>
      </Reference>
      <Reference URI="/word/media/image6.png?ContentType=image/png">
        <DigestMethod Algorithm="http://www.w3.org/2000/09/xmldsig#sha1"/>
        <DigestValue>k45z+Db+F4YRRUy+yHpEJMesz1w=</DigestValue>
      </Reference>
      <Reference URI="/word/media/image7.png?ContentType=image/png">
        <DigestMethod Algorithm="http://www.w3.org/2000/09/xmldsig#sha1"/>
        <DigestValue>BZninwOUpD+MS1VvBN+J8hdExCI=</DigestValue>
      </Reference>
      <Reference URI="/word/media/image8.png?ContentType=image/png">
        <DigestMethod Algorithm="http://www.w3.org/2000/09/xmldsig#sha1"/>
        <DigestValue>iMiL+RcxYNaEBVVWccXV1tC/6g4=</DigestValue>
      </Reference>
      <Reference URI="/word/media/image9.png?ContentType=image/png">
        <DigestMethod Algorithm="http://www.w3.org/2000/09/xmldsig#sha1"/>
        <DigestValue>8yKrbvpTHsIX6zKpNnUhPa8rx2M=</DigestValue>
      </Reference>
      <Reference URI="/word/numbering.xml?ContentType=application/vnd.openxmlformats-officedocument.wordprocessingml.numbering+xml">
        <DigestMethod Algorithm="http://www.w3.org/2000/09/xmldsig#sha1"/>
        <DigestValue>oHifxNmLTIA4tuzLKVM1vtfPWUQ=</DigestValue>
      </Reference>
      <Reference URI="/word/settings.xml?ContentType=application/vnd.openxmlformats-officedocument.wordprocessingml.settings+xml">
        <DigestMethod Algorithm="http://www.w3.org/2000/09/xmldsig#sha1"/>
        <DigestValue>sM6OKc9O2pYh62s0+5sc2CjkE3c=</DigestValue>
      </Reference>
      <Reference URI="/word/styles.xml?ContentType=application/vnd.openxmlformats-officedocument.wordprocessingml.styles+xml">
        <DigestMethod Algorithm="http://www.w3.org/2000/09/xmldsig#sha1"/>
        <DigestValue>9FpyiFdDEWEJHj4kn5hdXIg38pA=</DigestValue>
      </Reference>
      <Reference URI="/word/stylesWithEffects.xml?ContentType=application/vnd.ms-word.stylesWithEffects+xml">
        <DigestMethod Algorithm="http://www.w3.org/2000/09/xmldsig#sha1"/>
        <DigestValue>+o384cZoAGIuyGyxZVYtfL2M2GQ=</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G6n7ubiEcffHeODBpBimGOaQoZk=</DigestValue>
      </Reference>
    </Manifest>
    <SignatureProperties>
      <SignatureProperty Id="idSignatureTime" Target="#idPackageSignature">
        <mdssi:SignatureTime xmlns:mdssi="http://schemas.openxmlformats.org/package/2006/digital-signature">
          <mdssi:Format>YYYY-MM-DDThh:mm:ssTZD</mdssi:Format>
          <mdssi:Value>2015-06-11T18:48:22Z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HkAAAA8AAAAAAAAAAAAAADQEAAAZwgAACBFTUYAAAEARE8AAAwAAAABAAAAAAAAAAAAAAAAAAAAVgUAAAADAADiAQAADwEAAAAAAAAAAAAAAAAAAGZaBwBVIgQARgAAACwAAAAgAAAARU1GKwFAAQAcAAAAEAAAAAIQwNsBAAAAYAAAAGAAAABGAAAAKA0AABwNAABFTUYrIkAEAAwAAAAAAAAAHkAJAAwAAAAAAAAAJEABAAwAAAAAAAAAMEACABAAAAAEAAAAAACAPyFABwAMAAAAAAAAAAhAAAV0DAAAaAwAAAIQwNsBAAAAAAAAAAAAAAAAAAAAAAAAAAEAAAD/2P/gABBKRklGAAEBAQDIAMgAAP/bAEMACgcHCQcGCgkICQsLCgwPGRAPDg4PHhYXEhkkICYlIyAjIigtOTAoKjYrIiMyRDI2Oz1AQEAmMEZLRT5KOT9APf/AAAsIAIAA/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B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ARERERERERERERERERERERERERERERERERERERERERERERERERERERERERERERERERERERERERERERERERERERERERERERERERERERERERERERERERERERERERERERERERERERERERERERERERERERERERERERERERERERERERAhEREREREREREREREREREREREREREREREREREREREREREREREREREREREREREREREREREREREREREREREREREREREREREREREREREREREREREREREREREREREREREREREREREREREREREREREREREREREREREREREREREREREREA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B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BMAAAAZAAAAAAAAAAAAAAAeQAAADwAAAAAAAAAAAAAAHo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2015-06-11T18:48:22Z</xd:SigningTime>
          <xd:SigningCertificate>
            <xd:Cert>
              <xd:CertDigest>
                <DigestMethod Algorithm="http://www.w3.org/2000/09/xmldsig#sha1"/>
                <DigestValue>Hj6EQc3akXAc49t6m7v8BWjf9gI=</DigestValue>
              </xd:CertDigest>
              <xd:IssuerSerial>
                <X509IssuerName>E=e-sign@e-sign.cl, CN=E-Sign Firma Electronica Avanzada para Estado de Chile CA, OU=Class 2 Managed PKI Individual Subscriber CA, OU=Symantec Trust Network, O=E-Sign S.A., C=CL</X509IssuerName>
                <X509SerialNumber>143664115740453362180184929563236506812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KIwAApREAACBFTUYAAAEA0FwA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qAAAAAoAAABQAAAAVAAAAFwAAAABAAAAWyQNQlUlDUIKAAAAUAAAAA8AAABMAAAAAAAAAAAAAAAAAAAA//////////9sAAAASgBvAHMA6QAgAEIAYQBzAHQA7QBhAHMAIABHAC4AAAAEAAAABwAAAAUAAAAGAAAAAwAAAAcAAAAGAAAABQAAAAQAAAADAAAABgAAAAUAAAADAAAACA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</Object>
  <Object Id="idInvalidSigLnImg">AQAAAGwAAAAAAAAAAAAAAP8AAAB/AAAAAAAAAAAAAABKIwAApREAACBFTUYAAAEAbGAA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DZQAAAAcKDQcKDQcJDQ4WMShFrjFU1TJV1gECBAIDBAECBQoRKyZBowsTMUNl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gd8hH43NYiGBkKCxgZP//AAAAAId3floAAOiXHAAMAAAAAAAAAMCjTwA8lxwAUPOIdwAAAAAAAENoYXJVcHBlclcAok0AmKNNAAjU4gYoq00AlJccAIABrnYOXKl24FupdpSXHABkAQAAjWKmdo1ipnaoRVgAAAgAAAACAAAAAAAAtJccACJqpnYAAAAAAAAAAO6YHAAJAAAA3JgcAAkAAAAAAAAAAAAAANyYHADslxwA7uqldgAAAAAAAgAAAAAcAAkAAADcmBwACQAAAEwSp3YAAAAAAAAAANyYHAAJAAAAAAAAABiYHACVLqV2AAAAAAACAADcmBwACQAAAGR2AAgAAAAAJQAAAAwAAAABAAAAGAAAAAwAAAD/AAACEgAAAAwAAAABAAAAHgAAABgAAAAiAAAABAAAAHIAAAARAAAAJQAAAAwAAAABAAAAVAAAAKgAAAAjAAAABAAAAHAAAAAQAAAAAQAAAFskDUJVJQ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JIBoPj///IBAAAAAAAA/LvdBoD4//8IAFh++/b//wAAAAAAAAAA4LvdBoD4/////wAAAAAcAAEAAQCCAO5A////////////////AAAAAAAAAAC4qhwAAgAAAAAAAAAYAAAAPKscALSqHAA/L/ZiAABNAAAAAAAQAAAAxKocAP0u9mIQAAAAiNfCDdCqHAC8LvZiEAAAAOCqHABuLvZijWKmdo1ipnbwqhwAAAgAAAACAAAAAAAAHKscACJqpnYAAAAAAAAAAFKsHAAHAAAARKwcAAcAAAAAAAAAAAAAAESsHABUqxwA7uqldgAAAAAAAgAAAAAcAAcAAABErBwABwAAAEwSp3YAAAAAAAAAAESsHAAHAAAAAAAAAICrHACVLqV2AAAAAAACAABErBw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DYftQcMGVNAAEAAABARKMWAAAAADhD3A0DAAAAMGVNAHiqZhYAAAAAOEPcDZUeB2MDAAAAnB4HYwEAAAAIKVoACII9Y8BaBGNgWBwAgAGudg5cqXbgW6l2YFgcAGQBAACNYqZ2jWKmdoj2JAkACAAAAAIAAAAAAACAWBwAImqmdgAAAAAAAAAAtFkcAAYAAACoWRwABgAAAAAAAAAAAAAAqFkcALhYHADu6qV2AAAAAAACAAAAABwABgAAAKhZHAAGAAAATBKndgAAAAAAAAAAqFkcAAYAAAAAAAAA5FgcAJUupXYAAAAAAAIAAKhZHA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qAAAAAoAAABQAAAAVAAAAFwAAAABAAAAWyQNQlUlDUIKAAAAUAAAAA8AAABMAAAAAAAAAAAAAAAAAAAA//////////9sAAAASgBvAHMA6QAgAEIAYQBzAHQA7QBhAHMAIABHAC4AOgAEAAAABwAAAAUAAAAGAAAAAwAAAAcAAAAGAAAABQAAAAQAAAADAAAABgAAAAUAAAADAAAACA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</Object>
</Signature>
</file>

<file path=_xmlsignatures/sig3.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1luwLjng3sL6k2WJuYwTSqCeuIQ=</DigestValue>
    </Reference>
    <Reference Type="http://www.w3.org/2000/09/xmldsig#Object" URI="#idOfficeObject">
      <DigestMethod Algorithm="http://www.w3.org/2000/09/xmldsig#sha1"/>
      <DigestValue>bWYmj6hDoBhBoJa1oBPpZZOjVwU=</DigestValue>
    </Reference>
    <Reference Type="http://uri.etsi.org/01903#SignedProperties" URI="#idSignedProperties">
      <Transforms>
        <Transform Algorithm="http://www.w3.org/TR/2001/REC-xml-c14n-20010315"/>
      </Transforms>
      <DigestMethod Algorithm="http://www.w3.org/2000/09/xmldsig#sha1"/>
      <DigestValue>AEV5rhV4uWn4H9lXyKawHVwmRCs=</DigestValue>
    </Reference>
    <Reference Type="http://www.w3.org/2000/09/xmldsig#Object" URI="#idValidSigLnImg">
      <DigestMethod Algorithm="http://www.w3.org/2000/09/xmldsig#sha1"/>
      <DigestValue>QvAc8HWT+bWsPEeSvtzRk8WYylw=</DigestValue>
    </Reference>
    <Reference Type="http://www.w3.org/2000/09/xmldsig#Object" URI="#idInvalidSigLnImg">
      <DigestMethod Algorithm="http://www.w3.org/2000/09/xmldsig#sha1"/>
      <DigestValue>5VWs9OfhrPOnSH/DUFG/svBrU0k=</DigestValue>
    </Reference>
  </SignedInfo>
  <SignatureValue>WUYO2Z2NR6WyQtl3vTlFU8cL0sRxCu59U3Q9z39YZY/I+vh5aSkrrzMWNNzE1ndxNN0m6L3gvVle
ntwlh+e3kcNIqzPF2SaAJDXAoDciWEh+MZKsfx7Y9LL8ybxLij0KGmBi+MRjHuEPWYXsWUchc1X/
Zf82fnMyaFZVRsG6VM3R/2QtWn9W4BX414PNbJYx+OK0t1WihtCBDMX3AqXfFeH85sIqJUS6zS4G
Ys5OJUQ8kMzceSIkfvxkqg3pnHZ6lbonXLHk5btiC656zW/khxQX7hb6eW80W67tFab+ARve9qfp
Lz2jo2U6yl616byVPTjwSR6U56SlfxXeTVTliA==</SignatureValue>
  <KeyInfo>
    <X509Data>
      <X509Certificate>MIIHODCCBiCgAwIBAgIQIZDvMnNA42FdquqKsDAW2T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UFAAOCAQEAfYpBD5vdIfKMPAGttNoDT1PHWNo/woEPb2xBqyjEqd5wNYm8vysy7Odl//D1oNA/OJpBMRXORawzSuNzmn7o3bMiPVCehpBtOcSAONcV8LUNl5F6dbyKvC59e6qP8pEIARlMnhpPj2nvaRBDjMP8YNf/JuPeqeMWxwdsccBZCbGK8aoNNHXQ+vOxItNRtGkvp8/BoVsax67wXv/lqsWVLy9LhEHc7TUrKdMHH4yXu34JAXMA5g+mwrSkmhC4xNdExFvlFYUa4b3jQR5RXbm5+enjhTwXNSGYm3vjMIyGVm28kCUBp+4aoY/EuJwk+X/VbYe2LBeXf6q0vqqVz5LTz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2"/>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61"/>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51"/>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13"/>
          </Transform>
          <Transform Algorithm="http://www.w3.org/TR/2001/REC-xml-c14n-20010315"/>
        </Transforms>
        <DigestMethod Algorithm="http://www.w3.org/2000/09/xmldsig#sha1"/>
        <DigestValue>PEDKTrGC90rdXJ0tj5CAwiWYrHk=</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nq0JRkvCy/qAa1ApQaxdlYXgqFM=</DigestValue>
      </Reference>
      <Reference URI="/word/charts/_rels/chart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6+lV8AmeFibMZWQUY472fV0sfpw=</DigestValue>
      </Reference>
      <Reference URI="/word/charts/_rels/chart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6+lV8AmeFibMZWQUY472fV0sfpw=</DigestValue>
      </Reference>
      <Reference URI="/word/charts/_rels/chart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6+lV8AmeFibMZWQUY472fV0sfpw=</DigestValue>
      </Reference>
      <Reference URI="/word/charts/_rels/chart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6+lV8AmeFibMZWQUY472fV0sfpw=</DigestValue>
      </Reference>
      <Reference URI="/word/charts/chart1.xml?ContentType=application/vnd.openxmlformats-officedocument.drawingml.chart+xml">
        <DigestMethod Algorithm="http://www.w3.org/2000/09/xmldsig#sha1"/>
        <DigestValue>5OpwrSuhYpL3Qc6v5mUA+7y8Bxo=</DigestValue>
      </Reference>
      <Reference URI="/word/charts/chart2.xml?ContentType=application/vnd.openxmlformats-officedocument.drawingml.chart+xml">
        <DigestMethod Algorithm="http://www.w3.org/2000/09/xmldsig#sha1"/>
        <DigestValue>2j59SYJI+pIXIctnS/eNIPS9K7U=</DigestValue>
      </Reference>
      <Reference URI="/word/charts/chart3.xml?ContentType=application/vnd.openxmlformats-officedocument.drawingml.chart+xml">
        <DigestMethod Algorithm="http://www.w3.org/2000/09/xmldsig#sha1"/>
        <DigestValue>PwV1xon/7166I5rkPlSFq1iBpdc=</DigestValue>
      </Reference>
      <Reference URI="/word/charts/chart4.xml?ContentType=application/vnd.openxmlformats-officedocument.drawingml.chart+xml">
        <DigestMethod Algorithm="http://www.w3.org/2000/09/xmldsig#sha1"/>
        <DigestValue>IWzbkEZlPfraf99cgkLUhOJlxLI=</DigestValue>
      </Reference>
      <Reference URI="/word/commentsExtended.xml?ContentType=application/vnd.openxmlformats-officedocument.wordprocessingml.commentsExtended+xml">
        <DigestMethod Algorithm="http://www.w3.org/2000/09/xmldsig#sha1"/>
        <DigestValue>L2YZB/abKYFlt3GtcyUJ8GNMsK4=</DigestValue>
      </Reference>
      <Reference URI="/word/document.xml?ContentType=application/vnd.openxmlformats-officedocument.wordprocessingml.document.main+xml">
        <DigestMethod Algorithm="http://www.w3.org/2000/09/xmldsig#sha1"/>
        <DigestValue>yx4Z2qrxJXcDYHZMna05KL/ounA=</DigestValue>
      </Reference>
      <Reference URI="/word/endnotes.xml?ContentType=application/vnd.openxmlformats-officedocument.wordprocessingml.endnotes+xml">
        <DigestMethod Algorithm="http://www.w3.org/2000/09/xmldsig#sha1"/>
        <DigestValue>X4Mvjv8PlPZMp58YdyXhg8lnuxM=</DigestValue>
      </Reference>
      <Reference URI="/word/fontTable.xml?ContentType=application/vnd.openxmlformats-officedocument.wordprocessingml.fontTable+xml">
        <DigestMethod Algorithm="http://www.w3.org/2000/09/xmldsig#sha1"/>
        <DigestValue>chyyh9cQYnw1Nt7ZtciVejBIgrI=</DigestValue>
      </Reference>
      <Reference URI="/word/footer1.xml?ContentType=application/vnd.openxmlformats-officedocument.wordprocessingml.footer+xml">
        <DigestMethod Algorithm="http://www.w3.org/2000/09/xmldsig#sha1"/>
        <DigestValue>IYOBu35ABfsDg6X/xPgZkN/qeFk=</DigestValue>
      </Reference>
      <Reference URI="/word/footer2.xml?ContentType=application/vnd.openxmlformats-officedocument.wordprocessingml.footer+xml">
        <DigestMethod Algorithm="http://www.w3.org/2000/09/xmldsig#sha1"/>
        <DigestValue>hR0F/Fj3GIA2oXCwH50jumMcNy4=</DigestValue>
      </Reference>
      <Reference URI="/word/footnotes.xml?ContentType=application/vnd.openxmlformats-officedocument.wordprocessingml.footnotes+xml">
        <DigestMethod Algorithm="http://www.w3.org/2000/09/xmldsig#sha1"/>
        <DigestValue>v1jtts3dnIHXC9QvULTvdhScf+w=</DigestValue>
      </Reference>
      <Reference URI="/word/header1.xml?ContentType=application/vnd.openxmlformats-officedocument.wordprocessingml.header+xml">
        <DigestMethod Algorithm="http://www.w3.org/2000/09/xmldsig#sha1"/>
        <DigestValue>RIDm+iPrIU8KQrv6FX1EUYGh92A=</DigestValue>
      </Reference>
      <Reference URI="/word/media/image1.emf?ContentType=image/x-emf">
        <DigestMethod Algorithm="http://www.w3.org/2000/09/xmldsig#sha1"/>
        <DigestValue>RlOxwfAZ5I1XktKXx98F+K9CGrQ=</DigestValue>
      </Reference>
      <Reference URI="/word/media/image10.png?ContentType=image/png">
        <DigestMethod Algorithm="http://www.w3.org/2000/09/xmldsig#sha1"/>
        <DigestValue>Bbj52bgf/bw7s+T4IoxlWG7zqGc=</DigestValue>
      </Reference>
      <Reference URI="/word/media/image11.png?ContentType=image/png">
        <DigestMethod Algorithm="http://www.w3.org/2000/09/xmldsig#sha1"/>
        <DigestValue>iy5Bm2jN/d5QkdNIRAawApuZD+0=</DigestValue>
      </Reference>
      <Reference URI="/word/media/image12.jpeg?ContentType=image/jpeg">
        <DigestMethod Algorithm="http://www.w3.org/2000/09/xmldsig#sha1"/>
        <DigestValue>r5DD6zwC0BoFLw+8WvLY/zy24wI=</DigestValue>
      </Reference>
      <Reference URI="/word/media/image13.jpeg?ContentType=image/jpeg">
        <DigestMethod Algorithm="http://www.w3.org/2000/09/xmldsig#sha1"/>
        <DigestValue>/lKp7V3KWre5yPTd4MUbxHlrdcs=</DigestValue>
      </Reference>
      <Reference URI="/word/media/image14.jpeg?ContentType=image/jpeg">
        <DigestMethod Algorithm="http://www.w3.org/2000/09/xmldsig#sha1"/>
        <DigestValue>Qq3tNqIeXvsvcHfIBpbKIW8hElo=</DigestValue>
      </Reference>
      <Reference URI="/word/media/image15.png?ContentType=image/png">
        <DigestMethod Algorithm="http://www.w3.org/2000/09/xmldsig#sha1"/>
        <DigestValue>z9w6Q7uryxHGXNZIURaX0V4k3UU=</DigestValue>
      </Reference>
      <Reference URI="/word/media/image16.png?ContentType=image/png">
        <DigestMethod Algorithm="http://www.w3.org/2000/09/xmldsig#sha1"/>
        <DigestValue>Ni+ZeAL34Y0W0UQPX2JvWU+VHcw=</DigestValue>
      </Reference>
      <Reference URI="/word/media/image17.jpeg?ContentType=image/jpeg">
        <DigestMethod Algorithm="http://www.w3.org/2000/09/xmldsig#sha1"/>
        <DigestValue>eX8Cgxsorey+l4xBZe5b+CR2yag=</DigestValue>
      </Reference>
      <Reference URI="/word/media/image18.jpeg?ContentType=image/jpeg">
        <DigestMethod Algorithm="http://www.w3.org/2000/09/xmldsig#sha1"/>
        <DigestValue>VuG2LahhsxxdvvwilDApDveH/Y4=</DigestValue>
      </Reference>
      <Reference URI="/word/media/image19.png?ContentType=image/png">
        <DigestMethod Algorithm="http://www.w3.org/2000/09/xmldsig#sha1"/>
        <DigestValue>5FDk2WI2LWx0OhocLKAIB2wsfTA=</DigestValue>
      </Reference>
      <Reference URI="/word/media/image2.emf?ContentType=image/x-emf">
        <DigestMethod Algorithm="http://www.w3.org/2000/09/xmldsig#sha1"/>
        <DigestValue>OSWHfPEn7i2F+68IyHYBbtpfOhc=</DigestValue>
      </Reference>
      <Reference URI="/word/media/image20.jpeg?ContentType=image/jpeg">
        <DigestMethod Algorithm="http://www.w3.org/2000/09/xmldsig#sha1"/>
        <DigestValue>qexeJHoFaKlvNtjaDzG/0rQxxxk=</DigestValue>
      </Reference>
      <Reference URI="/word/media/image21.jpeg?ContentType=image/jpeg">
        <DigestMethod Algorithm="http://www.w3.org/2000/09/xmldsig#sha1"/>
        <DigestValue>ez3V8wAz7v4yeFRkoHo83XaFAio=</DigestValue>
      </Reference>
      <Reference URI="/word/media/image22.jpeg?ContentType=image/jpeg">
        <DigestMethod Algorithm="http://www.w3.org/2000/09/xmldsig#sha1"/>
        <DigestValue>PaXaA/V5IDhymNUWr3QIUymzRzc=</DigestValue>
      </Reference>
      <Reference URI="/word/media/image23.jpeg?ContentType=image/jpeg">
        <DigestMethod Algorithm="http://www.w3.org/2000/09/xmldsig#sha1"/>
        <DigestValue>68TmH66jsDJZjKJ+eX+HTCTHtV4=</DigestValue>
      </Reference>
      <Reference URI="/word/media/image24.jpeg?ContentType=image/jpeg">
        <DigestMethod Algorithm="http://www.w3.org/2000/09/xmldsig#sha1"/>
        <DigestValue>7q+E0RiJtgFcsCBaPsdKn0oI4g4=</DigestValue>
      </Reference>
      <Reference URI="/word/media/image25.jpeg?ContentType=image/jpeg">
        <DigestMethod Algorithm="http://www.w3.org/2000/09/xmldsig#sha1"/>
        <DigestValue>W9LSaCZ1ahhrGzJHdYNSPk8T5CE=</DigestValue>
      </Reference>
      <Reference URI="/word/media/image26.jpeg?ContentType=image/jpeg">
        <DigestMethod Algorithm="http://www.w3.org/2000/09/xmldsig#sha1"/>
        <DigestValue>2tUAqg91+xIwB4PXQ+yuO7l6it8=</DigestValue>
      </Reference>
      <Reference URI="/word/media/image27.jpeg?ContentType=image/jpeg">
        <DigestMethod Algorithm="http://www.w3.org/2000/09/xmldsig#sha1"/>
        <DigestValue>lCz4v6MkjUp2L6ob9qESztAKhSU=</DigestValue>
      </Reference>
      <Reference URI="/word/media/image28.emf?ContentType=image/x-emf">
        <DigestMethod Algorithm="http://www.w3.org/2000/09/xmldsig#sha1"/>
        <DigestValue>Vz590mtK0z/EAL3YYbwvQ4Ylth4=</DigestValue>
      </Reference>
      <Reference URI="/word/media/image29.png?ContentType=image/png">
        <DigestMethod Algorithm="http://www.w3.org/2000/09/xmldsig#sha1"/>
        <DigestValue>2N9yDEqeKsiqB2ooLst53lZboQo=</DigestValue>
      </Reference>
      <Reference URI="/word/media/image3.emf?ContentType=image/x-emf">
        <DigestMethod Algorithm="http://www.w3.org/2000/09/xmldsig#sha1"/>
        <DigestValue>nbtrFw252rCYOldyp0jJCEgTMkQ=</DigestValue>
      </Reference>
      <Reference URI="/word/media/image30.png?ContentType=image/png">
        <DigestMethod Algorithm="http://www.w3.org/2000/09/xmldsig#sha1"/>
        <DigestValue>9k/HteHryhlsbKbEyFoVqxNiP1A=</DigestValue>
      </Reference>
      <Reference URI="/word/media/image31.jpeg?ContentType=image/jpeg">
        <DigestMethod Algorithm="http://www.w3.org/2000/09/xmldsig#sha1"/>
        <DigestValue>aZnSs0TSGPqB3rsqCoqMnt+e3zM=</DigestValue>
      </Reference>
      <Reference URI="/word/media/image32.jpeg?ContentType=image/jpeg">
        <DigestMethod Algorithm="http://www.w3.org/2000/09/xmldsig#sha1"/>
        <DigestValue>DyIW1iXV9ozqiWxANllZs4yGKpE=</DigestValue>
      </Reference>
      <Reference URI="/word/media/image33.jpeg?ContentType=image/jpeg">
        <DigestMethod Algorithm="http://www.w3.org/2000/09/xmldsig#sha1"/>
        <DigestValue>m2cNBdtGWerbDiBUaXxEql7rG8Y=</DigestValue>
      </Reference>
      <Reference URI="/word/media/image34.jpeg?ContentType=image/jpeg">
        <DigestMethod Algorithm="http://www.w3.org/2000/09/xmldsig#sha1"/>
        <DigestValue>/Auf1ixugzoW4wTOkhIxhcXwuII=</DigestValue>
      </Reference>
      <Reference URI="/word/media/image4.png?ContentType=image/png">
        <DigestMethod Algorithm="http://www.w3.org/2000/09/xmldsig#sha1"/>
        <DigestValue>gDxdZRcGH7kAh72hSVKw2AKg6y4=</DigestValue>
      </Reference>
      <Reference URI="/word/media/image5.jpeg?ContentType=image/jpeg">
        <DigestMethod Algorithm="http://www.w3.org/2000/09/xmldsig#sha1"/>
        <DigestValue>4xP8lfRVn3PHmEFc9qSAUvVIIzc=</DigestValue>
      </Reference>
      <Reference URI="/word/media/image6.png?ContentType=image/png">
        <DigestMethod Algorithm="http://www.w3.org/2000/09/xmldsig#sha1"/>
        <DigestValue>k45z+Db+F4YRRUy+yHpEJMesz1w=</DigestValue>
      </Reference>
      <Reference URI="/word/media/image7.png?ContentType=image/png">
        <DigestMethod Algorithm="http://www.w3.org/2000/09/xmldsig#sha1"/>
        <DigestValue>BZninwOUpD+MS1VvBN+J8hdExCI=</DigestValue>
      </Reference>
      <Reference URI="/word/media/image8.png?ContentType=image/png">
        <DigestMethod Algorithm="http://www.w3.org/2000/09/xmldsig#sha1"/>
        <DigestValue>iMiL+RcxYNaEBVVWccXV1tC/6g4=</DigestValue>
      </Reference>
      <Reference URI="/word/media/image9.png?ContentType=image/png">
        <DigestMethod Algorithm="http://www.w3.org/2000/09/xmldsig#sha1"/>
        <DigestValue>8yKrbvpTHsIX6zKpNnUhPa8rx2M=</DigestValue>
      </Reference>
      <Reference URI="/word/numbering.xml?ContentType=application/vnd.openxmlformats-officedocument.wordprocessingml.numbering+xml">
        <DigestMethod Algorithm="http://www.w3.org/2000/09/xmldsig#sha1"/>
        <DigestValue>oHifxNmLTIA4tuzLKVM1vtfPWUQ=</DigestValue>
      </Reference>
      <Reference URI="/word/settings.xml?ContentType=application/vnd.openxmlformats-officedocument.wordprocessingml.settings+xml">
        <DigestMethod Algorithm="http://www.w3.org/2000/09/xmldsig#sha1"/>
        <DigestValue>sM6OKc9O2pYh62s0+5sc2CjkE3c=</DigestValue>
      </Reference>
      <Reference URI="/word/styles.xml?ContentType=application/vnd.openxmlformats-officedocument.wordprocessingml.styles+xml">
        <DigestMethod Algorithm="http://www.w3.org/2000/09/xmldsig#sha1"/>
        <DigestValue>9FpyiFdDEWEJHj4kn5hdXIg38pA=</DigestValue>
      </Reference>
      <Reference URI="/word/stylesWithEffects.xml?ContentType=application/vnd.ms-word.stylesWithEffects+xml">
        <DigestMethod Algorithm="http://www.w3.org/2000/09/xmldsig#sha1"/>
        <DigestValue>+o384cZoAGIuyGyxZVYtfL2M2GQ=</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G6n7ubiEcffHeODBpBimGOaQoZk=</DigestValue>
      </Reference>
    </Manifest>
    <SignatureProperties>
      <SignatureProperty Id="idSignatureTime" Target="#idPackageSignature">
        <mdssi:SignatureTime xmlns:mdssi="http://schemas.openxmlformats.org/package/2006/digital-signature">
          <mdssi:Format>YYYY-MM-DDThh:mm:ssTZD</mdssi:Format>
          <mdssi:Value>2015-06-12T12:47:26Z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OAAAAPAAAAAAAAAAAAAAAT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2015-06-12T12:47:26Z</xd:SigningTime>
          <xd:SigningCertificate>
            <xd:Cert>
              <xd:CertDigest>
                <DigestMethod Algorithm="http://www.w3.org/2000/09/xmldsig#sha1"/>
                <DigestValue>vgYmt6DnkdxaWPxr8OAhCn00FKI=</DigestValue>
              </xd:CertDigest>
              <xd:IssuerSerial>
                <X509IssuerName>E=e-sign@e-sign.cl, CN=E-Sign Firma Electronica Avanzada para Estado de Chile CA, OU=Class 2 Managed PKI Individual Subscriber CA, OU=Symantec Trust Network, O=E-Sign S.A., C=CL</X509IssuerName>
                <X509SerialNumber>44617066101503858601967498133685409497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IMA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Dw6eoQ6E+qAAEAAACYD6sMAAAAAFCmShADAAAA6E+qAOClsQwAAAAAUKZKEJUePWUDAAAAnB49ZQEAAABQZF0QCIJzZcBaOmVQU2UAgAFUdQ5cT3XgW091UFNlAGQBAACNYnF2jWJxdlh6bRAACAAAAAIAAAAAAABwU2UAImpxdgAAAAAAAAAApFRlAAYAAACYVGUABgAAAAAAAAAAAAAAmFRlAKhTZQDu6nB2AAAAAAACAAAAAGUABgAAAJhUZQAGAAAATBJydgAAAAAAAAAAmFRlAAYAAAAAAAAA1FNlAJUucHYAAAAAAAIAAJhUZQ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RAKD4///yAQAAAAAAAPwLQgSA+P//CABYfvv2//8AAAAAAAAAAOALQgSA+P////8AAAAAAAD1AAAAfv/pdMr86XTi4EplCDDdBgDLtAzkvLAQxSEhOCIAigFoa2UAPGtlAGCrShAgDQCEAG5lALHhSmUgDQCEAAAAAAgw3Qbw2KcC7GxlANCxc2XmvLAQAAAAANCxc2UgDQAA5LywEAEAAAAAAAAABwAAAOS8sBAAAAAAAAAAAHBrZQBkzjxlIAAAAP////8AAAAAAAAAABUAAAAAAAAAcAAAAAEAAAABAAAAJAAAACQAAAAQAAAAAAAAAAAA3Qbw2KcCARoBAAAAAAD2HgqtMGxlADBsZQB6sUplAAAAAAAAAAB4a6oMAAAAAAEAAAAAAAAA8GtlAC8wUHV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</Object>
  <Object Id="idInvalidSigLnImg">AQAAAGwAAAAAAAAAAAAAAP8AAAB/AAAAAAAAAAAAAABDIwAApBEAACBFTUYAAAEAvMM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RAKD4///yAQAAAAAAAPwLQgSA+P//CABYfvv2//8AAAAAAAAAAOALQgSA+P////8AAAAA3QY4nM0Q/p1PdW+Jm2XYFQGMAAAAAADLtAzUbGUAHxUhZyIAigFJjJtllGtlAAAAAAAIMN0G1GxlACSIgBLca2UA2YubZVMAZQBnAG8AZQAgAFUASQAAAAAA9YubZaxsZQDhAAAAVGtlAEvkS2X47n0I4QAAAAEAAABWnM0QAABlAOrjS2UEAAAABQAAAAAAAAAAAAAAAAAAAFaczRBgbWUAJYubZUC41gYEAAAACDDdBgAAAABJi5tlAAAAAAAAZQBnAG8AZQAgAFUASQAAAAqeMGxlADBsZQDhAAAAzGtlAAAAAAA4nM0QAAAAAAEAAAAAAAAA8GtlAC8wUHV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636UEWMD4YA6-16-67</_dlc_DocId>
    <_dlc_DocIdUrl xmlns="21c3207e-4ad9-41ce-b187-b126d6257ffb">
      <Url>http://sharepoint2/dfz/_layouts/DocIdRedir.aspx?ID=636UEWMD4YA6-16-67</Url>
      <Description>636UEWMD4YA6-16-67</Description>
    </_dlc_DocIdUrl>
  </documentManagement>
</p:properties>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10.xml><?xml version="1.0" encoding="utf-8"?>
<ds:datastoreItem xmlns:ds="http://schemas.openxmlformats.org/officeDocument/2006/customXml" ds:itemID="{17A74FB1-38B4-41EC-B7A8-3B161163A70C}">
  <ds:schemaRefs>
    <ds:schemaRef ds:uri="http://schemas.openxmlformats.org/officeDocument/2006/bibliography"/>
  </ds:schemaRefs>
</ds:datastoreItem>
</file>

<file path=customXml/itemProps11.xml><?xml version="1.0" encoding="utf-8"?>
<ds:datastoreItem xmlns:ds="http://schemas.openxmlformats.org/officeDocument/2006/customXml" ds:itemID="{BC33315D-4139-4B2F-BDDA-7F5CE4D55E9C}">
  <ds:schemaRefs>
    <ds:schemaRef ds:uri="http://schemas.openxmlformats.org/officeDocument/2006/bibliography"/>
  </ds:schemaRefs>
</ds:datastoreItem>
</file>

<file path=customXml/itemProps12.xml><?xml version="1.0" encoding="utf-8"?>
<ds:datastoreItem xmlns:ds="http://schemas.openxmlformats.org/officeDocument/2006/customXml" ds:itemID="{9679DA45-6DCC-4165-A7FE-5D1EE6EA117C}">
  <ds:schemaRefs>
    <ds:schemaRef ds:uri="http://schemas.openxmlformats.org/officeDocument/2006/bibliography"/>
  </ds:schemaRefs>
</ds:datastoreItem>
</file>

<file path=customXml/itemProps2.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3.xml><?xml version="1.0" encoding="utf-8"?>
<ds:datastoreItem xmlns:ds="http://schemas.openxmlformats.org/officeDocument/2006/customXml" ds:itemID="{1EEAB73A-6869-4BE4-98D0-E0A0BB5519A7}">
  <ds:schemaRefs>
    <ds:schemaRef ds:uri="http://schemas.openxmlformats.org/officeDocument/2006/bibliography"/>
  </ds:schemaRefs>
</ds:datastoreItem>
</file>

<file path=customXml/itemProps4.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EE2FA734-D121-4D5D-A024-80059E403E09}">
  <ds:schemaRefs>
    <ds:schemaRef ds:uri="http://schemas.openxmlformats.org/officeDocument/2006/bibliography"/>
  </ds:schemaRefs>
</ds:datastoreItem>
</file>

<file path=customXml/itemProps6.xml><?xml version="1.0" encoding="utf-8"?>
<ds:datastoreItem xmlns:ds="http://schemas.openxmlformats.org/officeDocument/2006/customXml" ds:itemID="{6A5861C1-AD34-42E2-885C-D0012B2FFE7C}">
  <ds:schemaRefs>
    <ds:schemaRef ds:uri="http://schemas.openxmlformats.org/officeDocument/2006/bibliography"/>
  </ds:schemaRefs>
</ds:datastoreItem>
</file>

<file path=customXml/itemProps7.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8.xml><?xml version="1.0" encoding="utf-8"?>
<ds:datastoreItem xmlns:ds="http://schemas.openxmlformats.org/officeDocument/2006/customXml" ds:itemID="{1C3BEEE9-9E58-4AD9-B418-3F04E47261EA}">
  <ds:schemaRefs>
    <ds:schemaRef ds:uri="http://schemas.openxmlformats.org/officeDocument/2006/bibliography"/>
  </ds:schemaRefs>
</ds:datastoreItem>
</file>

<file path=customXml/itemProps9.xml><?xml version="1.0" encoding="utf-8"?>
<ds:datastoreItem xmlns:ds="http://schemas.openxmlformats.org/officeDocument/2006/customXml" ds:itemID="{35DE8841-EB73-4721-B544-8B0FB75271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1384</TotalTime>
  <Pages>57</Pages>
  <Words>12766</Words>
  <Characters>70216</Characters>
  <Application>Microsoft Office Word</Application>
  <DocSecurity>0</DocSecurity>
  <Lines>585</Lines>
  <Paragraphs>165</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82817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Boris Cerda Pavés</cp:lastModifiedBy>
  <cp:revision>6</cp:revision>
  <cp:lastPrinted>2013-04-08T12:43:00Z</cp:lastPrinted>
  <dcterms:created xsi:type="dcterms:W3CDTF">2015-05-27T21:16:00Z</dcterms:created>
  <dcterms:modified xsi:type="dcterms:W3CDTF">2015-06-02T15:13:00Z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c7588e19-91e0-4bf0-9e68-6ddf49088c60</vt:lpwstr>
  </property>
</Properties>
</file>