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F16F0C"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292D3A" w:rsidRDefault="001A53C1" w:rsidP="00BE4BAE">
      <w:pPr>
        <w:jc w:val="center"/>
        <w:rPr>
          <w:rFonts w:asciiTheme="minorHAnsi" w:hAnsiTheme="minorHAnsi" w:cstheme="minorHAnsi"/>
          <w:b/>
        </w:rPr>
      </w:pPr>
      <w:r w:rsidRPr="001A53C1">
        <w:rPr>
          <w:rFonts w:asciiTheme="minorHAnsi" w:hAnsiTheme="minorHAnsi" w:cstheme="minorHAnsi"/>
          <w:b/>
        </w:rPr>
        <w:t>DFZ-2015-442-VIII-NE-IA</w:t>
      </w:r>
    </w:p>
    <w:p w:rsidR="001A53C1" w:rsidRDefault="001A53C1"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292D3A">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rsidTr="00292D3A">
        <w:trPr>
          <w:trHeight w:val="283"/>
        </w:trPr>
        <w:tc>
          <w:tcPr>
            <w:tcW w:w="1222" w:type="pct"/>
            <w:vAlign w:val="center"/>
          </w:tcPr>
          <w:p w:rsidR="006C528F" w:rsidRPr="001A53C1" w:rsidRDefault="001A53C1" w:rsidP="000675ED">
            <w:pPr>
              <w:spacing w:line="276" w:lineRule="auto"/>
              <w:jc w:val="center"/>
              <w:rPr>
                <w:rFonts w:asciiTheme="minorHAnsi" w:hAnsiTheme="minorHAnsi" w:cstheme="minorHAnsi"/>
              </w:rPr>
            </w:pPr>
            <w:r>
              <w:rPr>
                <w:rFonts w:asciiTheme="minorHAnsi" w:hAnsiTheme="minorHAnsi" w:cstheme="minorHAnsi"/>
              </w:rPr>
              <w:t>13</w:t>
            </w:r>
            <w:r w:rsidR="00292D3A" w:rsidRPr="001A53C1">
              <w:rPr>
                <w:rFonts w:asciiTheme="minorHAnsi" w:hAnsiTheme="minorHAnsi" w:cstheme="minorHAnsi"/>
              </w:rPr>
              <w:t>-01-2015</w:t>
            </w:r>
          </w:p>
        </w:tc>
        <w:tc>
          <w:tcPr>
            <w:tcW w:w="2004" w:type="pct"/>
            <w:vAlign w:val="center"/>
          </w:tcPr>
          <w:p w:rsidR="009E1EAD" w:rsidRPr="001A53C1" w:rsidRDefault="001A53C1" w:rsidP="004662A4">
            <w:pPr>
              <w:spacing w:line="276" w:lineRule="auto"/>
              <w:jc w:val="center"/>
              <w:rPr>
                <w:rFonts w:asciiTheme="minorHAnsi" w:hAnsiTheme="minorHAnsi" w:cstheme="minorHAnsi"/>
              </w:rPr>
            </w:pPr>
            <w:r w:rsidRPr="001A53C1">
              <w:rPr>
                <w:rFonts w:ascii="Calibri" w:hAnsi="Calibri" w:cs="Calibri"/>
              </w:rPr>
              <w:t>Taller de Hojalatería</w:t>
            </w:r>
          </w:p>
        </w:tc>
        <w:tc>
          <w:tcPr>
            <w:tcW w:w="1774" w:type="pct"/>
            <w:vAlign w:val="center"/>
          </w:tcPr>
          <w:p w:rsidR="009E1EAD" w:rsidRPr="001A53C1" w:rsidRDefault="001A53C1" w:rsidP="00D80535">
            <w:pPr>
              <w:spacing w:line="276" w:lineRule="auto"/>
              <w:jc w:val="center"/>
              <w:rPr>
                <w:rFonts w:asciiTheme="minorHAnsi" w:hAnsiTheme="minorHAnsi" w:cstheme="minorHAnsi"/>
              </w:rPr>
            </w:pPr>
            <w:r w:rsidRPr="001A53C1">
              <w:rPr>
                <w:rFonts w:ascii="Calibri" w:hAnsi="Calibri" w:cs="Calibri"/>
              </w:rPr>
              <w:t>Mauricio Vega Medina</w:t>
            </w:r>
          </w:p>
        </w:tc>
      </w:tr>
      <w:tr w:rsidR="009E1EAD" w:rsidRPr="001A53C1" w:rsidTr="00292D3A">
        <w:trPr>
          <w:trHeight w:val="283"/>
        </w:trPr>
        <w:tc>
          <w:tcPr>
            <w:tcW w:w="3226" w:type="pct"/>
            <w:gridSpan w:val="2"/>
            <w:shd w:val="clear" w:color="auto" w:fill="D9D9D9" w:themeFill="background1" w:themeFillShade="D9"/>
            <w:vAlign w:val="center"/>
          </w:tcPr>
          <w:p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rsidTr="00292D3A">
        <w:trPr>
          <w:trHeight w:val="283"/>
        </w:trPr>
        <w:tc>
          <w:tcPr>
            <w:tcW w:w="3226" w:type="pct"/>
            <w:gridSpan w:val="2"/>
            <w:shd w:val="clear" w:color="auto" w:fill="auto"/>
            <w:vAlign w:val="center"/>
          </w:tcPr>
          <w:p w:rsidR="009E1EAD" w:rsidRPr="001A53C1" w:rsidRDefault="009A31AA" w:rsidP="001A53C1">
            <w:pPr>
              <w:spacing w:line="276" w:lineRule="auto"/>
              <w:jc w:val="center"/>
              <w:rPr>
                <w:rFonts w:asciiTheme="minorHAnsi" w:hAnsiTheme="minorHAnsi" w:cstheme="minorHAnsi"/>
              </w:rPr>
            </w:pPr>
            <w:r w:rsidRPr="001A53C1">
              <w:rPr>
                <w:rFonts w:asciiTheme="minorHAnsi" w:hAnsiTheme="minorHAnsi" w:cstheme="minorHAnsi"/>
              </w:rPr>
              <w:t xml:space="preserve">Actividad </w:t>
            </w:r>
            <w:r w:rsidR="001A53C1" w:rsidRPr="001A53C1">
              <w:rPr>
                <w:rFonts w:asciiTheme="minorHAnsi" w:hAnsiTheme="minorHAnsi" w:cstheme="minorHAnsi"/>
              </w:rPr>
              <w:t>Productiva</w:t>
            </w:r>
            <w:r w:rsidR="00C90382" w:rsidRPr="001A53C1">
              <w:rPr>
                <w:rFonts w:asciiTheme="minorHAnsi" w:hAnsiTheme="minorHAnsi" w:cstheme="minorHAnsi"/>
              </w:rPr>
              <w:t xml:space="preserve"> </w:t>
            </w:r>
            <w:r w:rsidR="00146B28" w:rsidRPr="001A53C1">
              <w:rPr>
                <w:rFonts w:asciiTheme="minorHAnsi" w:hAnsiTheme="minorHAnsi" w:cstheme="minorHAnsi"/>
              </w:rPr>
              <w:t xml:space="preserve">(según punto </w:t>
            </w:r>
            <w:r w:rsidR="001A53C1" w:rsidRPr="001A53C1">
              <w:rPr>
                <w:rFonts w:asciiTheme="minorHAnsi" w:hAnsiTheme="minorHAnsi" w:cstheme="minorHAnsi"/>
              </w:rPr>
              <w:t>1</w:t>
            </w:r>
            <w:r w:rsidR="00213417" w:rsidRPr="001A53C1">
              <w:rPr>
                <w:rFonts w:asciiTheme="minorHAnsi" w:hAnsiTheme="minorHAnsi" w:cstheme="minorHAnsi"/>
              </w:rPr>
              <w:t>, Artículo 6°, D.S. N° 38/11 MMA)</w:t>
            </w:r>
          </w:p>
        </w:tc>
        <w:tc>
          <w:tcPr>
            <w:tcW w:w="1774" w:type="pct"/>
            <w:vAlign w:val="center"/>
          </w:tcPr>
          <w:p w:rsidR="009E1EAD" w:rsidRPr="001A53C1" w:rsidRDefault="001A53C1" w:rsidP="00AA2DE1">
            <w:pPr>
              <w:spacing w:line="276" w:lineRule="auto"/>
              <w:jc w:val="center"/>
              <w:rPr>
                <w:rFonts w:asciiTheme="minorHAnsi" w:hAnsiTheme="minorHAnsi" w:cstheme="minorHAnsi"/>
              </w:rPr>
            </w:pPr>
            <w:r w:rsidRPr="001A53C1">
              <w:rPr>
                <w:rFonts w:asciiTheme="minorHAnsi" w:hAnsiTheme="minorHAnsi" w:cstheme="minorHAnsi"/>
              </w:rPr>
              <w:t>15.659.816-K</w:t>
            </w:r>
          </w:p>
        </w:tc>
      </w:tr>
      <w:tr w:rsidR="00BE4BAE" w:rsidRPr="001A53C1" w:rsidTr="00292D3A">
        <w:trPr>
          <w:trHeight w:val="283"/>
        </w:trPr>
        <w:tc>
          <w:tcPr>
            <w:tcW w:w="3226" w:type="pct"/>
            <w:gridSpan w:val="2"/>
            <w:shd w:val="clear" w:color="auto" w:fill="D9D9D9" w:themeFill="background1" w:themeFillShade="D9"/>
          </w:tcPr>
          <w:p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rsidTr="00292D3A">
        <w:trPr>
          <w:trHeight w:val="283"/>
        </w:trPr>
        <w:tc>
          <w:tcPr>
            <w:tcW w:w="3226" w:type="pct"/>
            <w:gridSpan w:val="2"/>
          </w:tcPr>
          <w:p w:rsidR="00BE4BAE" w:rsidRPr="001A53C1" w:rsidRDefault="00BE4BAE" w:rsidP="007F4C93">
            <w:pPr>
              <w:spacing w:line="276" w:lineRule="auto"/>
              <w:jc w:val="center"/>
              <w:rPr>
                <w:rFonts w:asciiTheme="minorHAnsi" w:hAnsiTheme="minorHAnsi" w:cstheme="minorHAnsi"/>
              </w:rPr>
            </w:pPr>
            <w:r w:rsidRPr="001A53C1">
              <w:rPr>
                <w:rFonts w:asciiTheme="minorHAnsi" w:hAnsiTheme="minorHAnsi" w:cstheme="minorHAnsi"/>
              </w:rPr>
              <w:t>Denuncia</w:t>
            </w:r>
          </w:p>
        </w:tc>
        <w:tc>
          <w:tcPr>
            <w:tcW w:w="1774" w:type="pct"/>
          </w:tcPr>
          <w:p w:rsidR="00BE4BAE" w:rsidRPr="001A53C1" w:rsidRDefault="00C97DA6" w:rsidP="001A53C1">
            <w:pPr>
              <w:spacing w:line="276" w:lineRule="auto"/>
              <w:jc w:val="center"/>
              <w:rPr>
                <w:rFonts w:asciiTheme="minorHAnsi" w:hAnsiTheme="minorHAnsi" w:cstheme="minorHAnsi"/>
              </w:rPr>
            </w:pPr>
            <w:r w:rsidRPr="001A53C1">
              <w:rPr>
                <w:rFonts w:asciiTheme="minorHAnsi" w:hAnsiTheme="minorHAnsi" w:cstheme="minorHAnsi"/>
              </w:rPr>
              <w:t xml:space="preserve">ID </w:t>
            </w:r>
            <w:r w:rsidR="001A53C1" w:rsidRPr="001A53C1">
              <w:rPr>
                <w:rFonts w:asciiTheme="minorHAnsi" w:hAnsiTheme="minorHAnsi" w:cstheme="minorHAnsi"/>
              </w:rPr>
              <w:t>2144</w:t>
            </w:r>
          </w:p>
        </w:tc>
      </w:tr>
    </w:tbl>
    <w:p w:rsidR="009E1EAD" w:rsidRDefault="009E1EAD" w:rsidP="00BE4BAE">
      <w:pPr>
        <w:rPr>
          <w:rFonts w:asciiTheme="minorHAnsi" w:hAnsiTheme="minorHAnsi" w:cstheme="minorHAnsi"/>
          <w:sz w:val="16"/>
        </w:rPr>
      </w:pPr>
    </w:p>
    <w:p w:rsidR="00F26B67" w:rsidRDefault="00041DFE" w:rsidP="00F26B67">
      <w:pPr>
        <w:pStyle w:val="Ttulo"/>
        <w:spacing w:line="240" w:lineRule="auto"/>
      </w:pPr>
      <w:r w:rsidRPr="00041DFE">
        <w:t>INSPECCIÓN AMBIENTAL</w:t>
      </w:r>
    </w:p>
    <w:p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rsidTr="00F26B67">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F26B67">
        <w:trPr>
          <w:trHeight w:val="283"/>
        </w:trPr>
        <w:tc>
          <w:tcPr>
            <w:tcW w:w="588"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rsidTr="00292D3A">
              <w:tc>
                <w:tcPr>
                  <w:tcW w:w="1163" w:type="dxa"/>
                  <w:shd w:val="clear" w:color="auto" w:fill="D9D9D9" w:themeFill="background1" w:themeFillShade="D9"/>
                  <w:vAlign w:val="center"/>
                </w:tcPr>
                <w:p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[dBA]</w:t>
                  </w:r>
                </w:p>
              </w:tc>
              <w:tc>
                <w:tcPr>
                  <w:tcW w:w="1290" w:type="dxa"/>
                  <w:shd w:val="clear" w:color="auto" w:fill="D9D9D9" w:themeFill="background1" w:themeFillShade="D9"/>
                </w:tcPr>
                <w:p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[dBA]</w:t>
                  </w:r>
                </w:p>
              </w:tc>
            </w:tr>
            <w:tr w:rsidR="00292D3A" w:rsidRPr="00F16F0C" w:rsidTr="003C2A0E">
              <w:tc>
                <w:tcPr>
                  <w:tcW w:w="1163" w:type="dxa"/>
                </w:tcPr>
                <w:p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rsidTr="003C2A0E">
              <w:tc>
                <w:tcPr>
                  <w:tcW w:w="1163" w:type="dxa"/>
                </w:tcPr>
                <w:p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rsidTr="003C2A0E">
              <w:tc>
                <w:tcPr>
                  <w:tcW w:w="1163" w:type="dxa"/>
                </w:tcPr>
                <w:p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rsidTr="003C2A0E">
              <w:tc>
                <w:tcPr>
                  <w:tcW w:w="1163" w:type="dxa"/>
                </w:tcPr>
                <w:p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rsidTr="00F16F0C">
              <w:tc>
                <w:tcPr>
                  <w:tcW w:w="1163" w:type="dxa"/>
                </w:tcPr>
                <w:p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rsidR="00F16F0C" w:rsidRPr="00F16F0C" w:rsidRDefault="00F16F0C" w:rsidP="00F16F0C">
                  <w:pPr>
                    <w:rPr>
                      <w:rFonts w:asciiTheme="minorHAnsi" w:hAnsiTheme="minorHAnsi"/>
                      <w:sz w:val="18"/>
                    </w:rPr>
                  </w:pPr>
                  <w:r w:rsidRPr="00F16F0C">
                    <w:rPr>
                      <w:rFonts w:asciiTheme="minorHAnsi" w:hAnsiTheme="minorHAnsi"/>
                      <w:sz w:val="18"/>
                    </w:rPr>
                    <w:t>Menor valor entre:</w:t>
                  </w:r>
                </w:p>
                <w:p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rsidR="004F2AE9" w:rsidRPr="003F3FD3" w:rsidRDefault="004F2AE9" w:rsidP="003F3FD3">
            <w:pPr>
              <w:rPr>
                <w:rFonts w:asciiTheme="minorHAnsi" w:hAnsiTheme="minorHAnsi"/>
              </w:rPr>
            </w:pPr>
          </w:p>
        </w:tc>
        <w:tc>
          <w:tcPr>
            <w:tcW w:w="2349" w:type="pct"/>
            <w:shd w:val="clear" w:color="auto" w:fill="auto"/>
            <w:vAlign w:val="center"/>
          </w:tcPr>
          <w:p w:rsidR="0063139C" w:rsidRPr="005950B8" w:rsidRDefault="00F8596C" w:rsidP="0063139C">
            <w:pPr>
              <w:rPr>
                <w:rFonts w:asciiTheme="minorHAnsi" w:hAnsiTheme="minorHAnsi"/>
              </w:rPr>
            </w:pPr>
            <w:r>
              <w:rPr>
                <w:rFonts w:asciiTheme="minorHAnsi" w:hAnsiTheme="minorHAnsi"/>
              </w:rPr>
              <w:t>Se realizó</w:t>
            </w:r>
            <w:r w:rsidR="005950B8" w:rsidRPr="005950B8">
              <w:rPr>
                <w:rFonts w:asciiTheme="minorHAnsi" w:hAnsiTheme="minorHAnsi"/>
              </w:rPr>
              <w:t xml:space="preserve"> una</w:t>
            </w:r>
            <w:r w:rsidR="003F3FD3" w:rsidRPr="005950B8">
              <w:rPr>
                <w:rFonts w:asciiTheme="minorHAnsi" w:hAnsiTheme="minorHAnsi"/>
              </w:rPr>
              <w:t xml:space="preserve"> (0</w:t>
            </w:r>
            <w:r w:rsidR="005950B8" w:rsidRPr="005950B8">
              <w:rPr>
                <w:rFonts w:asciiTheme="minorHAnsi" w:hAnsiTheme="minorHAnsi"/>
              </w:rPr>
              <w:t>1) medición</w:t>
            </w:r>
            <w:r w:rsidR="003F3FD3" w:rsidRPr="005950B8">
              <w:rPr>
                <w:rFonts w:asciiTheme="minorHAnsi" w:hAnsiTheme="minorHAnsi"/>
              </w:rPr>
              <w:t xml:space="preserve"> de nivel de presión sonora</w:t>
            </w:r>
            <w:r w:rsidR="005950B8" w:rsidRPr="005950B8">
              <w:rPr>
                <w:rFonts w:asciiTheme="minorHAnsi" w:hAnsiTheme="minorHAnsi"/>
              </w:rPr>
              <w:t xml:space="preserve"> en periodo</w:t>
            </w:r>
            <w:r w:rsidR="000B657D" w:rsidRPr="005950B8">
              <w:rPr>
                <w:rFonts w:asciiTheme="minorHAnsi" w:hAnsiTheme="minorHAnsi"/>
              </w:rPr>
              <w:t xml:space="preserve"> diurno</w:t>
            </w:r>
            <w:r w:rsidR="005950B8" w:rsidRPr="005950B8">
              <w:rPr>
                <w:rFonts w:asciiTheme="minorHAnsi" w:hAnsiTheme="minorHAnsi"/>
              </w:rPr>
              <w:t xml:space="preserve"> (13</w:t>
            </w:r>
            <w:r w:rsidR="007F2943" w:rsidRPr="005950B8">
              <w:rPr>
                <w:rFonts w:asciiTheme="minorHAnsi" w:hAnsiTheme="minorHAnsi"/>
              </w:rPr>
              <w:t>-01-2015)</w:t>
            </w:r>
            <w:r w:rsidR="00C704D9" w:rsidRPr="005950B8">
              <w:rPr>
                <w:rFonts w:asciiTheme="minorHAnsi" w:hAnsiTheme="minorHAnsi"/>
              </w:rPr>
              <w:t>, de acuerdo con el procedimiento indic</w:t>
            </w:r>
            <w:r w:rsidR="0063139C" w:rsidRPr="005950B8">
              <w:rPr>
                <w:rFonts w:asciiTheme="minorHAnsi" w:hAnsiTheme="minorHAnsi"/>
              </w:rPr>
              <w:t>ado en la Norma de Emisión</w:t>
            </w:r>
            <w:r w:rsidR="00205627" w:rsidRPr="005950B8">
              <w:rPr>
                <w:rFonts w:asciiTheme="minorHAnsi" w:hAnsiTheme="minorHAnsi"/>
              </w:rPr>
              <w:t xml:space="preserve"> (D.S. N° 38/2011 MMA)</w:t>
            </w:r>
            <w:r w:rsidR="003F3FD3" w:rsidRPr="005950B8">
              <w:rPr>
                <w:rFonts w:asciiTheme="minorHAnsi" w:hAnsiTheme="minorHAnsi"/>
              </w:rPr>
              <w:t xml:space="preserve">, </w:t>
            </w:r>
            <w:r w:rsidR="00DD7EB8" w:rsidRPr="005950B8">
              <w:rPr>
                <w:rFonts w:asciiTheme="minorHAnsi" w:hAnsiTheme="minorHAnsi"/>
              </w:rPr>
              <w:t xml:space="preserve">desde el domicilio </w:t>
            </w:r>
            <w:r w:rsidR="00440780" w:rsidRPr="005950B8">
              <w:rPr>
                <w:rFonts w:asciiTheme="minorHAnsi" w:hAnsiTheme="minorHAnsi"/>
              </w:rPr>
              <w:t xml:space="preserve">ubicado </w:t>
            </w:r>
            <w:r w:rsidR="00730D06" w:rsidRPr="005950B8">
              <w:rPr>
                <w:rFonts w:asciiTheme="minorHAnsi" w:hAnsiTheme="minorHAnsi"/>
              </w:rPr>
              <w:t xml:space="preserve">en </w:t>
            </w:r>
            <w:r w:rsidR="00440780" w:rsidRPr="005950B8">
              <w:rPr>
                <w:rFonts w:asciiTheme="minorHAnsi" w:hAnsiTheme="minorHAnsi"/>
              </w:rPr>
              <w:t xml:space="preserve">calle </w:t>
            </w:r>
            <w:r w:rsidR="005950B8" w:rsidRPr="005950B8">
              <w:rPr>
                <w:rFonts w:asciiTheme="minorHAnsi" w:hAnsiTheme="minorHAnsi"/>
              </w:rPr>
              <w:t>Raúl Silva Henríquez</w:t>
            </w:r>
            <w:r w:rsidR="00A60C8F" w:rsidRPr="005950B8">
              <w:rPr>
                <w:rFonts w:asciiTheme="minorHAnsi" w:hAnsiTheme="minorHAnsi"/>
              </w:rPr>
              <w:t xml:space="preserve"> N° </w:t>
            </w:r>
            <w:r w:rsidR="005950B8" w:rsidRPr="005950B8">
              <w:rPr>
                <w:rFonts w:asciiTheme="minorHAnsi" w:hAnsiTheme="minorHAnsi"/>
              </w:rPr>
              <w:t>134</w:t>
            </w:r>
            <w:r w:rsidR="00440780" w:rsidRPr="005950B8">
              <w:rPr>
                <w:rFonts w:asciiTheme="minorHAnsi" w:hAnsiTheme="minorHAnsi"/>
              </w:rPr>
              <w:t xml:space="preserve">, </w:t>
            </w:r>
            <w:r w:rsidR="000675ED" w:rsidRPr="005950B8">
              <w:rPr>
                <w:rFonts w:asciiTheme="minorHAnsi" w:hAnsiTheme="minorHAnsi"/>
              </w:rPr>
              <w:t xml:space="preserve">de la comuna de </w:t>
            </w:r>
            <w:r w:rsidR="005950B8" w:rsidRPr="005950B8">
              <w:rPr>
                <w:rFonts w:asciiTheme="minorHAnsi" w:hAnsiTheme="minorHAnsi"/>
              </w:rPr>
              <w:t>Arauco</w:t>
            </w:r>
            <w:r w:rsidR="00DD7EB8" w:rsidRPr="005950B8">
              <w:rPr>
                <w:rFonts w:asciiTheme="minorHAnsi" w:hAnsiTheme="minorHAnsi"/>
              </w:rPr>
              <w:t xml:space="preserve"> </w:t>
            </w:r>
            <w:r w:rsidR="00223251" w:rsidRPr="005950B8">
              <w:rPr>
                <w:rFonts w:asciiTheme="minorHAnsi" w:hAnsiTheme="minorHAnsi"/>
              </w:rPr>
              <w:t>(Receptor N° 1)</w:t>
            </w:r>
            <w:r w:rsidR="003F3FD3" w:rsidRPr="005950B8">
              <w:rPr>
                <w:rFonts w:asciiTheme="minorHAnsi" w:hAnsiTheme="minorHAnsi"/>
              </w:rPr>
              <w:t xml:space="preserve">, en condiciones </w:t>
            </w:r>
            <w:r w:rsidR="005950B8" w:rsidRPr="005950B8">
              <w:rPr>
                <w:rFonts w:asciiTheme="minorHAnsi" w:hAnsiTheme="minorHAnsi"/>
              </w:rPr>
              <w:t>de medición exterior</w:t>
            </w:r>
            <w:r w:rsidR="00966A60" w:rsidRPr="005950B8">
              <w:rPr>
                <w:rFonts w:asciiTheme="minorHAnsi" w:hAnsiTheme="minorHAnsi"/>
              </w:rPr>
              <w:fldChar w:fldCharType="begin"/>
            </w:r>
            <w:r w:rsidR="00966A60" w:rsidRPr="005950B8">
              <w:rPr>
                <w:rFonts w:asciiTheme="minorHAnsi" w:hAnsiTheme="minorHAnsi"/>
              </w:rPr>
              <w:instrText xml:space="preserve"> REF _Ref398124444  \* MERGEFORMAT </w:instrText>
            </w:r>
            <w:r w:rsidR="00966A60" w:rsidRPr="005950B8">
              <w:rPr>
                <w:rFonts w:asciiTheme="minorHAnsi" w:hAnsiTheme="minorHAnsi"/>
              </w:rPr>
              <w:fldChar w:fldCharType="end"/>
            </w:r>
            <w:r w:rsidR="003F3FD3" w:rsidRPr="005950B8">
              <w:rPr>
                <w:rFonts w:asciiTheme="minorHAnsi" w:hAnsiTheme="minorHAnsi"/>
              </w:rPr>
              <w:t>.</w:t>
            </w:r>
          </w:p>
          <w:p w:rsidR="003F3FD3" w:rsidRPr="005950B8" w:rsidRDefault="003F3FD3" w:rsidP="0063139C">
            <w:pPr>
              <w:rPr>
                <w:rFonts w:asciiTheme="minorHAnsi" w:hAnsiTheme="minorHAnsi"/>
              </w:rPr>
            </w:pPr>
          </w:p>
          <w:p w:rsidR="006E65B8" w:rsidRPr="005950B8" w:rsidRDefault="005950B8" w:rsidP="006E65B8">
            <w:pPr>
              <w:rPr>
                <w:rFonts w:asciiTheme="minorHAnsi" w:hAnsiTheme="minorHAnsi"/>
              </w:rPr>
            </w:pPr>
            <w:r w:rsidRPr="005950B8">
              <w:rPr>
                <w:rFonts w:asciiTheme="minorHAnsi" w:hAnsiTheme="minorHAnsi"/>
              </w:rPr>
              <w:t>Una vez obtenido el</w:t>
            </w:r>
            <w:r w:rsidR="00DD7EB8" w:rsidRPr="005950B8">
              <w:rPr>
                <w:rFonts w:asciiTheme="minorHAnsi" w:hAnsiTheme="minorHAnsi"/>
              </w:rPr>
              <w:t xml:space="preserve"> </w:t>
            </w:r>
            <w:r w:rsidR="006F02EF" w:rsidRPr="005950B8">
              <w:rPr>
                <w:rFonts w:asciiTheme="minorHAnsi" w:hAnsiTheme="minorHAnsi"/>
              </w:rPr>
              <w:t>Nivel de Presión Sonora Corregido</w:t>
            </w:r>
            <w:r w:rsidR="00F8596C">
              <w:rPr>
                <w:rFonts w:asciiTheme="minorHAnsi" w:hAnsiTheme="minorHAnsi"/>
              </w:rPr>
              <w:t>, correspondiente</w:t>
            </w:r>
            <w:r w:rsidR="007F2943" w:rsidRPr="005950B8">
              <w:rPr>
                <w:rFonts w:asciiTheme="minorHAnsi" w:hAnsiTheme="minorHAnsi"/>
              </w:rPr>
              <w:t xml:space="preserve"> a </w:t>
            </w:r>
            <w:r w:rsidR="00D34E18" w:rsidRPr="005950B8">
              <w:rPr>
                <w:rFonts w:asciiTheme="minorHAnsi" w:hAnsiTheme="minorHAnsi"/>
              </w:rPr>
              <w:t>NPC</w:t>
            </w:r>
            <w:r w:rsidR="007F2943" w:rsidRPr="005950B8">
              <w:rPr>
                <w:rFonts w:asciiTheme="minorHAnsi" w:hAnsiTheme="minorHAnsi"/>
              </w:rPr>
              <w:t xml:space="preserve"> (diurno) de</w:t>
            </w:r>
            <w:r w:rsidR="00D34E18" w:rsidRPr="005950B8">
              <w:rPr>
                <w:rFonts w:asciiTheme="minorHAnsi" w:hAnsiTheme="minorHAnsi"/>
              </w:rPr>
              <w:t> </w:t>
            </w:r>
            <w:r w:rsidRPr="005950B8">
              <w:rPr>
                <w:rFonts w:asciiTheme="minorHAnsi" w:hAnsiTheme="minorHAnsi"/>
              </w:rPr>
              <w:t>67</w:t>
            </w:r>
            <w:r w:rsidR="00D34E18" w:rsidRPr="005950B8">
              <w:rPr>
                <w:rFonts w:asciiTheme="minorHAnsi" w:hAnsiTheme="minorHAnsi"/>
              </w:rPr>
              <w:t> </w:t>
            </w:r>
            <w:r w:rsidRPr="005950B8">
              <w:rPr>
                <w:rFonts w:asciiTheme="minorHAnsi" w:hAnsiTheme="minorHAnsi"/>
              </w:rPr>
              <w:t xml:space="preserve">dBA, </w:t>
            </w:r>
            <w:r w:rsidR="007F2943" w:rsidRPr="005950B8">
              <w:rPr>
                <w:rFonts w:asciiTheme="minorHAnsi" w:hAnsiTheme="minorHAnsi"/>
              </w:rPr>
              <w:t>de acuerdo con</w:t>
            </w:r>
            <w:r w:rsidR="006E65B8" w:rsidRPr="005950B8">
              <w:rPr>
                <w:rFonts w:asciiTheme="minorHAnsi" w:hAnsiTheme="minorHAnsi"/>
              </w:rPr>
              <w:t xml:space="preserve"> fichas</w:t>
            </w:r>
            <w:r w:rsidR="007F2943" w:rsidRPr="005950B8">
              <w:rPr>
                <w:rFonts w:asciiTheme="minorHAnsi" w:hAnsiTheme="minorHAnsi"/>
              </w:rPr>
              <w:t xml:space="preserve"> de </w:t>
            </w:r>
            <w:r w:rsidRPr="005950B8">
              <w:rPr>
                <w:rFonts w:asciiTheme="minorHAnsi" w:hAnsiTheme="minorHAnsi"/>
              </w:rPr>
              <w:t>evaluación de ruido</w:t>
            </w:r>
            <w:r w:rsidR="007F2943" w:rsidRPr="005950B8">
              <w:rPr>
                <w:rFonts w:asciiTheme="minorHAnsi" w:hAnsiTheme="minorHAnsi"/>
              </w:rPr>
              <w:t xml:space="preserve"> de la actividad</w:t>
            </w:r>
            <w:r w:rsidR="006E65B8" w:rsidRPr="005950B8">
              <w:rPr>
                <w:rFonts w:asciiTheme="minorHAnsi" w:hAnsiTheme="minorHAnsi"/>
              </w:rPr>
              <w:t>, se realizó la evaluación de los niveles medidos. Para esto se homo</w:t>
            </w:r>
            <w:r w:rsidR="006F02EF" w:rsidRPr="005950B8">
              <w:rPr>
                <w:rFonts w:asciiTheme="minorHAnsi" w:hAnsiTheme="minorHAnsi"/>
              </w:rPr>
              <w:t xml:space="preserve">logó la zona donde se </w:t>
            </w:r>
            <w:r w:rsidR="003013B7" w:rsidRPr="005950B8">
              <w:rPr>
                <w:rFonts w:asciiTheme="minorHAnsi" w:hAnsiTheme="minorHAnsi"/>
              </w:rPr>
              <w:t>ubica</w:t>
            </w:r>
            <w:r w:rsidR="006E65B8" w:rsidRPr="005950B8">
              <w:rPr>
                <w:rFonts w:asciiTheme="minorHAnsi" w:hAnsiTheme="minorHAnsi"/>
              </w:rPr>
              <w:t xml:space="preserve"> el receptor, concluyéndose que </w:t>
            </w:r>
            <w:r w:rsidR="003013B7" w:rsidRPr="005950B8">
              <w:rPr>
                <w:rFonts w:asciiTheme="minorHAnsi" w:hAnsiTheme="minorHAnsi"/>
              </w:rPr>
              <w:t>esta</w:t>
            </w:r>
            <w:r w:rsidR="00DD7EB8" w:rsidRPr="005950B8">
              <w:rPr>
                <w:rFonts w:asciiTheme="minorHAnsi" w:hAnsiTheme="minorHAnsi"/>
              </w:rPr>
              <w:t xml:space="preserve">, </w:t>
            </w:r>
            <w:r w:rsidR="006F02EF" w:rsidRPr="005950B8">
              <w:rPr>
                <w:rFonts w:asciiTheme="minorHAnsi" w:hAnsiTheme="minorHAnsi"/>
              </w:rPr>
              <w:t>correspondiente</w:t>
            </w:r>
            <w:r w:rsidR="00DD7EB8" w:rsidRPr="005950B8">
              <w:rPr>
                <w:rFonts w:asciiTheme="minorHAnsi" w:hAnsiTheme="minorHAnsi"/>
              </w:rPr>
              <w:t xml:space="preserve"> </w:t>
            </w:r>
            <w:r w:rsidR="00D34E18" w:rsidRPr="005950B8">
              <w:rPr>
                <w:rFonts w:asciiTheme="minorHAnsi" w:hAnsiTheme="minorHAnsi"/>
              </w:rPr>
              <w:t xml:space="preserve">a Zona </w:t>
            </w:r>
            <w:r w:rsidR="001A53C1" w:rsidRPr="005950B8">
              <w:rPr>
                <w:rFonts w:asciiTheme="minorHAnsi" w:hAnsiTheme="minorHAnsi"/>
              </w:rPr>
              <w:t>RM 4</w:t>
            </w:r>
            <w:r w:rsidR="00BB08DA" w:rsidRPr="005950B8">
              <w:rPr>
                <w:rFonts w:asciiTheme="minorHAnsi" w:hAnsiTheme="minorHAnsi"/>
              </w:rPr>
              <w:t xml:space="preserve"> </w:t>
            </w:r>
            <w:r w:rsidR="00656AE6" w:rsidRPr="005950B8">
              <w:rPr>
                <w:rFonts w:asciiTheme="minorHAnsi" w:hAnsiTheme="minorHAnsi"/>
              </w:rPr>
              <w:t xml:space="preserve">del Plan Regulador </w:t>
            </w:r>
            <w:r w:rsidR="00550FE9" w:rsidRPr="005950B8">
              <w:rPr>
                <w:rFonts w:asciiTheme="minorHAnsi" w:hAnsiTheme="minorHAnsi"/>
              </w:rPr>
              <w:t xml:space="preserve">Comunal </w:t>
            </w:r>
            <w:r w:rsidR="00D615A9" w:rsidRPr="005950B8">
              <w:rPr>
                <w:rFonts w:asciiTheme="minorHAnsi" w:hAnsiTheme="minorHAnsi"/>
              </w:rPr>
              <w:t xml:space="preserve">de </w:t>
            </w:r>
            <w:r w:rsidR="001A53C1" w:rsidRPr="005950B8">
              <w:rPr>
                <w:rFonts w:asciiTheme="minorHAnsi" w:hAnsiTheme="minorHAnsi"/>
              </w:rPr>
              <w:t>Arauco</w:t>
            </w:r>
            <w:r w:rsidR="007B644E" w:rsidRPr="005950B8">
              <w:rPr>
                <w:rFonts w:asciiTheme="minorHAnsi" w:hAnsiTheme="minorHAnsi"/>
              </w:rPr>
              <w:t>, es homologable a</w:t>
            </w:r>
            <w:r w:rsidR="00AE0F47" w:rsidRPr="005950B8">
              <w:rPr>
                <w:rFonts w:asciiTheme="minorHAnsi" w:hAnsiTheme="minorHAnsi"/>
              </w:rPr>
              <w:t xml:space="preserve"> Zona </w:t>
            </w:r>
            <w:r w:rsidR="007B644E" w:rsidRPr="005950B8">
              <w:rPr>
                <w:rFonts w:asciiTheme="minorHAnsi" w:hAnsiTheme="minorHAnsi"/>
              </w:rPr>
              <w:t>I</w:t>
            </w:r>
            <w:r w:rsidR="0014763C" w:rsidRPr="005950B8">
              <w:rPr>
                <w:rFonts w:asciiTheme="minorHAnsi" w:hAnsiTheme="minorHAnsi"/>
              </w:rPr>
              <w:t>I</w:t>
            </w:r>
            <w:r w:rsidR="001A53C1" w:rsidRPr="005950B8">
              <w:rPr>
                <w:rFonts w:asciiTheme="minorHAnsi" w:hAnsiTheme="minorHAnsi"/>
              </w:rPr>
              <w:t>I</w:t>
            </w:r>
            <w:r w:rsidR="0014763C" w:rsidRPr="005950B8">
              <w:rPr>
                <w:rFonts w:asciiTheme="minorHAnsi" w:hAnsiTheme="minorHAnsi"/>
              </w:rPr>
              <w:t xml:space="preserve"> del D.S. N° </w:t>
            </w:r>
            <w:r w:rsidR="006E65B8" w:rsidRPr="005950B8">
              <w:rPr>
                <w:rFonts w:asciiTheme="minorHAnsi" w:hAnsiTheme="minorHAnsi"/>
              </w:rPr>
              <w:t>38/2011 MMA.</w:t>
            </w:r>
          </w:p>
          <w:p w:rsidR="003F3FD3" w:rsidRPr="005950B8" w:rsidRDefault="003F3FD3" w:rsidP="0063139C">
            <w:pPr>
              <w:rPr>
                <w:rFonts w:asciiTheme="minorHAnsi" w:hAnsiTheme="minorHAnsi"/>
              </w:rPr>
            </w:pPr>
          </w:p>
          <w:p w:rsidR="00AE52AB" w:rsidRDefault="00AE52AB" w:rsidP="005950B8">
            <w:pPr>
              <w:rPr>
                <w:rFonts w:asciiTheme="minorHAnsi" w:hAnsiTheme="minorHAnsi"/>
              </w:rPr>
            </w:pPr>
            <w:r w:rsidRPr="005950B8">
              <w:rPr>
                <w:rFonts w:asciiTheme="minorHAnsi" w:hAnsiTheme="minorHAnsi"/>
              </w:rPr>
              <w:t xml:space="preserve">Con base en los límites que se deben cumplir </w:t>
            </w:r>
            <w:r w:rsidR="00223251" w:rsidRPr="005950B8">
              <w:rPr>
                <w:rFonts w:asciiTheme="minorHAnsi" w:hAnsiTheme="minorHAnsi"/>
              </w:rPr>
              <w:t>para esta</w:t>
            </w:r>
            <w:r w:rsidRPr="005950B8">
              <w:rPr>
                <w:rFonts w:asciiTheme="minorHAnsi" w:hAnsiTheme="minorHAnsi"/>
              </w:rPr>
              <w:t xml:space="preserve"> zona </w:t>
            </w:r>
            <w:r w:rsidR="00AE0F47" w:rsidRPr="005950B8">
              <w:rPr>
                <w:rFonts w:asciiTheme="minorHAnsi" w:hAnsiTheme="minorHAnsi"/>
              </w:rPr>
              <w:t>(</w:t>
            </w:r>
            <w:r w:rsidR="00F26B67" w:rsidRPr="005950B8">
              <w:rPr>
                <w:rFonts w:asciiTheme="minorHAnsi" w:hAnsiTheme="minorHAnsi"/>
              </w:rPr>
              <w:t>6</w:t>
            </w:r>
            <w:r w:rsidR="005950B8" w:rsidRPr="005950B8">
              <w:rPr>
                <w:rFonts w:asciiTheme="minorHAnsi" w:hAnsiTheme="minorHAnsi"/>
              </w:rPr>
              <w:t>5</w:t>
            </w:r>
            <w:r w:rsidR="0014763C" w:rsidRPr="005950B8">
              <w:rPr>
                <w:rFonts w:asciiTheme="minorHAnsi" w:hAnsiTheme="minorHAnsi"/>
              </w:rPr>
              <w:t xml:space="preserve"> dBA</w:t>
            </w:r>
            <w:r w:rsidR="009975F2" w:rsidRPr="005950B8">
              <w:rPr>
                <w:rFonts w:asciiTheme="minorHAnsi" w:hAnsiTheme="minorHAnsi"/>
              </w:rPr>
              <w:t xml:space="preserve">) </w:t>
            </w:r>
            <w:r w:rsidRPr="005950B8">
              <w:rPr>
                <w:rFonts w:asciiTheme="minorHAnsi" w:hAnsiTheme="minorHAnsi"/>
              </w:rPr>
              <w:t xml:space="preserve">y </w:t>
            </w:r>
            <w:r w:rsidR="00223251" w:rsidRPr="005950B8">
              <w:rPr>
                <w:rFonts w:asciiTheme="minorHAnsi" w:hAnsiTheme="minorHAnsi"/>
              </w:rPr>
              <w:t>el NPC obtenido</w:t>
            </w:r>
            <w:r w:rsidR="00F26B67" w:rsidRPr="005950B8">
              <w:rPr>
                <w:rFonts w:asciiTheme="minorHAnsi" w:hAnsiTheme="minorHAnsi"/>
              </w:rPr>
              <w:t xml:space="preserve"> a partir de las</w:t>
            </w:r>
            <w:r w:rsidRPr="005950B8">
              <w:rPr>
                <w:rFonts w:asciiTheme="minorHAnsi" w:hAnsiTheme="minorHAnsi"/>
              </w:rPr>
              <w:t xml:space="preserve"> medic</w:t>
            </w:r>
            <w:r w:rsidR="009975F2" w:rsidRPr="005950B8">
              <w:rPr>
                <w:rFonts w:asciiTheme="minorHAnsi" w:hAnsiTheme="minorHAnsi"/>
              </w:rPr>
              <w:t>io</w:t>
            </w:r>
            <w:r w:rsidR="00F26B67" w:rsidRPr="005950B8">
              <w:rPr>
                <w:rFonts w:asciiTheme="minorHAnsi" w:hAnsiTheme="minorHAnsi"/>
              </w:rPr>
              <w:t xml:space="preserve">nes realizadas </w:t>
            </w:r>
            <w:r w:rsidR="005950B8" w:rsidRPr="005950B8">
              <w:rPr>
                <w:rFonts w:asciiTheme="minorHAnsi" w:hAnsiTheme="minorHAnsi"/>
              </w:rPr>
              <w:t>en fecha anteriormente señalada</w:t>
            </w:r>
            <w:r w:rsidRPr="005950B8">
              <w:rPr>
                <w:rFonts w:asciiTheme="minorHAnsi" w:hAnsiTheme="minorHAnsi"/>
              </w:rPr>
              <w:t>, se indica que</w:t>
            </w:r>
            <w:r w:rsidR="00F26B67" w:rsidRPr="005950B8">
              <w:rPr>
                <w:rFonts w:asciiTheme="minorHAnsi" w:hAnsiTheme="minorHAnsi"/>
              </w:rPr>
              <w:t xml:space="preserve"> </w:t>
            </w:r>
            <w:r w:rsidRPr="005950B8">
              <w:rPr>
                <w:rFonts w:asciiTheme="minorHAnsi" w:hAnsiTheme="minorHAnsi"/>
              </w:rPr>
              <w:t xml:space="preserve">existe superación </w:t>
            </w:r>
            <w:r w:rsidR="00223251" w:rsidRPr="005950B8">
              <w:rPr>
                <w:rFonts w:asciiTheme="minorHAnsi" w:hAnsiTheme="minorHAnsi"/>
              </w:rPr>
              <w:t>en el receptor N° 1</w:t>
            </w:r>
            <w:r w:rsidR="00AE0F47" w:rsidRPr="005950B8">
              <w:rPr>
                <w:rFonts w:asciiTheme="minorHAnsi" w:hAnsiTheme="minorHAnsi"/>
              </w:rPr>
              <w:t>, presentándose una exceden</w:t>
            </w:r>
            <w:r w:rsidR="005950B8" w:rsidRPr="005950B8">
              <w:rPr>
                <w:rFonts w:asciiTheme="minorHAnsi" w:hAnsiTheme="minorHAnsi"/>
              </w:rPr>
              <w:t>cia de 2</w:t>
            </w:r>
            <w:r w:rsidR="00AE0F47" w:rsidRPr="005950B8">
              <w:rPr>
                <w:rFonts w:asciiTheme="minorHAnsi" w:hAnsiTheme="minorHAnsi"/>
              </w:rPr>
              <w:t xml:space="preserve"> dBA</w:t>
            </w:r>
            <w:r w:rsidR="003F3FD3" w:rsidRPr="005950B8">
              <w:rPr>
                <w:rFonts w:asciiTheme="minorHAnsi" w:hAnsiTheme="minorHAnsi"/>
              </w:rPr>
              <w:t>.</w:t>
            </w:r>
          </w:p>
          <w:p w:rsidR="005950B8" w:rsidRPr="005950B8" w:rsidRDefault="005950B8" w:rsidP="005950B8">
            <w:pPr>
              <w:rPr>
                <w:rFonts w:asciiTheme="minorHAnsi" w:hAnsiTheme="minorHAnsi"/>
              </w:rPr>
            </w:pPr>
            <w:bookmarkStart w:id="0" w:name="_GoBack"/>
            <w:bookmarkEnd w:id="0"/>
          </w:p>
        </w:tc>
        <w:tc>
          <w:tcPr>
            <w:tcW w:w="697" w:type="pct"/>
            <w:shd w:val="clear" w:color="auto" w:fill="auto"/>
            <w:vAlign w:val="center"/>
          </w:tcPr>
          <w:p w:rsidR="00372F93" w:rsidRPr="005950B8" w:rsidRDefault="00AE0F47" w:rsidP="005950B8">
            <w:pPr>
              <w:rPr>
                <w:rFonts w:asciiTheme="minorHAnsi" w:hAnsiTheme="minorHAnsi"/>
                <w:sz w:val="22"/>
                <w:szCs w:val="22"/>
                <w:lang w:val="es-CL" w:eastAsia="en-US"/>
              </w:rPr>
            </w:pPr>
            <w:r w:rsidRPr="005950B8">
              <w:rPr>
                <w:rFonts w:asciiTheme="minorHAnsi" w:hAnsiTheme="minorHAnsi"/>
              </w:rPr>
              <w:t>Existe</w:t>
            </w:r>
            <w:r w:rsidR="00372F93" w:rsidRPr="005950B8">
              <w:rPr>
                <w:rFonts w:asciiTheme="minorHAnsi" w:hAnsiTheme="minorHAnsi"/>
              </w:rPr>
              <w:t xml:space="preserve"> </w:t>
            </w:r>
            <w:r w:rsidR="003F3FD3" w:rsidRPr="005950B8">
              <w:rPr>
                <w:rFonts w:asciiTheme="minorHAnsi" w:hAnsiTheme="minorHAnsi"/>
              </w:rPr>
              <w:t>s</w:t>
            </w:r>
            <w:r w:rsidR="00372F93" w:rsidRPr="005950B8">
              <w:rPr>
                <w:rFonts w:asciiTheme="minorHAnsi" w:hAnsiTheme="minorHAnsi"/>
              </w:rPr>
              <w:t xml:space="preserve">uperación </w:t>
            </w:r>
            <w:r w:rsidR="007105C2" w:rsidRPr="005950B8">
              <w:rPr>
                <w:rFonts w:asciiTheme="minorHAnsi" w:hAnsiTheme="minorHAnsi"/>
              </w:rPr>
              <w:t>d</w:t>
            </w:r>
            <w:r w:rsidR="003F3FD3" w:rsidRPr="005950B8">
              <w:rPr>
                <w:rFonts w:asciiTheme="minorHAnsi" w:hAnsiTheme="minorHAnsi"/>
              </w:rPr>
              <w:t>el límite</w:t>
            </w:r>
            <w:r w:rsidR="00372F93" w:rsidRPr="005950B8">
              <w:rPr>
                <w:rFonts w:asciiTheme="minorHAnsi" w:hAnsiTheme="minorHAnsi"/>
              </w:rPr>
              <w:t xml:space="preserve"> est</w:t>
            </w:r>
            <w:r w:rsidR="003F3FD3" w:rsidRPr="005950B8">
              <w:rPr>
                <w:rFonts w:asciiTheme="minorHAnsi" w:hAnsiTheme="minorHAnsi"/>
              </w:rPr>
              <w:t xml:space="preserve">ablecido por la normativa para </w:t>
            </w:r>
            <w:r w:rsidR="0014763C" w:rsidRPr="005950B8">
              <w:rPr>
                <w:rFonts w:asciiTheme="minorHAnsi" w:hAnsiTheme="minorHAnsi"/>
              </w:rPr>
              <w:t>Z</w:t>
            </w:r>
            <w:r w:rsidR="00006D3C" w:rsidRPr="005950B8">
              <w:rPr>
                <w:rFonts w:asciiTheme="minorHAnsi" w:hAnsiTheme="minorHAnsi"/>
              </w:rPr>
              <w:t>ona </w:t>
            </w:r>
            <w:r w:rsidR="007105C2" w:rsidRPr="005950B8">
              <w:rPr>
                <w:rFonts w:asciiTheme="minorHAnsi" w:hAnsiTheme="minorHAnsi"/>
              </w:rPr>
              <w:t>I</w:t>
            </w:r>
            <w:r w:rsidR="003F3FD3" w:rsidRPr="005950B8">
              <w:rPr>
                <w:rFonts w:asciiTheme="minorHAnsi" w:hAnsiTheme="minorHAnsi"/>
              </w:rPr>
              <w:t>I</w:t>
            </w:r>
            <w:r w:rsidR="005950B8" w:rsidRPr="005950B8">
              <w:rPr>
                <w:rFonts w:asciiTheme="minorHAnsi" w:hAnsiTheme="minorHAnsi"/>
              </w:rPr>
              <w:t>I</w:t>
            </w:r>
            <w:r w:rsidR="003F3FD3" w:rsidRPr="005950B8">
              <w:rPr>
                <w:rFonts w:asciiTheme="minorHAnsi" w:hAnsiTheme="minorHAnsi"/>
              </w:rPr>
              <w:t xml:space="preserve"> en periodo </w:t>
            </w:r>
            <w:r w:rsidR="005950B8" w:rsidRPr="005950B8">
              <w:rPr>
                <w:rFonts w:asciiTheme="minorHAnsi" w:hAnsiTheme="minorHAnsi"/>
              </w:rPr>
              <w:t>diurno</w:t>
            </w:r>
            <w:r w:rsidR="007105C2" w:rsidRPr="005950B8">
              <w:rPr>
                <w:rFonts w:asciiTheme="minorHAnsi" w:hAnsiTheme="minorHAnsi"/>
              </w:rPr>
              <w:t>,</w:t>
            </w:r>
            <w:r w:rsidR="00006D3C" w:rsidRPr="005950B8">
              <w:rPr>
                <w:rFonts w:asciiTheme="minorHAnsi" w:hAnsiTheme="minorHAnsi"/>
              </w:rPr>
              <w:t xml:space="preserve"> </w:t>
            </w:r>
            <w:r w:rsidR="004246E3" w:rsidRPr="005950B8">
              <w:rPr>
                <w:rFonts w:asciiTheme="minorHAnsi" w:hAnsiTheme="minorHAnsi"/>
              </w:rPr>
              <w:t xml:space="preserve">generándose una excedencia de </w:t>
            </w:r>
            <w:r w:rsidR="005950B8" w:rsidRPr="005950B8">
              <w:rPr>
                <w:rFonts w:asciiTheme="minorHAnsi" w:hAnsiTheme="minorHAnsi"/>
              </w:rPr>
              <w:t>2</w:t>
            </w:r>
            <w:r w:rsidRPr="005950B8">
              <w:rPr>
                <w:rFonts w:asciiTheme="minorHAnsi" w:hAnsiTheme="minorHAnsi"/>
              </w:rPr>
              <w:t xml:space="preserve"> dBA</w:t>
            </w:r>
            <w:r w:rsidR="007105C2" w:rsidRPr="005950B8">
              <w:rPr>
                <w:rFonts w:asciiTheme="minorHAnsi" w:hAnsiTheme="minorHAnsi"/>
              </w:rPr>
              <w:t xml:space="preserve"> en la ubicación del </w:t>
            </w:r>
            <w:r w:rsidR="003F3FD3" w:rsidRPr="005950B8">
              <w:rPr>
                <w:rFonts w:asciiTheme="minorHAnsi" w:hAnsiTheme="minorHAnsi"/>
              </w:rPr>
              <w:t>receptor N° 1</w:t>
            </w:r>
            <w:r w:rsidR="007105C2" w:rsidRPr="005950B8">
              <w:rPr>
                <w:rFonts w:asciiTheme="minorHAnsi" w:hAnsiTheme="minorHAnsi"/>
              </w:rPr>
              <w:t>, por parte de la</w:t>
            </w:r>
            <w:r w:rsidR="00F26B67" w:rsidRPr="005950B8">
              <w:rPr>
                <w:rFonts w:asciiTheme="minorHAnsi" w:hAnsiTheme="minorHAnsi"/>
              </w:rPr>
              <w:t xml:space="preserve"> actividad </w:t>
            </w:r>
            <w:r w:rsidR="005950B8" w:rsidRPr="005950B8">
              <w:rPr>
                <w:rFonts w:asciiTheme="minorHAnsi" w:hAnsiTheme="minorHAnsi"/>
              </w:rPr>
              <w:t>Productiva</w:t>
            </w:r>
            <w:r w:rsidR="00F26B67" w:rsidRPr="005950B8">
              <w:rPr>
                <w:rFonts w:asciiTheme="minorHAnsi" w:hAnsiTheme="minorHAnsi"/>
              </w:rPr>
              <w:t xml:space="preserve"> que conforma la</w:t>
            </w:r>
            <w:r w:rsidR="007105C2" w:rsidRPr="005950B8">
              <w:rPr>
                <w:rFonts w:asciiTheme="minorHAnsi" w:hAnsiTheme="minorHAnsi"/>
              </w:rPr>
              <w:t xml:space="preserve"> fuente de ruido identificada</w:t>
            </w:r>
            <w:r w:rsidR="003F3FD3" w:rsidRPr="005950B8">
              <w:rPr>
                <w:rFonts w:asciiTheme="minorHAnsi" w:hAnsiTheme="minorHAnsi"/>
              </w:rPr>
              <w:t>.</w:t>
            </w:r>
          </w:p>
        </w:tc>
      </w:tr>
    </w:tbl>
    <w:p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44C2" w:rsidRDefault="009344C2" w:rsidP="009E1EAD">
      <w:r>
        <w:separator/>
      </w:r>
    </w:p>
  </w:endnote>
  <w:endnote w:type="continuationSeparator" w:id="0">
    <w:p w:rsidR="009344C2" w:rsidRDefault="009344C2"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44C2" w:rsidRDefault="009344C2" w:rsidP="009E1EAD">
      <w:r>
        <w:separator/>
      </w:r>
    </w:p>
  </w:footnote>
  <w:footnote w:type="continuationSeparator" w:id="0">
    <w:p w:rsidR="009344C2" w:rsidRDefault="009344C2"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2D080F5E" wp14:editId="294243BE">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05424A85" wp14:editId="5B3179FA">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1421455D" wp14:editId="5B6EB695">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F6341"/>
    <w:rsid w:val="000F7D86"/>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67B7"/>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46E3"/>
    <w:rsid w:val="00431E53"/>
    <w:rsid w:val="00440780"/>
    <w:rsid w:val="00440B80"/>
    <w:rsid w:val="004567B5"/>
    <w:rsid w:val="004662A4"/>
    <w:rsid w:val="0048049D"/>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F0199"/>
    <w:rsid w:val="005F7D2B"/>
    <w:rsid w:val="00601786"/>
    <w:rsid w:val="0061510A"/>
    <w:rsid w:val="0063139C"/>
    <w:rsid w:val="00656AE6"/>
    <w:rsid w:val="0065732B"/>
    <w:rsid w:val="00686C1A"/>
    <w:rsid w:val="00691711"/>
    <w:rsid w:val="006976F1"/>
    <w:rsid w:val="006A6B6B"/>
    <w:rsid w:val="006C50B9"/>
    <w:rsid w:val="006C528F"/>
    <w:rsid w:val="006D6009"/>
    <w:rsid w:val="006D7687"/>
    <w:rsid w:val="006E4865"/>
    <w:rsid w:val="006E65B8"/>
    <w:rsid w:val="006F02EF"/>
    <w:rsid w:val="006F2533"/>
    <w:rsid w:val="007105C2"/>
    <w:rsid w:val="00727547"/>
    <w:rsid w:val="00730D06"/>
    <w:rsid w:val="00732536"/>
    <w:rsid w:val="0073281A"/>
    <w:rsid w:val="00740229"/>
    <w:rsid w:val="00750AB2"/>
    <w:rsid w:val="007733D6"/>
    <w:rsid w:val="0077760E"/>
    <w:rsid w:val="007B644E"/>
    <w:rsid w:val="007C0628"/>
    <w:rsid w:val="007D034A"/>
    <w:rsid w:val="007F2943"/>
    <w:rsid w:val="00804EE3"/>
    <w:rsid w:val="00811C2D"/>
    <w:rsid w:val="008217CA"/>
    <w:rsid w:val="0082232B"/>
    <w:rsid w:val="00835A67"/>
    <w:rsid w:val="00840545"/>
    <w:rsid w:val="00853776"/>
    <w:rsid w:val="00865F31"/>
    <w:rsid w:val="00872890"/>
    <w:rsid w:val="00881E6B"/>
    <w:rsid w:val="00887479"/>
    <w:rsid w:val="00897048"/>
    <w:rsid w:val="00897C18"/>
    <w:rsid w:val="008B1A87"/>
    <w:rsid w:val="008D0062"/>
    <w:rsid w:val="008D3D8D"/>
    <w:rsid w:val="008E0B5D"/>
    <w:rsid w:val="008E72B3"/>
    <w:rsid w:val="00910BA1"/>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2DE1"/>
    <w:rsid w:val="00AB3D0B"/>
    <w:rsid w:val="00AC71E3"/>
    <w:rsid w:val="00AD1999"/>
    <w:rsid w:val="00AD37B8"/>
    <w:rsid w:val="00AE0F47"/>
    <w:rsid w:val="00AE52AB"/>
    <w:rsid w:val="00AE70CB"/>
    <w:rsid w:val="00B25210"/>
    <w:rsid w:val="00B63F4F"/>
    <w:rsid w:val="00B74A52"/>
    <w:rsid w:val="00B825E6"/>
    <w:rsid w:val="00B962CB"/>
    <w:rsid w:val="00BB08DA"/>
    <w:rsid w:val="00BB0EC3"/>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F657E"/>
    <w:rsid w:val="00CF72FD"/>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7330"/>
    <w:rsid w:val="00EF337C"/>
    <w:rsid w:val="00F11884"/>
    <w:rsid w:val="00F15AC3"/>
    <w:rsid w:val="00F16F0C"/>
    <w:rsid w:val="00F26B67"/>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33"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1EDF48-1796-41E3-90F0-17512BBC0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875</TotalTime>
  <Pages>1</Pages>
  <Words>352</Words>
  <Characters>1942</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Felipe Loaiza Arias</cp:lastModifiedBy>
  <cp:revision>88</cp:revision>
  <dcterms:created xsi:type="dcterms:W3CDTF">2014-11-26T19:56:00Z</dcterms:created>
  <dcterms:modified xsi:type="dcterms:W3CDTF">2015-07-06T13:52:00Z</dcterms:modified>
</cp:coreProperties>
</file>