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1EAD" w:rsidRPr="00BC4D99" w:rsidRDefault="00EB15F6" w:rsidP="00BE4BAE">
      <w:pPr>
        <w:jc w:val="center"/>
        <w:rPr>
          <w:rFonts w:asciiTheme="minorHAnsi" w:hAnsiTheme="minorHAnsi" w:cstheme="minorHAnsi"/>
          <w:b/>
        </w:rPr>
      </w:pPr>
      <w:r>
        <w:rPr>
          <w:rFonts w:asciiTheme="minorHAnsi" w:hAnsiTheme="minorHAnsi" w:cstheme="minorHAnsi"/>
          <w:b/>
        </w:rPr>
        <w:t>ANEXO</w:t>
      </w:r>
      <w:r w:rsidR="00F97D59">
        <w:rPr>
          <w:rFonts w:asciiTheme="minorHAnsi" w:hAnsiTheme="minorHAnsi" w:cstheme="minorHAnsi"/>
          <w:b/>
        </w:rPr>
        <w:t xml:space="preserve"> ACTA</w:t>
      </w:r>
      <w:r>
        <w:rPr>
          <w:rFonts w:asciiTheme="minorHAnsi" w:hAnsiTheme="minorHAnsi" w:cstheme="minorHAnsi"/>
          <w:b/>
        </w:rPr>
        <w:t xml:space="preserve">: </w:t>
      </w:r>
      <w:r w:rsidR="009E1EAD">
        <w:rPr>
          <w:rFonts w:asciiTheme="minorHAnsi" w:hAnsiTheme="minorHAnsi" w:cstheme="minorHAnsi"/>
          <w:b/>
        </w:rPr>
        <w:t>DETALLES DE ACTIVIDAD DE FISCALIZACIÓN</w:t>
      </w:r>
    </w:p>
    <w:p w:rsidR="00403737" w:rsidRDefault="00403737" w:rsidP="00BE4BAE">
      <w:pPr>
        <w:jc w:val="center"/>
        <w:rPr>
          <w:rFonts w:asciiTheme="minorHAnsi" w:hAnsiTheme="minorHAnsi" w:cstheme="minorHAnsi"/>
        </w:rPr>
      </w:pPr>
    </w:p>
    <w:tbl>
      <w:tblPr>
        <w:tblStyle w:val="Tablaconcuadrcula"/>
        <w:tblW w:w="5000" w:type="pct"/>
        <w:tblLook w:val="04A0" w:firstRow="1" w:lastRow="0" w:firstColumn="1" w:lastColumn="0" w:noHBand="0" w:noVBand="1"/>
      </w:tblPr>
      <w:tblGrid>
        <w:gridCol w:w="3171"/>
        <w:gridCol w:w="5199"/>
        <w:gridCol w:w="4602"/>
      </w:tblGrid>
      <w:tr w:rsidR="009E1EAD" w:rsidTr="00CD4506">
        <w:trPr>
          <w:trHeight w:val="283"/>
        </w:trPr>
        <w:tc>
          <w:tcPr>
            <w:tcW w:w="1222"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Fecha de inspección</w:t>
            </w:r>
          </w:p>
        </w:tc>
        <w:tc>
          <w:tcPr>
            <w:tcW w:w="2004"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Titular</w:t>
            </w:r>
          </w:p>
        </w:tc>
      </w:tr>
      <w:tr w:rsidR="009E1EAD" w:rsidTr="00CD4506">
        <w:trPr>
          <w:trHeight w:val="283"/>
        </w:trPr>
        <w:tc>
          <w:tcPr>
            <w:tcW w:w="1222" w:type="pct"/>
            <w:vAlign w:val="center"/>
          </w:tcPr>
          <w:p w:rsidR="006C528F" w:rsidRDefault="000237C2" w:rsidP="000237C2">
            <w:pPr>
              <w:spacing w:line="276" w:lineRule="auto"/>
              <w:jc w:val="center"/>
              <w:rPr>
                <w:rFonts w:asciiTheme="minorHAnsi" w:hAnsiTheme="minorHAnsi" w:cstheme="minorHAnsi"/>
              </w:rPr>
            </w:pPr>
            <w:r>
              <w:rPr>
                <w:rFonts w:asciiTheme="minorHAnsi" w:hAnsiTheme="minorHAnsi" w:cstheme="minorHAnsi"/>
              </w:rPr>
              <w:t>02</w:t>
            </w:r>
            <w:r w:rsidR="00403737">
              <w:rPr>
                <w:rFonts w:asciiTheme="minorHAnsi" w:hAnsiTheme="minorHAnsi" w:cstheme="minorHAnsi"/>
              </w:rPr>
              <w:t>-0</w:t>
            </w:r>
            <w:r>
              <w:rPr>
                <w:rFonts w:asciiTheme="minorHAnsi" w:hAnsiTheme="minorHAnsi" w:cstheme="minorHAnsi"/>
              </w:rPr>
              <w:t>7</w:t>
            </w:r>
            <w:r w:rsidR="00403737">
              <w:rPr>
                <w:rFonts w:asciiTheme="minorHAnsi" w:hAnsiTheme="minorHAnsi" w:cstheme="minorHAnsi"/>
              </w:rPr>
              <w:t>-201</w:t>
            </w:r>
            <w:r w:rsidR="00104DD3">
              <w:rPr>
                <w:rFonts w:asciiTheme="minorHAnsi" w:hAnsiTheme="minorHAnsi" w:cstheme="minorHAnsi"/>
              </w:rPr>
              <w:t>5</w:t>
            </w:r>
          </w:p>
        </w:tc>
        <w:tc>
          <w:tcPr>
            <w:tcW w:w="2004" w:type="pct"/>
            <w:vAlign w:val="center"/>
          </w:tcPr>
          <w:p w:rsidR="009E1EAD" w:rsidRDefault="004B0933" w:rsidP="00213417">
            <w:pPr>
              <w:spacing w:line="276" w:lineRule="auto"/>
              <w:jc w:val="center"/>
              <w:rPr>
                <w:rFonts w:asciiTheme="minorHAnsi" w:hAnsiTheme="minorHAnsi" w:cstheme="minorHAnsi"/>
              </w:rPr>
            </w:pPr>
            <w:r>
              <w:rPr>
                <w:rFonts w:ascii="Calibri" w:hAnsi="Calibri" w:cs="Calibri"/>
              </w:rPr>
              <w:t>Carnes KAR</w:t>
            </w:r>
          </w:p>
        </w:tc>
        <w:tc>
          <w:tcPr>
            <w:tcW w:w="1774" w:type="pct"/>
            <w:vAlign w:val="center"/>
          </w:tcPr>
          <w:p w:rsidR="009E1EAD" w:rsidRDefault="009E1EAD" w:rsidP="005161F7">
            <w:pPr>
              <w:spacing w:line="276" w:lineRule="auto"/>
              <w:jc w:val="center"/>
              <w:rPr>
                <w:rFonts w:asciiTheme="minorHAnsi" w:hAnsiTheme="minorHAnsi" w:cstheme="minorHAnsi"/>
              </w:rPr>
            </w:pPr>
          </w:p>
        </w:tc>
      </w:tr>
      <w:tr w:rsidR="009E1EAD" w:rsidTr="00CD4506">
        <w:trPr>
          <w:trHeight w:val="283"/>
        </w:trPr>
        <w:tc>
          <w:tcPr>
            <w:tcW w:w="3226" w:type="pct"/>
            <w:gridSpan w:val="2"/>
            <w:shd w:val="clear" w:color="auto" w:fill="D9D9D9" w:themeFill="background1" w:themeFillShade="D9"/>
            <w:vAlign w:val="center"/>
          </w:tcPr>
          <w:p w:rsidR="009E1EAD" w:rsidRPr="009E1EAD"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Tipo de establecimiento</w:t>
            </w:r>
          </w:p>
        </w:tc>
        <w:tc>
          <w:tcPr>
            <w:tcW w:w="1774"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R.U.T.</w:t>
            </w:r>
          </w:p>
        </w:tc>
      </w:tr>
      <w:tr w:rsidR="009E1EAD" w:rsidTr="00CD4506">
        <w:trPr>
          <w:trHeight w:val="283"/>
        </w:trPr>
        <w:tc>
          <w:tcPr>
            <w:tcW w:w="3226" w:type="pct"/>
            <w:gridSpan w:val="2"/>
            <w:shd w:val="clear" w:color="auto" w:fill="auto"/>
            <w:vAlign w:val="center"/>
          </w:tcPr>
          <w:p w:rsidR="009E1EAD" w:rsidRDefault="005161F7" w:rsidP="004B0933">
            <w:pPr>
              <w:spacing w:line="276" w:lineRule="auto"/>
              <w:jc w:val="center"/>
              <w:rPr>
                <w:rFonts w:asciiTheme="minorHAnsi" w:hAnsiTheme="minorHAnsi" w:cstheme="minorHAnsi"/>
              </w:rPr>
            </w:pPr>
            <w:r>
              <w:rPr>
                <w:rFonts w:asciiTheme="minorHAnsi" w:hAnsiTheme="minorHAnsi" w:cstheme="minorHAnsi"/>
              </w:rPr>
              <w:t xml:space="preserve">Actividad </w:t>
            </w:r>
            <w:r w:rsidR="004B0933">
              <w:rPr>
                <w:rFonts w:asciiTheme="minorHAnsi" w:hAnsiTheme="minorHAnsi" w:cstheme="minorHAnsi"/>
              </w:rPr>
              <w:t>comerciales</w:t>
            </w:r>
            <w:r w:rsidR="00403737">
              <w:rPr>
                <w:rFonts w:asciiTheme="minorHAnsi" w:hAnsiTheme="minorHAnsi" w:cstheme="minorHAnsi"/>
              </w:rPr>
              <w:t xml:space="preserve"> (según punto </w:t>
            </w:r>
            <w:r w:rsidR="004B0933">
              <w:rPr>
                <w:rFonts w:asciiTheme="minorHAnsi" w:hAnsiTheme="minorHAnsi" w:cstheme="minorHAnsi"/>
              </w:rPr>
              <w:t>2</w:t>
            </w:r>
            <w:r w:rsidR="00213417">
              <w:rPr>
                <w:rFonts w:asciiTheme="minorHAnsi" w:hAnsiTheme="minorHAnsi" w:cstheme="minorHAnsi"/>
              </w:rPr>
              <w:t>, Artículo 6°, D.S. N° 38/11 MMA)</w:t>
            </w:r>
          </w:p>
        </w:tc>
        <w:tc>
          <w:tcPr>
            <w:tcW w:w="1774" w:type="pct"/>
            <w:vAlign w:val="center"/>
          </w:tcPr>
          <w:p w:rsidR="009E1EAD" w:rsidRPr="009E1EAD" w:rsidRDefault="009E1EAD" w:rsidP="00AA2DE1">
            <w:pPr>
              <w:spacing w:line="276" w:lineRule="auto"/>
              <w:jc w:val="center"/>
              <w:rPr>
                <w:rFonts w:asciiTheme="minorHAnsi" w:hAnsiTheme="minorHAnsi" w:cstheme="minorHAnsi"/>
              </w:rPr>
            </w:pPr>
          </w:p>
        </w:tc>
      </w:tr>
      <w:tr w:rsidR="00BE4BAE" w:rsidRPr="006643C6" w:rsidTr="00BE4BAE">
        <w:trPr>
          <w:trHeight w:val="283"/>
        </w:trPr>
        <w:tc>
          <w:tcPr>
            <w:tcW w:w="3226" w:type="pct"/>
            <w:gridSpan w:val="2"/>
            <w:shd w:val="clear" w:color="auto" w:fill="D9D9D9" w:themeFill="background1" w:themeFillShade="D9"/>
          </w:tcPr>
          <w:p w:rsidR="00BE4BAE" w:rsidRPr="009E1EAD" w:rsidRDefault="00BE4BAE" w:rsidP="00211F65">
            <w:pPr>
              <w:spacing w:line="276" w:lineRule="auto"/>
              <w:jc w:val="center"/>
              <w:rPr>
                <w:rFonts w:asciiTheme="minorHAnsi" w:hAnsiTheme="minorHAnsi" w:cstheme="minorHAnsi"/>
                <w:b/>
              </w:rPr>
            </w:pPr>
            <w:r>
              <w:rPr>
                <w:rFonts w:asciiTheme="minorHAnsi" w:hAnsiTheme="minorHAnsi" w:cstheme="minorHAnsi"/>
                <w:b/>
              </w:rPr>
              <w:t>Motivo de la actividad de fiscalización</w:t>
            </w:r>
          </w:p>
        </w:tc>
        <w:tc>
          <w:tcPr>
            <w:tcW w:w="1774" w:type="pct"/>
            <w:shd w:val="clear" w:color="auto" w:fill="D9D9D9" w:themeFill="background1" w:themeFillShade="D9"/>
          </w:tcPr>
          <w:p w:rsidR="00BE4BAE" w:rsidRPr="006643C6" w:rsidRDefault="00BE4BAE" w:rsidP="00211F65">
            <w:pPr>
              <w:spacing w:line="276" w:lineRule="auto"/>
              <w:jc w:val="center"/>
              <w:rPr>
                <w:rFonts w:asciiTheme="minorHAnsi" w:hAnsiTheme="minorHAnsi" w:cstheme="minorHAnsi"/>
                <w:b/>
              </w:rPr>
            </w:pPr>
            <w:r>
              <w:rPr>
                <w:rFonts w:asciiTheme="minorHAnsi" w:hAnsiTheme="minorHAnsi" w:cstheme="minorHAnsi"/>
                <w:b/>
              </w:rPr>
              <w:t>N° identificador de denuncia</w:t>
            </w:r>
          </w:p>
        </w:tc>
      </w:tr>
      <w:tr w:rsidR="00BE4BAE" w:rsidTr="00BE4BAE">
        <w:trPr>
          <w:trHeight w:val="283"/>
        </w:trPr>
        <w:tc>
          <w:tcPr>
            <w:tcW w:w="3226" w:type="pct"/>
            <w:gridSpan w:val="2"/>
          </w:tcPr>
          <w:p w:rsidR="00BE4BAE" w:rsidRDefault="004B0933" w:rsidP="005161F7">
            <w:pPr>
              <w:spacing w:line="276" w:lineRule="auto"/>
              <w:jc w:val="center"/>
              <w:rPr>
                <w:rFonts w:asciiTheme="minorHAnsi" w:hAnsiTheme="minorHAnsi" w:cstheme="minorHAnsi"/>
              </w:rPr>
            </w:pPr>
            <w:r>
              <w:rPr>
                <w:rFonts w:asciiTheme="minorHAnsi" w:hAnsiTheme="minorHAnsi" w:cstheme="minorHAnsi"/>
              </w:rPr>
              <w:t>Denuncia</w:t>
            </w:r>
          </w:p>
        </w:tc>
        <w:tc>
          <w:tcPr>
            <w:tcW w:w="1774" w:type="pct"/>
          </w:tcPr>
          <w:p w:rsidR="00BE4BAE" w:rsidRDefault="00BE4BAE" w:rsidP="00211F65">
            <w:pPr>
              <w:spacing w:line="276" w:lineRule="auto"/>
              <w:jc w:val="center"/>
              <w:rPr>
                <w:rFonts w:asciiTheme="minorHAnsi" w:hAnsiTheme="minorHAnsi" w:cstheme="minorHAnsi"/>
              </w:rPr>
            </w:pPr>
          </w:p>
        </w:tc>
      </w:tr>
    </w:tbl>
    <w:p w:rsidR="009E1EAD" w:rsidRDefault="009E1EAD" w:rsidP="00BE4BAE">
      <w:pPr>
        <w:rPr>
          <w:rFonts w:asciiTheme="minorHAnsi" w:hAnsiTheme="minorHAnsi" w:cstheme="minorHAnsi"/>
          <w:sz w:val="16"/>
        </w:rPr>
      </w:pPr>
    </w:p>
    <w:p w:rsidR="00041DFE" w:rsidRPr="00041DFE" w:rsidRDefault="00041DFE" w:rsidP="00BE4BAE">
      <w:pPr>
        <w:pStyle w:val="Ttulo"/>
        <w:spacing w:line="240" w:lineRule="auto"/>
      </w:pPr>
      <w:r w:rsidRPr="00041DFE">
        <w:t>INSPECCIÓN AMBIENTAL</w:t>
      </w:r>
    </w:p>
    <w:p w:rsidR="00575BAC" w:rsidRDefault="00575BAC" w:rsidP="00BE4BAE">
      <w:pPr>
        <w:rPr>
          <w:rFonts w:asciiTheme="minorHAnsi" w:hAnsiTheme="minorHAnsi" w:cstheme="minorHAnsi"/>
          <w:sz w:val="16"/>
        </w:rPr>
      </w:pPr>
    </w:p>
    <w:tbl>
      <w:tblPr>
        <w:tblStyle w:val="Tablaconcuadrcula"/>
        <w:tblW w:w="5000" w:type="pct"/>
        <w:tblLook w:val="04A0" w:firstRow="1" w:lastRow="0" w:firstColumn="1" w:lastColumn="0" w:noHBand="0" w:noVBand="1"/>
      </w:tblPr>
      <w:tblGrid>
        <w:gridCol w:w="1243"/>
        <w:gridCol w:w="4252"/>
        <w:gridCol w:w="5529"/>
        <w:gridCol w:w="1948"/>
      </w:tblGrid>
      <w:tr w:rsidR="001508F4" w:rsidRPr="009D389C" w:rsidTr="007152DD">
        <w:trPr>
          <w:trHeight w:val="283"/>
          <w:tblHeader/>
        </w:trPr>
        <w:tc>
          <w:tcPr>
            <w:tcW w:w="479"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Pr>
                <w:rFonts w:asciiTheme="minorHAnsi" w:hAnsiTheme="minorHAnsi"/>
                <w:b/>
              </w:rPr>
              <w:t>Norma asociada</w:t>
            </w:r>
          </w:p>
        </w:tc>
        <w:tc>
          <w:tcPr>
            <w:tcW w:w="1639"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Pr>
                <w:rFonts w:asciiTheme="minorHAnsi" w:hAnsiTheme="minorHAnsi"/>
                <w:b/>
              </w:rPr>
              <w:t>Obligación</w:t>
            </w:r>
          </w:p>
        </w:tc>
        <w:tc>
          <w:tcPr>
            <w:tcW w:w="2131"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sidRPr="009D389C">
              <w:rPr>
                <w:rFonts w:asciiTheme="minorHAnsi" w:hAnsiTheme="minorHAnsi"/>
                <w:b/>
              </w:rPr>
              <w:t>Observaciones</w:t>
            </w:r>
          </w:p>
        </w:tc>
        <w:tc>
          <w:tcPr>
            <w:tcW w:w="751" w:type="pct"/>
            <w:shd w:val="clear" w:color="auto" w:fill="D9D9D9" w:themeFill="background1" w:themeFillShade="D9"/>
            <w:vAlign w:val="center"/>
          </w:tcPr>
          <w:p w:rsidR="009E1EAD" w:rsidRPr="009D389C" w:rsidRDefault="00372989" w:rsidP="009E1EAD">
            <w:pPr>
              <w:jc w:val="center"/>
              <w:rPr>
                <w:rFonts w:asciiTheme="minorHAnsi" w:hAnsiTheme="minorHAnsi"/>
                <w:b/>
              </w:rPr>
            </w:pPr>
            <w:r>
              <w:rPr>
                <w:rFonts w:asciiTheme="minorHAnsi" w:hAnsiTheme="minorHAnsi"/>
                <w:b/>
              </w:rPr>
              <w:t>Conclusiones</w:t>
            </w:r>
          </w:p>
        </w:tc>
      </w:tr>
      <w:tr w:rsidR="0073281A" w:rsidRPr="009D389C" w:rsidTr="007152DD">
        <w:trPr>
          <w:trHeight w:val="283"/>
        </w:trPr>
        <w:tc>
          <w:tcPr>
            <w:tcW w:w="479" w:type="pct"/>
            <w:vAlign w:val="center"/>
          </w:tcPr>
          <w:p w:rsidR="009E1EAD" w:rsidRDefault="00C704D9" w:rsidP="00887479">
            <w:pPr>
              <w:rPr>
                <w:rFonts w:asciiTheme="minorHAnsi" w:hAnsiTheme="minorHAnsi"/>
              </w:rPr>
            </w:pPr>
            <w:r>
              <w:rPr>
                <w:rFonts w:asciiTheme="minorHAnsi" w:hAnsiTheme="minorHAnsi"/>
              </w:rPr>
              <w:t>Decreto Supremo N° </w:t>
            </w:r>
            <w:r w:rsidR="00213417">
              <w:rPr>
                <w:rFonts w:asciiTheme="minorHAnsi" w:hAnsiTheme="minorHAnsi"/>
              </w:rPr>
              <w:t>38 de 2011 del Ministerio del Medio Ambiente, que establece Norma de Emisión de Ruidos Generados por Fuentes que Indica.</w:t>
            </w:r>
          </w:p>
          <w:p w:rsidR="007152DD" w:rsidRDefault="007152DD" w:rsidP="00887479">
            <w:pPr>
              <w:rPr>
                <w:rFonts w:asciiTheme="minorHAnsi" w:hAnsiTheme="minorHAnsi"/>
              </w:rPr>
            </w:pPr>
          </w:p>
          <w:p w:rsidR="007152DD" w:rsidRDefault="007152DD" w:rsidP="00887479">
            <w:pPr>
              <w:rPr>
                <w:rFonts w:asciiTheme="minorHAnsi" w:hAnsiTheme="minorHAnsi"/>
              </w:rPr>
            </w:pPr>
          </w:p>
          <w:p w:rsidR="007152DD" w:rsidRDefault="007152DD" w:rsidP="00887479">
            <w:pPr>
              <w:rPr>
                <w:rFonts w:asciiTheme="minorHAnsi" w:hAnsiTheme="minorHAnsi"/>
              </w:rPr>
            </w:pPr>
          </w:p>
          <w:p w:rsidR="007152DD" w:rsidRDefault="007152DD" w:rsidP="00887479">
            <w:pPr>
              <w:rPr>
                <w:rFonts w:asciiTheme="minorHAnsi" w:hAnsiTheme="minorHAnsi"/>
              </w:rPr>
            </w:pPr>
          </w:p>
          <w:p w:rsidR="007152DD" w:rsidRDefault="007152DD" w:rsidP="00887479">
            <w:pPr>
              <w:rPr>
                <w:rFonts w:asciiTheme="minorHAnsi" w:hAnsiTheme="minorHAnsi"/>
              </w:rPr>
            </w:pPr>
          </w:p>
          <w:p w:rsidR="007152DD" w:rsidRPr="00A42445" w:rsidRDefault="007152DD" w:rsidP="00887479">
            <w:pPr>
              <w:rPr>
                <w:rFonts w:asciiTheme="minorHAnsi" w:hAnsiTheme="minorHAnsi"/>
              </w:rPr>
            </w:pPr>
          </w:p>
        </w:tc>
        <w:tc>
          <w:tcPr>
            <w:tcW w:w="1639" w:type="pct"/>
            <w:vAlign w:val="center"/>
          </w:tcPr>
          <w:p w:rsidR="00295722" w:rsidRDefault="00213417" w:rsidP="00887479">
            <w:pPr>
              <w:rPr>
                <w:rFonts w:asciiTheme="minorHAnsi" w:hAnsiTheme="minorHAnsi"/>
              </w:rPr>
            </w:pPr>
            <w:r w:rsidRPr="004F2AE9">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rsidR="00213417" w:rsidRDefault="00213417" w:rsidP="00887479">
            <w:pPr>
              <w:rPr>
                <w:rFonts w:asciiTheme="minorHAnsi" w:hAnsiTheme="minorHAnsi"/>
              </w:rPr>
            </w:pPr>
          </w:p>
          <w:p w:rsidR="00213417" w:rsidRDefault="00213417" w:rsidP="00887479">
            <w:pPr>
              <w:rPr>
                <w:rFonts w:asciiTheme="minorHAnsi" w:hAnsiTheme="minorHAnsi"/>
              </w:rPr>
            </w:pPr>
            <w:r>
              <w:rPr>
                <w:rFonts w:asciiTheme="minorHAnsi" w:hAnsiTheme="minorHAnsi"/>
              </w:rPr>
              <w:t xml:space="preserve">(extracto </w:t>
            </w:r>
            <w:r w:rsidR="00242AD7">
              <w:rPr>
                <w:rFonts w:asciiTheme="minorHAnsi" w:hAnsiTheme="minorHAnsi"/>
              </w:rPr>
              <w:t>T</w:t>
            </w:r>
            <w:r>
              <w:rPr>
                <w:rFonts w:asciiTheme="minorHAnsi" w:hAnsiTheme="minorHAnsi"/>
              </w:rPr>
              <w:t>abla</w:t>
            </w:r>
            <w:r w:rsidR="00242AD7">
              <w:rPr>
                <w:rFonts w:asciiTheme="minorHAnsi" w:hAnsiTheme="minorHAnsi"/>
              </w:rPr>
              <w:t xml:space="preserve"> N° 1</w:t>
            </w:r>
            <w:r w:rsidR="00135832">
              <w:rPr>
                <w:rFonts w:asciiTheme="minorHAnsi" w:hAnsiTheme="minorHAnsi"/>
              </w:rPr>
              <w:t xml:space="preserve"> D.S. N°38/11MMA</w:t>
            </w:r>
            <w:r>
              <w:rPr>
                <w:rFonts w:asciiTheme="minorHAnsi" w:hAnsiTheme="minorHAnsi"/>
              </w:rPr>
              <w:t>)</w:t>
            </w:r>
          </w:p>
          <w:tbl>
            <w:tblPr>
              <w:tblStyle w:val="Tablaconcuadrcula"/>
              <w:tblW w:w="0" w:type="auto"/>
              <w:tblLook w:val="04A0" w:firstRow="1" w:lastRow="0" w:firstColumn="1" w:lastColumn="0" w:noHBand="0" w:noVBand="1"/>
            </w:tblPr>
            <w:tblGrid>
              <w:gridCol w:w="870"/>
              <w:gridCol w:w="1593"/>
              <w:gridCol w:w="1563"/>
            </w:tblGrid>
            <w:tr w:rsidR="00525111" w:rsidRPr="00714DB1" w:rsidTr="00211F65">
              <w:tc>
                <w:tcPr>
                  <w:tcW w:w="95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525111" w:rsidRPr="00714DB1" w:rsidRDefault="00525111" w:rsidP="00211F65">
                  <w:pPr>
                    <w:jc w:val="center"/>
                    <w:rPr>
                      <w:rFonts w:asciiTheme="minorHAnsi" w:hAnsiTheme="minorHAnsi"/>
                      <w:b/>
                    </w:rPr>
                  </w:pPr>
                  <w:r w:rsidRPr="00714DB1">
                    <w:rPr>
                      <w:rFonts w:asciiTheme="minorHAnsi" w:hAnsiTheme="minorHAnsi"/>
                      <w:b/>
                    </w:rPr>
                    <w:t>Zona</w:t>
                  </w:r>
                </w:p>
              </w:tc>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525111" w:rsidRPr="00714DB1" w:rsidRDefault="00525111" w:rsidP="00211F65">
                  <w:pPr>
                    <w:jc w:val="center"/>
                    <w:rPr>
                      <w:rFonts w:asciiTheme="minorHAnsi" w:hAnsiTheme="minorHAnsi"/>
                      <w:b/>
                    </w:rPr>
                  </w:pPr>
                  <w:r w:rsidRPr="00714DB1">
                    <w:rPr>
                      <w:rFonts w:asciiTheme="minorHAnsi" w:hAnsiTheme="minorHAnsi"/>
                      <w:b/>
                    </w:rPr>
                    <w:t>De 7 a 21 horas [dBA]</w:t>
                  </w:r>
                </w:p>
              </w:tc>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525111" w:rsidRPr="00714DB1" w:rsidRDefault="00525111" w:rsidP="00211F65">
                  <w:pPr>
                    <w:jc w:val="center"/>
                    <w:rPr>
                      <w:rFonts w:asciiTheme="minorHAnsi" w:hAnsiTheme="minorHAnsi"/>
                      <w:b/>
                    </w:rPr>
                  </w:pPr>
                  <w:r w:rsidRPr="00714DB1">
                    <w:rPr>
                      <w:rFonts w:asciiTheme="minorHAnsi" w:hAnsiTheme="minorHAnsi"/>
                      <w:b/>
                    </w:rPr>
                    <w:t>De 21 a 7 horas [dBA]</w:t>
                  </w:r>
                </w:p>
              </w:tc>
            </w:tr>
            <w:tr w:rsidR="00525111" w:rsidRPr="00714DB1" w:rsidTr="00211F65">
              <w:tc>
                <w:tcPr>
                  <w:tcW w:w="9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25111" w:rsidRPr="00714DB1" w:rsidRDefault="00525111" w:rsidP="00211F65">
                  <w:pPr>
                    <w:rPr>
                      <w:rFonts w:asciiTheme="minorHAnsi" w:hAnsiTheme="minorHAnsi"/>
                    </w:rPr>
                  </w:pPr>
                  <w:r w:rsidRPr="00714DB1">
                    <w:rPr>
                      <w:rFonts w:asciiTheme="minorHAnsi" w:hAnsiTheme="minorHAnsi"/>
                    </w:rPr>
                    <w:t>Zona I</w:t>
                  </w:r>
                </w:p>
              </w:tc>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25111" w:rsidRPr="00714DB1" w:rsidRDefault="00525111" w:rsidP="00211F65">
                  <w:pPr>
                    <w:jc w:val="center"/>
                    <w:rPr>
                      <w:rFonts w:asciiTheme="minorHAnsi" w:hAnsiTheme="minorHAnsi"/>
                    </w:rPr>
                  </w:pPr>
                  <w:r w:rsidRPr="00714DB1">
                    <w:rPr>
                      <w:rFonts w:asciiTheme="minorHAnsi" w:hAnsiTheme="minorHAnsi"/>
                    </w:rPr>
                    <w:t>55</w:t>
                  </w:r>
                </w:p>
              </w:tc>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25111" w:rsidRPr="00714DB1" w:rsidRDefault="00525111" w:rsidP="00211F65">
                  <w:pPr>
                    <w:jc w:val="center"/>
                    <w:rPr>
                      <w:rFonts w:asciiTheme="minorHAnsi" w:hAnsiTheme="minorHAnsi"/>
                    </w:rPr>
                  </w:pPr>
                  <w:r w:rsidRPr="00714DB1">
                    <w:rPr>
                      <w:rFonts w:asciiTheme="minorHAnsi" w:hAnsiTheme="minorHAnsi"/>
                    </w:rPr>
                    <w:t>45</w:t>
                  </w:r>
                </w:p>
              </w:tc>
            </w:tr>
            <w:tr w:rsidR="00525111" w:rsidRPr="00714DB1" w:rsidTr="00211F65">
              <w:tc>
                <w:tcPr>
                  <w:tcW w:w="9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25111" w:rsidRPr="00714DB1" w:rsidRDefault="00525111" w:rsidP="00211F65">
                  <w:pPr>
                    <w:rPr>
                      <w:rFonts w:asciiTheme="minorHAnsi" w:hAnsiTheme="minorHAnsi"/>
                    </w:rPr>
                  </w:pPr>
                  <w:r w:rsidRPr="00714DB1">
                    <w:rPr>
                      <w:rFonts w:asciiTheme="minorHAnsi" w:hAnsiTheme="minorHAnsi"/>
                    </w:rPr>
                    <w:t>Zona II</w:t>
                  </w:r>
                </w:p>
              </w:tc>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25111" w:rsidRPr="00714DB1" w:rsidRDefault="00525111" w:rsidP="00211F65">
                  <w:pPr>
                    <w:jc w:val="center"/>
                    <w:rPr>
                      <w:rFonts w:asciiTheme="minorHAnsi" w:hAnsiTheme="minorHAnsi"/>
                    </w:rPr>
                  </w:pPr>
                  <w:r w:rsidRPr="00714DB1">
                    <w:rPr>
                      <w:rFonts w:asciiTheme="minorHAnsi" w:hAnsiTheme="minorHAnsi"/>
                    </w:rPr>
                    <w:t>60</w:t>
                  </w:r>
                </w:p>
              </w:tc>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25111" w:rsidRPr="00714DB1" w:rsidRDefault="00525111" w:rsidP="00211F65">
                  <w:pPr>
                    <w:jc w:val="center"/>
                    <w:rPr>
                      <w:rFonts w:asciiTheme="minorHAnsi" w:hAnsiTheme="minorHAnsi"/>
                    </w:rPr>
                  </w:pPr>
                  <w:r w:rsidRPr="00714DB1">
                    <w:rPr>
                      <w:rFonts w:asciiTheme="minorHAnsi" w:hAnsiTheme="minorHAnsi"/>
                    </w:rPr>
                    <w:t>45</w:t>
                  </w:r>
                </w:p>
              </w:tc>
            </w:tr>
            <w:tr w:rsidR="00525111" w:rsidRPr="00714DB1" w:rsidTr="00211F65">
              <w:tc>
                <w:tcPr>
                  <w:tcW w:w="9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25111" w:rsidRPr="00714DB1" w:rsidRDefault="00525111" w:rsidP="00211F65">
                  <w:pPr>
                    <w:rPr>
                      <w:rFonts w:asciiTheme="minorHAnsi" w:hAnsiTheme="minorHAnsi"/>
                    </w:rPr>
                  </w:pPr>
                  <w:r w:rsidRPr="00714DB1">
                    <w:rPr>
                      <w:rFonts w:asciiTheme="minorHAnsi" w:hAnsiTheme="minorHAnsi"/>
                    </w:rPr>
                    <w:t>Zona III</w:t>
                  </w:r>
                </w:p>
              </w:tc>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25111" w:rsidRPr="00714DB1" w:rsidRDefault="00525111" w:rsidP="00211F65">
                  <w:pPr>
                    <w:jc w:val="center"/>
                    <w:rPr>
                      <w:rFonts w:asciiTheme="minorHAnsi" w:hAnsiTheme="minorHAnsi"/>
                    </w:rPr>
                  </w:pPr>
                  <w:r w:rsidRPr="00714DB1">
                    <w:rPr>
                      <w:rFonts w:asciiTheme="minorHAnsi" w:hAnsiTheme="minorHAnsi"/>
                    </w:rPr>
                    <w:t>65</w:t>
                  </w:r>
                </w:p>
              </w:tc>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25111" w:rsidRPr="00714DB1" w:rsidRDefault="00525111" w:rsidP="00211F65">
                  <w:pPr>
                    <w:jc w:val="center"/>
                    <w:rPr>
                      <w:rFonts w:asciiTheme="minorHAnsi" w:hAnsiTheme="minorHAnsi"/>
                    </w:rPr>
                  </w:pPr>
                  <w:r w:rsidRPr="00714DB1">
                    <w:rPr>
                      <w:rFonts w:asciiTheme="minorHAnsi" w:hAnsiTheme="minorHAnsi"/>
                    </w:rPr>
                    <w:t>50</w:t>
                  </w:r>
                </w:p>
              </w:tc>
            </w:tr>
            <w:tr w:rsidR="00525111" w:rsidRPr="00714DB1" w:rsidTr="00211F65">
              <w:tc>
                <w:tcPr>
                  <w:tcW w:w="9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25111" w:rsidRPr="00714DB1" w:rsidRDefault="00525111" w:rsidP="00211F65">
                  <w:pPr>
                    <w:rPr>
                      <w:rFonts w:asciiTheme="minorHAnsi" w:hAnsiTheme="minorHAnsi"/>
                    </w:rPr>
                  </w:pPr>
                  <w:r w:rsidRPr="00714DB1">
                    <w:rPr>
                      <w:rFonts w:asciiTheme="minorHAnsi" w:hAnsiTheme="minorHAnsi"/>
                    </w:rPr>
                    <w:t>Zona IV</w:t>
                  </w:r>
                </w:p>
              </w:tc>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25111" w:rsidRPr="00714DB1" w:rsidRDefault="00525111" w:rsidP="00211F65">
                  <w:pPr>
                    <w:jc w:val="center"/>
                    <w:rPr>
                      <w:rFonts w:asciiTheme="minorHAnsi" w:hAnsiTheme="minorHAnsi"/>
                    </w:rPr>
                  </w:pPr>
                  <w:r w:rsidRPr="00714DB1">
                    <w:rPr>
                      <w:rFonts w:asciiTheme="minorHAnsi" w:hAnsiTheme="minorHAnsi"/>
                    </w:rPr>
                    <w:t>70</w:t>
                  </w:r>
                </w:p>
              </w:tc>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25111" w:rsidRPr="00714DB1" w:rsidRDefault="00525111" w:rsidP="00211F65">
                  <w:pPr>
                    <w:jc w:val="center"/>
                    <w:rPr>
                      <w:rFonts w:asciiTheme="minorHAnsi" w:hAnsiTheme="minorHAnsi"/>
                    </w:rPr>
                  </w:pPr>
                  <w:r w:rsidRPr="00714DB1">
                    <w:rPr>
                      <w:rFonts w:asciiTheme="minorHAnsi" w:hAnsiTheme="minorHAnsi"/>
                    </w:rPr>
                    <w:t>70</w:t>
                  </w:r>
                </w:p>
              </w:tc>
            </w:tr>
            <w:tr w:rsidR="00525111" w:rsidRPr="00714DB1" w:rsidTr="00211F65">
              <w:tc>
                <w:tcPr>
                  <w:tcW w:w="9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25111" w:rsidRPr="00714DB1" w:rsidRDefault="00525111" w:rsidP="00211F65">
                  <w:pPr>
                    <w:rPr>
                      <w:rFonts w:asciiTheme="minorHAnsi" w:hAnsiTheme="minorHAnsi"/>
                    </w:rPr>
                  </w:pPr>
                  <w:r w:rsidRPr="00714DB1">
                    <w:rPr>
                      <w:rFonts w:asciiTheme="minorHAnsi" w:hAnsiTheme="minorHAnsi"/>
                    </w:rPr>
                    <w:t>Rural</w:t>
                  </w:r>
                </w:p>
              </w:tc>
              <w:tc>
                <w:tcPr>
                  <w:tcW w:w="368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25111" w:rsidRPr="00714DB1" w:rsidRDefault="00525111" w:rsidP="00211F65">
                  <w:pPr>
                    <w:rPr>
                      <w:rFonts w:asciiTheme="minorHAnsi" w:hAnsiTheme="minorHAnsi" w:cstheme="minorBidi"/>
                    </w:rPr>
                  </w:pPr>
                  <w:r w:rsidRPr="00714DB1">
                    <w:rPr>
                      <w:rFonts w:asciiTheme="minorHAnsi" w:hAnsiTheme="minorHAnsi"/>
                    </w:rPr>
                    <w:t>Menor valor entre:</w:t>
                  </w:r>
                </w:p>
                <w:p w:rsidR="00525111" w:rsidRPr="00714DB1" w:rsidRDefault="00525111" w:rsidP="00525111">
                  <w:pPr>
                    <w:pStyle w:val="Prrafodelista"/>
                    <w:numPr>
                      <w:ilvl w:val="0"/>
                      <w:numId w:val="4"/>
                    </w:numPr>
                    <w:jc w:val="left"/>
                    <w:rPr>
                      <w:rFonts w:asciiTheme="minorHAnsi" w:hAnsiTheme="minorHAnsi"/>
                    </w:rPr>
                  </w:pPr>
                  <w:r w:rsidRPr="00714DB1">
                    <w:rPr>
                      <w:rFonts w:asciiTheme="minorHAnsi" w:hAnsiTheme="minorHAnsi"/>
                    </w:rPr>
                    <w:t>Nivel de Ruido de fondo + 10 dBA</w:t>
                  </w:r>
                </w:p>
                <w:p w:rsidR="00525111" w:rsidRPr="00714DB1" w:rsidRDefault="00525111" w:rsidP="00525111">
                  <w:pPr>
                    <w:pStyle w:val="Prrafodelista"/>
                    <w:numPr>
                      <w:ilvl w:val="0"/>
                      <w:numId w:val="4"/>
                    </w:numPr>
                    <w:jc w:val="left"/>
                    <w:rPr>
                      <w:rFonts w:asciiTheme="minorHAnsi" w:hAnsiTheme="minorHAnsi"/>
                    </w:rPr>
                  </w:pPr>
                  <w:r w:rsidRPr="00714DB1">
                    <w:rPr>
                      <w:rFonts w:asciiTheme="minorHAnsi" w:hAnsiTheme="minorHAnsi"/>
                    </w:rPr>
                    <w:t>Límite de zona III</w:t>
                  </w:r>
                </w:p>
              </w:tc>
            </w:tr>
          </w:tbl>
          <w:p w:rsidR="004F2AE9" w:rsidRDefault="004F2AE9" w:rsidP="003F3FD3">
            <w:pPr>
              <w:rPr>
                <w:rFonts w:asciiTheme="minorHAnsi" w:hAnsiTheme="minorHAnsi"/>
              </w:rPr>
            </w:pPr>
          </w:p>
          <w:p w:rsidR="007152DD" w:rsidRDefault="007152DD" w:rsidP="003F3FD3">
            <w:pPr>
              <w:rPr>
                <w:rFonts w:asciiTheme="minorHAnsi" w:hAnsiTheme="minorHAnsi"/>
              </w:rPr>
            </w:pPr>
          </w:p>
          <w:p w:rsidR="007152DD" w:rsidRPr="003F3FD3" w:rsidRDefault="007152DD" w:rsidP="003F3FD3">
            <w:pPr>
              <w:rPr>
                <w:rFonts w:asciiTheme="minorHAnsi" w:hAnsiTheme="minorHAnsi"/>
              </w:rPr>
            </w:pPr>
          </w:p>
        </w:tc>
        <w:tc>
          <w:tcPr>
            <w:tcW w:w="2131" w:type="pct"/>
            <w:vAlign w:val="center"/>
          </w:tcPr>
          <w:p w:rsidR="0063139C" w:rsidRDefault="003F3FD3" w:rsidP="0063139C">
            <w:pPr>
              <w:rPr>
                <w:rFonts w:asciiTheme="minorHAnsi" w:hAnsiTheme="minorHAnsi"/>
              </w:rPr>
            </w:pPr>
            <w:r>
              <w:rPr>
                <w:rFonts w:asciiTheme="minorHAnsi" w:hAnsiTheme="minorHAnsi"/>
              </w:rPr>
              <w:t>Se Realizó una (01) medición de nivel de presión sonora</w:t>
            </w:r>
            <w:r w:rsidR="00C704D9">
              <w:rPr>
                <w:rFonts w:asciiTheme="minorHAnsi" w:hAnsiTheme="minorHAnsi"/>
              </w:rPr>
              <w:t>, de acuerdo con el procedimiento indic</w:t>
            </w:r>
            <w:r w:rsidR="0063139C">
              <w:rPr>
                <w:rFonts w:asciiTheme="minorHAnsi" w:hAnsiTheme="minorHAnsi"/>
              </w:rPr>
              <w:t>ado en la Norma de Emisión</w:t>
            </w:r>
            <w:r w:rsidR="00205627">
              <w:rPr>
                <w:rFonts w:asciiTheme="minorHAnsi" w:hAnsiTheme="minorHAnsi"/>
              </w:rPr>
              <w:t xml:space="preserve"> (D.S. N° 38/2011 MMA)</w:t>
            </w:r>
            <w:r>
              <w:rPr>
                <w:rFonts w:asciiTheme="minorHAnsi" w:hAnsiTheme="minorHAnsi"/>
              </w:rPr>
              <w:t xml:space="preserve">, </w:t>
            </w:r>
            <w:r w:rsidR="005161F7">
              <w:rPr>
                <w:rFonts w:asciiTheme="minorHAnsi" w:hAnsiTheme="minorHAnsi"/>
              </w:rPr>
              <w:t xml:space="preserve">en </w:t>
            </w:r>
            <w:r w:rsidR="004B0933">
              <w:rPr>
                <w:rFonts w:asciiTheme="minorHAnsi" w:hAnsiTheme="minorHAnsi"/>
              </w:rPr>
              <w:t xml:space="preserve">la habitación del departamento 41 </w:t>
            </w:r>
            <w:r w:rsidR="00974DC1">
              <w:rPr>
                <w:rFonts w:asciiTheme="minorHAnsi" w:hAnsiTheme="minorHAnsi"/>
              </w:rPr>
              <w:t xml:space="preserve">ubicado </w:t>
            </w:r>
            <w:r>
              <w:rPr>
                <w:rFonts w:asciiTheme="minorHAnsi" w:hAnsiTheme="minorHAnsi"/>
              </w:rPr>
              <w:t xml:space="preserve">en </w:t>
            </w:r>
            <w:r w:rsidR="004B0933">
              <w:rPr>
                <w:rFonts w:asciiTheme="minorHAnsi" w:hAnsiTheme="minorHAnsi"/>
              </w:rPr>
              <w:t>Paseo 21 de Mayo 345</w:t>
            </w:r>
            <w:r w:rsidR="005161F7">
              <w:rPr>
                <w:rFonts w:asciiTheme="minorHAnsi" w:hAnsiTheme="minorHAnsi"/>
              </w:rPr>
              <w:t>, Región de A</w:t>
            </w:r>
            <w:r w:rsidR="004B0933">
              <w:rPr>
                <w:rFonts w:asciiTheme="minorHAnsi" w:hAnsiTheme="minorHAnsi"/>
              </w:rPr>
              <w:t>rica y Parinacota</w:t>
            </w:r>
            <w:r w:rsidR="00223251">
              <w:rPr>
                <w:rFonts w:asciiTheme="minorHAnsi" w:hAnsiTheme="minorHAnsi"/>
              </w:rPr>
              <w:t xml:space="preserve"> (Receptor N° 1)</w:t>
            </w:r>
            <w:r w:rsidRPr="00966A60">
              <w:rPr>
                <w:rFonts w:asciiTheme="minorHAnsi" w:hAnsiTheme="minorHAnsi"/>
              </w:rPr>
              <w:t xml:space="preserve">, en condiciones de </w:t>
            </w:r>
            <w:r w:rsidR="005161F7">
              <w:rPr>
                <w:rFonts w:asciiTheme="minorHAnsi" w:hAnsiTheme="minorHAnsi"/>
              </w:rPr>
              <w:t xml:space="preserve">medición </w:t>
            </w:r>
            <w:r w:rsidR="004B0933">
              <w:rPr>
                <w:rFonts w:asciiTheme="minorHAnsi" w:hAnsiTheme="minorHAnsi"/>
              </w:rPr>
              <w:t>interior con ventana abierta</w:t>
            </w:r>
            <w:r w:rsidR="00966A60" w:rsidRPr="00A47880">
              <w:rPr>
                <w:rFonts w:asciiTheme="minorHAnsi" w:hAnsiTheme="minorHAnsi"/>
              </w:rPr>
              <w:fldChar w:fldCharType="begin"/>
            </w:r>
            <w:r w:rsidR="00966A60" w:rsidRPr="00A47880">
              <w:rPr>
                <w:rFonts w:asciiTheme="minorHAnsi" w:hAnsiTheme="minorHAnsi"/>
              </w:rPr>
              <w:instrText xml:space="preserve"> REF _Ref398124444  \* MERGEFORMAT </w:instrText>
            </w:r>
            <w:r w:rsidR="00966A60" w:rsidRPr="00A47880">
              <w:rPr>
                <w:rFonts w:asciiTheme="minorHAnsi" w:hAnsiTheme="minorHAnsi"/>
              </w:rPr>
              <w:fldChar w:fldCharType="end"/>
            </w:r>
            <w:r w:rsidR="004B0933">
              <w:rPr>
                <w:rFonts w:asciiTheme="minorHAnsi" w:hAnsiTheme="minorHAnsi"/>
              </w:rPr>
              <w:t xml:space="preserve"> en horario nocturno.</w:t>
            </w:r>
          </w:p>
          <w:p w:rsidR="003F3FD3" w:rsidRDefault="003F3FD3" w:rsidP="0063139C">
            <w:pPr>
              <w:rPr>
                <w:rFonts w:asciiTheme="minorHAnsi" w:hAnsiTheme="minorHAnsi"/>
              </w:rPr>
            </w:pPr>
          </w:p>
          <w:p w:rsidR="00835A67" w:rsidRDefault="001A34C1" w:rsidP="0063139C">
            <w:pPr>
              <w:rPr>
                <w:rFonts w:asciiTheme="minorHAnsi" w:hAnsiTheme="minorHAnsi"/>
              </w:rPr>
            </w:pPr>
            <w:r>
              <w:rPr>
                <w:rFonts w:asciiTheme="minorHAnsi" w:hAnsiTheme="minorHAnsi"/>
              </w:rPr>
              <w:t xml:space="preserve">Una vez obtenido </w:t>
            </w:r>
            <w:r w:rsidR="0063139C">
              <w:rPr>
                <w:rFonts w:asciiTheme="minorHAnsi" w:hAnsiTheme="minorHAnsi"/>
              </w:rPr>
              <w:t>el Nivel de Presión Sonora Corregido (ver fichas</w:t>
            </w:r>
            <w:r w:rsidR="00727547">
              <w:rPr>
                <w:rFonts w:asciiTheme="minorHAnsi" w:hAnsiTheme="minorHAnsi"/>
              </w:rPr>
              <w:t xml:space="preserve"> en registro del </w:t>
            </w:r>
            <w:r w:rsidR="00063755">
              <w:rPr>
                <w:rFonts w:asciiTheme="minorHAnsi" w:hAnsiTheme="minorHAnsi"/>
              </w:rPr>
              <w:t>A</w:t>
            </w:r>
            <w:r w:rsidR="00352F73">
              <w:rPr>
                <w:rFonts w:asciiTheme="minorHAnsi" w:hAnsiTheme="minorHAnsi"/>
              </w:rPr>
              <w:t xml:space="preserve">nexo </w:t>
            </w:r>
            <w:r w:rsidR="003F3FD3">
              <w:rPr>
                <w:rFonts w:asciiTheme="minorHAnsi" w:hAnsiTheme="minorHAnsi"/>
              </w:rPr>
              <w:t>1</w:t>
            </w:r>
            <w:r w:rsidR="0063139C">
              <w:rPr>
                <w:rFonts w:asciiTheme="minorHAnsi" w:hAnsiTheme="minorHAnsi"/>
              </w:rPr>
              <w:t>), se realiz</w:t>
            </w:r>
            <w:r>
              <w:rPr>
                <w:rFonts w:asciiTheme="minorHAnsi" w:hAnsiTheme="minorHAnsi"/>
              </w:rPr>
              <w:t>ó</w:t>
            </w:r>
            <w:r w:rsidR="0063139C">
              <w:rPr>
                <w:rFonts w:asciiTheme="minorHAnsi" w:hAnsiTheme="minorHAnsi"/>
              </w:rPr>
              <w:t xml:space="preserve"> la </w:t>
            </w:r>
            <w:r w:rsidR="00E3508F">
              <w:rPr>
                <w:rFonts w:asciiTheme="minorHAnsi" w:hAnsiTheme="minorHAnsi"/>
              </w:rPr>
              <w:t xml:space="preserve">evaluación de </w:t>
            </w:r>
            <w:r w:rsidR="00393ED4">
              <w:rPr>
                <w:rFonts w:asciiTheme="minorHAnsi" w:hAnsiTheme="minorHAnsi"/>
              </w:rPr>
              <w:t>los niveles medidos. Para esto se homolog</w:t>
            </w:r>
            <w:r>
              <w:rPr>
                <w:rFonts w:asciiTheme="minorHAnsi" w:hAnsiTheme="minorHAnsi"/>
              </w:rPr>
              <w:t>ó</w:t>
            </w:r>
            <w:r w:rsidR="00393ED4">
              <w:rPr>
                <w:rFonts w:asciiTheme="minorHAnsi" w:hAnsiTheme="minorHAnsi"/>
              </w:rPr>
              <w:t xml:space="preserve"> la zona donde se encuentra</w:t>
            </w:r>
            <w:r w:rsidR="00205627">
              <w:rPr>
                <w:rFonts w:asciiTheme="minorHAnsi" w:hAnsiTheme="minorHAnsi"/>
              </w:rPr>
              <w:t xml:space="preserve">n </w:t>
            </w:r>
            <w:r w:rsidR="003F3FD3">
              <w:rPr>
                <w:rFonts w:asciiTheme="minorHAnsi" w:hAnsiTheme="minorHAnsi"/>
              </w:rPr>
              <w:t>el</w:t>
            </w:r>
            <w:r w:rsidR="00205627">
              <w:rPr>
                <w:rFonts w:asciiTheme="minorHAnsi" w:hAnsiTheme="minorHAnsi"/>
              </w:rPr>
              <w:t xml:space="preserve"> receptor</w:t>
            </w:r>
            <w:r w:rsidR="00393ED4">
              <w:rPr>
                <w:rFonts w:asciiTheme="minorHAnsi" w:hAnsiTheme="minorHAnsi"/>
              </w:rPr>
              <w:t xml:space="preserve">, </w:t>
            </w:r>
            <w:r w:rsidR="00205627">
              <w:rPr>
                <w:rFonts w:asciiTheme="minorHAnsi" w:hAnsiTheme="minorHAnsi"/>
              </w:rPr>
              <w:t xml:space="preserve">concluyéndose que </w:t>
            </w:r>
            <w:r w:rsidR="00835A67">
              <w:rPr>
                <w:rFonts w:asciiTheme="minorHAnsi" w:hAnsiTheme="minorHAnsi"/>
              </w:rPr>
              <w:t>el</w:t>
            </w:r>
            <w:r w:rsidR="00205627">
              <w:rPr>
                <w:rFonts w:asciiTheme="minorHAnsi" w:hAnsiTheme="minorHAnsi"/>
              </w:rPr>
              <w:t xml:space="preserve"> R</w:t>
            </w:r>
            <w:r w:rsidR="00835A67">
              <w:rPr>
                <w:rFonts w:asciiTheme="minorHAnsi" w:hAnsiTheme="minorHAnsi"/>
              </w:rPr>
              <w:t xml:space="preserve">eceptor </w:t>
            </w:r>
            <w:r w:rsidR="00835A67" w:rsidRPr="00FB3833">
              <w:rPr>
                <w:rFonts w:asciiTheme="minorHAnsi" w:hAnsiTheme="minorHAnsi"/>
              </w:rPr>
              <w:t>N°</w:t>
            </w:r>
            <w:r w:rsidR="00242AD7">
              <w:rPr>
                <w:rFonts w:asciiTheme="minorHAnsi" w:hAnsiTheme="minorHAnsi"/>
              </w:rPr>
              <w:t> </w:t>
            </w:r>
            <w:r w:rsidR="00835A67" w:rsidRPr="00FB3833">
              <w:rPr>
                <w:rFonts w:asciiTheme="minorHAnsi" w:hAnsiTheme="minorHAnsi"/>
              </w:rPr>
              <w:t>1</w:t>
            </w:r>
            <w:r w:rsidR="00046E1D" w:rsidRPr="00FB3833">
              <w:rPr>
                <w:rFonts w:asciiTheme="minorHAnsi" w:hAnsiTheme="minorHAnsi"/>
              </w:rPr>
              <w:t>, ubicado en</w:t>
            </w:r>
            <w:r w:rsidR="00205627">
              <w:rPr>
                <w:rFonts w:asciiTheme="minorHAnsi" w:hAnsiTheme="minorHAnsi"/>
              </w:rPr>
              <w:t xml:space="preserve"> el</w:t>
            </w:r>
            <w:r w:rsidR="00046E1D" w:rsidRPr="00FB3833">
              <w:rPr>
                <w:rFonts w:asciiTheme="minorHAnsi" w:hAnsiTheme="minorHAnsi"/>
              </w:rPr>
              <w:t xml:space="preserve"> sector habitado, </w:t>
            </w:r>
            <w:r w:rsidR="00D53650" w:rsidRPr="00FB3833">
              <w:rPr>
                <w:rFonts w:asciiTheme="minorHAnsi" w:hAnsiTheme="minorHAnsi"/>
              </w:rPr>
              <w:t>corresponde a</w:t>
            </w:r>
            <w:r w:rsidR="004B0933">
              <w:rPr>
                <w:rFonts w:asciiTheme="minorHAnsi" w:hAnsiTheme="minorHAnsi"/>
              </w:rPr>
              <w:t xml:space="preserve"> </w:t>
            </w:r>
            <w:r w:rsidR="00165E83">
              <w:rPr>
                <w:rFonts w:asciiTheme="minorHAnsi" w:hAnsiTheme="minorHAnsi"/>
              </w:rPr>
              <w:t>l</w:t>
            </w:r>
            <w:r w:rsidR="004B0933">
              <w:rPr>
                <w:rFonts w:asciiTheme="minorHAnsi" w:hAnsiTheme="minorHAnsi"/>
              </w:rPr>
              <w:t>a zona comercial antigua (ZCA)</w:t>
            </w:r>
            <w:r w:rsidR="00D53650" w:rsidRPr="00FB3833">
              <w:rPr>
                <w:rFonts w:asciiTheme="minorHAnsi" w:hAnsiTheme="minorHAnsi"/>
              </w:rPr>
              <w:t xml:space="preserve">, del Plan Regulador de </w:t>
            </w:r>
            <w:r w:rsidR="003F3FD3">
              <w:rPr>
                <w:rFonts w:asciiTheme="minorHAnsi" w:hAnsiTheme="minorHAnsi"/>
              </w:rPr>
              <w:t xml:space="preserve">la comuna de </w:t>
            </w:r>
            <w:r w:rsidR="004B0933">
              <w:rPr>
                <w:rFonts w:asciiTheme="minorHAnsi" w:hAnsiTheme="minorHAnsi"/>
              </w:rPr>
              <w:t>Arica</w:t>
            </w:r>
            <w:r w:rsidR="00D53650">
              <w:rPr>
                <w:rFonts w:asciiTheme="minorHAnsi" w:hAnsiTheme="minorHAnsi"/>
              </w:rPr>
              <w:t xml:space="preserve">, </w:t>
            </w:r>
            <w:r w:rsidR="00223251">
              <w:rPr>
                <w:rFonts w:asciiTheme="minorHAnsi" w:hAnsiTheme="minorHAnsi"/>
              </w:rPr>
              <w:t>la</w:t>
            </w:r>
            <w:r w:rsidR="00D53650">
              <w:rPr>
                <w:rFonts w:asciiTheme="minorHAnsi" w:hAnsiTheme="minorHAnsi"/>
              </w:rPr>
              <w:t xml:space="preserve"> </w:t>
            </w:r>
            <w:r>
              <w:rPr>
                <w:rFonts w:asciiTheme="minorHAnsi" w:hAnsiTheme="minorHAnsi"/>
              </w:rPr>
              <w:t xml:space="preserve">que </w:t>
            </w:r>
            <w:r w:rsidR="00D53650">
              <w:rPr>
                <w:rFonts w:asciiTheme="minorHAnsi" w:hAnsiTheme="minorHAnsi"/>
              </w:rPr>
              <w:t xml:space="preserve">es homologable a Zona </w:t>
            </w:r>
            <w:r w:rsidR="004B0933">
              <w:rPr>
                <w:rFonts w:asciiTheme="minorHAnsi" w:hAnsiTheme="minorHAnsi"/>
              </w:rPr>
              <w:t>II</w:t>
            </w:r>
            <w:r w:rsidR="00046E1D">
              <w:rPr>
                <w:rFonts w:asciiTheme="minorHAnsi" w:hAnsiTheme="minorHAnsi"/>
              </w:rPr>
              <w:t xml:space="preserve"> del D</w:t>
            </w:r>
            <w:r>
              <w:rPr>
                <w:rFonts w:asciiTheme="minorHAnsi" w:hAnsiTheme="minorHAnsi"/>
              </w:rPr>
              <w:t>.</w:t>
            </w:r>
            <w:r w:rsidR="00046E1D">
              <w:rPr>
                <w:rFonts w:asciiTheme="minorHAnsi" w:hAnsiTheme="minorHAnsi"/>
              </w:rPr>
              <w:t>S</w:t>
            </w:r>
            <w:r>
              <w:rPr>
                <w:rFonts w:asciiTheme="minorHAnsi" w:hAnsiTheme="minorHAnsi"/>
              </w:rPr>
              <w:t>.</w:t>
            </w:r>
            <w:r w:rsidR="00046E1D">
              <w:rPr>
                <w:rFonts w:asciiTheme="minorHAnsi" w:hAnsiTheme="minorHAnsi"/>
              </w:rPr>
              <w:t xml:space="preserve"> N° 38/2011 MMA</w:t>
            </w:r>
            <w:r w:rsidR="00D53650">
              <w:rPr>
                <w:rFonts w:asciiTheme="minorHAnsi" w:hAnsiTheme="minorHAnsi"/>
              </w:rPr>
              <w:t>.</w:t>
            </w:r>
          </w:p>
          <w:p w:rsidR="003F3FD3" w:rsidRDefault="003F3FD3" w:rsidP="0063139C">
            <w:pPr>
              <w:rPr>
                <w:rFonts w:asciiTheme="minorHAnsi" w:hAnsiTheme="minorHAnsi"/>
              </w:rPr>
            </w:pPr>
          </w:p>
          <w:p w:rsidR="000E04AA" w:rsidRDefault="00AE52AB" w:rsidP="000E04AA">
            <w:pPr>
              <w:rPr>
                <w:rFonts w:asciiTheme="minorHAnsi" w:hAnsiTheme="minorHAnsi"/>
              </w:rPr>
            </w:pPr>
            <w:r>
              <w:rPr>
                <w:rFonts w:asciiTheme="minorHAnsi" w:hAnsiTheme="minorHAnsi"/>
              </w:rPr>
              <w:t xml:space="preserve">Con base en los límites que se deben cumplir </w:t>
            </w:r>
            <w:r w:rsidR="00223251">
              <w:rPr>
                <w:rFonts w:asciiTheme="minorHAnsi" w:hAnsiTheme="minorHAnsi"/>
              </w:rPr>
              <w:t>para esta</w:t>
            </w:r>
            <w:r>
              <w:rPr>
                <w:rFonts w:asciiTheme="minorHAnsi" w:hAnsiTheme="minorHAnsi"/>
              </w:rPr>
              <w:t xml:space="preserve"> zona y </w:t>
            </w:r>
            <w:r w:rsidR="00223251">
              <w:rPr>
                <w:rFonts w:asciiTheme="minorHAnsi" w:hAnsiTheme="minorHAnsi"/>
              </w:rPr>
              <w:t>el Nivel de Presión Sonora Corregido, obtenido</w:t>
            </w:r>
            <w:r>
              <w:rPr>
                <w:rFonts w:asciiTheme="minorHAnsi" w:hAnsiTheme="minorHAnsi"/>
              </w:rPr>
              <w:t xml:space="preserve"> a partir de las mediciones realizadas el día </w:t>
            </w:r>
            <w:r w:rsidR="004B0933">
              <w:rPr>
                <w:rFonts w:asciiTheme="minorHAnsi" w:hAnsiTheme="minorHAnsi"/>
              </w:rPr>
              <w:t>0</w:t>
            </w:r>
            <w:r w:rsidR="003F3FD3">
              <w:rPr>
                <w:rFonts w:asciiTheme="minorHAnsi" w:hAnsiTheme="minorHAnsi"/>
              </w:rPr>
              <w:t xml:space="preserve">2 de </w:t>
            </w:r>
            <w:r w:rsidR="00211F65">
              <w:rPr>
                <w:rFonts w:asciiTheme="minorHAnsi" w:hAnsiTheme="minorHAnsi"/>
              </w:rPr>
              <w:t>ju</w:t>
            </w:r>
            <w:r w:rsidR="004B0933">
              <w:rPr>
                <w:rFonts w:asciiTheme="minorHAnsi" w:hAnsiTheme="minorHAnsi"/>
              </w:rPr>
              <w:t>l</w:t>
            </w:r>
            <w:r w:rsidR="00211F65">
              <w:rPr>
                <w:rFonts w:asciiTheme="minorHAnsi" w:hAnsiTheme="minorHAnsi"/>
              </w:rPr>
              <w:t>io</w:t>
            </w:r>
            <w:r>
              <w:rPr>
                <w:rFonts w:asciiTheme="minorHAnsi" w:hAnsiTheme="minorHAnsi"/>
              </w:rPr>
              <w:t xml:space="preserve"> de 201</w:t>
            </w:r>
            <w:r w:rsidR="00211F65">
              <w:rPr>
                <w:rFonts w:asciiTheme="minorHAnsi" w:hAnsiTheme="minorHAnsi"/>
              </w:rPr>
              <w:t>5</w:t>
            </w:r>
            <w:r>
              <w:rPr>
                <w:rFonts w:asciiTheme="minorHAnsi" w:hAnsiTheme="minorHAnsi"/>
              </w:rPr>
              <w:t xml:space="preserve">, se </w:t>
            </w:r>
            <w:r w:rsidR="004B0933">
              <w:rPr>
                <w:rFonts w:asciiTheme="minorHAnsi" w:hAnsiTheme="minorHAnsi"/>
              </w:rPr>
              <w:t xml:space="preserve">constató el incumplimiento </w:t>
            </w:r>
            <w:r>
              <w:rPr>
                <w:rFonts w:asciiTheme="minorHAnsi" w:hAnsiTheme="minorHAnsi"/>
              </w:rPr>
              <w:t>del límite</w:t>
            </w:r>
            <w:r w:rsidR="001A34C1">
              <w:rPr>
                <w:rFonts w:asciiTheme="minorHAnsi" w:hAnsiTheme="minorHAnsi"/>
              </w:rPr>
              <w:t xml:space="preserve"> (</w:t>
            </w:r>
            <w:r w:rsidR="004B0933">
              <w:rPr>
                <w:rFonts w:asciiTheme="minorHAnsi" w:hAnsiTheme="minorHAnsi"/>
              </w:rPr>
              <w:t>4</w:t>
            </w:r>
            <w:r w:rsidR="003F3FD3">
              <w:rPr>
                <w:rFonts w:asciiTheme="minorHAnsi" w:hAnsiTheme="minorHAnsi"/>
              </w:rPr>
              <w:t>5</w:t>
            </w:r>
            <w:r>
              <w:rPr>
                <w:rFonts w:asciiTheme="minorHAnsi" w:hAnsiTheme="minorHAnsi"/>
              </w:rPr>
              <w:t xml:space="preserve"> </w:t>
            </w:r>
            <w:proofErr w:type="spellStart"/>
            <w:r>
              <w:rPr>
                <w:rFonts w:asciiTheme="minorHAnsi" w:hAnsiTheme="minorHAnsi"/>
              </w:rPr>
              <w:t>dBA</w:t>
            </w:r>
            <w:proofErr w:type="spellEnd"/>
            <w:r w:rsidR="001A34C1">
              <w:rPr>
                <w:rFonts w:asciiTheme="minorHAnsi" w:hAnsiTheme="minorHAnsi"/>
              </w:rPr>
              <w:t>)</w:t>
            </w:r>
            <w:r>
              <w:rPr>
                <w:rFonts w:asciiTheme="minorHAnsi" w:hAnsiTheme="minorHAnsi"/>
              </w:rPr>
              <w:t xml:space="preserve"> </w:t>
            </w:r>
            <w:r w:rsidR="00223251">
              <w:rPr>
                <w:rFonts w:asciiTheme="minorHAnsi" w:hAnsiTheme="minorHAnsi"/>
              </w:rPr>
              <w:t>en el receptor N° 1</w:t>
            </w:r>
            <w:r w:rsidR="000E04AA">
              <w:rPr>
                <w:rFonts w:asciiTheme="minorHAnsi" w:hAnsiTheme="minorHAnsi"/>
              </w:rPr>
              <w:t>,</w:t>
            </w:r>
            <w:r w:rsidR="00223251">
              <w:rPr>
                <w:rFonts w:asciiTheme="minorHAnsi" w:hAnsiTheme="minorHAnsi"/>
              </w:rPr>
              <w:t xml:space="preserve"> </w:t>
            </w:r>
            <w:r w:rsidR="000E04AA">
              <w:rPr>
                <w:rFonts w:asciiTheme="minorHAnsi" w:hAnsiTheme="minorHAnsi"/>
              </w:rPr>
              <w:t>obteniendo un valor de nivel de presión sonora corregido de 5</w:t>
            </w:r>
            <w:r w:rsidR="004B0933">
              <w:rPr>
                <w:rFonts w:asciiTheme="minorHAnsi" w:hAnsiTheme="minorHAnsi"/>
              </w:rPr>
              <w:t>8</w:t>
            </w:r>
            <w:r w:rsidR="000E04AA">
              <w:rPr>
                <w:rFonts w:asciiTheme="minorHAnsi" w:hAnsiTheme="minorHAnsi"/>
              </w:rPr>
              <w:t xml:space="preserve"> </w:t>
            </w:r>
            <w:proofErr w:type="spellStart"/>
            <w:r w:rsidR="003F3FD3">
              <w:rPr>
                <w:rFonts w:asciiTheme="minorHAnsi" w:hAnsiTheme="minorHAnsi"/>
              </w:rPr>
              <w:t>dBA</w:t>
            </w:r>
            <w:proofErr w:type="spellEnd"/>
            <w:r w:rsidR="003F3FD3">
              <w:rPr>
                <w:rFonts w:asciiTheme="minorHAnsi" w:hAnsiTheme="minorHAnsi"/>
              </w:rPr>
              <w:t>.</w:t>
            </w:r>
          </w:p>
          <w:p w:rsidR="00D653D8" w:rsidRPr="007E5936" w:rsidRDefault="00D653D8" w:rsidP="000E04AA">
            <w:pPr>
              <w:rPr>
                <w:rFonts w:asciiTheme="minorHAnsi" w:hAnsiTheme="minorHAnsi"/>
              </w:rPr>
            </w:pPr>
          </w:p>
        </w:tc>
        <w:tc>
          <w:tcPr>
            <w:tcW w:w="751" w:type="pct"/>
            <w:vAlign w:val="center"/>
          </w:tcPr>
          <w:p w:rsidR="00372F93" w:rsidRDefault="00372F93" w:rsidP="000E04AA">
            <w:pPr>
              <w:rPr>
                <w:rFonts w:asciiTheme="minorHAnsi" w:hAnsiTheme="minorHAnsi"/>
              </w:rPr>
            </w:pPr>
            <w:r>
              <w:rPr>
                <w:rFonts w:asciiTheme="minorHAnsi" w:hAnsiTheme="minorHAnsi"/>
              </w:rPr>
              <w:t xml:space="preserve">Existe </w:t>
            </w:r>
            <w:r w:rsidR="003F3FD3">
              <w:rPr>
                <w:rFonts w:asciiTheme="minorHAnsi" w:hAnsiTheme="minorHAnsi"/>
              </w:rPr>
              <w:t>un</w:t>
            </w:r>
            <w:r w:rsidR="000E04AA">
              <w:rPr>
                <w:rFonts w:asciiTheme="minorHAnsi" w:hAnsiTheme="minorHAnsi"/>
              </w:rPr>
              <w:t xml:space="preserve"> </w:t>
            </w:r>
            <w:r w:rsidR="004B0933">
              <w:rPr>
                <w:rFonts w:asciiTheme="minorHAnsi" w:hAnsiTheme="minorHAnsi"/>
              </w:rPr>
              <w:t>in</w:t>
            </w:r>
            <w:r w:rsidR="000E04AA">
              <w:rPr>
                <w:rFonts w:asciiTheme="minorHAnsi" w:hAnsiTheme="minorHAnsi"/>
              </w:rPr>
              <w:t xml:space="preserve">cumplimiento del </w:t>
            </w:r>
            <w:r w:rsidR="003F3FD3">
              <w:rPr>
                <w:rFonts w:asciiTheme="minorHAnsi" w:hAnsiTheme="minorHAnsi"/>
              </w:rPr>
              <w:t xml:space="preserve"> límite</w:t>
            </w:r>
            <w:r>
              <w:rPr>
                <w:rFonts w:asciiTheme="minorHAnsi" w:hAnsiTheme="minorHAnsi"/>
              </w:rPr>
              <w:t xml:space="preserve"> est</w:t>
            </w:r>
            <w:r w:rsidR="003F3FD3">
              <w:rPr>
                <w:rFonts w:asciiTheme="minorHAnsi" w:hAnsiTheme="minorHAnsi"/>
              </w:rPr>
              <w:t xml:space="preserve">ablecido por la normativa para una zona II en periodo </w:t>
            </w:r>
            <w:r w:rsidR="004B0933">
              <w:rPr>
                <w:rFonts w:asciiTheme="minorHAnsi" w:hAnsiTheme="minorHAnsi"/>
              </w:rPr>
              <w:t>nocturno</w:t>
            </w:r>
            <w:r w:rsidR="003F3FD3">
              <w:rPr>
                <w:rFonts w:asciiTheme="minorHAnsi" w:hAnsiTheme="minorHAnsi"/>
              </w:rPr>
              <w:t>, en el punto receptor N° 1.</w:t>
            </w:r>
          </w:p>
          <w:p w:rsidR="00D25088" w:rsidRDefault="00D25088" w:rsidP="000E04AA">
            <w:pPr>
              <w:rPr>
                <w:rFonts w:asciiTheme="minorHAnsi" w:hAnsiTheme="minorHAnsi"/>
              </w:rPr>
            </w:pPr>
            <w:bookmarkStart w:id="0" w:name="_GoBack"/>
            <w:bookmarkEnd w:id="0"/>
          </w:p>
          <w:p w:rsidR="007152DD" w:rsidRDefault="007152DD" w:rsidP="000E04AA">
            <w:pPr>
              <w:rPr>
                <w:rFonts w:asciiTheme="minorHAnsi" w:hAnsiTheme="minorHAnsi"/>
              </w:rPr>
            </w:pPr>
          </w:p>
          <w:p w:rsidR="007152DD" w:rsidRDefault="007152DD" w:rsidP="007152DD">
            <w:pPr>
              <w:rPr>
                <w:rFonts w:asciiTheme="minorHAnsi" w:hAnsiTheme="minorHAnsi"/>
                <w:lang w:val="es-CL" w:eastAsia="en-US"/>
              </w:rPr>
            </w:pPr>
          </w:p>
          <w:p w:rsidR="004B0933" w:rsidRDefault="004B0933" w:rsidP="007152DD">
            <w:pPr>
              <w:rPr>
                <w:rFonts w:asciiTheme="minorHAnsi" w:hAnsiTheme="minorHAnsi"/>
                <w:lang w:val="es-CL" w:eastAsia="en-US"/>
              </w:rPr>
            </w:pPr>
          </w:p>
          <w:p w:rsidR="004B0933" w:rsidRDefault="004B0933" w:rsidP="007152DD">
            <w:pPr>
              <w:rPr>
                <w:rFonts w:asciiTheme="minorHAnsi" w:hAnsiTheme="minorHAnsi"/>
                <w:lang w:val="es-CL" w:eastAsia="en-US"/>
              </w:rPr>
            </w:pPr>
          </w:p>
          <w:p w:rsidR="004B0933" w:rsidRDefault="004B0933" w:rsidP="007152DD">
            <w:pPr>
              <w:rPr>
                <w:rFonts w:asciiTheme="minorHAnsi" w:hAnsiTheme="minorHAnsi"/>
                <w:lang w:val="es-CL" w:eastAsia="en-US"/>
              </w:rPr>
            </w:pPr>
          </w:p>
          <w:p w:rsidR="004B0933" w:rsidRDefault="004B0933" w:rsidP="007152DD">
            <w:pPr>
              <w:rPr>
                <w:rFonts w:asciiTheme="minorHAnsi" w:hAnsiTheme="minorHAnsi"/>
                <w:lang w:val="es-CL" w:eastAsia="en-US"/>
              </w:rPr>
            </w:pPr>
          </w:p>
          <w:p w:rsidR="004B0933" w:rsidRDefault="004B0933" w:rsidP="007152DD">
            <w:pPr>
              <w:rPr>
                <w:rFonts w:asciiTheme="minorHAnsi" w:hAnsiTheme="minorHAnsi"/>
                <w:lang w:val="es-CL" w:eastAsia="en-US"/>
              </w:rPr>
            </w:pPr>
          </w:p>
          <w:p w:rsidR="004B0933" w:rsidRDefault="004B0933" w:rsidP="007152DD">
            <w:pPr>
              <w:rPr>
                <w:rFonts w:asciiTheme="minorHAnsi" w:hAnsiTheme="minorHAnsi"/>
                <w:lang w:val="es-CL" w:eastAsia="en-US"/>
              </w:rPr>
            </w:pPr>
          </w:p>
          <w:p w:rsidR="004B0933" w:rsidRDefault="004B0933" w:rsidP="007152DD">
            <w:pPr>
              <w:rPr>
                <w:rFonts w:asciiTheme="minorHAnsi" w:hAnsiTheme="minorHAnsi"/>
                <w:lang w:val="es-CL" w:eastAsia="en-US"/>
              </w:rPr>
            </w:pPr>
          </w:p>
          <w:p w:rsidR="004B0933" w:rsidRDefault="004B0933" w:rsidP="007152DD">
            <w:pPr>
              <w:rPr>
                <w:rFonts w:asciiTheme="minorHAnsi" w:hAnsiTheme="minorHAnsi"/>
                <w:lang w:val="es-CL" w:eastAsia="en-US"/>
              </w:rPr>
            </w:pPr>
          </w:p>
          <w:p w:rsidR="004B0933" w:rsidRDefault="004B0933" w:rsidP="007152DD">
            <w:pPr>
              <w:rPr>
                <w:rFonts w:asciiTheme="minorHAnsi" w:hAnsiTheme="minorHAnsi"/>
                <w:lang w:val="es-CL" w:eastAsia="en-US"/>
              </w:rPr>
            </w:pPr>
          </w:p>
          <w:p w:rsidR="007152DD" w:rsidRDefault="007152DD" w:rsidP="007152DD">
            <w:pPr>
              <w:rPr>
                <w:rFonts w:asciiTheme="minorHAnsi" w:hAnsiTheme="minorHAnsi"/>
                <w:lang w:val="es-CL" w:eastAsia="en-US"/>
              </w:rPr>
            </w:pPr>
          </w:p>
          <w:p w:rsidR="007152DD" w:rsidRPr="007152DD" w:rsidRDefault="007152DD" w:rsidP="007152DD">
            <w:pPr>
              <w:rPr>
                <w:rFonts w:asciiTheme="minorHAnsi" w:hAnsiTheme="minorHAnsi"/>
                <w:lang w:val="es-CL" w:eastAsia="en-US"/>
              </w:rPr>
            </w:pPr>
          </w:p>
        </w:tc>
      </w:tr>
    </w:tbl>
    <w:p w:rsidR="00041DFE" w:rsidRDefault="00041DFE" w:rsidP="00041DFE">
      <w:pPr>
        <w:pStyle w:val="Ttulo"/>
      </w:pPr>
      <w:r>
        <w:lastRenderedPageBreak/>
        <w:t>REGISTROS</w:t>
      </w:r>
      <w:r w:rsidR="004045FA">
        <w:t xml:space="preserve">: EVALUACIÓN </w:t>
      </w:r>
    </w:p>
    <w:p w:rsidR="00041DFE" w:rsidRPr="00041DFE" w:rsidRDefault="00041DFE" w:rsidP="00041DFE"/>
    <w:tbl>
      <w:tblPr>
        <w:tblW w:w="5000" w:type="pct"/>
        <w:jc w:val="center"/>
        <w:tblCellMar>
          <w:left w:w="70" w:type="dxa"/>
          <w:right w:w="70" w:type="dxa"/>
        </w:tblCellMar>
        <w:tblLook w:val="04A0" w:firstRow="1" w:lastRow="0" w:firstColumn="1" w:lastColumn="0" w:noHBand="0" w:noVBand="1"/>
      </w:tblPr>
      <w:tblGrid>
        <w:gridCol w:w="6448"/>
        <w:gridCol w:w="6448"/>
      </w:tblGrid>
      <w:tr w:rsidR="00C704D9" w:rsidRPr="006A6B6B" w:rsidTr="006A6B6B">
        <w:trPr>
          <w:trHeight w:val="283"/>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C704D9" w:rsidRPr="006A6B6B" w:rsidRDefault="00C704D9" w:rsidP="00211F65">
            <w:pPr>
              <w:jc w:val="center"/>
              <w:rPr>
                <w:rFonts w:asciiTheme="minorHAnsi" w:hAnsiTheme="minorHAnsi"/>
                <w:b/>
                <w:bCs/>
                <w:color w:val="000000"/>
                <w:sz w:val="20"/>
                <w:szCs w:val="20"/>
                <w:lang w:eastAsia="es-CL"/>
              </w:rPr>
            </w:pPr>
            <w:r w:rsidRPr="006A6B6B">
              <w:rPr>
                <w:rFonts w:asciiTheme="minorHAnsi" w:hAnsiTheme="minorHAnsi"/>
                <w:b/>
                <w:bCs/>
                <w:color w:val="000000"/>
                <w:sz w:val="20"/>
                <w:szCs w:val="20"/>
                <w:lang w:eastAsia="es-CL"/>
              </w:rPr>
              <w:t>Registros</w:t>
            </w:r>
          </w:p>
        </w:tc>
      </w:tr>
      <w:tr w:rsidR="00C704D9" w:rsidRPr="006A6B6B" w:rsidTr="00865F31">
        <w:trPr>
          <w:trHeight w:val="1320"/>
          <w:jc w:val="center"/>
        </w:trPr>
        <w:tc>
          <w:tcPr>
            <w:tcW w:w="5000" w:type="pct"/>
            <w:gridSpan w:val="2"/>
            <w:tcBorders>
              <w:top w:val="nil"/>
              <w:left w:val="single" w:sz="4" w:space="0" w:color="auto"/>
              <w:right w:val="single" w:sz="4" w:space="0" w:color="auto"/>
            </w:tcBorders>
            <w:shd w:val="clear" w:color="auto" w:fill="auto"/>
            <w:noWrap/>
            <w:vAlign w:val="center"/>
            <w:hideMark/>
          </w:tcPr>
          <w:tbl>
            <w:tblPr>
              <w:tblStyle w:val="Tablaconcuadrcula"/>
              <w:tblW w:w="0" w:type="auto"/>
              <w:jc w:val="center"/>
              <w:tblLook w:val="04A0" w:firstRow="1" w:lastRow="0" w:firstColumn="1" w:lastColumn="0" w:noHBand="0" w:noVBand="1"/>
            </w:tblPr>
            <w:tblGrid>
              <w:gridCol w:w="3946"/>
              <w:gridCol w:w="1466"/>
              <w:gridCol w:w="1468"/>
              <w:gridCol w:w="1467"/>
              <w:gridCol w:w="1467"/>
              <w:gridCol w:w="1463"/>
              <w:gridCol w:w="1469"/>
            </w:tblGrid>
            <w:tr w:rsidR="00E3508F" w:rsidRPr="006A6B6B" w:rsidTr="00E3508F">
              <w:trPr>
                <w:trHeight w:val="20"/>
                <w:jc w:val="center"/>
              </w:trPr>
              <w:tc>
                <w:tcPr>
                  <w:tcW w:w="3946" w:type="dxa"/>
                  <w:shd w:val="clear" w:color="auto" w:fill="D9D9D9" w:themeFill="background1" w:themeFillShade="D9"/>
                  <w:vAlign w:val="center"/>
                </w:tcPr>
                <w:p w:rsidR="00E3508F" w:rsidRPr="006A6B6B" w:rsidRDefault="00E3508F" w:rsidP="00211F65">
                  <w:pPr>
                    <w:jc w:val="center"/>
                    <w:rPr>
                      <w:rFonts w:asciiTheme="minorHAnsi" w:hAnsiTheme="minorHAnsi" w:cs="Arial"/>
                      <w:b/>
                    </w:rPr>
                  </w:pPr>
                  <w:r w:rsidRPr="006A6B6B">
                    <w:rPr>
                      <w:rFonts w:asciiTheme="minorHAnsi" w:hAnsiTheme="minorHAnsi" w:cs="Arial"/>
                      <w:b/>
                    </w:rPr>
                    <w:t>Receptor</w:t>
                  </w:r>
                </w:p>
              </w:tc>
              <w:tc>
                <w:tcPr>
                  <w:tcW w:w="1466" w:type="dxa"/>
                  <w:shd w:val="clear" w:color="auto" w:fill="D9D9D9" w:themeFill="background1" w:themeFillShade="D9"/>
                  <w:vAlign w:val="center"/>
                </w:tcPr>
                <w:p w:rsidR="00E3508F" w:rsidRPr="006A6B6B" w:rsidRDefault="00E3508F" w:rsidP="00211F65">
                  <w:pPr>
                    <w:jc w:val="center"/>
                    <w:rPr>
                      <w:rFonts w:asciiTheme="minorHAnsi" w:hAnsiTheme="minorHAnsi" w:cs="Arial"/>
                      <w:b/>
                    </w:rPr>
                  </w:pPr>
                  <w:r w:rsidRPr="006A6B6B">
                    <w:rPr>
                      <w:rFonts w:asciiTheme="minorHAnsi" w:hAnsiTheme="minorHAnsi" w:cs="Arial"/>
                      <w:b/>
                    </w:rPr>
                    <w:t>NPC [dBA]</w:t>
                  </w:r>
                </w:p>
              </w:tc>
              <w:tc>
                <w:tcPr>
                  <w:tcW w:w="1468" w:type="dxa"/>
                  <w:shd w:val="clear" w:color="auto" w:fill="D9D9D9" w:themeFill="background1" w:themeFillShade="D9"/>
                  <w:vAlign w:val="center"/>
                </w:tcPr>
                <w:p w:rsidR="00E3508F" w:rsidRPr="006A6B6B" w:rsidRDefault="00E3508F" w:rsidP="00211F65">
                  <w:pPr>
                    <w:jc w:val="center"/>
                    <w:rPr>
                      <w:rFonts w:asciiTheme="minorHAnsi" w:hAnsiTheme="minorHAnsi" w:cs="Arial"/>
                      <w:b/>
                    </w:rPr>
                  </w:pPr>
                  <w:r w:rsidRPr="006A6B6B">
                    <w:rPr>
                      <w:rFonts w:asciiTheme="minorHAnsi" w:hAnsiTheme="minorHAnsi" w:cs="Arial"/>
                      <w:b/>
                    </w:rPr>
                    <w:t>Ruido de Fondo [dBA]</w:t>
                  </w:r>
                </w:p>
              </w:tc>
              <w:tc>
                <w:tcPr>
                  <w:tcW w:w="1467" w:type="dxa"/>
                  <w:shd w:val="clear" w:color="auto" w:fill="D9D9D9" w:themeFill="background1" w:themeFillShade="D9"/>
                  <w:vAlign w:val="center"/>
                </w:tcPr>
                <w:p w:rsidR="00E3508F" w:rsidRPr="006A6B6B" w:rsidRDefault="00E3508F" w:rsidP="00211F65">
                  <w:pPr>
                    <w:jc w:val="center"/>
                    <w:rPr>
                      <w:rFonts w:asciiTheme="minorHAnsi" w:hAnsiTheme="minorHAnsi" w:cs="Arial"/>
                      <w:b/>
                    </w:rPr>
                  </w:pPr>
                  <w:r w:rsidRPr="006A6B6B">
                    <w:rPr>
                      <w:rFonts w:asciiTheme="minorHAnsi" w:hAnsiTheme="minorHAnsi" w:cs="Arial"/>
                      <w:b/>
                    </w:rPr>
                    <w:t xml:space="preserve">Zona </w:t>
                  </w:r>
                </w:p>
              </w:tc>
              <w:tc>
                <w:tcPr>
                  <w:tcW w:w="1467" w:type="dxa"/>
                  <w:shd w:val="clear" w:color="auto" w:fill="D9D9D9" w:themeFill="background1" w:themeFillShade="D9"/>
                  <w:vAlign w:val="center"/>
                </w:tcPr>
                <w:p w:rsidR="00E3508F" w:rsidRPr="006A6B6B" w:rsidRDefault="00E3508F" w:rsidP="00211F65">
                  <w:pPr>
                    <w:jc w:val="center"/>
                    <w:rPr>
                      <w:rFonts w:asciiTheme="minorHAnsi" w:hAnsiTheme="minorHAnsi" w:cs="Arial"/>
                      <w:b/>
                    </w:rPr>
                  </w:pPr>
                  <w:r w:rsidRPr="006A6B6B">
                    <w:rPr>
                      <w:rFonts w:asciiTheme="minorHAnsi" w:hAnsiTheme="minorHAnsi" w:cs="Arial"/>
                      <w:b/>
                    </w:rPr>
                    <w:t>Límite [dBA]</w:t>
                  </w:r>
                </w:p>
              </w:tc>
              <w:tc>
                <w:tcPr>
                  <w:tcW w:w="1463" w:type="dxa"/>
                  <w:shd w:val="clear" w:color="auto" w:fill="D9D9D9" w:themeFill="background1" w:themeFillShade="D9"/>
                  <w:vAlign w:val="center"/>
                </w:tcPr>
                <w:p w:rsidR="00E3508F" w:rsidRPr="006A6B6B" w:rsidRDefault="00E3508F" w:rsidP="00E3508F">
                  <w:pPr>
                    <w:jc w:val="center"/>
                    <w:rPr>
                      <w:rFonts w:asciiTheme="minorHAnsi" w:hAnsiTheme="minorHAnsi" w:cs="Arial"/>
                      <w:b/>
                    </w:rPr>
                  </w:pPr>
                  <w:r>
                    <w:rPr>
                      <w:rFonts w:asciiTheme="minorHAnsi" w:hAnsiTheme="minorHAnsi" w:cs="Arial"/>
                      <w:b/>
                    </w:rPr>
                    <w:t xml:space="preserve">Excedencia </w:t>
                  </w:r>
                  <w:r w:rsidRPr="006A6B6B">
                    <w:rPr>
                      <w:rFonts w:asciiTheme="minorHAnsi" w:hAnsiTheme="minorHAnsi" w:cs="Arial"/>
                      <w:b/>
                    </w:rPr>
                    <w:t>[dBA]</w:t>
                  </w:r>
                </w:p>
              </w:tc>
              <w:tc>
                <w:tcPr>
                  <w:tcW w:w="1469" w:type="dxa"/>
                  <w:shd w:val="clear" w:color="auto" w:fill="D9D9D9" w:themeFill="background1" w:themeFillShade="D9"/>
                  <w:vAlign w:val="center"/>
                </w:tcPr>
                <w:p w:rsidR="00E3508F" w:rsidRPr="006A6B6B" w:rsidRDefault="00E3508F" w:rsidP="00211F65">
                  <w:pPr>
                    <w:jc w:val="center"/>
                    <w:rPr>
                      <w:rFonts w:asciiTheme="minorHAnsi" w:hAnsiTheme="minorHAnsi" w:cs="Arial"/>
                      <w:b/>
                    </w:rPr>
                  </w:pPr>
                  <w:r w:rsidRPr="006A6B6B">
                    <w:rPr>
                      <w:rFonts w:asciiTheme="minorHAnsi" w:hAnsiTheme="minorHAnsi" w:cs="Arial"/>
                      <w:b/>
                    </w:rPr>
                    <w:t>Estado</w:t>
                  </w:r>
                </w:p>
              </w:tc>
            </w:tr>
            <w:tr w:rsidR="00E3508F" w:rsidRPr="006A6B6B" w:rsidTr="00865F31">
              <w:trPr>
                <w:trHeight w:val="20"/>
                <w:jc w:val="center"/>
              </w:trPr>
              <w:tc>
                <w:tcPr>
                  <w:tcW w:w="3946" w:type="dxa"/>
                </w:tcPr>
                <w:p w:rsidR="00E3508F" w:rsidRPr="006A6B6B" w:rsidRDefault="00E3508F" w:rsidP="004B0933">
                  <w:pPr>
                    <w:rPr>
                      <w:rFonts w:asciiTheme="minorHAnsi" w:hAnsiTheme="minorHAnsi" w:cs="Arial"/>
                    </w:rPr>
                  </w:pPr>
                  <w:r w:rsidRPr="006A6B6B">
                    <w:rPr>
                      <w:rFonts w:asciiTheme="minorHAnsi" w:hAnsiTheme="minorHAnsi" w:cs="Arial"/>
                    </w:rPr>
                    <w:t>Receptor N° 1 (</w:t>
                  </w:r>
                  <w:r w:rsidR="00865F31">
                    <w:rPr>
                      <w:rFonts w:asciiTheme="minorHAnsi" w:hAnsiTheme="minorHAnsi" w:cs="Arial"/>
                    </w:rPr>
                    <w:t xml:space="preserve">Interior </w:t>
                  </w:r>
                  <w:r w:rsidR="004B0933">
                    <w:rPr>
                      <w:rFonts w:asciiTheme="minorHAnsi" w:hAnsiTheme="minorHAnsi" w:cs="Arial"/>
                    </w:rPr>
                    <w:t>Habitación con ventana abierta</w:t>
                  </w:r>
                  <w:r w:rsidRPr="006A6B6B">
                    <w:rPr>
                      <w:rFonts w:asciiTheme="minorHAnsi" w:hAnsiTheme="minorHAnsi" w:cs="Arial"/>
                    </w:rPr>
                    <w:t>)</w:t>
                  </w:r>
                </w:p>
              </w:tc>
              <w:tc>
                <w:tcPr>
                  <w:tcW w:w="1466" w:type="dxa"/>
                  <w:vAlign w:val="center"/>
                </w:tcPr>
                <w:p w:rsidR="00E3508F" w:rsidRPr="006A6B6B" w:rsidRDefault="000E04AA" w:rsidP="004B0933">
                  <w:pPr>
                    <w:jc w:val="center"/>
                    <w:rPr>
                      <w:rFonts w:asciiTheme="minorHAnsi" w:hAnsiTheme="minorHAnsi" w:cs="Arial"/>
                    </w:rPr>
                  </w:pPr>
                  <w:r>
                    <w:rPr>
                      <w:rFonts w:asciiTheme="minorHAnsi" w:hAnsiTheme="minorHAnsi" w:cs="Arial"/>
                    </w:rPr>
                    <w:t>5</w:t>
                  </w:r>
                  <w:r w:rsidR="004B0933">
                    <w:rPr>
                      <w:rFonts w:asciiTheme="minorHAnsi" w:hAnsiTheme="minorHAnsi" w:cs="Arial"/>
                    </w:rPr>
                    <w:t>8</w:t>
                  </w:r>
                </w:p>
              </w:tc>
              <w:tc>
                <w:tcPr>
                  <w:tcW w:w="1468" w:type="dxa"/>
                  <w:vAlign w:val="center"/>
                </w:tcPr>
                <w:p w:rsidR="00E3508F" w:rsidRPr="006A6B6B" w:rsidRDefault="00E3508F" w:rsidP="00865F31">
                  <w:pPr>
                    <w:jc w:val="center"/>
                    <w:rPr>
                      <w:rFonts w:asciiTheme="minorHAnsi" w:hAnsiTheme="minorHAnsi" w:cs="Arial"/>
                    </w:rPr>
                  </w:pPr>
                  <w:r w:rsidRPr="006A6B6B">
                    <w:rPr>
                      <w:rFonts w:asciiTheme="minorHAnsi" w:hAnsiTheme="minorHAnsi" w:cs="Arial"/>
                    </w:rPr>
                    <w:t>N/A</w:t>
                  </w:r>
                </w:p>
              </w:tc>
              <w:tc>
                <w:tcPr>
                  <w:tcW w:w="1467" w:type="dxa"/>
                  <w:vAlign w:val="center"/>
                </w:tcPr>
                <w:p w:rsidR="00E3508F" w:rsidRPr="006A6B6B" w:rsidRDefault="004B0933" w:rsidP="004B0933">
                  <w:pPr>
                    <w:jc w:val="center"/>
                    <w:rPr>
                      <w:rFonts w:asciiTheme="minorHAnsi" w:hAnsiTheme="minorHAnsi" w:cs="Arial"/>
                    </w:rPr>
                  </w:pPr>
                  <w:r>
                    <w:rPr>
                      <w:rFonts w:asciiTheme="minorHAnsi" w:hAnsiTheme="minorHAnsi" w:cs="Arial"/>
                    </w:rPr>
                    <w:t>(ZCA</w:t>
                  </w:r>
                  <w:r w:rsidR="00E3508F" w:rsidRPr="006A6B6B">
                    <w:rPr>
                      <w:rFonts w:asciiTheme="minorHAnsi" w:hAnsiTheme="minorHAnsi" w:cs="Arial"/>
                    </w:rPr>
                    <w:t>) I</w:t>
                  </w:r>
                  <w:r w:rsidR="00865F31">
                    <w:rPr>
                      <w:rFonts w:asciiTheme="minorHAnsi" w:hAnsiTheme="minorHAnsi" w:cs="Arial"/>
                    </w:rPr>
                    <w:t>I</w:t>
                  </w:r>
                </w:p>
              </w:tc>
              <w:tc>
                <w:tcPr>
                  <w:tcW w:w="1467" w:type="dxa"/>
                  <w:vAlign w:val="center"/>
                </w:tcPr>
                <w:p w:rsidR="00E3508F" w:rsidRPr="006A6B6B" w:rsidRDefault="004B0933" w:rsidP="00865F31">
                  <w:pPr>
                    <w:jc w:val="center"/>
                    <w:rPr>
                      <w:rFonts w:asciiTheme="minorHAnsi" w:hAnsiTheme="minorHAnsi" w:cs="Arial"/>
                    </w:rPr>
                  </w:pPr>
                  <w:r>
                    <w:rPr>
                      <w:rFonts w:asciiTheme="minorHAnsi" w:hAnsiTheme="minorHAnsi" w:cs="Arial"/>
                    </w:rPr>
                    <w:t>4</w:t>
                  </w:r>
                  <w:r w:rsidR="00865F31">
                    <w:rPr>
                      <w:rFonts w:asciiTheme="minorHAnsi" w:hAnsiTheme="minorHAnsi" w:cs="Arial"/>
                    </w:rPr>
                    <w:t>5</w:t>
                  </w:r>
                </w:p>
              </w:tc>
              <w:tc>
                <w:tcPr>
                  <w:tcW w:w="1463" w:type="dxa"/>
                  <w:vAlign w:val="center"/>
                </w:tcPr>
                <w:p w:rsidR="00E3508F" w:rsidRPr="006A6B6B" w:rsidRDefault="004B0933" w:rsidP="00865F31">
                  <w:pPr>
                    <w:jc w:val="center"/>
                    <w:rPr>
                      <w:rFonts w:asciiTheme="minorHAnsi" w:hAnsiTheme="minorHAnsi" w:cs="Arial"/>
                    </w:rPr>
                  </w:pPr>
                  <w:r>
                    <w:rPr>
                      <w:rFonts w:asciiTheme="minorHAnsi" w:hAnsiTheme="minorHAnsi" w:cs="Arial"/>
                    </w:rPr>
                    <w:t>13</w:t>
                  </w:r>
                </w:p>
              </w:tc>
              <w:tc>
                <w:tcPr>
                  <w:tcW w:w="1469" w:type="dxa"/>
                  <w:vAlign w:val="center"/>
                </w:tcPr>
                <w:p w:rsidR="00E3508F" w:rsidRPr="006A6B6B" w:rsidRDefault="004B0933" w:rsidP="00865F31">
                  <w:pPr>
                    <w:jc w:val="center"/>
                    <w:rPr>
                      <w:rFonts w:asciiTheme="minorHAnsi" w:hAnsiTheme="minorHAnsi" w:cs="Arial"/>
                    </w:rPr>
                  </w:pPr>
                  <w:r>
                    <w:rPr>
                      <w:rFonts w:asciiTheme="minorHAnsi" w:hAnsiTheme="minorHAnsi" w:cs="Arial"/>
                    </w:rPr>
                    <w:t xml:space="preserve">No </w:t>
                  </w:r>
                  <w:r w:rsidR="00352F73">
                    <w:rPr>
                      <w:rFonts w:asciiTheme="minorHAnsi" w:hAnsiTheme="minorHAnsi" w:cs="Arial"/>
                    </w:rPr>
                    <w:t>Conforme</w:t>
                  </w:r>
                </w:p>
              </w:tc>
            </w:tr>
          </w:tbl>
          <w:p w:rsidR="00E3508F" w:rsidRPr="006A6B6B" w:rsidRDefault="00E3508F" w:rsidP="006A6B6B">
            <w:pPr>
              <w:rPr>
                <w:rFonts w:asciiTheme="minorHAnsi" w:hAnsiTheme="minorHAnsi"/>
                <w:color w:val="000000"/>
                <w:sz w:val="20"/>
                <w:szCs w:val="20"/>
                <w:lang w:eastAsia="es-CL"/>
              </w:rPr>
            </w:pPr>
          </w:p>
        </w:tc>
      </w:tr>
      <w:tr w:rsidR="00C704D9" w:rsidRPr="006A6B6B" w:rsidTr="00211F65">
        <w:trPr>
          <w:trHeight w:val="300"/>
          <w:jc w:val="center"/>
        </w:trPr>
        <w:tc>
          <w:tcPr>
            <w:tcW w:w="2500" w:type="pct"/>
            <w:tcBorders>
              <w:top w:val="single" w:sz="4" w:space="0" w:color="auto"/>
              <w:left w:val="single" w:sz="4" w:space="0" w:color="auto"/>
              <w:bottom w:val="single" w:sz="4" w:space="0" w:color="auto"/>
              <w:right w:val="nil"/>
            </w:tcBorders>
            <w:shd w:val="clear" w:color="auto" w:fill="auto"/>
            <w:noWrap/>
            <w:vAlign w:val="center"/>
            <w:hideMark/>
          </w:tcPr>
          <w:p w:rsidR="00C704D9" w:rsidRPr="006A6B6B" w:rsidRDefault="00C704D9" w:rsidP="00C704D9">
            <w:pPr>
              <w:pStyle w:val="Epgrafe"/>
              <w:rPr>
                <w:color w:val="000000"/>
                <w:sz w:val="20"/>
                <w:szCs w:val="20"/>
                <w:lang w:eastAsia="es-CL"/>
              </w:rPr>
            </w:pPr>
            <w:bookmarkStart w:id="1" w:name="_Ref404347205"/>
            <w:r w:rsidRPr="006A6B6B">
              <w:rPr>
                <w:sz w:val="20"/>
                <w:szCs w:val="20"/>
              </w:rPr>
              <w:t xml:space="preserve">Tabla </w:t>
            </w:r>
            <w:r w:rsidRPr="006A6B6B">
              <w:rPr>
                <w:sz w:val="20"/>
                <w:szCs w:val="20"/>
              </w:rPr>
              <w:fldChar w:fldCharType="begin"/>
            </w:r>
            <w:r w:rsidRPr="006A6B6B">
              <w:rPr>
                <w:sz w:val="20"/>
                <w:szCs w:val="20"/>
              </w:rPr>
              <w:instrText xml:space="preserve"> SEQ Tabla \* ARABIC </w:instrText>
            </w:r>
            <w:r w:rsidRPr="006A6B6B">
              <w:rPr>
                <w:sz w:val="20"/>
                <w:szCs w:val="20"/>
              </w:rPr>
              <w:fldChar w:fldCharType="separate"/>
            </w:r>
            <w:r w:rsidRPr="006A6B6B">
              <w:rPr>
                <w:noProof/>
                <w:sz w:val="20"/>
                <w:szCs w:val="20"/>
              </w:rPr>
              <w:t>1</w:t>
            </w:r>
            <w:r w:rsidRPr="006A6B6B">
              <w:rPr>
                <w:sz w:val="20"/>
                <w:szCs w:val="20"/>
              </w:rPr>
              <w:fldChar w:fldCharType="end"/>
            </w:r>
            <w:bookmarkEnd w:id="1"/>
          </w:p>
        </w:tc>
        <w:tc>
          <w:tcPr>
            <w:tcW w:w="25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704D9" w:rsidRPr="006A6B6B" w:rsidRDefault="00C704D9" w:rsidP="00511C3F">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Fecha: </w:t>
            </w:r>
            <w:r w:rsidR="00511C3F" w:rsidRPr="00511C3F">
              <w:rPr>
                <w:rFonts w:asciiTheme="minorHAnsi" w:hAnsiTheme="minorHAnsi"/>
                <w:color w:val="000000"/>
                <w:sz w:val="20"/>
                <w:szCs w:val="20"/>
                <w:lang w:eastAsia="es-CL"/>
              </w:rPr>
              <w:t>13</w:t>
            </w:r>
            <w:r w:rsidR="00865F31">
              <w:rPr>
                <w:rFonts w:asciiTheme="minorHAnsi" w:hAnsiTheme="minorHAnsi"/>
                <w:color w:val="000000"/>
                <w:sz w:val="20"/>
                <w:szCs w:val="20"/>
                <w:lang w:eastAsia="es-CL"/>
              </w:rPr>
              <w:t>-0</w:t>
            </w:r>
            <w:r w:rsidR="00511C3F">
              <w:rPr>
                <w:rFonts w:asciiTheme="minorHAnsi" w:hAnsiTheme="minorHAnsi"/>
                <w:color w:val="000000"/>
                <w:sz w:val="20"/>
                <w:szCs w:val="20"/>
                <w:lang w:eastAsia="es-CL"/>
              </w:rPr>
              <w:t>8</w:t>
            </w:r>
            <w:r w:rsidRPr="006A6B6B">
              <w:rPr>
                <w:rFonts w:asciiTheme="minorHAnsi" w:hAnsiTheme="minorHAnsi"/>
                <w:color w:val="000000"/>
                <w:sz w:val="20"/>
                <w:szCs w:val="20"/>
                <w:lang w:eastAsia="es-CL"/>
              </w:rPr>
              <w:t>-201</w:t>
            </w:r>
            <w:r w:rsidR="000E04AA">
              <w:rPr>
                <w:rFonts w:asciiTheme="minorHAnsi" w:hAnsiTheme="minorHAnsi"/>
                <w:color w:val="000000"/>
                <w:sz w:val="20"/>
                <w:szCs w:val="20"/>
                <w:lang w:eastAsia="es-CL"/>
              </w:rPr>
              <w:t>5</w:t>
            </w:r>
          </w:p>
        </w:tc>
      </w:tr>
      <w:tr w:rsidR="00C704D9" w:rsidRPr="006A6B6B" w:rsidTr="00211F65">
        <w:trPr>
          <w:trHeight w:val="308"/>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C704D9" w:rsidRPr="006A6B6B" w:rsidRDefault="00C704D9" w:rsidP="00C704D9">
            <w:pPr>
              <w:rPr>
                <w:rFonts w:asciiTheme="minorHAnsi" w:hAnsiTheme="minorHAnsi"/>
                <w:color w:val="000000"/>
                <w:sz w:val="20"/>
                <w:szCs w:val="20"/>
                <w:lang w:eastAsia="es-CL"/>
              </w:rPr>
            </w:pPr>
            <w:r w:rsidRPr="006A6B6B">
              <w:rPr>
                <w:rFonts w:asciiTheme="minorHAnsi" w:hAnsiTheme="minorHAnsi"/>
                <w:b/>
                <w:color w:val="000000"/>
                <w:sz w:val="20"/>
                <w:szCs w:val="20"/>
                <w:lang w:eastAsia="es-CL"/>
              </w:rPr>
              <w:t>Descripción Medio de Prueba:</w:t>
            </w:r>
            <w:r w:rsidRPr="006A6B6B">
              <w:rPr>
                <w:rFonts w:asciiTheme="minorHAnsi" w:hAnsiTheme="minorHAnsi"/>
                <w:color w:val="000000"/>
                <w:sz w:val="20"/>
                <w:szCs w:val="20"/>
                <w:lang w:eastAsia="es-CL"/>
              </w:rPr>
              <w:t xml:space="preserve"> Evaluación de mediciones realizadas.</w:t>
            </w:r>
          </w:p>
        </w:tc>
      </w:tr>
    </w:tbl>
    <w:p w:rsidR="00865F31" w:rsidRDefault="00865F31" w:rsidP="008E0B5D">
      <w:pPr>
        <w:rPr>
          <w:rFonts w:asciiTheme="minorHAnsi" w:hAnsiTheme="minorHAnsi"/>
        </w:rPr>
      </w:pPr>
    </w:p>
    <w:p w:rsidR="00865F31" w:rsidRDefault="00865F31" w:rsidP="008E0B5D">
      <w:pPr>
        <w:rPr>
          <w:rFonts w:asciiTheme="minorHAnsi" w:hAnsiTheme="minorHAnsi"/>
        </w:rPr>
      </w:pPr>
    </w:p>
    <w:p w:rsidR="00865F31" w:rsidRDefault="00865F31" w:rsidP="008E0B5D">
      <w:pPr>
        <w:rPr>
          <w:rFonts w:asciiTheme="minorHAnsi" w:hAnsiTheme="minorHAnsi"/>
        </w:rPr>
        <w:sectPr w:rsidR="00865F31" w:rsidSect="00865F31">
          <w:headerReference w:type="default" r:id="rId9"/>
          <w:footerReference w:type="default" r:id="rId10"/>
          <w:headerReference w:type="first" r:id="rId11"/>
          <w:pgSz w:w="15840" w:h="12240" w:orient="landscape"/>
          <w:pgMar w:top="1418" w:right="1667" w:bottom="1464" w:left="1417" w:header="708" w:footer="708" w:gutter="0"/>
          <w:cols w:space="708"/>
          <w:docGrid w:linePitch="360"/>
        </w:sectPr>
      </w:pPr>
    </w:p>
    <w:p w:rsidR="00165E83" w:rsidRDefault="00352F73" w:rsidP="00D25088">
      <w:pPr>
        <w:pStyle w:val="Ttulo"/>
        <w:numPr>
          <w:ilvl w:val="0"/>
          <w:numId w:val="0"/>
        </w:numPr>
        <w:ind w:left="567"/>
        <w:jc w:val="center"/>
      </w:pPr>
      <w:r>
        <w:lastRenderedPageBreak/>
        <w:t xml:space="preserve">Anexo </w:t>
      </w:r>
      <w:r w:rsidR="00406F6E">
        <w:t>1</w:t>
      </w:r>
      <w:r>
        <w:t xml:space="preserve">: </w:t>
      </w:r>
      <w:r w:rsidR="004045FA">
        <w:t xml:space="preserve">REGISTROS: FICHAS DE </w:t>
      </w:r>
      <w:r w:rsidR="00041DFE">
        <w:t>INFORME TÉCNICO DE MEDICIÓN</w:t>
      </w:r>
      <w:r w:rsidR="004045FA">
        <w:t xml:space="preserve"> DE RUIDO.</w:t>
      </w:r>
    </w:p>
    <w:p w:rsidR="00165E83" w:rsidRPr="00165E83" w:rsidRDefault="00D25088" w:rsidP="00165E83">
      <w:pPr>
        <w:jc w:val="center"/>
      </w:pPr>
      <w:r>
        <w:rPr>
          <w:rFonts w:asciiTheme="minorHAnsi" w:hAnsiTheme="minorHAnsi"/>
          <w:noProof/>
          <w:lang w:eastAsia="es-CL"/>
        </w:rPr>
        <w:drawing>
          <wp:inline distT="0" distB="0" distL="0" distR="0" wp14:anchorId="06EA099D" wp14:editId="5B7F71B9">
            <wp:extent cx="5406330" cy="6996223"/>
            <wp:effectExtent l="0" t="0" r="4445" b="0"/>
            <wp:docPr id="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3_Fichas DS 38_Página_1.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408095" cy="6998507"/>
                    </a:xfrm>
                    <a:prstGeom prst="rect">
                      <a:avLst/>
                    </a:prstGeom>
                  </pic:spPr>
                </pic:pic>
              </a:graphicData>
            </a:graphic>
          </wp:inline>
        </w:drawing>
      </w:r>
    </w:p>
    <w:p w:rsidR="002D73B0" w:rsidRDefault="00D25088" w:rsidP="002D73B0">
      <w:pPr>
        <w:jc w:val="center"/>
        <w:rPr>
          <w:rFonts w:asciiTheme="minorHAnsi" w:hAnsiTheme="minorHAnsi"/>
        </w:rPr>
      </w:pPr>
      <w:r>
        <w:rPr>
          <w:rFonts w:asciiTheme="minorHAnsi" w:hAnsiTheme="minorHAnsi"/>
          <w:noProof/>
          <w:lang w:eastAsia="es-CL"/>
        </w:rPr>
        <w:lastRenderedPageBreak/>
        <w:drawing>
          <wp:inline distT="0" distB="0" distL="0" distR="0">
            <wp:extent cx="5942330" cy="7689850"/>
            <wp:effectExtent l="0" t="0" r="1270" b="6350"/>
            <wp:docPr id="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3_Fichas DS 38_Página_2.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942330" cy="7689850"/>
                    </a:xfrm>
                    <a:prstGeom prst="rect">
                      <a:avLst/>
                    </a:prstGeom>
                  </pic:spPr>
                </pic:pic>
              </a:graphicData>
            </a:graphic>
          </wp:inline>
        </w:drawing>
      </w:r>
    </w:p>
    <w:p w:rsidR="00D25088" w:rsidRDefault="00D25088" w:rsidP="002D73B0">
      <w:pPr>
        <w:jc w:val="center"/>
        <w:rPr>
          <w:rFonts w:asciiTheme="minorHAnsi" w:hAnsiTheme="minorHAnsi"/>
        </w:rPr>
      </w:pPr>
    </w:p>
    <w:p w:rsidR="00D25088" w:rsidRDefault="00D25088" w:rsidP="002D73B0">
      <w:pPr>
        <w:jc w:val="center"/>
        <w:rPr>
          <w:rFonts w:asciiTheme="minorHAnsi" w:hAnsiTheme="minorHAnsi"/>
        </w:rPr>
      </w:pPr>
      <w:r>
        <w:rPr>
          <w:rFonts w:asciiTheme="minorHAnsi" w:hAnsiTheme="minorHAnsi"/>
          <w:noProof/>
          <w:lang w:eastAsia="es-CL"/>
        </w:rPr>
        <w:lastRenderedPageBreak/>
        <w:drawing>
          <wp:inline distT="0" distB="0" distL="0" distR="0">
            <wp:extent cx="5942330" cy="7689850"/>
            <wp:effectExtent l="0" t="0" r="1270" b="6350"/>
            <wp:docPr id="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3_Fichas DS 38_1.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942330" cy="7689850"/>
                    </a:xfrm>
                    <a:prstGeom prst="rect">
                      <a:avLst/>
                    </a:prstGeom>
                  </pic:spPr>
                </pic:pic>
              </a:graphicData>
            </a:graphic>
          </wp:inline>
        </w:drawing>
      </w:r>
      <w:r>
        <w:rPr>
          <w:rFonts w:asciiTheme="minorHAnsi" w:hAnsiTheme="minorHAnsi"/>
          <w:noProof/>
          <w:lang w:eastAsia="es-CL"/>
        </w:rPr>
        <w:lastRenderedPageBreak/>
        <w:drawing>
          <wp:inline distT="0" distB="0" distL="0" distR="0">
            <wp:extent cx="5942330" cy="7689850"/>
            <wp:effectExtent l="0" t="0" r="1270" b="6350"/>
            <wp:docPr id="1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3_Fichas DS 38_2.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942330" cy="7689850"/>
                    </a:xfrm>
                    <a:prstGeom prst="rect">
                      <a:avLst/>
                    </a:prstGeom>
                  </pic:spPr>
                </pic:pic>
              </a:graphicData>
            </a:graphic>
          </wp:inline>
        </w:drawing>
      </w:r>
    </w:p>
    <w:p w:rsidR="002D73B0" w:rsidRDefault="002D73B0" w:rsidP="002D73B0">
      <w:pPr>
        <w:rPr>
          <w:rFonts w:asciiTheme="minorHAnsi" w:hAnsiTheme="minorHAnsi"/>
        </w:rPr>
      </w:pPr>
      <w:r>
        <w:rPr>
          <w:rFonts w:asciiTheme="minorHAnsi" w:hAnsiTheme="minorHAnsi"/>
        </w:rPr>
        <w:br w:type="page"/>
      </w:r>
    </w:p>
    <w:p w:rsidR="006C528F" w:rsidRDefault="006C528F" w:rsidP="00294159">
      <w:pPr>
        <w:rPr>
          <w:rFonts w:asciiTheme="minorHAnsi" w:hAnsiTheme="minorHAnsi"/>
        </w:rPr>
      </w:pPr>
    </w:p>
    <w:p w:rsidR="00406F6E" w:rsidRPr="007660EC" w:rsidRDefault="00406F6E" w:rsidP="00406F6E">
      <w:pPr>
        <w:pStyle w:val="Ttulo"/>
        <w:numPr>
          <w:ilvl w:val="0"/>
          <w:numId w:val="0"/>
        </w:numPr>
        <w:ind w:left="567"/>
      </w:pPr>
      <w:r>
        <w:t>Anexo 2: CERTIFICADOS DE CALIBRACIÓN DE SONÓMETRO Y CALIBRADOR ACÚSTICO.</w:t>
      </w:r>
    </w:p>
    <w:p w:rsidR="00406F6E" w:rsidRDefault="00165E83" w:rsidP="00165E83">
      <w:pPr>
        <w:jc w:val="center"/>
        <w:rPr>
          <w:rFonts w:asciiTheme="minorHAnsi" w:hAnsiTheme="minorHAnsi"/>
        </w:rPr>
      </w:pPr>
      <w:r>
        <w:rPr>
          <w:rFonts w:asciiTheme="minorHAnsi" w:hAnsiTheme="minorHAnsi"/>
          <w:noProof/>
          <w:lang w:eastAsia="es-CL"/>
        </w:rPr>
        <w:drawing>
          <wp:inline distT="0" distB="0" distL="0" distR="0" wp14:anchorId="784A7A73" wp14:editId="5C487AA6">
            <wp:extent cx="5348176" cy="6922682"/>
            <wp:effectExtent l="0" t="0" r="5080" b="0"/>
            <wp:docPr id="1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rtificado calibracion_Página_01.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347033" cy="6921203"/>
                    </a:xfrm>
                    <a:prstGeom prst="rect">
                      <a:avLst/>
                    </a:prstGeom>
                  </pic:spPr>
                </pic:pic>
              </a:graphicData>
            </a:graphic>
          </wp:inline>
        </w:drawing>
      </w:r>
    </w:p>
    <w:p w:rsidR="00406F6E" w:rsidRDefault="009A7DBB" w:rsidP="00406F6E">
      <w:pPr>
        <w:jc w:val="center"/>
        <w:rPr>
          <w:rFonts w:asciiTheme="minorHAnsi" w:hAnsiTheme="minorHAnsi"/>
        </w:rPr>
      </w:pPr>
      <w:r>
        <w:rPr>
          <w:rFonts w:asciiTheme="minorHAnsi" w:hAnsiTheme="minorHAnsi"/>
          <w:noProof/>
          <w:lang w:eastAsia="es-CL"/>
        </w:rPr>
        <w:lastRenderedPageBreak/>
        <w:drawing>
          <wp:inline distT="0" distB="0" distL="0" distR="0">
            <wp:extent cx="5942330" cy="7682865"/>
            <wp:effectExtent l="0" t="0" r="1270" b="0"/>
            <wp:docPr id="1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rtificado calibracion_Página_02.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942330" cy="7682865"/>
                    </a:xfrm>
                    <a:prstGeom prst="rect">
                      <a:avLst/>
                    </a:prstGeom>
                  </pic:spPr>
                </pic:pic>
              </a:graphicData>
            </a:graphic>
          </wp:inline>
        </w:drawing>
      </w:r>
      <w:r>
        <w:rPr>
          <w:rFonts w:asciiTheme="minorHAnsi" w:hAnsiTheme="minorHAnsi"/>
          <w:noProof/>
          <w:lang w:eastAsia="es-CL"/>
        </w:rPr>
        <w:lastRenderedPageBreak/>
        <w:drawing>
          <wp:inline distT="0" distB="0" distL="0" distR="0">
            <wp:extent cx="5942330" cy="7703820"/>
            <wp:effectExtent l="0" t="0" r="1270" b="0"/>
            <wp:docPr id="1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rtificado calibracion_Página_03.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942330" cy="7703820"/>
                    </a:xfrm>
                    <a:prstGeom prst="rect">
                      <a:avLst/>
                    </a:prstGeom>
                  </pic:spPr>
                </pic:pic>
              </a:graphicData>
            </a:graphic>
          </wp:inline>
        </w:drawing>
      </w:r>
      <w:r>
        <w:rPr>
          <w:rFonts w:asciiTheme="minorHAnsi" w:hAnsiTheme="minorHAnsi"/>
          <w:noProof/>
          <w:lang w:eastAsia="es-CL"/>
        </w:rPr>
        <w:lastRenderedPageBreak/>
        <w:drawing>
          <wp:inline distT="0" distB="0" distL="0" distR="0">
            <wp:extent cx="5942330" cy="7645400"/>
            <wp:effectExtent l="0" t="0" r="1270" b="0"/>
            <wp:docPr id="1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rtificado calibracion_Página_04.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942330" cy="7645400"/>
                    </a:xfrm>
                    <a:prstGeom prst="rect">
                      <a:avLst/>
                    </a:prstGeom>
                  </pic:spPr>
                </pic:pic>
              </a:graphicData>
            </a:graphic>
          </wp:inline>
        </w:drawing>
      </w:r>
      <w:r>
        <w:rPr>
          <w:rFonts w:asciiTheme="minorHAnsi" w:hAnsiTheme="minorHAnsi"/>
          <w:noProof/>
          <w:lang w:eastAsia="es-CL"/>
        </w:rPr>
        <w:lastRenderedPageBreak/>
        <w:drawing>
          <wp:inline distT="0" distB="0" distL="0" distR="0">
            <wp:extent cx="5942330" cy="7713345"/>
            <wp:effectExtent l="0" t="0" r="1270" b="1905"/>
            <wp:docPr id="1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rtificado calibracion_Página_05.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942330" cy="7713345"/>
                    </a:xfrm>
                    <a:prstGeom prst="rect">
                      <a:avLst/>
                    </a:prstGeom>
                  </pic:spPr>
                </pic:pic>
              </a:graphicData>
            </a:graphic>
          </wp:inline>
        </w:drawing>
      </w:r>
      <w:r>
        <w:rPr>
          <w:rFonts w:asciiTheme="minorHAnsi" w:hAnsiTheme="minorHAnsi"/>
          <w:noProof/>
          <w:lang w:eastAsia="es-CL"/>
        </w:rPr>
        <w:lastRenderedPageBreak/>
        <w:drawing>
          <wp:inline distT="0" distB="0" distL="0" distR="0">
            <wp:extent cx="5942330" cy="7666990"/>
            <wp:effectExtent l="0" t="0" r="1270" b="0"/>
            <wp:docPr id="1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rtificado calibracion_Página_06.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942330" cy="7666990"/>
                    </a:xfrm>
                    <a:prstGeom prst="rect">
                      <a:avLst/>
                    </a:prstGeom>
                  </pic:spPr>
                </pic:pic>
              </a:graphicData>
            </a:graphic>
          </wp:inline>
        </w:drawing>
      </w:r>
      <w:r>
        <w:rPr>
          <w:rFonts w:asciiTheme="minorHAnsi" w:hAnsiTheme="minorHAnsi"/>
          <w:noProof/>
          <w:lang w:eastAsia="es-CL"/>
        </w:rPr>
        <w:lastRenderedPageBreak/>
        <w:drawing>
          <wp:inline distT="0" distB="0" distL="0" distR="0">
            <wp:extent cx="5942330" cy="7679690"/>
            <wp:effectExtent l="0" t="0" r="1270" b="0"/>
            <wp:docPr id="1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rtificado calibracion_Página_07.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942330" cy="7679690"/>
                    </a:xfrm>
                    <a:prstGeom prst="rect">
                      <a:avLst/>
                    </a:prstGeom>
                  </pic:spPr>
                </pic:pic>
              </a:graphicData>
            </a:graphic>
          </wp:inline>
        </w:drawing>
      </w:r>
      <w:r>
        <w:rPr>
          <w:rFonts w:asciiTheme="minorHAnsi" w:hAnsiTheme="minorHAnsi"/>
          <w:noProof/>
          <w:lang w:eastAsia="es-CL"/>
        </w:rPr>
        <w:lastRenderedPageBreak/>
        <w:drawing>
          <wp:inline distT="0" distB="0" distL="0" distR="0">
            <wp:extent cx="5942330" cy="7645400"/>
            <wp:effectExtent l="0" t="0" r="1270" b="0"/>
            <wp:docPr id="1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rtificado calibracion_Página_08.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942330" cy="7645400"/>
                    </a:xfrm>
                    <a:prstGeom prst="rect">
                      <a:avLst/>
                    </a:prstGeom>
                  </pic:spPr>
                </pic:pic>
              </a:graphicData>
            </a:graphic>
          </wp:inline>
        </w:drawing>
      </w:r>
      <w:r>
        <w:rPr>
          <w:rFonts w:asciiTheme="minorHAnsi" w:hAnsiTheme="minorHAnsi"/>
          <w:noProof/>
          <w:lang w:eastAsia="es-CL"/>
        </w:rPr>
        <w:lastRenderedPageBreak/>
        <w:drawing>
          <wp:inline distT="0" distB="0" distL="0" distR="0">
            <wp:extent cx="5942330" cy="7694930"/>
            <wp:effectExtent l="0" t="0" r="1270" b="1270"/>
            <wp:docPr id="2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rtificado calibracion_Página_09.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942330" cy="7694930"/>
                    </a:xfrm>
                    <a:prstGeom prst="rect">
                      <a:avLst/>
                    </a:prstGeom>
                  </pic:spPr>
                </pic:pic>
              </a:graphicData>
            </a:graphic>
          </wp:inline>
        </w:drawing>
      </w:r>
      <w:r>
        <w:rPr>
          <w:rFonts w:asciiTheme="minorHAnsi" w:hAnsiTheme="minorHAnsi"/>
          <w:noProof/>
          <w:lang w:eastAsia="es-CL"/>
        </w:rPr>
        <w:lastRenderedPageBreak/>
        <w:drawing>
          <wp:inline distT="0" distB="0" distL="0" distR="0">
            <wp:extent cx="5942330" cy="7657465"/>
            <wp:effectExtent l="0" t="0" r="1270" b="635"/>
            <wp:docPr id="2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rtificado calibracion_Página_10.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942330" cy="7657465"/>
                    </a:xfrm>
                    <a:prstGeom prst="rect">
                      <a:avLst/>
                    </a:prstGeom>
                  </pic:spPr>
                </pic:pic>
              </a:graphicData>
            </a:graphic>
          </wp:inline>
        </w:drawing>
      </w:r>
      <w:r>
        <w:rPr>
          <w:rFonts w:asciiTheme="minorHAnsi" w:hAnsiTheme="minorHAnsi"/>
          <w:noProof/>
          <w:lang w:eastAsia="es-CL"/>
        </w:rPr>
        <w:lastRenderedPageBreak/>
        <w:drawing>
          <wp:inline distT="0" distB="0" distL="0" distR="0">
            <wp:extent cx="5942330" cy="7626985"/>
            <wp:effectExtent l="0" t="0" r="1270" b="0"/>
            <wp:docPr id="2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rtificado calibracion_Página_11.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942330" cy="7626985"/>
                    </a:xfrm>
                    <a:prstGeom prst="rect">
                      <a:avLst/>
                    </a:prstGeom>
                  </pic:spPr>
                </pic:pic>
              </a:graphicData>
            </a:graphic>
          </wp:inline>
        </w:drawing>
      </w:r>
    </w:p>
    <w:p w:rsidR="00406F6E" w:rsidRDefault="00406F6E" w:rsidP="00294159">
      <w:pPr>
        <w:rPr>
          <w:rFonts w:asciiTheme="minorHAnsi" w:hAnsiTheme="minorHAnsi"/>
        </w:rPr>
      </w:pPr>
    </w:p>
    <w:p w:rsidR="00406F6E" w:rsidRPr="006C528F" w:rsidRDefault="00406F6E" w:rsidP="00406F6E">
      <w:pPr>
        <w:jc w:val="center"/>
        <w:rPr>
          <w:rFonts w:asciiTheme="minorHAnsi" w:hAnsiTheme="minorHAnsi"/>
        </w:rPr>
      </w:pPr>
    </w:p>
    <w:sectPr w:rsidR="00406F6E" w:rsidRPr="006C528F" w:rsidSect="00B962CB">
      <w:pgSz w:w="12240" w:h="15840"/>
      <w:pgMar w:top="1417" w:right="1418" w:bottom="1667" w:left="146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B17D4" w:rsidRDefault="00FB17D4" w:rsidP="009E1EAD">
      <w:r>
        <w:separator/>
      </w:r>
    </w:p>
  </w:endnote>
  <w:endnote w:type="continuationSeparator" w:id="0">
    <w:p w:rsidR="00FB17D4" w:rsidRDefault="00FB17D4"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1C3F" w:rsidRPr="00847391" w:rsidRDefault="00511C3F"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rsidR="00511C3F" w:rsidRPr="009604F6" w:rsidRDefault="00511C3F" w:rsidP="004108DC">
    <w:pPr>
      <w:pStyle w:val="Piedepgina"/>
      <w:tabs>
        <w:tab w:val="left" w:pos="1276"/>
        <w:tab w:val="left" w:pos="1843"/>
      </w:tabs>
      <w:jc w:val="center"/>
      <w:rPr>
        <w:color w:val="000000" w:themeColor="text1"/>
        <w:sz w:val="16"/>
        <w:szCs w:val="16"/>
      </w:rPr>
    </w:pPr>
    <w:r>
      <w:rPr>
        <w:color w:val="000000" w:themeColor="text1"/>
        <w:sz w:val="16"/>
        <w:szCs w:val="16"/>
      </w:rPr>
      <w:t>Teatinos 280</w:t>
    </w:r>
    <w:r w:rsidRPr="00847391">
      <w:rPr>
        <w:color w:val="000000" w:themeColor="text1"/>
        <w:sz w:val="16"/>
        <w:szCs w:val="16"/>
      </w:rPr>
      <w:t xml:space="preserve">, piso </w:t>
    </w:r>
    <w:r>
      <w:rPr>
        <w:color w:val="000000" w:themeColor="text1"/>
        <w:sz w:val="16"/>
        <w:szCs w:val="16"/>
      </w:rPr>
      <w:t>8 y 9</w:t>
    </w:r>
    <w:r w:rsidRPr="00847391">
      <w:rPr>
        <w:color w:val="000000" w:themeColor="text1"/>
        <w:sz w:val="16"/>
        <w:szCs w:val="16"/>
      </w:rPr>
      <w:t xml:space="preserve">, Santiago / </w:t>
    </w:r>
    <w:hyperlink r:id="rId1" w:history="1">
      <w:r w:rsidRPr="004D5C6A">
        <w:rPr>
          <w:rStyle w:val="Hipervnculo"/>
          <w:sz w:val="16"/>
          <w:szCs w:val="16"/>
        </w:rPr>
        <w:t>www.sma.gob.cl</w:t>
      </w:r>
    </w:hyperlink>
  </w:p>
  <w:p w:rsidR="00511C3F" w:rsidRDefault="00511C3F">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B17D4" w:rsidRDefault="00FB17D4" w:rsidP="009E1EAD">
      <w:r>
        <w:separator/>
      </w:r>
    </w:p>
  </w:footnote>
  <w:footnote w:type="continuationSeparator" w:id="0">
    <w:p w:rsidR="00FB17D4" w:rsidRDefault="00FB17D4"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1C3F" w:rsidRDefault="00511C3F">
    <w:pPr>
      <w:pStyle w:val="Encabezado"/>
    </w:pPr>
    <w:r>
      <w:rPr>
        <w:noProof/>
        <w:lang w:eastAsia="es-CL"/>
      </w:rPr>
      <w:drawing>
        <wp:anchor distT="0" distB="0" distL="114300" distR="114300" simplePos="0" relativeHeight="251664384" behindDoc="0" locked="0" layoutInCell="1" allowOverlap="1" wp14:anchorId="20967A36" wp14:editId="47DB3332">
          <wp:simplePos x="0" y="0"/>
          <wp:positionH relativeFrom="column">
            <wp:posOffset>-50165</wp:posOffset>
          </wp:positionH>
          <wp:positionV relativeFrom="paragraph">
            <wp:posOffset>-175260</wp:posOffset>
          </wp:positionV>
          <wp:extent cx="1968500" cy="711200"/>
          <wp:effectExtent l="0" t="0" r="0" b="0"/>
          <wp:wrapThrough wrapText="bothSides">
            <wp:wrapPolygon edited="0">
              <wp:start x="836" y="1157"/>
              <wp:lineTo x="836" y="19093"/>
              <wp:lineTo x="6271" y="19093"/>
              <wp:lineTo x="16305" y="17936"/>
              <wp:lineTo x="20903" y="15621"/>
              <wp:lineTo x="20903" y="5207"/>
              <wp:lineTo x="17141" y="2893"/>
              <wp:lineTo x="6271" y="1157"/>
              <wp:lineTo x="836" y="1157"/>
            </wp:wrapPolygon>
          </wp:wrapThrough>
          <wp:docPr id="291" name="Imagen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10023" t="27890" r="7986" b="34157"/>
                  <a:stretch>
                    <a:fillRect/>
                  </a:stretch>
                </pic:blipFill>
                <pic:spPr bwMode="auto">
                  <a:xfrm>
                    <a:off x="0" y="0"/>
                    <a:ext cx="1968500" cy="7112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11C3F" w:rsidRDefault="00511C3F" w:rsidP="009E1EAD">
    <w:pPr>
      <w:pStyle w:val="Encabezado"/>
      <w:tabs>
        <w:tab w:val="clear" w:pos="4419"/>
        <w:tab w:val="clear" w:pos="8838"/>
        <w:tab w:val="left" w:pos="10606"/>
      </w:tabs>
    </w:pPr>
  </w:p>
  <w:p w:rsidR="00511C3F" w:rsidRDefault="00511C3F" w:rsidP="009E1EAD">
    <w:pPr>
      <w:pStyle w:val="Encabezado"/>
      <w:tabs>
        <w:tab w:val="clear" w:pos="4419"/>
        <w:tab w:val="clear" w:pos="8838"/>
        <w:tab w:val="left" w:pos="10606"/>
      </w:tabs>
    </w:pPr>
  </w:p>
  <w:p w:rsidR="00511C3F" w:rsidRDefault="00511C3F" w:rsidP="009E1EAD">
    <w:pPr>
      <w:pStyle w:val="Encabezado"/>
      <w:tabs>
        <w:tab w:val="clear" w:pos="4419"/>
        <w:tab w:val="clear" w:pos="8838"/>
        <w:tab w:val="left" w:pos="1060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1C3F" w:rsidRDefault="00511C3F">
    <w:pPr>
      <w:pStyle w:val="Encabezado"/>
    </w:pPr>
    <w:r w:rsidRPr="00B00C93">
      <w:rPr>
        <w:noProof/>
        <w:lang w:eastAsia="es-CL"/>
      </w:rPr>
      <w:drawing>
        <wp:anchor distT="0" distB="0" distL="114300" distR="114300" simplePos="0" relativeHeight="251659264" behindDoc="0" locked="0" layoutInCell="1" allowOverlap="1" wp14:anchorId="3F47ED3D" wp14:editId="45652277">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53E7F8E2" wp14:editId="0543E526">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rsidR="00511C3F" w:rsidRPr="009D389C" w:rsidRDefault="00511C3F" w:rsidP="00AA2DE1">
                          <w:pPr>
                            <w:jc w:val="left"/>
                            <w:rPr>
                              <w:rFonts w:asciiTheme="minorHAnsi" w:hAnsiTheme="minorHAnsi"/>
                              <w:b/>
                              <w:sz w:val="20"/>
                            </w:rPr>
                          </w:pPr>
                          <w:r w:rsidRPr="009D389C">
                            <w:rPr>
                              <w:rFonts w:asciiTheme="minorHAnsi" w:hAnsiTheme="minorHAnsi"/>
                              <w:b/>
                              <w:sz w:val="20"/>
                            </w:rPr>
                            <w:t>Superintendencia       del Medio Ambiente</w:t>
                          </w:r>
                        </w:p>
                        <w:p w:rsidR="00511C3F" w:rsidRPr="009D389C" w:rsidRDefault="00511C3F" w:rsidP="00AA2DE1">
                          <w:pPr>
                            <w:jc w:val="left"/>
                            <w:rPr>
                              <w:rFonts w:asciiTheme="minorHAnsi" w:hAnsiTheme="minorHAnsi"/>
                              <w:sz w:val="8"/>
                            </w:rPr>
                          </w:pPr>
                        </w:p>
                        <w:p w:rsidR="00511C3F" w:rsidRPr="009D389C" w:rsidRDefault="00511C3F"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2" o:spid="_x0000_s1026"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rsidR="00511C3F" w:rsidRPr="009D389C" w:rsidRDefault="00511C3F" w:rsidP="00AA2DE1">
                    <w:pPr>
                      <w:jc w:val="left"/>
                      <w:rPr>
                        <w:rFonts w:asciiTheme="minorHAnsi" w:hAnsiTheme="minorHAnsi"/>
                        <w:b/>
                        <w:sz w:val="20"/>
                      </w:rPr>
                    </w:pPr>
                    <w:r w:rsidRPr="009D389C">
                      <w:rPr>
                        <w:rFonts w:asciiTheme="minorHAnsi" w:hAnsiTheme="minorHAnsi"/>
                        <w:b/>
                        <w:sz w:val="20"/>
                      </w:rPr>
                      <w:t>Superintendencia       del Medio Ambiente</w:t>
                    </w:r>
                  </w:p>
                  <w:p w:rsidR="00511C3F" w:rsidRPr="009D389C" w:rsidRDefault="00511C3F" w:rsidP="00AA2DE1">
                    <w:pPr>
                      <w:jc w:val="left"/>
                      <w:rPr>
                        <w:rFonts w:asciiTheme="minorHAnsi" w:hAnsiTheme="minorHAnsi"/>
                        <w:sz w:val="8"/>
                      </w:rPr>
                    </w:pPr>
                  </w:p>
                  <w:p w:rsidR="00511C3F" w:rsidRPr="009D389C" w:rsidRDefault="00511C3F"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78912646"/>
    <w:multiLevelType w:val="hybridMultilevel"/>
    <w:tmpl w:val="DC10D392"/>
    <w:lvl w:ilvl="0" w:tplc="340A0017">
      <w:start w:val="1"/>
      <w:numFmt w:val="lowerLetter"/>
      <w:lvlText w:val="%1)"/>
      <w:lvlJc w:val="left"/>
      <w:pPr>
        <w:ind w:left="720" w:hanging="360"/>
      </w:pPr>
    </w:lvl>
    <w:lvl w:ilvl="1" w:tplc="1E96C8D4">
      <w:start w:val="1"/>
      <w:numFmt w:val="lowerLetter"/>
      <w:lvlText w:val="%2."/>
      <w:lvlJc w:val="left"/>
      <w:pPr>
        <w:ind w:left="1440" w:hanging="360"/>
      </w:pPr>
      <w:rPr>
        <w:b/>
      </w:r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3">
    <w:nsid w:val="7F7B6143"/>
    <w:multiLevelType w:val="hybridMultilevel"/>
    <w:tmpl w:val="7DBE4586"/>
    <w:lvl w:ilvl="0" w:tplc="8E586C94">
      <w:start w:val="1"/>
      <w:numFmt w:val="decimal"/>
      <w:pStyle w:val="Ttul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Juan Pablo Rodriguez Fernandez">
    <w15:presenceInfo w15:providerId="AD" w15:userId="S-1-5-21-3284860813-3422782453-1684473521-133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1EAD"/>
    <w:rsid w:val="00020BBA"/>
    <w:rsid w:val="000237C2"/>
    <w:rsid w:val="00030483"/>
    <w:rsid w:val="00041DFE"/>
    <w:rsid w:val="00046E1D"/>
    <w:rsid w:val="00053DBD"/>
    <w:rsid w:val="00054189"/>
    <w:rsid w:val="00063755"/>
    <w:rsid w:val="00081F37"/>
    <w:rsid w:val="00092B11"/>
    <w:rsid w:val="000A203D"/>
    <w:rsid w:val="000B7A1C"/>
    <w:rsid w:val="000E04AA"/>
    <w:rsid w:val="000F6341"/>
    <w:rsid w:val="00104DD3"/>
    <w:rsid w:val="001146C6"/>
    <w:rsid w:val="00126F42"/>
    <w:rsid w:val="00135832"/>
    <w:rsid w:val="001374EE"/>
    <w:rsid w:val="00145CC6"/>
    <w:rsid w:val="001508F4"/>
    <w:rsid w:val="00165E83"/>
    <w:rsid w:val="00181938"/>
    <w:rsid w:val="00182818"/>
    <w:rsid w:val="00186354"/>
    <w:rsid w:val="001974DF"/>
    <w:rsid w:val="001A34C1"/>
    <w:rsid w:val="001A6B58"/>
    <w:rsid w:val="001B72AD"/>
    <w:rsid w:val="001D2F9A"/>
    <w:rsid w:val="001D415E"/>
    <w:rsid w:val="00205627"/>
    <w:rsid w:val="0020633A"/>
    <w:rsid w:val="00211F65"/>
    <w:rsid w:val="00213417"/>
    <w:rsid w:val="002168E0"/>
    <w:rsid w:val="00223251"/>
    <w:rsid w:val="00242AD7"/>
    <w:rsid w:val="002567B7"/>
    <w:rsid w:val="00286F36"/>
    <w:rsid w:val="00294159"/>
    <w:rsid w:val="00295722"/>
    <w:rsid w:val="002D73B0"/>
    <w:rsid w:val="00310881"/>
    <w:rsid w:val="0032062A"/>
    <w:rsid w:val="003359B3"/>
    <w:rsid w:val="00352F73"/>
    <w:rsid w:val="00372989"/>
    <w:rsid w:val="00372F93"/>
    <w:rsid w:val="003758DF"/>
    <w:rsid w:val="00393ED4"/>
    <w:rsid w:val="003F25A1"/>
    <w:rsid w:val="003F3FD3"/>
    <w:rsid w:val="00403737"/>
    <w:rsid w:val="004045FA"/>
    <w:rsid w:val="00406F6E"/>
    <w:rsid w:val="004108DC"/>
    <w:rsid w:val="00431E53"/>
    <w:rsid w:val="004567B5"/>
    <w:rsid w:val="0048049D"/>
    <w:rsid w:val="00495AB9"/>
    <w:rsid w:val="00496F53"/>
    <w:rsid w:val="004A0BC2"/>
    <w:rsid w:val="004B0933"/>
    <w:rsid w:val="004C1A6E"/>
    <w:rsid w:val="004C1E62"/>
    <w:rsid w:val="004C7C78"/>
    <w:rsid w:val="004F11BD"/>
    <w:rsid w:val="004F2AE9"/>
    <w:rsid w:val="004F5ECB"/>
    <w:rsid w:val="00511C3F"/>
    <w:rsid w:val="005161F7"/>
    <w:rsid w:val="00525111"/>
    <w:rsid w:val="005635D2"/>
    <w:rsid w:val="005666DC"/>
    <w:rsid w:val="00575BAC"/>
    <w:rsid w:val="005F0199"/>
    <w:rsid w:val="005F7D2B"/>
    <w:rsid w:val="0061510A"/>
    <w:rsid w:val="0063139C"/>
    <w:rsid w:val="00686C1A"/>
    <w:rsid w:val="00691711"/>
    <w:rsid w:val="006A6B6B"/>
    <w:rsid w:val="006C50B9"/>
    <w:rsid w:val="006C528F"/>
    <w:rsid w:val="006D6009"/>
    <w:rsid w:val="006D7687"/>
    <w:rsid w:val="006E4865"/>
    <w:rsid w:val="006F2533"/>
    <w:rsid w:val="007152DD"/>
    <w:rsid w:val="00727547"/>
    <w:rsid w:val="00732536"/>
    <w:rsid w:val="0073281A"/>
    <w:rsid w:val="007733D6"/>
    <w:rsid w:val="0077760E"/>
    <w:rsid w:val="007C0628"/>
    <w:rsid w:val="007D034A"/>
    <w:rsid w:val="00804EE3"/>
    <w:rsid w:val="00811C2D"/>
    <w:rsid w:val="0082232B"/>
    <w:rsid w:val="00835A67"/>
    <w:rsid w:val="00846D6D"/>
    <w:rsid w:val="00853776"/>
    <w:rsid w:val="00865F31"/>
    <w:rsid w:val="00881E6B"/>
    <w:rsid w:val="00887479"/>
    <w:rsid w:val="00897C18"/>
    <w:rsid w:val="008B1A87"/>
    <w:rsid w:val="008D0062"/>
    <w:rsid w:val="008E0B5D"/>
    <w:rsid w:val="008E72B3"/>
    <w:rsid w:val="00910BA1"/>
    <w:rsid w:val="00916B80"/>
    <w:rsid w:val="009244DA"/>
    <w:rsid w:val="00931415"/>
    <w:rsid w:val="00937719"/>
    <w:rsid w:val="00942753"/>
    <w:rsid w:val="0095184F"/>
    <w:rsid w:val="0095290C"/>
    <w:rsid w:val="00966A60"/>
    <w:rsid w:val="00974DC1"/>
    <w:rsid w:val="0098427B"/>
    <w:rsid w:val="009A3766"/>
    <w:rsid w:val="009A7DBB"/>
    <w:rsid w:val="009B7D22"/>
    <w:rsid w:val="009D24DC"/>
    <w:rsid w:val="009D624D"/>
    <w:rsid w:val="009E1EAD"/>
    <w:rsid w:val="009F227A"/>
    <w:rsid w:val="009F3BE3"/>
    <w:rsid w:val="00A1044A"/>
    <w:rsid w:val="00A34C4C"/>
    <w:rsid w:val="00A47880"/>
    <w:rsid w:val="00A85B45"/>
    <w:rsid w:val="00AA2DE1"/>
    <w:rsid w:val="00AB3D0B"/>
    <w:rsid w:val="00AC71E3"/>
    <w:rsid w:val="00AD1999"/>
    <w:rsid w:val="00AE52AB"/>
    <w:rsid w:val="00AE70CB"/>
    <w:rsid w:val="00B25210"/>
    <w:rsid w:val="00B4165B"/>
    <w:rsid w:val="00B63F4F"/>
    <w:rsid w:val="00B74A52"/>
    <w:rsid w:val="00B825E6"/>
    <w:rsid w:val="00B962CB"/>
    <w:rsid w:val="00BB0EC3"/>
    <w:rsid w:val="00BE4BAE"/>
    <w:rsid w:val="00BE5FA9"/>
    <w:rsid w:val="00C025EF"/>
    <w:rsid w:val="00C248FC"/>
    <w:rsid w:val="00C53D65"/>
    <w:rsid w:val="00C704D9"/>
    <w:rsid w:val="00C75817"/>
    <w:rsid w:val="00C9074E"/>
    <w:rsid w:val="00C97BA3"/>
    <w:rsid w:val="00CB11CD"/>
    <w:rsid w:val="00CB436C"/>
    <w:rsid w:val="00CD4506"/>
    <w:rsid w:val="00CF72FD"/>
    <w:rsid w:val="00D25088"/>
    <w:rsid w:val="00D35EAD"/>
    <w:rsid w:val="00D506A0"/>
    <w:rsid w:val="00D53650"/>
    <w:rsid w:val="00D653D8"/>
    <w:rsid w:val="00D729B5"/>
    <w:rsid w:val="00D73FB5"/>
    <w:rsid w:val="00D80535"/>
    <w:rsid w:val="00D87A82"/>
    <w:rsid w:val="00DA252F"/>
    <w:rsid w:val="00DA77C6"/>
    <w:rsid w:val="00DE24A6"/>
    <w:rsid w:val="00DF0582"/>
    <w:rsid w:val="00DF14CC"/>
    <w:rsid w:val="00DF3235"/>
    <w:rsid w:val="00E12D03"/>
    <w:rsid w:val="00E12D0E"/>
    <w:rsid w:val="00E309BE"/>
    <w:rsid w:val="00E3508F"/>
    <w:rsid w:val="00E55C23"/>
    <w:rsid w:val="00E67666"/>
    <w:rsid w:val="00E719B3"/>
    <w:rsid w:val="00E848A9"/>
    <w:rsid w:val="00EB15F6"/>
    <w:rsid w:val="00ED7330"/>
    <w:rsid w:val="00F11884"/>
    <w:rsid w:val="00F15AC3"/>
    <w:rsid w:val="00F42B98"/>
    <w:rsid w:val="00F440D4"/>
    <w:rsid w:val="00F64450"/>
    <w:rsid w:val="00F97D59"/>
    <w:rsid w:val="00FB17D4"/>
    <w:rsid w:val="00FB1A8C"/>
    <w:rsid w:val="00FB3833"/>
    <w:rsid w:val="00FF076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g"/><Relationship Id="rId18" Type="http://schemas.openxmlformats.org/officeDocument/2006/relationships/image" Target="media/image9.jpeg"/><Relationship Id="rId26" Type="http://schemas.openxmlformats.org/officeDocument/2006/relationships/image" Target="media/image17.jpeg"/><Relationship Id="rId3" Type="http://schemas.openxmlformats.org/officeDocument/2006/relationships/styles" Target="styles.xml"/><Relationship Id="rId21" Type="http://schemas.openxmlformats.org/officeDocument/2006/relationships/image" Target="media/image12.jpg"/><Relationship Id="rId7" Type="http://schemas.openxmlformats.org/officeDocument/2006/relationships/footnotes" Target="footnotes.xml"/><Relationship Id="rId12" Type="http://schemas.openxmlformats.org/officeDocument/2006/relationships/image" Target="media/image3.jpg"/><Relationship Id="rId17" Type="http://schemas.openxmlformats.org/officeDocument/2006/relationships/image" Target="media/image8.jpg"/><Relationship Id="rId25" Type="http://schemas.openxmlformats.org/officeDocument/2006/relationships/image" Target="media/image16.jpeg"/><Relationship Id="rId33" Type="http://schemas.microsoft.com/office/2011/relationships/people" Target="people.xm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jp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image" Target="media/image15.jpeg"/><Relationship Id="rId5" Type="http://schemas.openxmlformats.org/officeDocument/2006/relationships/settings" Target="settings.xml"/><Relationship Id="rId15" Type="http://schemas.openxmlformats.org/officeDocument/2006/relationships/image" Target="media/image6.jpg"/><Relationship Id="rId23" Type="http://schemas.openxmlformats.org/officeDocument/2006/relationships/image" Target="media/image14.jpeg"/><Relationship Id="rId28"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image" Target="media/image10.jp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5.jpg"/><Relationship Id="rId22" Type="http://schemas.openxmlformats.org/officeDocument/2006/relationships/image" Target="media/image13.jpeg"/><Relationship Id="rId27"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3FE344-7D5A-4987-9E15-72EEE502CC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137</TotalTime>
  <Pages>18</Pages>
  <Words>419</Words>
  <Characters>2306</Characters>
  <Application>Microsoft Office Word</Application>
  <DocSecurity>0</DocSecurity>
  <Lines>19</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2720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Elizabeth Haydee Sepúlveda Epple</dc:creator>
  <cp:lastModifiedBy>Christian Sebastian Rojo Loyola</cp:lastModifiedBy>
  <cp:revision>3</cp:revision>
  <dcterms:created xsi:type="dcterms:W3CDTF">2015-08-13T16:25:00Z</dcterms:created>
  <dcterms:modified xsi:type="dcterms:W3CDTF">2015-08-13T18:41:00Z</dcterms:modified>
</cp:coreProperties>
</file>