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pn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media/image17.jpg" ContentType="image/jpeg"/>
  <Override PartName="/word/media/image34.jpg" ContentType="image/jpeg"/>
  <Override PartName="/word/media/image14.jpg" ContentType="image/jpeg"/>
  <Override PartName="/word/media/image16.jpg" ContentType="image/jpeg"/>
  <Override PartName="/word/media/image18.jpg" ContentType="image/jpeg"/>
  <Override PartName="/word/media/image15.jpg" ContentType="image/jpeg"/>
  <Override PartName="/word/media/image12.jpg" ContentType="image/jpeg"/>
  <Override PartName="/word/media/image19.jpg" ContentType="image/jpeg"/>
  <Override PartName="/word/media/image11.jpg" ContentType="image/jpeg"/>
  <Override PartName="/word/media/image10.jpg" ContentType="image/jpeg"/>
  <Override PartName="/word/media/image9.jpg" ContentType="image/jpeg"/>
  <Override PartName="/word/media/image13.jpg" ContentType="image/jpeg"/>
  <Override PartName="/word/media/image21.jpg" ContentType="image/jpeg"/>
  <Override PartName="/word/media/image28.JPG" ContentType="image/jpeg"/>
  <Override PartName="/word/media/image29.jpg" ContentType="image/jpeg"/>
  <Override PartName="/word/media/image30.jpg" ContentType="image/jpeg"/>
  <Override PartName="/word/media/image31.jpg" ContentType="image/jpeg"/>
  <Override PartName="/word/media/image32.jpg" ContentType="image/jpeg"/>
  <Override PartName="/word/media/image33.jpg" ContentType="image/jpeg"/>
  <Override PartName="/word/media/image27.jpg" ContentType="image/jpeg"/>
  <Override PartName="/word/media/image26.jpg" ContentType="image/jpeg"/>
  <Override PartName="/word/media/image25.jpg" ContentType="image/jpeg"/>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media/image20.jpg" ContentType="image/jpeg"/>
  <Override PartName="/word/media/image35.jpg" ContentType="image/jpeg"/>
  <Override PartName="/word/media/image48.jpg" ContentType="image/jpeg"/>
  <Override PartName="/word/media/image47.jpg" ContentType="image/jpeg"/>
  <Override PartName="/word/media/image46.jpg" ContentType="image/jpeg"/>
  <Override PartName="/word/media/image45.jpg" ContentType="image/jpeg"/>
  <Override PartName="/word/media/image44.jpg" ContentType="image/jpeg"/>
  <Override PartName="/word/media/image49.JPG" ContentType="image/jpeg"/>
  <Override PartName="/word/media/image50.JPG" ContentType="image/jpeg"/>
  <Override PartName="/word/media/image51.JPG" ContentType="image/jpeg"/>
  <Override PartName="/word/media/image52.JPG" ContentType="image/jpeg"/>
  <Override PartName="/word/media/image7.JPG" ContentType="image/jpeg"/>
  <Override PartName="/word/media/image43.jpg" ContentType="image/jpeg"/>
  <Override PartName="/word/media/image42.jpg" ContentType="image/jpeg"/>
  <Override PartName="/word/theme/theme1.xml" ContentType="application/vnd.openxmlformats-officedocument.theme+xml"/>
  <Override PartName="/word/media/image36.jpg" ContentType="image/jpeg"/>
  <Override PartName="/word/media/image40.jpg" ContentType="image/jpeg"/>
  <Override PartName="/word/media/image39.JPG" ContentType="image/jpeg"/>
  <Override PartName="/word/media/image37.jpg" ContentType="image/jpeg"/>
  <Override PartName="/word/media/image38.jpg" ContentType="image/jpeg"/>
  <Override PartName="/word/settings.xml" ContentType="application/vnd.openxmlformats-officedocument.wordprocessingml.settings+xml"/>
  <Override PartName="/_xmlsignatures/sig2.xml" ContentType="application/vnd.openxmlformats-package.digital-signature-xmlsignature+xml"/>
  <Override PartName="/customXml/itemProps2.xml" ContentType="application/vnd.openxmlformats-officedocument.customXmlProperties+xml"/>
  <Override PartName="/_xmlsignatures/sig1.xml" ContentType="application/vnd.openxmlformats-package.digital-signature-xmlsignatur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customXml/itemProps7.xml" ContentType="application/vnd.openxmlformats-officedocument.customXmlProperties+xml"/>
  <Override PartName="/customXml/itemProps8.xml" ContentType="application/vnd.openxmlformats-officedocument.customXmlProperties+xml"/>
  <Override PartName="/customXml/itemProps6.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word/numbering.xml" ContentType="application/vnd.openxmlformats-officedocument.wordprocessingml.numbering+xml"/>
  <Override PartName="/customXml/itemProps11.xml" ContentType="application/vnd.openxmlformats-officedocument.customXmlProperties+xml"/>
  <Override PartName="/customXml/itemProps12.xml" ContentType="application/vnd.openxmlformats-officedocument.customXmlProperties+xml"/>
  <Override PartName="/word/commentsExtended.xml" ContentType="application/vnd.openxmlformats-officedocument.wordprocessingml.commentsExtended+xml"/>
  <Override PartName="/word/people.xml" ContentType="application/vnd.openxmlformats-officedocument.wordprocessingml.people+xml"/>
  <Override PartName="/_xmlsignatures/sig3.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25A24D" w14:textId="77777777" w:rsidR="00C07655" w:rsidRPr="0025129B" w:rsidRDefault="00C07655" w:rsidP="00612EF2">
      <w:pPr>
        <w:spacing w:line="276" w:lineRule="auto"/>
        <w:rPr>
          <w:rFonts w:cstheme="minorHAnsi"/>
        </w:rPr>
      </w:pPr>
      <w:bookmarkStart w:id="0" w:name="_GoBack"/>
      <w:bookmarkEnd w:id="0"/>
    </w:p>
    <w:p w14:paraId="01D01FFF" w14:textId="77777777" w:rsidR="00C07655" w:rsidRPr="0025129B" w:rsidRDefault="00C07655" w:rsidP="00612EF2">
      <w:pPr>
        <w:spacing w:line="276" w:lineRule="auto"/>
        <w:rPr>
          <w:rFonts w:cstheme="minorHAnsi"/>
        </w:rPr>
      </w:pPr>
    </w:p>
    <w:p w14:paraId="286819B5" w14:textId="77777777" w:rsidR="00C07655" w:rsidRPr="0025129B" w:rsidRDefault="00C07655" w:rsidP="00612EF2">
      <w:pPr>
        <w:spacing w:line="276" w:lineRule="auto"/>
        <w:rPr>
          <w:rFonts w:cstheme="minorHAnsi"/>
        </w:rPr>
      </w:pPr>
    </w:p>
    <w:p w14:paraId="3CAF04B5" w14:textId="77777777" w:rsidR="00C07655" w:rsidRPr="0025129B" w:rsidRDefault="00C07655" w:rsidP="00612EF2">
      <w:pPr>
        <w:spacing w:line="276" w:lineRule="auto"/>
        <w:rPr>
          <w:rFonts w:cstheme="minorHAnsi"/>
        </w:rPr>
      </w:pPr>
    </w:p>
    <w:p w14:paraId="215456F7" w14:textId="77777777" w:rsidR="00C07655" w:rsidRPr="0025129B" w:rsidRDefault="00C07655" w:rsidP="00612EF2">
      <w:pPr>
        <w:spacing w:line="276" w:lineRule="auto"/>
        <w:rPr>
          <w:rFonts w:cstheme="minorHAnsi"/>
        </w:rPr>
      </w:pPr>
    </w:p>
    <w:p w14:paraId="3B9918F3" w14:textId="77777777" w:rsidR="00C07655" w:rsidRPr="0025129B" w:rsidRDefault="00C07655" w:rsidP="00612EF2">
      <w:pPr>
        <w:spacing w:line="276" w:lineRule="auto"/>
        <w:rPr>
          <w:rFonts w:cstheme="minorHAnsi"/>
        </w:rPr>
      </w:pPr>
    </w:p>
    <w:p w14:paraId="7B5EE63C" w14:textId="77777777" w:rsidR="00C07655" w:rsidRPr="0025129B" w:rsidRDefault="00C07655" w:rsidP="00612EF2">
      <w:pPr>
        <w:spacing w:line="276" w:lineRule="auto"/>
        <w:rPr>
          <w:rFonts w:cstheme="minorHAnsi"/>
        </w:rPr>
      </w:pPr>
    </w:p>
    <w:p w14:paraId="02B38256" w14:textId="77777777" w:rsidR="00C07655" w:rsidRPr="0025129B" w:rsidRDefault="00C07655" w:rsidP="00612EF2">
      <w:pPr>
        <w:spacing w:line="276" w:lineRule="auto"/>
        <w:rPr>
          <w:rFonts w:cstheme="minorHAnsi"/>
        </w:rPr>
      </w:pPr>
    </w:p>
    <w:p w14:paraId="3B9BDE81" w14:textId="77777777" w:rsidR="00C07655" w:rsidRPr="0025129B" w:rsidRDefault="00C07655" w:rsidP="00612EF2">
      <w:pPr>
        <w:spacing w:line="276" w:lineRule="auto"/>
        <w:rPr>
          <w:rFonts w:cstheme="minorHAnsi"/>
        </w:rPr>
      </w:pPr>
    </w:p>
    <w:p w14:paraId="65B3DCB8" w14:textId="77777777" w:rsidR="00C07655" w:rsidRPr="0025129B" w:rsidRDefault="00C07655" w:rsidP="00612EF2">
      <w:pPr>
        <w:spacing w:line="276" w:lineRule="auto"/>
        <w:rPr>
          <w:rFonts w:cstheme="minorHAnsi"/>
        </w:rPr>
      </w:pPr>
    </w:p>
    <w:p w14:paraId="4027783A" w14:textId="77777777" w:rsidR="000C128D" w:rsidRPr="0025129B" w:rsidRDefault="000C128D" w:rsidP="00612EF2">
      <w:pPr>
        <w:spacing w:line="276" w:lineRule="auto"/>
        <w:rPr>
          <w:rFonts w:cstheme="minorHAnsi"/>
        </w:rPr>
      </w:pPr>
    </w:p>
    <w:p w14:paraId="453C2CCD" w14:textId="77777777" w:rsidR="000C128D" w:rsidRPr="0025129B" w:rsidRDefault="000C128D" w:rsidP="00A4794E">
      <w:pPr>
        <w:spacing w:line="276" w:lineRule="auto"/>
        <w:rPr>
          <w:rFonts w:cstheme="minorHAnsi"/>
        </w:rPr>
      </w:pPr>
    </w:p>
    <w:p w14:paraId="308F853F" w14:textId="77777777" w:rsidR="00CA0510" w:rsidRPr="0025129B" w:rsidRDefault="00CA0510" w:rsidP="00A4794E">
      <w:pPr>
        <w:spacing w:line="276" w:lineRule="auto"/>
        <w:rPr>
          <w:rFonts w:cstheme="minorHAnsi"/>
        </w:rPr>
      </w:pPr>
    </w:p>
    <w:p w14:paraId="0CF79463" w14:textId="77777777" w:rsidR="00CA0510" w:rsidRPr="0025129B" w:rsidRDefault="00CA0510" w:rsidP="00A4794E">
      <w:pPr>
        <w:spacing w:line="276" w:lineRule="auto"/>
        <w:rPr>
          <w:rFonts w:cstheme="minorHAnsi"/>
        </w:rPr>
      </w:pPr>
    </w:p>
    <w:p w14:paraId="11044CEB"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6D079AA0" w14:textId="77777777" w:rsidR="00697654" w:rsidRPr="0025129B" w:rsidRDefault="00697654" w:rsidP="006B4FA6">
      <w:pPr>
        <w:spacing w:line="276" w:lineRule="auto"/>
        <w:jc w:val="center"/>
        <w:rPr>
          <w:rFonts w:cstheme="minorHAnsi"/>
          <w:b/>
        </w:rPr>
      </w:pPr>
    </w:p>
    <w:p w14:paraId="57C3E25C" w14:textId="77777777" w:rsidR="009604F6" w:rsidRPr="0025129B" w:rsidRDefault="009604F6" w:rsidP="006B4FA6">
      <w:pPr>
        <w:spacing w:line="276" w:lineRule="auto"/>
        <w:jc w:val="center"/>
        <w:rPr>
          <w:rFonts w:cstheme="minorHAnsi"/>
          <w:b/>
        </w:rPr>
      </w:pPr>
    </w:p>
    <w:p w14:paraId="10CFD58A"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103FDB1D" w14:textId="77777777" w:rsidR="0066261F" w:rsidRPr="0025129B" w:rsidRDefault="0066261F" w:rsidP="006B4FA6">
      <w:pPr>
        <w:spacing w:line="276" w:lineRule="auto"/>
        <w:jc w:val="center"/>
        <w:rPr>
          <w:rFonts w:cstheme="minorHAnsi"/>
          <w:b/>
        </w:rPr>
      </w:pPr>
    </w:p>
    <w:p w14:paraId="7CC5A20D" w14:textId="77777777" w:rsidR="006B4FA6" w:rsidRPr="0025129B" w:rsidRDefault="006B4FA6" w:rsidP="006B4FA6">
      <w:pPr>
        <w:spacing w:line="276" w:lineRule="auto"/>
        <w:jc w:val="center"/>
        <w:rPr>
          <w:rFonts w:cstheme="minorHAnsi"/>
          <w:b/>
        </w:rPr>
      </w:pPr>
    </w:p>
    <w:p w14:paraId="44E6C79B" w14:textId="77777777" w:rsidR="006B4FA6" w:rsidRPr="0025129B" w:rsidRDefault="006B4FA6" w:rsidP="006B4FA6">
      <w:pPr>
        <w:spacing w:line="276" w:lineRule="auto"/>
        <w:jc w:val="center"/>
        <w:rPr>
          <w:rFonts w:cstheme="minorHAnsi"/>
          <w:b/>
        </w:rPr>
      </w:pPr>
    </w:p>
    <w:p w14:paraId="64845AF3" w14:textId="77777777" w:rsidR="009604F6" w:rsidRPr="0050527D" w:rsidRDefault="0050527D" w:rsidP="0066261F">
      <w:pPr>
        <w:jc w:val="center"/>
        <w:rPr>
          <w:b/>
        </w:rPr>
      </w:pPr>
      <w:r>
        <w:rPr>
          <w:b/>
        </w:rPr>
        <w:t>SQM SALAR ATACAMA</w:t>
      </w:r>
    </w:p>
    <w:p w14:paraId="44A20DB8" w14:textId="77777777" w:rsidR="0066261F" w:rsidRPr="0025129B" w:rsidRDefault="0066261F" w:rsidP="006B4FA6">
      <w:pPr>
        <w:spacing w:line="276" w:lineRule="auto"/>
        <w:jc w:val="center"/>
        <w:rPr>
          <w:rFonts w:cstheme="minorHAnsi"/>
          <w:b/>
          <w:sz w:val="32"/>
          <w:szCs w:val="32"/>
        </w:rPr>
      </w:pPr>
    </w:p>
    <w:p w14:paraId="17F525D6" w14:textId="77777777" w:rsidR="006B4FA6" w:rsidRPr="0025129B" w:rsidRDefault="006B4FA6" w:rsidP="006B4FA6">
      <w:pPr>
        <w:spacing w:line="276" w:lineRule="auto"/>
        <w:jc w:val="center"/>
        <w:rPr>
          <w:rFonts w:cstheme="minorHAnsi"/>
          <w:b/>
          <w:sz w:val="32"/>
          <w:szCs w:val="32"/>
        </w:rPr>
      </w:pPr>
    </w:p>
    <w:p w14:paraId="32B93BFD" w14:textId="77777777" w:rsidR="00697654" w:rsidRPr="0050527D" w:rsidRDefault="0050527D" w:rsidP="0050527D">
      <w:pPr>
        <w:jc w:val="center"/>
        <w:rPr>
          <w:b/>
        </w:rPr>
      </w:pPr>
      <w:r w:rsidRPr="0050527D">
        <w:rPr>
          <w:b/>
        </w:rPr>
        <w:t>DFZ-2015-43-II-RCA-IA</w:t>
      </w:r>
    </w:p>
    <w:p w14:paraId="073F2A10" w14:textId="77777777" w:rsidR="0050527D" w:rsidRPr="009F3293" w:rsidRDefault="0050527D"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F7666A5" w14:textId="77777777" w:rsidTr="00230321">
        <w:trPr>
          <w:trHeight w:val="567"/>
          <w:jc w:val="center"/>
        </w:trPr>
        <w:tc>
          <w:tcPr>
            <w:tcW w:w="1210" w:type="dxa"/>
            <w:shd w:val="clear" w:color="auto" w:fill="D9D9D9" w:themeFill="background1" w:themeFillShade="D9"/>
            <w:vAlign w:val="center"/>
          </w:tcPr>
          <w:p w14:paraId="1D3D506D"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4432A4E"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FBAE1D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A466E8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4C9F9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293EB14" w14:textId="77777777" w:rsidR="00230321" w:rsidRPr="0025129B" w:rsidRDefault="0050527D" w:rsidP="004931A6">
            <w:pPr>
              <w:spacing w:line="276" w:lineRule="auto"/>
              <w:jc w:val="center"/>
              <w:rPr>
                <w:rFonts w:cstheme="minorHAnsi"/>
                <w:b/>
                <w:sz w:val="18"/>
                <w:szCs w:val="18"/>
                <w:lang w:val="es-ES_tradnl"/>
              </w:rPr>
            </w:pPr>
            <w:r>
              <w:rPr>
                <w:rFonts w:cstheme="minorHAnsi"/>
                <w:b/>
                <w:sz w:val="18"/>
                <w:szCs w:val="18"/>
                <w:lang w:val="es-ES_tradnl"/>
              </w:rPr>
              <w:t>Ricardo Ortiz A.</w:t>
            </w:r>
          </w:p>
        </w:tc>
        <w:tc>
          <w:tcPr>
            <w:tcW w:w="2662" w:type="dxa"/>
            <w:tcBorders>
              <w:top w:val="single" w:sz="4" w:space="0" w:color="auto"/>
              <w:left w:val="single" w:sz="4" w:space="0" w:color="auto"/>
              <w:bottom w:val="single" w:sz="4" w:space="0" w:color="auto"/>
              <w:right w:val="single" w:sz="4" w:space="0" w:color="auto"/>
            </w:tcBorders>
            <w:vAlign w:val="center"/>
          </w:tcPr>
          <w:p w14:paraId="0FAE3C27" w14:textId="77777777" w:rsidR="00230321" w:rsidRPr="0025129B" w:rsidRDefault="008265DF" w:rsidP="00731C0C">
            <w:pPr>
              <w:spacing w:line="276" w:lineRule="auto"/>
              <w:jc w:val="center"/>
              <w:rPr>
                <w:rFonts w:cs="Calibri"/>
                <w:sz w:val="18"/>
                <w:szCs w:val="18"/>
                <w:lang w:val="es-ES_tradnl"/>
              </w:rPr>
            </w:pPr>
            <w:r>
              <w:rPr>
                <w:rFonts w:cs="Calibri"/>
                <w:sz w:val="16"/>
                <w:szCs w:val="16"/>
              </w:rPr>
              <w:pict w14:anchorId="25671F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pt;height:56.35pt">
                  <v:imagedata r:id="rId20" o:title=""/>
                  <o:lock v:ext="edit" ungrouping="t" rotation="t" aspectratio="f" cropping="t" verticies="t" text="t" grouping="t"/>
                  <o:signatureline v:ext="edit" id="{4617164B-0E03-45F4-87AA-F1F547CC8B2B}" provid="{00000000-0000-0000-0000-000000000000}" o:suggestedsigner="Ricardo Ortiz Arellano." o:suggestedsigner2="Jefe  Oficina Regional Antofagasta" o:suggestedsigneremail="Jefe1@sma.gob.cl" issignatureline="t"/>
                </v:shape>
              </w:pict>
            </w:r>
          </w:p>
        </w:tc>
      </w:tr>
      <w:tr w:rsidR="00230321" w:rsidRPr="0025129B" w14:paraId="15CB96C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B09DF2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4C35713" w14:textId="77777777" w:rsidR="00230321" w:rsidRPr="0025129B" w:rsidRDefault="008C45E8" w:rsidP="00731C0C">
            <w:pPr>
              <w:spacing w:line="276" w:lineRule="auto"/>
              <w:jc w:val="center"/>
              <w:rPr>
                <w:rFonts w:cstheme="minorHAnsi"/>
                <w:b/>
                <w:sz w:val="18"/>
                <w:szCs w:val="18"/>
                <w:lang w:val="es-ES_tradnl"/>
              </w:rPr>
            </w:pPr>
            <w:r>
              <w:rPr>
                <w:rFonts w:cstheme="minorHAnsi"/>
                <w:b/>
                <w:sz w:val="18"/>
                <w:szCs w:val="18"/>
                <w:lang w:val="es-ES_tradnl"/>
              </w:rPr>
              <w:t>Javiera De la Cerda</w:t>
            </w:r>
          </w:p>
        </w:tc>
        <w:tc>
          <w:tcPr>
            <w:tcW w:w="2662" w:type="dxa"/>
            <w:tcBorders>
              <w:top w:val="single" w:sz="4" w:space="0" w:color="auto"/>
              <w:left w:val="single" w:sz="4" w:space="0" w:color="auto"/>
              <w:bottom w:val="single" w:sz="4" w:space="0" w:color="auto"/>
              <w:right w:val="single" w:sz="4" w:space="0" w:color="auto"/>
            </w:tcBorders>
            <w:vAlign w:val="center"/>
          </w:tcPr>
          <w:p w14:paraId="04F067D2" w14:textId="77777777" w:rsidR="00230321" w:rsidRPr="0025129B" w:rsidRDefault="002E3282" w:rsidP="00404CB8">
            <w:pPr>
              <w:spacing w:line="276" w:lineRule="auto"/>
              <w:jc w:val="center"/>
              <w:rPr>
                <w:rFonts w:cs="Calibri"/>
                <w:noProof/>
                <w:sz w:val="18"/>
                <w:szCs w:val="18"/>
                <w:lang w:eastAsia="es-CL"/>
              </w:rPr>
            </w:pPr>
            <w:r>
              <w:rPr>
                <w:rFonts w:cs="Calibri"/>
                <w:sz w:val="18"/>
                <w:szCs w:val="18"/>
              </w:rPr>
              <w:pict w14:anchorId="0042D60D">
                <v:shape id="_x0000_i1026" type="#_x0000_t75" alt="Línea de firma de Microsoft Office..." style="width:115.75pt;height:5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aviera De la Cerda König" o:suggestedsigner2="Fiscalizadora Oficina Regional de Antofagasta" o:suggestedsigneremail="javiera.delacerda@sma.gob.cl" issignatureline="t"/>
                </v:shape>
              </w:pict>
            </w:r>
          </w:p>
        </w:tc>
      </w:tr>
      <w:tr w:rsidR="00404CB8" w:rsidRPr="0025129B" w14:paraId="6FB340B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E63AEE0"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138A0C5" w14:textId="77777777" w:rsidR="00404CB8" w:rsidRPr="0025129B" w:rsidRDefault="0050527D" w:rsidP="00731C0C">
            <w:pPr>
              <w:spacing w:line="276" w:lineRule="auto"/>
              <w:jc w:val="center"/>
              <w:rPr>
                <w:rFonts w:cstheme="minorHAnsi"/>
                <w:b/>
                <w:sz w:val="18"/>
                <w:szCs w:val="18"/>
                <w:lang w:val="es-ES_tradnl"/>
              </w:rPr>
            </w:pPr>
            <w:r>
              <w:rPr>
                <w:rFonts w:cstheme="minorHAnsi"/>
                <w:b/>
                <w:sz w:val="18"/>
                <w:szCs w:val="18"/>
                <w:lang w:val="es-ES_tradnl"/>
              </w:rPr>
              <w:t>Pía Valenzuela M</w:t>
            </w:r>
          </w:p>
        </w:tc>
        <w:tc>
          <w:tcPr>
            <w:tcW w:w="2662" w:type="dxa"/>
            <w:tcBorders>
              <w:top w:val="single" w:sz="4" w:space="0" w:color="auto"/>
              <w:left w:val="single" w:sz="4" w:space="0" w:color="auto"/>
              <w:bottom w:val="single" w:sz="4" w:space="0" w:color="auto"/>
              <w:right w:val="single" w:sz="4" w:space="0" w:color="auto"/>
            </w:tcBorders>
            <w:vAlign w:val="center"/>
          </w:tcPr>
          <w:p w14:paraId="447C4D6E" w14:textId="77777777" w:rsidR="00404CB8" w:rsidRDefault="002E3282" w:rsidP="00404CB8">
            <w:pPr>
              <w:spacing w:line="276" w:lineRule="auto"/>
              <w:jc w:val="center"/>
              <w:rPr>
                <w:rFonts w:cs="Calibri"/>
                <w:sz w:val="18"/>
                <w:szCs w:val="18"/>
              </w:rPr>
            </w:pPr>
            <w:r>
              <w:rPr>
                <w:rFonts w:cs="Calibri"/>
                <w:sz w:val="18"/>
                <w:szCs w:val="18"/>
              </w:rPr>
              <w:pict w14:anchorId="1F1A64FD">
                <v:shape id="_x0000_i1027" type="#_x0000_t75" alt="Línea de firma de Microsoft Office..." style="width:115.75pt;height:5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Pía Valenzuela Marín" o:suggestedsigner2="Fiscalizador Oficina Regional Antofagasta" o:suggestedsigneremail="Fiscalizador 1 @sma.gob.cl" issignatureline="t"/>
                </v:shape>
              </w:pict>
            </w:r>
          </w:p>
        </w:tc>
      </w:tr>
    </w:tbl>
    <w:p w14:paraId="4AC67875" w14:textId="77777777" w:rsidR="001A4615" w:rsidRPr="0025129B" w:rsidRDefault="000F672C">
      <w:pPr>
        <w:jc w:val="left"/>
      </w:pPr>
      <w:bookmarkStart w:id="9" w:name="_Toc205640089"/>
      <w:r w:rsidRPr="0025129B">
        <w:br w:type="page"/>
      </w:r>
    </w:p>
    <w:p w14:paraId="3B080189"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27148199"/>
      <w:bookmarkEnd w:id="9"/>
      <w:r w:rsidRPr="0025129B">
        <w:rPr>
          <w:sz w:val="20"/>
        </w:rPr>
        <w:lastRenderedPageBreak/>
        <w:t>Tabla de Contenidos</w:t>
      </w:r>
      <w:bookmarkEnd w:id="10"/>
      <w:bookmarkEnd w:id="11"/>
      <w:bookmarkEnd w:id="12"/>
    </w:p>
    <w:p w14:paraId="3D2FC73A" w14:textId="77777777" w:rsidR="003D4737"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7148199" w:history="1">
        <w:r w:rsidR="003D4737" w:rsidRPr="00AF0EB2">
          <w:rPr>
            <w:rStyle w:val="Hipervnculo"/>
            <w:noProof/>
          </w:rPr>
          <w:t>Tabla de Contenidos</w:t>
        </w:r>
        <w:r w:rsidR="003D4737">
          <w:rPr>
            <w:noProof/>
            <w:webHidden/>
          </w:rPr>
          <w:tab/>
        </w:r>
        <w:r w:rsidR="003D4737">
          <w:rPr>
            <w:noProof/>
            <w:webHidden/>
          </w:rPr>
          <w:fldChar w:fldCharType="begin"/>
        </w:r>
        <w:r w:rsidR="003D4737">
          <w:rPr>
            <w:noProof/>
            <w:webHidden/>
          </w:rPr>
          <w:instrText xml:space="preserve"> PAGEREF _Toc427148199 \h </w:instrText>
        </w:r>
        <w:r w:rsidR="003D4737">
          <w:rPr>
            <w:noProof/>
            <w:webHidden/>
          </w:rPr>
        </w:r>
        <w:r w:rsidR="003D4737">
          <w:rPr>
            <w:noProof/>
            <w:webHidden/>
          </w:rPr>
          <w:fldChar w:fldCharType="separate"/>
        </w:r>
        <w:r w:rsidR="003D4737">
          <w:rPr>
            <w:noProof/>
            <w:webHidden/>
          </w:rPr>
          <w:t>2</w:t>
        </w:r>
        <w:r w:rsidR="003D4737">
          <w:rPr>
            <w:noProof/>
            <w:webHidden/>
          </w:rPr>
          <w:fldChar w:fldCharType="end"/>
        </w:r>
      </w:hyperlink>
    </w:p>
    <w:p w14:paraId="6CFAC978" w14:textId="77777777" w:rsidR="003D4737" w:rsidRDefault="002E3282">
      <w:pPr>
        <w:pStyle w:val="TDC1"/>
        <w:rPr>
          <w:rFonts w:eastAsiaTheme="minorEastAsia" w:cstheme="minorBidi"/>
          <w:b w:val="0"/>
          <w:bCs w:val="0"/>
          <w:caps w:val="0"/>
          <w:noProof/>
          <w:sz w:val="22"/>
          <w:szCs w:val="22"/>
          <w:lang w:eastAsia="es-CL"/>
        </w:rPr>
      </w:pPr>
      <w:hyperlink w:anchor="_Toc427148200" w:history="1">
        <w:r w:rsidR="003D4737" w:rsidRPr="00AF0EB2">
          <w:rPr>
            <w:rStyle w:val="Hipervnculo"/>
            <w:noProof/>
          </w:rPr>
          <w:t>1.</w:t>
        </w:r>
        <w:r w:rsidR="003D4737">
          <w:rPr>
            <w:rFonts w:eastAsiaTheme="minorEastAsia" w:cstheme="minorBidi"/>
            <w:b w:val="0"/>
            <w:bCs w:val="0"/>
            <w:caps w:val="0"/>
            <w:noProof/>
            <w:sz w:val="22"/>
            <w:szCs w:val="22"/>
            <w:lang w:eastAsia="es-CL"/>
          </w:rPr>
          <w:tab/>
        </w:r>
        <w:r w:rsidR="003D4737" w:rsidRPr="00AF0EB2">
          <w:rPr>
            <w:rStyle w:val="Hipervnculo"/>
            <w:noProof/>
          </w:rPr>
          <w:t>RESUMEN.</w:t>
        </w:r>
        <w:r w:rsidR="003D4737">
          <w:rPr>
            <w:noProof/>
            <w:webHidden/>
          </w:rPr>
          <w:tab/>
        </w:r>
        <w:r w:rsidR="003D4737">
          <w:rPr>
            <w:noProof/>
            <w:webHidden/>
          </w:rPr>
          <w:fldChar w:fldCharType="begin"/>
        </w:r>
        <w:r w:rsidR="003D4737">
          <w:rPr>
            <w:noProof/>
            <w:webHidden/>
          </w:rPr>
          <w:instrText xml:space="preserve"> PAGEREF _Toc427148200 \h </w:instrText>
        </w:r>
        <w:r w:rsidR="003D4737">
          <w:rPr>
            <w:noProof/>
            <w:webHidden/>
          </w:rPr>
        </w:r>
        <w:r w:rsidR="003D4737">
          <w:rPr>
            <w:noProof/>
            <w:webHidden/>
          </w:rPr>
          <w:fldChar w:fldCharType="separate"/>
        </w:r>
        <w:r w:rsidR="003D4737">
          <w:rPr>
            <w:noProof/>
            <w:webHidden/>
          </w:rPr>
          <w:t>4</w:t>
        </w:r>
        <w:r w:rsidR="003D4737">
          <w:rPr>
            <w:noProof/>
            <w:webHidden/>
          </w:rPr>
          <w:fldChar w:fldCharType="end"/>
        </w:r>
      </w:hyperlink>
    </w:p>
    <w:p w14:paraId="6C0FF2C8" w14:textId="77777777" w:rsidR="003D4737" w:rsidRDefault="002E3282">
      <w:pPr>
        <w:pStyle w:val="TDC1"/>
        <w:rPr>
          <w:rFonts w:eastAsiaTheme="minorEastAsia" w:cstheme="minorBidi"/>
          <w:b w:val="0"/>
          <w:bCs w:val="0"/>
          <w:caps w:val="0"/>
          <w:noProof/>
          <w:sz w:val="22"/>
          <w:szCs w:val="22"/>
          <w:lang w:eastAsia="es-CL"/>
        </w:rPr>
      </w:pPr>
      <w:hyperlink w:anchor="_Toc427148201" w:history="1">
        <w:r w:rsidR="003D4737" w:rsidRPr="00AF0EB2">
          <w:rPr>
            <w:rStyle w:val="Hipervnculo"/>
            <w:noProof/>
          </w:rPr>
          <w:t>2.</w:t>
        </w:r>
        <w:r w:rsidR="003D4737">
          <w:rPr>
            <w:rFonts w:eastAsiaTheme="minorEastAsia" w:cstheme="minorBidi"/>
            <w:b w:val="0"/>
            <w:bCs w:val="0"/>
            <w:caps w:val="0"/>
            <w:noProof/>
            <w:sz w:val="22"/>
            <w:szCs w:val="22"/>
            <w:lang w:eastAsia="es-CL"/>
          </w:rPr>
          <w:tab/>
        </w:r>
        <w:r w:rsidR="003D4737" w:rsidRPr="00AF0EB2">
          <w:rPr>
            <w:rStyle w:val="Hipervnculo"/>
            <w:noProof/>
          </w:rPr>
          <w:t>IDENTIFICACIÓN DEL PROYECTO, INSTALACIÓN, ACTIVIDAD O FUENTE FISCALIZADA</w:t>
        </w:r>
        <w:r w:rsidR="003D4737">
          <w:rPr>
            <w:noProof/>
            <w:webHidden/>
          </w:rPr>
          <w:tab/>
        </w:r>
        <w:r w:rsidR="003D4737">
          <w:rPr>
            <w:noProof/>
            <w:webHidden/>
          </w:rPr>
          <w:fldChar w:fldCharType="begin"/>
        </w:r>
        <w:r w:rsidR="003D4737">
          <w:rPr>
            <w:noProof/>
            <w:webHidden/>
          </w:rPr>
          <w:instrText xml:space="preserve"> PAGEREF _Toc427148201 \h </w:instrText>
        </w:r>
        <w:r w:rsidR="003D4737">
          <w:rPr>
            <w:noProof/>
            <w:webHidden/>
          </w:rPr>
        </w:r>
        <w:r w:rsidR="003D4737">
          <w:rPr>
            <w:noProof/>
            <w:webHidden/>
          </w:rPr>
          <w:fldChar w:fldCharType="separate"/>
        </w:r>
        <w:r w:rsidR="003D4737">
          <w:rPr>
            <w:noProof/>
            <w:webHidden/>
          </w:rPr>
          <w:t>5</w:t>
        </w:r>
        <w:r w:rsidR="003D4737">
          <w:rPr>
            <w:noProof/>
            <w:webHidden/>
          </w:rPr>
          <w:fldChar w:fldCharType="end"/>
        </w:r>
      </w:hyperlink>
    </w:p>
    <w:p w14:paraId="3AE1DBF7"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02" w:history="1">
        <w:r w:rsidR="003D4737" w:rsidRPr="00AF0EB2">
          <w:rPr>
            <w:rStyle w:val="Hipervnculo"/>
            <w:noProof/>
          </w:rPr>
          <w:t>2.1.</w:t>
        </w:r>
        <w:r w:rsidR="003D4737">
          <w:rPr>
            <w:rFonts w:eastAsiaTheme="minorEastAsia" w:cstheme="minorBidi"/>
            <w:smallCaps w:val="0"/>
            <w:noProof/>
            <w:sz w:val="22"/>
            <w:szCs w:val="22"/>
            <w:lang w:eastAsia="es-CL"/>
          </w:rPr>
          <w:tab/>
        </w:r>
        <w:r w:rsidR="003D4737" w:rsidRPr="00AF0EB2">
          <w:rPr>
            <w:rStyle w:val="Hipervnculo"/>
            <w:noProof/>
          </w:rPr>
          <w:t>Antecedentes Generales</w:t>
        </w:r>
        <w:r w:rsidR="003D4737">
          <w:rPr>
            <w:noProof/>
            <w:webHidden/>
          </w:rPr>
          <w:tab/>
        </w:r>
        <w:r w:rsidR="003D4737">
          <w:rPr>
            <w:noProof/>
            <w:webHidden/>
          </w:rPr>
          <w:fldChar w:fldCharType="begin"/>
        </w:r>
        <w:r w:rsidR="003D4737">
          <w:rPr>
            <w:noProof/>
            <w:webHidden/>
          </w:rPr>
          <w:instrText xml:space="preserve"> PAGEREF _Toc427148202 \h </w:instrText>
        </w:r>
        <w:r w:rsidR="003D4737">
          <w:rPr>
            <w:noProof/>
            <w:webHidden/>
          </w:rPr>
        </w:r>
        <w:r w:rsidR="003D4737">
          <w:rPr>
            <w:noProof/>
            <w:webHidden/>
          </w:rPr>
          <w:fldChar w:fldCharType="separate"/>
        </w:r>
        <w:r w:rsidR="003D4737">
          <w:rPr>
            <w:noProof/>
            <w:webHidden/>
          </w:rPr>
          <w:t>5</w:t>
        </w:r>
        <w:r w:rsidR="003D4737">
          <w:rPr>
            <w:noProof/>
            <w:webHidden/>
          </w:rPr>
          <w:fldChar w:fldCharType="end"/>
        </w:r>
      </w:hyperlink>
    </w:p>
    <w:p w14:paraId="05C06F92"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03" w:history="1">
        <w:r w:rsidR="003D4737" w:rsidRPr="00AF0EB2">
          <w:rPr>
            <w:rStyle w:val="Hipervnculo"/>
            <w:noProof/>
          </w:rPr>
          <w:t>2.2.</w:t>
        </w:r>
        <w:r w:rsidR="003D4737">
          <w:rPr>
            <w:rFonts w:eastAsiaTheme="minorEastAsia" w:cstheme="minorBidi"/>
            <w:smallCaps w:val="0"/>
            <w:noProof/>
            <w:sz w:val="22"/>
            <w:szCs w:val="22"/>
            <w:lang w:eastAsia="es-CL"/>
          </w:rPr>
          <w:tab/>
        </w:r>
        <w:r w:rsidR="003D4737" w:rsidRPr="00AF0EB2">
          <w:rPr>
            <w:rStyle w:val="Hipervnculo"/>
            <w:noProof/>
          </w:rPr>
          <w:t>Ubicación y Layout</w:t>
        </w:r>
        <w:r w:rsidR="003D4737">
          <w:rPr>
            <w:noProof/>
            <w:webHidden/>
          </w:rPr>
          <w:tab/>
        </w:r>
        <w:r w:rsidR="003D4737">
          <w:rPr>
            <w:noProof/>
            <w:webHidden/>
          </w:rPr>
          <w:fldChar w:fldCharType="begin"/>
        </w:r>
        <w:r w:rsidR="003D4737">
          <w:rPr>
            <w:noProof/>
            <w:webHidden/>
          </w:rPr>
          <w:instrText xml:space="preserve"> PAGEREF _Toc427148203 \h </w:instrText>
        </w:r>
        <w:r w:rsidR="003D4737">
          <w:rPr>
            <w:noProof/>
            <w:webHidden/>
          </w:rPr>
        </w:r>
        <w:r w:rsidR="003D4737">
          <w:rPr>
            <w:noProof/>
            <w:webHidden/>
          </w:rPr>
          <w:fldChar w:fldCharType="separate"/>
        </w:r>
        <w:r w:rsidR="003D4737">
          <w:rPr>
            <w:noProof/>
            <w:webHidden/>
          </w:rPr>
          <w:t>6</w:t>
        </w:r>
        <w:r w:rsidR="003D4737">
          <w:rPr>
            <w:noProof/>
            <w:webHidden/>
          </w:rPr>
          <w:fldChar w:fldCharType="end"/>
        </w:r>
      </w:hyperlink>
    </w:p>
    <w:p w14:paraId="4284E98A" w14:textId="77777777" w:rsidR="003D4737" w:rsidRDefault="002E3282">
      <w:pPr>
        <w:pStyle w:val="TDC1"/>
        <w:rPr>
          <w:rFonts w:eastAsiaTheme="minorEastAsia" w:cstheme="minorBidi"/>
          <w:b w:val="0"/>
          <w:bCs w:val="0"/>
          <w:caps w:val="0"/>
          <w:noProof/>
          <w:sz w:val="22"/>
          <w:szCs w:val="22"/>
          <w:lang w:eastAsia="es-CL"/>
        </w:rPr>
      </w:pPr>
      <w:hyperlink w:anchor="_Toc427148204" w:history="1">
        <w:r w:rsidR="003D4737" w:rsidRPr="00AF0EB2">
          <w:rPr>
            <w:rStyle w:val="Hipervnculo"/>
            <w:noProof/>
          </w:rPr>
          <w:t>3.</w:t>
        </w:r>
        <w:r w:rsidR="003D4737">
          <w:rPr>
            <w:rFonts w:eastAsiaTheme="minorEastAsia" w:cstheme="minorBidi"/>
            <w:b w:val="0"/>
            <w:bCs w:val="0"/>
            <w:caps w:val="0"/>
            <w:noProof/>
            <w:sz w:val="22"/>
            <w:szCs w:val="22"/>
            <w:lang w:eastAsia="es-CL"/>
          </w:rPr>
          <w:tab/>
        </w:r>
        <w:r w:rsidR="003D4737" w:rsidRPr="00AF0EB2">
          <w:rPr>
            <w:rStyle w:val="Hipervnculo"/>
            <w:noProof/>
          </w:rPr>
          <w:t>INSTRUMENTOS DE GESTIÓN AMBIENTAL QUE REGULAN LA ACTIVIDAD FISCALIZADA.</w:t>
        </w:r>
        <w:r w:rsidR="003D4737">
          <w:rPr>
            <w:noProof/>
            <w:webHidden/>
          </w:rPr>
          <w:tab/>
        </w:r>
        <w:r w:rsidR="003D4737">
          <w:rPr>
            <w:noProof/>
            <w:webHidden/>
          </w:rPr>
          <w:fldChar w:fldCharType="begin"/>
        </w:r>
        <w:r w:rsidR="003D4737">
          <w:rPr>
            <w:noProof/>
            <w:webHidden/>
          </w:rPr>
          <w:instrText xml:space="preserve"> PAGEREF _Toc427148204 \h </w:instrText>
        </w:r>
        <w:r w:rsidR="003D4737">
          <w:rPr>
            <w:noProof/>
            <w:webHidden/>
          </w:rPr>
        </w:r>
        <w:r w:rsidR="003D4737">
          <w:rPr>
            <w:noProof/>
            <w:webHidden/>
          </w:rPr>
          <w:fldChar w:fldCharType="separate"/>
        </w:r>
        <w:r w:rsidR="003D4737">
          <w:rPr>
            <w:noProof/>
            <w:webHidden/>
          </w:rPr>
          <w:t>8</w:t>
        </w:r>
        <w:r w:rsidR="003D4737">
          <w:rPr>
            <w:noProof/>
            <w:webHidden/>
          </w:rPr>
          <w:fldChar w:fldCharType="end"/>
        </w:r>
      </w:hyperlink>
    </w:p>
    <w:p w14:paraId="00002123" w14:textId="77777777" w:rsidR="003D4737" w:rsidRDefault="002E3282">
      <w:pPr>
        <w:pStyle w:val="TDC1"/>
        <w:rPr>
          <w:rFonts w:eastAsiaTheme="minorEastAsia" w:cstheme="minorBidi"/>
          <w:b w:val="0"/>
          <w:bCs w:val="0"/>
          <w:caps w:val="0"/>
          <w:noProof/>
          <w:sz w:val="22"/>
          <w:szCs w:val="22"/>
          <w:lang w:eastAsia="es-CL"/>
        </w:rPr>
      </w:pPr>
      <w:hyperlink w:anchor="_Toc427148205" w:history="1">
        <w:r w:rsidR="003D4737" w:rsidRPr="00AF0EB2">
          <w:rPr>
            <w:rStyle w:val="Hipervnculo"/>
            <w:noProof/>
          </w:rPr>
          <w:t>4.</w:t>
        </w:r>
        <w:r w:rsidR="003D4737">
          <w:rPr>
            <w:rFonts w:eastAsiaTheme="minorEastAsia" w:cstheme="minorBidi"/>
            <w:b w:val="0"/>
            <w:bCs w:val="0"/>
            <w:caps w:val="0"/>
            <w:noProof/>
            <w:sz w:val="22"/>
            <w:szCs w:val="22"/>
            <w:lang w:eastAsia="es-CL"/>
          </w:rPr>
          <w:tab/>
        </w:r>
        <w:r w:rsidR="003D4737" w:rsidRPr="00AF0EB2">
          <w:rPr>
            <w:rStyle w:val="Hipervnculo"/>
            <w:noProof/>
          </w:rPr>
          <w:t>ANTECEDENTES DE LA ACTIVIDAD DE FISCALIZACIÓN.</w:t>
        </w:r>
        <w:r w:rsidR="003D4737">
          <w:rPr>
            <w:noProof/>
            <w:webHidden/>
          </w:rPr>
          <w:tab/>
        </w:r>
        <w:r w:rsidR="003D4737">
          <w:rPr>
            <w:noProof/>
            <w:webHidden/>
          </w:rPr>
          <w:fldChar w:fldCharType="begin"/>
        </w:r>
        <w:r w:rsidR="003D4737">
          <w:rPr>
            <w:noProof/>
            <w:webHidden/>
          </w:rPr>
          <w:instrText xml:space="preserve"> PAGEREF _Toc427148205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2003F291"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06" w:history="1">
        <w:r w:rsidR="003D4737" w:rsidRPr="00AF0EB2">
          <w:rPr>
            <w:rStyle w:val="Hipervnculo"/>
            <w:noProof/>
          </w:rPr>
          <w:t>4.1.</w:t>
        </w:r>
        <w:r w:rsidR="003D4737">
          <w:rPr>
            <w:rFonts w:eastAsiaTheme="minorEastAsia" w:cstheme="minorBidi"/>
            <w:smallCaps w:val="0"/>
            <w:noProof/>
            <w:sz w:val="22"/>
            <w:szCs w:val="22"/>
            <w:lang w:eastAsia="es-CL"/>
          </w:rPr>
          <w:tab/>
        </w:r>
        <w:r w:rsidR="003D4737" w:rsidRPr="00AF0EB2">
          <w:rPr>
            <w:rStyle w:val="Hipervnculo"/>
            <w:noProof/>
          </w:rPr>
          <w:t>Motivo de la Actividad de Fiscalización.</w:t>
        </w:r>
        <w:r w:rsidR="003D4737">
          <w:rPr>
            <w:noProof/>
            <w:webHidden/>
          </w:rPr>
          <w:tab/>
        </w:r>
        <w:r w:rsidR="003D4737">
          <w:rPr>
            <w:noProof/>
            <w:webHidden/>
          </w:rPr>
          <w:fldChar w:fldCharType="begin"/>
        </w:r>
        <w:r w:rsidR="003D4737">
          <w:rPr>
            <w:noProof/>
            <w:webHidden/>
          </w:rPr>
          <w:instrText xml:space="preserve"> PAGEREF _Toc427148206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527D56A7"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07" w:history="1">
        <w:r w:rsidR="003D4737" w:rsidRPr="00AF0EB2">
          <w:rPr>
            <w:rStyle w:val="Hipervnculo"/>
            <w:noProof/>
          </w:rPr>
          <w:t>4.2.</w:t>
        </w:r>
        <w:r w:rsidR="003D4737">
          <w:rPr>
            <w:rFonts w:eastAsiaTheme="minorEastAsia" w:cstheme="minorBidi"/>
            <w:smallCaps w:val="0"/>
            <w:noProof/>
            <w:sz w:val="22"/>
            <w:szCs w:val="22"/>
            <w:lang w:eastAsia="es-CL"/>
          </w:rPr>
          <w:tab/>
        </w:r>
        <w:r w:rsidR="003D4737" w:rsidRPr="00AF0EB2">
          <w:rPr>
            <w:rStyle w:val="Hipervnculo"/>
            <w:noProof/>
          </w:rPr>
          <w:t>Materia Específica Objeto de la Fiscalización Ambiental.</w:t>
        </w:r>
        <w:r w:rsidR="003D4737">
          <w:rPr>
            <w:noProof/>
            <w:webHidden/>
          </w:rPr>
          <w:tab/>
        </w:r>
        <w:r w:rsidR="003D4737">
          <w:rPr>
            <w:noProof/>
            <w:webHidden/>
          </w:rPr>
          <w:fldChar w:fldCharType="begin"/>
        </w:r>
        <w:r w:rsidR="003D4737">
          <w:rPr>
            <w:noProof/>
            <w:webHidden/>
          </w:rPr>
          <w:instrText xml:space="preserve"> PAGEREF _Toc427148207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2D723237"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08" w:history="1">
        <w:r w:rsidR="003D4737" w:rsidRPr="00AF0EB2">
          <w:rPr>
            <w:rStyle w:val="Hipervnculo"/>
            <w:noProof/>
          </w:rPr>
          <w:t>4.3.</w:t>
        </w:r>
        <w:r w:rsidR="003D4737">
          <w:rPr>
            <w:rFonts w:eastAsiaTheme="minorEastAsia" w:cstheme="minorBidi"/>
            <w:smallCaps w:val="0"/>
            <w:noProof/>
            <w:sz w:val="22"/>
            <w:szCs w:val="22"/>
            <w:lang w:eastAsia="es-CL"/>
          </w:rPr>
          <w:tab/>
        </w:r>
        <w:r w:rsidR="003D4737" w:rsidRPr="00AF0EB2">
          <w:rPr>
            <w:rStyle w:val="Hipervnculo"/>
            <w:noProof/>
          </w:rPr>
          <w:t>Aspectos relativos a la ejecución de la Inspección Ambiental.</w:t>
        </w:r>
        <w:r w:rsidR="003D4737">
          <w:rPr>
            <w:noProof/>
            <w:webHidden/>
          </w:rPr>
          <w:tab/>
        </w:r>
        <w:r w:rsidR="003D4737">
          <w:rPr>
            <w:noProof/>
            <w:webHidden/>
          </w:rPr>
          <w:fldChar w:fldCharType="begin"/>
        </w:r>
        <w:r w:rsidR="003D4737">
          <w:rPr>
            <w:noProof/>
            <w:webHidden/>
          </w:rPr>
          <w:instrText xml:space="preserve"> PAGEREF _Toc427148208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10FD30E4"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09" w:history="1">
        <w:r w:rsidR="003D4737" w:rsidRPr="00AF0EB2">
          <w:rPr>
            <w:rStyle w:val="Hipervnculo"/>
            <w:noProof/>
          </w:rPr>
          <w:t>4.3.1.</w:t>
        </w:r>
        <w:r w:rsidR="003D4737">
          <w:rPr>
            <w:rFonts w:eastAsiaTheme="minorEastAsia" w:cstheme="minorBidi"/>
            <w:i w:val="0"/>
            <w:iCs w:val="0"/>
            <w:noProof/>
            <w:sz w:val="22"/>
            <w:szCs w:val="22"/>
            <w:lang w:eastAsia="es-CL"/>
          </w:rPr>
          <w:tab/>
        </w:r>
        <w:r w:rsidR="003D4737" w:rsidRPr="00AF0EB2">
          <w:rPr>
            <w:rStyle w:val="Hipervnculo"/>
            <w:noProof/>
          </w:rPr>
          <w:t>Primer día de inspección</w:t>
        </w:r>
        <w:r w:rsidR="003D4737">
          <w:rPr>
            <w:noProof/>
            <w:webHidden/>
          </w:rPr>
          <w:tab/>
        </w:r>
        <w:r w:rsidR="003D4737">
          <w:rPr>
            <w:noProof/>
            <w:webHidden/>
          </w:rPr>
          <w:fldChar w:fldCharType="begin"/>
        </w:r>
        <w:r w:rsidR="003D4737">
          <w:rPr>
            <w:noProof/>
            <w:webHidden/>
          </w:rPr>
          <w:instrText xml:space="preserve"> PAGEREF _Toc427148209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5C494430"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10" w:history="1">
        <w:r w:rsidR="003D4737" w:rsidRPr="00AF0EB2">
          <w:rPr>
            <w:rStyle w:val="Hipervnculo"/>
            <w:noProof/>
          </w:rPr>
          <w:t>4.3.2.</w:t>
        </w:r>
        <w:r w:rsidR="003D4737">
          <w:rPr>
            <w:rFonts w:eastAsiaTheme="minorEastAsia" w:cstheme="minorBidi"/>
            <w:i w:val="0"/>
            <w:iCs w:val="0"/>
            <w:noProof/>
            <w:sz w:val="22"/>
            <w:szCs w:val="22"/>
            <w:lang w:eastAsia="es-CL"/>
          </w:rPr>
          <w:tab/>
        </w:r>
        <w:r w:rsidR="003D4737" w:rsidRPr="00AF0EB2">
          <w:rPr>
            <w:rStyle w:val="Hipervnculo"/>
            <w:noProof/>
          </w:rPr>
          <w:t>Segundo día de inspección</w:t>
        </w:r>
        <w:r w:rsidR="003D4737">
          <w:rPr>
            <w:noProof/>
            <w:webHidden/>
          </w:rPr>
          <w:tab/>
        </w:r>
        <w:r w:rsidR="003D4737">
          <w:rPr>
            <w:noProof/>
            <w:webHidden/>
          </w:rPr>
          <w:fldChar w:fldCharType="begin"/>
        </w:r>
        <w:r w:rsidR="003D4737">
          <w:rPr>
            <w:noProof/>
            <w:webHidden/>
          </w:rPr>
          <w:instrText xml:space="preserve"> PAGEREF _Toc427148210 \h </w:instrText>
        </w:r>
        <w:r w:rsidR="003D4737">
          <w:rPr>
            <w:noProof/>
            <w:webHidden/>
          </w:rPr>
        </w:r>
        <w:r w:rsidR="003D4737">
          <w:rPr>
            <w:noProof/>
            <w:webHidden/>
          </w:rPr>
          <w:fldChar w:fldCharType="separate"/>
        </w:r>
        <w:r w:rsidR="003D4737">
          <w:rPr>
            <w:noProof/>
            <w:webHidden/>
          </w:rPr>
          <w:t>10</w:t>
        </w:r>
        <w:r w:rsidR="003D4737">
          <w:rPr>
            <w:noProof/>
            <w:webHidden/>
          </w:rPr>
          <w:fldChar w:fldCharType="end"/>
        </w:r>
      </w:hyperlink>
    </w:p>
    <w:p w14:paraId="01C9C979"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11" w:history="1">
        <w:r w:rsidR="003D4737" w:rsidRPr="00AF0EB2">
          <w:rPr>
            <w:rStyle w:val="Hipervnculo"/>
            <w:noProof/>
          </w:rPr>
          <w:t>4.3.3.</w:t>
        </w:r>
        <w:r w:rsidR="003D4737">
          <w:rPr>
            <w:rFonts w:eastAsiaTheme="minorEastAsia" w:cstheme="minorBidi"/>
            <w:i w:val="0"/>
            <w:iCs w:val="0"/>
            <w:noProof/>
            <w:sz w:val="22"/>
            <w:szCs w:val="22"/>
            <w:lang w:eastAsia="es-CL"/>
          </w:rPr>
          <w:tab/>
        </w:r>
        <w:r w:rsidR="003D4737" w:rsidRPr="00AF0EB2">
          <w:rPr>
            <w:rStyle w:val="Hipervnculo"/>
            <w:noProof/>
          </w:rPr>
          <w:t>Tercer día de inspección.</w:t>
        </w:r>
        <w:r w:rsidR="003D4737">
          <w:rPr>
            <w:noProof/>
            <w:webHidden/>
          </w:rPr>
          <w:tab/>
        </w:r>
        <w:r w:rsidR="003D4737">
          <w:rPr>
            <w:noProof/>
            <w:webHidden/>
          </w:rPr>
          <w:fldChar w:fldCharType="begin"/>
        </w:r>
        <w:r w:rsidR="003D4737">
          <w:rPr>
            <w:noProof/>
            <w:webHidden/>
          </w:rPr>
          <w:instrText xml:space="preserve"> PAGEREF _Toc427148211 \h </w:instrText>
        </w:r>
        <w:r w:rsidR="003D4737">
          <w:rPr>
            <w:noProof/>
            <w:webHidden/>
          </w:rPr>
        </w:r>
        <w:r w:rsidR="003D4737">
          <w:rPr>
            <w:noProof/>
            <w:webHidden/>
          </w:rPr>
          <w:fldChar w:fldCharType="separate"/>
        </w:r>
        <w:r w:rsidR="003D4737">
          <w:rPr>
            <w:noProof/>
            <w:webHidden/>
          </w:rPr>
          <w:t>11</w:t>
        </w:r>
        <w:r w:rsidR="003D4737">
          <w:rPr>
            <w:noProof/>
            <w:webHidden/>
          </w:rPr>
          <w:fldChar w:fldCharType="end"/>
        </w:r>
      </w:hyperlink>
    </w:p>
    <w:p w14:paraId="3542C6E1"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12" w:history="1">
        <w:r w:rsidR="003D4737" w:rsidRPr="00AF0EB2">
          <w:rPr>
            <w:rStyle w:val="Hipervnculo"/>
            <w:noProof/>
          </w:rPr>
          <w:t>4.3.4.</w:t>
        </w:r>
        <w:r w:rsidR="003D4737">
          <w:rPr>
            <w:rFonts w:eastAsiaTheme="minorEastAsia" w:cstheme="minorBidi"/>
            <w:i w:val="0"/>
            <w:iCs w:val="0"/>
            <w:noProof/>
            <w:sz w:val="22"/>
            <w:szCs w:val="22"/>
            <w:lang w:eastAsia="es-CL"/>
          </w:rPr>
          <w:tab/>
        </w:r>
        <w:r w:rsidR="003D4737" w:rsidRPr="00AF0EB2">
          <w:rPr>
            <w:rStyle w:val="Hipervnculo"/>
            <w:noProof/>
          </w:rPr>
          <w:t>Esquema de recorrido.</w:t>
        </w:r>
        <w:r w:rsidR="003D4737">
          <w:rPr>
            <w:noProof/>
            <w:webHidden/>
          </w:rPr>
          <w:tab/>
        </w:r>
        <w:r w:rsidR="003D4737">
          <w:rPr>
            <w:noProof/>
            <w:webHidden/>
          </w:rPr>
          <w:fldChar w:fldCharType="begin"/>
        </w:r>
        <w:r w:rsidR="003D4737">
          <w:rPr>
            <w:noProof/>
            <w:webHidden/>
          </w:rPr>
          <w:instrText xml:space="preserve"> PAGEREF _Toc427148212 \h </w:instrText>
        </w:r>
        <w:r w:rsidR="003D4737">
          <w:rPr>
            <w:noProof/>
            <w:webHidden/>
          </w:rPr>
        </w:r>
        <w:r w:rsidR="003D4737">
          <w:rPr>
            <w:noProof/>
            <w:webHidden/>
          </w:rPr>
          <w:fldChar w:fldCharType="separate"/>
        </w:r>
        <w:r w:rsidR="003D4737">
          <w:rPr>
            <w:noProof/>
            <w:webHidden/>
          </w:rPr>
          <w:t>12</w:t>
        </w:r>
        <w:r w:rsidR="003D4737">
          <w:rPr>
            <w:noProof/>
            <w:webHidden/>
          </w:rPr>
          <w:fldChar w:fldCharType="end"/>
        </w:r>
      </w:hyperlink>
    </w:p>
    <w:p w14:paraId="5DD467C0"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13" w:history="1">
        <w:r w:rsidR="003D4737" w:rsidRPr="00AF0EB2">
          <w:rPr>
            <w:rStyle w:val="Hipervnculo"/>
            <w:noProof/>
          </w:rPr>
          <w:t>4.3.5.</w:t>
        </w:r>
        <w:r w:rsidR="003D4737">
          <w:rPr>
            <w:rFonts w:eastAsiaTheme="minorEastAsia" w:cstheme="minorBidi"/>
            <w:i w:val="0"/>
            <w:iCs w:val="0"/>
            <w:noProof/>
            <w:sz w:val="22"/>
            <w:szCs w:val="22"/>
            <w:lang w:eastAsia="es-CL"/>
          </w:rPr>
          <w:tab/>
        </w:r>
        <w:r w:rsidR="003D4737" w:rsidRPr="00AF0EB2">
          <w:rPr>
            <w:rStyle w:val="Hipervnculo"/>
            <w:noProof/>
          </w:rPr>
          <w:t>Detalle del Recorrido de la Inspección.</w:t>
        </w:r>
        <w:r w:rsidR="003D4737">
          <w:rPr>
            <w:noProof/>
            <w:webHidden/>
          </w:rPr>
          <w:tab/>
        </w:r>
        <w:r w:rsidR="003D4737">
          <w:rPr>
            <w:noProof/>
            <w:webHidden/>
          </w:rPr>
          <w:fldChar w:fldCharType="begin"/>
        </w:r>
        <w:r w:rsidR="003D4737">
          <w:rPr>
            <w:noProof/>
            <w:webHidden/>
          </w:rPr>
          <w:instrText xml:space="preserve"> PAGEREF _Toc427148213 \h </w:instrText>
        </w:r>
        <w:r w:rsidR="003D4737">
          <w:rPr>
            <w:noProof/>
            <w:webHidden/>
          </w:rPr>
        </w:r>
        <w:r w:rsidR="003D4737">
          <w:rPr>
            <w:noProof/>
            <w:webHidden/>
          </w:rPr>
          <w:fldChar w:fldCharType="separate"/>
        </w:r>
        <w:r w:rsidR="003D4737">
          <w:rPr>
            <w:noProof/>
            <w:webHidden/>
          </w:rPr>
          <w:t>12</w:t>
        </w:r>
        <w:r w:rsidR="003D4737">
          <w:rPr>
            <w:noProof/>
            <w:webHidden/>
          </w:rPr>
          <w:fldChar w:fldCharType="end"/>
        </w:r>
      </w:hyperlink>
    </w:p>
    <w:p w14:paraId="389D2291"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14" w:history="1">
        <w:r w:rsidR="003D4737" w:rsidRPr="00AF0EB2">
          <w:rPr>
            <w:rStyle w:val="Hipervnculo"/>
            <w:bCs/>
            <w:noProof/>
          </w:rPr>
          <w:t>4.4.</w:t>
        </w:r>
        <w:r w:rsidR="003D4737">
          <w:rPr>
            <w:rFonts w:eastAsiaTheme="minorEastAsia" w:cstheme="minorBidi"/>
            <w:smallCaps w:val="0"/>
            <w:noProof/>
            <w:sz w:val="22"/>
            <w:szCs w:val="22"/>
            <w:lang w:eastAsia="es-CL"/>
          </w:rPr>
          <w:tab/>
        </w:r>
        <w:r w:rsidR="003D4737" w:rsidRPr="00AF0EB2">
          <w:rPr>
            <w:rStyle w:val="Hipervnculo"/>
            <w:bCs/>
            <w:noProof/>
          </w:rPr>
          <w:t>Aspectos relativos al Seguimiento Ambiental</w:t>
        </w:r>
        <w:r w:rsidR="003D4737">
          <w:rPr>
            <w:noProof/>
            <w:webHidden/>
          </w:rPr>
          <w:tab/>
        </w:r>
        <w:r w:rsidR="003D4737">
          <w:rPr>
            <w:noProof/>
            <w:webHidden/>
          </w:rPr>
          <w:fldChar w:fldCharType="begin"/>
        </w:r>
        <w:r w:rsidR="003D4737">
          <w:rPr>
            <w:noProof/>
            <w:webHidden/>
          </w:rPr>
          <w:instrText xml:space="preserve"> PAGEREF _Toc427148214 \h </w:instrText>
        </w:r>
        <w:r w:rsidR="003D4737">
          <w:rPr>
            <w:noProof/>
            <w:webHidden/>
          </w:rPr>
        </w:r>
        <w:r w:rsidR="003D4737">
          <w:rPr>
            <w:noProof/>
            <w:webHidden/>
          </w:rPr>
          <w:fldChar w:fldCharType="separate"/>
        </w:r>
        <w:r w:rsidR="003D4737">
          <w:rPr>
            <w:noProof/>
            <w:webHidden/>
          </w:rPr>
          <w:t>14</w:t>
        </w:r>
        <w:r w:rsidR="003D4737">
          <w:rPr>
            <w:noProof/>
            <w:webHidden/>
          </w:rPr>
          <w:fldChar w:fldCharType="end"/>
        </w:r>
      </w:hyperlink>
    </w:p>
    <w:p w14:paraId="7F43EB24" w14:textId="77777777" w:rsidR="003D4737" w:rsidRDefault="002E3282">
      <w:pPr>
        <w:pStyle w:val="TDC3"/>
        <w:tabs>
          <w:tab w:val="left" w:pos="1320"/>
          <w:tab w:val="right" w:leader="dot" w:pos="9913"/>
        </w:tabs>
        <w:rPr>
          <w:rFonts w:eastAsiaTheme="minorEastAsia" w:cstheme="minorBidi"/>
          <w:i w:val="0"/>
          <w:iCs w:val="0"/>
          <w:noProof/>
          <w:sz w:val="22"/>
          <w:szCs w:val="22"/>
          <w:lang w:eastAsia="es-CL"/>
        </w:rPr>
      </w:pPr>
      <w:hyperlink w:anchor="_Toc427148215" w:history="1">
        <w:r w:rsidR="003D4737" w:rsidRPr="00AF0EB2">
          <w:rPr>
            <w:rStyle w:val="Hipervnculo"/>
            <w:bCs/>
            <w:noProof/>
          </w:rPr>
          <w:t>4.4.1.</w:t>
        </w:r>
        <w:r w:rsidR="003D4737">
          <w:rPr>
            <w:rFonts w:eastAsiaTheme="minorEastAsia" w:cstheme="minorBidi"/>
            <w:i w:val="0"/>
            <w:iCs w:val="0"/>
            <w:noProof/>
            <w:sz w:val="22"/>
            <w:szCs w:val="22"/>
            <w:lang w:eastAsia="es-CL"/>
          </w:rPr>
          <w:tab/>
        </w:r>
        <w:r w:rsidR="003D4737" w:rsidRPr="00AF0EB2">
          <w:rPr>
            <w:rStyle w:val="Hipervnculo"/>
            <w:bCs/>
            <w:noProof/>
          </w:rPr>
          <w:t>Documentos Revisados</w:t>
        </w:r>
        <w:r w:rsidR="003D4737">
          <w:rPr>
            <w:noProof/>
            <w:webHidden/>
          </w:rPr>
          <w:tab/>
        </w:r>
        <w:r w:rsidR="003D4737">
          <w:rPr>
            <w:noProof/>
            <w:webHidden/>
          </w:rPr>
          <w:fldChar w:fldCharType="begin"/>
        </w:r>
        <w:r w:rsidR="003D4737">
          <w:rPr>
            <w:noProof/>
            <w:webHidden/>
          </w:rPr>
          <w:instrText xml:space="preserve"> PAGEREF _Toc427148215 \h </w:instrText>
        </w:r>
        <w:r w:rsidR="003D4737">
          <w:rPr>
            <w:noProof/>
            <w:webHidden/>
          </w:rPr>
        </w:r>
        <w:r w:rsidR="003D4737">
          <w:rPr>
            <w:noProof/>
            <w:webHidden/>
          </w:rPr>
          <w:fldChar w:fldCharType="separate"/>
        </w:r>
        <w:r w:rsidR="003D4737">
          <w:rPr>
            <w:noProof/>
            <w:webHidden/>
          </w:rPr>
          <w:t>14</w:t>
        </w:r>
        <w:r w:rsidR="003D4737">
          <w:rPr>
            <w:noProof/>
            <w:webHidden/>
          </w:rPr>
          <w:fldChar w:fldCharType="end"/>
        </w:r>
      </w:hyperlink>
    </w:p>
    <w:p w14:paraId="6BA0B571" w14:textId="77777777" w:rsidR="003D4737" w:rsidRDefault="002E3282">
      <w:pPr>
        <w:pStyle w:val="TDC1"/>
        <w:rPr>
          <w:rFonts w:eastAsiaTheme="minorEastAsia" w:cstheme="minorBidi"/>
          <w:b w:val="0"/>
          <w:bCs w:val="0"/>
          <w:caps w:val="0"/>
          <w:noProof/>
          <w:sz w:val="22"/>
          <w:szCs w:val="22"/>
          <w:lang w:eastAsia="es-CL"/>
        </w:rPr>
      </w:pPr>
      <w:hyperlink w:anchor="_Toc427148216" w:history="1">
        <w:r w:rsidR="003D4737" w:rsidRPr="00AF0EB2">
          <w:rPr>
            <w:rStyle w:val="Hipervnculo"/>
            <w:noProof/>
          </w:rPr>
          <w:t>5.</w:t>
        </w:r>
        <w:r w:rsidR="003D4737">
          <w:rPr>
            <w:rFonts w:eastAsiaTheme="minorEastAsia" w:cstheme="minorBidi"/>
            <w:b w:val="0"/>
            <w:bCs w:val="0"/>
            <w:caps w:val="0"/>
            <w:noProof/>
            <w:sz w:val="22"/>
            <w:szCs w:val="22"/>
            <w:lang w:eastAsia="es-CL"/>
          </w:rPr>
          <w:tab/>
        </w:r>
        <w:r w:rsidR="003D4737" w:rsidRPr="00AF0EB2">
          <w:rPr>
            <w:rStyle w:val="Hipervnculo"/>
            <w:noProof/>
          </w:rPr>
          <w:t>HECHOS CONSTATADOS.</w:t>
        </w:r>
        <w:r w:rsidR="003D4737">
          <w:rPr>
            <w:noProof/>
            <w:webHidden/>
          </w:rPr>
          <w:tab/>
        </w:r>
        <w:r w:rsidR="003D4737">
          <w:rPr>
            <w:noProof/>
            <w:webHidden/>
          </w:rPr>
          <w:fldChar w:fldCharType="begin"/>
        </w:r>
        <w:r w:rsidR="003D4737">
          <w:rPr>
            <w:noProof/>
            <w:webHidden/>
          </w:rPr>
          <w:instrText xml:space="preserve"> PAGEREF _Toc427148216 \h </w:instrText>
        </w:r>
        <w:r w:rsidR="003D4737">
          <w:rPr>
            <w:noProof/>
            <w:webHidden/>
          </w:rPr>
        </w:r>
        <w:r w:rsidR="003D4737">
          <w:rPr>
            <w:noProof/>
            <w:webHidden/>
          </w:rPr>
          <w:fldChar w:fldCharType="separate"/>
        </w:r>
        <w:r w:rsidR="003D4737">
          <w:rPr>
            <w:noProof/>
            <w:webHidden/>
          </w:rPr>
          <w:t>16</w:t>
        </w:r>
        <w:r w:rsidR="003D4737">
          <w:rPr>
            <w:noProof/>
            <w:webHidden/>
          </w:rPr>
          <w:fldChar w:fldCharType="end"/>
        </w:r>
      </w:hyperlink>
    </w:p>
    <w:p w14:paraId="0F5DA983"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17" w:history="1">
        <w:r w:rsidR="003D4737" w:rsidRPr="00AF0EB2">
          <w:rPr>
            <w:rStyle w:val="Hipervnculo"/>
            <w:noProof/>
          </w:rPr>
          <w:t>5.1.</w:t>
        </w:r>
        <w:r w:rsidR="003D4737">
          <w:rPr>
            <w:rFonts w:eastAsiaTheme="minorEastAsia" w:cstheme="minorBidi"/>
            <w:smallCaps w:val="0"/>
            <w:noProof/>
            <w:sz w:val="22"/>
            <w:szCs w:val="22"/>
            <w:lang w:eastAsia="es-CL"/>
          </w:rPr>
          <w:tab/>
        </w:r>
        <w:r w:rsidR="003D4737" w:rsidRPr="00AF0EB2">
          <w:rPr>
            <w:rStyle w:val="Hipervnculo"/>
            <w:noProof/>
          </w:rPr>
          <w:t>Pérdida de Flora y Vegetación.</w:t>
        </w:r>
        <w:r w:rsidR="003D4737">
          <w:rPr>
            <w:noProof/>
            <w:webHidden/>
          </w:rPr>
          <w:tab/>
        </w:r>
        <w:r w:rsidR="003D4737">
          <w:rPr>
            <w:noProof/>
            <w:webHidden/>
          </w:rPr>
          <w:fldChar w:fldCharType="begin"/>
        </w:r>
        <w:r w:rsidR="003D4737">
          <w:rPr>
            <w:noProof/>
            <w:webHidden/>
          </w:rPr>
          <w:instrText xml:space="preserve"> PAGEREF _Toc427148217 \h </w:instrText>
        </w:r>
        <w:r w:rsidR="003D4737">
          <w:rPr>
            <w:noProof/>
            <w:webHidden/>
          </w:rPr>
        </w:r>
        <w:r w:rsidR="003D4737">
          <w:rPr>
            <w:noProof/>
            <w:webHidden/>
          </w:rPr>
          <w:fldChar w:fldCharType="separate"/>
        </w:r>
        <w:r w:rsidR="003D4737">
          <w:rPr>
            <w:noProof/>
            <w:webHidden/>
          </w:rPr>
          <w:t>16</w:t>
        </w:r>
        <w:r w:rsidR="003D4737">
          <w:rPr>
            <w:noProof/>
            <w:webHidden/>
          </w:rPr>
          <w:fldChar w:fldCharType="end"/>
        </w:r>
      </w:hyperlink>
    </w:p>
    <w:p w14:paraId="173CCB01"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39" w:history="1">
        <w:r w:rsidR="003D4737" w:rsidRPr="00AF0EB2">
          <w:rPr>
            <w:rStyle w:val="Hipervnculo"/>
            <w:noProof/>
          </w:rPr>
          <w:t>5.2.</w:t>
        </w:r>
        <w:r w:rsidR="003D4737">
          <w:rPr>
            <w:rFonts w:eastAsiaTheme="minorEastAsia" w:cstheme="minorBidi"/>
            <w:smallCaps w:val="0"/>
            <w:noProof/>
            <w:sz w:val="22"/>
            <w:szCs w:val="22"/>
            <w:lang w:eastAsia="es-CL"/>
          </w:rPr>
          <w:tab/>
        </w:r>
        <w:r w:rsidR="003D4737" w:rsidRPr="00AF0EB2">
          <w:rPr>
            <w:rStyle w:val="Hipervnculo"/>
            <w:noProof/>
          </w:rPr>
          <w:t>Autorizaciones de derechos de aprovechamiento de Agua.</w:t>
        </w:r>
        <w:r w:rsidR="003D4737">
          <w:rPr>
            <w:noProof/>
            <w:webHidden/>
          </w:rPr>
          <w:tab/>
        </w:r>
        <w:r w:rsidR="003D4737">
          <w:rPr>
            <w:noProof/>
            <w:webHidden/>
          </w:rPr>
          <w:fldChar w:fldCharType="begin"/>
        </w:r>
        <w:r w:rsidR="003D4737">
          <w:rPr>
            <w:noProof/>
            <w:webHidden/>
          </w:rPr>
          <w:instrText xml:space="preserve"> PAGEREF _Toc427148239 \h </w:instrText>
        </w:r>
        <w:r w:rsidR="003D4737">
          <w:rPr>
            <w:noProof/>
            <w:webHidden/>
          </w:rPr>
        </w:r>
        <w:r w:rsidR="003D4737">
          <w:rPr>
            <w:noProof/>
            <w:webHidden/>
          </w:rPr>
          <w:fldChar w:fldCharType="separate"/>
        </w:r>
        <w:r w:rsidR="003D4737">
          <w:rPr>
            <w:noProof/>
            <w:webHidden/>
          </w:rPr>
          <w:t>35</w:t>
        </w:r>
        <w:r w:rsidR="003D4737">
          <w:rPr>
            <w:noProof/>
            <w:webHidden/>
          </w:rPr>
          <w:fldChar w:fldCharType="end"/>
        </w:r>
      </w:hyperlink>
    </w:p>
    <w:p w14:paraId="124492A0"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44" w:history="1">
        <w:r w:rsidR="003D4737" w:rsidRPr="00AF0EB2">
          <w:rPr>
            <w:rStyle w:val="Hipervnculo"/>
            <w:noProof/>
          </w:rPr>
          <w:t>5.3.</w:t>
        </w:r>
        <w:r w:rsidR="003D4737">
          <w:rPr>
            <w:rFonts w:eastAsiaTheme="minorEastAsia" w:cstheme="minorBidi"/>
            <w:smallCaps w:val="0"/>
            <w:noProof/>
            <w:sz w:val="22"/>
            <w:szCs w:val="22"/>
            <w:lang w:eastAsia="es-CL"/>
          </w:rPr>
          <w:tab/>
        </w:r>
        <w:r w:rsidR="003D4737" w:rsidRPr="00AF0EB2">
          <w:rPr>
            <w:rStyle w:val="Hipervnculo"/>
            <w:noProof/>
          </w:rPr>
          <w:t>Afectación de cursos de Agua.</w:t>
        </w:r>
        <w:r w:rsidR="003D4737">
          <w:rPr>
            <w:noProof/>
            <w:webHidden/>
          </w:rPr>
          <w:tab/>
        </w:r>
        <w:r w:rsidR="003D4737">
          <w:rPr>
            <w:noProof/>
            <w:webHidden/>
          </w:rPr>
          <w:fldChar w:fldCharType="begin"/>
        </w:r>
        <w:r w:rsidR="003D4737">
          <w:rPr>
            <w:noProof/>
            <w:webHidden/>
          </w:rPr>
          <w:instrText xml:space="preserve"> PAGEREF _Toc427148244 \h </w:instrText>
        </w:r>
        <w:r w:rsidR="003D4737">
          <w:rPr>
            <w:noProof/>
            <w:webHidden/>
          </w:rPr>
        </w:r>
        <w:r w:rsidR="003D4737">
          <w:rPr>
            <w:noProof/>
            <w:webHidden/>
          </w:rPr>
          <w:fldChar w:fldCharType="separate"/>
        </w:r>
        <w:r w:rsidR="003D4737">
          <w:rPr>
            <w:noProof/>
            <w:webHidden/>
          </w:rPr>
          <w:t>39</w:t>
        </w:r>
        <w:r w:rsidR="003D4737">
          <w:rPr>
            <w:noProof/>
            <w:webHidden/>
          </w:rPr>
          <w:fldChar w:fldCharType="end"/>
        </w:r>
      </w:hyperlink>
    </w:p>
    <w:p w14:paraId="6BB9AC82" w14:textId="77777777" w:rsidR="003D4737" w:rsidRDefault="002E3282">
      <w:pPr>
        <w:pStyle w:val="TDC2"/>
        <w:tabs>
          <w:tab w:val="left" w:pos="880"/>
          <w:tab w:val="right" w:leader="dot" w:pos="9913"/>
        </w:tabs>
        <w:rPr>
          <w:rFonts w:eastAsiaTheme="minorEastAsia" w:cstheme="minorBidi"/>
          <w:smallCaps w:val="0"/>
          <w:noProof/>
          <w:sz w:val="22"/>
          <w:szCs w:val="22"/>
          <w:lang w:eastAsia="es-CL"/>
        </w:rPr>
      </w:pPr>
      <w:hyperlink w:anchor="_Toc427148255" w:history="1">
        <w:r w:rsidR="003D4737" w:rsidRPr="00AF0EB2">
          <w:rPr>
            <w:rStyle w:val="Hipervnculo"/>
            <w:noProof/>
          </w:rPr>
          <w:t>5.4.</w:t>
        </w:r>
        <w:r w:rsidR="003D4737">
          <w:rPr>
            <w:rFonts w:eastAsiaTheme="minorEastAsia" w:cstheme="minorBidi"/>
            <w:smallCaps w:val="0"/>
            <w:noProof/>
            <w:sz w:val="22"/>
            <w:szCs w:val="22"/>
            <w:lang w:eastAsia="es-CL"/>
          </w:rPr>
          <w:tab/>
        </w:r>
        <w:r w:rsidR="003D4737" w:rsidRPr="00AF0EB2">
          <w:rPr>
            <w:rStyle w:val="Hipervnculo"/>
            <w:noProof/>
          </w:rPr>
          <w:t>Manejo de residuos.</w:t>
        </w:r>
        <w:r w:rsidR="003D4737">
          <w:rPr>
            <w:noProof/>
            <w:webHidden/>
          </w:rPr>
          <w:tab/>
        </w:r>
        <w:r w:rsidR="003D4737">
          <w:rPr>
            <w:noProof/>
            <w:webHidden/>
          </w:rPr>
          <w:fldChar w:fldCharType="begin"/>
        </w:r>
        <w:r w:rsidR="003D4737">
          <w:rPr>
            <w:noProof/>
            <w:webHidden/>
          </w:rPr>
          <w:instrText xml:space="preserve"> PAGEREF _Toc427148255 \h </w:instrText>
        </w:r>
        <w:r w:rsidR="003D4737">
          <w:rPr>
            <w:noProof/>
            <w:webHidden/>
          </w:rPr>
        </w:r>
        <w:r w:rsidR="003D4737">
          <w:rPr>
            <w:noProof/>
            <w:webHidden/>
          </w:rPr>
          <w:fldChar w:fldCharType="separate"/>
        </w:r>
        <w:r w:rsidR="003D4737">
          <w:rPr>
            <w:noProof/>
            <w:webHidden/>
          </w:rPr>
          <w:t>48</w:t>
        </w:r>
        <w:r w:rsidR="003D4737">
          <w:rPr>
            <w:noProof/>
            <w:webHidden/>
          </w:rPr>
          <w:fldChar w:fldCharType="end"/>
        </w:r>
      </w:hyperlink>
    </w:p>
    <w:p w14:paraId="4D1BF3C2" w14:textId="77777777" w:rsidR="003D4737" w:rsidRDefault="002E3282">
      <w:pPr>
        <w:pStyle w:val="TDC1"/>
        <w:rPr>
          <w:rFonts w:eastAsiaTheme="minorEastAsia" w:cstheme="minorBidi"/>
          <w:b w:val="0"/>
          <w:bCs w:val="0"/>
          <w:caps w:val="0"/>
          <w:noProof/>
          <w:sz w:val="22"/>
          <w:szCs w:val="22"/>
          <w:lang w:eastAsia="es-CL"/>
        </w:rPr>
      </w:pPr>
      <w:hyperlink w:anchor="_Toc427148261" w:history="1">
        <w:r w:rsidR="003D4737" w:rsidRPr="00AF0EB2">
          <w:rPr>
            <w:rStyle w:val="Hipervnculo"/>
            <w:noProof/>
          </w:rPr>
          <w:t>6.</w:t>
        </w:r>
        <w:r w:rsidR="003D4737">
          <w:rPr>
            <w:rFonts w:eastAsiaTheme="minorEastAsia" w:cstheme="minorBidi"/>
            <w:b w:val="0"/>
            <w:bCs w:val="0"/>
            <w:caps w:val="0"/>
            <w:noProof/>
            <w:sz w:val="22"/>
            <w:szCs w:val="22"/>
            <w:lang w:eastAsia="es-CL"/>
          </w:rPr>
          <w:tab/>
        </w:r>
        <w:r w:rsidR="003D4737" w:rsidRPr="00AF0EB2">
          <w:rPr>
            <w:rStyle w:val="Hipervnculo"/>
            <w:noProof/>
          </w:rPr>
          <w:t>CONCLUSIONES.</w:t>
        </w:r>
        <w:r w:rsidR="003D4737">
          <w:rPr>
            <w:noProof/>
            <w:webHidden/>
          </w:rPr>
          <w:tab/>
        </w:r>
        <w:r w:rsidR="003D4737">
          <w:rPr>
            <w:noProof/>
            <w:webHidden/>
          </w:rPr>
          <w:fldChar w:fldCharType="begin"/>
        </w:r>
        <w:r w:rsidR="003D4737">
          <w:rPr>
            <w:noProof/>
            <w:webHidden/>
          </w:rPr>
          <w:instrText xml:space="preserve"> PAGEREF _Toc427148261 \h </w:instrText>
        </w:r>
        <w:r w:rsidR="003D4737">
          <w:rPr>
            <w:noProof/>
            <w:webHidden/>
          </w:rPr>
        </w:r>
        <w:r w:rsidR="003D4737">
          <w:rPr>
            <w:noProof/>
            <w:webHidden/>
          </w:rPr>
          <w:fldChar w:fldCharType="separate"/>
        </w:r>
        <w:r w:rsidR="003D4737">
          <w:rPr>
            <w:noProof/>
            <w:webHidden/>
          </w:rPr>
          <w:t>51</w:t>
        </w:r>
        <w:r w:rsidR="003D4737">
          <w:rPr>
            <w:noProof/>
            <w:webHidden/>
          </w:rPr>
          <w:fldChar w:fldCharType="end"/>
        </w:r>
      </w:hyperlink>
    </w:p>
    <w:p w14:paraId="44632F1F" w14:textId="77777777" w:rsidR="003D4737" w:rsidRDefault="002E3282">
      <w:pPr>
        <w:pStyle w:val="TDC1"/>
        <w:rPr>
          <w:rFonts w:eastAsiaTheme="minorEastAsia" w:cstheme="minorBidi"/>
          <w:b w:val="0"/>
          <w:bCs w:val="0"/>
          <w:caps w:val="0"/>
          <w:noProof/>
          <w:sz w:val="22"/>
          <w:szCs w:val="22"/>
          <w:lang w:eastAsia="es-CL"/>
        </w:rPr>
      </w:pPr>
      <w:hyperlink w:anchor="_Toc427148262" w:history="1">
        <w:r w:rsidR="003D4737" w:rsidRPr="00AF0EB2">
          <w:rPr>
            <w:rStyle w:val="Hipervnculo"/>
            <w:noProof/>
          </w:rPr>
          <w:t>7.</w:t>
        </w:r>
        <w:r w:rsidR="003D4737">
          <w:rPr>
            <w:rFonts w:eastAsiaTheme="minorEastAsia" w:cstheme="minorBidi"/>
            <w:b w:val="0"/>
            <w:bCs w:val="0"/>
            <w:caps w:val="0"/>
            <w:noProof/>
            <w:sz w:val="22"/>
            <w:szCs w:val="22"/>
            <w:lang w:eastAsia="es-CL"/>
          </w:rPr>
          <w:tab/>
        </w:r>
        <w:r w:rsidR="003D4737" w:rsidRPr="00AF0EB2">
          <w:rPr>
            <w:rStyle w:val="Hipervnculo"/>
            <w:noProof/>
          </w:rPr>
          <w:t>DOCUMENTACIÓN SOLICITADA Y ENTREGADA.</w:t>
        </w:r>
        <w:r w:rsidR="003D4737">
          <w:rPr>
            <w:noProof/>
            <w:webHidden/>
          </w:rPr>
          <w:tab/>
        </w:r>
        <w:r w:rsidR="003D4737">
          <w:rPr>
            <w:noProof/>
            <w:webHidden/>
          </w:rPr>
          <w:fldChar w:fldCharType="begin"/>
        </w:r>
        <w:r w:rsidR="003D4737">
          <w:rPr>
            <w:noProof/>
            <w:webHidden/>
          </w:rPr>
          <w:instrText xml:space="preserve"> PAGEREF _Toc427148262 \h </w:instrText>
        </w:r>
        <w:r w:rsidR="003D4737">
          <w:rPr>
            <w:noProof/>
            <w:webHidden/>
          </w:rPr>
        </w:r>
        <w:r w:rsidR="003D4737">
          <w:rPr>
            <w:noProof/>
            <w:webHidden/>
          </w:rPr>
          <w:fldChar w:fldCharType="separate"/>
        </w:r>
        <w:r w:rsidR="003D4737">
          <w:rPr>
            <w:noProof/>
            <w:webHidden/>
          </w:rPr>
          <w:t>54</w:t>
        </w:r>
        <w:r w:rsidR="003D4737">
          <w:rPr>
            <w:noProof/>
            <w:webHidden/>
          </w:rPr>
          <w:fldChar w:fldCharType="end"/>
        </w:r>
      </w:hyperlink>
    </w:p>
    <w:p w14:paraId="2C138357" w14:textId="77777777" w:rsidR="003D4737" w:rsidRDefault="002E3282">
      <w:pPr>
        <w:pStyle w:val="TDC1"/>
        <w:rPr>
          <w:rFonts w:eastAsiaTheme="minorEastAsia" w:cstheme="minorBidi"/>
          <w:b w:val="0"/>
          <w:bCs w:val="0"/>
          <w:caps w:val="0"/>
          <w:noProof/>
          <w:sz w:val="22"/>
          <w:szCs w:val="22"/>
          <w:lang w:eastAsia="es-CL"/>
        </w:rPr>
      </w:pPr>
      <w:hyperlink w:anchor="_Toc427148263" w:history="1">
        <w:r w:rsidR="003D4737" w:rsidRPr="00AF0EB2">
          <w:rPr>
            <w:rStyle w:val="Hipervnculo"/>
            <w:noProof/>
          </w:rPr>
          <w:t>8.</w:t>
        </w:r>
        <w:r w:rsidR="003D4737">
          <w:rPr>
            <w:rFonts w:eastAsiaTheme="minorEastAsia" w:cstheme="minorBidi"/>
            <w:b w:val="0"/>
            <w:bCs w:val="0"/>
            <w:caps w:val="0"/>
            <w:noProof/>
            <w:sz w:val="22"/>
            <w:szCs w:val="22"/>
            <w:lang w:eastAsia="es-CL"/>
          </w:rPr>
          <w:tab/>
        </w:r>
        <w:r w:rsidR="003D4737" w:rsidRPr="00AF0EB2">
          <w:rPr>
            <w:rStyle w:val="Hipervnculo"/>
            <w:noProof/>
          </w:rPr>
          <w:t>ANEXOS.</w:t>
        </w:r>
        <w:r w:rsidR="003D4737">
          <w:rPr>
            <w:noProof/>
            <w:webHidden/>
          </w:rPr>
          <w:tab/>
        </w:r>
        <w:r w:rsidR="003D4737">
          <w:rPr>
            <w:noProof/>
            <w:webHidden/>
          </w:rPr>
          <w:fldChar w:fldCharType="begin"/>
        </w:r>
        <w:r w:rsidR="003D4737">
          <w:rPr>
            <w:noProof/>
            <w:webHidden/>
          </w:rPr>
          <w:instrText xml:space="preserve"> PAGEREF _Toc427148263 \h </w:instrText>
        </w:r>
        <w:r w:rsidR="003D4737">
          <w:rPr>
            <w:noProof/>
            <w:webHidden/>
          </w:rPr>
        </w:r>
        <w:r w:rsidR="003D4737">
          <w:rPr>
            <w:noProof/>
            <w:webHidden/>
          </w:rPr>
          <w:fldChar w:fldCharType="separate"/>
        </w:r>
        <w:r w:rsidR="003D4737">
          <w:rPr>
            <w:noProof/>
            <w:webHidden/>
          </w:rPr>
          <w:t>55</w:t>
        </w:r>
        <w:r w:rsidR="003D4737">
          <w:rPr>
            <w:noProof/>
            <w:webHidden/>
          </w:rPr>
          <w:fldChar w:fldCharType="end"/>
        </w:r>
      </w:hyperlink>
    </w:p>
    <w:p w14:paraId="03A27A99" w14:textId="77777777" w:rsidR="00655D0C" w:rsidRPr="0025129B" w:rsidRDefault="003753AB" w:rsidP="00655D0C">
      <w:r w:rsidRPr="0025129B">
        <w:fldChar w:fldCharType="end"/>
      </w:r>
    </w:p>
    <w:p w14:paraId="0B45F8D5" w14:textId="77777777" w:rsidR="00655D0C" w:rsidRPr="0025129B" w:rsidRDefault="001A4615" w:rsidP="004155AC">
      <w:pPr>
        <w:jc w:val="left"/>
        <w:sectPr w:rsidR="00655D0C" w:rsidRPr="0025129B" w:rsidSect="002D21FE">
          <w:footerReference w:type="default" r:id="rId23"/>
          <w:headerReference w:type="first" r:id="rId24"/>
          <w:footerReference w:type="first" r:id="rId25"/>
          <w:type w:val="continuous"/>
          <w:pgSz w:w="12240" w:h="15840" w:code="1"/>
          <w:pgMar w:top="1134" w:right="1183" w:bottom="1134" w:left="1134" w:header="709" w:footer="709" w:gutter="0"/>
          <w:cols w:space="708"/>
          <w:titlePg/>
          <w:docGrid w:linePitch="360"/>
        </w:sectPr>
      </w:pPr>
      <w:r w:rsidRPr="0025129B">
        <w:br w:type="page"/>
      </w:r>
    </w:p>
    <w:p w14:paraId="1667AE2A" w14:textId="77777777" w:rsidR="002C445A" w:rsidRPr="0025129B" w:rsidRDefault="00ED4317" w:rsidP="005749E1">
      <w:pPr>
        <w:pStyle w:val="Ttulo1"/>
      </w:pPr>
      <w:bookmarkStart w:id="13" w:name="_Toc352840376"/>
      <w:bookmarkStart w:id="14" w:name="_Toc352841436"/>
      <w:bookmarkStart w:id="15" w:name="_Toc427148200"/>
      <w:r w:rsidRPr="0025129B">
        <w:lastRenderedPageBreak/>
        <w:t>RESUMEN</w:t>
      </w:r>
      <w:r w:rsidR="00B1722C" w:rsidRPr="0025129B">
        <w:t>.</w:t>
      </w:r>
      <w:bookmarkEnd w:id="13"/>
      <w:bookmarkEnd w:id="14"/>
      <w:bookmarkEnd w:id="15"/>
    </w:p>
    <w:p w14:paraId="2291503C" w14:textId="77777777" w:rsidR="00ED4317" w:rsidRPr="0025129B" w:rsidRDefault="00ED4317" w:rsidP="00ED4317">
      <w:pPr>
        <w:jc w:val="left"/>
        <w:rPr>
          <w:rFonts w:cstheme="minorHAnsi"/>
          <w:b/>
          <w:sz w:val="20"/>
          <w:szCs w:val="20"/>
        </w:rPr>
      </w:pPr>
    </w:p>
    <w:p w14:paraId="3BBFD282" w14:textId="36740EA9" w:rsidR="00ED4317" w:rsidRPr="0025129B" w:rsidRDefault="00ED4317" w:rsidP="005912E8">
      <w:pPr>
        <w:spacing w:line="360" w:lineRule="auto"/>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50527D">
        <w:rPr>
          <w:rFonts w:cstheme="minorHAnsi"/>
          <w:sz w:val="20"/>
          <w:szCs w:val="20"/>
        </w:rPr>
        <w:t>s</w:t>
      </w:r>
      <w:r w:rsidR="004041CB" w:rsidRPr="0025129B">
        <w:rPr>
          <w:rFonts w:cstheme="minorHAnsi"/>
          <w:sz w:val="20"/>
          <w:szCs w:val="20"/>
        </w:rPr>
        <w:t xml:space="preserve"> actividad</w:t>
      </w:r>
      <w:r w:rsidR="0050527D">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5912E8">
        <w:rPr>
          <w:rFonts w:cstheme="minorHAnsi"/>
          <w:sz w:val="20"/>
          <w:szCs w:val="20"/>
        </w:rPr>
        <w:t>s</w:t>
      </w:r>
      <w:r w:rsidRPr="0025129B">
        <w:rPr>
          <w:rFonts w:cstheme="minorHAnsi"/>
          <w:sz w:val="20"/>
          <w:szCs w:val="20"/>
        </w:rPr>
        <w:t xml:space="preserve"> por </w:t>
      </w:r>
      <w:r w:rsidR="0050527D">
        <w:rPr>
          <w:rFonts w:cstheme="minorHAnsi"/>
          <w:sz w:val="20"/>
          <w:szCs w:val="20"/>
        </w:rPr>
        <w:t>la Superintendencia del Medio Ambiente (SMA)</w:t>
      </w:r>
      <w:r w:rsidR="007C15CC" w:rsidRPr="0025129B">
        <w:rPr>
          <w:rFonts w:cstheme="minorHAnsi"/>
          <w:sz w:val="20"/>
          <w:szCs w:val="20"/>
        </w:rPr>
        <w:t xml:space="preserve">, junto a </w:t>
      </w:r>
      <w:r w:rsidR="0050527D">
        <w:rPr>
          <w:rFonts w:cstheme="minorHAnsi"/>
          <w:sz w:val="20"/>
          <w:szCs w:val="20"/>
        </w:rPr>
        <w:t xml:space="preserve">la Corporación Nacional Forestal (CONAF) y el Servicio Agrícola y Ganadero (SAG) </w:t>
      </w:r>
      <w:r w:rsidR="000324F0">
        <w:rPr>
          <w:rFonts w:cstheme="minorHAnsi"/>
          <w:sz w:val="20"/>
          <w:szCs w:val="20"/>
        </w:rPr>
        <w:t xml:space="preserve">ambos </w:t>
      </w:r>
      <w:r w:rsidR="0050527D">
        <w:rPr>
          <w:rFonts w:cstheme="minorHAnsi"/>
          <w:sz w:val="20"/>
          <w:szCs w:val="20"/>
        </w:rPr>
        <w:t>de la región de Antofagasta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0C62CB">
        <w:rPr>
          <w:rFonts w:cstheme="minorHAnsi"/>
          <w:sz w:val="20"/>
          <w:szCs w:val="20"/>
        </w:rPr>
        <w:t>SQM Salar</w:t>
      </w:r>
      <w:r w:rsidR="0050527D">
        <w:rPr>
          <w:rFonts w:cstheme="minorHAnsi"/>
          <w:sz w:val="20"/>
          <w:szCs w:val="20"/>
        </w:rPr>
        <w:t xml:space="preserve"> A</w:t>
      </w:r>
      <w:r w:rsidR="000C62CB">
        <w:rPr>
          <w:rFonts w:cstheme="minorHAnsi"/>
          <w:sz w:val="20"/>
          <w:szCs w:val="20"/>
        </w:rPr>
        <w:t>tacama</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w:t>
      </w:r>
      <w:r w:rsidR="005912E8">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5912E8">
        <w:rPr>
          <w:rFonts w:cstheme="minorHAnsi"/>
          <w:sz w:val="20"/>
          <w:szCs w:val="20"/>
        </w:rPr>
        <w:t>es</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fue</w:t>
      </w:r>
      <w:r w:rsidR="005912E8">
        <w:rPr>
          <w:rFonts w:cstheme="minorHAnsi"/>
          <w:sz w:val="20"/>
          <w:szCs w:val="20"/>
        </w:rPr>
        <w:t>ron</w:t>
      </w:r>
      <w:r w:rsidR="00BE68C0" w:rsidRPr="0025129B">
        <w:rPr>
          <w:rFonts w:cstheme="minorHAnsi"/>
          <w:sz w:val="20"/>
          <w:szCs w:val="20"/>
        </w:rPr>
        <w:t xml:space="preserve"> </w:t>
      </w:r>
      <w:r w:rsidR="00F478FD" w:rsidRPr="0025129B">
        <w:rPr>
          <w:rFonts w:cstheme="minorHAnsi"/>
          <w:sz w:val="20"/>
          <w:szCs w:val="20"/>
        </w:rPr>
        <w:t>desarrollada</w:t>
      </w:r>
      <w:r w:rsidR="005912E8">
        <w:rPr>
          <w:rFonts w:cstheme="minorHAnsi"/>
          <w:sz w:val="20"/>
          <w:szCs w:val="20"/>
        </w:rPr>
        <w:t>s</w:t>
      </w:r>
      <w:r w:rsidRPr="0025129B">
        <w:rPr>
          <w:rFonts w:cstheme="minorHAnsi"/>
          <w:sz w:val="20"/>
          <w:szCs w:val="20"/>
        </w:rPr>
        <w:t xml:space="preserve"> durante los días </w:t>
      </w:r>
      <w:r w:rsidR="006613FA">
        <w:rPr>
          <w:rFonts w:cstheme="minorHAnsi"/>
          <w:sz w:val="20"/>
          <w:szCs w:val="20"/>
        </w:rPr>
        <w:t>18, 19 y 20 de marzo de 2015.</w:t>
      </w:r>
    </w:p>
    <w:p w14:paraId="48FB8E5B" w14:textId="77777777" w:rsidR="00ED4317" w:rsidRPr="0025129B" w:rsidRDefault="00ED4317" w:rsidP="005912E8">
      <w:pPr>
        <w:spacing w:line="360" w:lineRule="auto"/>
        <w:rPr>
          <w:rFonts w:cstheme="minorHAnsi"/>
          <w:sz w:val="20"/>
          <w:szCs w:val="20"/>
        </w:rPr>
      </w:pPr>
    </w:p>
    <w:p w14:paraId="75911DAF" w14:textId="1D634389" w:rsidR="00ED4317" w:rsidRDefault="00206990" w:rsidP="005912E8">
      <w:pPr>
        <w:spacing w:line="360" w:lineRule="auto"/>
        <w:rPr>
          <w:rFonts w:cstheme="minorHAnsi"/>
          <w:sz w:val="20"/>
          <w:szCs w:val="20"/>
        </w:rPr>
      </w:pPr>
      <w:r w:rsidRPr="0025129B">
        <w:rPr>
          <w:rFonts w:cstheme="minorHAnsi"/>
          <w:sz w:val="20"/>
          <w:szCs w:val="20"/>
        </w:rPr>
        <w:t xml:space="preserve">El proyecto </w:t>
      </w:r>
      <w:r>
        <w:rPr>
          <w:rFonts w:cstheme="minorHAnsi"/>
          <w:sz w:val="20"/>
          <w:szCs w:val="20"/>
        </w:rPr>
        <w:t xml:space="preserve">se encuentra ubicado en </w:t>
      </w:r>
      <w:r w:rsidRPr="00FF1613">
        <w:rPr>
          <w:rFonts w:cstheme="minorHAnsi"/>
          <w:sz w:val="20"/>
          <w:szCs w:val="20"/>
        </w:rPr>
        <w:t xml:space="preserve">la Segunda Región de Antofagasta, </w:t>
      </w:r>
      <w:r w:rsidR="000324F0">
        <w:rPr>
          <w:rFonts w:cstheme="minorHAnsi"/>
          <w:sz w:val="20"/>
          <w:szCs w:val="20"/>
        </w:rPr>
        <w:t>P</w:t>
      </w:r>
      <w:r w:rsidR="000324F0" w:rsidRPr="00FF1613">
        <w:rPr>
          <w:rFonts w:cstheme="minorHAnsi"/>
          <w:sz w:val="20"/>
          <w:szCs w:val="20"/>
        </w:rPr>
        <w:t xml:space="preserve">rovincia </w:t>
      </w:r>
      <w:r w:rsidRPr="00FF1613">
        <w:rPr>
          <w:rFonts w:cstheme="minorHAnsi"/>
          <w:sz w:val="20"/>
          <w:szCs w:val="20"/>
        </w:rPr>
        <w:t xml:space="preserve">de El Loa, Comuna de San Pedro de </w:t>
      </w:r>
      <w:r>
        <w:rPr>
          <w:rFonts w:cstheme="minorHAnsi"/>
          <w:sz w:val="20"/>
          <w:szCs w:val="20"/>
        </w:rPr>
        <w:t xml:space="preserve">Atacama, y </w:t>
      </w:r>
      <w:r w:rsidRPr="0025129B">
        <w:rPr>
          <w:rFonts w:cstheme="minorHAnsi"/>
          <w:sz w:val="20"/>
          <w:szCs w:val="20"/>
        </w:rPr>
        <w:t xml:space="preserve">consiste en </w:t>
      </w:r>
      <w:r>
        <w:rPr>
          <w:rFonts w:cstheme="minorHAnsi"/>
          <w:sz w:val="20"/>
          <w:szCs w:val="20"/>
        </w:rPr>
        <w:t>la producción de sales de Cloruro de potasio</w:t>
      </w:r>
      <w:r w:rsidR="000C62CB">
        <w:rPr>
          <w:rFonts w:cstheme="minorHAnsi"/>
          <w:sz w:val="20"/>
          <w:szCs w:val="20"/>
        </w:rPr>
        <w:t xml:space="preserve"> (KCl)</w:t>
      </w:r>
      <w:r>
        <w:rPr>
          <w:rFonts w:cstheme="minorHAnsi"/>
          <w:sz w:val="20"/>
          <w:szCs w:val="20"/>
        </w:rPr>
        <w:t>, sulfato de Potasio, Ácido Bórico y salmuera rica en Litio a partir de la extracción de salmueras concentradas desde el Salar de Atacama, las cuales son derivadas a pozas de precipitación donde</w:t>
      </w:r>
      <w:r w:rsidR="000C62CB">
        <w:rPr>
          <w:rFonts w:cstheme="minorHAnsi"/>
          <w:sz w:val="20"/>
          <w:szCs w:val="20"/>
        </w:rPr>
        <w:t>,</w:t>
      </w:r>
      <w:r>
        <w:rPr>
          <w:rFonts w:cstheme="minorHAnsi"/>
          <w:sz w:val="20"/>
          <w:szCs w:val="20"/>
        </w:rPr>
        <w:t xml:space="preserve"> por efecto de la evaporación se extraen diferentes sales que posteriormente son tratadas en la planta de Sulfato de potasio, Planta de Ác. Bórico y Planta de KCl. </w:t>
      </w:r>
      <w:r w:rsidR="00732CD2">
        <w:rPr>
          <w:rFonts w:cstheme="minorHAnsi"/>
          <w:sz w:val="20"/>
          <w:szCs w:val="20"/>
        </w:rPr>
        <w:t>C</w:t>
      </w:r>
      <w:r w:rsidR="00C01F1B">
        <w:rPr>
          <w:rFonts w:cstheme="minorHAnsi"/>
          <w:sz w:val="20"/>
          <w:szCs w:val="20"/>
        </w:rPr>
        <w:t xml:space="preserve">ada Planta utiliza </w:t>
      </w:r>
      <w:r>
        <w:rPr>
          <w:rFonts w:cstheme="minorHAnsi"/>
          <w:sz w:val="20"/>
          <w:szCs w:val="20"/>
        </w:rPr>
        <w:t>un método específico</w:t>
      </w:r>
      <w:r w:rsidR="00C01F1B">
        <w:rPr>
          <w:rFonts w:cstheme="minorHAnsi"/>
          <w:sz w:val="20"/>
          <w:szCs w:val="20"/>
        </w:rPr>
        <w:t xml:space="preserve"> para el procesamiento de las sales </w:t>
      </w:r>
      <w:r w:rsidR="00732CD2">
        <w:rPr>
          <w:rFonts w:cstheme="minorHAnsi"/>
          <w:sz w:val="20"/>
          <w:szCs w:val="20"/>
        </w:rPr>
        <w:t>a</w:t>
      </w:r>
      <w:r w:rsidR="00C01F1B">
        <w:rPr>
          <w:rFonts w:cstheme="minorHAnsi"/>
          <w:sz w:val="20"/>
          <w:szCs w:val="20"/>
        </w:rPr>
        <w:t xml:space="preserve"> fin de obtener el </w:t>
      </w:r>
      <w:r>
        <w:rPr>
          <w:rFonts w:cstheme="minorHAnsi"/>
          <w:sz w:val="20"/>
          <w:szCs w:val="20"/>
        </w:rPr>
        <w:t>producto</w:t>
      </w:r>
      <w:r w:rsidR="00C01F1B">
        <w:rPr>
          <w:rFonts w:cstheme="minorHAnsi"/>
          <w:sz w:val="20"/>
          <w:szCs w:val="20"/>
        </w:rPr>
        <w:t xml:space="preserve"> deseado. Los procesos pueden ser flotación, filtración acidificación, lixiviación, molienda</w:t>
      </w:r>
      <w:r w:rsidR="000324F0">
        <w:rPr>
          <w:rFonts w:cstheme="minorHAnsi"/>
          <w:sz w:val="20"/>
          <w:szCs w:val="20"/>
        </w:rPr>
        <w:t>,</w:t>
      </w:r>
      <w:r w:rsidR="00C01F1B">
        <w:rPr>
          <w:rFonts w:cstheme="minorHAnsi"/>
          <w:sz w:val="20"/>
          <w:szCs w:val="20"/>
        </w:rPr>
        <w:t xml:space="preserve"> entre otros.</w:t>
      </w:r>
    </w:p>
    <w:p w14:paraId="5B2CC09A" w14:textId="77777777" w:rsidR="00845201" w:rsidRDefault="00845201" w:rsidP="005912E8">
      <w:pPr>
        <w:spacing w:line="360" w:lineRule="auto"/>
        <w:rPr>
          <w:rFonts w:cstheme="minorHAnsi"/>
          <w:sz w:val="20"/>
          <w:szCs w:val="20"/>
        </w:rPr>
      </w:pPr>
    </w:p>
    <w:p w14:paraId="5EE5C1DD" w14:textId="77777777" w:rsidR="00845201" w:rsidRPr="00845201" w:rsidRDefault="00845201" w:rsidP="005912E8">
      <w:pPr>
        <w:pStyle w:val="Textoindependiente"/>
        <w:tabs>
          <w:tab w:val="left" w:pos="4536"/>
        </w:tabs>
        <w:spacing w:after="0" w:line="360" w:lineRule="auto"/>
        <w:jc w:val="both"/>
        <w:rPr>
          <w:rFonts w:asciiTheme="minorHAnsi" w:hAnsiTheme="minorHAnsi" w:cstheme="minorHAnsi"/>
          <w:sz w:val="20"/>
          <w:szCs w:val="20"/>
        </w:rPr>
      </w:pPr>
      <w:r w:rsidRPr="00845201">
        <w:rPr>
          <w:rFonts w:asciiTheme="minorHAnsi" w:hAnsiTheme="minorHAnsi" w:cstheme="minorHAnsi"/>
          <w:sz w:val="20"/>
          <w:szCs w:val="20"/>
        </w:rPr>
        <w:t>En el año 2002</w:t>
      </w:r>
      <w:r w:rsidR="000324F0">
        <w:rPr>
          <w:rFonts w:asciiTheme="minorHAnsi" w:hAnsiTheme="minorHAnsi" w:cstheme="minorHAnsi"/>
          <w:sz w:val="20"/>
          <w:szCs w:val="20"/>
        </w:rPr>
        <w:t>,</w:t>
      </w:r>
      <w:r w:rsidRPr="00845201">
        <w:rPr>
          <w:rFonts w:asciiTheme="minorHAnsi" w:hAnsiTheme="minorHAnsi" w:cstheme="minorHAnsi"/>
          <w:sz w:val="20"/>
          <w:szCs w:val="20"/>
        </w:rPr>
        <w:t xml:space="preserve"> se incluyó un nuevo proceso que consiste en utilizar la sal de Carnalita de Potasio (sal compuesta de Cloruro de Potasio y Cloruro de Magnesio), para aumentar el contenido de Cloruro de Potasio en la salmuera no saturada. La salmuera rica en KCl resultante, alimenta a las pozas de evaporación solar, donde se precipita la Silvinita (mezcla de KCl y cloruro de sodio (NaCl)), que luego alimenta la planta de producción de KCl existente, aumentando el rendimiento global del uso de salmuera extraída del Salar en un 30% aproximadamente.</w:t>
      </w:r>
    </w:p>
    <w:p w14:paraId="2F4B2709" w14:textId="77777777" w:rsidR="00845201" w:rsidRPr="0025129B" w:rsidRDefault="00845201" w:rsidP="005912E8">
      <w:pPr>
        <w:spacing w:line="360" w:lineRule="auto"/>
        <w:rPr>
          <w:rFonts w:cstheme="minorHAnsi"/>
          <w:sz w:val="20"/>
          <w:szCs w:val="20"/>
        </w:rPr>
      </w:pPr>
    </w:p>
    <w:p w14:paraId="71253F63" w14:textId="77777777" w:rsidR="008F751D" w:rsidRPr="0025129B" w:rsidRDefault="008F751D" w:rsidP="005912E8">
      <w:pPr>
        <w:spacing w:line="360" w:lineRule="auto"/>
        <w:rPr>
          <w:rFonts w:cstheme="minorHAnsi"/>
          <w:color w:val="FF0000"/>
          <w:sz w:val="20"/>
          <w:szCs w:val="20"/>
        </w:rPr>
      </w:pPr>
      <w:r w:rsidRPr="0025129B">
        <w:rPr>
          <w:rFonts w:cstheme="minorHAnsi"/>
          <w:sz w:val="20"/>
          <w:szCs w:val="20"/>
        </w:rPr>
        <w:t>Las materias relevantes objeto de l</w:t>
      </w:r>
      <w:r w:rsidR="002D21FE">
        <w:rPr>
          <w:rFonts w:cstheme="minorHAnsi"/>
          <w:sz w:val="20"/>
          <w:szCs w:val="20"/>
        </w:rPr>
        <w:t>a fiscalización incluyeron</w:t>
      </w:r>
      <w:r w:rsidR="00C01F1B">
        <w:rPr>
          <w:rFonts w:cstheme="minorHAnsi"/>
          <w:sz w:val="20"/>
          <w:szCs w:val="20"/>
        </w:rPr>
        <w:t xml:space="preserve"> </w:t>
      </w:r>
      <w:r w:rsidR="00E248F6">
        <w:rPr>
          <w:rFonts w:cstheme="minorHAnsi"/>
          <w:sz w:val="20"/>
          <w:szCs w:val="20"/>
        </w:rPr>
        <w:t>pérdida</w:t>
      </w:r>
      <w:r w:rsidR="002D21FE">
        <w:rPr>
          <w:rFonts w:cstheme="minorHAnsi"/>
          <w:sz w:val="20"/>
          <w:szCs w:val="20"/>
        </w:rPr>
        <w:t xml:space="preserve"> de flora y vegetación;</w:t>
      </w:r>
      <w:r w:rsidR="00537531">
        <w:rPr>
          <w:rFonts w:cstheme="minorHAnsi"/>
          <w:sz w:val="20"/>
          <w:szCs w:val="20"/>
        </w:rPr>
        <w:t xml:space="preserve"> autorizaciones y derechos de aprovechamiento</w:t>
      </w:r>
      <w:r w:rsidR="002D21FE">
        <w:rPr>
          <w:rFonts w:cstheme="minorHAnsi"/>
          <w:sz w:val="20"/>
          <w:szCs w:val="20"/>
        </w:rPr>
        <w:t xml:space="preserve"> de agua; afectación de cursos de agua y manejo de residuos.</w:t>
      </w:r>
    </w:p>
    <w:p w14:paraId="3CFD9EDE" w14:textId="77777777" w:rsidR="00ED4317" w:rsidRPr="004D0A1F" w:rsidRDefault="00ED4317" w:rsidP="004D0A1F">
      <w:pPr>
        <w:spacing w:line="360" w:lineRule="auto"/>
        <w:rPr>
          <w:rFonts w:cstheme="minorHAnsi"/>
          <w:sz w:val="20"/>
          <w:szCs w:val="20"/>
        </w:rPr>
      </w:pPr>
    </w:p>
    <w:p w14:paraId="68C485AF" w14:textId="40454A8C" w:rsidR="003D4737" w:rsidRPr="003D4737" w:rsidRDefault="00C01F1B" w:rsidP="004D0A1F">
      <w:pPr>
        <w:spacing w:line="360" w:lineRule="auto"/>
        <w:rPr>
          <w:rFonts w:cstheme="minorHAnsi"/>
          <w:sz w:val="20"/>
          <w:szCs w:val="20"/>
        </w:rPr>
      </w:pPr>
      <w:r w:rsidRPr="004D0A1F">
        <w:rPr>
          <w:rFonts w:cstheme="minorHAnsi"/>
          <w:sz w:val="20"/>
          <w:szCs w:val="20"/>
        </w:rPr>
        <w:t>E</w:t>
      </w:r>
      <w:r w:rsidR="00ED4317" w:rsidRPr="004D0A1F">
        <w:rPr>
          <w:rFonts w:cstheme="minorHAnsi"/>
          <w:sz w:val="20"/>
          <w:szCs w:val="20"/>
        </w:rPr>
        <w:t>ntre los hechos constatados</w:t>
      </w:r>
      <w:r w:rsidR="00591882" w:rsidRPr="004D0A1F">
        <w:rPr>
          <w:rFonts w:cstheme="minorHAnsi"/>
          <w:sz w:val="20"/>
          <w:szCs w:val="20"/>
        </w:rPr>
        <w:t xml:space="preserve"> que representan</w:t>
      </w:r>
      <w:r w:rsidR="00ED4317" w:rsidRPr="004D0A1F">
        <w:rPr>
          <w:rFonts w:cstheme="minorHAnsi"/>
          <w:sz w:val="20"/>
          <w:szCs w:val="20"/>
        </w:rPr>
        <w:t xml:space="preserve"> </w:t>
      </w:r>
      <w:r w:rsidRPr="004D0A1F">
        <w:rPr>
          <w:rFonts w:cstheme="minorHAnsi"/>
          <w:sz w:val="20"/>
          <w:szCs w:val="20"/>
        </w:rPr>
        <w:t>hallazgos</w:t>
      </w:r>
      <w:r w:rsidR="00ED4317" w:rsidRPr="004D0A1F">
        <w:rPr>
          <w:rFonts w:cstheme="minorHAnsi"/>
          <w:sz w:val="20"/>
          <w:szCs w:val="20"/>
        </w:rPr>
        <w:t xml:space="preserve"> se encuentran:</w:t>
      </w:r>
      <w:r w:rsidR="00620768" w:rsidRPr="0025129B">
        <w:rPr>
          <w:rFonts w:cstheme="minorHAnsi"/>
          <w:sz w:val="20"/>
          <w:szCs w:val="20"/>
        </w:rPr>
        <w:t xml:space="preserve"> </w:t>
      </w:r>
      <w:r w:rsidR="000324F0">
        <w:rPr>
          <w:rFonts w:cstheme="minorHAnsi"/>
          <w:sz w:val="20"/>
          <w:szCs w:val="20"/>
        </w:rPr>
        <w:t xml:space="preserve">a) </w:t>
      </w:r>
      <w:r w:rsidR="003D4737">
        <w:rPr>
          <w:rFonts w:cstheme="minorHAnsi"/>
          <w:sz w:val="20"/>
          <w:szCs w:val="20"/>
        </w:rPr>
        <w:t>La cantidad de parcelas sin vegetación y la riqueza de especies en las mismas, ha disminuido. Sin embargo</w:t>
      </w:r>
      <w:r w:rsidR="000324F0">
        <w:rPr>
          <w:rFonts w:cstheme="minorHAnsi"/>
          <w:sz w:val="20"/>
          <w:szCs w:val="20"/>
        </w:rPr>
        <w:t>,</w:t>
      </w:r>
      <w:r w:rsidR="003D4737">
        <w:rPr>
          <w:rFonts w:cstheme="minorHAnsi"/>
          <w:sz w:val="20"/>
          <w:szCs w:val="20"/>
        </w:rPr>
        <w:t xml:space="preserve"> el titular no ha</w:t>
      </w:r>
      <w:r w:rsidR="00537531">
        <w:rPr>
          <w:rFonts w:cstheme="minorHAnsi"/>
          <w:sz w:val="20"/>
          <w:szCs w:val="20"/>
        </w:rPr>
        <w:t xml:space="preserve"> presentado informes que permitan determinar el motivo de la </w:t>
      </w:r>
      <w:r w:rsidR="000C62CB">
        <w:rPr>
          <w:rFonts w:cstheme="minorHAnsi"/>
          <w:sz w:val="20"/>
          <w:szCs w:val="20"/>
        </w:rPr>
        <w:t>disminución</w:t>
      </w:r>
      <w:r w:rsidR="00537531">
        <w:rPr>
          <w:rFonts w:cstheme="minorHAnsi"/>
          <w:sz w:val="20"/>
          <w:szCs w:val="20"/>
        </w:rPr>
        <w:t xml:space="preserve"> de </w:t>
      </w:r>
      <w:r w:rsidR="000324F0">
        <w:rPr>
          <w:rFonts w:cstheme="minorHAnsi"/>
          <w:sz w:val="20"/>
          <w:szCs w:val="20"/>
        </w:rPr>
        <w:t>é</w:t>
      </w:r>
      <w:r w:rsidR="00537531">
        <w:rPr>
          <w:rFonts w:cstheme="minorHAnsi"/>
          <w:sz w:val="20"/>
          <w:szCs w:val="20"/>
        </w:rPr>
        <w:t xml:space="preserve">stas </w:t>
      </w:r>
      <w:r w:rsidR="00206990">
        <w:rPr>
          <w:rFonts w:cstheme="minorHAnsi"/>
          <w:sz w:val="20"/>
          <w:szCs w:val="20"/>
        </w:rPr>
        <w:t>parcelas</w:t>
      </w:r>
      <w:r w:rsidR="00537531">
        <w:rPr>
          <w:rFonts w:cstheme="minorHAnsi"/>
          <w:sz w:val="20"/>
          <w:szCs w:val="20"/>
        </w:rPr>
        <w:t>, ni ha</w:t>
      </w:r>
      <w:r w:rsidR="003D4737">
        <w:rPr>
          <w:rFonts w:cstheme="minorHAnsi"/>
          <w:sz w:val="20"/>
          <w:szCs w:val="20"/>
        </w:rPr>
        <w:t xml:space="preserve"> informado de esta situac</w:t>
      </w:r>
      <w:r w:rsidR="000C62CB">
        <w:rPr>
          <w:rFonts w:cstheme="minorHAnsi"/>
          <w:sz w:val="20"/>
          <w:szCs w:val="20"/>
        </w:rPr>
        <w:t>ión a la autoridad ambiental, lo</w:t>
      </w:r>
      <w:r w:rsidR="003D4737">
        <w:rPr>
          <w:rFonts w:cstheme="minorHAnsi"/>
          <w:sz w:val="20"/>
          <w:szCs w:val="20"/>
        </w:rPr>
        <w:t xml:space="preserve"> que podría </w:t>
      </w:r>
      <w:r w:rsidR="00206990">
        <w:rPr>
          <w:rFonts w:cstheme="minorHAnsi"/>
          <w:sz w:val="20"/>
          <w:szCs w:val="20"/>
        </w:rPr>
        <w:t>constituir</w:t>
      </w:r>
      <w:r w:rsidR="003D4737">
        <w:rPr>
          <w:rFonts w:cstheme="minorHAnsi"/>
          <w:sz w:val="20"/>
          <w:szCs w:val="20"/>
        </w:rPr>
        <w:t xml:space="preserve"> un impacto no previsto; </w:t>
      </w:r>
      <w:r w:rsidR="000324F0">
        <w:rPr>
          <w:rFonts w:cstheme="minorHAnsi"/>
          <w:sz w:val="20"/>
          <w:szCs w:val="20"/>
        </w:rPr>
        <w:t xml:space="preserve">b) </w:t>
      </w:r>
      <w:r w:rsidR="003D4737" w:rsidRPr="003D4737">
        <w:rPr>
          <w:rFonts w:cstheme="minorHAnsi"/>
          <w:sz w:val="20"/>
          <w:szCs w:val="20"/>
        </w:rPr>
        <w:t xml:space="preserve">El </w:t>
      </w:r>
      <w:r w:rsidR="000C62CB">
        <w:rPr>
          <w:rFonts w:cstheme="minorHAnsi"/>
          <w:sz w:val="20"/>
          <w:szCs w:val="20"/>
        </w:rPr>
        <w:t>Plan de Contingencia (</w:t>
      </w:r>
      <w:r w:rsidR="003D4737" w:rsidRPr="003D4737">
        <w:rPr>
          <w:rFonts w:cstheme="minorHAnsi"/>
          <w:sz w:val="20"/>
          <w:szCs w:val="20"/>
        </w:rPr>
        <w:t>PC</w:t>
      </w:r>
      <w:r w:rsidR="000C62CB">
        <w:rPr>
          <w:rFonts w:cstheme="minorHAnsi"/>
          <w:sz w:val="20"/>
          <w:szCs w:val="20"/>
        </w:rPr>
        <w:t>)</w:t>
      </w:r>
      <w:r w:rsidR="003D4737" w:rsidRPr="003D4737">
        <w:rPr>
          <w:rFonts w:cstheme="minorHAnsi"/>
          <w:sz w:val="20"/>
          <w:szCs w:val="20"/>
        </w:rPr>
        <w:t xml:space="preserve"> pre</w:t>
      </w:r>
      <w:r w:rsidR="000C62CB">
        <w:rPr>
          <w:rFonts w:cstheme="minorHAnsi"/>
          <w:sz w:val="20"/>
          <w:szCs w:val="20"/>
        </w:rPr>
        <w:t>sentado por el titular para el S</w:t>
      </w:r>
      <w:r w:rsidR="003D4737" w:rsidRPr="003D4737">
        <w:rPr>
          <w:rFonts w:cstheme="minorHAnsi"/>
          <w:sz w:val="20"/>
          <w:szCs w:val="20"/>
        </w:rPr>
        <w:t>istema Peine no permite garantizar la mantención de las condiciones de funcionamiento natural del sistema</w:t>
      </w:r>
      <w:r w:rsidR="003D4737">
        <w:rPr>
          <w:rFonts w:cstheme="minorHAnsi"/>
          <w:sz w:val="20"/>
          <w:szCs w:val="20"/>
        </w:rPr>
        <w:t xml:space="preserve">; </w:t>
      </w:r>
      <w:r w:rsidR="003D4737" w:rsidRPr="003D4737">
        <w:rPr>
          <w:rFonts w:cstheme="minorHAnsi"/>
          <w:sz w:val="20"/>
          <w:szCs w:val="20"/>
        </w:rPr>
        <w:t>el titular ha cambiado los niveles de cotas de terreno y umbrales de activación del plan de contingencia en al menos 3 oportunidades. Sin embargo</w:t>
      </w:r>
      <w:r w:rsidR="000324F0">
        <w:rPr>
          <w:rFonts w:cstheme="minorHAnsi"/>
          <w:sz w:val="20"/>
          <w:szCs w:val="20"/>
        </w:rPr>
        <w:t>,</w:t>
      </w:r>
      <w:r w:rsidR="003D4737" w:rsidRPr="003D4737">
        <w:rPr>
          <w:rFonts w:cstheme="minorHAnsi"/>
          <w:sz w:val="20"/>
          <w:szCs w:val="20"/>
        </w:rPr>
        <w:t xml:space="preserve"> estas modificaciones no han sido autoriz</w:t>
      </w:r>
      <w:r w:rsidR="003D4737">
        <w:rPr>
          <w:rFonts w:cstheme="minorHAnsi"/>
          <w:sz w:val="20"/>
          <w:szCs w:val="20"/>
        </w:rPr>
        <w:t xml:space="preserve">adas por la autoridad ambiental; </w:t>
      </w:r>
      <w:r w:rsidR="000324F0">
        <w:rPr>
          <w:rFonts w:cstheme="minorHAnsi"/>
          <w:sz w:val="20"/>
          <w:szCs w:val="20"/>
        </w:rPr>
        <w:t xml:space="preserve">c) </w:t>
      </w:r>
      <w:r w:rsidR="003D4737" w:rsidRPr="003D4737">
        <w:rPr>
          <w:rFonts w:cstheme="minorHAnsi"/>
          <w:sz w:val="20"/>
          <w:szCs w:val="20"/>
        </w:rPr>
        <w:t>Se constató que en el sector del Pozo Camar existe un aumento en el número de ejemplares secos, y en categoría muy débil. Esto en comparación a años anteriores, lo cual indica un impa</w:t>
      </w:r>
      <w:r w:rsidR="003D4737">
        <w:rPr>
          <w:rFonts w:cstheme="minorHAnsi"/>
          <w:sz w:val="20"/>
          <w:szCs w:val="20"/>
        </w:rPr>
        <w:t xml:space="preserve">cto en la vegetación del sector, situación no informada por el titular a la autoridad; </w:t>
      </w:r>
      <w:r w:rsidR="000324F0">
        <w:rPr>
          <w:rFonts w:cstheme="minorHAnsi"/>
          <w:sz w:val="20"/>
          <w:szCs w:val="20"/>
        </w:rPr>
        <w:t>d)</w:t>
      </w:r>
      <w:r w:rsidR="003D4737">
        <w:rPr>
          <w:rFonts w:cstheme="minorHAnsi"/>
          <w:sz w:val="20"/>
          <w:szCs w:val="20"/>
        </w:rPr>
        <w:t xml:space="preserve"> finalmente s</w:t>
      </w:r>
      <w:r w:rsidR="003D4737" w:rsidRPr="003D4737">
        <w:rPr>
          <w:rFonts w:cstheme="minorHAnsi"/>
          <w:sz w:val="20"/>
          <w:szCs w:val="20"/>
        </w:rPr>
        <w:t>e constató que existe una disminución del espejo de aguas en los sistemas lacustres asociados al sistema de Vegetación Borde Este. Especialmente en Laguna Interna</w:t>
      </w:r>
      <w:r w:rsidR="003D4737">
        <w:rPr>
          <w:rFonts w:cstheme="minorHAnsi"/>
          <w:sz w:val="20"/>
          <w:szCs w:val="20"/>
        </w:rPr>
        <w:t>, situación no informada por el titular a la autoridad.</w:t>
      </w:r>
    </w:p>
    <w:p w14:paraId="56497F03" w14:textId="77777777" w:rsidR="00ED4317" w:rsidRPr="0025129B" w:rsidRDefault="00ED4317">
      <w:pPr>
        <w:jc w:val="left"/>
        <w:rPr>
          <w:rFonts w:cstheme="minorHAnsi"/>
          <w:b/>
          <w:sz w:val="20"/>
          <w:szCs w:val="20"/>
        </w:rPr>
      </w:pPr>
      <w:r w:rsidRPr="0025129B">
        <w:rPr>
          <w:rFonts w:cstheme="minorHAnsi"/>
          <w:b/>
          <w:sz w:val="20"/>
          <w:szCs w:val="20"/>
        </w:rPr>
        <w:br w:type="page"/>
      </w:r>
    </w:p>
    <w:p w14:paraId="5C9A7A44" w14:textId="77777777" w:rsidR="00ED4317" w:rsidRPr="0025129B" w:rsidRDefault="009847C7" w:rsidP="009847C7">
      <w:pPr>
        <w:pStyle w:val="Ttulo1"/>
      </w:pPr>
      <w:bookmarkStart w:id="16" w:name="_Toc427148201"/>
      <w:r w:rsidRPr="0025129B">
        <w:lastRenderedPageBreak/>
        <w:t>IDENTIFICACIÓN DEL PROYECTO,</w:t>
      </w:r>
      <w:r w:rsidR="00677A75">
        <w:t xml:space="preserve"> INSTALACIÓN, </w:t>
      </w:r>
      <w:r w:rsidRPr="0025129B">
        <w:t>ACTIVIDAD O FUENTE FISCALIZADA</w:t>
      </w:r>
      <w:bookmarkEnd w:id="16"/>
    </w:p>
    <w:p w14:paraId="2D517D4A" w14:textId="77777777" w:rsidR="00ED4317" w:rsidRPr="0025129B" w:rsidRDefault="00ED4317" w:rsidP="00ED4317"/>
    <w:p w14:paraId="2A4039A7"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27148202"/>
      <w:r w:rsidRPr="0025129B">
        <w:t>Antecedentes Generales</w:t>
      </w:r>
      <w:bookmarkEnd w:id="17"/>
      <w:bookmarkEnd w:id="18"/>
      <w:bookmarkEnd w:id="19"/>
      <w:bookmarkEnd w:id="20"/>
      <w:bookmarkEnd w:id="21"/>
      <w:bookmarkEnd w:id="22"/>
      <w:bookmarkEnd w:id="23"/>
      <w:bookmarkEnd w:id="24"/>
      <w:bookmarkEnd w:id="25"/>
      <w:bookmarkEnd w:id="26"/>
    </w:p>
    <w:p w14:paraId="7CF0973A"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0B6C6D8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E68AED" w14:textId="77777777" w:rsidR="00230321" w:rsidRPr="0025129B" w:rsidRDefault="00230321" w:rsidP="00732CD2">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00732CD2">
              <w:rPr>
                <w:rFonts w:cstheme="minorHAnsi"/>
                <w:sz w:val="20"/>
                <w:szCs w:val="20"/>
              </w:rPr>
              <w:t xml:space="preserve"> SQM SALAR ATACAMA.</w:t>
            </w:r>
          </w:p>
        </w:tc>
      </w:tr>
      <w:tr w:rsidR="00230321" w:rsidRPr="0025129B" w14:paraId="719E5B3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B1CBAC"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732CD2">
              <w:rPr>
                <w:rFonts w:cstheme="minorHAnsi"/>
                <w:sz w:val="20"/>
                <w:szCs w:val="20"/>
              </w:rPr>
              <w:t>Antofagasta</w:t>
            </w:r>
            <w:r w:rsidR="005912E8">
              <w:rPr>
                <w:rFonts w:cstheme="minorHAnsi"/>
                <w:sz w:val="20"/>
                <w:szCs w:val="20"/>
              </w:rPr>
              <w:t>.</w:t>
            </w:r>
          </w:p>
          <w:p w14:paraId="14DF6F36"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ABA2968" w14:textId="4E6EB428"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FF1613" w:rsidRPr="00FF1613">
              <w:rPr>
                <w:rFonts w:cstheme="minorHAnsi"/>
                <w:sz w:val="20"/>
                <w:szCs w:val="20"/>
              </w:rPr>
              <w:t xml:space="preserve">Se localiza a 60 km al </w:t>
            </w:r>
            <w:r w:rsidR="000324F0">
              <w:rPr>
                <w:rFonts w:cstheme="minorHAnsi"/>
                <w:sz w:val="20"/>
                <w:szCs w:val="20"/>
              </w:rPr>
              <w:t>S</w:t>
            </w:r>
            <w:r w:rsidR="000324F0" w:rsidRPr="00FF1613">
              <w:rPr>
                <w:rFonts w:cstheme="minorHAnsi"/>
                <w:sz w:val="20"/>
                <w:szCs w:val="20"/>
              </w:rPr>
              <w:t xml:space="preserve">ur </w:t>
            </w:r>
            <w:r w:rsidR="00206990" w:rsidRPr="00FF1613">
              <w:rPr>
                <w:rFonts w:cstheme="minorHAnsi"/>
                <w:sz w:val="20"/>
                <w:szCs w:val="20"/>
              </w:rPr>
              <w:t>poniente</w:t>
            </w:r>
            <w:r w:rsidR="00FF1613" w:rsidRPr="00FF1613">
              <w:rPr>
                <w:rFonts w:cstheme="minorHAnsi"/>
                <w:sz w:val="20"/>
                <w:szCs w:val="20"/>
              </w:rPr>
              <w:t xml:space="preserve"> de Toconao, a 38 km al poniente de Peine y a 100 km al </w:t>
            </w:r>
            <w:r w:rsidR="000324F0">
              <w:rPr>
                <w:rFonts w:cstheme="minorHAnsi"/>
                <w:sz w:val="20"/>
                <w:szCs w:val="20"/>
              </w:rPr>
              <w:t>S</w:t>
            </w:r>
            <w:r w:rsidR="000324F0" w:rsidRPr="00FF1613">
              <w:rPr>
                <w:rFonts w:cstheme="minorHAnsi"/>
                <w:sz w:val="20"/>
                <w:szCs w:val="20"/>
              </w:rPr>
              <w:t xml:space="preserve">ur </w:t>
            </w:r>
            <w:r w:rsidR="00206990" w:rsidRPr="00FF1613">
              <w:rPr>
                <w:rFonts w:cstheme="minorHAnsi"/>
                <w:sz w:val="20"/>
                <w:szCs w:val="20"/>
              </w:rPr>
              <w:t>poniente</w:t>
            </w:r>
            <w:r w:rsidR="00FF1613" w:rsidRPr="00FF1613">
              <w:rPr>
                <w:rFonts w:cstheme="minorHAnsi"/>
                <w:sz w:val="20"/>
                <w:szCs w:val="20"/>
              </w:rPr>
              <w:t xml:space="preserve"> de San Pedro de Atacama.</w:t>
            </w:r>
          </w:p>
          <w:p w14:paraId="32D35CDD" w14:textId="77777777" w:rsidR="00230321" w:rsidRPr="0025129B" w:rsidRDefault="00230321" w:rsidP="00230321">
            <w:pPr>
              <w:ind w:left="188"/>
              <w:rPr>
                <w:rFonts w:cstheme="minorHAnsi"/>
                <w:sz w:val="20"/>
                <w:szCs w:val="20"/>
              </w:rPr>
            </w:pPr>
          </w:p>
        </w:tc>
      </w:tr>
      <w:tr w:rsidR="00230321" w:rsidRPr="0025129B" w14:paraId="0A6F39CE"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1DE0AF"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FF1613">
              <w:rPr>
                <w:rFonts w:cstheme="minorHAnsi"/>
                <w:sz w:val="20"/>
                <w:szCs w:val="20"/>
              </w:rPr>
              <w:t>El Loa</w:t>
            </w:r>
            <w:r w:rsidR="005912E8">
              <w:rPr>
                <w:rFonts w:cstheme="minorHAnsi"/>
                <w:sz w:val="20"/>
                <w:szCs w:val="20"/>
              </w:rPr>
              <w:t>.</w:t>
            </w:r>
          </w:p>
          <w:p w14:paraId="0C419117"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4A67C7F7" w14:textId="77777777" w:rsidR="00230321" w:rsidRPr="0025129B" w:rsidRDefault="00230321" w:rsidP="00230321">
            <w:pPr>
              <w:ind w:left="188"/>
              <w:rPr>
                <w:rFonts w:cstheme="minorHAnsi"/>
                <w:b/>
                <w:sz w:val="20"/>
                <w:szCs w:val="20"/>
              </w:rPr>
            </w:pPr>
          </w:p>
        </w:tc>
      </w:tr>
      <w:tr w:rsidR="00230321" w:rsidRPr="0025129B" w14:paraId="20F1251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095CF7"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FF1613">
              <w:rPr>
                <w:rFonts w:cstheme="minorHAnsi"/>
                <w:sz w:val="20"/>
                <w:szCs w:val="20"/>
              </w:rPr>
              <w:t>San Pedro de Atacama</w:t>
            </w:r>
            <w:r w:rsidR="005912E8">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4A40545C" w14:textId="77777777" w:rsidR="00230321" w:rsidRPr="0025129B" w:rsidRDefault="00230321" w:rsidP="00230321">
            <w:pPr>
              <w:ind w:left="188"/>
              <w:rPr>
                <w:rFonts w:cstheme="minorHAnsi"/>
                <w:b/>
                <w:sz w:val="20"/>
                <w:szCs w:val="20"/>
              </w:rPr>
            </w:pPr>
          </w:p>
        </w:tc>
      </w:tr>
      <w:tr w:rsidR="00230321" w:rsidRPr="0025129B" w14:paraId="7466EDBF"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28AAC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FF1613">
              <w:rPr>
                <w:rFonts w:cstheme="minorHAnsi"/>
                <w:sz w:val="20"/>
                <w:szCs w:val="20"/>
              </w:rPr>
              <w:t>SQM SALAR S.A</w:t>
            </w:r>
            <w:r w:rsidR="005912E8">
              <w:rPr>
                <w:rFonts w:cstheme="minorHAnsi"/>
                <w:sz w:val="20"/>
                <w:szCs w:val="20"/>
              </w:rPr>
              <w:t>.</w:t>
            </w:r>
          </w:p>
          <w:p w14:paraId="592BD8A6" w14:textId="77777777"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23420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FF1613" w:rsidRPr="00FF1613">
              <w:rPr>
                <w:rFonts w:cstheme="minorHAnsi"/>
                <w:sz w:val="20"/>
                <w:szCs w:val="20"/>
              </w:rPr>
              <w:t>79</w:t>
            </w:r>
            <w:r w:rsidR="00B57589">
              <w:rPr>
                <w:rFonts w:cstheme="minorHAnsi"/>
                <w:sz w:val="20"/>
                <w:szCs w:val="20"/>
              </w:rPr>
              <w:t>.</w:t>
            </w:r>
            <w:r w:rsidR="00FF1613" w:rsidRPr="00FF1613">
              <w:rPr>
                <w:rFonts w:cstheme="minorHAnsi"/>
                <w:sz w:val="20"/>
                <w:szCs w:val="20"/>
              </w:rPr>
              <w:t>626</w:t>
            </w:r>
            <w:r w:rsidR="00B57589">
              <w:rPr>
                <w:rFonts w:cstheme="minorHAnsi"/>
                <w:sz w:val="20"/>
                <w:szCs w:val="20"/>
              </w:rPr>
              <w:t>.</w:t>
            </w:r>
            <w:r w:rsidR="00FF1613" w:rsidRPr="00FF1613">
              <w:rPr>
                <w:rFonts w:cstheme="minorHAnsi"/>
                <w:sz w:val="20"/>
                <w:szCs w:val="20"/>
              </w:rPr>
              <w:t>800-K</w:t>
            </w:r>
          </w:p>
          <w:p w14:paraId="1DA8EBB3" w14:textId="77777777" w:rsidR="00230321" w:rsidRPr="0025129B" w:rsidRDefault="00230321" w:rsidP="00230321">
            <w:pPr>
              <w:rPr>
                <w:rFonts w:cstheme="minorHAnsi"/>
                <w:sz w:val="20"/>
                <w:szCs w:val="20"/>
                <w:lang w:val="es-ES" w:eastAsia="es-ES"/>
              </w:rPr>
            </w:pPr>
          </w:p>
        </w:tc>
      </w:tr>
      <w:tr w:rsidR="00230321" w:rsidRPr="0025129B" w14:paraId="01F67FA1"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BBA05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990A88" w:rsidRPr="00FF1613">
              <w:rPr>
                <w:rFonts w:cstheme="minorHAnsi"/>
                <w:sz w:val="20"/>
                <w:szCs w:val="20"/>
              </w:rPr>
              <w:t>Aníbal Pinto 3228</w:t>
            </w:r>
            <w:r w:rsidR="005912E8">
              <w:rPr>
                <w:rFonts w:cstheme="minorHAnsi"/>
                <w:sz w:val="20"/>
                <w:szCs w:val="20"/>
              </w:rPr>
              <w:t>.</w:t>
            </w:r>
          </w:p>
          <w:p w14:paraId="5801F481"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0DD1B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990A88" w:rsidRPr="00FF1613">
              <w:rPr>
                <w:rFonts w:cstheme="minorHAnsi"/>
                <w:sz w:val="20"/>
                <w:szCs w:val="20"/>
              </w:rPr>
              <w:t>pablo.pisani@sqm.com</w:t>
            </w:r>
          </w:p>
          <w:p w14:paraId="5333B6BE" w14:textId="77777777" w:rsidR="00230321" w:rsidRPr="0025129B" w:rsidRDefault="00230321" w:rsidP="00230321">
            <w:pPr>
              <w:rPr>
                <w:rFonts w:cstheme="minorHAnsi"/>
                <w:sz w:val="20"/>
                <w:szCs w:val="20"/>
              </w:rPr>
            </w:pPr>
          </w:p>
        </w:tc>
      </w:tr>
      <w:tr w:rsidR="00230321" w:rsidRPr="0025129B" w14:paraId="4147921D"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88AE67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8CFD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FF1613" w:rsidRPr="00FF1613">
              <w:rPr>
                <w:rFonts w:cstheme="minorHAnsi"/>
                <w:sz w:val="20"/>
                <w:szCs w:val="20"/>
              </w:rPr>
              <w:t>055-2412567</w:t>
            </w:r>
            <w:r w:rsidR="005912E8">
              <w:rPr>
                <w:rFonts w:cstheme="minorHAnsi"/>
                <w:sz w:val="20"/>
                <w:szCs w:val="20"/>
              </w:rPr>
              <w:t>.</w:t>
            </w:r>
          </w:p>
          <w:p w14:paraId="540AE6DD" w14:textId="77777777" w:rsidR="00230321" w:rsidRPr="0025129B" w:rsidRDefault="00230321" w:rsidP="00230321">
            <w:pPr>
              <w:rPr>
                <w:rFonts w:cstheme="minorHAnsi"/>
                <w:sz w:val="20"/>
                <w:szCs w:val="20"/>
              </w:rPr>
            </w:pPr>
          </w:p>
        </w:tc>
      </w:tr>
      <w:tr w:rsidR="00230321" w:rsidRPr="0025129B" w14:paraId="4B02F28E"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BD369A"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990A88" w:rsidRPr="00FF1613">
              <w:rPr>
                <w:rFonts w:cstheme="minorHAnsi"/>
                <w:sz w:val="20"/>
                <w:szCs w:val="20"/>
              </w:rPr>
              <w:t>Pauline De Vidts Sabelle</w:t>
            </w:r>
            <w:r w:rsidR="005912E8">
              <w:rPr>
                <w:rFonts w:cstheme="minorHAnsi"/>
                <w:sz w:val="20"/>
                <w:szCs w:val="20"/>
              </w:rPr>
              <w:t>.</w:t>
            </w:r>
          </w:p>
          <w:p w14:paraId="02E4AA82"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6DFAB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FF1613" w:rsidRPr="00FF1613">
              <w:rPr>
                <w:rFonts w:cstheme="minorHAnsi"/>
                <w:sz w:val="20"/>
                <w:szCs w:val="20"/>
              </w:rPr>
              <w:t>9.668.138-0</w:t>
            </w:r>
            <w:r w:rsidR="005912E8">
              <w:rPr>
                <w:rFonts w:cstheme="minorHAnsi"/>
                <w:sz w:val="20"/>
                <w:szCs w:val="20"/>
              </w:rPr>
              <w:t>.</w:t>
            </w:r>
          </w:p>
          <w:p w14:paraId="2B3929BD" w14:textId="77777777" w:rsidR="00230321" w:rsidRPr="0025129B" w:rsidRDefault="00230321" w:rsidP="00230321">
            <w:pPr>
              <w:spacing w:after="100"/>
              <w:jc w:val="left"/>
              <w:rPr>
                <w:rFonts w:cstheme="minorHAnsi"/>
                <w:sz w:val="20"/>
                <w:szCs w:val="20"/>
                <w:lang w:val="es-ES" w:eastAsia="es-ES"/>
              </w:rPr>
            </w:pPr>
          </w:p>
        </w:tc>
      </w:tr>
      <w:tr w:rsidR="00230321" w:rsidRPr="0025129B" w14:paraId="5864A4CD"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200295"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990A88" w:rsidRPr="00FF1613">
              <w:rPr>
                <w:rFonts w:cstheme="minorHAnsi"/>
                <w:sz w:val="20"/>
                <w:szCs w:val="20"/>
              </w:rPr>
              <w:t>Aníbal Pinto3228</w:t>
            </w:r>
            <w:r w:rsidR="005912E8">
              <w:rPr>
                <w:rFonts w:cstheme="minorHAnsi"/>
                <w:sz w:val="20"/>
                <w:szCs w:val="20"/>
              </w:rPr>
              <w:t>.</w:t>
            </w:r>
          </w:p>
          <w:p w14:paraId="260FF588"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B2F5B"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990A88" w:rsidRPr="00FF1613">
              <w:rPr>
                <w:rFonts w:cstheme="minorHAnsi"/>
                <w:sz w:val="20"/>
                <w:szCs w:val="20"/>
              </w:rPr>
              <w:t>pablo.pisani@sqm.com</w:t>
            </w:r>
            <w:r w:rsidR="005912E8">
              <w:rPr>
                <w:rFonts w:cstheme="minorHAnsi"/>
                <w:sz w:val="20"/>
                <w:szCs w:val="20"/>
              </w:rPr>
              <w:t>.</w:t>
            </w:r>
          </w:p>
        </w:tc>
      </w:tr>
      <w:tr w:rsidR="00230321" w:rsidRPr="0025129B" w14:paraId="1B4D23AB"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13382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DBDF5"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FF1613" w:rsidRPr="00FF1613">
              <w:rPr>
                <w:rFonts w:cstheme="minorHAnsi"/>
                <w:sz w:val="20"/>
                <w:szCs w:val="20"/>
              </w:rPr>
              <w:t>055-2412567</w:t>
            </w:r>
            <w:r w:rsidR="005912E8">
              <w:rPr>
                <w:rFonts w:cstheme="minorHAnsi"/>
                <w:sz w:val="20"/>
                <w:szCs w:val="20"/>
              </w:rPr>
              <w:t>.</w:t>
            </w:r>
          </w:p>
        </w:tc>
      </w:tr>
      <w:tr w:rsidR="004E5529" w:rsidRPr="0025129B" w14:paraId="30AB60E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5E0B6B"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FF1613">
              <w:rPr>
                <w:rFonts w:cstheme="minorHAnsi"/>
                <w:sz w:val="20"/>
                <w:szCs w:val="20"/>
              </w:rPr>
              <w:t>E</w:t>
            </w:r>
            <w:r w:rsidR="00FF1613" w:rsidRPr="00FF1613">
              <w:rPr>
                <w:rFonts w:cstheme="minorHAnsi"/>
                <w:sz w:val="20"/>
                <w:szCs w:val="20"/>
              </w:rPr>
              <w:t>n fase de operación.</w:t>
            </w:r>
          </w:p>
          <w:p w14:paraId="27E8FFD5" w14:textId="77777777" w:rsidR="004E5529" w:rsidRPr="0025129B" w:rsidRDefault="004E5529" w:rsidP="00230321">
            <w:pPr>
              <w:rPr>
                <w:rFonts w:cstheme="minorHAnsi"/>
                <w:sz w:val="20"/>
                <w:szCs w:val="20"/>
              </w:rPr>
            </w:pPr>
          </w:p>
        </w:tc>
      </w:tr>
    </w:tbl>
    <w:p w14:paraId="39B04AB1"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B2E2F8F" w14:textId="77777777" w:rsidR="00ED4317"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27148203"/>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p>
    <w:p w14:paraId="75E350D2"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036F396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CA07A42" w14:textId="77777777" w:rsidR="00AF4041" w:rsidRDefault="00633281" w:rsidP="00AF4041">
            <w:pPr>
              <w:rPr>
                <w:b/>
              </w:rPr>
            </w:pPr>
            <w:bookmarkStart w:id="39" w:name="_Toc352840382"/>
            <w:bookmarkStart w:id="40" w:name="_Toc352841442"/>
            <w:bookmarkStart w:id="41" w:name="_Toc352940732"/>
            <w:bookmarkStart w:id="42" w:name="_Toc353998108"/>
            <w:bookmarkStart w:id="43" w:name="_Toc353998181"/>
            <w:r w:rsidRPr="00633281">
              <w:rPr>
                <w:b/>
              </w:rPr>
              <w:t xml:space="preserve">Figura </w:t>
            </w:r>
            <w:r w:rsidRPr="00633281">
              <w:rPr>
                <w:b/>
              </w:rPr>
              <w:fldChar w:fldCharType="begin"/>
            </w:r>
            <w:r w:rsidRPr="00633281">
              <w:rPr>
                <w:b/>
              </w:rPr>
              <w:instrText xml:space="preserve"> SEQ Figura \* ARABIC </w:instrText>
            </w:r>
            <w:r w:rsidRPr="00633281">
              <w:rPr>
                <w:b/>
              </w:rPr>
              <w:fldChar w:fldCharType="separate"/>
            </w:r>
            <w:r w:rsidR="00F71067">
              <w:rPr>
                <w:b/>
                <w:noProof/>
              </w:rPr>
              <w:t>1</w:t>
            </w:r>
            <w:r w:rsidRPr="00633281">
              <w:rPr>
                <w:b/>
              </w:rPr>
              <w:fldChar w:fldCharType="end"/>
            </w:r>
            <w:r w:rsidR="007C15CC" w:rsidRPr="0025129B">
              <w:rPr>
                <w:b/>
              </w:rPr>
              <w:t xml:space="preserve">. </w:t>
            </w:r>
            <w:r w:rsidR="00F64DF2">
              <w:rPr>
                <w:b/>
              </w:rPr>
              <w:t>Mapa de ubicación l</w:t>
            </w:r>
            <w:r w:rsidR="006270FF" w:rsidRPr="0025129B">
              <w:rPr>
                <w:b/>
              </w:rPr>
              <w:t xml:space="preserve">ocal </w:t>
            </w:r>
            <w:bookmarkEnd w:id="39"/>
            <w:bookmarkEnd w:id="40"/>
            <w:r w:rsidR="00845201" w:rsidRPr="005749E1">
              <w:rPr>
                <w:b/>
              </w:rPr>
              <w:t xml:space="preserve">(Fuente: </w:t>
            </w:r>
            <w:r w:rsidR="00845201">
              <w:rPr>
                <w:b/>
              </w:rPr>
              <w:t>ArcGis Explorer</w:t>
            </w:r>
            <w:r w:rsidR="00845201" w:rsidRPr="005749E1">
              <w:rPr>
                <w:b/>
              </w:rPr>
              <w:t>).</w:t>
            </w:r>
            <w:bookmarkEnd w:id="41"/>
            <w:bookmarkEnd w:id="42"/>
            <w:bookmarkEnd w:id="43"/>
          </w:p>
          <w:p w14:paraId="237EF418" w14:textId="77777777" w:rsidR="00845201" w:rsidRPr="007E2D5C" w:rsidRDefault="00845201" w:rsidP="00AF4041">
            <w:pPr>
              <w:rPr>
                <w:color w:val="FF0000"/>
                <w:sz w:val="20"/>
                <w:szCs w:val="20"/>
              </w:rPr>
            </w:pPr>
          </w:p>
          <w:p w14:paraId="58670672" w14:textId="77777777" w:rsidR="006270FF" w:rsidRPr="003714C8" w:rsidRDefault="005912E8" w:rsidP="00845201">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76672" behindDoc="0" locked="0" layoutInCell="1" allowOverlap="1" wp14:anchorId="52A0F8D8" wp14:editId="04774629">
                      <wp:simplePos x="0" y="0"/>
                      <wp:positionH relativeFrom="column">
                        <wp:posOffset>5509834</wp:posOffset>
                      </wp:positionH>
                      <wp:positionV relativeFrom="paragraph">
                        <wp:posOffset>2070536</wp:posOffset>
                      </wp:positionV>
                      <wp:extent cx="1112704" cy="1403985"/>
                      <wp:effectExtent l="0" t="0" r="1143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704" cy="1403985"/>
                              </a:xfrm>
                              <a:prstGeom prst="rect">
                                <a:avLst/>
                              </a:prstGeom>
                              <a:solidFill>
                                <a:srgbClr val="FFFFFF"/>
                              </a:solidFill>
                              <a:ln w="9525">
                                <a:solidFill>
                                  <a:srgbClr val="000000"/>
                                </a:solidFill>
                                <a:miter lim="800000"/>
                                <a:headEnd/>
                                <a:tailEnd/>
                              </a:ln>
                            </wps:spPr>
                            <wps:txbx>
                              <w:txbxContent>
                                <w:p w14:paraId="5CE67707" w14:textId="77777777" w:rsidR="00075485" w:rsidRDefault="00075485">
                                  <w:r>
                                    <w:t>SQM SALAR S.A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433.85pt;margin-top:163.05pt;width:87.6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">
                      <v:textbox style="mso-fit-shape-to-text:t">
                        <w:txbxContent>
                          <w:p w14:paraId="5CE67707" w14:textId="77777777" w:rsidR="00075485" w:rsidRDefault="00075485">
                            <w:r>
                              <w:t>SQM SALAR S.A</w:t>
                            </w:r>
                          </w:p>
                        </w:txbxContent>
                      </v:textbox>
                    </v:shape>
                  </w:pict>
                </mc:Fallback>
              </mc:AlternateContent>
            </w:r>
            <w:r w:rsidR="00845201">
              <w:rPr>
                <w:noProof/>
                <w:lang w:eastAsia="es-CL"/>
              </w:rPr>
              <w:drawing>
                <wp:anchor distT="0" distB="0" distL="114300" distR="114300" simplePos="0" relativeHeight="251668480" behindDoc="0" locked="0" layoutInCell="1" allowOverlap="1" wp14:anchorId="6ECB39DB" wp14:editId="057771C9">
                  <wp:simplePos x="0" y="0"/>
                  <wp:positionH relativeFrom="column">
                    <wp:posOffset>1537335</wp:posOffset>
                  </wp:positionH>
                  <wp:positionV relativeFrom="paragraph">
                    <wp:posOffset>59690</wp:posOffset>
                  </wp:positionV>
                  <wp:extent cx="871855" cy="871855"/>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6">
                            <a:extLst>
                              <a:ext uri="{28A0092B-C50C-407E-A947-70E740481C1C}">
                                <a14:useLocalDpi xmlns:a14="http://schemas.microsoft.com/office/drawing/2010/main" val="0"/>
                              </a:ext>
                            </a:extLst>
                          </a:blip>
                          <a:stretch>
                            <a:fillRect/>
                          </a:stretch>
                        </pic:blipFill>
                        <pic:spPr>
                          <a:xfrm>
                            <a:off x="0" y="0"/>
                            <a:ext cx="871855" cy="871855"/>
                          </a:xfrm>
                          <a:prstGeom prst="rect">
                            <a:avLst/>
                          </a:prstGeom>
                        </pic:spPr>
                      </pic:pic>
                    </a:graphicData>
                  </a:graphic>
                  <wp14:sizeRelH relativeFrom="page">
                    <wp14:pctWidth>0</wp14:pctWidth>
                  </wp14:sizeRelH>
                  <wp14:sizeRelV relativeFrom="page">
                    <wp14:pctHeight>0</wp14:pctHeight>
                  </wp14:sizeRelV>
                </wp:anchor>
              </w:drawing>
            </w:r>
            <w:r w:rsidR="00845201">
              <w:rPr>
                <w:noProof/>
                <w:lang w:eastAsia="es-CL"/>
              </w:rPr>
              <w:t xml:space="preserve"> </w:t>
            </w:r>
            <w:r w:rsidR="00845201">
              <w:rPr>
                <w:noProof/>
                <w:lang w:eastAsia="es-CL"/>
              </w:rPr>
              <w:drawing>
                <wp:inline distT="0" distB="0" distL="0" distR="0" wp14:anchorId="5254DCCC" wp14:editId="1CA76177">
                  <wp:extent cx="7458075" cy="4109226"/>
                  <wp:effectExtent l="0" t="0" r="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7464119" cy="4112556"/>
                          </a:xfrm>
                          <a:prstGeom prst="rect">
                            <a:avLst/>
                          </a:prstGeom>
                        </pic:spPr>
                      </pic:pic>
                    </a:graphicData>
                  </a:graphic>
                </wp:inline>
              </w:drawing>
            </w:r>
          </w:p>
        </w:tc>
      </w:tr>
      <w:tr w:rsidR="00285DFE" w:rsidRPr="0025129B" w14:paraId="209608CD"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CFAE7A8"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w:t>
            </w:r>
            <w:r w:rsidR="00206990">
              <w:rPr>
                <w:rFonts w:cstheme="minorHAnsi"/>
                <w:b/>
                <w:sz w:val="20"/>
                <w:szCs w:val="18"/>
              </w:rPr>
              <w:t>En</w:t>
            </w:r>
            <w:r w:rsidR="003714C8">
              <w:rPr>
                <w:rFonts w:cstheme="minorHAnsi"/>
                <w:b/>
                <w:sz w:val="20"/>
                <w:szCs w:val="18"/>
              </w:rPr>
              <w:t xml:space="preserve"> DATUM WGS 84)</w:t>
            </w:r>
          </w:p>
        </w:tc>
      </w:tr>
      <w:tr w:rsidR="00285DFE" w:rsidRPr="0025129B" w14:paraId="349A9DD3" w14:textId="77777777" w:rsidTr="004E5529">
        <w:trPr>
          <w:trHeight w:val="229"/>
          <w:jc w:val="center"/>
        </w:trPr>
        <w:tc>
          <w:tcPr>
            <w:tcW w:w="1447" w:type="pct"/>
            <w:shd w:val="clear" w:color="auto" w:fill="FFFFFF"/>
            <w:tcMar>
              <w:top w:w="58" w:type="dxa"/>
              <w:left w:w="58" w:type="dxa"/>
              <w:bottom w:w="58" w:type="dxa"/>
              <w:right w:w="58" w:type="dxa"/>
            </w:tcMar>
            <w:hideMark/>
          </w:tcPr>
          <w:p w14:paraId="36DC621C" w14:textId="77777777" w:rsidR="00285DFE" w:rsidRPr="0025129B" w:rsidRDefault="00285DFE" w:rsidP="00570BD0">
            <w:pPr>
              <w:rPr>
                <w:rFonts w:cstheme="minorHAnsi"/>
                <w:b/>
                <w:sz w:val="20"/>
                <w:szCs w:val="18"/>
              </w:rPr>
            </w:pPr>
            <w:r w:rsidRPr="0025129B">
              <w:rPr>
                <w:rFonts w:cstheme="minorHAnsi"/>
                <w:b/>
                <w:sz w:val="20"/>
                <w:szCs w:val="18"/>
              </w:rPr>
              <w:t>Datum:</w:t>
            </w:r>
            <w:r w:rsidR="00802DF7">
              <w:rPr>
                <w:rFonts w:cstheme="minorHAnsi"/>
                <w:b/>
                <w:sz w:val="20"/>
                <w:szCs w:val="18"/>
              </w:rPr>
              <w:t xml:space="preserve"> </w:t>
            </w:r>
            <w:r w:rsidR="00802DF7" w:rsidRPr="00845201">
              <w:rPr>
                <w:rFonts w:cstheme="minorHAnsi"/>
                <w:sz w:val="20"/>
                <w:szCs w:val="18"/>
              </w:rPr>
              <w:t>WGS 84</w:t>
            </w:r>
          </w:p>
        </w:tc>
        <w:tc>
          <w:tcPr>
            <w:tcW w:w="885" w:type="pct"/>
            <w:shd w:val="clear" w:color="auto" w:fill="FFFFFF"/>
          </w:tcPr>
          <w:p w14:paraId="3FACAA82" w14:textId="77777777" w:rsidR="00285DFE" w:rsidRPr="0025129B" w:rsidRDefault="00285DFE" w:rsidP="00570BD0">
            <w:pPr>
              <w:rPr>
                <w:rFonts w:cstheme="minorHAnsi"/>
                <w:b/>
                <w:sz w:val="20"/>
                <w:szCs w:val="18"/>
              </w:rPr>
            </w:pPr>
            <w:r w:rsidRPr="0025129B">
              <w:rPr>
                <w:rFonts w:cstheme="minorHAnsi"/>
                <w:b/>
                <w:sz w:val="20"/>
                <w:szCs w:val="18"/>
              </w:rPr>
              <w:t>Huso:</w:t>
            </w:r>
            <w:r w:rsidR="00802DF7" w:rsidRPr="00845201">
              <w:rPr>
                <w:rFonts w:cstheme="minorHAnsi"/>
                <w:sz w:val="20"/>
                <w:szCs w:val="18"/>
              </w:rPr>
              <w:t>19</w:t>
            </w:r>
          </w:p>
        </w:tc>
        <w:tc>
          <w:tcPr>
            <w:tcW w:w="1255" w:type="pct"/>
            <w:shd w:val="clear" w:color="auto" w:fill="FFFFFF"/>
          </w:tcPr>
          <w:p w14:paraId="5E160B00" w14:textId="77777777" w:rsidR="00285DFE" w:rsidRPr="0025129B" w:rsidRDefault="00285DFE" w:rsidP="00570BD0">
            <w:pPr>
              <w:rPr>
                <w:rFonts w:cstheme="minorHAnsi"/>
                <w:b/>
                <w:sz w:val="20"/>
                <w:szCs w:val="18"/>
              </w:rPr>
            </w:pPr>
            <w:r w:rsidRPr="0025129B">
              <w:rPr>
                <w:rFonts w:cstheme="minorHAnsi"/>
                <w:b/>
                <w:sz w:val="20"/>
                <w:szCs w:val="18"/>
              </w:rPr>
              <w:t>UTM N</w:t>
            </w:r>
            <w:r w:rsidR="00206990" w:rsidRPr="0025129B">
              <w:rPr>
                <w:rFonts w:cstheme="minorHAnsi"/>
                <w:b/>
                <w:sz w:val="20"/>
                <w:szCs w:val="18"/>
              </w:rPr>
              <w:t>:</w:t>
            </w:r>
            <w:r w:rsidR="00206990" w:rsidRPr="00845201">
              <w:rPr>
                <w:rFonts w:cstheme="minorHAnsi"/>
                <w:sz w:val="20"/>
                <w:szCs w:val="18"/>
              </w:rPr>
              <w:t xml:space="preserve"> 7.394.176</w:t>
            </w:r>
            <w:r w:rsidR="00802DF7" w:rsidRPr="00845201">
              <w:rPr>
                <w:rFonts w:cstheme="minorHAnsi"/>
                <w:sz w:val="20"/>
                <w:szCs w:val="18"/>
              </w:rPr>
              <w:t>.</w:t>
            </w:r>
          </w:p>
        </w:tc>
        <w:tc>
          <w:tcPr>
            <w:tcW w:w="1413" w:type="pct"/>
            <w:shd w:val="clear" w:color="auto" w:fill="FFFFFF"/>
          </w:tcPr>
          <w:p w14:paraId="0EB0EDAC" w14:textId="77777777" w:rsidR="00285DFE" w:rsidRPr="0025129B" w:rsidRDefault="00285DFE" w:rsidP="00570BD0">
            <w:pPr>
              <w:rPr>
                <w:rFonts w:cstheme="minorHAnsi"/>
                <w:b/>
                <w:sz w:val="20"/>
                <w:szCs w:val="16"/>
              </w:rPr>
            </w:pPr>
            <w:r w:rsidRPr="0025129B">
              <w:rPr>
                <w:rFonts w:cstheme="minorHAnsi"/>
                <w:b/>
                <w:sz w:val="20"/>
                <w:szCs w:val="16"/>
              </w:rPr>
              <w:t>UTM E:</w:t>
            </w:r>
            <w:r w:rsidR="00845201" w:rsidRPr="00845201">
              <w:rPr>
                <w:rFonts w:cstheme="minorHAnsi"/>
                <w:sz w:val="20"/>
                <w:szCs w:val="16"/>
              </w:rPr>
              <w:t>562.104</w:t>
            </w:r>
          </w:p>
        </w:tc>
      </w:tr>
      <w:tr w:rsidR="006270FF" w:rsidRPr="0025129B" w14:paraId="2B1D882C"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AA5864A" w14:textId="08024F2E" w:rsidR="006270FF" w:rsidRPr="00845201" w:rsidRDefault="00F64DF2" w:rsidP="00C30C26">
            <w:pPr>
              <w:keepNext/>
              <w:rPr>
                <w:rFonts w:cstheme="minorHAnsi"/>
                <w:sz w:val="20"/>
                <w:szCs w:val="18"/>
              </w:rPr>
            </w:pPr>
            <w:r>
              <w:rPr>
                <w:rFonts w:cstheme="minorHAnsi"/>
                <w:b/>
                <w:sz w:val="20"/>
                <w:szCs w:val="18"/>
              </w:rPr>
              <w:t>Ruta de a</w:t>
            </w:r>
            <w:r w:rsidR="006270FF" w:rsidRPr="0025129B">
              <w:rPr>
                <w:rFonts w:cstheme="minorHAnsi"/>
                <w:b/>
                <w:sz w:val="20"/>
                <w:szCs w:val="18"/>
              </w:rPr>
              <w:t>cceso:</w:t>
            </w:r>
            <w:r w:rsidR="00845201">
              <w:rPr>
                <w:rFonts w:cstheme="minorHAnsi"/>
                <w:sz w:val="20"/>
                <w:szCs w:val="18"/>
              </w:rPr>
              <w:t xml:space="preserve"> Desde Antofagasta se accede tomando la ruta 5, hacia el </w:t>
            </w:r>
            <w:r w:rsidR="00C30C26">
              <w:rPr>
                <w:rFonts w:cstheme="minorHAnsi"/>
                <w:sz w:val="20"/>
                <w:szCs w:val="18"/>
              </w:rPr>
              <w:t>Norte</w:t>
            </w:r>
            <w:r w:rsidR="00845201">
              <w:rPr>
                <w:rFonts w:cstheme="minorHAnsi"/>
                <w:sz w:val="20"/>
                <w:szCs w:val="18"/>
              </w:rPr>
              <w:t xml:space="preserve">, hasta empalmar con a la ruta 25, continuando por esta aproximadamente 215 km hasta llegar a Calama. Desde Calama se toma la ruta 23, hasta la localidad de Toconao, en San Pedro de Atacama y se continúa por esta ruta hasta el camino interno </w:t>
            </w:r>
            <w:r w:rsidR="00B57589">
              <w:rPr>
                <w:rFonts w:cstheme="minorHAnsi"/>
                <w:sz w:val="20"/>
                <w:szCs w:val="18"/>
              </w:rPr>
              <w:t>de</w:t>
            </w:r>
            <w:r w:rsidR="00845201">
              <w:rPr>
                <w:rFonts w:cstheme="minorHAnsi"/>
                <w:sz w:val="20"/>
                <w:szCs w:val="18"/>
              </w:rPr>
              <w:t xml:space="preserve"> SQM Salar S.A. Cabe destacar que en Toconao se encuentran oficinas administrativas del proyecto.</w:t>
            </w:r>
          </w:p>
        </w:tc>
      </w:tr>
    </w:tbl>
    <w:p w14:paraId="26FDB7CF" w14:textId="77777777" w:rsidR="00E73ECE" w:rsidRPr="0025129B" w:rsidRDefault="00E73ECE" w:rsidP="00633281">
      <w:pPr>
        <w:pStyle w:val="Epgrafe"/>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7EE218BD"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814009" w14:textId="77777777" w:rsidR="005749E1" w:rsidRPr="007E2D5C" w:rsidRDefault="00633281" w:rsidP="005749E1">
            <w:pPr>
              <w:rPr>
                <w:color w:val="FF0000"/>
              </w:rPr>
            </w:pPr>
            <w:bookmarkStart w:id="44" w:name="_Toc352162448"/>
            <w:bookmarkStart w:id="45" w:name="_Toc352162785"/>
            <w:bookmarkStart w:id="46" w:name="_Toc352840384"/>
            <w:bookmarkStart w:id="47" w:name="_Toc352841444"/>
            <w:r w:rsidRPr="00186D03">
              <w:rPr>
                <w:b/>
                <w:sz w:val="20"/>
                <w:szCs w:val="20"/>
              </w:rPr>
              <w:lastRenderedPageBreak/>
              <w:t xml:space="preserve">Figura </w:t>
            </w:r>
            <w:r w:rsidRPr="00186D03">
              <w:rPr>
                <w:b/>
                <w:sz w:val="20"/>
                <w:szCs w:val="20"/>
              </w:rPr>
              <w:fldChar w:fldCharType="begin"/>
            </w:r>
            <w:r w:rsidRPr="00186D03">
              <w:rPr>
                <w:b/>
                <w:sz w:val="20"/>
                <w:szCs w:val="20"/>
              </w:rPr>
              <w:instrText xml:space="preserve"> SEQ Figura \* ARABIC </w:instrText>
            </w:r>
            <w:r w:rsidRPr="00186D03">
              <w:rPr>
                <w:b/>
                <w:sz w:val="20"/>
                <w:szCs w:val="20"/>
              </w:rPr>
              <w:fldChar w:fldCharType="separate"/>
            </w:r>
            <w:r w:rsidR="00F71067" w:rsidRPr="00186D03">
              <w:rPr>
                <w:b/>
                <w:noProof/>
                <w:sz w:val="20"/>
                <w:szCs w:val="20"/>
              </w:rPr>
              <w:t>2</w:t>
            </w:r>
            <w:r w:rsidRPr="00186D03">
              <w:rPr>
                <w:b/>
                <w:sz w:val="20"/>
                <w:szCs w:val="20"/>
              </w:rPr>
              <w:fldChar w:fldCharType="end"/>
            </w:r>
            <w:r w:rsidRPr="00186D03">
              <w:rPr>
                <w:b/>
                <w:sz w:val="20"/>
                <w:szCs w:val="20"/>
              </w:rPr>
              <w:t>.</w:t>
            </w:r>
            <w:r w:rsidR="00F64DF2" w:rsidRPr="00186D03">
              <w:rPr>
                <w:b/>
                <w:sz w:val="20"/>
                <w:szCs w:val="20"/>
              </w:rPr>
              <w:t xml:space="preserve"> Layout del p</w:t>
            </w:r>
            <w:r w:rsidR="005749E1" w:rsidRPr="00186D03">
              <w:rPr>
                <w:b/>
                <w:sz w:val="20"/>
                <w:szCs w:val="20"/>
              </w:rPr>
              <w:t>royecto</w:t>
            </w:r>
            <w:r w:rsidR="005749E1" w:rsidRPr="0025129B">
              <w:rPr>
                <w:b/>
              </w:rPr>
              <w:t xml:space="preserve"> </w:t>
            </w:r>
            <w:r w:rsidR="005749E1" w:rsidRPr="00186D03">
              <w:rPr>
                <w:sz w:val="20"/>
                <w:szCs w:val="20"/>
              </w:rPr>
              <w:t>(</w:t>
            </w:r>
            <w:r w:rsidR="00845201" w:rsidRPr="00186D03">
              <w:rPr>
                <w:sz w:val="20"/>
                <w:szCs w:val="20"/>
              </w:rPr>
              <w:t xml:space="preserve">Fuente: Fig. 1.2.1 EIA </w:t>
            </w:r>
            <w:r w:rsidR="00845201" w:rsidRPr="00186D03">
              <w:rPr>
                <w:rFonts w:eastAsia="Times New Roman" w:cs="Calibri"/>
                <w:color w:val="000000"/>
                <w:sz w:val="20"/>
                <w:szCs w:val="20"/>
                <w:lang w:eastAsia="es-CL"/>
              </w:rPr>
              <w:t>“Proyecto para producción de 300 mil toneladas anuales de Cloruro de Potasio”</w:t>
            </w:r>
            <w:r w:rsidR="00845201" w:rsidRPr="00186D03">
              <w:rPr>
                <w:sz w:val="20"/>
                <w:szCs w:val="20"/>
              </w:rPr>
              <w:t>).</w:t>
            </w:r>
          </w:p>
          <w:p w14:paraId="6F82902E" w14:textId="77777777" w:rsidR="0099175E" w:rsidRPr="0025129B" w:rsidRDefault="00845201" w:rsidP="00845201">
            <w:pPr>
              <w:jc w:val="center"/>
              <w:rPr>
                <w:rFonts w:cstheme="minorHAnsi"/>
                <w:lang w:eastAsia="es-ES"/>
              </w:rPr>
            </w:pPr>
            <w:r>
              <w:rPr>
                <w:noProof/>
                <w:lang w:eastAsia="es-CL"/>
              </w:rPr>
              <w:drawing>
                <wp:inline distT="0" distB="0" distL="0" distR="0" wp14:anchorId="5C52E686" wp14:editId="736289C7">
                  <wp:extent cx="4010025" cy="5276850"/>
                  <wp:effectExtent l="0" t="0" r="9525" b="0"/>
                  <wp:docPr id="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cesos SQM 1.JPG"/>
                          <pic:cNvPicPr/>
                        </pic:nvPicPr>
                        <pic:blipFill rotWithShape="1">
                          <a:blip r:embed="rId28">
                            <a:extLst>
                              <a:ext uri="{28A0092B-C50C-407E-A947-70E740481C1C}">
                                <a14:useLocalDpi xmlns:a14="http://schemas.microsoft.com/office/drawing/2010/main" val="0"/>
                              </a:ext>
                            </a:extLst>
                          </a:blip>
                          <a:srcRect t="1248"/>
                          <a:stretch/>
                        </pic:blipFill>
                        <pic:spPr bwMode="auto">
                          <a:xfrm>
                            <a:off x="0" y="0"/>
                            <a:ext cx="4010025" cy="5276850"/>
                          </a:xfrm>
                          <a:prstGeom prst="rect">
                            <a:avLst/>
                          </a:prstGeom>
                          <a:ln>
                            <a:noFill/>
                          </a:ln>
                          <a:extLst>
                            <a:ext uri="{53640926-AAD7-44D8-BBD7-CCE9431645EC}">
                              <a14:shadowObscured xmlns:a14="http://schemas.microsoft.com/office/drawing/2010/main"/>
                            </a:ext>
                          </a:extLst>
                        </pic:spPr>
                      </pic:pic>
                    </a:graphicData>
                  </a:graphic>
                </wp:inline>
              </w:drawing>
            </w:r>
          </w:p>
        </w:tc>
      </w:tr>
    </w:tbl>
    <w:p w14:paraId="42DBF762" w14:textId="77777777" w:rsidR="00BA0FDE" w:rsidRPr="0025129B" w:rsidRDefault="00BA0FDE" w:rsidP="00BA0FDE">
      <w:pPr>
        <w:rPr>
          <w:sz w:val="20"/>
        </w:rPr>
      </w:pPr>
    </w:p>
    <w:p w14:paraId="0BAE33A9"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50091B1" w14:textId="77777777" w:rsidR="00B1722C" w:rsidRPr="0025129B" w:rsidRDefault="00B1722C" w:rsidP="00C958D0">
      <w:pPr>
        <w:pStyle w:val="Ttulo1"/>
      </w:pPr>
      <w:bookmarkStart w:id="48" w:name="_Toc427148204"/>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tbl>
      <w:tblPr>
        <w:tblW w:w="10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6"/>
        <w:gridCol w:w="1166"/>
        <w:gridCol w:w="819"/>
        <w:gridCol w:w="1164"/>
        <w:gridCol w:w="1559"/>
        <w:gridCol w:w="3252"/>
        <w:gridCol w:w="1969"/>
      </w:tblGrid>
      <w:tr w:rsidR="003E6120" w:rsidRPr="003E6120" w14:paraId="0869AC64" w14:textId="77777777" w:rsidTr="003E6120">
        <w:trPr>
          <w:trHeight w:val="269"/>
          <w:jc w:val="center"/>
        </w:trPr>
        <w:tc>
          <w:tcPr>
            <w:tcW w:w="5000" w:type="pct"/>
            <w:gridSpan w:val="7"/>
            <w:vMerge w:val="restart"/>
            <w:shd w:val="clear" w:color="000000" w:fill="D9D9D9"/>
            <w:noWrap/>
            <w:vAlign w:val="center"/>
            <w:hideMark/>
          </w:tcPr>
          <w:p w14:paraId="71E20F16" w14:textId="77777777" w:rsidR="003E6120" w:rsidRPr="003E6120" w:rsidRDefault="003E6120" w:rsidP="00990A88">
            <w:pPr>
              <w:spacing w:line="0" w:lineRule="atLeast"/>
              <w:jc w:val="left"/>
              <w:rPr>
                <w:rFonts w:eastAsia="Times New Roman" w:cs="Calibri"/>
                <w:b/>
                <w:bCs/>
                <w:color w:val="000000"/>
                <w:sz w:val="20"/>
                <w:szCs w:val="20"/>
                <w:lang w:eastAsia="es-CL"/>
              </w:rPr>
            </w:pPr>
            <w:r w:rsidRPr="003E6120">
              <w:rPr>
                <w:rFonts w:eastAsia="Times New Roman" w:cs="Calibri"/>
                <w:b/>
                <w:bCs/>
                <w:color w:val="000000"/>
                <w:sz w:val="20"/>
                <w:szCs w:val="20"/>
                <w:lang w:eastAsia="es-CL"/>
              </w:rPr>
              <w:t>Identificación de Instrumentos de Gestión Ambiental que Regulan actividad, proyecto o fuente fiscalizada.</w:t>
            </w:r>
          </w:p>
        </w:tc>
      </w:tr>
      <w:tr w:rsidR="003E6120" w:rsidRPr="003E6120" w14:paraId="0447C294" w14:textId="77777777" w:rsidTr="003E6120">
        <w:trPr>
          <w:trHeight w:val="269"/>
          <w:jc w:val="center"/>
        </w:trPr>
        <w:tc>
          <w:tcPr>
            <w:tcW w:w="5000" w:type="pct"/>
            <w:gridSpan w:val="7"/>
            <w:vMerge/>
            <w:vAlign w:val="center"/>
            <w:hideMark/>
          </w:tcPr>
          <w:p w14:paraId="5907334C" w14:textId="77777777" w:rsidR="003E6120" w:rsidRPr="003E6120" w:rsidRDefault="003E6120" w:rsidP="00990A88">
            <w:pPr>
              <w:spacing w:line="0" w:lineRule="atLeast"/>
              <w:jc w:val="left"/>
              <w:rPr>
                <w:rFonts w:eastAsia="Times New Roman" w:cs="Calibri"/>
                <w:b/>
                <w:bCs/>
                <w:color w:val="000000"/>
                <w:sz w:val="20"/>
                <w:szCs w:val="20"/>
                <w:lang w:eastAsia="es-CL"/>
              </w:rPr>
            </w:pPr>
          </w:p>
        </w:tc>
      </w:tr>
      <w:tr w:rsidR="003E6120" w:rsidRPr="003E6120" w14:paraId="0B6F8836" w14:textId="77777777" w:rsidTr="00D06DAA">
        <w:trPr>
          <w:trHeight w:val="696"/>
          <w:jc w:val="center"/>
        </w:trPr>
        <w:tc>
          <w:tcPr>
            <w:tcW w:w="224" w:type="pct"/>
            <w:shd w:val="clear" w:color="auto" w:fill="auto"/>
            <w:vAlign w:val="center"/>
            <w:hideMark/>
          </w:tcPr>
          <w:p w14:paraId="500064AF" w14:textId="77777777" w:rsidR="003E6120" w:rsidRPr="003E6120" w:rsidRDefault="003E6120" w:rsidP="00990A88">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ID</w:t>
            </w:r>
          </w:p>
        </w:tc>
        <w:tc>
          <w:tcPr>
            <w:tcW w:w="561" w:type="pct"/>
            <w:shd w:val="clear" w:color="auto" w:fill="auto"/>
            <w:vAlign w:val="center"/>
            <w:hideMark/>
          </w:tcPr>
          <w:p w14:paraId="3A235AE7" w14:textId="77777777" w:rsidR="003E6120" w:rsidRPr="003E6120" w:rsidRDefault="003E6120" w:rsidP="00990A88">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Tipo de Documento</w:t>
            </w:r>
            <w:r w:rsidR="00466C9E">
              <w:rPr>
                <w:rFonts w:eastAsia="Times New Roman" w:cs="Calibri"/>
                <w:b/>
                <w:bCs/>
                <w:color w:val="000000"/>
                <w:sz w:val="20"/>
                <w:szCs w:val="20"/>
                <w:lang w:eastAsia="es-CL"/>
              </w:rPr>
              <w:t>.</w:t>
            </w:r>
          </w:p>
        </w:tc>
        <w:tc>
          <w:tcPr>
            <w:tcW w:w="394" w:type="pct"/>
            <w:shd w:val="clear" w:color="auto" w:fill="auto"/>
            <w:vAlign w:val="center"/>
            <w:hideMark/>
          </w:tcPr>
          <w:p w14:paraId="796314C6" w14:textId="77777777" w:rsidR="003E6120" w:rsidRPr="003E6120" w:rsidRDefault="003E6120" w:rsidP="00990A88">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N°</w:t>
            </w:r>
          </w:p>
        </w:tc>
        <w:tc>
          <w:tcPr>
            <w:tcW w:w="560" w:type="pct"/>
            <w:shd w:val="clear" w:color="auto" w:fill="auto"/>
            <w:vAlign w:val="center"/>
            <w:hideMark/>
          </w:tcPr>
          <w:p w14:paraId="6920ED5C" w14:textId="77777777" w:rsidR="003E6120" w:rsidRPr="003E6120" w:rsidRDefault="003E6120" w:rsidP="00990A88">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Fecha</w:t>
            </w:r>
            <w:r w:rsidR="00466C9E">
              <w:rPr>
                <w:rFonts w:eastAsia="Times New Roman" w:cs="Calibri"/>
                <w:b/>
                <w:bCs/>
                <w:color w:val="000000"/>
                <w:sz w:val="20"/>
                <w:szCs w:val="20"/>
                <w:lang w:eastAsia="es-CL"/>
              </w:rPr>
              <w:t>.</w:t>
            </w:r>
          </w:p>
        </w:tc>
        <w:tc>
          <w:tcPr>
            <w:tcW w:w="750" w:type="pct"/>
            <w:shd w:val="clear" w:color="auto" w:fill="auto"/>
            <w:vAlign w:val="center"/>
            <w:hideMark/>
          </w:tcPr>
          <w:p w14:paraId="2F3EBEF6" w14:textId="77777777" w:rsidR="003E6120" w:rsidRPr="003E6120" w:rsidRDefault="003E6120" w:rsidP="00990A88">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Comisión / Institución</w:t>
            </w:r>
            <w:r w:rsidR="00466C9E">
              <w:rPr>
                <w:rFonts w:eastAsia="Times New Roman" w:cs="Calibri"/>
                <w:b/>
                <w:bCs/>
                <w:color w:val="000000"/>
                <w:sz w:val="20"/>
                <w:szCs w:val="20"/>
                <w:lang w:eastAsia="es-CL"/>
              </w:rPr>
              <w:t>.</w:t>
            </w:r>
          </w:p>
        </w:tc>
        <w:tc>
          <w:tcPr>
            <w:tcW w:w="1564" w:type="pct"/>
            <w:shd w:val="clear" w:color="auto" w:fill="auto"/>
            <w:vAlign w:val="center"/>
            <w:hideMark/>
          </w:tcPr>
          <w:p w14:paraId="1530A35C" w14:textId="77777777" w:rsidR="003E6120" w:rsidRPr="003E6120" w:rsidRDefault="003E6120" w:rsidP="00895535">
            <w:pPr>
              <w:spacing w:line="0" w:lineRule="atLeast"/>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Descripción</w:t>
            </w:r>
            <w:r w:rsidR="00466C9E">
              <w:rPr>
                <w:rFonts w:eastAsia="Times New Roman" w:cs="Calibri"/>
                <w:b/>
                <w:bCs/>
                <w:color w:val="000000"/>
                <w:sz w:val="20"/>
                <w:szCs w:val="20"/>
                <w:lang w:eastAsia="es-CL"/>
              </w:rPr>
              <w:t>.</w:t>
            </w:r>
          </w:p>
        </w:tc>
        <w:tc>
          <w:tcPr>
            <w:tcW w:w="947" w:type="pct"/>
            <w:shd w:val="clear" w:color="auto" w:fill="auto"/>
            <w:vAlign w:val="center"/>
          </w:tcPr>
          <w:p w14:paraId="05F7B88C" w14:textId="77777777" w:rsidR="003E6120" w:rsidRPr="003E6120" w:rsidRDefault="003E6120" w:rsidP="00895535">
            <w:pPr>
              <w:jc w:val="center"/>
              <w:rPr>
                <w:rFonts w:eastAsia="Times New Roman" w:cs="Calibri"/>
                <w:b/>
                <w:bCs/>
                <w:color w:val="000000"/>
                <w:sz w:val="20"/>
                <w:szCs w:val="20"/>
                <w:lang w:eastAsia="es-CL"/>
              </w:rPr>
            </w:pPr>
            <w:r w:rsidRPr="003E6120">
              <w:rPr>
                <w:rFonts w:eastAsia="Times New Roman" w:cs="Calibri"/>
                <w:b/>
                <w:bCs/>
                <w:color w:val="000000"/>
                <w:sz w:val="20"/>
                <w:szCs w:val="20"/>
                <w:lang w:eastAsia="es-CL"/>
              </w:rPr>
              <w:t>Comentarios</w:t>
            </w:r>
            <w:r w:rsidR="00466C9E">
              <w:rPr>
                <w:rFonts w:eastAsia="Times New Roman" w:cs="Calibri"/>
                <w:b/>
                <w:bCs/>
                <w:color w:val="000000"/>
                <w:sz w:val="20"/>
                <w:szCs w:val="20"/>
                <w:lang w:eastAsia="es-CL"/>
              </w:rPr>
              <w:t>.</w:t>
            </w:r>
          </w:p>
        </w:tc>
      </w:tr>
      <w:tr w:rsidR="003E6120" w:rsidRPr="003E6120" w14:paraId="4738E2B5" w14:textId="77777777" w:rsidTr="00D06DAA">
        <w:trPr>
          <w:trHeight w:val="1074"/>
          <w:jc w:val="center"/>
        </w:trPr>
        <w:tc>
          <w:tcPr>
            <w:tcW w:w="224" w:type="pct"/>
            <w:shd w:val="clear" w:color="auto" w:fill="auto"/>
            <w:noWrap/>
            <w:vAlign w:val="center"/>
          </w:tcPr>
          <w:p w14:paraId="50C93FAE"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61" w:type="pct"/>
            <w:shd w:val="clear" w:color="auto" w:fill="auto"/>
            <w:noWrap/>
            <w:vAlign w:val="center"/>
          </w:tcPr>
          <w:p w14:paraId="539CDBAA"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43A3E059" w14:textId="77777777" w:rsidR="003E6120" w:rsidRPr="003E6120" w:rsidRDefault="003E6120" w:rsidP="00B57589">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403</w:t>
            </w:r>
          </w:p>
        </w:tc>
        <w:tc>
          <w:tcPr>
            <w:tcW w:w="560" w:type="pct"/>
            <w:shd w:val="clear" w:color="auto" w:fill="auto"/>
            <w:noWrap/>
            <w:vAlign w:val="center"/>
          </w:tcPr>
          <w:p w14:paraId="00E29D23" w14:textId="77777777" w:rsidR="003E6120" w:rsidRPr="003E6120" w:rsidRDefault="00FE646A" w:rsidP="00B57589">
            <w:pPr>
              <w:spacing w:line="0" w:lineRule="atLeast"/>
              <w:jc w:val="center"/>
              <w:rPr>
                <w:rFonts w:eastAsia="Times New Roman"/>
                <w:color w:val="000000"/>
                <w:sz w:val="20"/>
                <w:szCs w:val="20"/>
                <w:lang w:eastAsia="es-CL"/>
              </w:rPr>
            </w:pPr>
            <w:r>
              <w:rPr>
                <w:rFonts w:eastAsia="Times New Roman" w:cs="Calibri"/>
                <w:color w:val="000000"/>
                <w:sz w:val="20"/>
                <w:szCs w:val="20"/>
                <w:lang w:eastAsia="es-CL"/>
              </w:rPr>
              <w:t>25-09-1995</w:t>
            </w:r>
          </w:p>
        </w:tc>
        <w:tc>
          <w:tcPr>
            <w:tcW w:w="750" w:type="pct"/>
            <w:shd w:val="clear" w:color="auto" w:fill="auto"/>
            <w:noWrap/>
            <w:vAlign w:val="center"/>
          </w:tcPr>
          <w:p w14:paraId="10B30349" w14:textId="77777777" w:rsidR="003E6120" w:rsidRPr="003E6120" w:rsidRDefault="00206990"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w:t>
            </w:r>
            <w:r w:rsidR="00275954">
              <w:rPr>
                <w:rFonts w:eastAsia="Times New Roman" w:cs="Calibri"/>
                <w:color w:val="000000"/>
                <w:sz w:val="20"/>
                <w:szCs w:val="20"/>
                <w:lang w:eastAsia="es-CL"/>
              </w:rPr>
              <w:t xml:space="preserve"> Regional del Medio Ambiente Región de Antofagasta.</w:t>
            </w:r>
          </w:p>
        </w:tc>
        <w:tc>
          <w:tcPr>
            <w:tcW w:w="1564" w:type="pct"/>
            <w:shd w:val="clear" w:color="auto" w:fill="auto"/>
            <w:noWrap/>
            <w:vAlign w:val="center"/>
          </w:tcPr>
          <w:p w14:paraId="3E91CA82" w14:textId="77777777" w:rsidR="003E6120" w:rsidRPr="003E6120" w:rsidRDefault="003E6120" w:rsidP="00990A88">
            <w:pPr>
              <w:spacing w:line="0" w:lineRule="atLeast"/>
              <w:rPr>
                <w:rFonts w:eastAsia="Times New Roman" w:cs="Calibri"/>
                <w:color w:val="000000"/>
                <w:sz w:val="20"/>
                <w:szCs w:val="20"/>
                <w:lang w:eastAsia="es-CL"/>
              </w:rPr>
            </w:pPr>
            <w:r w:rsidRPr="002F45F1">
              <w:rPr>
                <w:rFonts w:eastAsia="Times New Roman" w:cs="Calibri"/>
                <w:color w:val="000000"/>
                <w:sz w:val="20"/>
                <w:szCs w:val="20"/>
                <w:lang w:eastAsia="es-CL"/>
              </w:rPr>
              <w:t>P</w:t>
            </w:r>
            <w:r w:rsidR="002F45F1" w:rsidRPr="002F45F1">
              <w:rPr>
                <w:rFonts w:eastAsia="Times New Roman" w:cs="Calibri"/>
                <w:color w:val="000000"/>
                <w:sz w:val="20"/>
                <w:szCs w:val="20"/>
                <w:lang w:eastAsia="es-CL"/>
              </w:rPr>
              <w:t>roducción de Sulfato de Potasio Ácido Bórico con Ampliación de la Capacidad Productiva de Cloruro de Potasio.</w:t>
            </w:r>
          </w:p>
        </w:tc>
        <w:tc>
          <w:tcPr>
            <w:tcW w:w="947" w:type="pct"/>
            <w:shd w:val="clear" w:color="auto" w:fill="auto"/>
            <w:vAlign w:val="center"/>
          </w:tcPr>
          <w:p w14:paraId="7A12AB09" w14:textId="77777777" w:rsidR="00FE646A" w:rsidRPr="00FE646A" w:rsidRDefault="00FE646A" w:rsidP="00494FBB">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N°</w:t>
            </w:r>
            <w:r w:rsidRPr="00FE646A">
              <w:rPr>
                <w:rFonts w:eastAsia="Times New Roman" w:cs="Calibri"/>
                <w:color w:val="000000"/>
                <w:sz w:val="20"/>
                <w:szCs w:val="20"/>
                <w:lang w:eastAsia="es-CL"/>
              </w:rPr>
              <w:t>157 / 2004 - Comisión Regional del Medio Ambiente</w:t>
            </w:r>
          </w:p>
          <w:p w14:paraId="39387DA5" w14:textId="77777777" w:rsidR="003E6120" w:rsidRPr="003E6120" w:rsidRDefault="00FE646A"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N°</w:t>
            </w:r>
            <w:r w:rsidRPr="00FE646A">
              <w:rPr>
                <w:rFonts w:eastAsia="Times New Roman" w:cs="Calibri"/>
                <w:color w:val="000000"/>
                <w:sz w:val="20"/>
                <w:szCs w:val="20"/>
                <w:lang w:eastAsia="es-CL"/>
              </w:rPr>
              <w:t xml:space="preserve">188 / 2011 - Otro </w:t>
            </w:r>
          </w:p>
        </w:tc>
      </w:tr>
      <w:tr w:rsidR="003E6120" w:rsidRPr="003E6120" w14:paraId="543EB785" w14:textId="77777777" w:rsidTr="00D06DAA">
        <w:trPr>
          <w:trHeight w:val="1074"/>
          <w:jc w:val="center"/>
        </w:trPr>
        <w:tc>
          <w:tcPr>
            <w:tcW w:w="224" w:type="pct"/>
            <w:shd w:val="clear" w:color="auto" w:fill="auto"/>
            <w:noWrap/>
            <w:vAlign w:val="center"/>
          </w:tcPr>
          <w:p w14:paraId="6C5E0355"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61" w:type="pct"/>
            <w:shd w:val="clear" w:color="auto" w:fill="auto"/>
            <w:noWrap/>
            <w:vAlign w:val="center"/>
          </w:tcPr>
          <w:p w14:paraId="6DB2BBF4"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7CE16504" w14:textId="77777777" w:rsidR="003E6120" w:rsidRPr="003E6120" w:rsidRDefault="003E6120" w:rsidP="00B57589">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15</w:t>
            </w:r>
          </w:p>
        </w:tc>
        <w:tc>
          <w:tcPr>
            <w:tcW w:w="560" w:type="pct"/>
            <w:shd w:val="clear" w:color="auto" w:fill="auto"/>
            <w:noWrap/>
            <w:vAlign w:val="center"/>
          </w:tcPr>
          <w:p w14:paraId="6DED4183" w14:textId="77777777" w:rsidR="003E6120" w:rsidRPr="003E6120" w:rsidRDefault="00505849" w:rsidP="00B57589">
            <w:pPr>
              <w:spacing w:line="0" w:lineRule="atLeast"/>
              <w:jc w:val="center"/>
              <w:rPr>
                <w:rFonts w:eastAsia="Times New Roman"/>
                <w:color w:val="000000"/>
                <w:sz w:val="20"/>
                <w:szCs w:val="20"/>
                <w:lang w:eastAsia="es-CL"/>
              </w:rPr>
            </w:pPr>
            <w:r>
              <w:rPr>
                <w:rFonts w:eastAsia="Times New Roman" w:cs="Calibri"/>
                <w:color w:val="000000"/>
                <w:sz w:val="20"/>
                <w:szCs w:val="20"/>
                <w:lang w:eastAsia="es-CL"/>
              </w:rPr>
              <w:t>07-08-1997</w:t>
            </w:r>
          </w:p>
        </w:tc>
        <w:tc>
          <w:tcPr>
            <w:tcW w:w="750" w:type="pct"/>
            <w:shd w:val="clear" w:color="auto" w:fill="auto"/>
            <w:noWrap/>
            <w:vAlign w:val="center"/>
          </w:tcPr>
          <w:p w14:paraId="41F7308E" w14:textId="77777777" w:rsidR="003E6120" w:rsidRPr="003E6120" w:rsidRDefault="00206990"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w:t>
            </w:r>
            <w:r w:rsidR="00275954">
              <w:rPr>
                <w:rFonts w:eastAsia="Times New Roman" w:cs="Calibri"/>
                <w:color w:val="000000"/>
                <w:sz w:val="20"/>
                <w:szCs w:val="20"/>
                <w:lang w:eastAsia="es-CL"/>
              </w:rPr>
              <w:t xml:space="preserve"> R</w:t>
            </w:r>
            <w:r w:rsidR="00FE646A">
              <w:rPr>
                <w:rFonts w:eastAsia="Times New Roman" w:cs="Calibri"/>
                <w:color w:val="000000"/>
                <w:sz w:val="20"/>
                <w:szCs w:val="20"/>
                <w:lang w:eastAsia="es-CL"/>
              </w:rPr>
              <w:t>egional del Medio Ambiente Región de Antofagasta.</w:t>
            </w:r>
          </w:p>
        </w:tc>
        <w:tc>
          <w:tcPr>
            <w:tcW w:w="1564" w:type="pct"/>
            <w:shd w:val="clear" w:color="auto" w:fill="auto"/>
            <w:noWrap/>
            <w:vAlign w:val="center"/>
          </w:tcPr>
          <w:p w14:paraId="430E9C11" w14:textId="77777777" w:rsidR="003E6120" w:rsidRPr="003E6120" w:rsidRDefault="002E3282" w:rsidP="002F45F1">
            <w:pPr>
              <w:spacing w:line="0" w:lineRule="atLeast"/>
              <w:rPr>
                <w:rFonts w:eastAsia="Times New Roman" w:cs="Calibri"/>
                <w:color w:val="000000"/>
                <w:sz w:val="20"/>
                <w:szCs w:val="20"/>
                <w:lang w:eastAsia="es-CL"/>
              </w:rPr>
            </w:pPr>
            <w:hyperlink r:id="rId29" w:history="1">
              <w:r w:rsidR="002F45F1">
                <w:rPr>
                  <w:rFonts w:eastAsia="Times New Roman" w:cs="Calibri"/>
                  <w:color w:val="000000"/>
                  <w:sz w:val="20"/>
                  <w:szCs w:val="20"/>
                  <w:lang w:eastAsia="es-CL"/>
                </w:rPr>
                <w:t>Proyecto p</w:t>
              </w:r>
              <w:r w:rsidR="002F45F1" w:rsidRPr="002F45F1">
                <w:rPr>
                  <w:rFonts w:eastAsia="Times New Roman" w:cs="Calibri"/>
                  <w:color w:val="000000"/>
                  <w:sz w:val="20"/>
                  <w:szCs w:val="20"/>
                  <w:lang w:eastAsia="es-CL"/>
                </w:rPr>
                <w:t xml:space="preserve">ara Producción </w:t>
              </w:r>
              <w:r w:rsidR="002F45F1">
                <w:rPr>
                  <w:rFonts w:eastAsia="Times New Roman" w:cs="Calibri"/>
                  <w:color w:val="000000"/>
                  <w:sz w:val="20"/>
                  <w:szCs w:val="20"/>
                  <w:lang w:eastAsia="es-CL"/>
                </w:rPr>
                <w:t>d</w:t>
              </w:r>
              <w:r w:rsidR="002F45F1" w:rsidRPr="002F45F1">
                <w:rPr>
                  <w:rFonts w:eastAsia="Times New Roman" w:cs="Calibri"/>
                  <w:color w:val="000000"/>
                  <w:sz w:val="20"/>
                  <w:szCs w:val="20"/>
                  <w:lang w:eastAsia="es-CL"/>
                </w:rPr>
                <w:t xml:space="preserve">e 300 Mil Toneladas Anuales </w:t>
              </w:r>
              <w:r w:rsidR="002F45F1">
                <w:rPr>
                  <w:rFonts w:eastAsia="Times New Roman" w:cs="Calibri"/>
                  <w:color w:val="000000"/>
                  <w:sz w:val="20"/>
                  <w:szCs w:val="20"/>
                  <w:lang w:eastAsia="es-CL"/>
                </w:rPr>
                <w:t>d</w:t>
              </w:r>
              <w:r w:rsidR="002F45F1" w:rsidRPr="002F45F1">
                <w:rPr>
                  <w:rFonts w:eastAsia="Times New Roman" w:cs="Calibri"/>
                  <w:color w:val="000000"/>
                  <w:sz w:val="20"/>
                  <w:szCs w:val="20"/>
                  <w:lang w:eastAsia="es-CL"/>
                </w:rPr>
                <w:t xml:space="preserve">e Cloruro </w:t>
              </w:r>
              <w:r w:rsidR="002F45F1">
                <w:rPr>
                  <w:rFonts w:eastAsia="Times New Roman" w:cs="Calibri"/>
                  <w:color w:val="000000"/>
                  <w:sz w:val="20"/>
                  <w:szCs w:val="20"/>
                  <w:lang w:eastAsia="es-CL"/>
                </w:rPr>
                <w:t>d</w:t>
              </w:r>
              <w:r w:rsidR="002F45F1" w:rsidRPr="002F45F1">
                <w:rPr>
                  <w:rFonts w:eastAsia="Times New Roman" w:cs="Calibri"/>
                  <w:color w:val="000000"/>
                  <w:sz w:val="20"/>
                  <w:szCs w:val="20"/>
                  <w:lang w:eastAsia="es-CL"/>
                </w:rPr>
                <w:t>e Potasio</w:t>
              </w:r>
            </w:hyperlink>
            <w:r w:rsidR="00505849">
              <w:rPr>
                <w:rFonts w:eastAsia="Times New Roman" w:cs="Calibri"/>
                <w:color w:val="000000"/>
                <w:sz w:val="20"/>
                <w:szCs w:val="20"/>
                <w:lang w:eastAsia="es-CL"/>
              </w:rPr>
              <w:t>.</w:t>
            </w:r>
          </w:p>
        </w:tc>
        <w:tc>
          <w:tcPr>
            <w:tcW w:w="947" w:type="pct"/>
            <w:shd w:val="clear" w:color="auto" w:fill="auto"/>
            <w:vAlign w:val="center"/>
          </w:tcPr>
          <w:p w14:paraId="228601E8" w14:textId="77777777" w:rsidR="00275954" w:rsidRPr="00275954" w:rsidRDefault="00275954" w:rsidP="0089553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N°</w:t>
            </w:r>
            <w:r w:rsidRPr="00275954">
              <w:rPr>
                <w:rFonts w:eastAsia="Times New Roman" w:cs="Calibri"/>
                <w:color w:val="000000"/>
                <w:sz w:val="20"/>
                <w:szCs w:val="20"/>
                <w:lang w:eastAsia="es-CL"/>
              </w:rPr>
              <w:t>157 / 2004 - Comisión Regional del Medio Ambiente</w:t>
            </w:r>
          </w:p>
          <w:p w14:paraId="0A03F0EF" w14:textId="77777777" w:rsidR="003E6120" w:rsidRPr="00275954" w:rsidRDefault="00275954" w:rsidP="0089553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N°</w:t>
            </w:r>
            <w:r w:rsidRPr="00275954">
              <w:rPr>
                <w:rFonts w:eastAsia="Times New Roman" w:cs="Calibri"/>
                <w:color w:val="000000"/>
                <w:sz w:val="20"/>
                <w:szCs w:val="20"/>
                <w:lang w:eastAsia="es-CL"/>
              </w:rPr>
              <w:t xml:space="preserve">188 / 2011 - Otro </w:t>
            </w:r>
          </w:p>
        </w:tc>
      </w:tr>
      <w:tr w:rsidR="003E6120" w:rsidRPr="003E6120" w14:paraId="6AFABA28" w14:textId="77777777" w:rsidTr="00D06DAA">
        <w:trPr>
          <w:trHeight w:val="1074"/>
          <w:jc w:val="center"/>
        </w:trPr>
        <w:tc>
          <w:tcPr>
            <w:tcW w:w="224" w:type="pct"/>
            <w:shd w:val="clear" w:color="auto" w:fill="auto"/>
            <w:noWrap/>
            <w:vAlign w:val="center"/>
          </w:tcPr>
          <w:p w14:paraId="05135A16" w14:textId="77777777" w:rsidR="003E6120" w:rsidRPr="003E6120" w:rsidRDefault="00F624D2"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61" w:type="pct"/>
            <w:shd w:val="clear" w:color="auto" w:fill="auto"/>
            <w:noWrap/>
            <w:vAlign w:val="center"/>
          </w:tcPr>
          <w:p w14:paraId="5273BFA1"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3D8B61D3" w14:textId="77777777" w:rsidR="003E6120" w:rsidRPr="003E6120" w:rsidRDefault="003E6120" w:rsidP="00B57589">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115</w:t>
            </w:r>
          </w:p>
        </w:tc>
        <w:tc>
          <w:tcPr>
            <w:tcW w:w="560" w:type="pct"/>
            <w:shd w:val="clear" w:color="auto" w:fill="auto"/>
            <w:noWrap/>
            <w:vAlign w:val="center"/>
          </w:tcPr>
          <w:p w14:paraId="2734A96E" w14:textId="77777777" w:rsidR="003E6120" w:rsidRPr="003E6120" w:rsidRDefault="00D06DAA" w:rsidP="00B57589">
            <w:pPr>
              <w:spacing w:line="0" w:lineRule="atLeast"/>
              <w:jc w:val="center"/>
              <w:rPr>
                <w:rFonts w:eastAsia="Times New Roman"/>
                <w:color w:val="000000"/>
                <w:sz w:val="20"/>
                <w:szCs w:val="20"/>
                <w:lang w:eastAsia="es-CL"/>
              </w:rPr>
            </w:pPr>
            <w:r>
              <w:rPr>
                <w:rFonts w:eastAsia="Times New Roman"/>
                <w:color w:val="000000"/>
                <w:sz w:val="20"/>
                <w:szCs w:val="20"/>
                <w:lang w:eastAsia="es-CL"/>
              </w:rPr>
              <w:t>04-10-</w:t>
            </w:r>
            <w:r w:rsidR="003E6120" w:rsidRPr="003E6120">
              <w:rPr>
                <w:rFonts w:eastAsia="Times New Roman"/>
                <w:color w:val="000000"/>
                <w:sz w:val="20"/>
                <w:szCs w:val="20"/>
                <w:lang w:eastAsia="es-CL"/>
              </w:rPr>
              <w:t>1999</w:t>
            </w:r>
          </w:p>
        </w:tc>
        <w:tc>
          <w:tcPr>
            <w:tcW w:w="750" w:type="pct"/>
            <w:shd w:val="clear" w:color="auto" w:fill="auto"/>
            <w:noWrap/>
            <w:vAlign w:val="center"/>
          </w:tcPr>
          <w:p w14:paraId="2A54A945" w14:textId="77777777" w:rsidR="003E6120" w:rsidRPr="003E6120" w:rsidRDefault="00206990"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w:t>
            </w:r>
            <w:r w:rsidR="00275954">
              <w:rPr>
                <w:rFonts w:eastAsia="Times New Roman" w:cs="Calibri"/>
                <w:color w:val="000000"/>
                <w:sz w:val="20"/>
                <w:szCs w:val="20"/>
                <w:lang w:eastAsia="es-CL"/>
              </w:rPr>
              <w:t xml:space="preserve"> Regional del Medio Ambiente Región de Antofagasta.</w:t>
            </w:r>
          </w:p>
        </w:tc>
        <w:tc>
          <w:tcPr>
            <w:tcW w:w="1564" w:type="pct"/>
            <w:shd w:val="clear" w:color="auto" w:fill="auto"/>
            <w:noWrap/>
            <w:vAlign w:val="center"/>
          </w:tcPr>
          <w:p w14:paraId="0CEE7A69" w14:textId="77777777" w:rsidR="003E6120" w:rsidRPr="003E6120" w:rsidRDefault="002F45F1" w:rsidP="00990A88">
            <w:pPr>
              <w:spacing w:line="0" w:lineRule="atLeast"/>
              <w:rPr>
                <w:rFonts w:eastAsia="Times New Roman" w:cs="Calibri"/>
                <w:color w:val="000000"/>
                <w:sz w:val="20"/>
                <w:szCs w:val="20"/>
                <w:lang w:eastAsia="es-CL"/>
              </w:rPr>
            </w:pPr>
            <w:r w:rsidRPr="002F45F1">
              <w:rPr>
                <w:rFonts w:eastAsia="Times New Roman" w:cs="Calibri"/>
                <w:color w:val="000000"/>
                <w:sz w:val="20"/>
                <w:szCs w:val="20"/>
                <w:lang w:eastAsia="es-CL"/>
              </w:rPr>
              <w:t xml:space="preserve">Reemplazo Parcial De Pozas De Evaporación Solar Del Proyecto De Producción De Sulfato De Potasio Y </w:t>
            </w:r>
            <w:r w:rsidR="00206990" w:rsidRPr="002F45F1">
              <w:rPr>
                <w:rFonts w:eastAsia="Times New Roman" w:cs="Calibri"/>
                <w:color w:val="000000"/>
                <w:sz w:val="20"/>
                <w:szCs w:val="20"/>
                <w:lang w:eastAsia="es-CL"/>
              </w:rPr>
              <w:t>Ácido</w:t>
            </w:r>
            <w:r w:rsidRPr="002F45F1">
              <w:rPr>
                <w:rFonts w:eastAsia="Times New Roman" w:cs="Calibri"/>
                <w:color w:val="000000"/>
                <w:sz w:val="20"/>
                <w:szCs w:val="20"/>
                <w:lang w:eastAsia="es-CL"/>
              </w:rPr>
              <w:t xml:space="preserve"> Bórico</w:t>
            </w:r>
            <w:r>
              <w:rPr>
                <w:rFonts w:eastAsia="Times New Roman" w:cs="Calibri"/>
                <w:color w:val="000000"/>
                <w:sz w:val="20"/>
                <w:szCs w:val="20"/>
                <w:lang w:eastAsia="es-CL"/>
              </w:rPr>
              <w:t>.</w:t>
            </w:r>
          </w:p>
        </w:tc>
        <w:tc>
          <w:tcPr>
            <w:tcW w:w="947" w:type="pct"/>
            <w:shd w:val="clear" w:color="auto" w:fill="auto"/>
            <w:vAlign w:val="center"/>
          </w:tcPr>
          <w:p w14:paraId="33DAC66B" w14:textId="77777777" w:rsidR="003E6120" w:rsidRPr="003E6120" w:rsidRDefault="00D06DAA" w:rsidP="00990A88">
            <w:pPr>
              <w:spacing w:line="0" w:lineRule="atLeast"/>
              <w:rPr>
                <w:rFonts w:eastAsia="Times New Roman" w:cs="Calibri"/>
                <w:color w:val="000000"/>
                <w:sz w:val="20"/>
                <w:szCs w:val="20"/>
                <w:lang w:eastAsia="es-CL"/>
              </w:rPr>
            </w:pPr>
            <w:r w:rsidRPr="00D06DAA">
              <w:rPr>
                <w:rFonts w:eastAsia="Times New Roman" w:cs="Calibri"/>
                <w:color w:val="000000"/>
                <w:sz w:val="20"/>
                <w:szCs w:val="20"/>
                <w:lang w:eastAsia="es-CL"/>
              </w:rPr>
              <w:t>Sin pertinencias</w:t>
            </w:r>
          </w:p>
        </w:tc>
      </w:tr>
      <w:tr w:rsidR="003E6120" w:rsidRPr="003E6120" w14:paraId="58ACE66F" w14:textId="77777777" w:rsidTr="00D06DAA">
        <w:trPr>
          <w:trHeight w:val="1074"/>
          <w:jc w:val="center"/>
        </w:trPr>
        <w:tc>
          <w:tcPr>
            <w:tcW w:w="224" w:type="pct"/>
            <w:shd w:val="clear" w:color="auto" w:fill="auto"/>
            <w:noWrap/>
            <w:vAlign w:val="center"/>
            <w:hideMark/>
          </w:tcPr>
          <w:p w14:paraId="2FC46EB8"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561" w:type="pct"/>
            <w:shd w:val="clear" w:color="auto" w:fill="auto"/>
            <w:noWrap/>
            <w:vAlign w:val="center"/>
            <w:hideMark/>
          </w:tcPr>
          <w:p w14:paraId="1DD848C3"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hideMark/>
          </w:tcPr>
          <w:p w14:paraId="0D6C11FF"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olor w:val="000000"/>
                <w:sz w:val="20"/>
                <w:szCs w:val="20"/>
                <w:lang w:eastAsia="es-CL"/>
              </w:rPr>
              <w:t>180</w:t>
            </w:r>
          </w:p>
        </w:tc>
        <w:tc>
          <w:tcPr>
            <w:tcW w:w="560" w:type="pct"/>
            <w:shd w:val="clear" w:color="auto" w:fill="auto"/>
            <w:noWrap/>
            <w:vAlign w:val="center"/>
            <w:hideMark/>
          </w:tcPr>
          <w:p w14:paraId="05FB1D1C" w14:textId="77777777" w:rsidR="003E6120" w:rsidRPr="003E6120" w:rsidRDefault="004C496C" w:rsidP="00B57589">
            <w:pPr>
              <w:spacing w:line="0" w:lineRule="atLeast"/>
              <w:jc w:val="center"/>
              <w:rPr>
                <w:rFonts w:eastAsia="Times New Roman" w:cs="Calibri"/>
                <w:color w:val="000000"/>
                <w:sz w:val="20"/>
                <w:szCs w:val="20"/>
                <w:lang w:eastAsia="es-CL"/>
              </w:rPr>
            </w:pPr>
            <w:r>
              <w:rPr>
                <w:rFonts w:eastAsia="Times New Roman"/>
                <w:color w:val="000000"/>
                <w:sz w:val="20"/>
                <w:szCs w:val="20"/>
                <w:lang w:eastAsia="es-CL"/>
              </w:rPr>
              <w:t>16-08-</w:t>
            </w:r>
            <w:r w:rsidR="003E6120" w:rsidRPr="003E6120">
              <w:rPr>
                <w:rFonts w:eastAsia="Times New Roman"/>
                <w:color w:val="000000"/>
                <w:sz w:val="20"/>
                <w:szCs w:val="20"/>
                <w:lang w:eastAsia="es-CL"/>
              </w:rPr>
              <w:t>2002</w:t>
            </w:r>
          </w:p>
        </w:tc>
        <w:tc>
          <w:tcPr>
            <w:tcW w:w="750" w:type="pct"/>
            <w:shd w:val="clear" w:color="auto" w:fill="auto"/>
            <w:noWrap/>
            <w:vAlign w:val="center"/>
            <w:hideMark/>
          </w:tcPr>
          <w:p w14:paraId="0D987ADD"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hideMark/>
          </w:tcPr>
          <w:p w14:paraId="2DAE32E6" w14:textId="77777777" w:rsidR="003E6120" w:rsidRPr="003E6120" w:rsidRDefault="00D06DAA"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w:t>
            </w:r>
            <w:hyperlink r:id="rId30" w:history="1">
              <w:r w:rsidR="003E6120" w:rsidRPr="003E6120">
                <w:rPr>
                  <w:rFonts w:eastAsia="Times New Roman" w:cs="Calibri"/>
                  <w:color w:val="000000"/>
                  <w:sz w:val="20"/>
                  <w:szCs w:val="20"/>
                  <w:lang w:eastAsia="es-CL"/>
                </w:rPr>
                <w:t>roducción de Cloruro de Potasio a partir de sales de Carnalita de Potasio</w:t>
              </w:r>
            </w:hyperlink>
            <w:r>
              <w:rPr>
                <w:rFonts w:eastAsia="Times New Roman" w:cs="Calibri"/>
                <w:color w:val="000000"/>
                <w:sz w:val="20"/>
                <w:szCs w:val="20"/>
                <w:lang w:eastAsia="es-CL"/>
              </w:rPr>
              <w:t>.</w:t>
            </w:r>
          </w:p>
        </w:tc>
        <w:tc>
          <w:tcPr>
            <w:tcW w:w="947" w:type="pct"/>
            <w:shd w:val="clear" w:color="auto" w:fill="auto"/>
            <w:vAlign w:val="center"/>
          </w:tcPr>
          <w:p w14:paraId="0EE36764" w14:textId="77777777" w:rsidR="003E6120" w:rsidRPr="003E6120" w:rsidRDefault="003E6120" w:rsidP="00990A88">
            <w:pPr>
              <w:spacing w:line="0" w:lineRule="atLeast"/>
              <w:rPr>
                <w:color w:val="000000"/>
                <w:sz w:val="20"/>
                <w:szCs w:val="20"/>
              </w:rPr>
            </w:pPr>
            <w:r w:rsidRPr="003E6120">
              <w:rPr>
                <w:rFonts w:eastAsia="Times New Roman" w:cs="Calibri"/>
                <w:color w:val="000000"/>
                <w:sz w:val="20"/>
                <w:szCs w:val="20"/>
                <w:lang w:eastAsia="es-CL"/>
              </w:rPr>
              <w:t>2 pertinencias:</w:t>
            </w:r>
          </w:p>
          <w:p w14:paraId="450225E5" w14:textId="4B12E905" w:rsidR="003E6120" w:rsidRPr="003E6120" w:rsidRDefault="003E6120" w:rsidP="00990A88">
            <w:pPr>
              <w:spacing w:line="0" w:lineRule="atLeast"/>
              <w:rPr>
                <w:color w:val="000000"/>
                <w:sz w:val="20"/>
                <w:szCs w:val="20"/>
              </w:rPr>
            </w:pPr>
            <w:r w:rsidRPr="003E6120">
              <w:rPr>
                <w:color w:val="000000"/>
                <w:sz w:val="20"/>
                <w:szCs w:val="20"/>
              </w:rPr>
              <w:t xml:space="preserve">157/2004 </w:t>
            </w:r>
            <w:r w:rsidR="00C30C26">
              <w:rPr>
                <w:color w:val="000000"/>
                <w:sz w:val="20"/>
                <w:szCs w:val="20"/>
              </w:rPr>
              <w:t>COREMA Región de Antofagasta</w:t>
            </w:r>
          </w:p>
          <w:p w14:paraId="7E748F5D" w14:textId="3384FAE0" w:rsidR="003E6120" w:rsidRPr="003E6120" w:rsidRDefault="003E6120" w:rsidP="00C30C26">
            <w:pPr>
              <w:spacing w:line="0" w:lineRule="atLeast"/>
              <w:rPr>
                <w:rFonts w:eastAsia="Times New Roman" w:cs="Calibri"/>
                <w:color w:val="000000"/>
                <w:sz w:val="20"/>
                <w:szCs w:val="20"/>
                <w:lang w:eastAsia="es-CL"/>
              </w:rPr>
            </w:pPr>
            <w:r w:rsidRPr="003E6120">
              <w:rPr>
                <w:color w:val="000000"/>
                <w:sz w:val="20"/>
                <w:szCs w:val="20"/>
              </w:rPr>
              <w:t xml:space="preserve">18/2003 </w:t>
            </w:r>
            <w:r w:rsidR="00C30C26">
              <w:rPr>
                <w:color w:val="000000"/>
                <w:sz w:val="20"/>
                <w:szCs w:val="20"/>
              </w:rPr>
              <w:t>COREMA Región de Antofagasta</w:t>
            </w:r>
          </w:p>
        </w:tc>
      </w:tr>
      <w:tr w:rsidR="003E6120" w:rsidRPr="003E6120" w14:paraId="4CEE2B0C" w14:textId="77777777" w:rsidTr="00D06DAA">
        <w:trPr>
          <w:trHeight w:val="1343"/>
          <w:jc w:val="center"/>
        </w:trPr>
        <w:tc>
          <w:tcPr>
            <w:tcW w:w="224" w:type="pct"/>
            <w:shd w:val="clear" w:color="auto" w:fill="auto"/>
            <w:noWrap/>
            <w:vAlign w:val="center"/>
            <w:hideMark/>
          </w:tcPr>
          <w:p w14:paraId="7C110FB4"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561" w:type="pct"/>
            <w:shd w:val="clear" w:color="auto" w:fill="auto"/>
            <w:noWrap/>
            <w:vAlign w:val="center"/>
            <w:hideMark/>
          </w:tcPr>
          <w:p w14:paraId="3594755C"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1B6725C3"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olor w:val="000000"/>
                <w:sz w:val="20"/>
                <w:szCs w:val="20"/>
                <w:lang w:eastAsia="es-CL"/>
              </w:rPr>
              <w:t>226</w:t>
            </w:r>
          </w:p>
        </w:tc>
        <w:tc>
          <w:tcPr>
            <w:tcW w:w="560" w:type="pct"/>
            <w:shd w:val="clear" w:color="auto" w:fill="auto"/>
            <w:noWrap/>
            <w:vAlign w:val="center"/>
          </w:tcPr>
          <w:p w14:paraId="5F206D6C" w14:textId="77777777" w:rsidR="003E6120" w:rsidRPr="003E6120" w:rsidRDefault="0026099D" w:rsidP="00B57589">
            <w:pPr>
              <w:spacing w:line="0" w:lineRule="atLeast"/>
              <w:jc w:val="center"/>
              <w:rPr>
                <w:rFonts w:eastAsia="Times New Roman" w:cs="Calibri"/>
                <w:color w:val="000000"/>
                <w:sz w:val="20"/>
                <w:szCs w:val="20"/>
                <w:lang w:eastAsia="es-CL"/>
              </w:rPr>
            </w:pPr>
            <w:r>
              <w:rPr>
                <w:rFonts w:eastAsia="Times New Roman"/>
                <w:color w:val="000000"/>
                <w:sz w:val="20"/>
                <w:szCs w:val="20"/>
                <w:lang w:eastAsia="es-CL"/>
              </w:rPr>
              <w:t>19-10-</w:t>
            </w:r>
            <w:r w:rsidR="003E6120" w:rsidRPr="003E6120">
              <w:rPr>
                <w:rFonts w:eastAsia="Times New Roman"/>
                <w:color w:val="000000"/>
                <w:sz w:val="20"/>
                <w:szCs w:val="20"/>
                <w:lang w:eastAsia="es-CL"/>
              </w:rPr>
              <w:t>2006</w:t>
            </w:r>
          </w:p>
        </w:tc>
        <w:tc>
          <w:tcPr>
            <w:tcW w:w="750" w:type="pct"/>
            <w:shd w:val="clear" w:color="auto" w:fill="auto"/>
            <w:noWrap/>
            <w:vAlign w:val="center"/>
          </w:tcPr>
          <w:p w14:paraId="7A12C24A"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3CB48CF7" w14:textId="77777777" w:rsidR="003E6120" w:rsidRPr="003E6120" w:rsidRDefault="003E6120" w:rsidP="00B57589">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Cambios y mejoras de la operació</w:t>
            </w:r>
            <w:r w:rsidR="004C496C">
              <w:rPr>
                <w:rFonts w:eastAsia="Times New Roman" w:cs="Calibri"/>
                <w:color w:val="000000"/>
                <w:sz w:val="20"/>
                <w:szCs w:val="20"/>
                <w:lang w:eastAsia="es-CL"/>
              </w:rPr>
              <w:t>n minera en el Salar de Atacama</w:t>
            </w:r>
            <w:r w:rsidR="00B57589">
              <w:rPr>
                <w:rFonts w:eastAsia="Times New Roman"/>
                <w:color w:val="000000"/>
                <w:sz w:val="20"/>
                <w:szCs w:val="20"/>
                <w:lang w:eastAsia="es-CL"/>
              </w:rPr>
              <w:t>.</w:t>
            </w:r>
          </w:p>
        </w:tc>
        <w:tc>
          <w:tcPr>
            <w:tcW w:w="947" w:type="pct"/>
            <w:shd w:val="clear" w:color="auto" w:fill="auto"/>
            <w:vAlign w:val="center"/>
          </w:tcPr>
          <w:p w14:paraId="7590B1C6"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4 pertinencias:</w:t>
            </w:r>
          </w:p>
          <w:p w14:paraId="4B00F529"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244/2010</w:t>
            </w:r>
            <w:r w:rsidR="00C30C26">
              <w:rPr>
                <w:rFonts w:eastAsia="Times New Roman" w:cs="Calibri"/>
                <w:color w:val="000000"/>
                <w:sz w:val="20"/>
                <w:szCs w:val="20"/>
                <w:lang w:eastAsia="es-CL"/>
              </w:rPr>
              <w:t xml:space="preserve"> </w:t>
            </w:r>
            <w:r w:rsidR="00C30C26">
              <w:rPr>
                <w:color w:val="000000"/>
                <w:sz w:val="20"/>
                <w:szCs w:val="20"/>
              </w:rPr>
              <w:t>COREMA Región de Antofagasta</w:t>
            </w:r>
          </w:p>
          <w:p w14:paraId="7ECA0606"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56/2008</w:t>
            </w:r>
            <w:r w:rsidR="00C30C26">
              <w:rPr>
                <w:rFonts w:eastAsia="Times New Roman" w:cs="Calibri"/>
                <w:color w:val="000000"/>
                <w:sz w:val="20"/>
                <w:szCs w:val="20"/>
                <w:lang w:eastAsia="es-CL"/>
              </w:rPr>
              <w:t xml:space="preserve"> </w:t>
            </w:r>
            <w:r w:rsidR="00C30C26">
              <w:rPr>
                <w:color w:val="000000"/>
                <w:sz w:val="20"/>
                <w:szCs w:val="20"/>
              </w:rPr>
              <w:t>COREMA Región de Antofagasta</w:t>
            </w:r>
          </w:p>
          <w:p w14:paraId="2756161B"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66/2008</w:t>
            </w:r>
            <w:r w:rsidR="00C30C26">
              <w:rPr>
                <w:rFonts w:eastAsia="Times New Roman" w:cs="Calibri"/>
                <w:color w:val="000000"/>
                <w:sz w:val="20"/>
                <w:szCs w:val="20"/>
                <w:lang w:eastAsia="es-CL"/>
              </w:rPr>
              <w:t xml:space="preserve"> </w:t>
            </w:r>
            <w:r w:rsidR="00C30C26">
              <w:rPr>
                <w:color w:val="000000"/>
                <w:sz w:val="20"/>
                <w:szCs w:val="20"/>
              </w:rPr>
              <w:t>COREMA Región de Antofagasta</w:t>
            </w:r>
          </w:p>
          <w:p w14:paraId="2C9AE273"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50/2010</w:t>
            </w:r>
            <w:r w:rsidR="00C30C26">
              <w:rPr>
                <w:rFonts w:eastAsia="Times New Roman" w:cs="Calibri"/>
                <w:color w:val="000000"/>
                <w:sz w:val="20"/>
                <w:szCs w:val="20"/>
                <w:lang w:eastAsia="es-CL"/>
              </w:rPr>
              <w:t xml:space="preserve"> </w:t>
            </w:r>
            <w:r w:rsidR="00C30C26">
              <w:rPr>
                <w:color w:val="000000"/>
                <w:sz w:val="20"/>
                <w:szCs w:val="20"/>
              </w:rPr>
              <w:t>COREMA Región de Antofagasta</w:t>
            </w:r>
          </w:p>
        </w:tc>
      </w:tr>
      <w:tr w:rsidR="003E6120" w:rsidRPr="003E6120" w14:paraId="30701C7F" w14:textId="77777777" w:rsidTr="00D06DAA">
        <w:trPr>
          <w:trHeight w:val="958"/>
          <w:jc w:val="center"/>
        </w:trPr>
        <w:tc>
          <w:tcPr>
            <w:tcW w:w="224" w:type="pct"/>
            <w:shd w:val="clear" w:color="auto" w:fill="auto"/>
            <w:noWrap/>
            <w:vAlign w:val="center"/>
          </w:tcPr>
          <w:p w14:paraId="67F639F5"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561" w:type="pct"/>
            <w:shd w:val="clear" w:color="auto" w:fill="auto"/>
            <w:noWrap/>
            <w:vAlign w:val="center"/>
          </w:tcPr>
          <w:p w14:paraId="6C1A5A98"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4A127D51"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olor w:val="000000"/>
                <w:sz w:val="20"/>
                <w:szCs w:val="20"/>
                <w:lang w:eastAsia="es-CL"/>
              </w:rPr>
              <w:t>252</w:t>
            </w:r>
          </w:p>
        </w:tc>
        <w:tc>
          <w:tcPr>
            <w:tcW w:w="560" w:type="pct"/>
            <w:shd w:val="clear" w:color="auto" w:fill="auto"/>
            <w:noWrap/>
            <w:vAlign w:val="center"/>
          </w:tcPr>
          <w:p w14:paraId="425E6F42" w14:textId="77777777" w:rsidR="003E6120" w:rsidRPr="003E6120" w:rsidRDefault="00E03FC3" w:rsidP="00B57589">
            <w:pPr>
              <w:spacing w:line="0" w:lineRule="atLeast"/>
              <w:jc w:val="center"/>
              <w:rPr>
                <w:rFonts w:eastAsia="Times New Roman" w:cs="Calibri"/>
                <w:color w:val="000000"/>
                <w:sz w:val="20"/>
                <w:szCs w:val="20"/>
                <w:lang w:eastAsia="es-CL"/>
              </w:rPr>
            </w:pPr>
            <w:r>
              <w:rPr>
                <w:rFonts w:eastAsia="Times New Roman"/>
                <w:color w:val="000000"/>
                <w:sz w:val="20"/>
                <w:szCs w:val="20"/>
                <w:lang w:eastAsia="es-CL"/>
              </w:rPr>
              <w:t>15-07-</w:t>
            </w:r>
            <w:r w:rsidR="003E6120" w:rsidRPr="003E6120">
              <w:rPr>
                <w:rFonts w:eastAsia="Times New Roman"/>
                <w:color w:val="000000"/>
                <w:sz w:val="20"/>
                <w:szCs w:val="20"/>
                <w:lang w:eastAsia="es-CL"/>
              </w:rPr>
              <w:t>2009</w:t>
            </w:r>
          </w:p>
        </w:tc>
        <w:tc>
          <w:tcPr>
            <w:tcW w:w="750" w:type="pct"/>
            <w:shd w:val="clear" w:color="auto" w:fill="auto"/>
            <w:noWrap/>
            <w:vAlign w:val="center"/>
          </w:tcPr>
          <w:p w14:paraId="3BDF00DB" w14:textId="77777777" w:rsidR="003E6120" w:rsidRPr="003E6120" w:rsidRDefault="003E6120" w:rsidP="00990A88">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7530AF24" w14:textId="77777777" w:rsidR="003E6120" w:rsidRPr="003E6120" w:rsidRDefault="002E3282" w:rsidP="00990A88">
            <w:pPr>
              <w:spacing w:line="0" w:lineRule="atLeast"/>
              <w:rPr>
                <w:rFonts w:eastAsia="Times New Roman" w:cs="Calibri"/>
                <w:color w:val="000000"/>
                <w:sz w:val="20"/>
                <w:szCs w:val="20"/>
                <w:lang w:eastAsia="es-CL"/>
              </w:rPr>
            </w:pPr>
            <w:hyperlink r:id="rId31" w:history="1">
              <w:r w:rsidR="003E6120" w:rsidRPr="003E6120">
                <w:rPr>
                  <w:rFonts w:eastAsia="Times New Roman" w:cs="Calibri"/>
                  <w:color w:val="000000"/>
                  <w:sz w:val="20"/>
                  <w:szCs w:val="20"/>
                  <w:lang w:eastAsia="es-CL"/>
                </w:rPr>
                <w:t>Ampliación producción Cloruro de Potasio Salar</w:t>
              </w:r>
            </w:hyperlink>
            <w:r w:rsidR="00494FBB">
              <w:rPr>
                <w:rFonts w:eastAsia="Times New Roman" w:cs="Calibri"/>
                <w:color w:val="000000"/>
                <w:sz w:val="20"/>
                <w:szCs w:val="20"/>
                <w:lang w:eastAsia="es-CL"/>
              </w:rPr>
              <w:t>.</w:t>
            </w:r>
          </w:p>
        </w:tc>
        <w:tc>
          <w:tcPr>
            <w:tcW w:w="947" w:type="pct"/>
            <w:shd w:val="clear" w:color="auto" w:fill="auto"/>
            <w:vAlign w:val="center"/>
          </w:tcPr>
          <w:p w14:paraId="67BBF342" w14:textId="77777777" w:rsidR="003E6120" w:rsidRPr="003E6120" w:rsidRDefault="003E6120" w:rsidP="00895535">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r w:rsidR="003E6120" w:rsidRPr="003E6120" w14:paraId="76E2CBFA" w14:textId="77777777" w:rsidTr="00D06DAA">
        <w:trPr>
          <w:trHeight w:val="831"/>
          <w:jc w:val="center"/>
        </w:trPr>
        <w:tc>
          <w:tcPr>
            <w:tcW w:w="224" w:type="pct"/>
            <w:shd w:val="clear" w:color="auto" w:fill="auto"/>
            <w:noWrap/>
            <w:vAlign w:val="center"/>
          </w:tcPr>
          <w:p w14:paraId="5801EEBB"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561" w:type="pct"/>
            <w:shd w:val="clear" w:color="auto" w:fill="auto"/>
            <w:noWrap/>
            <w:vAlign w:val="center"/>
          </w:tcPr>
          <w:p w14:paraId="5D30576B"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22969BC2" w14:textId="77777777" w:rsidR="003E6120" w:rsidRPr="003E6120" w:rsidRDefault="003E6120" w:rsidP="00B57589">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271</w:t>
            </w:r>
          </w:p>
        </w:tc>
        <w:tc>
          <w:tcPr>
            <w:tcW w:w="560" w:type="pct"/>
            <w:shd w:val="clear" w:color="auto" w:fill="auto"/>
            <w:noWrap/>
            <w:vAlign w:val="center"/>
          </w:tcPr>
          <w:p w14:paraId="06E22CEF" w14:textId="77777777" w:rsidR="003E6120" w:rsidRPr="003E6120" w:rsidRDefault="00E03FC3" w:rsidP="00B57589">
            <w:pPr>
              <w:spacing w:line="0" w:lineRule="atLeast"/>
              <w:jc w:val="center"/>
              <w:rPr>
                <w:rFonts w:eastAsia="Times New Roman"/>
                <w:color w:val="000000"/>
                <w:sz w:val="20"/>
                <w:szCs w:val="20"/>
                <w:lang w:eastAsia="es-CL"/>
              </w:rPr>
            </w:pPr>
            <w:r>
              <w:rPr>
                <w:rFonts w:eastAsia="Times New Roman"/>
                <w:color w:val="000000"/>
                <w:sz w:val="20"/>
                <w:szCs w:val="20"/>
                <w:lang w:eastAsia="es-CL"/>
              </w:rPr>
              <w:t>03-08-</w:t>
            </w:r>
            <w:r w:rsidR="003E6120" w:rsidRPr="003E6120">
              <w:rPr>
                <w:rFonts w:eastAsia="Times New Roman"/>
                <w:color w:val="000000"/>
                <w:sz w:val="20"/>
                <w:szCs w:val="20"/>
                <w:lang w:eastAsia="es-CL"/>
              </w:rPr>
              <w:t>2009</w:t>
            </w:r>
          </w:p>
        </w:tc>
        <w:tc>
          <w:tcPr>
            <w:tcW w:w="750" w:type="pct"/>
            <w:shd w:val="clear" w:color="auto" w:fill="auto"/>
            <w:noWrap/>
            <w:vAlign w:val="center"/>
          </w:tcPr>
          <w:p w14:paraId="2DE27CEE" w14:textId="77777777" w:rsidR="003E6120" w:rsidRPr="003E6120" w:rsidRDefault="003E6120" w:rsidP="00990A88">
            <w:pPr>
              <w:spacing w:line="0" w:lineRule="atLeast"/>
              <w:rPr>
                <w:rFonts w:eastAsia="Times New Roman"/>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64DF8176" w14:textId="77777777" w:rsidR="003E6120" w:rsidRPr="003E6120" w:rsidRDefault="0026099D"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Modificación planta SOP</w:t>
            </w:r>
            <w:r w:rsidR="00B57589">
              <w:rPr>
                <w:rFonts w:eastAsia="Times New Roman" w:cs="Calibri"/>
                <w:color w:val="000000"/>
                <w:sz w:val="20"/>
                <w:szCs w:val="20"/>
                <w:lang w:eastAsia="es-CL"/>
              </w:rPr>
              <w:t>.</w:t>
            </w:r>
            <w:r w:rsidR="003E6120" w:rsidRPr="003E6120">
              <w:rPr>
                <w:rFonts w:eastAsia="Times New Roman"/>
                <w:color w:val="000000"/>
                <w:sz w:val="20"/>
                <w:szCs w:val="20"/>
                <w:lang w:eastAsia="es-CL"/>
              </w:rPr>
              <w:t xml:space="preserve"> </w:t>
            </w:r>
          </w:p>
        </w:tc>
        <w:tc>
          <w:tcPr>
            <w:tcW w:w="947" w:type="pct"/>
            <w:shd w:val="clear" w:color="auto" w:fill="auto"/>
            <w:vAlign w:val="center"/>
          </w:tcPr>
          <w:p w14:paraId="6D768540" w14:textId="77777777" w:rsidR="003E6120" w:rsidRPr="003E6120" w:rsidRDefault="003E6120" w:rsidP="00895535">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r w:rsidR="003E6120" w:rsidRPr="003E6120" w14:paraId="6E730AAA" w14:textId="77777777" w:rsidTr="00D06DAA">
        <w:trPr>
          <w:trHeight w:val="984"/>
          <w:jc w:val="center"/>
        </w:trPr>
        <w:tc>
          <w:tcPr>
            <w:tcW w:w="224" w:type="pct"/>
            <w:shd w:val="clear" w:color="auto" w:fill="auto"/>
            <w:noWrap/>
            <w:vAlign w:val="center"/>
          </w:tcPr>
          <w:p w14:paraId="75B82D07" w14:textId="77777777" w:rsidR="003E6120" w:rsidRPr="003E6120" w:rsidRDefault="00186D03" w:rsidP="00B575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8</w:t>
            </w:r>
          </w:p>
        </w:tc>
        <w:tc>
          <w:tcPr>
            <w:tcW w:w="561" w:type="pct"/>
            <w:shd w:val="clear" w:color="auto" w:fill="auto"/>
            <w:noWrap/>
            <w:vAlign w:val="center"/>
          </w:tcPr>
          <w:p w14:paraId="35A46572" w14:textId="77777777" w:rsidR="003E6120" w:rsidRPr="003E6120" w:rsidRDefault="003E6120" w:rsidP="00B57589">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7ED4A2A6" w14:textId="77777777" w:rsidR="003E6120" w:rsidRPr="003E6120" w:rsidRDefault="003E6120" w:rsidP="00B57589">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294</w:t>
            </w:r>
          </w:p>
        </w:tc>
        <w:tc>
          <w:tcPr>
            <w:tcW w:w="560" w:type="pct"/>
            <w:shd w:val="clear" w:color="auto" w:fill="auto"/>
            <w:noWrap/>
            <w:vAlign w:val="center"/>
          </w:tcPr>
          <w:p w14:paraId="3E70AB26" w14:textId="77777777" w:rsidR="003E6120" w:rsidRPr="003E6120" w:rsidRDefault="00E03FC3" w:rsidP="00B57589">
            <w:pPr>
              <w:spacing w:line="0" w:lineRule="atLeast"/>
              <w:jc w:val="center"/>
              <w:rPr>
                <w:rFonts w:eastAsia="Times New Roman"/>
                <w:color w:val="000000"/>
                <w:sz w:val="20"/>
                <w:szCs w:val="20"/>
                <w:lang w:eastAsia="es-CL"/>
              </w:rPr>
            </w:pPr>
            <w:r>
              <w:rPr>
                <w:rFonts w:eastAsia="Times New Roman"/>
                <w:color w:val="000000"/>
                <w:sz w:val="20"/>
                <w:szCs w:val="20"/>
                <w:lang w:eastAsia="es-CL"/>
              </w:rPr>
              <w:t>24-08-</w:t>
            </w:r>
            <w:r w:rsidR="003E6120" w:rsidRPr="003E6120">
              <w:rPr>
                <w:rFonts w:eastAsia="Times New Roman"/>
                <w:color w:val="000000"/>
                <w:sz w:val="20"/>
                <w:szCs w:val="20"/>
                <w:lang w:eastAsia="es-CL"/>
              </w:rPr>
              <w:t>2009</w:t>
            </w:r>
          </w:p>
        </w:tc>
        <w:tc>
          <w:tcPr>
            <w:tcW w:w="750" w:type="pct"/>
            <w:shd w:val="clear" w:color="auto" w:fill="auto"/>
            <w:noWrap/>
            <w:vAlign w:val="center"/>
          </w:tcPr>
          <w:p w14:paraId="03629990" w14:textId="77777777" w:rsidR="003E6120" w:rsidRPr="003E6120" w:rsidRDefault="003E6120" w:rsidP="00990A88">
            <w:pPr>
              <w:spacing w:line="0" w:lineRule="atLeast"/>
              <w:rPr>
                <w:rFonts w:eastAsia="Times New Roman"/>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78A9EB19" w14:textId="77777777" w:rsidR="003E6120" w:rsidRPr="003E6120" w:rsidRDefault="002E3282" w:rsidP="00990A88">
            <w:pPr>
              <w:spacing w:line="0" w:lineRule="atLeast"/>
              <w:rPr>
                <w:rFonts w:eastAsia="Times New Roman" w:cs="Calibri"/>
                <w:color w:val="000000"/>
                <w:sz w:val="20"/>
                <w:szCs w:val="20"/>
                <w:lang w:eastAsia="es-CL"/>
              </w:rPr>
            </w:pPr>
            <w:hyperlink r:id="rId32" w:history="1">
              <w:r w:rsidR="003E6120" w:rsidRPr="003E6120">
                <w:rPr>
                  <w:rFonts w:eastAsia="Times New Roman" w:cs="Calibri"/>
                  <w:color w:val="000000"/>
                  <w:sz w:val="20"/>
                  <w:szCs w:val="20"/>
                  <w:lang w:eastAsia="es-CL"/>
                </w:rPr>
                <w:t>Aumento de capacidad de secado y compactado de Cloruro de Potasio</w:t>
              </w:r>
            </w:hyperlink>
            <w:r w:rsidR="00B57589">
              <w:rPr>
                <w:rFonts w:eastAsia="Times New Roman" w:cs="Calibri"/>
                <w:color w:val="000000"/>
                <w:sz w:val="20"/>
                <w:szCs w:val="20"/>
                <w:lang w:eastAsia="es-CL"/>
              </w:rPr>
              <w:t>.</w:t>
            </w:r>
            <w:r w:rsidR="003E6120" w:rsidRPr="003E6120">
              <w:rPr>
                <w:rFonts w:eastAsia="Times New Roman"/>
                <w:color w:val="000000"/>
                <w:sz w:val="20"/>
                <w:szCs w:val="20"/>
                <w:lang w:eastAsia="es-CL"/>
              </w:rPr>
              <w:t xml:space="preserve"> </w:t>
            </w:r>
          </w:p>
        </w:tc>
        <w:tc>
          <w:tcPr>
            <w:tcW w:w="947" w:type="pct"/>
            <w:shd w:val="clear" w:color="auto" w:fill="auto"/>
            <w:vAlign w:val="center"/>
          </w:tcPr>
          <w:p w14:paraId="29AD0A5B" w14:textId="77777777" w:rsidR="003E6120" w:rsidRPr="003E6120" w:rsidRDefault="003E6120" w:rsidP="00895535">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r w:rsidR="003E6120" w:rsidRPr="003E6120" w14:paraId="6C7EE5A8" w14:textId="77777777" w:rsidTr="00D06DAA">
        <w:trPr>
          <w:trHeight w:val="1343"/>
          <w:jc w:val="center"/>
        </w:trPr>
        <w:tc>
          <w:tcPr>
            <w:tcW w:w="224" w:type="pct"/>
            <w:shd w:val="clear" w:color="auto" w:fill="auto"/>
            <w:noWrap/>
            <w:vAlign w:val="center"/>
          </w:tcPr>
          <w:p w14:paraId="4E6D1225" w14:textId="77777777" w:rsidR="003E6120" w:rsidRPr="003E6120" w:rsidRDefault="00186D03"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w:t>
            </w:r>
          </w:p>
        </w:tc>
        <w:tc>
          <w:tcPr>
            <w:tcW w:w="561" w:type="pct"/>
            <w:shd w:val="clear" w:color="auto" w:fill="auto"/>
            <w:noWrap/>
            <w:vAlign w:val="center"/>
          </w:tcPr>
          <w:p w14:paraId="495DEEFB" w14:textId="77777777" w:rsidR="003E6120" w:rsidRPr="003E6120" w:rsidRDefault="00E03FC3"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394" w:type="pct"/>
            <w:shd w:val="clear" w:color="auto" w:fill="auto"/>
            <w:noWrap/>
            <w:vAlign w:val="center"/>
          </w:tcPr>
          <w:p w14:paraId="33A5EF59" w14:textId="77777777" w:rsidR="003E6120" w:rsidRPr="003E6120" w:rsidRDefault="00E03FC3" w:rsidP="00B62057">
            <w:pPr>
              <w:spacing w:line="0" w:lineRule="atLeast"/>
              <w:jc w:val="center"/>
              <w:rPr>
                <w:rFonts w:eastAsia="Times New Roman"/>
                <w:color w:val="000000"/>
                <w:sz w:val="20"/>
                <w:szCs w:val="20"/>
                <w:lang w:eastAsia="es-CL"/>
              </w:rPr>
            </w:pPr>
            <w:r>
              <w:rPr>
                <w:rFonts w:eastAsia="Times New Roman"/>
                <w:color w:val="000000"/>
                <w:sz w:val="20"/>
                <w:szCs w:val="20"/>
                <w:lang w:eastAsia="es-CL"/>
              </w:rPr>
              <w:t>273</w:t>
            </w:r>
          </w:p>
        </w:tc>
        <w:tc>
          <w:tcPr>
            <w:tcW w:w="560" w:type="pct"/>
            <w:shd w:val="clear" w:color="auto" w:fill="auto"/>
            <w:noWrap/>
            <w:vAlign w:val="center"/>
          </w:tcPr>
          <w:p w14:paraId="7FDBECD7" w14:textId="77777777" w:rsidR="003E6120" w:rsidRPr="003E6120" w:rsidRDefault="00E35F2E" w:rsidP="00990A88">
            <w:pPr>
              <w:spacing w:line="0" w:lineRule="atLeast"/>
              <w:rPr>
                <w:rFonts w:eastAsia="Times New Roman"/>
                <w:color w:val="000000"/>
                <w:sz w:val="20"/>
                <w:szCs w:val="20"/>
                <w:lang w:eastAsia="es-CL"/>
              </w:rPr>
            </w:pPr>
            <w:r>
              <w:rPr>
                <w:rFonts w:eastAsia="Times New Roman"/>
                <w:color w:val="000000"/>
                <w:sz w:val="20"/>
                <w:szCs w:val="20"/>
                <w:lang w:eastAsia="es-CL"/>
              </w:rPr>
              <w:t>15-09-</w:t>
            </w:r>
            <w:r w:rsidR="00E03FC3">
              <w:rPr>
                <w:rFonts w:eastAsia="Times New Roman"/>
                <w:color w:val="000000"/>
                <w:sz w:val="20"/>
                <w:szCs w:val="20"/>
                <w:lang w:eastAsia="es-CL"/>
              </w:rPr>
              <w:t>2010</w:t>
            </w:r>
          </w:p>
        </w:tc>
        <w:tc>
          <w:tcPr>
            <w:tcW w:w="750" w:type="pct"/>
            <w:shd w:val="clear" w:color="auto" w:fill="auto"/>
            <w:noWrap/>
            <w:vAlign w:val="center"/>
          </w:tcPr>
          <w:p w14:paraId="3319E732" w14:textId="77777777" w:rsidR="003E6120" w:rsidRPr="003E6120" w:rsidRDefault="00E35F2E" w:rsidP="00990A88">
            <w:pPr>
              <w:spacing w:line="0" w:lineRule="atLeast"/>
              <w:rPr>
                <w:rFonts w:eastAsia="Times New Roman"/>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03C74302" w14:textId="77777777" w:rsidR="003E6120" w:rsidRPr="003E6120" w:rsidRDefault="00E03FC3"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Nueva Planta de Secado Y Compactado d</w:t>
            </w:r>
            <w:r w:rsidRPr="00E03FC3">
              <w:rPr>
                <w:rFonts w:eastAsia="Times New Roman" w:cs="Calibri"/>
                <w:color w:val="000000"/>
                <w:sz w:val="20"/>
                <w:szCs w:val="20"/>
                <w:lang w:eastAsia="es-CL"/>
              </w:rPr>
              <w:t>e Cloruro De Potasio</w:t>
            </w:r>
            <w:r w:rsidR="00B62057">
              <w:rPr>
                <w:rFonts w:eastAsia="Times New Roman" w:cs="Calibri"/>
                <w:color w:val="000000"/>
                <w:sz w:val="20"/>
                <w:szCs w:val="20"/>
                <w:lang w:eastAsia="es-CL"/>
              </w:rPr>
              <w:t>.</w:t>
            </w:r>
          </w:p>
        </w:tc>
        <w:tc>
          <w:tcPr>
            <w:tcW w:w="947" w:type="pct"/>
            <w:shd w:val="clear" w:color="auto" w:fill="auto"/>
            <w:vAlign w:val="center"/>
          </w:tcPr>
          <w:p w14:paraId="0E624F0A" w14:textId="77777777" w:rsidR="003E6120" w:rsidRPr="003E6120" w:rsidRDefault="0092535B" w:rsidP="00990A88">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r w:rsidR="00E03FC3" w:rsidRPr="003E6120" w14:paraId="64635CDD" w14:textId="77777777" w:rsidTr="00D06DAA">
        <w:trPr>
          <w:trHeight w:val="1343"/>
          <w:jc w:val="center"/>
        </w:trPr>
        <w:tc>
          <w:tcPr>
            <w:tcW w:w="224" w:type="pct"/>
            <w:shd w:val="clear" w:color="auto" w:fill="auto"/>
            <w:noWrap/>
            <w:vAlign w:val="center"/>
          </w:tcPr>
          <w:p w14:paraId="5B3D529E" w14:textId="77777777" w:rsidR="00E03FC3" w:rsidRPr="003E6120" w:rsidRDefault="00186D03"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w:t>
            </w:r>
          </w:p>
        </w:tc>
        <w:tc>
          <w:tcPr>
            <w:tcW w:w="561" w:type="pct"/>
            <w:shd w:val="clear" w:color="auto" w:fill="auto"/>
            <w:noWrap/>
            <w:vAlign w:val="center"/>
          </w:tcPr>
          <w:p w14:paraId="5A976983" w14:textId="77777777" w:rsidR="00E03FC3" w:rsidRPr="003E6120" w:rsidRDefault="00E03FC3" w:rsidP="00B62057">
            <w:pPr>
              <w:spacing w:line="0" w:lineRule="atLeast"/>
              <w:jc w:val="center"/>
              <w:rPr>
                <w:rFonts w:eastAsia="Times New Roman" w:cs="Calibri"/>
                <w:color w:val="000000"/>
                <w:sz w:val="20"/>
                <w:szCs w:val="20"/>
                <w:lang w:eastAsia="es-CL"/>
              </w:rPr>
            </w:pPr>
            <w:r w:rsidRPr="003E6120">
              <w:rPr>
                <w:rFonts w:eastAsia="Times New Roman" w:cs="Calibri"/>
                <w:color w:val="000000"/>
                <w:sz w:val="20"/>
                <w:szCs w:val="20"/>
                <w:lang w:eastAsia="es-CL"/>
              </w:rPr>
              <w:t>RCA</w:t>
            </w:r>
          </w:p>
        </w:tc>
        <w:tc>
          <w:tcPr>
            <w:tcW w:w="394" w:type="pct"/>
            <w:shd w:val="clear" w:color="auto" w:fill="auto"/>
            <w:noWrap/>
            <w:vAlign w:val="center"/>
          </w:tcPr>
          <w:p w14:paraId="7DB7B8ED" w14:textId="77777777" w:rsidR="00E03FC3" w:rsidRPr="003E6120" w:rsidRDefault="00E03FC3" w:rsidP="00B62057">
            <w:pPr>
              <w:spacing w:line="0" w:lineRule="atLeast"/>
              <w:jc w:val="center"/>
              <w:rPr>
                <w:rFonts w:eastAsia="Times New Roman"/>
                <w:color w:val="000000"/>
                <w:sz w:val="20"/>
                <w:szCs w:val="20"/>
                <w:lang w:eastAsia="es-CL"/>
              </w:rPr>
            </w:pPr>
            <w:r w:rsidRPr="003E6120">
              <w:rPr>
                <w:rFonts w:eastAsia="Times New Roman"/>
                <w:color w:val="000000"/>
                <w:sz w:val="20"/>
                <w:szCs w:val="20"/>
                <w:lang w:eastAsia="es-CL"/>
              </w:rPr>
              <w:t>30</w:t>
            </w:r>
          </w:p>
        </w:tc>
        <w:tc>
          <w:tcPr>
            <w:tcW w:w="560" w:type="pct"/>
            <w:shd w:val="clear" w:color="auto" w:fill="auto"/>
            <w:noWrap/>
            <w:vAlign w:val="center"/>
          </w:tcPr>
          <w:p w14:paraId="0C3E6359" w14:textId="77777777" w:rsidR="00E03FC3" w:rsidRPr="003E6120" w:rsidRDefault="00E35F2E" w:rsidP="00A01A10">
            <w:pPr>
              <w:spacing w:line="0" w:lineRule="atLeast"/>
              <w:rPr>
                <w:rFonts w:eastAsia="Times New Roman"/>
                <w:color w:val="000000"/>
                <w:sz w:val="20"/>
                <w:szCs w:val="20"/>
                <w:lang w:eastAsia="es-CL"/>
              </w:rPr>
            </w:pPr>
            <w:r>
              <w:rPr>
                <w:rFonts w:eastAsia="Times New Roman"/>
                <w:color w:val="000000"/>
                <w:sz w:val="20"/>
                <w:szCs w:val="20"/>
                <w:lang w:eastAsia="es-CL"/>
              </w:rPr>
              <w:t>06-12-</w:t>
            </w:r>
            <w:r w:rsidR="00E03FC3" w:rsidRPr="003E6120">
              <w:rPr>
                <w:rFonts w:eastAsia="Times New Roman"/>
                <w:color w:val="000000"/>
                <w:sz w:val="20"/>
                <w:szCs w:val="20"/>
                <w:lang w:eastAsia="es-CL"/>
              </w:rPr>
              <w:t>2010</w:t>
            </w:r>
          </w:p>
        </w:tc>
        <w:tc>
          <w:tcPr>
            <w:tcW w:w="750" w:type="pct"/>
            <w:shd w:val="clear" w:color="auto" w:fill="auto"/>
            <w:noWrap/>
            <w:vAlign w:val="center"/>
          </w:tcPr>
          <w:p w14:paraId="5075FB90" w14:textId="77777777" w:rsidR="00E03FC3" w:rsidRPr="003E6120" w:rsidRDefault="00E03FC3" w:rsidP="00A01A10">
            <w:pPr>
              <w:spacing w:line="0" w:lineRule="atLeast"/>
              <w:rPr>
                <w:rFonts w:eastAsia="Times New Roman"/>
                <w:color w:val="000000"/>
                <w:sz w:val="20"/>
                <w:szCs w:val="20"/>
                <w:lang w:eastAsia="es-CL"/>
              </w:rPr>
            </w:pPr>
            <w:r w:rsidRPr="003E6120">
              <w:rPr>
                <w:rFonts w:eastAsia="Times New Roman" w:cs="Calibri"/>
                <w:color w:val="000000"/>
                <w:sz w:val="20"/>
                <w:szCs w:val="20"/>
                <w:lang w:eastAsia="es-CL"/>
              </w:rPr>
              <w:t>Comisión Regional de Medio Ambiente II región Antofagasta.</w:t>
            </w:r>
          </w:p>
        </w:tc>
        <w:tc>
          <w:tcPr>
            <w:tcW w:w="1564" w:type="pct"/>
            <w:shd w:val="clear" w:color="auto" w:fill="auto"/>
            <w:noWrap/>
            <w:vAlign w:val="center"/>
          </w:tcPr>
          <w:p w14:paraId="59409FEC" w14:textId="77777777" w:rsidR="00E03FC3" w:rsidRPr="003E6120" w:rsidRDefault="002E3282" w:rsidP="00A01A10">
            <w:pPr>
              <w:spacing w:line="0" w:lineRule="atLeast"/>
              <w:rPr>
                <w:rFonts w:eastAsia="Times New Roman" w:cs="Calibri"/>
                <w:color w:val="000000"/>
                <w:sz w:val="20"/>
                <w:szCs w:val="20"/>
                <w:lang w:eastAsia="es-CL"/>
              </w:rPr>
            </w:pPr>
            <w:hyperlink r:id="rId33" w:history="1">
              <w:r w:rsidR="00E03FC3" w:rsidRPr="003E6120">
                <w:rPr>
                  <w:rFonts w:eastAsia="Times New Roman" w:cs="Calibri"/>
                  <w:color w:val="000000"/>
                  <w:sz w:val="20"/>
                  <w:szCs w:val="20"/>
                  <w:lang w:eastAsia="es-CL"/>
                </w:rPr>
                <w:t>Ampliación planta SOP</w:t>
              </w:r>
            </w:hyperlink>
            <w:r w:rsidR="00E03FC3">
              <w:rPr>
                <w:rFonts w:eastAsia="Times New Roman" w:cs="Calibri"/>
                <w:color w:val="000000"/>
                <w:sz w:val="20"/>
                <w:szCs w:val="20"/>
                <w:lang w:eastAsia="es-CL"/>
              </w:rPr>
              <w:t>.</w:t>
            </w:r>
          </w:p>
        </w:tc>
        <w:tc>
          <w:tcPr>
            <w:tcW w:w="947" w:type="pct"/>
            <w:shd w:val="clear" w:color="auto" w:fill="auto"/>
            <w:vAlign w:val="center"/>
          </w:tcPr>
          <w:p w14:paraId="1F440E0F" w14:textId="77777777" w:rsidR="00E03FC3" w:rsidRPr="003E6120" w:rsidRDefault="00E03FC3" w:rsidP="00A01A10">
            <w:pPr>
              <w:spacing w:line="0" w:lineRule="atLeast"/>
              <w:rPr>
                <w:color w:val="000000"/>
                <w:sz w:val="20"/>
                <w:szCs w:val="20"/>
              </w:rPr>
            </w:pPr>
            <w:r w:rsidRPr="003E6120">
              <w:rPr>
                <w:rFonts w:eastAsia="Times New Roman" w:cs="Calibri"/>
                <w:color w:val="000000"/>
                <w:sz w:val="20"/>
                <w:szCs w:val="20"/>
                <w:lang w:eastAsia="es-CL"/>
              </w:rPr>
              <w:t>1 pertinencia:</w:t>
            </w:r>
          </w:p>
          <w:p w14:paraId="10DC0974" w14:textId="77777777" w:rsidR="00E03FC3" w:rsidRPr="003E6120" w:rsidRDefault="00E03FC3" w:rsidP="00A01A10">
            <w:pPr>
              <w:spacing w:line="0" w:lineRule="atLeast"/>
              <w:rPr>
                <w:rFonts w:eastAsia="Times New Roman" w:cs="Calibri"/>
                <w:color w:val="000000"/>
                <w:sz w:val="20"/>
                <w:szCs w:val="20"/>
                <w:lang w:eastAsia="es-CL"/>
              </w:rPr>
            </w:pPr>
            <w:r w:rsidRPr="003E6120">
              <w:rPr>
                <w:rFonts w:eastAsia="Times New Roman" w:cs="Calibri"/>
                <w:color w:val="000000"/>
                <w:sz w:val="20"/>
                <w:szCs w:val="20"/>
                <w:lang w:eastAsia="es-CL"/>
              </w:rPr>
              <w:t>250/2011</w:t>
            </w:r>
            <w:r w:rsidR="00C30C26">
              <w:rPr>
                <w:rFonts w:eastAsia="Times New Roman" w:cs="Calibri"/>
                <w:color w:val="000000"/>
                <w:sz w:val="20"/>
                <w:szCs w:val="20"/>
                <w:lang w:eastAsia="es-CL"/>
              </w:rPr>
              <w:t xml:space="preserve"> </w:t>
            </w:r>
            <w:r w:rsidR="00C30C26">
              <w:rPr>
                <w:color w:val="000000"/>
                <w:sz w:val="20"/>
                <w:szCs w:val="20"/>
              </w:rPr>
              <w:t>COREMA Región de Antofagasta</w:t>
            </w:r>
          </w:p>
        </w:tc>
      </w:tr>
      <w:tr w:rsidR="00E03FC3" w:rsidRPr="003E6120" w14:paraId="62CFDF98" w14:textId="77777777" w:rsidTr="00D06DAA">
        <w:trPr>
          <w:trHeight w:val="1343"/>
          <w:jc w:val="center"/>
        </w:trPr>
        <w:tc>
          <w:tcPr>
            <w:tcW w:w="224" w:type="pct"/>
            <w:shd w:val="clear" w:color="auto" w:fill="auto"/>
            <w:noWrap/>
            <w:vAlign w:val="center"/>
          </w:tcPr>
          <w:p w14:paraId="52EE6D31" w14:textId="77777777" w:rsidR="00E03FC3" w:rsidRPr="003E6120" w:rsidRDefault="00186D03"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w:t>
            </w:r>
          </w:p>
        </w:tc>
        <w:tc>
          <w:tcPr>
            <w:tcW w:w="561" w:type="pct"/>
            <w:shd w:val="clear" w:color="auto" w:fill="auto"/>
            <w:noWrap/>
            <w:vAlign w:val="center"/>
          </w:tcPr>
          <w:p w14:paraId="1FDFC1A7" w14:textId="77777777" w:rsidR="00E03FC3" w:rsidRPr="003E6120" w:rsidRDefault="002D21FE"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394" w:type="pct"/>
            <w:shd w:val="clear" w:color="auto" w:fill="auto"/>
            <w:noWrap/>
            <w:vAlign w:val="center"/>
          </w:tcPr>
          <w:p w14:paraId="6614D6C4" w14:textId="77777777" w:rsidR="00E03FC3" w:rsidRPr="003E6120" w:rsidRDefault="00E03FC3" w:rsidP="00B62057">
            <w:pPr>
              <w:spacing w:line="0" w:lineRule="atLeast"/>
              <w:jc w:val="center"/>
              <w:rPr>
                <w:rFonts w:eastAsia="Times New Roman"/>
                <w:color w:val="000000"/>
                <w:sz w:val="20"/>
                <w:szCs w:val="20"/>
                <w:lang w:eastAsia="es-CL"/>
              </w:rPr>
            </w:pPr>
            <w:r>
              <w:rPr>
                <w:rFonts w:eastAsia="Times New Roman"/>
                <w:color w:val="000000"/>
                <w:sz w:val="20"/>
                <w:szCs w:val="20"/>
                <w:lang w:eastAsia="es-CL"/>
              </w:rPr>
              <w:t>001</w:t>
            </w:r>
          </w:p>
        </w:tc>
        <w:tc>
          <w:tcPr>
            <w:tcW w:w="560" w:type="pct"/>
            <w:shd w:val="clear" w:color="auto" w:fill="auto"/>
            <w:noWrap/>
            <w:vAlign w:val="center"/>
          </w:tcPr>
          <w:p w14:paraId="488018C2" w14:textId="77777777" w:rsidR="00E03FC3" w:rsidRPr="003E6120" w:rsidRDefault="0092535B" w:rsidP="00A01A10">
            <w:pPr>
              <w:spacing w:line="0" w:lineRule="atLeast"/>
              <w:rPr>
                <w:rFonts w:eastAsia="Times New Roman"/>
                <w:color w:val="000000"/>
                <w:sz w:val="20"/>
                <w:szCs w:val="20"/>
                <w:lang w:eastAsia="es-CL"/>
              </w:rPr>
            </w:pPr>
            <w:r>
              <w:rPr>
                <w:rFonts w:eastAsia="Times New Roman"/>
                <w:color w:val="000000"/>
                <w:sz w:val="20"/>
                <w:szCs w:val="20"/>
                <w:lang w:eastAsia="es-CL"/>
              </w:rPr>
              <w:t>05-01-</w:t>
            </w:r>
            <w:r w:rsidR="00E03FC3">
              <w:rPr>
                <w:rFonts w:eastAsia="Times New Roman"/>
                <w:color w:val="000000"/>
                <w:sz w:val="20"/>
                <w:szCs w:val="20"/>
                <w:lang w:eastAsia="es-CL"/>
              </w:rPr>
              <w:t>2011</w:t>
            </w:r>
          </w:p>
        </w:tc>
        <w:tc>
          <w:tcPr>
            <w:tcW w:w="750" w:type="pct"/>
            <w:shd w:val="clear" w:color="auto" w:fill="auto"/>
            <w:noWrap/>
            <w:vAlign w:val="center"/>
          </w:tcPr>
          <w:p w14:paraId="7542B878" w14:textId="77777777" w:rsidR="00E03FC3" w:rsidRPr="003E6120" w:rsidRDefault="00E35F2E"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Servicio de Evaluación Ambiental.</w:t>
            </w:r>
          </w:p>
        </w:tc>
        <w:tc>
          <w:tcPr>
            <w:tcW w:w="1564" w:type="pct"/>
            <w:shd w:val="clear" w:color="auto" w:fill="auto"/>
            <w:noWrap/>
            <w:vAlign w:val="center"/>
          </w:tcPr>
          <w:p w14:paraId="1BABC650" w14:textId="77777777" w:rsidR="00E03FC3" w:rsidRPr="003E6120" w:rsidRDefault="00E35F2E"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Aumento de Capacidad De Procesamiento d</w:t>
            </w:r>
            <w:r w:rsidRPr="00E35F2E">
              <w:rPr>
                <w:rFonts w:eastAsia="Times New Roman" w:cs="Calibri"/>
                <w:color w:val="000000"/>
                <w:sz w:val="20"/>
                <w:szCs w:val="20"/>
                <w:lang w:eastAsia="es-CL"/>
              </w:rPr>
              <w:t>e Carnalita De Potasio</w:t>
            </w:r>
            <w:r w:rsidR="00B62057">
              <w:rPr>
                <w:rFonts w:eastAsia="Times New Roman" w:cs="Calibri"/>
                <w:color w:val="000000"/>
                <w:sz w:val="20"/>
                <w:szCs w:val="20"/>
                <w:lang w:eastAsia="es-CL"/>
              </w:rPr>
              <w:t>.</w:t>
            </w:r>
          </w:p>
        </w:tc>
        <w:tc>
          <w:tcPr>
            <w:tcW w:w="947" w:type="pct"/>
            <w:shd w:val="clear" w:color="auto" w:fill="auto"/>
            <w:vAlign w:val="center"/>
          </w:tcPr>
          <w:p w14:paraId="27E3A223" w14:textId="77777777" w:rsidR="00E03FC3" w:rsidRPr="003E6120" w:rsidRDefault="0092535B" w:rsidP="00990A88">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r w:rsidR="00E03FC3" w:rsidRPr="003E6120" w14:paraId="790904E0" w14:textId="77777777" w:rsidTr="00D06DAA">
        <w:trPr>
          <w:trHeight w:val="1343"/>
          <w:jc w:val="center"/>
        </w:trPr>
        <w:tc>
          <w:tcPr>
            <w:tcW w:w="224" w:type="pct"/>
            <w:shd w:val="clear" w:color="auto" w:fill="auto"/>
            <w:noWrap/>
            <w:vAlign w:val="center"/>
          </w:tcPr>
          <w:p w14:paraId="5BC1C3FA" w14:textId="77777777" w:rsidR="00E03FC3" w:rsidRPr="003E6120" w:rsidRDefault="00186D03"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w:t>
            </w:r>
          </w:p>
        </w:tc>
        <w:tc>
          <w:tcPr>
            <w:tcW w:w="561" w:type="pct"/>
            <w:shd w:val="clear" w:color="auto" w:fill="auto"/>
            <w:noWrap/>
            <w:vAlign w:val="center"/>
          </w:tcPr>
          <w:p w14:paraId="33882E08" w14:textId="77777777" w:rsidR="00E03FC3" w:rsidRPr="003E6120" w:rsidRDefault="002D21FE" w:rsidP="00B6205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394" w:type="pct"/>
            <w:shd w:val="clear" w:color="auto" w:fill="auto"/>
            <w:noWrap/>
            <w:vAlign w:val="center"/>
          </w:tcPr>
          <w:p w14:paraId="0A5AA514" w14:textId="77777777" w:rsidR="00E03FC3" w:rsidRDefault="00E03FC3" w:rsidP="00B62057">
            <w:pPr>
              <w:spacing w:line="0" w:lineRule="atLeast"/>
              <w:jc w:val="center"/>
              <w:rPr>
                <w:rFonts w:eastAsia="Times New Roman"/>
                <w:color w:val="000000"/>
                <w:sz w:val="20"/>
                <w:szCs w:val="20"/>
                <w:lang w:eastAsia="es-CL"/>
              </w:rPr>
            </w:pPr>
            <w:r>
              <w:rPr>
                <w:rFonts w:eastAsia="Times New Roman"/>
                <w:color w:val="000000"/>
                <w:sz w:val="20"/>
                <w:szCs w:val="20"/>
                <w:lang w:eastAsia="es-CL"/>
              </w:rPr>
              <w:t>154</w:t>
            </w:r>
          </w:p>
        </w:tc>
        <w:tc>
          <w:tcPr>
            <w:tcW w:w="560" w:type="pct"/>
            <w:shd w:val="clear" w:color="auto" w:fill="auto"/>
            <w:noWrap/>
            <w:vAlign w:val="center"/>
          </w:tcPr>
          <w:p w14:paraId="527B9E45" w14:textId="77777777" w:rsidR="00E03FC3" w:rsidRDefault="0092535B" w:rsidP="00A01A10">
            <w:pPr>
              <w:spacing w:line="0" w:lineRule="atLeast"/>
              <w:rPr>
                <w:rFonts w:eastAsia="Times New Roman"/>
                <w:color w:val="000000"/>
                <w:sz w:val="20"/>
                <w:szCs w:val="20"/>
                <w:lang w:eastAsia="es-CL"/>
              </w:rPr>
            </w:pPr>
            <w:r>
              <w:rPr>
                <w:rFonts w:eastAsia="Times New Roman"/>
                <w:color w:val="000000"/>
                <w:sz w:val="20"/>
                <w:szCs w:val="20"/>
                <w:lang w:eastAsia="es-CL"/>
              </w:rPr>
              <w:t>20-06-2</w:t>
            </w:r>
            <w:r w:rsidR="00E03FC3">
              <w:rPr>
                <w:rFonts w:eastAsia="Times New Roman"/>
                <w:color w:val="000000"/>
                <w:sz w:val="20"/>
                <w:szCs w:val="20"/>
                <w:lang w:eastAsia="es-CL"/>
              </w:rPr>
              <w:t>013</w:t>
            </w:r>
          </w:p>
        </w:tc>
        <w:tc>
          <w:tcPr>
            <w:tcW w:w="750" w:type="pct"/>
            <w:shd w:val="clear" w:color="auto" w:fill="auto"/>
            <w:noWrap/>
            <w:vAlign w:val="center"/>
          </w:tcPr>
          <w:p w14:paraId="6B73AB22" w14:textId="77777777" w:rsidR="00E03FC3" w:rsidRPr="003E6120" w:rsidRDefault="0092535B" w:rsidP="00990A8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Servicio de Evaluación Ambiental.</w:t>
            </w:r>
          </w:p>
        </w:tc>
        <w:tc>
          <w:tcPr>
            <w:tcW w:w="1564" w:type="pct"/>
            <w:shd w:val="clear" w:color="auto" w:fill="auto"/>
            <w:noWrap/>
            <w:vAlign w:val="center"/>
          </w:tcPr>
          <w:p w14:paraId="4F793109" w14:textId="77777777" w:rsidR="00E03FC3" w:rsidRPr="003E6120" w:rsidRDefault="0092535B" w:rsidP="00186D03">
            <w:pPr>
              <w:spacing w:line="0" w:lineRule="atLeast"/>
              <w:rPr>
                <w:rFonts w:eastAsia="Times New Roman" w:cs="Calibri"/>
                <w:color w:val="000000"/>
                <w:sz w:val="20"/>
                <w:szCs w:val="20"/>
                <w:lang w:eastAsia="es-CL"/>
              </w:rPr>
            </w:pPr>
            <w:r w:rsidRPr="00F90208">
              <w:rPr>
                <w:rFonts w:eastAsia="Times New Roman" w:cs="Calibri"/>
                <w:color w:val="000000"/>
                <w:sz w:val="20"/>
                <w:szCs w:val="20"/>
                <w:lang w:eastAsia="es-CL"/>
              </w:rPr>
              <w:t xml:space="preserve">Ampliación Planta De Secado </w:t>
            </w:r>
            <w:r w:rsidR="00186D03">
              <w:rPr>
                <w:rFonts w:eastAsia="Times New Roman" w:cs="Calibri"/>
                <w:color w:val="000000"/>
                <w:sz w:val="20"/>
                <w:szCs w:val="20"/>
                <w:lang w:eastAsia="es-CL"/>
              </w:rPr>
              <w:t>y</w:t>
            </w:r>
            <w:r w:rsidRPr="00F90208">
              <w:rPr>
                <w:rFonts w:eastAsia="Times New Roman" w:cs="Calibri"/>
                <w:color w:val="000000"/>
                <w:sz w:val="20"/>
                <w:szCs w:val="20"/>
                <w:lang w:eastAsia="es-CL"/>
              </w:rPr>
              <w:t xml:space="preserve"> Compactado De Cloruro De Potasio</w:t>
            </w:r>
            <w:r w:rsidR="00186D03">
              <w:rPr>
                <w:rFonts w:eastAsia="Times New Roman" w:cs="Calibri"/>
                <w:color w:val="000000"/>
                <w:sz w:val="20"/>
                <w:szCs w:val="20"/>
                <w:lang w:eastAsia="es-CL"/>
              </w:rPr>
              <w:t>.</w:t>
            </w:r>
          </w:p>
        </w:tc>
        <w:tc>
          <w:tcPr>
            <w:tcW w:w="947" w:type="pct"/>
            <w:shd w:val="clear" w:color="auto" w:fill="auto"/>
            <w:vAlign w:val="center"/>
          </w:tcPr>
          <w:p w14:paraId="775AFF82" w14:textId="77777777" w:rsidR="00E03FC3" w:rsidRPr="003E6120" w:rsidRDefault="00F90208" w:rsidP="00990A88">
            <w:pPr>
              <w:spacing w:line="0" w:lineRule="atLeast"/>
              <w:rPr>
                <w:rFonts w:eastAsia="Times New Roman" w:cs="Calibri"/>
                <w:color w:val="000000"/>
                <w:sz w:val="20"/>
                <w:szCs w:val="20"/>
                <w:lang w:eastAsia="es-CL"/>
              </w:rPr>
            </w:pPr>
            <w:r w:rsidRPr="003E6120">
              <w:rPr>
                <w:color w:val="000000"/>
                <w:sz w:val="20"/>
                <w:szCs w:val="20"/>
              </w:rPr>
              <w:t>Sin pertinencias</w:t>
            </w:r>
            <w:r w:rsidRPr="003E6120">
              <w:rPr>
                <w:rFonts w:eastAsia="Times New Roman" w:cs="Calibri"/>
                <w:color w:val="000000"/>
                <w:sz w:val="20"/>
                <w:szCs w:val="20"/>
                <w:lang w:eastAsia="es-CL"/>
              </w:rPr>
              <w:t xml:space="preserve"> </w:t>
            </w:r>
          </w:p>
        </w:tc>
      </w:tr>
    </w:tbl>
    <w:p w14:paraId="6A0CFFE1" w14:textId="77777777" w:rsidR="003E6120" w:rsidRPr="0025129B" w:rsidRDefault="003E6120" w:rsidP="00C97715">
      <w:pPr>
        <w:rPr>
          <w:sz w:val="20"/>
          <w:szCs w:val="20"/>
        </w:rPr>
      </w:pPr>
    </w:p>
    <w:p w14:paraId="0FC15A58"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07B3A243" w14:textId="77777777" w:rsidR="00317531" w:rsidRPr="0025129B" w:rsidRDefault="00B1722C" w:rsidP="00C958D0">
      <w:pPr>
        <w:pStyle w:val="Ttulo1"/>
      </w:pPr>
      <w:bookmarkStart w:id="49" w:name="_Toc352840385"/>
      <w:bookmarkStart w:id="50" w:name="_Toc352841445"/>
      <w:bookmarkStart w:id="51" w:name="_Toc427148205"/>
      <w:r w:rsidRPr="0025129B">
        <w:lastRenderedPageBreak/>
        <w:t>ANTECEDENTES DE LA ACTIVIDAD DE FISCALIZACIÓN.</w:t>
      </w:r>
      <w:bookmarkEnd w:id="49"/>
      <w:bookmarkEnd w:id="50"/>
      <w:bookmarkEnd w:id="51"/>
    </w:p>
    <w:p w14:paraId="116491F9" w14:textId="77777777"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27148206"/>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14:paraId="5A40C8AF"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08B497E9" w14:textId="77777777" w:rsidTr="00A70F8F">
        <w:trPr>
          <w:trHeight w:val="551"/>
          <w:jc w:val="center"/>
        </w:trPr>
        <w:tc>
          <w:tcPr>
            <w:tcW w:w="1142" w:type="pct"/>
            <w:shd w:val="clear" w:color="auto" w:fill="auto"/>
            <w:tcMar>
              <w:top w:w="58" w:type="dxa"/>
              <w:left w:w="58" w:type="dxa"/>
              <w:bottom w:w="58" w:type="dxa"/>
              <w:right w:w="58" w:type="dxa"/>
            </w:tcMar>
            <w:hideMark/>
          </w:tcPr>
          <w:p w14:paraId="025FC981"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2FC20ADE" w14:textId="77777777" w:rsidR="00B1722C" w:rsidRPr="0025129B" w:rsidRDefault="007C15CC" w:rsidP="00F90208">
            <w:pPr>
              <w:jc w:val="left"/>
              <w:rPr>
                <w:sz w:val="20"/>
                <w:szCs w:val="20"/>
              </w:rPr>
            </w:pPr>
            <w:r w:rsidRPr="00F90208">
              <w:rPr>
                <w:rFonts w:cstheme="minorHAnsi"/>
                <w:sz w:val="20"/>
              </w:rPr>
              <w:t xml:space="preserve">Programada </w:t>
            </w:r>
          </w:p>
        </w:tc>
        <w:tc>
          <w:tcPr>
            <w:tcW w:w="3858" w:type="pct"/>
            <w:shd w:val="clear" w:color="auto" w:fill="auto"/>
          </w:tcPr>
          <w:p w14:paraId="4227B88C"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08DFB1CC" w14:textId="77777777" w:rsidR="00B1722C" w:rsidRPr="0025129B" w:rsidRDefault="00F90208" w:rsidP="004D0A1F">
            <w:pPr>
              <w:rPr>
                <w:color w:val="FF0000"/>
                <w:sz w:val="20"/>
                <w:szCs w:val="20"/>
                <w:lang w:val="es-ES"/>
              </w:rPr>
            </w:pPr>
            <w:r w:rsidRPr="00484519">
              <w:rPr>
                <w:sz w:val="20"/>
                <w:szCs w:val="20"/>
              </w:rPr>
              <w:t>Según Resolución SMA N°769/2014 que fija Programa y Subprogramas Sectoriales de Fiscalización Ambiental de Resoluciones de Calificación Ambiental para el año 2015.</w:t>
            </w:r>
            <w:r w:rsidRPr="001B3128">
              <w:rPr>
                <w:sz w:val="20"/>
                <w:szCs w:val="20"/>
              </w:rPr>
              <w:t xml:space="preserve"> </w:t>
            </w:r>
          </w:p>
        </w:tc>
      </w:tr>
    </w:tbl>
    <w:p w14:paraId="13346CFC" w14:textId="77777777" w:rsidR="00B1722C" w:rsidRPr="0025129B" w:rsidRDefault="00B1722C" w:rsidP="00B1722C"/>
    <w:p w14:paraId="5D45C0E2" w14:textId="77777777"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27148207"/>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14:paraId="580586ED"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25334068" w14:textId="77777777" w:rsidTr="00F624D2">
        <w:trPr>
          <w:trHeight w:val="1116"/>
          <w:jc w:val="center"/>
        </w:trPr>
        <w:tc>
          <w:tcPr>
            <w:tcW w:w="5000" w:type="pct"/>
            <w:tcBorders>
              <w:top w:val="single" w:sz="4" w:space="0" w:color="auto"/>
              <w:left w:val="single" w:sz="4" w:space="0" w:color="auto"/>
              <w:bottom w:val="single" w:sz="4" w:space="0" w:color="auto"/>
              <w:right w:val="single" w:sz="4" w:space="0" w:color="auto"/>
            </w:tcBorders>
            <w:vAlign w:val="center"/>
          </w:tcPr>
          <w:p w14:paraId="6716105B" w14:textId="77777777" w:rsidR="002179B3" w:rsidRPr="002179B3" w:rsidRDefault="002179B3" w:rsidP="00096836">
            <w:pPr>
              <w:pStyle w:val="Prrafodelista"/>
              <w:numPr>
                <w:ilvl w:val="0"/>
                <w:numId w:val="4"/>
              </w:numPr>
              <w:ind w:left="491"/>
              <w:rPr>
                <w:rFonts w:ascii="Verdana" w:hAnsi="Verdana"/>
                <w:sz w:val="18"/>
                <w:szCs w:val="18"/>
              </w:rPr>
            </w:pPr>
            <w:r w:rsidRPr="002179B3">
              <w:rPr>
                <w:sz w:val="20"/>
                <w:szCs w:val="20"/>
              </w:rPr>
              <w:t>Pérdida de Flora y Vegetación</w:t>
            </w:r>
            <w:r>
              <w:rPr>
                <w:sz w:val="20"/>
                <w:szCs w:val="20"/>
              </w:rPr>
              <w:t>.</w:t>
            </w:r>
          </w:p>
          <w:p w14:paraId="547E603A" w14:textId="77777777" w:rsidR="002179B3" w:rsidRDefault="00537531" w:rsidP="00096836">
            <w:pPr>
              <w:pStyle w:val="Prrafodelista"/>
              <w:numPr>
                <w:ilvl w:val="0"/>
                <w:numId w:val="4"/>
              </w:numPr>
              <w:ind w:left="491"/>
              <w:rPr>
                <w:sz w:val="20"/>
                <w:szCs w:val="20"/>
              </w:rPr>
            </w:pPr>
            <w:r>
              <w:rPr>
                <w:sz w:val="20"/>
                <w:szCs w:val="20"/>
              </w:rPr>
              <w:t>Autorizaciones y derechos de aprovechamiento de aguas.</w:t>
            </w:r>
          </w:p>
          <w:p w14:paraId="0F3E83DD" w14:textId="77777777" w:rsidR="00832D06" w:rsidRDefault="00832D06" w:rsidP="00096836">
            <w:pPr>
              <w:pStyle w:val="Prrafodelista"/>
              <w:numPr>
                <w:ilvl w:val="0"/>
                <w:numId w:val="4"/>
              </w:numPr>
              <w:ind w:left="491"/>
              <w:rPr>
                <w:sz w:val="20"/>
                <w:szCs w:val="20"/>
              </w:rPr>
            </w:pPr>
            <w:r>
              <w:rPr>
                <w:sz w:val="20"/>
                <w:szCs w:val="20"/>
              </w:rPr>
              <w:t>Afectación de cursos de agua.</w:t>
            </w:r>
          </w:p>
          <w:p w14:paraId="6C557340" w14:textId="77777777" w:rsidR="00893A4E" w:rsidRPr="00632B1C" w:rsidRDefault="002D21FE" w:rsidP="00096836">
            <w:pPr>
              <w:pStyle w:val="Prrafodelista"/>
              <w:numPr>
                <w:ilvl w:val="0"/>
                <w:numId w:val="4"/>
              </w:numPr>
              <w:ind w:left="491"/>
              <w:rPr>
                <w:sz w:val="20"/>
                <w:szCs w:val="20"/>
              </w:rPr>
            </w:pPr>
            <w:r>
              <w:rPr>
                <w:sz w:val="20"/>
                <w:szCs w:val="20"/>
              </w:rPr>
              <w:t>Manejo de Residuos.</w:t>
            </w:r>
          </w:p>
        </w:tc>
      </w:tr>
    </w:tbl>
    <w:p w14:paraId="3A3AADD3" w14:textId="77777777" w:rsidR="00893A4E" w:rsidRPr="0025129B" w:rsidRDefault="00893A4E" w:rsidP="00893A4E"/>
    <w:p w14:paraId="782B3B89" w14:textId="77777777"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2714820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14:paraId="2D97E657" w14:textId="77777777" w:rsidR="00893A4E" w:rsidRPr="0025129B" w:rsidRDefault="00893A4E" w:rsidP="000D703E">
      <w:pPr>
        <w:rPr>
          <w:rFonts w:cstheme="minorHAnsi"/>
          <w:sz w:val="16"/>
          <w:szCs w:val="16"/>
        </w:rPr>
      </w:pPr>
    </w:p>
    <w:p w14:paraId="376C5CEA" w14:textId="77777777" w:rsidR="00D17CB6" w:rsidRDefault="006B4FB2" w:rsidP="00D17CB6">
      <w:pPr>
        <w:pStyle w:val="Ttulo3"/>
      </w:pPr>
      <w:bookmarkStart w:id="84" w:name="_Toc427148209"/>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r w:rsidRPr="0025129B">
        <w:t>Primer día de inspección</w:t>
      </w:r>
      <w:bookmarkEnd w:id="84"/>
      <w:r w:rsidR="009B139A">
        <w:t xml:space="preserve"> </w:t>
      </w:r>
      <w:bookmarkEnd w:id="85"/>
      <w:bookmarkEnd w:id="86"/>
      <w:bookmarkEnd w:id="87"/>
      <w:bookmarkEnd w:id="88"/>
      <w:bookmarkEnd w:id="89"/>
      <w:bookmarkEnd w:id="90"/>
      <w:bookmarkEnd w:id="91"/>
    </w:p>
    <w:p w14:paraId="53355785" w14:textId="77777777" w:rsidR="000346D5" w:rsidRPr="000346D5" w:rsidRDefault="000346D5" w:rsidP="000346D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59"/>
        <w:gridCol w:w="1275"/>
        <w:gridCol w:w="1136"/>
        <w:gridCol w:w="3766"/>
      </w:tblGrid>
      <w:tr w:rsidR="00893A4E" w:rsidRPr="0025129B" w14:paraId="60191741" w14:textId="77777777" w:rsidTr="00E17B60">
        <w:trPr>
          <w:trHeight w:val="249"/>
          <w:jc w:val="center"/>
        </w:trPr>
        <w:tc>
          <w:tcPr>
            <w:tcW w:w="192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6B7357" w14:textId="77777777" w:rsidR="00882292"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F90208" w:rsidRPr="00475950">
              <w:rPr>
                <w:sz w:val="20"/>
                <w:szCs w:val="20"/>
              </w:rPr>
              <w:t>18-03-2015.</w:t>
            </w:r>
          </w:p>
        </w:tc>
        <w:tc>
          <w:tcPr>
            <w:tcW w:w="12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534AB44" w14:textId="77777777" w:rsidR="006B4FB2" w:rsidRPr="000346D5"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F90208" w:rsidRPr="00FC0A9F">
              <w:rPr>
                <w:rFonts w:ascii="Verdana" w:hAnsi="Verdana"/>
                <w:sz w:val="16"/>
                <w:szCs w:val="16"/>
              </w:rPr>
              <w:t xml:space="preserve"> </w:t>
            </w:r>
            <w:r w:rsidR="00F90208" w:rsidRPr="00475950">
              <w:rPr>
                <w:sz w:val="20"/>
                <w:szCs w:val="20"/>
              </w:rPr>
              <w:t>09:00 hrs.</w:t>
            </w:r>
          </w:p>
        </w:tc>
        <w:tc>
          <w:tcPr>
            <w:tcW w:w="1876" w:type="pct"/>
            <w:tcBorders>
              <w:top w:val="single" w:sz="4" w:space="0" w:color="auto"/>
              <w:left w:val="single" w:sz="4" w:space="0" w:color="auto"/>
              <w:bottom w:val="single" w:sz="4" w:space="0" w:color="auto"/>
              <w:right w:val="single" w:sz="4" w:space="0" w:color="auto"/>
            </w:tcBorders>
            <w:shd w:val="clear" w:color="auto" w:fill="FFFFFF"/>
          </w:tcPr>
          <w:p w14:paraId="009B47AB" w14:textId="77777777" w:rsidR="006B4FB2" w:rsidRPr="000346D5"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F90208" w:rsidRPr="00FC0A9F">
              <w:rPr>
                <w:rFonts w:ascii="Verdana" w:hAnsi="Verdana"/>
                <w:sz w:val="16"/>
                <w:szCs w:val="16"/>
              </w:rPr>
              <w:t xml:space="preserve"> </w:t>
            </w:r>
            <w:r w:rsidR="00F90208" w:rsidRPr="00475950">
              <w:rPr>
                <w:sz w:val="20"/>
                <w:szCs w:val="20"/>
              </w:rPr>
              <w:t>17:30 hrs</w:t>
            </w:r>
          </w:p>
        </w:tc>
      </w:tr>
      <w:tr w:rsidR="00893A4E" w:rsidRPr="0025129B" w14:paraId="0648AFCC" w14:textId="77777777" w:rsidTr="00E17B60">
        <w:trPr>
          <w:trHeight w:val="163"/>
          <w:jc w:val="center"/>
        </w:trPr>
        <w:tc>
          <w:tcPr>
            <w:tcW w:w="312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9DF1EE"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3321F2" w:rsidRPr="0025129B">
              <w:rPr>
                <w:b/>
                <w:sz w:val="20"/>
                <w:szCs w:val="20"/>
              </w:rPr>
              <w:t>actividad:</w:t>
            </w:r>
            <w:r w:rsidR="003321F2" w:rsidRPr="00F90208">
              <w:rPr>
                <w:sz w:val="20"/>
                <w:szCs w:val="20"/>
              </w:rPr>
              <w:t xml:space="preserve"> Pía</w:t>
            </w:r>
            <w:r w:rsidR="00F90208" w:rsidRPr="00F90208">
              <w:rPr>
                <w:sz w:val="20"/>
                <w:szCs w:val="20"/>
              </w:rPr>
              <w:t xml:space="preserve"> Valenzuela Marín.</w:t>
            </w:r>
          </w:p>
          <w:p w14:paraId="6F570A2E" w14:textId="77777777" w:rsidR="00893A4E" w:rsidRPr="0025129B" w:rsidRDefault="00893A4E" w:rsidP="00570BD0">
            <w:pPr>
              <w:rPr>
                <w:sz w:val="20"/>
                <w:szCs w:val="20"/>
              </w:rPr>
            </w:pPr>
          </w:p>
        </w:tc>
        <w:tc>
          <w:tcPr>
            <w:tcW w:w="1876" w:type="pct"/>
            <w:tcBorders>
              <w:top w:val="single" w:sz="4" w:space="0" w:color="auto"/>
              <w:left w:val="single" w:sz="4" w:space="0" w:color="auto"/>
              <w:bottom w:val="single" w:sz="4" w:space="0" w:color="auto"/>
              <w:right w:val="single" w:sz="4" w:space="0" w:color="auto"/>
            </w:tcBorders>
            <w:shd w:val="clear" w:color="auto" w:fill="FFFFFF"/>
          </w:tcPr>
          <w:p w14:paraId="792E74ED" w14:textId="77777777" w:rsidR="00893A4E" w:rsidRPr="00A01A10" w:rsidRDefault="00893A4E" w:rsidP="00570BD0">
            <w:pPr>
              <w:rPr>
                <w:sz w:val="20"/>
                <w:szCs w:val="20"/>
              </w:rPr>
            </w:pPr>
            <w:r w:rsidRPr="0025129B">
              <w:rPr>
                <w:b/>
                <w:sz w:val="20"/>
                <w:szCs w:val="20"/>
              </w:rPr>
              <w:t>Órgano:</w:t>
            </w:r>
            <w:r w:rsidR="00F90208">
              <w:rPr>
                <w:b/>
                <w:sz w:val="20"/>
                <w:szCs w:val="20"/>
              </w:rPr>
              <w:t xml:space="preserve"> </w:t>
            </w:r>
            <w:r w:rsidR="00F90208" w:rsidRPr="00F90208">
              <w:rPr>
                <w:sz w:val="20"/>
                <w:szCs w:val="20"/>
              </w:rPr>
              <w:t>Superintendencia del Medio Ambiente (SMA)</w:t>
            </w:r>
            <w:r w:rsidR="00A01A10">
              <w:rPr>
                <w:sz w:val="20"/>
                <w:szCs w:val="20"/>
              </w:rPr>
              <w:t>.</w:t>
            </w:r>
          </w:p>
        </w:tc>
      </w:tr>
      <w:tr w:rsidR="00893A4E" w:rsidRPr="000C62CB" w14:paraId="323D0D87" w14:textId="77777777" w:rsidTr="00E17B60">
        <w:trPr>
          <w:trHeight w:val="682"/>
          <w:jc w:val="center"/>
        </w:trPr>
        <w:tc>
          <w:tcPr>
            <w:tcW w:w="312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8CD6CA" w14:textId="77777777" w:rsidR="00893A4E" w:rsidRDefault="00893A4E" w:rsidP="00570BD0">
            <w:pPr>
              <w:rPr>
                <w:b/>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0F18C745" w14:textId="77777777" w:rsidR="00F90208" w:rsidRPr="00475950" w:rsidRDefault="00F90208" w:rsidP="00570BD0">
            <w:pPr>
              <w:rPr>
                <w:iCs/>
                <w:sz w:val="20"/>
                <w:szCs w:val="20"/>
              </w:rPr>
            </w:pPr>
            <w:r w:rsidRPr="00475950">
              <w:rPr>
                <w:iCs/>
                <w:sz w:val="20"/>
                <w:szCs w:val="20"/>
              </w:rPr>
              <w:t>Javiera De la Cerda König.</w:t>
            </w:r>
          </w:p>
          <w:p w14:paraId="44A16B45" w14:textId="77777777" w:rsidR="00F90208" w:rsidRPr="00475950" w:rsidRDefault="00F90208" w:rsidP="00570BD0">
            <w:pPr>
              <w:rPr>
                <w:sz w:val="20"/>
                <w:szCs w:val="20"/>
              </w:rPr>
            </w:pPr>
            <w:r w:rsidRPr="00475950">
              <w:rPr>
                <w:sz w:val="20"/>
                <w:szCs w:val="20"/>
              </w:rPr>
              <w:t>Pilar Mesa Ramirez.</w:t>
            </w:r>
          </w:p>
          <w:p w14:paraId="7F9D21A9" w14:textId="77777777" w:rsidR="00F90208" w:rsidRPr="00475950" w:rsidRDefault="00F90208" w:rsidP="00570BD0">
            <w:pPr>
              <w:rPr>
                <w:sz w:val="20"/>
                <w:szCs w:val="20"/>
              </w:rPr>
            </w:pPr>
            <w:r w:rsidRPr="00475950">
              <w:rPr>
                <w:sz w:val="20"/>
                <w:szCs w:val="20"/>
              </w:rPr>
              <w:t>Hugo Urrutia Contreras.</w:t>
            </w:r>
          </w:p>
          <w:p w14:paraId="4A214A4D" w14:textId="77777777" w:rsidR="00893A4E" w:rsidRPr="0025129B" w:rsidRDefault="00F90208" w:rsidP="00570BD0">
            <w:pPr>
              <w:rPr>
                <w:sz w:val="20"/>
                <w:szCs w:val="20"/>
              </w:rPr>
            </w:pPr>
            <w:r w:rsidRPr="00475950">
              <w:rPr>
                <w:sz w:val="20"/>
                <w:szCs w:val="20"/>
              </w:rPr>
              <w:t>Carlos Cares Medrano</w:t>
            </w:r>
            <w:r w:rsidR="00A01A10" w:rsidRPr="00475950">
              <w:rPr>
                <w:sz w:val="20"/>
                <w:szCs w:val="20"/>
              </w:rPr>
              <w:t>.</w:t>
            </w:r>
          </w:p>
        </w:tc>
        <w:tc>
          <w:tcPr>
            <w:tcW w:w="1876" w:type="pct"/>
            <w:tcBorders>
              <w:top w:val="single" w:sz="4" w:space="0" w:color="auto"/>
              <w:left w:val="single" w:sz="4" w:space="0" w:color="auto"/>
              <w:bottom w:val="single" w:sz="4" w:space="0" w:color="auto"/>
              <w:right w:val="single" w:sz="4" w:space="0" w:color="auto"/>
            </w:tcBorders>
            <w:shd w:val="clear" w:color="auto" w:fill="FFFFFF"/>
          </w:tcPr>
          <w:p w14:paraId="7A2C5A30" w14:textId="77777777" w:rsidR="00893A4E" w:rsidRPr="00791818" w:rsidRDefault="00B62057" w:rsidP="00570BD0">
            <w:pPr>
              <w:rPr>
                <w:sz w:val="20"/>
                <w:szCs w:val="20"/>
              </w:rPr>
            </w:pPr>
            <w:r w:rsidRPr="00791818">
              <w:rPr>
                <w:b/>
                <w:sz w:val="20"/>
                <w:szCs w:val="20"/>
              </w:rPr>
              <w:t>Órganos</w:t>
            </w:r>
            <w:r w:rsidR="00893A4E" w:rsidRPr="00791818">
              <w:rPr>
                <w:b/>
                <w:sz w:val="20"/>
                <w:szCs w:val="20"/>
              </w:rPr>
              <w:t>:</w:t>
            </w:r>
          </w:p>
          <w:p w14:paraId="128CEB10" w14:textId="77777777" w:rsidR="00893A4E" w:rsidRPr="00791818" w:rsidRDefault="00A01A10" w:rsidP="00570BD0">
            <w:pPr>
              <w:rPr>
                <w:iCs/>
                <w:sz w:val="20"/>
                <w:szCs w:val="20"/>
              </w:rPr>
            </w:pPr>
            <w:r w:rsidRPr="00791818">
              <w:rPr>
                <w:iCs/>
                <w:sz w:val="20"/>
                <w:szCs w:val="20"/>
              </w:rPr>
              <w:t>SMA</w:t>
            </w:r>
          </w:p>
          <w:p w14:paraId="43226F99" w14:textId="77777777" w:rsidR="00A01A10" w:rsidRPr="00791818" w:rsidRDefault="00A01A10" w:rsidP="00570BD0">
            <w:pPr>
              <w:rPr>
                <w:iCs/>
                <w:sz w:val="20"/>
                <w:szCs w:val="20"/>
              </w:rPr>
            </w:pPr>
            <w:r w:rsidRPr="00791818">
              <w:rPr>
                <w:iCs/>
                <w:sz w:val="20"/>
                <w:szCs w:val="20"/>
              </w:rPr>
              <w:t>SAG</w:t>
            </w:r>
          </w:p>
          <w:p w14:paraId="1B200F8F" w14:textId="77777777" w:rsidR="00A01A10" w:rsidRPr="00791818" w:rsidRDefault="00A01A10" w:rsidP="00570BD0">
            <w:pPr>
              <w:rPr>
                <w:iCs/>
                <w:sz w:val="20"/>
                <w:szCs w:val="20"/>
              </w:rPr>
            </w:pPr>
            <w:r w:rsidRPr="00791818">
              <w:rPr>
                <w:iCs/>
                <w:sz w:val="20"/>
                <w:szCs w:val="20"/>
              </w:rPr>
              <w:t>SAG</w:t>
            </w:r>
          </w:p>
          <w:p w14:paraId="3801A5A9" w14:textId="77777777" w:rsidR="00A01A10" w:rsidRPr="00791818" w:rsidRDefault="00A01A10" w:rsidP="00570BD0">
            <w:pPr>
              <w:rPr>
                <w:rFonts w:eastAsia="Times New Roman"/>
                <w:sz w:val="20"/>
                <w:szCs w:val="20"/>
              </w:rPr>
            </w:pPr>
            <w:r w:rsidRPr="00791818">
              <w:rPr>
                <w:iCs/>
                <w:sz w:val="20"/>
                <w:szCs w:val="20"/>
              </w:rPr>
              <w:t>SAG</w:t>
            </w:r>
          </w:p>
        </w:tc>
      </w:tr>
      <w:tr w:rsidR="009B139A" w:rsidRPr="0025129B" w14:paraId="6CF7D5B4"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3CB24E" w14:textId="77777777" w:rsidR="009B139A" w:rsidRPr="0025129B" w:rsidRDefault="009B139A" w:rsidP="00F90208">
            <w:pPr>
              <w:spacing w:line="0" w:lineRule="atLeast"/>
              <w:jc w:val="left"/>
              <w:rPr>
                <w:b/>
                <w:sz w:val="20"/>
                <w:szCs w:val="20"/>
              </w:rPr>
            </w:pPr>
            <w:r w:rsidRPr="0025129B">
              <w:rPr>
                <w:b/>
                <w:sz w:val="20"/>
                <w:szCs w:val="20"/>
              </w:rPr>
              <w:t>Existió oposición al ingreso:</w:t>
            </w:r>
            <w:r w:rsidR="00F90208">
              <w:rPr>
                <w:color w:val="FF0000"/>
                <w:sz w:val="20"/>
                <w:szCs w:val="20"/>
              </w:rPr>
              <w:t xml:space="preserve"> </w:t>
            </w:r>
            <w:r w:rsidR="00F90208" w:rsidRPr="00F9020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291585E"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F90208" w:rsidRPr="00F90208">
              <w:rPr>
                <w:sz w:val="20"/>
                <w:szCs w:val="20"/>
              </w:rPr>
              <w:t>NO</w:t>
            </w:r>
          </w:p>
        </w:tc>
      </w:tr>
      <w:tr w:rsidR="009B139A" w:rsidRPr="0025129B" w14:paraId="1112B9E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CE4622" w14:textId="77777777" w:rsidR="009B139A" w:rsidRPr="0025129B" w:rsidRDefault="009B139A" w:rsidP="00F90208">
            <w:pPr>
              <w:spacing w:line="0" w:lineRule="atLeast"/>
              <w:jc w:val="left"/>
              <w:rPr>
                <w:b/>
                <w:sz w:val="20"/>
                <w:szCs w:val="20"/>
              </w:rPr>
            </w:pPr>
            <w:r>
              <w:rPr>
                <w:b/>
                <w:sz w:val="20"/>
                <w:szCs w:val="20"/>
              </w:rPr>
              <w:t xml:space="preserve">Existió colaboración </w:t>
            </w:r>
            <w:r w:rsidR="00F90208">
              <w:rPr>
                <w:b/>
                <w:sz w:val="20"/>
                <w:szCs w:val="20"/>
              </w:rPr>
              <w:t xml:space="preserve">por parte de los fiscalizados: </w:t>
            </w:r>
            <w:r w:rsidR="00F90208"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6658E58"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sidR="00F90208" w:rsidRPr="00F90208">
              <w:rPr>
                <w:sz w:val="20"/>
                <w:szCs w:val="20"/>
              </w:rPr>
              <w:t xml:space="preserve"> SI</w:t>
            </w:r>
          </w:p>
        </w:tc>
      </w:tr>
      <w:tr w:rsidR="009B139A" w:rsidRPr="0025129B" w14:paraId="1FBE1935"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71ECDE"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F90208"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98CB5B" w14:textId="77777777" w:rsidR="00893A4E" w:rsidRPr="0025129B" w:rsidRDefault="00893A4E" w:rsidP="00F90208">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F90208" w:rsidRPr="00F90208">
              <w:rPr>
                <w:sz w:val="20"/>
                <w:szCs w:val="20"/>
              </w:rPr>
              <w:t>SI</w:t>
            </w:r>
            <w:r w:rsidR="00F90208">
              <w:rPr>
                <w:sz w:val="20"/>
                <w:szCs w:val="20"/>
              </w:rPr>
              <w:t>, Anexo 1</w:t>
            </w:r>
          </w:p>
        </w:tc>
      </w:tr>
    </w:tbl>
    <w:p w14:paraId="5AD9D41A" w14:textId="77777777" w:rsidR="00413EC4" w:rsidRPr="0025129B" w:rsidRDefault="00413EC4">
      <w:pPr>
        <w:jc w:val="left"/>
        <w:rPr>
          <w:rFonts w:cstheme="minorHAnsi"/>
          <w:b/>
          <w:color w:val="FF0000"/>
          <w:sz w:val="14"/>
          <w:szCs w:val="24"/>
        </w:rPr>
      </w:pPr>
    </w:p>
    <w:p w14:paraId="71AADF14" w14:textId="77777777" w:rsidR="000346D5" w:rsidRDefault="000346D5" w:rsidP="000346D5">
      <w:pPr>
        <w:pStyle w:val="Ttulo3"/>
      </w:pPr>
      <w:bookmarkStart w:id="92" w:name="_Toc427148210"/>
      <w:r>
        <w:t>Segundo</w:t>
      </w:r>
      <w:r w:rsidRPr="0025129B">
        <w:t xml:space="preserve"> día de inspección</w:t>
      </w:r>
      <w:bookmarkEnd w:id="92"/>
      <w:r>
        <w:t xml:space="preserve"> </w:t>
      </w:r>
    </w:p>
    <w:p w14:paraId="433D0936" w14:textId="77777777" w:rsidR="00413EC4" w:rsidRDefault="00413EC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59"/>
        <w:gridCol w:w="1275"/>
        <w:gridCol w:w="1134"/>
        <w:gridCol w:w="3768"/>
      </w:tblGrid>
      <w:tr w:rsidR="000346D5" w:rsidRPr="0025129B" w14:paraId="33F9A214" w14:textId="77777777" w:rsidTr="0040311C">
        <w:trPr>
          <w:trHeight w:val="249"/>
          <w:jc w:val="center"/>
        </w:trPr>
        <w:tc>
          <w:tcPr>
            <w:tcW w:w="192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973BB4" w14:textId="77777777" w:rsidR="000346D5" w:rsidRPr="0025129B" w:rsidRDefault="000346D5" w:rsidP="0040311C">
            <w:pPr>
              <w:rPr>
                <w:sz w:val="20"/>
                <w:szCs w:val="20"/>
              </w:rPr>
            </w:pPr>
            <w:r w:rsidRPr="0025129B">
              <w:rPr>
                <w:b/>
                <w:sz w:val="20"/>
                <w:szCs w:val="20"/>
              </w:rPr>
              <w:t>F</w:t>
            </w:r>
            <w:r>
              <w:rPr>
                <w:b/>
                <w:sz w:val="20"/>
                <w:szCs w:val="20"/>
              </w:rPr>
              <w:t>echa</w:t>
            </w:r>
            <w:r w:rsidRPr="0025129B">
              <w:rPr>
                <w:b/>
                <w:sz w:val="20"/>
                <w:szCs w:val="20"/>
              </w:rPr>
              <w:t xml:space="preserve"> de realización: </w:t>
            </w:r>
            <w:r w:rsidRPr="00475950">
              <w:rPr>
                <w:sz w:val="20"/>
                <w:szCs w:val="20"/>
              </w:rPr>
              <w:t>1</w:t>
            </w:r>
            <w:r w:rsidR="0040311C">
              <w:rPr>
                <w:sz w:val="20"/>
                <w:szCs w:val="20"/>
              </w:rPr>
              <w:t>9</w:t>
            </w:r>
            <w:r w:rsidRPr="00475950">
              <w:rPr>
                <w:sz w:val="20"/>
                <w:szCs w:val="20"/>
              </w:rPr>
              <w:t>-03-2015.</w:t>
            </w:r>
          </w:p>
        </w:tc>
        <w:tc>
          <w:tcPr>
            <w:tcW w:w="1200"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FDA2F20" w14:textId="77777777" w:rsidR="000346D5" w:rsidRPr="000346D5" w:rsidRDefault="000346D5" w:rsidP="000346D5">
            <w:pPr>
              <w:rPr>
                <w:b/>
                <w:sz w:val="20"/>
                <w:szCs w:val="20"/>
              </w:rPr>
            </w:pPr>
            <w:r>
              <w:rPr>
                <w:b/>
                <w:sz w:val="20"/>
                <w:szCs w:val="20"/>
              </w:rPr>
              <w:t>Hora de i</w:t>
            </w:r>
            <w:r w:rsidRPr="0025129B">
              <w:rPr>
                <w:b/>
                <w:sz w:val="20"/>
                <w:szCs w:val="20"/>
              </w:rPr>
              <w:t>nicio:</w:t>
            </w:r>
            <w:r w:rsidRPr="00FC0A9F">
              <w:rPr>
                <w:rFonts w:ascii="Verdana" w:hAnsi="Verdana"/>
                <w:sz w:val="16"/>
                <w:szCs w:val="16"/>
              </w:rPr>
              <w:t xml:space="preserve"> </w:t>
            </w:r>
            <w:r w:rsidRPr="00475950">
              <w:rPr>
                <w:sz w:val="20"/>
                <w:szCs w:val="20"/>
              </w:rPr>
              <w:t>09:00 hrs.</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104EA416" w14:textId="77777777" w:rsidR="000346D5" w:rsidRPr="000346D5" w:rsidRDefault="000346D5" w:rsidP="0040311C">
            <w:pPr>
              <w:rPr>
                <w:b/>
                <w:sz w:val="20"/>
                <w:szCs w:val="20"/>
              </w:rPr>
            </w:pPr>
            <w:r>
              <w:rPr>
                <w:b/>
                <w:sz w:val="20"/>
                <w:szCs w:val="20"/>
              </w:rPr>
              <w:t>Hora</w:t>
            </w:r>
            <w:r w:rsidRPr="0025129B">
              <w:rPr>
                <w:b/>
                <w:sz w:val="20"/>
                <w:szCs w:val="20"/>
              </w:rPr>
              <w:t xml:space="preserve"> de finalización:</w:t>
            </w:r>
            <w:r w:rsidRPr="00FC0A9F">
              <w:rPr>
                <w:rFonts w:ascii="Verdana" w:hAnsi="Verdana"/>
                <w:sz w:val="16"/>
                <w:szCs w:val="16"/>
              </w:rPr>
              <w:t xml:space="preserve"> </w:t>
            </w:r>
            <w:r w:rsidR="0040311C">
              <w:rPr>
                <w:sz w:val="20"/>
                <w:szCs w:val="20"/>
              </w:rPr>
              <w:t>18:00</w:t>
            </w:r>
            <w:r w:rsidRPr="00475950">
              <w:rPr>
                <w:sz w:val="20"/>
                <w:szCs w:val="20"/>
              </w:rPr>
              <w:t xml:space="preserve"> hrs</w:t>
            </w:r>
          </w:p>
        </w:tc>
      </w:tr>
      <w:tr w:rsidR="000346D5" w:rsidRPr="0025129B" w14:paraId="044BF47D" w14:textId="77777777" w:rsidTr="0040311C">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BBB0D" w14:textId="77777777" w:rsidR="000346D5" w:rsidRPr="0025129B" w:rsidRDefault="000346D5" w:rsidP="000346D5">
            <w:pPr>
              <w:rPr>
                <w:sz w:val="20"/>
                <w:szCs w:val="20"/>
              </w:rPr>
            </w:pPr>
            <w:r w:rsidRPr="0025129B">
              <w:rPr>
                <w:b/>
                <w:sz w:val="20"/>
                <w:szCs w:val="20"/>
              </w:rPr>
              <w:t xml:space="preserve">Fiscalizador encargado de la </w:t>
            </w:r>
            <w:r w:rsidR="003321F2" w:rsidRPr="0025129B">
              <w:rPr>
                <w:b/>
                <w:sz w:val="20"/>
                <w:szCs w:val="20"/>
              </w:rPr>
              <w:t>actividad:</w:t>
            </w:r>
            <w:r w:rsidR="003321F2" w:rsidRPr="00F90208">
              <w:rPr>
                <w:sz w:val="20"/>
                <w:szCs w:val="20"/>
              </w:rPr>
              <w:t xml:space="preserve"> Pía</w:t>
            </w:r>
            <w:r w:rsidRPr="00F90208">
              <w:rPr>
                <w:sz w:val="20"/>
                <w:szCs w:val="20"/>
              </w:rPr>
              <w:t xml:space="preserve"> Valenzuela Marín.</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4D396C6" w14:textId="77777777" w:rsidR="000346D5" w:rsidRPr="00A01A10" w:rsidRDefault="000346D5" w:rsidP="0040311C">
            <w:pPr>
              <w:rPr>
                <w:sz w:val="20"/>
                <w:szCs w:val="20"/>
              </w:rPr>
            </w:pPr>
            <w:r w:rsidRPr="0025129B">
              <w:rPr>
                <w:b/>
                <w:sz w:val="20"/>
                <w:szCs w:val="20"/>
              </w:rPr>
              <w:t>Órgano:</w:t>
            </w:r>
            <w:r>
              <w:rPr>
                <w:b/>
                <w:sz w:val="20"/>
                <w:szCs w:val="20"/>
              </w:rPr>
              <w:t xml:space="preserve"> </w:t>
            </w:r>
            <w:r w:rsidR="0040311C">
              <w:rPr>
                <w:sz w:val="20"/>
                <w:szCs w:val="20"/>
              </w:rPr>
              <w:t>SMA</w:t>
            </w:r>
          </w:p>
        </w:tc>
      </w:tr>
      <w:tr w:rsidR="000346D5" w:rsidRPr="00186D03" w14:paraId="119097EF" w14:textId="77777777" w:rsidTr="0040311C">
        <w:trPr>
          <w:trHeight w:val="682"/>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EF089E" w14:textId="77777777" w:rsidR="000346D5" w:rsidRDefault="000346D5" w:rsidP="000346D5">
            <w:pPr>
              <w:rPr>
                <w:b/>
                <w:sz w:val="20"/>
                <w:szCs w:val="20"/>
              </w:rPr>
            </w:pPr>
            <w:r w:rsidRPr="0025129B">
              <w:rPr>
                <w:b/>
                <w:sz w:val="20"/>
                <w:szCs w:val="20"/>
              </w:rPr>
              <w:t>Fiscalizadores participantes:</w:t>
            </w:r>
          </w:p>
          <w:p w14:paraId="1D2A91DB" w14:textId="77777777" w:rsidR="000346D5" w:rsidRPr="00475950" w:rsidRDefault="000346D5" w:rsidP="000346D5">
            <w:pPr>
              <w:rPr>
                <w:iCs/>
                <w:sz w:val="20"/>
                <w:szCs w:val="20"/>
              </w:rPr>
            </w:pPr>
            <w:r w:rsidRPr="00475950">
              <w:rPr>
                <w:iCs/>
                <w:sz w:val="20"/>
                <w:szCs w:val="20"/>
              </w:rPr>
              <w:t>Javiera De la Cerda König.</w:t>
            </w:r>
          </w:p>
          <w:p w14:paraId="052A4D2A" w14:textId="77777777" w:rsidR="000346D5" w:rsidRPr="00475950" w:rsidRDefault="000346D5" w:rsidP="000346D5">
            <w:pPr>
              <w:rPr>
                <w:sz w:val="20"/>
                <w:szCs w:val="20"/>
              </w:rPr>
            </w:pPr>
            <w:r w:rsidRPr="00475950">
              <w:rPr>
                <w:sz w:val="20"/>
                <w:szCs w:val="20"/>
              </w:rPr>
              <w:t>Pilar Mesa Ramirez.</w:t>
            </w:r>
          </w:p>
          <w:p w14:paraId="42DEE620" w14:textId="77777777" w:rsidR="000346D5" w:rsidRPr="00475950" w:rsidRDefault="000346D5" w:rsidP="000346D5">
            <w:pPr>
              <w:rPr>
                <w:sz w:val="20"/>
                <w:szCs w:val="20"/>
              </w:rPr>
            </w:pPr>
            <w:r w:rsidRPr="00475950">
              <w:rPr>
                <w:sz w:val="20"/>
                <w:szCs w:val="20"/>
              </w:rPr>
              <w:t>Hugo Urrutia Contreras.</w:t>
            </w:r>
          </w:p>
          <w:p w14:paraId="7C2F375B" w14:textId="77777777" w:rsidR="000346D5" w:rsidRDefault="000346D5" w:rsidP="000346D5">
            <w:pPr>
              <w:rPr>
                <w:sz w:val="20"/>
                <w:szCs w:val="20"/>
              </w:rPr>
            </w:pPr>
            <w:r w:rsidRPr="00475950">
              <w:rPr>
                <w:sz w:val="20"/>
                <w:szCs w:val="20"/>
              </w:rPr>
              <w:t>Carlos Cares Medrano.</w:t>
            </w:r>
          </w:p>
          <w:p w14:paraId="3A6BA72E" w14:textId="77777777" w:rsidR="0040311C" w:rsidRPr="0025129B" w:rsidRDefault="0040311C" w:rsidP="000346D5">
            <w:pPr>
              <w:rPr>
                <w:sz w:val="20"/>
                <w:szCs w:val="20"/>
              </w:rPr>
            </w:pPr>
            <w:r>
              <w:rPr>
                <w:sz w:val="20"/>
                <w:szCs w:val="20"/>
              </w:rPr>
              <w:t>Alejandra Castro Espíndola</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EF952C5" w14:textId="77777777" w:rsidR="000346D5" w:rsidRPr="00791818" w:rsidRDefault="000346D5" w:rsidP="000346D5">
            <w:pPr>
              <w:rPr>
                <w:sz w:val="20"/>
                <w:szCs w:val="20"/>
              </w:rPr>
            </w:pPr>
            <w:r w:rsidRPr="00791818">
              <w:rPr>
                <w:b/>
                <w:sz w:val="20"/>
                <w:szCs w:val="20"/>
              </w:rPr>
              <w:t>Órg</w:t>
            </w:r>
            <w:r w:rsidR="00B62057" w:rsidRPr="00791818">
              <w:rPr>
                <w:b/>
                <w:sz w:val="20"/>
                <w:szCs w:val="20"/>
              </w:rPr>
              <w:t>anos</w:t>
            </w:r>
            <w:r w:rsidRPr="00791818">
              <w:rPr>
                <w:b/>
                <w:sz w:val="20"/>
                <w:szCs w:val="20"/>
              </w:rPr>
              <w:t>:</w:t>
            </w:r>
          </w:p>
          <w:p w14:paraId="4DE93F36" w14:textId="77777777" w:rsidR="000346D5" w:rsidRPr="00791818" w:rsidRDefault="000346D5" w:rsidP="000346D5">
            <w:pPr>
              <w:rPr>
                <w:iCs/>
                <w:sz w:val="20"/>
                <w:szCs w:val="20"/>
              </w:rPr>
            </w:pPr>
            <w:r w:rsidRPr="00791818">
              <w:rPr>
                <w:iCs/>
                <w:sz w:val="20"/>
                <w:szCs w:val="20"/>
              </w:rPr>
              <w:t>SMA</w:t>
            </w:r>
          </w:p>
          <w:p w14:paraId="082AC6D3" w14:textId="77777777" w:rsidR="000346D5" w:rsidRPr="00791818" w:rsidRDefault="000346D5" w:rsidP="000346D5">
            <w:pPr>
              <w:rPr>
                <w:iCs/>
                <w:sz w:val="20"/>
                <w:szCs w:val="20"/>
              </w:rPr>
            </w:pPr>
            <w:r w:rsidRPr="00791818">
              <w:rPr>
                <w:iCs/>
                <w:sz w:val="20"/>
                <w:szCs w:val="20"/>
              </w:rPr>
              <w:t>SAG</w:t>
            </w:r>
          </w:p>
          <w:p w14:paraId="6C1A35B6" w14:textId="77777777" w:rsidR="000346D5" w:rsidRPr="00791818" w:rsidRDefault="000346D5" w:rsidP="000346D5">
            <w:pPr>
              <w:rPr>
                <w:iCs/>
                <w:sz w:val="20"/>
                <w:szCs w:val="20"/>
              </w:rPr>
            </w:pPr>
            <w:r w:rsidRPr="00791818">
              <w:rPr>
                <w:iCs/>
                <w:sz w:val="20"/>
                <w:szCs w:val="20"/>
              </w:rPr>
              <w:t>SAG</w:t>
            </w:r>
          </w:p>
          <w:p w14:paraId="448B75A3" w14:textId="77777777" w:rsidR="000346D5" w:rsidRPr="00791818" w:rsidRDefault="000346D5" w:rsidP="000346D5">
            <w:pPr>
              <w:rPr>
                <w:iCs/>
                <w:sz w:val="20"/>
                <w:szCs w:val="20"/>
              </w:rPr>
            </w:pPr>
            <w:r w:rsidRPr="00791818">
              <w:rPr>
                <w:iCs/>
                <w:sz w:val="20"/>
                <w:szCs w:val="20"/>
              </w:rPr>
              <w:t>SAG</w:t>
            </w:r>
          </w:p>
          <w:p w14:paraId="352CC50F" w14:textId="77777777" w:rsidR="0040311C" w:rsidRPr="00791818" w:rsidRDefault="0040311C" w:rsidP="000346D5">
            <w:pPr>
              <w:rPr>
                <w:rFonts w:eastAsia="Times New Roman"/>
                <w:sz w:val="20"/>
                <w:szCs w:val="20"/>
              </w:rPr>
            </w:pPr>
            <w:r w:rsidRPr="00791818">
              <w:rPr>
                <w:iCs/>
                <w:sz w:val="20"/>
                <w:szCs w:val="20"/>
              </w:rPr>
              <w:t>CONAF</w:t>
            </w:r>
          </w:p>
        </w:tc>
      </w:tr>
      <w:tr w:rsidR="000346D5" w:rsidRPr="0025129B" w14:paraId="5DFF9D5E" w14:textId="77777777" w:rsidTr="000346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3216A3D" w14:textId="77777777" w:rsidR="000346D5" w:rsidRPr="0025129B" w:rsidRDefault="000346D5" w:rsidP="000346D5">
            <w:pPr>
              <w:spacing w:line="0" w:lineRule="atLeast"/>
              <w:jc w:val="left"/>
              <w:rPr>
                <w:b/>
                <w:sz w:val="20"/>
                <w:szCs w:val="20"/>
              </w:rPr>
            </w:pPr>
            <w:r w:rsidRPr="0025129B">
              <w:rPr>
                <w:b/>
                <w:sz w:val="20"/>
                <w:szCs w:val="20"/>
              </w:rPr>
              <w:t>Existió oposición al ingreso:</w:t>
            </w:r>
            <w:r>
              <w:rPr>
                <w:color w:val="FF0000"/>
                <w:sz w:val="20"/>
                <w:szCs w:val="20"/>
              </w:rPr>
              <w:t xml:space="preserve"> </w:t>
            </w:r>
            <w:r w:rsidRPr="00F9020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3F58BC3" w14:textId="77777777" w:rsidR="000346D5" w:rsidRPr="0025129B" w:rsidRDefault="000346D5" w:rsidP="000346D5">
            <w:pPr>
              <w:spacing w:line="0" w:lineRule="atLeast"/>
              <w:jc w:val="left"/>
              <w:rPr>
                <w:b/>
                <w:sz w:val="20"/>
                <w:szCs w:val="20"/>
              </w:rPr>
            </w:pPr>
            <w:r w:rsidRPr="0025129B">
              <w:rPr>
                <w:b/>
                <w:sz w:val="20"/>
                <w:szCs w:val="20"/>
              </w:rPr>
              <w:t>Existió auxilio de fuerza pública:</w:t>
            </w:r>
            <w:r>
              <w:rPr>
                <w:b/>
                <w:sz w:val="20"/>
                <w:szCs w:val="20"/>
              </w:rPr>
              <w:t xml:space="preserve"> </w:t>
            </w:r>
            <w:r w:rsidRPr="00F90208">
              <w:rPr>
                <w:sz w:val="20"/>
                <w:szCs w:val="20"/>
              </w:rPr>
              <w:t>NO</w:t>
            </w:r>
          </w:p>
        </w:tc>
      </w:tr>
      <w:tr w:rsidR="000346D5" w:rsidRPr="0025129B" w14:paraId="12E5E3A2" w14:textId="77777777" w:rsidTr="000346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44FDB6" w14:textId="77777777" w:rsidR="000346D5" w:rsidRPr="0025129B" w:rsidRDefault="000346D5" w:rsidP="000346D5">
            <w:pPr>
              <w:spacing w:line="0" w:lineRule="atLeast"/>
              <w:jc w:val="left"/>
              <w:rPr>
                <w:b/>
                <w:sz w:val="20"/>
                <w:szCs w:val="20"/>
              </w:rPr>
            </w:pPr>
            <w:r>
              <w:rPr>
                <w:b/>
                <w:sz w:val="20"/>
                <w:szCs w:val="20"/>
              </w:rPr>
              <w:t xml:space="preserve">Existió colaboración por parte de los fiscalizados: </w:t>
            </w:r>
            <w:r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BC5EB70" w14:textId="77777777" w:rsidR="000346D5" w:rsidRPr="0025129B" w:rsidRDefault="000346D5" w:rsidP="000346D5">
            <w:pPr>
              <w:spacing w:line="0" w:lineRule="atLeast"/>
              <w:jc w:val="left"/>
              <w:rPr>
                <w:b/>
                <w:sz w:val="20"/>
                <w:szCs w:val="20"/>
              </w:rPr>
            </w:pPr>
            <w:r w:rsidRPr="0025129B">
              <w:rPr>
                <w:b/>
                <w:sz w:val="20"/>
                <w:szCs w:val="20"/>
              </w:rPr>
              <w:t>Existió trato respetuoso y deferente:</w:t>
            </w:r>
            <w:r w:rsidRPr="00F90208">
              <w:rPr>
                <w:sz w:val="20"/>
                <w:szCs w:val="20"/>
              </w:rPr>
              <w:t xml:space="preserve"> SI</w:t>
            </w:r>
          </w:p>
        </w:tc>
      </w:tr>
      <w:tr w:rsidR="000346D5" w:rsidRPr="0025129B" w14:paraId="5830BA55" w14:textId="77777777" w:rsidTr="000346D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5A7D52" w14:textId="77777777" w:rsidR="000346D5" w:rsidRPr="0025129B" w:rsidRDefault="000346D5" w:rsidP="000346D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286607E" w14:textId="77777777" w:rsidR="000346D5" w:rsidRPr="0025129B" w:rsidRDefault="000346D5" w:rsidP="000346D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F90208">
              <w:rPr>
                <w:sz w:val="20"/>
                <w:szCs w:val="20"/>
              </w:rPr>
              <w:t>SI</w:t>
            </w:r>
            <w:r>
              <w:rPr>
                <w:sz w:val="20"/>
                <w:szCs w:val="20"/>
              </w:rPr>
              <w:t>, Anexo 1</w:t>
            </w:r>
          </w:p>
        </w:tc>
      </w:tr>
    </w:tbl>
    <w:p w14:paraId="606932AF" w14:textId="77777777" w:rsidR="00096836" w:rsidRDefault="00096836">
      <w:pPr>
        <w:jc w:val="left"/>
        <w:rPr>
          <w:rFonts w:cstheme="minorHAnsi"/>
          <w:b/>
          <w:color w:val="FF0000"/>
          <w:sz w:val="14"/>
          <w:szCs w:val="24"/>
        </w:rPr>
      </w:pPr>
    </w:p>
    <w:p w14:paraId="3ECA3B51" w14:textId="77777777" w:rsidR="00096836" w:rsidRDefault="00096836">
      <w:pPr>
        <w:jc w:val="left"/>
        <w:rPr>
          <w:rFonts w:cstheme="minorHAnsi"/>
          <w:b/>
          <w:color w:val="FF0000"/>
          <w:sz w:val="14"/>
          <w:szCs w:val="24"/>
        </w:rPr>
      </w:pPr>
      <w:r>
        <w:rPr>
          <w:rFonts w:cstheme="minorHAnsi"/>
          <w:b/>
          <w:color w:val="FF0000"/>
          <w:sz w:val="14"/>
          <w:szCs w:val="24"/>
        </w:rPr>
        <w:br w:type="page"/>
      </w:r>
    </w:p>
    <w:p w14:paraId="6F5260CC" w14:textId="77777777" w:rsidR="000346D5" w:rsidRDefault="000346D5" w:rsidP="000346D5">
      <w:pPr>
        <w:pStyle w:val="Ttulo3"/>
      </w:pPr>
      <w:bookmarkStart w:id="93" w:name="_Toc427148211"/>
      <w:r>
        <w:lastRenderedPageBreak/>
        <w:t>Tercer</w:t>
      </w:r>
      <w:r w:rsidRPr="0025129B">
        <w:t xml:space="preserve"> día de inspección</w:t>
      </w:r>
      <w:r>
        <w:t>.</w:t>
      </w:r>
      <w:bookmarkEnd w:id="93"/>
    </w:p>
    <w:p w14:paraId="46587229" w14:textId="77777777" w:rsidR="000346D5" w:rsidRPr="000346D5" w:rsidRDefault="000346D5" w:rsidP="000346D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0346D5" w:rsidRPr="0025129B" w14:paraId="0C92737B" w14:textId="77777777" w:rsidTr="000346D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207911" w14:textId="77777777" w:rsidR="000346D5" w:rsidRPr="0025129B" w:rsidRDefault="000346D5" w:rsidP="000346D5">
            <w:pPr>
              <w:rPr>
                <w:sz w:val="20"/>
                <w:szCs w:val="20"/>
              </w:rPr>
            </w:pPr>
            <w:r w:rsidRPr="0025129B">
              <w:rPr>
                <w:b/>
                <w:sz w:val="20"/>
                <w:szCs w:val="20"/>
              </w:rPr>
              <w:t>F</w:t>
            </w:r>
            <w:r>
              <w:rPr>
                <w:b/>
                <w:sz w:val="20"/>
                <w:szCs w:val="20"/>
              </w:rPr>
              <w:t>echa</w:t>
            </w:r>
            <w:r w:rsidRPr="0025129B">
              <w:rPr>
                <w:b/>
                <w:sz w:val="20"/>
                <w:szCs w:val="20"/>
              </w:rPr>
              <w:t xml:space="preserve"> de realización: </w:t>
            </w:r>
            <w:r w:rsidR="0040311C">
              <w:rPr>
                <w:sz w:val="20"/>
                <w:szCs w:val="20"/>
              </w:rPr>
              <w:t>20</w:t>
            </w:r>
            <w:r w:rsidRPr="00475950">
              <w:rPr>
                <w:sz w:val="20"/>
                <w:szCs w:val="20"/>
              </w:rPr>
              <w:t>-03-2015.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AD169C6" w14:textId="77777777" w:rsidR="000346D5" w:rsidRPr="00B84C6D" w:rsidRDefault="000346D5" w:rsidP="000346D5">
            <w:pPr>
              <w:rPr>
                <w:b/>
                <w:sz w:val="20"/>
                <w:szCs w:val="20"/>
              </w:rPr>
            </w:pPr>
            <w:r>
              <w:rPr>
                <w:b/>
                <w:sz w:val="20"/>
                <w:szCs w:val="20"/>
              </w:rPr>
              <w:t>Hora de i</w:t>
            </w:r>
            <w:r w:rsidRPr="0025129B">
              <w:rPr>
                <w:b/>
                <w:sz w:val="20"/>
                <w:szCs w:val="20"/>
              </w:rPr>
              <w:t>nicio:</w:t>
            </w:r>
            <w:r w:rsidRPr="00FC0A9F">
              <w:rPr>
                <w:rFonts w:ascii="Verdana" w:hAnsi="Verdana"/>
                <w:sz w:val="16"/>
                <w:szCs w:val="16"/>
              </w:rPr>
              <w:t xml:space="preserve"> </w:t>
            </w:r>
            <w:r w:rsidRPr="00475950">
              <w:rPr>
                <w:sz w:val="20"/>
                <w:szCs w:val="20"/>
              </w:rPr>
              <w:t>0</w:t>
            </w:r>
            <w:r w:rsidR="0040311C">
              <w:rPr>
                <w:sz w:val="20"/>
                <w:szCs w:val="20"/>
              </w:rPr>
              <w:t>8</w:t>
            </w:r>
            <w:r w:rsidRPr="00475950">
              <w:rPr>
                <w:sz w:val="20"/>
                <w:szCs w:val="20"/>
              </w:rPr>
              <w:t>:</w:t>
            </w:r>
            <w:r w:rsidR="0040311C">
              <w:rPr>
                <w:sz w:val="20"/>
                <w:szCs w:val="20"/>
              </w:rPr>
              <w:t>3</w:t>
            </w:r>
            <w:r w:rsidRPr="00475950">
              <w:rPr>
                <w:sz w:val="20"/>
                <w:szCs w:val="20"/>
              </w:rPr>
              <w:t>0 hrs.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ED3C0A6" w14:textId="77777777" w:rsidR="000346D5" w:rsidRPr="00B84C6D" w:rsidRDefault="000346D5" w:rsidP="000346D5">
            <w:pPr>
              <w:rPr>
                <w:b/>
                <w:sz w:val="20"/>
                <w:szCs w:val="20"/>
              </w:rPr>
            </w:pPr>
            <w:r>
              <w:rPr>
                <w:b/>
                <w:sz w:val="20"/>
                <w:szCs w:val="20"/>
              </w:rPr>
              <w:t>Hora</w:t>
            </w:r>
            <w:r w:rsidRPr="0025129B">
              <w:rPr>
                <w:b/>
                <w:sz w:val="20"/>
                <w:szCs w:val="20"/>
              </w:rPr>
              <w:t xml:space="preserve"> de finalización:</w:t>
            </w:r>
            <w:r w:rsidRPr="00FC0A9F">
              <w:rPr>
                <w:rFonts w:ascii="Verdana" w:hAnsi="Verdana"/>
                <w:sz w:val="16"/>
                <w:szCs w:val="16"/>
              </w:rPr>
              <w:t xml:space="preserve"> </w:t>
            </w:r>
            <w:r w:rsidRPr="00475950">
              <w:rPr>
                <w:sz w:val="20"/>
                <w:szCs w:val="20"/>
              </w:rPr>
              <w:t>1</w:t>
            </w:r>
            <w:r w:rsidR="0040311C">
              <w:rPr>
                <w:sz w:val="20"/>
                <w:szCs w:val="20"/>
              </w:rPr>
              <w:t>4</w:t>
            </w:r>
            <w:r w:rsidRPr="00475950">
              <w:rPr>
                <w:sz w:val="20"/>
                <w:szCs w:val="20"/>
              </w:rPr>
              <w:t>:</w:t>
            </w:r>
            <w:r w:rsidR="0040311C">
              <w:rPr>
                <w:sz w:val="20"/>
                <w:szCs w:val="20"/>
              </w:rPr>
              <w:t>0</w:t>
            </w:r>
            <w:r w:rsidRPr="00475950">
              <w:rPr>
                <w:sz w:val="20"/>
                <w:szCs w:val="20"/>
              </w:rPr>
              <w:t>0 hrs</w:t>
            </w:r>
          </w:p>
        </w:tc>
      </w:tr>
      <w:tr w:rsidR="000346D5" w:rsidRPr="0025129B" w14:paraId="476DA447" w14:textId="77777777" w:rsidTr="000346D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64DA9F" w14:textId="77777777" w:rsidR="000346D5" w:rsidRPr="0025129B" w:rsidRDefault="000346D5" w:rsidP="000346D5">
            <w:pPr>
              <w:rPr>
                <w:sz w:val="20"/>
                <w:szCs w:val="20"/>
              </w:rPr>
            </w:pPr>
            <w:r w:rsidRPr="0025129B">
              <w:rPr>
                <w:b/>
                <w:sz w:val="20"/>
                <w:szCs w:val="20"/>
              </w:rPr>
              <w:t xml:space="preserve">Fiscalizador encargado de la </w:t>
            </w:r>
            <w:r w:rsidR="003321F2" w:rsidRPr="0025129B">
              <w:rPr>
                <w:b/>
                <w:sz w:val="20"/>
                <w:szCs w:val="20"/>
              </w:rPr>
              <w:t>actividad:</w:t>
            </w:r>
            <w:r w:rsidR="003321F2" w:rsidRPr="00F90208">
              <w:rPr>
                <w:sz w:val="20"/>
                <w:szCs w:val="20"/>
              </w:rPr>
              <w:t xml:space="preserve"> Pía</w:t>
            </w:r>
            <w:r w:rsidRPr="00F90208">
              <w:rPr>
                <w:sz w:val="20"/>
                <w:szCs w:val="20"/>
              </w:rPr>
              <w:t xml:space="preserve"> Valenzuela Marín.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23F4A7" w14:textId="77777777" w:rsidR="000346D5" w:rsidRPr="00A01A10" w:rsidRDefault="0040311C" w:rsidP="000346D5">
            <w:pPr>
              <w:rPr>
                <w:sz w:val="20"/>
                <w:szCs w:val="20"/>
              </w:rPr>
            </w:pPr>
            <w:r w:rsidRPr="0025129B">
              <w:rPr>
                <w:b/>
                <w:sz w:val="20"/>
                <w:szCs w:val="20"/>
              </w:rPr>
              <w:t>Órgano:</w:t>
            </w:r>
            <w:r>
              <w:rPr>
                <w:b/>
                <w:sz w:val="20"/>
                <w:szCs w:val="20"/>
              </w:rPr>
              <w:t xml:space="preserve"> </w:t>
            </w:r>
            <w:r>
              <w:rPr>
                <w:sz w:val="20"/>
                <w:szCs w:val="20"/>
              </w:rPr>
              <w:t>SMA</w:t>
            </w:r>
          </w:p>
        </w:tc>
      </w:tr>
      <w:tr w:rsidR="000346D5" w:rsidRPr="000C62CB" w14:paraId="050441E1" w14:textId="77777777" w:rsidTr="000346D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440A10" w14:textId="77777777" w:rsidR="000346D5" w:rsidRDefault="000346D5" w:rsidP="000346D5">
            <w:pPr>
              <w:rPr>
                <w:b/>
                <w:sz w:val="20"/>
                <w:szCs w:val="20"/>
              </w:rPr>
            </w:pPr>
            <w:r w:rsidRPr="0025129B">
              <w:rPr>
                <w:b/>
                <w:sz w:val="20"/>
                <w:szCs w:val="20"/>
              </w:rPr>
              <w:t>Fiscalizadores participantes:</w:t>
            </w:r>
          </w:p>
          <w:p w14:paraId="5142F296" w14:textId="77777777" w:rsidR="000346D5" w:rsidRPr="00475950" w:rsidRDefault="000346D5" w:rsidP="000346D5">
            <w:pPr>
              <w:rPr>
                <w:iCs/>
                <w:sz w:val="20"/>
                <w:szCs w:val="20"/>
              </w:rPr>
            </w:pPr>
            <w:r w:rsidRPr="00475950">
              <w:rPr>
                <w:iCs/>
                <w:sz w:val="20"/>
                <w:szCs w:val="20"/>
              </w:rPr>
              <w:t>Javiera De la Cerda König.</w:t>
            </w:r>
          </w:p>
          <w:p w14:paraId="1061381E" w14:textId="77777777" w:rsidR="000346D5" w:rsidRPr="00475950" w:rsidRDefault="000346D5" w:rsidP="000346D5">
            <w:pPr>
              <w:rPr>
                <w:sz w:val="20"/>
                <w:szCs w:val="20"/>
              </w:rPr>
            </w:pPr>
            <w:r w:rsidRPr="00475950">
              <w:rPr>
                <w:sz w:val="20"/>
                <w:szCs w:val="20"/>
              </w:rPr>
              <w:t>Hugo Urrutia Contreras.</w:t>
            </w:r>
          </w:p>
          <w:p w14:paraId="7CB27F48" w14:textId="77777777" w:rsidR="000346D5" w:rsidRPr="0025129B" w:rsidRDefault="000346D5" w:rsidP="000346D5">
            <w:pPr>
              <w:rPr>
                <w:sz w:val="20"/>
                <w:szCs w:val="20"/>
              </w:rPr>
            </w:pPr>
            <w:r w:rsidRPr="00475950">
              <w:rPr>
                <w:sz w:val="20"/>
                <w:szCs w:val="20"/>
              </w:rPr>
              <w:t>Carlos Cares Medrano.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6C9E9AF" w14:textId="77777777" w:rsidR="000346D5" w:rsidRPr="00BF2309" w:rsidRDefault="001F3332" w:rsidP="000346D5">
            <w:pPr>
              <w:rPr>
                <w:sz w:val="20"/>
                <w:szCs w:val="20"/>
                <w:lang w:val="en-US"/>
              </w:rPr>
            </w:pPr>
            <w:r>
              <w:rPr>
                <w:b/>
                <w:sz w:val="20"/>
                <w:szCs w:val="20"/>
                <w:lang w:val="en-US"/>
              </w:rPr>
              <w:t>Órgano</w:t>
            </w:r>
            <w:r w:rsidR="000346D5" w:rsidRPr="00BF2309">
              <w:rPr>
                <w:b/>
                <w:sz w:val="20"/>
                <w:szCs w:val="20"/>
                <w:lang w:val="en-US"/>
              </w:rPr>
              <w:t>:</w:t>
            </w:r>
          </w:p>
          <w:p w14:paraId="6B16DA94" w14:textId="77777777" w:rsidR="000346D5" w:rsidRPr="00475950" w:rsidRDefault="000346D5" w:rsidP="000346D5">
            <w:pPr>
              <w:rPr>
                <w:iCs/>
                <w:sz w:val="20"/>
                <w:szCs w:val="20"/>
                <w:lang w:val="en-US"/>
              </w:rPr>
            </w:pPr>
            <w:r w:rsidRPr="00475950">
              <w:rPr>
                <w:iCs/>
                <w:sz w:val="20"/>
                <w:szCs w:val="20"/>
                <w:lang w:val="en-US"/>
              </w:rPr>
              <w:t>SMA</w:t>
            </w:r>
          </w:p>
          <w:p w14:paraId="66CC5134" w14:textId="77777777" w:rsidR="000346D5" w:rsidRPr="00475950" w:rsidRDefault="000346D5" w:rsidP="000346D5">
            <w:pPr>
              <w:rPr>
                <w:iCs/>
                <w:sz w:val="20"/>
                <w:szCs w:val="20"/>
                <w:lang w:val="en-US"/>
              </w:rPr>
            </w:pPr>
            <w:r w:rsidRPr="00475950">
              <w:rPr>
                <w:iCs/>
                <w:sz w:val="20"/>
                <w:szCs w:val="20"/>
                <w:lang w:val="en-US"/>
              </w:rPr>
              <w:t>SAG</w:t>
            </w:r>
          </w:p>
          <w:p w14:paraId="47543864" w14:textId="77777777" w:rsidR="000346D5" w:rsidRPr="0040311C" w:rsidRDefault="0040311C" w:rsidP="000346D5">
            <w:pPr>
              <w:rPr>
                <w:iCs/>
                <w:sz w:val="20"/>
                <w:szCs w:val="20"/>
                <w:lang w:val="en-US"/>
              </w:rPr>
            </w:pPr>
            <w:r>
              <w:rPr>
                <w:iCs/>
                <w:sz w:val="20"/>
                <w:szCs w:val="20"/>
                <w:lang w:val="en-US"/>
              </w:rPr>
              <w:t>SAG</w:t>
            </w:r>
          </w:p>
        </w:tc>
      </w:tr>
      <w:tr w:rsidR="000346D5" w:rsidRPr="0025129B" w14:paraId="282B1FC5" w14:textId="77777777" w:rsidTr="000346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F5FF749" w14:textId="77777777" w:rsidR="000346D5" w:rsidRPr="0025129B" w:rsidRDefault="000346D5" w:rsidP="000346D5">
            <w:pPr>
              <w:spacing w:line="0" w:lineRule="atLeast"/>
              <w:jc w:val="left"/>
              <w:rPr>
                <w:b/>
                <w:sz w:val="20"/>
                <w:szCs w:val="20"/>
              </w:rPr>
            </w:pPr>
            <w:r w:rsidRPr="0025129B">
              <w:rPr>
                <w:b/>
                <w:sz w:val="20"/>
                <w:szCs w:val="20"/>
              </w:rPr>
              <w:t>Existió oposición al ingreso:</w:t>
            </w:r>
            <w:r>
              <w:rPr>
                <w:color w:val="FF0000"/>
                <w:sz w:val="20"/>
                <w:szCs w:val="20"/>
              </w:rPr>
              <w:t xml:space="preserve"> </w:t>
            </w:r>
            <w:r w:rsidRPr="00F9020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9E54E1" w14:textId="77777777" w:rsidR="000346D5" w:rsidRPr="0025129B" w:rsidRDefault="000346D5" w:rsidP="000346D5">
            <w:pPr>
              <w:spacing w:line="0" w:lineRule="atLeast"/>
              <w:jc w:val="left"/>
              <w:rPr>
                <w:b/>
                <w:sz w:val="20"/>
                <w:szCs w:val="20"/>
              </w:rPr>
            </w:pPr>
            <w:r w:rsidRPr="0025129B">
              <w:rPr>
                <w:b/>
                <w:sz w:val="20"/>
                <w:szCs w:val="20"/>
              </w:rPr>
              <w:t>Existió auxilio de fuerza pública:</w:t>
            </w:r>
            <w:r>
              <w:rPr>
                <w:b/>
                <w:sz w:val="20"/>
                <w:szCs w:val="20"/>
              </w:rPr>
              <w:t xml:space="preserve"> </w:t>
            </w:r>
            <w:r w:rsidRPr="00F90208">
              <w:rPr>
                <w:sz w:val="20"/>
                <w:szCs w:val="20"/>
              </w:rPr>
              <w:t>NO</w:t>
            </w:r>
          </w:p>
        </w:tc>
      </w:tr>
      <w:tr w:rsidR="000346D5" w:rsidRPr="0025129B" w14:paraId="2FAD4CF5" w14:textId="77777777" w:rsidTr="000346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6E8EED" w14:textId="77777777" w:rsidR="000346D5" w:rsidRPr="0025129B" w:rsidRDefault="000346D5" w:rsidP="000346D5">
            <w:pPr>
              <w:spacing w:line="0" w:lineRule="atLeast"/>
              <w:jc w:val="left"/>
              <w:rPr>
                <w:b/>
                <w:sz w:val="20"/>
                <w:szCs w:val="20"/>
              </w:rPr>
            </w:pPr>
            <w:r>
              <w:rPr>
                <w:b/>
                <w:sz w:val="20"/>
                <w:szCs w:val="20"/>
              </w:rPr>
              <w:t xml:space="preserve">Existió colaboración por parte de los fiscalizados: </w:t>
            </w:r>
            <w:r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16DE314" w14:textId="77777777" w:rsidR="000346D5" w:rsidRPr="0025129B" w:rsidRDefault="000346D5" w:rsidP="000346D5">
            <w:pPr>
              <w:spacing w:line="0" w:lineRule="atLeast"/>
              <w:jc w:val="left"/>
              <w:rPr>
                <w:b/>
                <w:sz w:val="20"/>
                <w:szCs w:val="20"/>
              </w:rPr>
            </w:pPr>
            <w:r w:rsidRPr="0025129B">
              <w:rPr>
                <w:b/>
                <w:sz w:val="20"/>
                <w:szCs w:val="20"/>
              </w:rPr>
              <w:t>Existió trato respetuoso y deferente:</w:t>
            </w:r>
            <w:r w:rsidRPr="00F90208">
              <w:rPr>
                <w:sz w:val="20"/>
                <w:szCs w:val="20"/>
              </w:rPr>
              <w:t xml:space="preserve"> SI</w:t>
            </w:r>
          </w:p>
        </w:tc>
      </w:tr>
      <w:tr w:rsidR="000346D5" w:rsidRPr="0025129B" w14:paraId="6AE0BB9C" w14:textId="77777777" w:rsidTr="000346D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6E32EA" w14:textId="77777777" w:rsidR="000346D5" w:rsidRPr="0025129B" w:rsidRDefault="000346D5" w:rsidP="000346D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F9020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CA401AA" w14:textId="77777777" w:rsidR="000346D5" w:rsidRPr="0025129B" w:rsidRDefault="000346D5" w:rsidP="000346D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F90208">
              <w:rPr>
                <w:sz w:val="20"/>
                <w:szCs w:val="20"/>
              </w:rPr>
              <w:t>SI</w:t>
            </w:r>
            <w:r>
              <w:rPr>
                <w:sz w:val="20"/>
                <w:szCs w:val="20"/>
              </w:rPr>
              <w:t>, Anexo 1</w:t>
            </w:r>
          </w:p>
        </w:tc>
      </w:tr>
    </w:tbl>
    <w:p w14:paraId="4A8A3C64" w14:textId="77777777" w:rsidR="000346D5" w:rsidRPr="000346D5" w:rsidRDefault="000346D5" w:rsidP="000346D5"/>
    <w:p w14:paraId="343BB7BF" w14:textId="77777777" w:rsidR="000346D5" w:rsidRPr="0025129B" w:rsidRDefault="000346D5">
      <w:pPr>
        <w:jc w:val="left"/>
        <w:rPr>
          <w:rFonts w:cstheme="minorHAnsi"/>
          <w:b/>
          <w:color w:val="FF0000"/>
          <w:sz w:val="14"/>
          <w:szCs w:val="24"/>
        </w:rPr>
        <w:sectPr w:rsidR="000346D5" w:rsidRPr="0025129B" w:rsidSect="00A70F8F">
          <w:pgSz w:w="12240" w:h="15840"/>
          <w:pgMar w:top="1134" w:right="1134" w:bottom="1134" w:left="1134" w:header="709" w:footer="709" w:gutter="0"/>
          <w:cols w:space="708"/>
          <w:docGrid w:linePitch="360"/>
        </w:sectPr>
      </w:pPr>
    </w:p>
    <w:p w14:paraId="7204F80B" w14:textId="77777777" w:rsidR="000D607C" w:rsidRDefault="00F67BC0" w:rsidP="00C958D0">
      <w:pPr>
        <w:pStyle w:val="Ttulo3"/>
      </w:pPr>
      <w:bookmarkStart w:id="94" w:name="_Toc390184274"/>
      <w:bookmarkStart w:id="95" w:name="_Toc390360005"/>
      <w:bookmarkStart w:id="96" w:name="_Toc390777026"/>
      <w:bookmarkStart w:id="97" w:name="_Toc427148212"/>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000D607C" w:rsidRPr="000D607C">
        <w:t>ecorrido</w:t>
      </w:r>
      <w:bookmarkEnd w:id="94"/>
      <w:bookmarkEnd w:id="95"/>
      <w:bookmarkEnd w:id="96"/>
      <w:r w:rsidR="00A01A10">
        <w:t>.</w:t>
      </w:r>
      <w:bookmarkEnd w:id="97"/>
    </w:p>
    <w:p w14:paraId="43ACC026" w14:textId="77777777" w:rsidR="00A305B6" w:rsidRPr="00A305B6" w:rsidRDefault="00A305B6" w:rsidP="00A305B6"/>
    <w:tbl>
      <w:tblPr>
        <w:tblStyle w:val="Tablaconcuadrcula"/>
        <w:tblW w:w="4831" w:type="pct"/>
        <w:jc w:val="center"/>
        <w:tblLook w:val="04A0" w:firstRow="1" w:lastRow="0" w:firstColumn="1" w:lastColumn="0" w:noHBand="0" w:noVBand="1"/>
      </w:tblPr>
      <w:tblGrid>
        <w:gridCol w:w="13697"/>
      </w:tblGrid>
      <w:tr w:rsidR="00791818" w14:paraId="1B182AF3" w14:textId="77777777" w:rsidTr="00A305B6">
        <w:trPr>
          <w:jc w:val="center"/>
        </w:trPr>
        <w:tc>
          <w:tcPr>
            <w:tcW w:w="5000" w:type="pct"/>
            <w:vAlign w:val="center"/>
          </w:tcPr>
          <w:p w14:paraId="555438E9" w14:textId="7F5208A5" w:rsidR="00791818" w:rsidRDefault="00475A73" w:rsidP="00A305B6">
            <w:pPr>
              <w:spacing w:before="120" w:after="120"/>
              <w:jc w:val="center"/>
            </w:pPr>
            <w:r>
              <w:rPr>
                <w:noProof/>
                <w:lang w:eastAsia="es-CL"/>
              </w:rPr>
              <w:drawing>
                <wp:inline distT="0" distB="0" distL="0" distR="0" wp14:anchorId="023F6200" wp14:editId="549F5378">
                  <wp:extent cx="8560526" cy="4529437"/>
                  <wp:effectExtent l="0" t="0" r="0" b="508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16929" t="13536" b="8287"/>
                          <a:stretch/>
                        </pic:blipFill>
                        <pic:spPr bwMode="auto">
                          <a:xfrm>
                            <a:off x="0" y="0"/>
                            <a:ext cx="8576296" cy="4537781"/>
                          </a:xfrm>
                          <a:prstGeom prst="rect">
                            <a:avLst/>
                          </a:prstGeom>
                          <a:ln>
                            <a:noFill/>
                          </a:ln>
                          <a:extLst>
                            <a:ext uri="{53640926-AAD7-44D8-BBD7-CCE9431645EC}">
                              <a14:shadowObscured xmlns:a14="http://schemas.microsoft.com/office/drawing/2010/main"/>
                            </a:ext>
                          </a:extLst>
                        </pic:spPr>
                      </pic:pic>
                    </a:graphicData>
                  </a:graphic>
                </wp:inline>
              </w:drawing>
            </w:r>
          </w:p>
        </w:tc>
      </w:tr>
    </w:tbl>
    <w:p w14:paraId="093459C3" w14:textId="6930818A" w:rsidR="00BD4B0C" w:rsidRDefault="00BD4B0C" w:rsidP="000D607C"/>
    <w:p w14:paraId="38644B22" w14:textId="77777777" w:rsidR="00A305B6" w:rsidRDefault="00A305B6" w:rsidP="000D607C">
      <w:pPr>
        <w:sectPr w:rsidR="00A305B6" w:rsidSect="00A305B6">
          <w:pgSz w:w="15840" w:h="12240" w:orient="landscape"/>
          <w:pgMar w:top="1134" w:right="1134" w:bottom="1134" w:left="1134" w:header="709" w:footer="709" w:gutter="0"/>
          <w:cols w:space="708"/>
          <w:docGrid w:linePitch="360"/>
        </w:sectPr>
      </w:pPr>
    </w:p>
    <w:p w14:paraId="7AA32127" w14:textId="77777777" w:rsidR="000D607C" w:rsidRPr="000D607C" w:rsidRDefault="00893A4E" w:rsidP="000D607C">
      <w:pPr>
        <w:pStyle w:val="Ttulo3"/>
        <w:rPr>
          <w:color w:val="FF0000"/>
          <w:sz w:val="20"/>
        </w:rPr>
      </w:pPr>
      <w:bookmarkStart w:id="104" w:name="_Toc427148213"/>
      <w:bookmarkStart w:id="105" w:name="_Toc390184275"/>
      <w:bookmarkStart w:id="106" w:name="_Toc390360006"/>
      <w:bookmarkStart w:id="107" w:name="_Toc390777027"/>
      <w:r w:rsidRPr="0025129B">
        <w:lastRenderedPageBreak/>
        <w:t>Detalle del Recorrido de la Inspección.</w:t>
      </w:r>
      <w:bookmarkEnd w:id="98"/>
      <w:bookmarkEnd w:id="99"/>
      <w:bookmarkEnd w:id="104"/>
      <w:r w:rsidR="00413EC4" w:rsidRPr="0025129B">
        <w:t xml:space="preserve"> </w:t>
      </w:r>
      <w:bookmarkEnd w:id="100"/>
      <w:bookmarkEnd w:id="101"/>
      <w:bookmarkEnd w:id="102"/>
      <w:bookmarkEnd w:id="103"/>
      <w:bookmarkEnd w:id="105"/>
      <w:bookmarkEnd w:id="106"/>
      <w:bookmarkEnd w:id="107"/>
    </w:p>
    <w:p w14:paraId="5F3BD226"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064"/>
        <w:gridCol w:w="1984"/>
        <w:gridCol w:w="7064"/>
      </w:tblGrid>
      <w:tr w:rsidR="00791818" w:rsidRPr="0025129B" w14:paraId="19628D64" w14:textId="77777777" w:rsidTr="00B14C9E">
        <w:trPr>
          <w:trHeight w:val="254"/>
          <w:tblHeader/>
          <w:jc w:val="center"/>
        </w:trPr>
        <w:tc>
          <w:tcPr>
            <w:tcW w:w="526"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4F9D4BF"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981" w:type="pct"/>
            <w:vMerge w:val="restart"/>
            <w:tcBorders>
              <w:top w:val="single" w:sz="8" w:space="0" w:color="auto"/>
              <w:left w:val="nil"/>
              <w:right w:val="single" w:sz="4" w:space="0" w:color="auto"/>
            </w:tcBorders>
            <w:shd w:val="clear" w:color="auto" w:fill="D9D9D9" w:themeFill="background1" w:themeFillShade="D9"/>
            <w:vAlign w:val="center"/>
          </w:tcPr>
          <w:p w14:paraId="4F636E2A"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493" w:type="pct"/>
            <w:vMerge w:val="restart"/>
            <w:tcBorders>
              <w:top w:val="single" w:sz="8" w:space="0" w:color="auto"/>
              <w:left w:val="nil"/>
              <w:right w:val="single" w:sz="8" w:space="0" w:color="auto"/>
            </w:tcBorders>
            <w:shd w:val="clear" w:color="auto" w:fill="D9D9D9" w:themeFill="background1" w:themeFillShade="D9"/>
            <w:vAlign w:val="center"/>
          </w:tcPr>
          <w:p w14:paraId="348625BD"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791818" w:rsidRPr="0025129B" w14:paraId="662643AE" w14:textId="77777777" w:rsidTr="00B14C9E">
        <w:trPr>
          <w:trHeight w:val="273"/>
          <w:tblHeader/>
          <w:jc w:val="center"/>
        </w:trPr>
        <w:tc>
          <w:tcPr>
            <w:tcW w:w="526"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4D704F9" w14:textId="77777777" w:rsidR="000D607C" w:rsidRPr="0025129B" w:rsidRDefault="000D607C" w:rsidP="00570BD0">
            <w:pPr>
              <w:jc w:val="center"/>
              <w:rPr>
                <w:rFonts w:cstheme="minorHAnsi"/>
                <w:b/>
                <w:sz w:val="20"/>
                <w:szCs w:val="20"/>
                <w:lang w:val="es-ES_tradnl"/>
              </w:rPr>
            </w:pPr>
          </w:p>
        </w:tc>
        <w:tc>
          <w:tcPr>
            <w:tcW w:w="981" w:type="pct"/>
            <w:vMerge/>
            <w:tcBorders>
              <w:left w:val="nil"/>
              <w:bottom w:val="single" w:sz="8" w:space="0" w:color="auto"/>
              <w:right w:val="single" w:sz="4" w:space="0" w:color="auto"/>
            </w:tcBorders>
            <w:shd w:val="clear" w:color="auto" w:fill="D9D9D9" w:themeFill="background1" w:themeFillShade="D9"/>
            <w:vAlign w:val="center"/>
            <w:hideMark/>
          </w:tcPr>
          <w:p w14:paraId="77E6C7E1" w14:textId="77777777" w:rsidR="000D607C" w:rsidRPr="0025129B" w:rsidRDefault="000D607C" w:rsidP="00570BD0">
            <w:pPr>
              <w:spacing w:before="60" w:after="60"/>
              <w:ind w:left="57" w:right="57"/>
              <w:jc w:val="center"/>
              <w:rPr>
                <w:rFonts w:cstheme="minorHAnsi"/>
                <w:b/>
                <w:sz w:val="20"/>
                <w:szCs w:val="20"/>
              </w:rPr>
            </w:pPr>
          </w:p>
        </w:tc>
        <w:tc>
          <w:tcPr>
            <w:tcW w:w="3493" w:type="pct"/>
            <w:vMerge/>
            <w:tcBorders>
              <w:left w:val="nil"/>
              <w:bottom w:val="single" w:sz="8" w:space="0" w:color="auto"/>
              <w:right w:val="single" w:sz="8" w:space="0" w:color="auto"/>
            </w:tcBorders>
            <w:shd w:val="clear" w:color="auto" w:fill="D9D9D9" w:themeFill="background1" w:themeFillShade="D9"/>
            <w:vAlign w:val="center"/>
            <w:hideMark/>
          </w:tcPr>
          <w:p w14:paraId="6B8EF3A7" w14:textId="77777777" w:rsidR="000D607C" w:rsidRPr="0025129B" w:rsidRDefault="000D607C" w:rsidP="00570BD0">
            <w:pPr>
              <w:spacing w:before="60" w:after="60"/>
              <w:ind w:left="57" w:right="57"/>
              <w:jc w:val="center"/>
              <w:rPr>
                <w:rFonts w:cstheme="minorHAnsi"/>
                <w:b/>
                <w:sz w:val="20"/>
                <w:szCs w:val="20"/>
              </w:rPr>
            </w:pPr>
          </w:p>
        </w:tc>
      </w:tr>
      <w:tr w:rsidR="00791818" w:rsidRPr="0025129B" w14:paraId="002880C8" w14:textId="77777777" w:rsidTr="00B14C9E">
        <w:trPr>
          <w:trHeight w:val="510"/>
          <w:jc w:val="center"/>
        </w:trPr>
        <w:tc>
          <w:tcPr>
            <w:tcW w:w="526" w:type="pct"/>
            <w:tcBorders>
              <w:top w:val="nil"/>
              <w:left w:val="single" w:sz="8" w:space="0" w:color="auto"/>
              <w:bottom w:val="single" w:sz="4" w:space="0" w:color="auto"/>
              <w:right w:val="single" w:sz="4" w:space="0" w:color="auto"/>
            </w:tcBorders>
            <w:noWrap/>
            <w:vAlign w:val="center"/>
            <w:hideMark/>
          </w:tcPr>
          <w:p w14:paraId="64FF4758" w14:textId="77777777" w:rsidR="000D607C" w:rsidRPr="0025129B" w:rsidRDefault="00B66A0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81" w:type="pct"/>
            <w:tcBorders>
              <w:top w:val="nil"/>
              <w:left w:val="nil"/>
              <w:bottom w:val="single" w:sz="4" w:space="0" w:color="auto"/>
              <w:right w:val="single" w:sz="4" w:space="0" w:color="auto"/>
            </w:tcBorders>
            <w:vAlign w:val="center"/>
          </w:tcPr>
          <w:p w14:paraId="3060F2B5" w14:textId="77777777" w:rsidR="000D607C" w:rsidRPr="0025129B" w:rsidRDefault="00B66A0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Parcela V-32</w:t>
            </w:r>
          </w:p>
        </w:tc>
        <w:tc>
          <w:tcPr>
            <w:tcW w:w="3493" w:type="pct"/>
            <w:tcBorders>
              <w:top w:val="nil"/>
              <w:left w:val="nil"/>
              <w:bottom w:val="single" w:sz="4" w:space="0" w:color="auto"/>
              <w:right w:val="single" w:sz="8" w:space="0" w:color="auto"/>
            </w:tcBorders>
            <w:vAlign w:val="center"/>
          </w:tcPr>
          <w:p w14:paraId="124BC746" w14:textId="77777777" w:rsidR="000D607C" w:rsidRPr="0025129B" w:rsidRDefault="003E7AAE" w:rsidP="00537531">
            <w:pPr>
              <w:rPr>
                <w:rFonts w:eastAsia="Times New Roman" w:cstheme="minorHAnsi"/>
                <w:sz w:val="20"/>
                <w:szCs w:val="20"/>
                <w:lang w:val="es-ES_tradnl" w:eastAsia="es-CL"/>
              </w:rPr>
            </w:pPr>
            <w:r>
              <w:rPr>
                <w:rFonts w:eastAsia="Times New Roman" w:cstheme="minorHAnsi"/>
                <w:sz w:val="20"/>
                <w:szCs w:val="20"/>
                <w:lang w:val="es-ES_tradnl" w:eastAsia="es-CL"/>
              </w:rPr>
              <w:t>Parcela de Monitoreo en sector Borde Este.</w:t>
            </w:r>
          </w:p>
        </w:tc>
      </w:tr>
      <w:tr w:rsidR="00791818" w:rsidRPr="0025129B" w14:paraId="6D3A6541"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CE11C8C" w14:textId="77777777" w:rsidR="000D607C" w:rsidRPr="0025129B" w:rsidRDefault="00B66A0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81" w:type="pct"/>
            <w:tcBorders>
              <w:top w:val="single" w:sz="4" w:space="0" w:color="auto"/>
              <w:left w:val="nil"/>
              <w:bottom w:val="single" w:sz="4" w:space="0" w:color="auto"/>
              <w:right w:val="single" w:sz="4" w:space="0" w:color="auto"/>
            </w:tcBorders>
            <w:vAlign w:val="center"/>
          </w:tcPr>
          <w:p w14:paraId="531100EC" w14:textId="77777777" w:rsidR="000D607C" w:rsidRPr="0025129B" w:rsidRDefault="00B66A0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Parcela V-33</w:t>
            </w:r>
          </w:p>
        </w:tc>
        <w:tc>
          <w:tcPr>
            <w:tcW w:w="3493" w:type="pct"/>
            <w:tcBorders>
              <w:top w:val="single" w:sz="4" w:space="0" w:color="auto"/>
              <w:left w:val="nil"/>
              <w:bottom w:val="single" w:sz="4" w:space="0" w:color="auto"/>
              <w:right w:val="single" w:sz="8" w:space="0" w:color="auto"/>
            </w:tcBorders>
            <w:vAlign w:val="center"/>
          </w:tcPr>
          <w:p w14:paraId="4E5D52B2" w14:textId="77777777" w:rsidR="000D607C" w:rsidRPr="0025129B" w:rsidRDefault="003E7AAE" w:rsidP="00537531">
            <w:pPr>
              <w:rPr>
                <w:rFonts w:eastAsia="Times New Roman" w:cstheme="minorHAnsi"/>
                <w:sz w:val="20"/>
                <w:szCs w:val="20"/>
                <w:lang w:val="es-ES_tradnl" w:eastAsia="es-CL"/>
              </w:rPr>
            </w:pPr>
            <w:r>
              <w:rPr>
                <w:rFonts w:eastAsia="Times New Roman" w:cstheme="minorHAnsi"/>
                <w:sz w:val="20"/>
                <w:szCs w:val="20"/>
                <w:lang w:val="es-ES_tradnl" w:eastAsia="es-CL"/>
              </w:rPr>
              <w:t>Parcela de Monitoreo en sector Borde Este.</w:t>
            </w:r>
          </w:p>
        </w:tc>
      </w:tr>
      <w:tr w:rsidR="00791818" w:rsidRPr="0025129B" w14:paraId="464641FD"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744B72B6" w14:textId="77777777" w:rsidR="000D607C" w:rsidRPr="0025129B" w:rsidRDefault="00B66A0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81" w:type="pct"/>
            <w:tcBorders>
              <w:top w:val="single" w:sz="4" w:space="0" w:color="auto"/>
              <w:left w:val="nil"/>
              <w:bottom w:val="single" w:sz="4" w:space="0" w:color="auto"/>
              <w:right w:val="single" w:sz="4" w:space="0" w:color="auto"/>
            </w:tcBorders>
            <w:vAlign w:val="center"/>
          </w:tcPr>
          <w:p w14:paraId="0D7C92F3" w14:textId="77777777" w:rsidR="000D607C" w:rsidRPr="0025129B" w:rsidRDefault="00B66A0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Parcela V-34</w:t>
            </w:r>
          </w:p>
        </w:tc>
        <w:tc>
          <w:tcPr>
            <w:tcW w:w="3493" w:type="pct"/>
            <w:tcBorders>
              <w:top w:val="single" w:sz="4" w:space="0" w:color="auto"/>
              <w:left w:val="nil"/>
              <w:bottom w:val="single" w:sz="4" w:space="0" w:color="auto"/>
              <w:right w:val="single" w:sz="8" w:space="0" w:color="auto"/>
            </w:tcBorders>
            <w:vAlign w:val="center"/>
          </w:tcPr>
          <w:p w14:paraId="7F1E3E3A" w14:textId="77777777" w:rsidR="000D607C" w:rsidRPr="0025129B" w:rsidRDefault="003E7AAE" w:rsidP="00537531">
            <w:pPr>
              <w:rPr>
                <w:rFonts w:eastAsia="Times New Roman" w:cstheme="minorHAnsi"/>
                <w:sz w:val="20"/>
                <w:szCs w:val="20"/>
                <w:lang w:val="es-ES_tradnl" w:eastAsia="es-CL"/>
              </w:rPr>
            </w:pPr>
            <w:r>
              <w:rPr>
                <w:rFonts w:eastAsia="Times New Roman" w:cstheme="minorHAnsi"/>
                <w:sz w:val="20"/>
                <w:szCs w:val="20"/>
                <w:lang w:val="es-ES_tradnl" w:eastAsia="es-CL"/>
              </w:rPr>
              <w:t>Parcela de Monitoreo en sector Borde Este.</w:t>
            </w:r>
          </w:p>
        </w:tc>
      </w:tr>
      <w:tr w:rsidR="00791818" w:rsidRPr="0025129B" w14:paraId="16158705"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105E57C3" w14:textId="77777777" w:rsidR="000D607C" w:rsidRPr="0025129B" w:rsidRDefault="00681DC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81" w:type="pct"/>
            <w:tcBorders>
              <w:top w:val="single" w:sz="4" w:space="0" w:color="auto"/>
              <w:left w:val="nil"/>
              <w:bottom w:val="single" w:sz="4" w:space="0" w:color="auto"/>
              <w:right w:val="single" w:sz="4" w:space="0" w:color="auto"/>
            </w:tcBorders>
            <w:vAlign w:val="center"/>
          </w:tcPr>
          <w:p w14:paraId="0E5986F2" w14:textId="77777777" w:rsidR="000D607C" w:rsidRPr="0025129B" w:rsidRDefault="00681DC4"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Parcela SAG 1</w:t>
            </w:r>
          </w:p>
        </w:tc>
        <w:tc>
          <w:tcPr>
            <w:tcW w:w="3493" w:type="pct"/>
            <w:tcBorders>
              <w:top w:val="single" w:sz="4" w:space="0" w:color="auto"/>
              <w:left w:val="nil"/>
              <w:bottom w:val="single" w:sz="4" w:space="0" w:color="auto"/>
              <w:right w:val="single" w:sz="8" w:space="0" w:color="auto"/>
            </w:tcBorders>
            <w:vAlign w:val="center"/>
          </w:tcPr>
          <w:p w14:paraId="1B9AA0BF" w14:textId="77777777" w:rsidR="000D607C" w:rsidRPr="0025129B" w:rsidRDefault="003E7AAE" w:rsidP="00537531">
            <w:pPr>
              <w:rPr>
                <w:rFonts w:eastAsia="Times New Roman" w:cstheme="minorHAnsi"/>
                <w:sz w:val="20"/>
                <w:szCs w:val="20"/>
                <w:lang w:val="es-ES_tradnl" w:eastAsia="es-CL"/>
              </w:rPr>
            </w:pPr>
            <w:r>
              <w:rPr>
                <w:rFonts w:eastAsia="Times New Roman" w:cstheme="minorHAnsi"/>
                <w:sz w:val="20"/>
                <w:szCs w:val="20"/>
                <w:lang w:val="es-ES_tradnl" w:eastAsia="es-CL"/>
              </w:rPr>
              <w:t>Parcela monitoreada por el SAG correspondiente a un punto medio entre parcelas.</w:t>
            </w:r>
          </w:p>
        </w:tc>
      </w:tr>
      <w:tr w:rsidR="00791818" w:rsidRPr="0025129B" w14:paraId="42304E62"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2E9972B" w14:textId="77777777" w:rsidR="000D607C" w:rsidRPr="0025129B" w:rsidRDefault="00681DC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981" w:type="pct"/>
            <w:tcBorders>
              <w:top w:val="single" w:sz="4" w:space="0" w:color="auto"/>
              <w:left w:val="nil"/>
              <w:bottom w:val="single" w:sz="4" w:space="0" w:color="auto"/>
              <w:right w:val="single" w:sz="4" w:space="0" w:color="auto"/>
            </w:tcBorders>
            <w:vAlign w:val="center"/>
          </w:tcPr>
          <w:p w14:paraId="665929FB" w14:textId="77777777" w:rsidR="000D607C" w:rsidRPr="0025129B" w:rsidRDefault="00681DC4"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Parcela SAG 2</w:t>
            </w:r>
          </w:p>
        </w:tc>
        <w:tc>
          <w:tcPr>
            <w:tcW w:w="3493" w:type="pct"/>
            <w:tcBorders>
              <w:top w:val="single" w:sz="4" w:space="0" w:color="auto"/>
              <w:left w:val="nil"/>
              <w:bottom w:val="single" w:sz="4" w:space="0" w:color="auto"/>
              <w:right w:val="single" w:sz="8" w:space="0" w:color="auto"/>
            </w:tcBorders>
            <w:vAlign w:val="center"/>
          </w:tcPr>
          <w:p w14:paraId="05AC6877" w14:textId="77777777" w:rsidR="000D607C" w:rsidRPr="0025129B" w:rsidRDefault="003E7AAE" w:rsidP="00537531">
            <w:pPr>
              <w:rPr>
                <w:rFonts w:eastAsia="Times New Roman" w:cstheme="minorHAnsi"/>
                <w:sz w:val="20"/>
                <w:szCs w:val="20"/>
                <w:lang w:val="es-ES_tradnl" w:eastAsia="es-CL"/>
              </w:rPr>
            </w:pPr>
            <w:r>
              <w:rPr>
                <w:rFonts w:eastAsia="Times New Roman" w:cstheme="minorHAnsi"/>
                <w:sz w:val="20"/>
                <w:szCs w:val="20"/>
                <w:lang w:val="es-ES_tradnl" w:eastAsia="es-CL"/>
              </w:rPr>
              <w:t>Parcela monitoreada por el SAG correspondiente a un punto medio entre parcelas.</w:t>
            </w:r>
          </w:p>
        </w:tc>
      </w:tr>
      <w:tr w:rsidR="00791818" w:rsidRPr="0025129B" w14:paraId="35E4F108"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23BE56F" w14:textId="77777777" w:rsidR="00681DC4" w:rsidRDefault="00681DC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981" w:type="pct"/>
            <w:tcBorders>
              <w:top w:val="single" w:sz="4" w:space="0" w:color="auto"/>
              <w:left w:val="nil"/>
              <w:bottom w:val="single" w:sz="4" w:space="0" w:color="auto"/>
              <w:right w:val="single" w:sz="4" w:space="0" w:color="auto"/>
            </w:tcBorders>
            <w:vAlign w:val="center"/>
          </w:tcPr>
          <w:p w14:paraId="5EDDB960" w14:textId="77777777" w:rsidR="00681DC4" w:rsidRDefault="00681DC4"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Pozo L2-4</w:t>
            </w:r>
          </w:p>
        </w:tc>
        <w:tc>
          <w:tcPr>
            <w:tcW w:w="3493" w:type="pct"/>
            <w:tcBorders>
              <w:top w:val="single" w:sz="4" w:space="0" w:color="auto"/>
              <w:left w:val="nil"/>
              <w:bottom w:val="single" w:sz="4" w:space="0" w:color="auto"/>
              <w:right w:val="single" w:sz="8" w:space="0" w:color="auto"/>
            </w:tcBorders>
            <w:vAlign w:val="center"/>
          </w:tcPr>
          <w:p w14:paraId="7B1D80D9" w14:textId="77777777" w:rsidR="00681DC4" w:rsidRPr="0025129B" w:rsidRDefault="00DF5626" w:rsidP="00537531">
            <w:pPr>
              <w:rPr>
                <w:rFonts w:eastAsia="Times New Roman" w:cstheme="minorHAnsi"/>
                <w:sz w:val="20"/>
                <w:szCs w:val="20"/>
                <w:lang w:val="es-ES_tradnl" w:eastAsia="es-CL"/>
              </w:rPr>
            </w:pPr>
            <w:r>
              <w:rPr>
                <w:rFonts w:eastAsia="Times New Roman" w:cstheme="minorHAnsi"/>
                <w:sz w:val="20"/>
                <w:szCs w:val="20"/>
                <w:lang w:val="es-ES_tradnl" w:eastAsia="es-CL"/>
              </w:rPr>
              <w:t xml:space="preserve">Pozo del sistema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Borde Este correspondiente a la zona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Hidromorfa.</w:t>
            </w:r>
          </w:p>
        </w:tc>
      </w:tr>
      <w:tr w:rsidR="00791818" w:rsidRPr="0025129B" w14:paraId="59336A86"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AFF7E79" w14:textId="77777777" w:rsidR="00681DC4" w:rsidRDefault="00681DC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981" w:type="pct"/>
            <w:tcBorders>
              <w:top w:val="single" w:sz="4" w:space="0" w:color="auto"/>
              <w:left w:val="nil"/>
              <w:bottom w:val="single" w:sz="4" w:space="0" w:color="auto"/>
              <w:right w:val="single" w:sz="4" w:space="0" w:color="auto"/>
            </w:tcBorders>
            <w:vAlign w:val="center"/>
          </w:tcPr>
          <w:p w14:paraId="26A3B523" w14:textId="77777777" w:rsidR="00681DC4" w:rsidRDefault="00681DC4"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Pozo L3-5</w:t>
            </w:r>
          </w:p>
        </w:tc>
        <w:tc>
          <w:tcPr>
            <w:tcW w:w="3493" w:type="pct"/>
            <w:tcBorders>
              <w:top w:val="single" w:sz="4" w:space="0" w:color="auto"/>
              <w:left w:val="nil"/>
              <w:bottom w:val="single" w:sz="4" w:space="0" w:color="auto"/>
              <w:right w:val="single" w:sz="8" w:space="0" w:color="auto"/>
            </w:tcBorders>
            <w:vAlign w:val="center"/>
          </w:tcPr>
          <w:p w14:paraId="7168B6A2" w14:textId="77777777" w:rsidR="00681DC4" w:rsidRPr="0025129B" w:rsidRDefault="00DF5626" w:rsidP="00537531">
            <w:pPr>
              <w:rPr>
                <w:rFonts w:eastAsia="Times New Roman" w:cstheme="minorHAnsi"/>
                <w:sz w:val="20"/>
                <w:szCs w:val="20"/>
                <w:lang w:val="es-ES_tradnl" w:eastAsia="es-CL"/>
              </w:rPr>
            </w:pPr>
            <w:r>
              <w:rPr>
                <w:rFonts w:eastAsia="Times New Roman" w:cstheme="minorHAnsi"/>
                <w:sz w:val="20"/>
                <w:szCs w:val="20"/>
                <w:lang w:val="es-ES_tradnl" w:eastAsia="es-CL"/>
              </w:rPr>
              <w:t xml:space="preserve">Pozo del sistema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Borde Este correspondiente a la zona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Hidromorfa.</w:t>
            </w:r>
          </w:p>
        </w:tc>
      </w:tr>
      <w:tr w:rsidR="00791818" w:rsidRPr="0025129B" w14:paraId="7D8FDB23"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48A7252"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981" w:type="pct"/>
            <w:tcBorders>
              <w:top w:val="single" w:sz="4" w:space="0" w:color="auto"/>
              <w:left w:val="nil"/>
              <w:bottom w:val="single" w:sz="4" w:space="0" w:color="auto"/>
              <w:right w:val="single" w:sz="4" w:space="0" w:color="auto"/>
            </w:tcBorders>
            <w:vAlign w:val="center"/>
          </w:tcPr>
          <w:p w14:paraId="6E506CE2" w14:textId="77777777" w:rsidR="004C36BC" w:rsidRDefault="004C36B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L7-3</w:t>
            </w:r>
          </w:p>
        </w:tc>
        <w:tc>
          <w:tcPr>
            <w:tcW w:w="3493" w:type="pct"/>
            <w:tcBorders>
              <w:top w:val="single" w:sz="4" w:space="0" w:color="auto"/>
              <w:left w:val="nil"/>
              <w:bottom w:val="single" w:sz="4" w:space="0" w:color="auto"/>
              <w:right w:val="single" w:sz="8" w:space="0" w:color="auto"/>
            </w:tcBorders>
            <w:vAlign w:val="center"/>
          </w:tcPr>
          <w:p w14:paraId="1E6E03AE" w14:textId="77777777" w:rsidR="004C36BC" w:rsidRDefault="004C36BC" w:rsidP="00537531">
            <w:pPr>
              <w:rPr>
                <w:rFonts w:eastAsia="Times New Roman" w:cstheme="minorHAnsi"/>
                <w:sz w:val="20"/>
                <w:szCs w:val="20"/>
                <w:lang w:val="es-ES_tradnl" w:eastAsia="es-CL"/>
              </w:rPr>
            </w:pPr>
            <w:r>
              <w:rPr>
                <w:rFonts w:eastAsia="Times New Roman" w:cstheme="minorHAnsi"/>
                <w:sz w:val="20"/>
                <w:szCs w:val="20"/>
                <w:lang w:val="es-ES_tradnl" w:eastAsia="es-CL"/>
              </w:rPr>
              <w:t xml:space="preserve">Pozo del sistema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Borde Este correspondiente a la zona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Hidromorfa.</w:t>
            </w:r>
          </w:p>
        </w:tc>
      </w:tr>
      <w:tr w:rsidR="00791818" w:rsidRPr="0025129B" w14:paraId="319D80D7"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12D6BF02"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981" w:type="pct"/>
            <w:tcBorders>
              <w:top w:val="single" w:sz="4" w:space="0" w:color="auto"/>
              <w:left w:val="nil"/>
              <w:bottom w:val="single" w:sz="4" w:space="0" w:color="auto"/>
              <w:right w:val="single" w:sz="4" w:space="0" w:color="auto"/>
            </w:tcBorders>
            <w:vAlign w:val="center"/>
          </w:tcPr>
          <w:p w14:paraId="536A7BC7" w14:textId="77777777" w:rsidR="004C36BC" w:rsidRDefault="004C36B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L1-17</w:t>
            </w:r>
          </w:p>
        </w:tc>
        <w:tc>
          <w:tcPr>
            <w:tcW w:w="3493" w:type="pct"/>
            <w:tcBorders>
              <w:top w:val="single" w:sz="4" w:space="0" w:color="auto"/>
              <w:left w:val="nil"/>
              <w:bottom w:val="single" w:sz="4" w:space="0" w:color="auto"/>
              <w:right w:val="single" w:sz="8" w:space="0" w:color="auto"/>
            </w:tcBorders>
            <w:vAlign w:val="center"/>
          </w:tcPr>
          <w:p w14:paraId="371B6925" w14:textId="77777777" w:rsidR="004C36BC" w:rsidRDefault="004C36BC" w:rsidP="00537531">
            <w:pPr>
              <w:rPr>
                <w:rFonts w:eastAsia="Times New Roman" w:cstheme="minorHAnsi"/>
                <w:sz w:val="20"/>
                <w:szCs w:val="20"/>
                <w:lang w:val="es-ES_tradnl" w:eastAsia="es-CL"/>
              </w:rPr>
            </w:pPr>
            <w:r>
              <w:rPr>
                <w:rFonts w:eastAsia="Times New Roman" w:cstheme="minorHAnsi"/>
                <w:sz w:val="20"/>
                <w:szCs w:val="20"/>
                <w:lang w:val="es-ES_tradnl" w:eastAsia="es-CL"/>
              </w:rPr>
              <w:t xml:space="preserve">Pozo del sistema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Borde Este correspondiente a la zona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Hidromorfa.</w:t>
            </w:r>
          </w:p>
        </w:tc>
      </w:tr>
      <w:tr w:rsidR="00791818" w:rsidRPr="0025129B" w14:paraId="6E6B41FC"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02648E21" w14:textId="77777777" w:rsidR="00E75967"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981" w:type="pct"/>
            <w:tcBorders>
              <w:top w:val="single" w:sz="4" w:space="0" w:color="auto"/>
              <w:left w:val="nil"/>
              <w:bottom w:val="single" w:sz="4" w:space="0" w:color="auto"/>
              <w:right w:val="single" w:sz="4" w:space="0" w:color="auto"/>
            </w:tcBorders>
            <w:vAlign w:val="center"/>
          </w:tcPr>
          <w:p w14:paraId="66AD292E" w14:textId="77777777" w:rsidR="00E75967" w:rsidRDefault="00DF5626"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L2-25</w:t>
            </w:r>
          </w:p>
        </w:tc>
        <w:tc>
          <w:tcPr>
            <w:tcW w:w="3493" w:type="pct"/>
            <w:tcBorders>
              <w:top w:val="single" w:sz="4" w:space="0" w:color="auto"/>
              <w:left w:val="nil"/>
              <w:bottom w:val="single" w:sz="4" w:space="0" w:color="auto"/>
              <w:right w:val="single" w:sz="8" w:space="0" w:color="auto"/>
            </w:tcBorders>
            <w:vAlign w:val="center"/>
          </w:tcPr>
          <w:p w14:paraId="1C11B576" w14:textId="77777777" w:rsidR="00E75967" w:rsidRPr="0025129B" w:rsidRDefault="00DF5626" w:rsidP="00B75776">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Pozo del sistema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Borde Este correspondiente a la zona de </w:t>
            </w:r>
            <w:r w:rsidR="003321F2">
              <w:rPr>
                <w:rFonts w:eastAsia="Times New Roman" w:cstheme="minorHAnsi"/>
                <w:sz w:val="20"/>
                <w:szCs w:val="20"/>
                <w:lang w:val="es-ES_tradnl" w:eastAsia="es-CL"/>
              </w:rPr>
              <w:t>Vegetación</w:t>
            </w:r>
            <w:r>
              <w:rPr>
                <w:rFonts w:eastAsia="Times New Roman" w:cstheme="minorHAnsi"/>
                <w:sz w:val="20"/>
                <w:szCs w:val="20"/>
                <w:lang w:val="es-ES_tradnl" w:eastAsia="es-CL"/>
              </w:rPr>
              <w:t xml:space="preserve"> Brea Atriplex.</w:t>
            </w:r>
          </w:p>
        </w:tc>
      </w:tr>
      <w:tr w:rsidR="00791818" w:rsidRPr="0025129B" w14:paraId="3D43115A"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3CF63C0" w14:textId="77777777" w:rsidR="00DF5626"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981" w:type="pct"/>
            <w:tcBorders>
              <w:top w:val="single" w:sz="4" w:space="0" w:color="auto"/>
              <w:left w:val="nil"/>
              <w:bottom w:val="single" w:sz="4" w:space="0" w:color="auto"/>
              <w:right w:val="single" w:sz="4" w:space="0" w:color="auto"/>
            </w:tcBorders>
            <w:vAlign w:val="center"/>
          </w:tcPr>
          <w:p w14:paraId="66327252" w14:textId="77777777" w:rsidR="00DF5626" w:rsidRDefault="00DF5626"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L3-3</w:t>
            </w:r>
          </w:p>
        </w:tc>
        <w:tc>
          <w:tcPr>
            <w:tcW w:w="3493" w:type="pct"/>
            <w:tcBorders>
              <w:top w:val="single" w:sz="4" w:space="0" w:color="auto"/>
              <w:left w:val="nil"/>
              <w:bottom w:val="single" w:sz="4" w:space="0" w:color="auto"/>
              <w:right w:val="single" w:sz="8" w:space="0" w:color="auto"/>
            </w:tcBorders>
            <w:vAlign w:val="center"/>
          </w:tcPr>
          <w:p w14:paraId="3858AF1F" w14:textId="77777777" w:rsidR="00DF5626" w:rsidRDefault="00DF5626" w:rsidP="00B75776">
            <w:pPr>
              <w:jc w:val="left"/>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Brea Atriplex</w:t>
            </w:r>
            <w:r>
              <w:rPr>
                <w:rFonts w:eastAsia="Times New Roman" w:cstheme="minorHAnsi"/>
                <w:sz w:val="20"/>
                <w:szCs w:val="20"/>
                <w:lang w:val="es-ES_tradnl" w:eastAsia="es-CL"/>
              </w:rPr>
              <w:t>.</w:t>
            </w:r>
          </w:p>
        </w:tc>
      </w:tr>
      <w:tr w:rsidR="00791818" w:rsidRPr="0025129B" w14:paraId="1E56223D"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0FD8269" w14:textId="77777777" w:rsidR="00DF5626"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12</w:t>
            </w:r>
          </w:p>
        </w:tc>
        <w:tc>
          <w:tcPr>
            <w:tcW w:w="981" w:type="pct"/>
            <w:tcBorders>
              <w:top w:val="single" w:sz="4" w:space="0" w:color="auto"/>
              <w:left w:val="nil"/>
              <w:bottom w:val="single" w:sz="4" w:space="0" w:color="auto"/>
              <w:right w:val="single" w:sz="4" w:space="0" w:color="auto"/>
            </w:tcBorders>
            <w:vAlign w:val="center"/>
          </w:tcPr>
          <w:p w14:paraId="2880D262" w14:textId="77777777" w:rsidR="00DF5626" w:rsidRDefault="00DF5626"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L4-17</w:t>
            </w:r>
          </w:p>
        </w:tc>
        <w:tc>
          <w:tcPr>
            <w:tcW w:w="3493" w:type="pct"/>
            <w:tcBorders>
              <w:top w:val="single" w:sz="4" w:space="0" w:color="auto"/>
              <w:left w:val="nil"/>
              <w:bottom w:val="single" w:sz="4" w:space="0" w:color="auto"/>
              <w:right w:val="single" w:sz="8" w:space="0" w:color="auto"/>
            </w:tcBorders>
            <w:vAlign w:val="center"/>
          </w:tcPr>
          <w:p w14:paraId="7113C414" w14:textId="77777777" w:rsidR="00DF5626" w:rsidRDefault="00DF5626" w:rsidP="00B75776">
            <w:pPr>
              <w:jc w:val="left"/>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Brea Atriplex</w:t>
            </w:r>
            <w:r>
              <w:rPr>
                <w:rFonts w:eastAsia="Times New Roman" w:cstheme="minorHAnsi"/>
                <w:sz w:val="20"/>
                <w:szCs w:val="20"/>
                <w:lang w:val="es-ES_tradnl" w:eastAsia="es-CL"/>
              </w:rPr>
              <w:t>.</w:t>
            </w:r>
          </w:p>
        </w:tc>
      </w:tr>
      <w:tr w:rsidR="00791818" w:rsidRPr="0025129B" w14:paraId="0D346D14"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696C3215" w14:textId="77777777" w:rsidR="00DF5626"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13</w:t>
            </w:r>
          </w:p>
        </w:tc>
        <w:tc>
          <w:tcPr>
            <w:tcW w:w="981" w:type="pct"/>
            <w:tcBorders>
              <w:top w:val="single" w:sz="4" w:space="0" w:color="auto"/>
              <w:left w:val="nil"/>
              <w:bottom w:val="single" w:sz="4" w:space="0" w:color="auto"/>
              <w:right w:val="single" w:sz="4" w:space="0" w:color="auto"/>
            </w:tcBorders>
            <w:vAlign w:val="center"/>
          </w:tcPr>
          <w:p w14:paraId="76CA4B1C" w14:textId="77777777" w:rsidR="00DF5626" w:rsidRDefault="00DF5626"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L9-2</w:t>
            </w:r>
          </w:p>
        </w:tc>
        <w:tc>
          <w:tcPr>
            <w:tcW w:w="3493" w:type="pct"/>
            <w:tcBorders>
              <w:top w:val="single" w:sz="4" w:space="0" w:color="auto"/>
              <w:left w:val="nil"/>
              <w:bottom w:val="single" w:sz="4" w:space="0" w:color="auto"/>
              <w:right w:val="single" w:sz="8" w:space="0" w:color="auto"/>
            </w:tcBorders>
            <w:vAlign w:val="center"/>
          </w:tcPr>
          <w:p w14:paraId="49B05833" w14:textId="77777777" w:rsidR="00DF5626" w:rsidRDefault="00DF5626" w:rsidP="00B75776">
            <w:pPr>
              <w:jc w:val="left"/>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Brea Atriplex</w:t>
            </w:r>
            <w:r>
              <w:rPr>
                <w:rFonts w:eastAsia="Times New Roman" w:cstheme="minorHAnsi"/>
                <w:sz w:val="20"/>
                <w:szCs w:val="20"/>
                <w:lang w:val="es-ES_tradnl" w:eastAsia="es-CL"/>
              </w:rPr>
              <w:t>.</w:t>
            </w:r>
          </w:p>
        </w:tc>
      </w:tr>
      <w:tr w:rsidR="00791818" w:rsidRPr="0025129B" w14:paraId="18A071B0"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F4955DC"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14</w:t>
            </w:r>
          </w:p>
        </w:tc>
        <w:tc>
          <w:tcPr>
            <w:tcW w:w="981" w:type="pct"/>
            <w:tcBorders>
              <w:top w:val="single" w:sz="4" w:space="0" w:color="auto"/>
              <w:left w:val="nil"/>
              <w:bottom w:val="single" w:sz="4" w:space="0" w:color="auto"/>
              <w:right w:val="single" w:sz="4" w:space="0" w:color="auto"/>
            </w:tcBorders>
            <w:vAlign w:val="center"/>
          </w:tcPr>
          <w:p w14:paraId="2B6F983D" w14:textId="77777777" w:rsidR="004C36BC" w:rsidRDefault="00177691"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L7-14</w:t>
            </w:r>
          </w:p>
        </w:tc>
        <w:tc>
          <w:tcPr>
            <w:tcW w:w="3493" w:type="pct"/>
            <w:tcBorders>
              <w:top w:val="single" w:sz="4" w:space="0" w:color="auto"/>
              <w:left w:val="nil"/>
              <w:bottom w:val="single" w:sz="4" w:space="0" w:color="auto"/>
              <w:right w:val="single" w:sz="8" w:space="0" w:color="auto"/>
            </w:tcBorders>
            <w:vAlign w:val="center"/>
          </w:tcPr>
          <w:p w14:paraId="7330224A" w14:textId="77777777" w:rsidR="004C36BC" w:rsidRPr="00D45A51" w:rsidRDefault="004C36BC" w:rsidP="00B75776">
            <w:pPr>
              <w:jc w:val="left"/>
              <w:rPr>
                <w:rFonts w:eastAsia="Times New Roman" w:cstheme="minorHAnsi"/>
                <w:sz w:val="20"/>
                <w:szCs w:val="20"/>
                <w:lang w:val="es-ES_tradnl" w:eastAsia="es-CL"/>
              </w:rPr>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Brea Atriplex</w:t>
            </w:r>
            <w:r>
              <w:rPr>
                <w:rFonts w:eastAsia="Times New Roman" w:cstheme="minorHAnsi"/>
                <w:sz w:val="20"/>
                <w:szCs w:val="20"/>
                <w:lang w:val="es-ES_tradnl" w:eastAsia="es-CL"/>
              </w:rPr>
              <w:t>.</w:t>
            </w:r>
          </w:p>
        </w:tc>
      </w:tr>
      <w:tr w:rsidR="00791818" w:rsidRPr="0025129B" w14:paraId="3EE386D0"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E3629B4"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15</w:t>
            </w:r>
          </w:p>
        </w:tc>
        <w:tc>
          <w:tcPr>
            <w:tcW w:w="981" w:type="pct"/>
            <w:tcBorders>
              <w:top w:val="single" w:sz="4" w:space="0" w:color="auto"/>
              <w:left w:val="nil"/>
              <w:bottom w:val="single" w:sz="4" w:space="0" w:color="auto"/>
              <w:right w:val="single" w:sz="4" w:space="0" w:color="auto"/>
            </w:tcBorders>
            <w:vAlign w:val="center"/>
          </w:tcPr>
          <w:p w14:paraId="5EEAC424" w14:textId="77777777" w:rsidR="004C36BC" w:rsidRDefault="00177691"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L1-3</w:t>
            </w:r>
          </w:p>
        </w:tc>
        <w:tc>
          <w:tcPr>
            <w:tcW w:w="3493" w:type="pct"/>
            <w:tcBorders>
              <w:top w:val="single" w:sz="4" w:space="0" w:color="auto"/>
              <w:left w:val="nil"/>
              <w:bottom w:val="single" w:sz="4" w:space="0" w:color="auto"/>
              <w:right w:val="single" w:sz="8" w:space="0" w:color="auto"/>
            </w:tcBorders>
            <w:vAlign w:val="center"/>
          </w:tcPr>
          <w:p w14:paraId="6F738C8A" w14:textId="77777777" w:rsidR="004C36BC" w:rsidRPr="00D45A51" w:rsidRDefault="004C36BC" w:rsidP="00B75776">
            <w:pPr>
              <w:jc w:val="left"/>
              <w:rPr>
                <w:rFonts w:eastAsia="Times New Roman" w:cstheme="minorHAnsi"/>
                <w:sz w:val="20"/>
                <w:szCs w:val="20"/>
                <w:lang w:val="es-ES_tradnl" w:eastAsia="es-CL"/>
              </w:rPr>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Brea Atriplex</w:t>
            </w:r>
            <w:r>
              <w:rPr>
                <w:rFonts w:eastAsia="Times New Roman" w:cstheme="minorHAnsi"/>
                <w:sz w:val="20"/>
                <w:szCs w:val="20"/>
                <w:lang w:val="es-ES_tradnl" w:eastAsia="es-CL"/>
              </w:rPr>
              <w:t>.</w:t>
            </w:r>
          </w:p>
        </w:tc>
      </w:tr>
      <w:tr w:rsidR="00791818" w:rsidRPr="0025129B" w14:paraId="52F94E91"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39B7BCFE"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16</w:t>
            </w:r>
          </w:p>
        </w:tc>
        <w:tc>
          <w:tcPr>
            <w:tcW w:w="981" w:type="pct"/>
            <w:tcBorders>
              <w:top w:val="single" w:sz="4" w:space="0" w:color="auto"/>
              <w:left w:val="nil"/>
              <w:bottom w:val="single" w:sz="4" w:space="0" w:color="auto"/>
              <w:right w:val="single" w:sz="4" w:space="0" w:color="auto"/>
            </w:tcBorders>
            <w:vAlign w:val="center"/>
          </w:tcPr>
          <w:p w14:paraId="58DA3789" w14:textId="77777777" w:rsidR="004C36BC" w:rsidRDefault="00177691"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L7-13</w:t>
            </w:r>
          </w:p>
        </w:tc>
        <w:tc>
          <w:tcPr>
            <w:tcW w:w="3493" w:type="pct"/>
            <w:tcBorders>
              <w:top w:val="single" w:sz="4" w:space="0" w:color="auto"/>
              <w:left w:val="nil"/>
              <w:bottom w:val="single" w:sz="4" w:space="0" w:color="auto"/>
              <w:right w:val="single" w:sz="8" w:space="0" w:color="auto"/>
            </w:tcBorders>
            <w:vAlign w:val="center"/>
          </w:tcPr>
          <w:p w14:paraId="469165C0" w14:textId="77777777" w:rsidR="004C36BC" w:rsidRPr="00D45A51" w:rsidRDefault="00177691" w:rsidP="00B75776">
            <w:pPr>
              <w:jc w:val="left"/>
              <w:rPr>
                <w:rFonts w:eastAsia="Times New Roman" w:cstheme="minorHAnsi"/>
                <w:sz w:val="20"/>
                <w:szCs w:val="20"/>
                <w:lang w:val="es-ES_tradnl" w:eastAsia="es-CL"/>
              </w:rPr>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Pr>
                <w:rFonts w:eastAsia="Times New Roman" w:cstheme="minorHAnsi"/>
                <w:sz w:val="20"/>
                <w:szCs w:val="20"/>
                <w:lang w:val="es-ES_tradnl" w:eastAsia="es-CL"/>
              </w:rPr>
              <w:t>Alerta Temprana.</w:t>
            </w:r>
          </w:p>
        </w:tc>
      </w:tr>
      <w:tr w:rsidR="00791818" w:rsidRPr="0025129B" w14:paraId="00B52417"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4147E605" w14:textId="77777777" w:rsidR="00DF5626" w:rsidRDefault="00DF5626" w:rsidP="003E7AAE">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r w:rsidR="003E7AAE">
              <w:rPr>
                <w:rFonts w:eastAsia="Times New Roman" w:cstheme="minorHAnsi"/>
                <w:sz w:val="20"/>
                <w:szCs w:val="20"/>
                <w:lang w:val="es-ES_tradnl" w:eastAsia="es-CL"/>
              </w:rPr>
              <w:t>7</w:t>
            </w:r>
          </w:p>
        </w:tc>
        <w:tc>
          <w:tcPr>
            <w:tcW w:w="981" w:type="pct"/>
            <w:tcBorders>
              <w:top w:val="single" w:sz="4" w:space="0" w:color="auto"/>
              <w:left w:val="nil"/>
              <w:bottom w:val="single" w:sz="4" w:space="0" w:color="auto"/>
              <w:right w:val="single" w:sz="4" w:space="0" w:color="auto"/>
            </w:tcBorders>
            <w:vAlign w:val="center"/>
          </w:tcPr>
          <w:p w14:paraId="7E502362" w14:textId="77777777" w:rsidR="00DF5626" w:rsidRDefault="00DF5626"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L-2-26</w:t>
            </w:r>
          </w:p>
        </w:tc>
        <w:tc>
          <w:tcPr>
            <w:tcW w:w="3493" w:type="pct"/>
            <w:tcBorders>
              <w:top w:val="single" w:sz="4" w:space="0" w:color="auto"/>
              <w:left w:val="nil"/>
              <w:bottom w:val="single" w:sz="4" w:space="0" w:color="auto"/>
              <w:right w:val="single" w:sz="8" w:space="0" w:color="auto"/>
            </w:tcBorders>
            <w:vAlign w:val="center"/>
          </w:tcPr>
          <w:p w14:paraId="636A5113" w14:textId="77777777" w:rsidR="00DF5626" w:rsidRPr="00D45A51" w:rsidRDefault="004C36BC" w:rsidP="00B75776">
            <w:pPr>
              <w:jc w:val="left"/>
              <w:rPr>
                <w:rFonts w:eastAsia="Times New Roman" w:cstheme="minorHAnsi"/>
                <w:sz w:val="20"/>
                <w:szCs w:val="20"/>
                <w:lang w:val="es-ES_tradnl" w:eastAsia="es-CL"/>
              </w:rPr>
            </w:pPr>
            <w:r w:rsidRPr="00D45A51">
              <w:rPr>
                <w:rFonts w:eastAsia="Times New Roman" w:cstheme="minorHAnsi"/>
                <w:sz w:val="20"/>
                <w:szCs w:val="20"/>
                <w:lang w:val="es-ES_tradnl" w:eastAsia="es-CL"/>
              </w:rPr>
              <w:t xml:space="preserve">Pozo del sistema de </w:t>
            </w:r>
            <w:r w:rsidR="003321F2" w:rsidRPr="00D45A51">
              <w:rPr>
                <w:rFonts w:eastAsia="Times New Roman" w:cstheme="minorHAnsi"/>
                <w:sz w:val="20"/>
                <w:szCs w:val="20"/>
                <w:lang w:val="es-ES_tradnl" w:eastAsia="es-CL"/>
              </w:rPr>
              <w:t>Vegetación</w:t>
            </w:r>
            <w:r w:rsidRPr="00D45A51">
              <w:rPr>
                <w:rFonts w:eastAsia="Times New Roman" w:cstheme="minorHAnsi"/>
                <w:sz w:val="20"/>
                <w:szCs w:val="20"/>
                <w:lang w:val="es-ES_tradnl" w:eastAsia="es-CL"/>
              </w:rPr>
              <w:t xml:space="preserve"> Borde Este correspondiente a la zona de </w:t>
            </w:r>
            <w:r>
              <w:rPr>
                <w:rFonts w:eastAsia="Times New Roman" w:cstheme="minorHAnsi"/>
                <w:sz w:val="20"/>
                <w:szCs w:val="20"/>
                <w:lang w:val="es-ES_tradnl" w:eastAsia="es-CL"/>
              </w:rPr>
              <w:t>Alerta Temprana.</w:t>
            </w:r>
          </w:p>
        </w:tc>
      </w:tr>
      <w:tr w:rsidR="00791818" w:rsidRPr="0025129B" w14:paraId="3CE14281"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40364632" w14:textId="77777777" w:rsidR="004C36BC" w:rsidRDefault="003E7AA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18</w:t>
            </w:r>
          </w:p>
        </w:tc>
        <w:tc>
          <w:tcPr>
            <w:tcW w:w="981" w:type="pct"/>
            <w:tcBorders>
              <w:top w:val="single" w:sz="4" w:space="0" w:color="auto"/>
              <w:left w:val="nil"/>
              <w:bottom w:val="single" w:sz="4" w:space="0" w:color="auto"/>
              <w:right w:val="single" w:sz="4" w:space="0" w:color="auto"/>
            </w:tcBorders>
            <w:vAlign w:val="center"/>
          </w:tcPr>
          <w:p w14:paraId="7D2FBCB6" w14:textId="77777777" w:rsidR="004C36BC" w:rsidRDefault="004C36B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L3-15</w:t>
            </w:r>
          </w:p>
        </w:tc>
        <w:tc>
          <w:tcPr>
            <w:tcW w:w="3493" w:type="pct"/>
            <w:tcBorders>
              <w:top w:val="single" w:sz="4" w:space="0" w:color="auto"/>
              <w:left w:val="nil"/>
              <w:bottom w:val="single" w:sz="4" w:space="0" w:color="auto"/>
              <w:right w:val="single" w:sz="8" w:space="0" w:color="auto"/>
            </w:tcBorders>
            <w:vAlign w:val="center"/>
          </w:tcPr>
          <w:p w14:paraId="2B67818A" w14:textId="77777777" w:rsidR="004C36BC" w:rsidRDefault="004C36BC" w:rsidP="00B75776">
            <w:pPr>
              <w:jc w:val="left"/>
            </w:pPr>
            <w:r w:rsidRPr="008D1340">
              <w:rPr>
                <w:rFonts w:eastAsia="Times New Roman" w:cstheme="minorHAnsi"/>
                <w:sz w:val="20"/>
                <w:szCs w:val="20"/>
                <w:lang w:val="es-ES_tradnl" w:eastAsia="es-CL"/>
              </w:rPr>
              <w:t xml:space="preserve">Pozo del sistema de </w:t>
            </w:r>
            <w:r w:rsidR="003321F2" w:rsidRPr="008D1340">
              <w:rPr>
                <w:rFonts w:eastAsia="Times New Roman" w:cstheme="minorHAnsi"/>
                <w:sz w:val="20"/>
                <w:szCs w:val="20"/>
                <w:lang w:val="es-ES_tradnl" w:eastAsia="es-CL"/>
              </w:rPr>
              <w:t>Vegetación</w:t>
            </w:r>
            <w:r w:rsidRPr="008D1340">
              <w:rPr>
                <w:rFonts w:eastAsia="Times New Roman" w:cstheme="minorHAnsi"/>
                <w:sz w:val="20"/>
                <w:szCs w:val="20"/>
                <w:lang w:val="es-ES_tradnl" w:eastAsia="es-CL"/>
              </w:rPr>
              <w:t xml:space="preserve"> Borde Este correspondiente a la zona de Alerta Temprana.</w:t>
            </w:r>
          </w:p>
        </w:tc>
      </w:tr>
      <w:tr w:rsidR="00791818" w:rsidRPr="0025129B" w14:paraId="0E94EF40"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28C1319F" w14:textId="77777777" w:rsidR="004C36BC" w:rsidRDefault="002D21F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19</w:t>
            </w:r>
          </w:p>
        </w:tc>
        <w:tc>
          <w:tcPr>
            <w:tcW w:w="981" w:type="pct"/>
            <w:tcBorders>
              <w:top w:val="single" w:sz="4" w:space="0" w:color="auto"/>
              <w:left w:val="nil"/>
              <w:bottom w:val="single" w:sz="4" w:space="0" w:color="auto"/>
              <w:right w:val="single" w:sz="4" w:space="0" w:color="auto"/>
            </w:tcBorders>
            <w:vAlign w:val="center"/>
          </w:tcPr>
          <w:p w14:paraId="169963AD" w14:textId="77777777" w:rsidR="004C36BC" w:rsidRDefault="004C36B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L4-3</w:t>
            </w:r>
          </w:p>
        </w:tc>
        <w:tc>
          <w:tcPr>
            <w:tcW w:w="3493" w:type="pct"/>
            <w:tcBorders>
              <w:top w:val="single" w:sz="4" w:space="0" w:color="auto"/>
              <w:left w:val="nil"/>
              <w:bottom w:val="single" w:sz="4" w:space="0" w:color="auto"/>
              <w:right w:val="single" w:sz="8" w:space="0" w:color="auto"/>
            </w:tcBorders>
            <w:vAlign w:val="center"/>
          </w:tcPr>
          <w:p w14:paraId="15919F32" w14:textId="77777777" w:rsidR="004C36BC" w:rsidRDefault="004C36BC" w:rsidP="00B75776">
            <w:pPr>
              <w:jc w:val="left"/>
            </w:pPr>
            <w:r w:rsidRPr="008D1340">
              <w:rPr>
                <w:rFonts w:eastAsia="Times New Roman" w:cstheme="minorHAnsi"/>
                <w:sz w:val="20"/>
                <w:szCs w:val="20"/>
                <w:lang w:val="es-ES_tradnl" w:eastAsia="es-CL"/>
              </w:rPr>
              <w:t xml:space="preserve">Pozo del sistema de </w:t>
            </w:r>
            <w:r w:rsidR="003321F2" w:rsidRPr="008D1340">
              <w:rPr>
                <w:rFonts w:eastAsia="Times New Roman" w:cstheme="minorHAnsi"/>
                <w:sz w:val="20"/>
                <w:szCs w:val="20"/>
                <w:lang w:val="es-ES_tradnl" w:eastAsia="es-CL"/>
              </w:rPr>
              <w:t>Vegetación</w:t>
            </w:r>
            <w:r w:rsidRPr="008D1340">
              <w:rPr>
                <w:rFonts w:eastAsia="Times New Roman" w:cstheme="minorHAnsi"/>
                <w:sz w:val="20"/>
                <w:szCs w:val="20"/>
                <w:lang w:val="es-ES_tradnl" w:eastAsia="es-CL"/>
              </w:rPr>
              <w:t xml:space="preserve"> Borde Este correspondiente a la zona de Alerta Temprana.</w:t>
            </w:r>
          </w:p>
        </w:tc>
      </w:tr>
      <w:tr w:rsidR="00791818" w:rsidRPr="0025129B" w14:paraId="5FA18919"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02AB1291" w14:textId="77777777" w:rsidR="004C36BC" w:rsidRDefault="002D21F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20</w:t>
            </w:r>
          </w:p>
        </w:tc>
        <w:tc>
          <w:tcPr>
            <w:tcW w:w="981" w:type="pct"/>
            <w:tcBorders>
              <w:top w:val="single" w:sz="4" w:space="0" w:color="auto"/>
              <w:left w:val="nil"/>
              <w:bottom w:val="single" w:sz="4" w:space="0" w:color="auto"/>
              <w:right w:val="single" w:sz="4" w:space="0" w:color="auto"/>
            </w:tcBorders>
            <w:vAlign w:val="center"/>
          </w:tcPr>
          <w:p w14:paraId="77F3ED82" w14:textId="77777777" w:rsidR="004C36BC" w:rsidRDefault="004C36BC"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L9-1</w:t>
            </w:r>
          </w:p>
        </w:tc>
        <w:tc>
          <w:tcPr>
            <w:tcW w:w="3493" w:type="pct"/>
            <w:tcBorders>
              <w:top w:val="single" w:sz="4" w:space="0" w:color="auto"/>
              <w:left w:val="nil"/>
              <w:bottom w:val="single" w:sz="4" w:space="0" w:color="auto"/>
              <w:right w:val="single" w:sz="8" w:space="0" w:color="auto"/>
            </w:tcBorders>
            <w:vAlign w:val="center"/>
          </w:tcPr>
          <w:p w14:paraId="63EB9434" w14:textId="77777777" w:rsidR="004C36BC" w:rsidRDefault="004C36BC" w:rsidP="00B75776">
            <w:pPr>
              <w:jc w:val="left"/>
            </w:pPr>
            <w:r w:rsidRPr="008D1340">
              <w:rPr>
                <w:rFonts w:eastAsia="Times New Roman" w:cstheme="minorHAnsi"/>
                <w:sz w:val="20"/>
                <w:szCs w:val="20"/>
                <w:lang w:val="es-ES_tradnl" w:eastAsia="es-CL"/>
              </w:rPr>
              <w:t xml:space="preserve">Pozo del sistema de </w:t>
            </w:r>
            <w:r w:rsidR="003321F2" w:rsidRPr="008D1340">
              <w:rPr>
                <w:rFonts w:eastAsia="Times New Roman" w:cstheme="minorHAnsi"/>
                <w:sz w:val="20"/>
                <w:szCs w:val="20"/>
                <w:lang w:val="es-ES_tradnl" w:eastAsia="es-CL"/>
              </w:rPr>
              <w:t>Vegetación</w:t>
            </w:r>
            <w:r w:rsidRPr="008D1340">
              <w:rPr>
                <w:rFonts w:eastAsia="Times New Roman" w:cstheme="minorHAnsi"/>
                <w:sz w:val="20"/>
                <w:szCs w:val="20"/>
                <w:lang w:val="es-ES_tradnl" w:eastAsia="es-CL"/>
              </w:rPr>
              <w:t xml:space="preserve"> Borde Este correspondiente a la zona de Alerta Temprana.</w:t>
            </w:r>
          </w:p>
        </w:tc>
      </w:tr>
      <w:tr w:rsidR="00791818" w:rsidRPr="0025129B" w14:paraId="50897BC5"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531567BC" w14:textId="77777777" w:rsidR="004C36BC" w:rsidRDefault="002D21F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21</w:t>
            </w:r>
          </w:p>
        </w:tc>
        <w:tc>
          <w:tcPr>
            <w:tcW w:w="981" w:type="pct"/>
            <w:tcBorders>
              <w:top w:val="single" w:sz="4" w:space="0" w:color="auto"/>
              <w:left w:val="nil"/>
              <w:bottom w:val="single" w:sz="4" w:space="0" w:color="auto"/>
              <w:right w:val="single" w:sz="4" w:space="0" w:color="auto"/>
            </w:tcBorders>
            <w:vAlign w:val="center"/>
          </w:tcPr>
          <w:p w14:paraId="77398776" w14:textId="77777777" w:rsidR="004C36BC" w:rsidRDefault="00E00D6A"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Pozo Camar</w:t>
            </w:r>
          </w:p>
        </w:tc>
        <w:tc>
          <w:tcPr>
            <w:tcW w:w="3493" w:type="pct"/>
            <w:tcBorders>
              <w:top w:val="single" w:sz="4" w:space="0" w:color="auto"/>
              <w:left w:val="nil"/>
              <w:bottom w:val="single" w:sz="4" w:space="0" w:color="auto"/>
              <w:right w:val="single" w:sz="8" w:space="0" w:color="auto"/>
            </w:tcBorders>
            <w:vAlign w:val="center"/>
          </w:tcPr>
          <w:p w14:paraId="750EB6D8" w14:textId="77777777" w:rsidR="004C36BC" w:rsidRPr="008D1340" w:rsidRDefault="00E00D6A" w:rsidP="00B75776">
            <w:pPr>
              <w:jc w:val="left"/>
              <w:rPr>
                <w:rFonts w:eastAsia="Times New Roman" w:cstheme="minorHAnsi"/>
                <w:sz w:val="20"/>
                <w:szCs w:val="20"/>
                <w:lang w:val="es-ES_tradnl" w:eastAsia="es-CL"/>
              </w:rPr>
            </w:pPr>
            <w:r>
              <w:rPr>
                <w:rFonts w:eastAsia="Times New Roman" w:cstheme="minorHAnsi"/>
                <w:sz w:val="20"/>
                <w:szCs w:val="20"/>
                <w:lang w:val="es-ES_tradnl" w:eastAsia="es-CL"/>
              </w:rPr>
              <w:t>Pozos de extracción de agua dulce.</w:t>
            </w:r>
          </w:p>
        </w:tc>
      </w:tr>
      <w:tr w:rsidR="00791818" w:rsidRPr="0025129B" w14:paraId="70FE82E4"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455E25C8" w14:textId="77777777" w:rsidR="00E00D6A" w:rsidRDefault="002D21F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22</w:t>
            </w:r>
          </w:p>
        </w:tc>
        <w:tc>
          <w:tcPr>
            <w:tcW w:w="981" w:type="pct"/>
            <w:tcBorders>
              <w:top w:val="single" w:sz="4" w:space="0" w:color="auto"/>
              <w:left w:val="nil"/>
              <w:bottom w:val="single" w:sz="4" w:space="0" w:color="auto"/>
              <w:right w:val="single" w:sz="4" w:space="0" w:color="auto"/>
            </w:tcBorders>
            <w:vAlign w:val="center"/>
          </w:tcPr>
          <w:p w14:paraId="47DC551A" w14:textId="77777777" w:rsidR="00E00D6A" w:rsidRDefault="00E00D6A"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Pozo Allana</w:t>
            </w:r>
          </w:p>
        </w:tc>
        <w:tc>
          <w:tcPr>
            <w:tcW w:w="3493" w:type="pct"/>
            <w:tcBorders>
              <w:top w:val="single" w:sz="4" w:space="0" w:color="auto"/>
              <w:left w:val="nil"/>
              <w:bottom w:val="single" w:sz="4" w:space="0" w:color="auto"/>
              <w:right w:val="single" w:sz="8" w:space="0" w:color="auto"/>
            </w:tcBorders>
            <w:vAlign w:val="center"/>
          </w:tcPr>
          <w:p w14:paraId="6AB9B26A" w14:textId="77777777" w:rsidR="00E00D6A" w:rsidRDefault="00E00D6A" w:rsidP="00B75776">
            <w:pPr>
              <w:jc w:val="left"/>
            </w:pPr>
            <w:r w:rsidRPr="00AA7DE6">
              <w:rPr>
                <w:rFonts w:eastAsia="Times New Roman" w:cstheme="minorHAnsi"/>
                <w:sz w:val="20"/>
                <w:szCs w:val="20"/>
                <w:lang w:val="es-ES_tradnl" w:eastAsia="es-CL"/>
              </w:rPr>
              <w:t>Pozos de extracción de agua dulce.</w:t>
            </w:r>
          </w:p>
        </w:tc>
      </w:tr>
      <w:tr w:rsidR="00791818" w:rsidRPr="0025129B" w14:paraId="567D7DB5" w14:textId="77777777" w:rsidTr="00B14C9E">
        <w:trPr>
          <w:trHeight w:val="510"/>
          <w:jc w:val="center"/>
        </w:trPr>
        <w:tc>
          <w:tcPr>
            <w:tcW w:w="526" w:type="pct"/>
            <w:tcBorders>
              <w:top w:val="single" w:sz="4" w:space="0" w:color="auto"/>
              <w:left w:val="single" w:sz="8" w:space="0" w:color="auto"/>
              <w:bottom w:val="single" w:sz="4" w:space="0" w:color="auto"/>
              <w:right w:val="single" w:sz="4" w:space="0" w:color="auto"/>
            </w:tcBorders>
            <w:noWrap/>
            <w:vAlign w:val="center"/>
          </w:tcPr>
          <w:p w14:paraId="6EF064BA" w14:textId="77777777" w:rsidR="00E00D6A" w:rsidRDefault="002D21F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23</w:t>
            </w:r>
          </w:p>
        </w:tc>
        <w:tc>
          <w:tcPr>
            <w:tcW w:w="981" w:type="pct"/>
            <w:tcBorders>
              <w:top w:val="single" w:sz="4" w:space="0" w:color="auto"/>
              <w:left w:val="nil"/>
              <w:bottom w:val="single" w:sz="4" w:space="0" w:color="auto"/>
              <w:right w:val="single" w:sz="4" w:space="0" w:color="auto"/>
            </w:tcBorders>
            <w:vAlign w:val="center"/>
          </w:tcPr>
          <w:p w14:paraId="1755362C" w14:textId="77777777" w:rsidR="00E00D6A" w:rsidRDefault="00E00D6A" w:rsidP="00475950">
            <w:pPr>
              <w:jc w:val="center"/>
              <w:rPr>
                <w:rFonts w:eastAsia="Times New Roman" w:cstheme="minorHAnsi"/>
                <w:sz w:val="20"/>
                <w:szCs w:val="20"/>
                <w:lang w:val="es-ES_tradnl" w:eastAsia="es-CL"/>
              </w:rPr>
            </w:pPr>
            <w:r>
              <w:rPr>
                <w:rFonts w:eastAsia="Times New Roman" w:cstheme="minorHAnsi"/>
                <w:sz w:val="20"/>
                <w:szCs w:val="20"/>
                <w:lang w:val="es-ES_tradnl" w:eastAsia="es-CL"/>
              </w:rPr>
              <w:t>Pozo Mullay</w:t>
            </w:r>
          </w:p>
        </w:tc>
        <w:tc>
          <w:tcPr>
            <w:tcW w:w="3493" w:type="pct"/>
            <w:tcBorders>
              <w:top w:val="single" w:sz="4" w:space="0" w:color="auto"/>
              <w:left w:val="nil"/>
              <w:bottom w:val="single" w:sz="4" w:space="0" w:color="auto"/>
              <w:right w:val="single" w:sz="8" w:space="0" w:color="auto"/>
            </w:tcBorders>
            <w:vAlign w:val="center"/>
          </w:tcPr>
          <w:p w14:paraId="3B0C008A" w14:textId="77777777" w:rsidR="00E00D6A" w:rsidRDefault="00E00D6A" w:rsidP="00B75776">
            <w:pPr>
              <w:jc w:val="left"/>
            </w:pPr>
            <w:r w:rsidRPr="00AA7DE6">
              <w:rPr>
                <w:rFonts w:eastAsia="Times New Roman" w:cstheme="minorHAnsi"/>
                <w:sz w:val="20"/>
                <w:szCs w:val="20"/>
                <w:lang w:val="es-ES_tradnl" w:eastAsia="es-CL"/>
              </w:rPr>
              <w:t>Pozos de extracción de agua dulce.</w:t>
            </w:r>
          </w:p>
        </w:tc>
      </w:tr>
    </w:tbl>
    <w:p w14:paraId="274C5ED9" w14:textId="77777777" w:rsidR="009524F3" w:rsidRPr="0025129B" w:rsidRDefault="009524F3">
      <w:pPr>
        <w:jc w:val="left"/>
        <w:rPr>
          <w:rFonts w:cstheme="minorHAnsi"/>
          <w:b/>
          <w:sz w:val="14"/>
          <w:szCs w:val="24"/>
        </w:rPr>
      </w:pPr>
      <w:r w:rsidRPr="0025129B">
        <w:rPr>
          <w:rFonts w:cstheme="minorHAnsi"/>
          <w:b/>
          <w:sz w:val="14"/>
          <w:szCs w:val="24"/>
        </w:rPr>
        <w:br w:type="page"/>
      </w:r>
    </w:p>
    <w:p w14:paraId="37DF795C" w14:textId="77777777" w:rsidR="00E73ECE" w:rsidRPr="0025129B" w:rsidRDefault="00E73ECE" w:rsidP="00C958D0">
      <w:pPr>
        <w:pStyle w:val="Ttulo3"/>
        <w:sectPr w:rsidR="00E73ECE" w:rsidRPr="0025129B" w:rsidSect="00791818">
          <w:pgSz w:w="12240" w:h="15840"/>
          <w:pgMar w:top="1134" w:right="1134" w:bottom="1134" w:left="1134" w:header="709" w:footer="709" w:gutter="0"/>
          <w:cols w:space="708"/>
          <w:docGrid w:linePitch="360"/>
        </w:sectPr>
      </w:pPr>
      <w:bookmarkStart w:id="108" w:name="_Toc352840391"/>
      <w:bookmarkStart w:id="109" w:name="_Toc352841451"/>
    </w:p>
    <w:p w14:paraId="133F7FB0" w14:textId="77777777" w:rsidR="00F265C2" w:rsidRPr="0025129B" w:rsidRDefault="00F265C2" w:rsidP="00F265C2">
      <w:pPr>
        <w:pStyle w:val="Ttulo2"/>
        <w:rPr>
          <w:bCs/>
        </w:rPr>
      </w:pPr>
      <w:bookmarkStart w:id="110" w:name="_Toc382383544"/>
      <w:bookmarkStart w:id="111" w:name="_Toc382472366"/>
      <w:bookmarkStart w:id="112" w:name="_Toc390184276"/>
      <w:bookmarkStart w:id="113" w:name="_Toc390360007"/>
      <w:bookmarkStart w:id="114" w:name="_Toc390777028"/>
      <w:bookmarkStart w:id="115" w:name="_Toc427148214"/>
      <w:bookmarkStart w:id="116" w:name="_Toc352840392"/>
      <w:bookmarkStart w:id="117" w:name="_Toc352841452"/>
      <w:bookmarkEnd w:id="108"/>
      <w:bookmarkEnd w:id="109"/>
      <w:r w:rsidRPr="0025129B">
        <w:rPr>
          <w:bCs/>
        </w:rPr>
        <w:lastRenderedPageBreak/>
        <w:t xml:space="preserve">Aspectos </w:t>
      </w:r>
      <w:r w:rsidR="00430772" w:rsidRPr="0025129B">
        <w:rPr>
          <w:bCs/>
        </w:rPr>
        <w:t xml:space="preserve">relativos </w:t>
      </w:r>
      <w:r w:rsidRPr="0025129B">
        <w:rPr>
          <w:bCs/>
        </w:rPr>
        <w:t>al Seguimiento Ambiental</w:t>
      </w:r>
      <w:bookmarkEnd w:id="110"/>
      <w:bookmarkEnd w:id="111"/>
      <w:bookmarkEnd w:id="112"/>
      <w:bookmarkEnd w:id="113"/>
      <w:bookmarkEnd w:id="114"/>
      <w:bookmarkEnd w:id="115"/>
    </w:p>
    <w:p w14:paraId="06123E6F" w14:textId="77777777" w:rsidR="00F265C2" w:rsidRPr="0025129B" w:rsidRDefault="00F265C2" w:rsidP="00F265C2">
      <w:pPr>
        <w:rPr>
          <w:b/>
          <w:bCs/>
        </w:rPr>
      </w:pPr>
    </w:p>
    <w:p w14:paraId="04F1E459" w14:textId="77777777" w:rsidR="00F265C2" w:rsidRPr="0025129B" w:rsidRDefault="00F265C2" w:rsidP="00F265C2">
      <w:pPr>
        <w:pStyle w:val="Ttulo3"/>
        <w:rPr>
          <w:bCs/>
        </w:rPr>
      </w:pPr>
      <w:bookmarkStart w:id="118" w:name="_Toc382383545"/>
      <w:bookmarkStart w:id="119" w:name="_Toc382472367"/>
      <w:bookmarkStart w:id="120" w:name="_Toc390184277"/>
      <w:bookmarkStart w:id="121" w:name="_Toc390360008"/>
      <w:bookmarkStart w:id="122" w:name="_Toc390777029"/>
      <w:bookmarkStart w:id="123" w:name="_Toc427148215"/>
      <w:r w:rsidRPr="0025129B">
        <w:rPr>
          <w:bCs/>
        </w:rPr>
        <w:t>Documentos Revisados</w:t>
      </w:r>
      <w:bookmarkEnd w:id="118"/>
      <w:bookmarkEnd w:id="119"/>
      <w:bookmarkEnd w:id="120"/>
      <w:bookmarkEnd w:id="121"/>
      <w:bookmarkEnd w:id="122"/>
      <w:bookmarkEnd w:id="123"/>
    </w:p>
    <w:p w14:paraId="4ED1CA67" w14:textId="77777777"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520"/>
        <w:gridCol w:w="1558"/>
        <w:gridCol w:w="1136"/>
        <w:gridCol w:w="1418"/>
        <w:gridCol w:w="1276"/>
        <w:gridCol w:w="1276"/>
        <w:gridCol w:w="1418"/>
        <w:gridCol w:w="1426"/>
        <w:gridCol w:w="1662"/>
      </w:tblGrid>
      <w:tr w:rsidR="00240437" w:rsidRPr="0025129B" w14:paraId="6937B525" w14:textId="77777777" w:rsidTr="00EC619E">
        <w:trPr>
          <w:trHeight w:val="395"/>
        </w:trPr>
        <w:tc>
          <w:tcPr>
            <w:tcW w:w="920" w:type="pct"/>
            <w:vMerge w:val="restart"/>
            <w:shd w:val="clear" w:color="auto" w:fill="D9D9D9"/>
            <w:tcMar>
              <w:top w:w="0" w:type="dxa"/>
              <w:left w:w="108" w:type="dxa"/>
              <w:bottom w:w="0" w:type="dxa"/>
              <w:right w:w="108" w:type="dxa"/>
            </w:tcMar>
            <w:vAlign w:val="center"/>
          </w:tcPr>
          <w:p w14:paraId="614EA15D" w14:textId="77777777" w:rsidR="003D3D66" w:rsidRPr="0025129B" w:rsidRDefault="003D3D66" w:rsidP="008E34C9">
            <w:pPr>
              <w:jc w:val="center"/>
              <w:rPr>
                <w:b/>
                <w:bCs/>
                <w:sz w:val="20"/>
                <w:szCs w:val="20"/>
                <w:lang w:val="es-ES" w:eastAsia="es-ES"/>
              </w:rPr>
            </w:pPr>
            <w:r w:rsidRPr="0025129B">
              <w:rPr>
                <w:b/>
                <w:bCs/>
                <w:sz w:val="20"/>
                <w:szCs w:val="20"/>
                <w:lang w:val="es-ES" w:eastAsia="es-ES"/>
              </w:rPr>
              <w:t>N</w:t>
            </w:r>
            <w:r>
              <w:rPr>
                <w:b/>
                <w:bCs/>
                <w:sz w:val="20"/>
                <w:szCs w:val="20"/>
                <w:lang w:val="es-ES" w:eastAsia="es-ES"/>
              </w:rPr>
              <w:t>ombre del informes revisados</w:t>
            </w:r>
          </w:p>
        </w:tc>
        <w:tc>
          <w:tcPr>
            <w:tcW w:w="569" w:type="pct"/>
            <w:vMerge w:val="restart"/>
            <w:shd w:val="clear" w:color="auto" w:fill="D9D9D9"/>
            <w:vAlign w:val="center"/>
          </w:tcPr>
          <w:p w14:paraId="209165B9" w14:textId="77777777" w:rsidR="003D3D66" w:rsidRPr="0025129B" w:rsidDel="00430772" w:rsidRDefault="003D3D66"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415" w:type="pct"/>
            <w:vMerge w:val="restart"/>
            <w:shd w:val="clear" w:color="auto" w:fill="D9D9D9"/>
            <w:vAlign w:val="center"/>
          </w:tcPr>
          <w:p w14:paraId="04F82421" w14:textId="77777777" w:rsidR="003D3D66" w:rsidRPr="0025129B" w:rsidRDefault="003D3D66" w:rsidP="008E34C9">
            <w:pPr>
              <w:jc w:val="center"/>
              <w:rPr>
                <w:rFonts w:eastAsiaTheme="minorHAnsi"/>
                <w:b/>
                <w:bCs/>
                <w:sz w:val="20"/>
                <w:szCs w:val="20"/>
                <w:lang w:val="es-ES"/>
              </w:rPr>
            </w:pPr>
            <w:r w:rsidRPr="0025129B">
              <w:rPr>
                <w:b/>
                <w:bCs/>
                <w:sz w:val="20"/>
                <w:szCs w:val="20"/>
                <w:lang w:val="es-ES" w:eastAsia="es-ES"/>
              </w:rPr>
              <w:t>Código</w:t>
            </w:r>
          </w:p>
          <w:p w14:paraId="3E8EC920" w14:textId="77777777" w:rsidR="003D3D66" w:rsidRPr="0025129B" w:rsidRDefault="003D3D66" w:rsidP="008E34C9">
            <w:pPr>
              <w:jc w:val="center"/>
              <w:rPr>
                <w:b/>
                <w:bCs/>
                <w:sz w:val="20"/>
                <w:szCs w:val="20"/>
                <w:lang w:val="es-ES" w:eastAsia="es-ES"/>
              </w:rPr>
            </w:pPr>
            <w:r w:rsidRPr="0025129B">
              <w:rPr>
                <w:b/>
                <w:bCs/>
                <w:sz w:val="20"/>
                <w:szCs w:val="20"/>
                <w:lang w:val="es-ES" w:eastAsia="es-ES"/>
              </w:rPr>
              <w:t>SSA</w:t>
            </w:r>
          </w:p>
        </w:tc>
        <w:tc>
          <w:tcPr>
            <w:tcW w:w="518" w:type="pct"/>
            <w:vMerge w:val="restart"/>
            <w:shd w:val="clear" w:color="auto" w:fill="D9D9D9"/>
            <w:tcMar>
              <w:top w:w="0" w:type="dxa"/>
              <w:left w:w="108" w:type="dxa"/>
              <w:bottom w:w="0" w:type="dxa"/>
              <w:right w:w="108" w:type="dxa"/>
            </w:tcMar>
            <w:vAlign w:val="center"/>
          </w:tcPr>
          <w:p w14:paraId="06C6A0E1" w14:textId="77777777" w:rsidR="003D3D66" w:rsidRPr="0025129B" w:rsidRDefault="003D3D66" w:rsidP="003D3D66">
            <w:pPr>
              <w:jc w:val="center"/>
              <w:rPr>
                <w:b/>
                <w:bCs/>
                <w:sz w:val="20"/>
                <w:szCs w:val="20"/>
                <w:lang w:val="es-ES" w:eastAsia="es-ES"/>
              </w:rPr>
            </w:pPr>
            <w:r w:rsidRPr="0025129B">
              <w:rPr>
                <w:b/>
                <w:bCs/>
                <w:sz w:val="20"/>
                <w:szCs w:val="20"/>
                <w:lang w:val="es-ES" w:eastAsia="es-ES"/>
              </w:rPr>
              <w:t xml:space="preserve">Fecha de recepción documento </w:t>
            </w:r>
          </w:p>
        </w:tc>
        <w:tc>
          <w:tcPr>
            <w:tcW w:w="932" w:type="pct"/>
            <w:gridSpan w:val="2"/>
            <w:shd w:val="clear" w:color="auto" w:fill="D9D9D9"/>
            <w:vAlign w:val="center"/>
          </w:tcPr>
          <w:p w14:paraId="0D167976" w14:textId="77777777" w:rsidR="003D3D66" w:rsidRPr="0025129B" w:rsidRDefault="003D3D66" w:rsidP="008E34C9">
            <w:pPr>
              <w:jc w:val="center"/>
              <w:rPr>
                <w:b/>
                <w:bCs/>
                <w:sz w:val="20"/>
                <w:szCs w:val="20"/>
                <w:lang w:val="es-ES" w:eastAsia="es-ES"/>
              </w:rPr>
            </w:pPr>
            <w:r w:rsidRPr="0025129B">
              <w:rPr>
                <w:b/>
                <w:bCs/>
                <w:sz w:val="20"/>
                <w:szCs w:val="20"/>
                <w:lang w:val="es-ES" w:eastAsia="es-ES"/>
              </w:rPr>
              <w:t>Periodo que reporta</w:t>
            </w:r>
          </w:p>
        </w:tc>
        <w:tc>
          <w:tcPr>
            <w:tcW w:w="518" w:type="pct"/>
            <w:vMerge w:val="restart"/>
            <w:shd w:val="clear" w:color="auto" w:fill="D9D9D9"/>
            <w:vAlign w:val="center"/>
          </w:tcPr>
          <w:p w14:paraId="323E4D4E" w14:textId="77777777" w:rsidR="003D3D66" w:rsidRPr="0025129B" w:rsidRDefault="003D3D66" w:rsidP="008E34C9">
            <w:pPr>
              <w:jc w:val="center"/>
              <w:rPr>
                <w:b/>
                <w:bCs/>
                <w:sz w:val="20"/>
                <w:szCs w:val="20"/>
                <w:lang w:val="es-ES" w:eastAsia="es-ES"/>
              </w:rPr>
            </w:pPr>
            <w:r>
              <w:rPr>
                <w:b/>
                <w:bCs/>
                <w:sz w:val="20"/>
                <w:szCs w:val="20"/>
                <w:lang w:val="es-ES" w:eastAsia="es-ES"/>
              </w:rPr>
              <w:t>Organismo encomendado</w:t>
            </w:r>
          </w:p>
        </w:tc>
        <w:tc>
          <w:tcPr>
            <w:tcW w:w="521" w:type="pct"/>
            <w:vMerge w:val="restart"/>
            <w:shd w:val="clear" w:color="auto" w:fill="D9D9D9"/>
            <w:vAlign w:val="center"/>
          </w:tcPr>
          <w:p w14:paraId="1B286DF9" w14:textId="77777777" w:rsidR="003D3D66" w:rsidRPr="0025129B" w:rsidRDefault="003D3D66" w:rsidP="008E34C9">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607" w:type="pct"/>
            <w:vMerge w:val="restart"/>
            <w:shd w:val="clear" w:color="auto" w:fill="D9D9D9"/>
            <w:vAlign w:val="center"/>
          </w:tcPr>
          <w:p w14:paraId="790FAB9E" w14:textId="77777777" w:rsidR="003D3D66" w:rsidRPr="0025129B" w:rsidRDefault="003D3D66" w:rsidP="003D3D66">
            <w:pPr>
              <w:jc w:val="center"/>
              <w:rPr>
                <w:b/>
                <w:bCs/>
                <w:sz w:val="20"/>
                <w:szCs w:val="20"/>
                <w:lang w:val="es-ES" w:eastAsia="es-ES"/>
              </w:rPr>
            </w:pPr>
            <w:r>
              <w:rPr>
                <w:b/>
                <w:bCs/>
                <w:sz w:val="20"/>
                <w:szCs w:val="20"/>
                <w:lang w:val="es-ES" w:eastAsia="es-ES"/>
              </w:rPr>
              <w:t xml:space="preserve">N° de hecho constatado </w:t>
            </w:r>
          </w:p>
        </w:tc>
      </w:tr>
      <w:tr w:rsidR="00240437" w:rsidRPr="0025129B" w14:paraId="657D3A62" w14:textId="77777777" w:rsidTr="00EC619E">
        <w:trPr>
          <w:trHeight w:val="395"/>
        </w:trPr>
        <w:tc>
          <w:tcPr>
            <w:tcW w:w="920" w:type="pct"/>
            <w:vMerge/>
            <w:shd w:val="clear" w:color="auto" w:fill="D9D9D9"/>
            <w:tcMar>
              <w:top w:w="0" w:type="dxa"/>
              <w:left w:w="108" w:type="dxa"/>
              <w:bottom w:w="0" w:type="dxa"/>
              <w:right w:w="108" w:type="dxa"/>
            </w:tcMar>
            <w:vAlign w:val="center"/>
            <w:hideMark/>
          </w:tcPr>
          <w:p w14:paraId="192D4A40" w14:textId="77777777" w:rsidR="003D3D66" w:rsidRPr="0025129B" w:rsidRDefault="003D3D66" w:rsidP="00430772">
            <w:pPr>
              <w:jc w:val="center"/>
              <w:rPr>
                <w:rFonts w:eastAsiaTheme="minorHAnsi"/>
                <w:b/>
                <w:bCs/>
                <w:sz w:val="20"/>
                <w:szCs w:val="20"/>
                <w:lang w:val="es-ES"/>
              </w:rPr>
            </w:pPr>
          </w:p>
        </w:tc>
        <w:tc>
          <w:tcPr>
            <w:tcW w:w="569" w:type="pct"/>
            <w:vMerge/>
            <w:shd w:val="clear" w:color="auto" w:fill="D9D9D9"/>
            <w:vAlign w:val="center"/>
            <w:hideMark/>
          </w:tcPr>
          <w:p w14:paraId="79862BC0" w14:textId="77777777" w:rsidR="003D3D66" w:rsidRPr="0025129B" w:rsidRDefault="003D3D66" w:rsidP="00430772">
            <w:pPr>
              <w:jc w:val="center"/>
              <w:rPr>
                <w:rFonts w:eastAsiaTheme="minorHAnsi"/>
                <w:b/>
                <w:bCs/>
                <w:sz w:val="20"/>
                <w:szCs w:val="20"/>
                <w:lang w:val="es-ES" w:eastAsia="es-ES"/>
              </w:rPr>
            </w:pPr>
          </w:p>
        </w:tc>
        <w:tc>
          <w:tcPr>
            <w:tcW w:w="415" w:type="pct"/>
            <w:vMerge/>
            <w:shd w:val="clear" w:color="auto" w:fill="D9D9D9"/>
            <w:vAlign w:val="center"/>
            <w:hideMark/>
          </w:tcPr>
          <w:p w14:paraId="2B494EED" w14:textId="77777777" w:rsidR="003D3D66" w:rsidRPr="0025129B" w:rsidRDefault="003D3D66" w:rsidP="00430772">
            <w:pPr>
              <w:jc w:val="center"/>
              <w:rPr>
                <w:rFonts w:eastAsiaTheme="minorHAnsi"/>
                <w:b/>
                <w:bCs/>
                <w:sz w:val="20"/>
                <w:szCs w:val="20"/>
                <w:lang w:val="es-ES"/>
              </w:rPr>
            </w:pPr>
          </w:p>
        </w:tc>
        <w:tc>
          <w:tcPr>
            <w:tcW w:w="518" w:type="pct"/>
            <w:vMerge/>
            <w:shd w:val="clear" w:color="auto" w:fill="D9D9D9"/>
            <w:tcMar>
              <w:top w:w="0" w:type="dxa"/>
              <w:left w:w="108" w:type="dxa"/>
              <w:bottom w:w="0" w:type="dxa"/>
              <w:right w:w="108" w:type="dxa"/>
            </w:tcMar>
            <w:vAlign w:val="center"/>
            <w:hideMark/>
          </w:tcPr>
          <w:p w14:paraId="36659C69" w14:textId="77777777" w:rsidR="003D3D66" w:rsidRPr="0025129B" w:rsidRDefault="003D3D66" w:rsidP="00430772">
            <w:pPr>
              <w:jc w:val="center"/>
              <w:rPr>
                <w:rFonts w:eastAsiaTheme="minorHAnsi"/>
                <w:b/>
                <w:bCs/>
                <w:sz w:val="20"/>
                <w:szCs w:val="20"/>
                <w:lang w:val="es-ES"/>
              </w:rPr>
            </w:pPr>
          </w:p>
        </w:tc>
        <w:tc>
          <w:tcPr>
            <w:tcW w:w="466" w:type="pct"/>
            <w:shd w:val="clear" w:color="auto" w:fill="D9D9D9"/>
            <w:vAlign w:val="center"/>
            <w:hideMark/>
          </w:tcPr>
          <w:p w14:paraId="732E3877" w14:textId="77777777" w:rsidR="003D3D66" w:rsidRPr="00B57D60" w:rsidRDefault="00B57D60" w:rsidP="00B57D60">
            <w:pPr>
              <w:jc w:val="center"/>
              <w:rPr>
                <w:b/>
                <w:bCs/>
                <w:sz w:val="20"/>
                <w:szCs w:val="20"/>
                <w:lang w:val="es-ES" w:eastAsia="es-ES"/>
              </w:rPr>
            </w:pPr>
            <w:r>
              <w:rPr>
                <w:b/>
                <w:bCs/>
                <w:sz w:val="20"/>
                <w:szCs w:val="20"/>
                <w:lang w:val="es-ES" w:eastAsia="es-ES"/>
              </w:rPr>
              <w:t xml:space="preserve">Desde </w:t>
            </w:r>
          </w:p>
        </w:tc>
        <w:tc>
          <w:tcPr>
            <w:tcW w:w="466" w:type="pct"/>
            <w:shd w:val="clear" w:color="auto" w:fill="D9D9D9"/>
            <w:vAlign w:val="center"/>
          </w:tcPr>
          <w:p w14:paraId="4F3922A4" w14:textId="77777777" w:rsidR="003D3D66" w:rsidRPr="00B57D60" w:rsidRDefault="00B57D60" w:rsidP="00B57D60">
            <w:pPr>
              <w:jc w:val="center"/>
              <w:rPr>
                <w:b/>
                <w:bCs/>
                <w:sz w:val="20"/>
                <w:szCs w:val="20"/>
                <w:lang w:val="es-ES" w:eastAsia="es-ES"/>
              </w:rPr>
            </w:pPr>
            <w:r>
              <w:rPr>
                <w:b/>
                <w:bCs/>
                <w:sz w:val="20"/>
                <w:szCs w:val="20"/>
                <w:lang w:val="es-ES" w:eastAsia="es-ES"/>
              </w:rPr>
              <w:t>Hasta</w:t>
            </w:r>
          </w:p>
        </w:tc>
        <w:tc>
          <w:tcPr>
            <w:tcW w:w="518" w:type="pct"/>
            <w:vMerge/>
            <w:shd w:val="clear" w:color="auto" w:fill="D9D9D9"/>
            <w:vAlign w:val="center"/>
            <w:hideMark/>
          </w:tcPr>
          <w:p w14:paraId="5DF2DFB1" w14:textId="77777777" w:rsidR="003D3D66" w:rsidRPr="0025129B" w:rsidRDefault="003D3D66" w:rsidP="00430772">
            <w:pPr>
              <w:jc w:val="center"/>
              <w:rPr>
                <w:rFonts w:eastAsiaTheme="minorHAnsi"/>
                <w:b/>
                <w:bCs/>
                <w:sz w:val="20"/>
                <w:szCs w:val="20"/>
                <w:lang w:val="es-ES" w:eastAsia="es-ES"/>
              </w:rPr>
            </w:pPr>
          </w:p>
        </w:tc>
        <w:tc>
          <w:tcPr>
            <w:tcW w:w="521" w:type="pct"/>
            <w:vMerge/>
            <w:shd w:val="clear" w:color="auto" w:fill="D9D9D9"/>
          </w:tcPr>
          <w:p w14:paraId="497C7BA4" w14:textId="77777777" w:rsidR="003D3D66" w:rsidRPr="0025129B" w:rsidRDefault="003D3D66" w:rsidP="00430772">
            <w:pPr>
              <w:jc w:val="center"/>
              <w:rPr>
                <w:b/>
                <w:bCs/>
                <w:sz w:val="20"/>
                <w:szCs w:val="20"/>
                <w:lang w:val="es-ES" w:eastAsia="es-ES"/>
              </w:rPr>
            </w:pPr>
          </w:p>
        </w:tc>
        <w:tc>
          <w:tcPr>
            <w:tcW w:w="607" w:type="pct"/>
            <w:vMerge/>
            <w:shd w:val="clear" w:color="auto" w:fill="D9D9D9"/>
          </w:tcPr>
          <w:p w14:paraId="47A02376" w14:textId="77777777" w:rsidR="003D3D66" w:rsidRPr="0025129B" w:rsidRDefault="003D3D66" w:rsidP="00430772">
            <w:pPr>
              <w:jc w:val="center"/>
              <w:rPr>
                <w:b/>
                <w:bCs/>
                <w:sz w:val="20"/>
                <w:szCs w:val="20"/>
                <w:lang w:val="es-ES" w:eastAsia="es-ES"/>
              </w:rPr>
            </w:pPr>
          </w:p>
        </w:tc>
      </w:tr>
      <w:tr w:rsidR="00240437" w:rsidRPr="0025129B" w14:paraId="245D05E3" w14:textId="77777777" w:rsidTr="00206990">
        <w:trPr>
          <w:trHeight w:val="409"/>
        </w:trPr>
        <w:tc>
          <w:tcPr>
            <w:tcW w:w="920" w:type="pct"/>
            <w:tcMar>
              <w:top w:w="0" w:type="dxa"/>
              <w:left w:w="108" w:type="dxa"/>
              <w:bottom w:w="0" w:type="dxa"/>
              <w:right w:w="108" w:type="dxa"/>
            </w:tcMar>
            <w:vAlign w:val="center"/>
          </w:tcPr>
          <w:p w14:paraId="1035BD9C" w14:textId="77777777" w:rsidR="003D3D66" w:rsidRPr="00152076" w:rsidRDefault="003D3D66" w:rsidP="00152076">
            <w:pPr>
              <w:rPr>
                <w:rFonts w:eastAsiaTheme="minorHAnsi"/>
                <w:sz w:val="20"/>
                <w:szCs w:val="20"/>
                <w:lang w:val="es-ES"/>
              </w:rPr>
            </w:pPr>
            <w:r w:rsidRPr="00152076">
              <w:rPr>
                <w:bCs/>
                <w:sz w:val="20"/>
                <w:szCs w:val="20"/>
                <w:lang w:val="es-ES" w:eastAsia="es-ES"/>
              </w:rPr>
              <w:t>Informe Trimestral Reinyección Total de Salmueras al Salar de Atacama.</w:t>
            </w:r>
          </w:p>
        </w:tc>
        <w:tc>
          <w:tcPr>
            <w:tcW w:w="569" w:type="pct"/>
            <w:vAlign w:val="center"/>
          </w:tcPr>
          <w:p w14:paraId="78B7D4BF" w14:textId="77777777" w:rsidR="003D3D66" w:rsidRPr="0025129B" w:rsidRDefault="003D3D66" w:rsidP="00CE6369">
            <w:pPr>
              <w:jc w:val="center"/>
              <w:rPr>
                <w:rFonts w:eastAsiaTheme="minorHAnsi"/>
                <w:sz w:val="20"/>
                <w:szCs w:val="20"/>
                <w:lang w:val="es-ES" w:eastAsia="es-ES"/>
              </w:rPr>
            </w:pPr>
            <w:r w:rsidRPr="003D3D66">
              <w:rPr>
                <w:bCs/>
                <w:sz w:val="20"/>
                <w:szCs w:val="20"/>
                <w:lang w:val="es-ES" w:eastAsia="es-ES"/>
              </w:rPr>
              <w:t>Aguas Subterráneas</w:t>
            </w:r>
          </w:p>
        </w:tc>
        <w:tc>
          <w:tcPr>
            <w:tcW w:w="415" w:type="pct"/>
            <w:vAlign w:val="center"/>
          </w:tcPr>
          <w:p w14:paraId="3F69A3BD" w14:textId="77777777" w:rsidR="003D3D66" w:rsidRPr="00240437" w:rsidRDefault="003D3D66" w:rsidP="00CE6369">
            <w:pPr>
              <w:jc w:val="center"/>
              <w:rPr>
                <w:rFonts w:eastAsiaTheme="minorHAnsi"/>
                <w:sz w:val="20"/>
                <w:szCs w:val="20"/>
                <w:lang w:val="es-ES"/>
              </w:rPr>
            </w:pPr>
            <w:r w:rsidRPr="00240437">
              <w:rPr>
                <w:rFonts w:eastAsiaTheme="minorHAnsi"/>
                <w:sz w:val="20"/>
                <w:szCs w:val="20"/>
                <w:lang w:val="es-ES"/>
              </w:rPr>
              <w:t>22255</w:t>
            </w:r>
          </w:p>
        </w:tc>
        <w:tc>
          <w:tcPr>
            <w:tcW w:w="518" w:type="pct"/>
            <w:tcMar>
              <w:top w:w="0" w:type="dxa"/>
              <w:left w:w="108" w:type="dxa"/>
              <w:bottom w:w="0" w:type="dxa"/>
              <w:right w:w="108" w:type="dxa"/>
            </w:tcMar>
            <w:vAlign w:val="center"/>
          </w:tcPr>
          <w:p w14:paraId="52BB6958" w14:textId="77777777" w:rsidR="003D3D66" w:rsidRPr="00240437" w:rsidRDefault="003D3D66" w:rsidP="00CE6369">
            <w:pPr>
              <w:jc w:val="center"/>
              <w:rPr>
                <w:bCs/>
                <w:sz w:val="20"/>
                <w:szCs w:val="20"/>
                <w:lang w:val="es-ES" w:eastAsia="es-ES"/>
              </w:rPr>
            </w:pPr>
            <w:r w:rsidRPr="00240437">
              <w:rPr>
                <w:bCs/>
                <w:sz w:val="20"/>
                <w:szCs w:val="20"/>
                <w:lang w:val="es-ES" w:eastAsia="es-ES"/>
              </w:rPr>
              <w:t>03-06-2014</w:t>
            </w:r>
          </w:p>
        </w:tc>
        <w:tc>
          <w:tcPr>
            <w:tcW w:w="466" w:type="pct"/>
            <w:vAlign w:val="center"/>
          </w:tcPr>
          <w:p w14:paraId="7AC52D15" w14:textId="77777777" w:rsidR="003D3D66" w:rsidRPr="00240437" w:rsidRDefault="003D3D66" w:rsidP="00430772">
            <w:pPr>
              <w:jc w:val="center"/>
              <w:rPr>
                <w:bCs/>
                <w:sz w:val="20"/>
                <w:szCs w:val="20"/>
                <w:lang w:val="es-ES" w:eastAsia="es-ES"/>
              </w:rPr>
            </w:pPr>
            <w:r w:rsidRPr="00240437">
              <w:rPr>
                <w:bCs/>
                <w:sz w:val="20"/>
                <w:szCs w:val="20"/>
                <w:lang w:val="es-ES" w:eastAsia="es-ES"/>
              </w:rPr>
              <w:t>01-12-2013</w:t>
            </w:r>
          </w:p>
        </w:tc>
        <w:tc>
          <w:tcPr>
            <w:tcW w:w="466" w:type="pct"/>
            <w:vAlign w:val="center"/>
          </w:tcPr>
          <w:p w14:paraId="795F6FD8" w14:textId="77777777" w:rsidR="003D3D66" w:rsidRPr="00240437" w:rsidRDefault="003D3D66" w:rsidP="00430772">
            <w:pPr>
              <w:jc w:val="center"/>
              <w:rPr>
                <w:bCs/>
                <w:sz w:val="20"/>
                <w:szCs w:val="20"/>
                <w:lang w:val="es-ES" w:eastAsia="es-ES"/>
              </w:rPr>
            </w:pPr>
            <w:r w:rsidRPr="00240437">
              <w:rPr>
                <w:bCs/>
                <w:sz w:val="20"/>
                <w:szCs w:val="20"/>
                <w:lang w:val="es-ES" w:eastAsia="es-ES"/>
              </w:rPr>
              <w:t>28-02-2014</w:t>
            </w:r>
          </w:p>
        </w:tc>
        <w:tc>
          <w:tcPr>
            <w:tcW w:w="518" w:type="pct"/>
            <w:vAlign w:val="center"/>
          </w:tcPr>
          <w:p w14:paraId="5D529CFD" w14:textId="77777777" w:rsidR="003D3D66" w:rsidRPr="003D3D66" w:rsidRDefault="00240437" w:rsidP="00E45419">
            <w:pPr>
              <w:jc w:val="center"/>
              <w:rPr>
                <w:bCs/>
                <w:sz w:val="20"/>
                <w:szCs w:val="20"/>
                <w:lang w:val="es-ES" w:eastAsia="es-ES"/>
              </w:rPr>
            </w:pPr>
            <w:r>
              <w:rPr>
                <w:bCs/>
                <w:sz w:val="20"/>
                <w:szCs w:val="20"/>
                <w:lang w:val="es-ES" w:eastAsia="es-ES"/>
              </w:rPr>
              <w:t>SERNAGEOMIN</w:t>
            </w:r>
          </w:p>
        </w:tc>
        <w:tc>
          <w:tcPr>
            <w:tcW w:w="521" w:type="pct"/>
            <w:vAlign w:val="center"/>
          </w:tcPr>
          <w:p w14:paraId="455D88ED" w14:textId="77777777" w:rsidR="003D3D66" w:rsidRPr="003D3D66" w:rsidRDefault="00240437" w:rsidP="00240437">
            <w:pPr>
              <w:jc w:val="center"/>
              <w:rPr>
                <w:bCs/>
                <w:sz w:val="20"/>
                <w:szCs w:val="20"/>
                <w:lang w:val="es-ES" w:eastAsia="es-ES"/>
              </w:rPr>
            </w:pPr>
            <w:r>
              <w:rPr>
                <w:bCs/>
                <w:sz w:val="20"/>
                <w:szCs w:val="20"/>
                <w:lang w:val="es-ES" w:eastAsia="es-ES"/>
              </w:rPr>
              <w:t>SERNAGEOMIN</w:t>
            </w:r>
          </w:p>
        </w:tc>
        <w:tc>
          <w:tcPr>
            <w:tcW w:w="607" w:type="pct"/>
            <w:vAlign w:val="center"/>
          </w:tcPr>
          <w:p w14:paraId="305ABEF8" w14:textId="77777777" w:rsidR="003D3D66" w:rsidRPr="003D3D66" w:rsidRDefault="00206990" w:rsidP="00206990">
            <w:pPr>
              <w:jc w:val="center"/>
              <w:rPr>
                <w:bCs/>
                <w:sz w:val="20"/>
                <w:szCs w:val="20"/>
                <w:lang w:val="es-ES" w:eastAsia="es-ES"/>
              </w:rPr>
            </w:pPr>
            <w:r>
              <w:rPr>
                <w:bCs/>
                <w:sz w:val="20"/>
                <w:szCs w:val="20"/>
                <w:lang w:val="es-ES" w:eastAsia="es-ES"/>
              </w:rPr>
              <w:t>5</w:t>
            </w:r>
          </w:p>
        </w:tc>
      </w:tr>
      <w:tr w:rsidR="00240437" w:rsidRPr="0025129B" w14:paraId="60548ECF" w14:textId="77777777" w:rsidTr="00206990">
        <w:trPr>
          <w:trHeight w:val="361"/>
        </w:trPr>
        <w:tc>
          <w:tcPr>
            <w:tcW w:w="920" w:type="pct"/>
            <w:tcMar>
              <w:top w:w="0" w:type="dxa"/>
              <w:left w:w="108" w:type="dxa"/>
              <w:bottom w:w="0" w:type="dxa"/>
              <w:right w:w="108" w:type="dxa"/>
            </w:tcMar>
            <w:vAlign w:val="center"/>
          </w:tcPr>
          <w:p w14:paraId="1FB7AE7B" w14:textId="77777777" w:rsidR="00240437" w:rsidRPr="0025129B" w:rsidRDefault="00240437" w:rsidP="003D3D66">
            <w:pPr>
              <w:rPr>
                <w:rFonts w:eastAsiaTheme="minorHAnsi"/>
                <w:sz w:val="20"/>
                <w:szCs w:val="20"/>
                <w:lang w:val="es-ES"/>
              </w:rPr>
            </w:pPr>
            <w:r w:rsidRPr="00152076">
              <w:rPr>
                <w:bCs/>
                <w:sz w:val="20"/>
                <w:szCs w:val="20"/>
                <w:lang w:val="es-ES" w:eastAsia="es-ES"/>
              </w:rPr>
              <w:t>Informe Trimestral Reinyección Total de Salmueras al Salar de Atacama.</w:t>
            </w:r>
          </w:p>
        </w:tc>
        <w:tc>
          <w:tcPr>
            <w:tcW w:w="569" w:type="pct"/>
            <w:vAlign w:val="center"/>
          </w:tcPr>
          <w:p w14:paraId="64AD766E" w14:textId="77777777" w:rsidR="00240437" w:rsidRPr="0025129B" w:rsidRDefault="00240437" w:rsidP="00CE6369">
            <w:pPr>
              <w:jc w:val="center"/>
              <w:rPr>
                <w:rFonts w:eastAsiaTheme="minorHAnsi"/>
                <w:sz w:val="20"/>
                <w:szCs w:val="20"/>
                <w:lang w:val="es-ES" w:eastAsia="es-ES"/>
              </w:rPr>
            </w:pPr>
            <w:r w:rsidRPr="003D3D66">
              <w:rPr>
                <w:bCs/>
                <w:sz w:val="20"/>
                <w:szCs w:val="20"/>
                <w:lang w:val="es-ES" w:eastAsia="es-ES"/>
              </w:rPr>
              <w:t>Aguas Subterráneas</w:t>
            </w:r>
          </w:p>
        </w:tc>
        <w:tc>
          <w:tcPr>
            <w:tcW w:w="415" w:type="pct"/>
            <w:vAlign w:val="center"/>
          </w:tcPr>
          <w:p w14:paraId="6DA53A51" w14:textId="77777777" w:rsidR="00240437" w:rsidRPr="00240437" w:rsidRDefault="00240437" w:rsidP="00CE6369">
            <w:pPr>
              <w:jc w:val="center"/>
              <w:rPr>
                <w:rFonts w:eastAsiaTheme="minorHAnsi"/>
                <w:sz w:val="20"/>
                <w:szCs w:val="20"/>
                <w:lang w:val="es-ES"/>
              </w:rPr>
            </w:pPr>
            <w:r w:rsidRPr="00240437">
              <w:rPr>
                <w:rFonts w:eastAsiaTheme="minorHAnsi"/>
                <w:sz w:val="20"/>
                <w:szCs w:val="20"/>
                <w:lang w:val="es-ES"/>
              </w:rPr>
              <w:t>22311</w:t>
            </w:r>
          </w:p>
        </w:tc>
        <w:tc>
          <w:tcPr>
            <w:tcW w:w="518" w:type="pct"/>
            <w:tcMar>
              <w:top w:w="0" w:type="dxa"/>
              <w:left w:w="108" w:type="dxa"/>
              <w:bottom w:w="0" w:type="dxa"/>
              <w:right w:w="108" w:type="dxa"/>
            </w:tcMar>
            <w:vAlign w:val="center"/>
          </w:tcPr>
          <w:p w14:paraId="76BB25E4" w14:textId="77777777" w:rsidR="00240437" w:rsidRPr="00240437" w:rsidRDefault="00240437" w:rsidP="00CE6369">
            <w:pPr>
              <w:jc w:val="center"/>
              <w:rPr>
                <w:rFonts w:eastAsiaTheme="minorHAnsi"/>
                <w:sz w:val="20"/>
                <w:szCs w:val="20"/>
                <w:highlight w:val="yellow"/>
                <w:lang w:val="es-ES"/>
              </w:rPr>
            </w:pPr>
            <w:r w:rsidRPr="00240437">
              <w:rPr>
                <w:color w:val="000000"/>
                <w:sz w:val="20"/>
                <w:szCs w:val="20"/>
              </w:rPr>
              <w:t>04-06-2014</w:t>
            </w:r>
          </w:p>
        </w:tc>
        <w:tc>
          <w:tcPr>
            <w:tcW w:w="466" w:type="pct"/>
            <w:vAlign w:val="center"/>
          </w:tcPr>
          <w:p w14:paraId="04A98E66" w14:textId="77777777" w:rsidR="00240437" w:rsidRPr="00240437" w:rsidRDefault="00240437" w:rsidP="00430772">
            <w:pPr>
              <w:jc w:val="center"/>
              <w:rPr>
                <w:rFonts w:eastAsiaTheme="minorHAnsi"/>
                <w:sz w:val="20"/>
                <w:szCs w:val="20"/>
                <w:lang w:val="es-ES"/>
              </w:rPr>
            </w:pPr>
            <w:r w:rsidRPr="00240437">
              <w:rPr>
                <w:color w:val="000000"/>
                <w:sz w:val="20"/>
                <w:szCs w:val="20"/>
              </w:rPr>
              <w:t>01-03-2013</w:t>
            </w:r>
          </w:p>
        </w:tc>
        <w:tc>
          <w:tcPr>
            <w:tcW w:w="466" w:type="pct"/>
            <w:vAlign w:val="center"/>
          </w:tcPr>
          <w:p w14:paraId="77C88830" w14:textId="77777777" w:rsidR="00240437" w:rsidRPr="00240437" w:rsidRDefault="00240437" w:rsidP="00430772">
            <w:pPr>
              <w:jc w:val="center"/>
              <w:rPr>
                <w:rFonts w:eastAsiaTheme="minorHAnsi"/>
                <w:sz w:val="20"/>
                <w:szCs w:val="20"/>
                <w:lang w:val="es-ES" w:eastAsia="es-ES"/>
              </w:rPr>
            </w:pPr>
            <w:r w:rsidRPr="00240437">
              <w:rPr>
                <w:color w:val="000000"/>
                <w:sz w:val="20"/>
                <w:szCs w:val="20"/>
              </w:rPr>
              <w:t>31-05-2013</w:t>
            </w:r>
          </w:p>
        </w:tc>
        <w:tc>
          <w:tcPr>
            <w:tcW w:w="518" w:type="pct"/>
            <w:vAlign w:val="center"/>
          </w:tcPr>
          <w:p w14:paraId="631D8EEC"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521" w:type="pct"/>
            <w:vAlign w:val="center"/>
          </w:tcPr>
          <w:p w14:paraId="0000ECBF"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607" w:type="pct"/>
            <w:vAlign w:val="center"/>
          </w:tcPr>
          <w:p w14:paraId="3E871C46" w14:textId="77777777" w:rsidR="00240437" w:rsidRPr="0025129B" w:rsidRDefault="00206990" w:rsidP="00206990">
            <w:pPr>
              <w:jc w:val="center"/>
              <w:rPr>
                <w:rFonts w:eastAsiaTheme="minorHAnsi"/>
                <w:sz w:val="20"/>
                <w:szCs w:val="20"/>
                <w:lang w:val="es-ES" w:eastAsia="es-ES"/>
              </w:rPr>
            </w:pPr>
            <w:r>
              <w:rPr>
                <w:rFonts w:eastAsiaTheme="minorHAnsi"/>
                <w:sz w:val="20"/>
                <w:szCs w:val="20"/>
                <w:lang w:val="es-ES" w:eastAsia="es-ES"/>
              </w:rPr>
              <w:t>5</w:t>
            </w:r>
          </w:p>
        </w:tc>
      </w:tr>
      <w:tr w:rsidR="00240437" w:rsidRPr="0025129B" w14:paraId="754DE6D9" w14:textId="77777777" w:rsidTr="00206990">
        <w:trPr>
          <w:trHeight w:val="379"/>
        </w:trPr>
        <w:tc>
          <w:tcPr>
            <w:tcW w:w="920" w:type="pct"/>
            <w:tcMar>
              <w:top w:w="0" w:type="dxa"/>
              <w:left w:w="70" w:type="dxa"/>
              <w:bottom w:w="0" w:type="dxa"/>
              <w:right w:w="70" w:type="dxa"/>
            </w:tcMar>
            <w:vAlign w:val="center"/>
          </w:tcPr>
          <w:p w14:paraId="26F7799C" w14:textId="77777777" w:rsidR="00240437" w:rsidRPr="0025129B" w:rsidRDefault="00240437" w:rsidP="003D3D66">
            <w:pPr>
              <w:rPr>
                <w:rFonts w:eastAsiaTheme="minorHAnsi"/>
                <w:sz w:val="20"/>
                <w:szCs w:val="20"/>
                <w:lang w:val="es-ES"/>
              </w:rPr>
            </w:pPr>
            <w:r w:rsidRPr="00152076">
              <w:rPr>
                <w:bCs/>
                <w:sz w:val="20"/>
                <w:szCs w:val="20"/>
                <w:lang w:val="es-ES" w:eastAsia="es-ES"/>
              </w:rPr>
              <w:t>Informe Trimestral Reinyección Total de Salmueras al Salar de Atacama.</w:t>
            </w:r>
          </w:p>
        </w:tc>
        <w:tc>
          <w:tcPr>
            <w:tcW w:w="569" w:type="pct"/>
            <w:vAlign w:val="center"/>
          </w:tcPr>
          <w:p w14:paraId="7F012A6A" w14:textId="77777777" w:rsidR="00240437" w:rsidRPr="0025129B" w:rsidRDefault="00240437" w:rsidP="00CE6369">
            <w:pPr>
              <w:jc w:val="center"/>
              <w:rPr>
                <w:rFonts w:eastAsiaTheme="minorHAnsi"/>
                <w:sz w:val="20"/>
                <w:szCs w:val="20"/>
                <w:lang w:val="es-ES" w:eastAsia="es-ES"/>
              </w:rPr>
            </w:pPr>
            <w:r w:rsidRPr="003D3D66">
              <w:rPr>
                <w:bCs/>
                <w:sz w:val="20"/>
                <w:szCs w:val="20"/>
                <w:lang w:val="es-ES" w:eastAsia="es-ES"/>
              </w:rPr>
              <w:t>Aguas Subterráneas</w:t>
            </w:r>
          </w:p>
        </w:tc>
        <w:tc>
          <w:tcPr>
            <w:tcW w:w="415" w:type="pct"/>
            <w:vAlign w:val="center"/>
          </w:tcPr>
          <w:p w14:paraId="6AC50F0E" w14:textId="77777777" w:rsidR="00240437" w:rsidRPr="00240437" w:rsidRDefault="00240437" w:rsidP="00CE6369">
            <w:pPr>
              <w:jc w:val="center"/>
              <w:rPr>
                <w:rFonts w:eastAsiaTheme="minorHAnsi"/>
                <w:sz w:val="20"/>
                <w:szCs w:val="20"/>
                <w:lang w:val="es-ES"/>
              </w:rPr>
            </w:pPr>
            <w:r w:rsidRPr="00240437">
              <w:rPr>
                <w:rFonts w:eastAsiaTheme="minorHAnsi"/>
                <w:sz w:val="20"/>
                <w:szCs w:val="20"/>
                <w:lang w:val="es-ES"/>
              </w:rPr>
              <w:t>2312</w:t>
            </w:r>
          </w:p>
        </w:tc>
        <w:tc>
          <w:tcPr>
            <w:tcW w:w="518" w:type="pct"/>
            <w:tcMar>
              <w:top w:w="0" w:type="dxa"/>
              <w:left w:w="70" w:type="dxa"/>
              <w:bottom w:w="0" w:type="dxa"/>
              <w:right w:w="70" w:type="dxa"/>
            </w:tcMar>
            <w:vAlign w:val="center"/>
          </w:tcPr>
          <w:p w14:paraId="24DF7151" w14:textId="77777777" w:rsidR="00240437" w:rsidRPr="00240437" w:rsidRDefault="00240437" w:rsidP="00CE6369">
            <w:pPr>
              <w:jc w:val="center"/>
              <w:rPr>
                <w:rFonts w:eastAsiaTheme="minorHAnsi"/>
                <w:sz w:val="20"/>
                <w:szCs w:val="20"/>
                <w:lang w:val="es-ES"/>
              </w:rPr>
            </w:pPr>
            <w:r w:rsidRPr="00240437">
              <w:rPr>
                <w:color w:val="000000"/>
                <w:sz w:val="20"/>
                <w:szCs w:val="20"/>
              </w:rPr>
              <w:t>04-06-2014</w:t>
            </w:r>
          </w:p>
        </w:tc>
        <w:tc>
          <w:tcPr>
            <w:tcW w:w="466" w:type="pct"/>
            <w:vAlign w:val="center"/>
          </w:tcPr>
          <w:p w14:paraId="2B0AF330" w14:textId="77777777" w:rsidR="00240437" w:rsidRPr="00240437" w:rsidRDefault="00240437" w:rsidP="00430772">
            <w:pPr>
              <w:jc w:val="center"/>
              <w:rPr>
                <w:rFonts w:eastAsiaTheme="minorHAnsi"/>
                <w:sz w:val="20"/>
                <w:szCs w:val="20"/>
                <w:lang w:val="es-ES"/>
              </w:rPr>
            </w:pPr>
            <w:r w:rsidRPr="00240437">
              <w:rPr>
                <w:color w:val="000000"/>
                <w:sz w:val="20"/>
                <w:szCs w:val="20"/>
              </w:rPr>
              <w:t>01-06-2013</w:t>
            </w:r>
          </w:p>
        </w:tc>
        <w:tc>
          <w:tcPr>
            <w:tcW w:w="466" w:type="pct"/>
            <w:vAlign w:val="center"/>
          </w:tcPr>
          <w:p w14:paraId="5E204C35" w14:textId="77777777" w:rsidR="00240437" w:rsidRPr="00240437" w:rsidRDefault="00240437" w:rsidP="00430772">
            <w:pPr>
              <w:ind w:left="149"/>
              <w:jc w:val="center"/>
              <w:rPr>
                <w:rFonts w:eastAsiaTheme="minorHAnsi"/>
                <w:sz w:val="20"/>
                <w:szCs w:val="20"/>
                <w:lang w:val="es-ES" w:eastAsia="es-ES"/>
              </w:rPr>
            </w:pPr>
            <w:r w:rsidRPr="00240437">
              <w:rPr>
                <w:color w:val="000000"/>
                <w:sz w:val="20"/>
                <w:szCs w:val="20"/>
              </w:rPr>
              <w:t>31-08-2013</w:t>
            </w:r>
          </w:p>
        </w:tc>
        <w:tc>
          <w:tcPr>
            <w:tcW w:w="518" w:type="pct"/>
            <w:vAlign w:val="center"/>
          </w:tcPr>
          <w:p w14:paraId="181869F1"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521" w:type="pct"/>
            <w:vAlign w:val="center"/>
          </w:tcPr>
          <w:p w14:paraId="7BA51079"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607" w:type="pct"/>
            <w:vAlign w:val="center"/>
          </w:tcPr>
          <w:p w14:paraId="0675EE91" w14:textId="77777777" w:rsidR="00240437" w:rsidRPr="0025129B" w:rsidRDefault="00206990" w:rsidP="00206990">
            <w:pPr>
              <w:ind w:left="149"/>
              <w:jc w:val="center"/>
              <w:rPr>
                <w:rFonts w:eastAsiaTheme="minorHAnsi"/>
                <w:sz w:val="20"/>
                <w:szCs w:val="20"/>
                <w:lang w:val="es-ES" w:eastAsia="es-ES"/>
              </w:rPr>
            </w:pPr>
            <w:r>
              <w:rPr>
                <w:rFonts w:eastAsiaTheme="minorHAnsi"/>
                <w:sz w:val="20"/>
                <w:szCs w:val="20"/>
                <w:lang w:val="es-ES" w:eastAsia="es-ES"/>
              </w:rPr>
              <w:t>5</w:t>
            </w:r>
          </w:p>
        </w:tc>
      </w:tr>
      <w:tr w:rsidR="00240437" w:rsidRPr="0025129B" w14:paraId="6B6D93D4" w14:textId="77777777" w:rsidTr="00206990">
        <w:trPr>
          <w:trHeight w:val="379"/>
        </w:trPr>
        <w:tc>
          <w:tcPr>
            <w:tcW w:w="920" w:type="pct"/>
            <w:tcMar>
              <w:top w:w="0" w:type="dxa"/>
              <w:left w:w="70" w:type="dxa"/>
              <w:bottom w:w="0" w:type="dxa"/>
              <w:right w:w="70" w:type="dxa"/>
            </w:tcMar>
            <w:vAlign w:val="center"/>
          </w:tcPr>
          <w:p w14:paraId="489DF92F" w14:textId="77777777" w:rsidR="00240437" w:rsidRPr="00152076" w:rsidRDefault="00240437" w:rsidP="003D3D66">
            <w:pPr>
              <w:rPr>
                <w:bCs/>
                <w:sz w:val="20"/>
                <w:szCs w:val="20"/>
                <w:lang w:val="es-ES" w:eastAsia="es-ES"/>
              </w:rPr>
            </w:pPr>
            <w:r w:rsidRPr="00152076">
              <w:rPr>
                <w:bCs/>
                <w:sz w:val="20"/>
                <w:szCs w:val="20"/>
                <w:lang w:val="es-ES" w:eastAsia="es-ES"/>
              </w:rPr>
              <w:t>Informe Trimestral Reinyección Total de Salmueras al Salar de Atacama.</w:t>
            </w:r>
          </w:p>
        </w:tc>
        <w:tc>
          <w:tcPr>
            <w:tcW w:w="569" w:type="pct"/>
            <w:vAlign w:val="center"/>
          </w:tcPr>
          <w:p w14:paraId="6F6D5EB5" w14:textId="77777777" w:rsidR="00240437" w:rsidRPr="003D3D66" w:rsidRDefault="00240437" w:rsidP="00CE6369">
            <w:pPr>
              <w:jc w:val="center"/>
              <w:rPr>
                <w:bCs/>
                <w:sz w:val="20"/>
                <w:szCs w:val="20"/>
                <w:lang w:val="es-ES" w:eastAsia="es-ES"/>
              </w:rPr>
            </w:pPr>
            <w:r w:rsidRPr="003D3D66">
              <w:rPr>
                <w:bCs/>
                <w:sz w:val="20"/>
                <w:szCs w:val="20"/>
                <w:lang w:val="es-ES" w:eastAsia="es-ES"/>
              </w:rPr>
              <w:t>Aguas Subterráneas</w:t>
            </w:r>
          </w:p>
        </w:tc>
        <w:tc>
          <w:tcPr>
            <w:tcW w:w="415" w:type="pct"/>
            <w:vAlign w:val="center"/>
          </w:tcPr>
          <w:p w14:paraId="51D72F67" w14:textId="77777777" w:rsidR="00240437" w:rsidRPr="00240437" w:rsidRDefault="00240437" w:rsidP="00CE6369">
            <w:pPr>
              <w:jc w:val="center"/>
              <w:rPr>
                <w:rFonts w:eastAsiaTheme="minorHAnsi"/>
                <w:sz w:val="20"/>
                <w:szCs w:val="20"/>
                <w:lang w:val="es-ES"/>
              </w:rPr>
            </w:pPr>
            <w:r w:rsidRPr="00240437">
              <w:rPr>
                <w:rFonts w:eastAsiaTheme="minorHAnsi"/>
                <w:sz w:val="20"/>
                <w:szCs w:val="20"/>
                <w:lang w:val="es-ES"/>
              </w:rPr>
              <w:t>23898</w:t>
            </w:r>
          </w:p>
        </w:tc>
        <w:tc>
          <w:tcPr>
            <w:tcW w:w="518" w:type="pct"/>
            <w:tcMar>
              <w:top w:w="0" w:type="dxa"/>
              <w:left w:w="70" w:type="dxa"/>
              <w:bottom w:w="0" w:type="dxa"/>
              <w:right w:w="70" w:type="dxa"/>
            </w:tcMar>
            <w:vAlign w:val="center"/>
          </w:tcPr>
          <w:p w14:paraId="474260C1" w14:textId="77777777" w:rsidR="00240437" w:rsidRPr="00240437" w:rsidRDefault="00240437" w:rsidP="00CE6369">
            <w:pPr>
              <w:jc w:val="center"/>
              <w:rPr>
                <w:rFonts w:eastAsiaTheme="minorHAnsi"/>
                <w:sz w:val="20"/>
                <w:szCs w:val="20"/>
                <w:lang w:val="es-ES"/>
              </w:rPr>
            </w:pPr>
            <w:r w:rsidRPr="00240437">
              <w:rPr>
                <w:color w:val="000000"/>
                <w:sz w:val="20"/>
                <w:szCs w:val="20"/>
              </w:rPr>
              <w:t>30-07-2014</w:t>
            </w:r>
          </w:p>
        </w:tc>
        <w:tc>
          <w:tcPr>
            <w:tcW w:w="466" w:type="pct"/>
            <w:vAlign w:val="center"/>
          </w:tcPr>
          <w:p w14:paraId="588699E3" w14:textId="77777777" w:rsidR="00240437" w:rsidRPr="00240437" w:rsidRDefault="00240437" w:rsidP="00430772">
            <w:pPr>
              <w:jc w:val="center"/>
              <w:rPr>
                <w:rFonts w:eastAsiaTheme="minorHAnsi"/>
                <w:sz w:val="20"/>
                <w:szCs w:val="20"/>
                <w:lang w:val="es-ES"/>
              </w:rPr>
            </w:pPr>
            <w:r w:rsidRPr="00240437">
              <w:rPr>
                <w:color w:val="000000"/>
                <w:sz w:val="20"/>
                <w:szCs w:val="20"/>
              </w:rPr>
              <w:t>01-03-2014</w:t>
            </w:r>
          </w:p>
        </w:tc>
        <w:tc>
          <w:tcPr>
            <w:tcW w:w="466" w:type="pct"/>
            <w:vAlign w:val="center"/>
          </w:tcPr>
          <w:p w14:paraId="3ECA8822" w14:textId="77777777" w:rsidR="00240437" w:rsidRPr="00240437" w:rsidRDefault="00240437" w:rsidP="00430772">
            <w:pPr>
              <w:ind w:left="149"/>
              <w:jc w:val="center"/>
              <w:rPr>
                <w:rFonts w:eastAsiaTheme="minorHAnsi"/>
                <w:sz w:val="20"/>
                <w:szCs w:val="20"/>
                <w:lang w:val="es-ES" w:eastAsia="es-ES"/>
              </w:rPr>
            </w:pPr>
            <w:r w:rsidRPr="00240437">
              <w:rPr>
                <w:color w:val="000000"/>
                <w:sz w:val="20"/>
                <w:szCs w:val="20"/>
              </w:rPr>
              <w:t>31-05-2014</w:t>
            </w:r>
          </w:p>
        </w:tc>
        <w:tc>
          <w:tcPr>
            <w:tcW w:w="518" w:type="pct"/>
            <w:vAlign w:val="center"/>
          </w:tcPr>
          <w:p w14:paraId="7AD5650D"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521" w:type="pct"/>
            <w:vAlign w:val="center"/>
          </w:tcPr>
          <w:p w14:paraId="6792A8B8"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607" w:type="pct"/>
            <w:vAlign w:val="center"/>
          </w:tcPr>
          <w:p w14:paraId="005F8492" w14:textId="77777777" w:rsidR="00240437" w:rsidRPr="0025129B" w:rsidRDefault="00B75776" w:rsidP="00206990">
            <w:pPr>
              <w:ind w:left="149"/>
              <w:jc w:val="center"/>
              <w:rPr>
                <w:rFonts w:eastAsiaTheme="minorHAnsi"/>
                <w:sz w:val="20"/>
                <w:szCs w:val="20"/>
                <w:lang w:val="es-ES" w:eastAsia="es-ES"/>
              </w:rPr>
            </w:pPr>
            <w:r>
              <w:rPr>
                <w:rFonts w:eastAsiaTheme="minorHAnsi"/>
                <w:sz w:val="20"/>
                <w:szCs w:val="20"/>
                <w:lang w:val="es-ES" w:eastAsia="es-ES"/>
              </w:rPr>
              <w:t>5</w:t>
            </w:r>
          </w:p>
        </w:tc>
      </w:tr>
      <w:tr w:rsidR="00240437" w:rsidRPr="0025129B" w14:paraId="4CD853E3" w14:textId="77777777" w:rsidTr="00206990">
        <w:trPr>
          <w:trHeight w:val="379"/>
        </w:trPr>
        <w:tc>
          <w:tcPr>
            <w:tcW w:w="920" w:type="pct"/>
            <w:tcMar>
              <w:top w:w="0" w:type="dxa"/>
              <w:left w:w="70" w:type="dxa"/>
              <w:bottom w:w="0" w:type="dxa"/>
              <w:right w:w="70" w:type="dxa"/>
            </w:tcMar>
            <w:vAlign w:val="center"/>
          </w:tcPr>
          <w:p w14:paraId="65CD0E19" w14:textId="77777777" w:rsidR="00240437" w:rsidRPr="00152076" w:rsidRDefault="00240437" w:rsidP="003D3D66">
            <w:pPr>
              <w:rPr>
                <w:bCs/>
                <w:sz w:val="20"/>
                <w:szCs w:val="20"/>
                <w:lang w:val="es-ES" w:eastAsia="es-ES"/>
              </w:rPr>
            </w:pPr>
            <w:r w:rsidRPr="00152076">
              <w:rPr>
                <w:bCs/>
                <w:sz w:val="20"/>
                <w:szCs w:val="20"/>
                <w:lang w:val="es-ES" w:eastAsia="es-ES"/>
              </w:rPr>
              <w:t>Informe Trimestral Reinyección Total de Salmueras al Salar de Atacama.</w:t>
            </w:r>
          </w:p>
        </w:tc>
        <w:tc>
          <w:tcPr>
            <w:tcW w:w="569" w:type="pct"/>
            <w:vAlign w:val="center"/>
          </w:tcPr>
          <w:p w14:paraId="06A2B478" w14:textId="77777777" w:rsidR="00240437" w:rsidRPr="003D3D66" w:rsidRDefault="00240437" w:rsidP="00CE6369">
            <w:pPr>
              <w:jc w:val="center"/>
              <w:rPr>
                <w:bCs/>
                <w:sz w:val="20"/>
                <w:szCs w:val="20"/>
                <w:lang w:val="es-ES" w:eastAsia="es-ES"/>
              </w:rPr>
            </w:pPr>
            <w:r w:rsidRPr="003D3D66">
              <w:rPr>
                <w:bCs/>
                <w:sz w:val="20"/>
                <w:szCs w:val="20"/>
                <w:lang w:val="es-ES" w:eastAsia="es-ES"/>
              </w:rPr>
              <w:t>Aguas Subterráneas</w:t>
            </w:r>
          </w:p>
        </w:tc>
        <w:tc>
          <w:tcPr>
            <w:tcW w:w="415" w:type="pct"/>
            <w:vAlign w:val="center"/>
          </w:tcPr>
          <w:p w14:paraId="2AF21BD6" w14:textId="77777777" w:rsidR="00240437" w:rsidRPr="00240437" w:rsidRDefault="00240437" w:rsidP="00CE6369">
            <w:pPr>
              <w:jc w:val="center"/>
              <w:rPr>
                <w:rFonts w:eastAsiaTheme="minorHAnsi"/>
                <w:sz w:val="20"/>
                <w:szCs w:val="20"/>
                <w:lang w:val="es-ES"/>
              </w:rPr>
            </w:pPr>
            <w:r w:rsidRPr="00240437">
              <w:rPr>
                <w:rFonts w:eastAsiaTheme="minorHAnsi"/>
                <w:sz w:val="20"/>
                <w:szCs w:val="20"/>
                <w:lang w:val="es-ES"/>
              </w:rPr>
              <w:t>29352</w:t>
            </w:r>
          </w:p>
        </w:tc>
        <w:tc>
          <w:tcPr>
            <w:tcW w:w="518" w:type="pct"/>
            <w:tcMar>
              <w:top w:w="0" w:type="dxa"/>
              <w:left w:w="70" w:type="dxa"/>
              <w:bottom w:w="0" w:type="dxa"/>
              <w:right w:w="70" w:type="dxa"/>
            </w:tcMar>
            <w:vAlign w:val="center"/>
          </w:tcPr>
          <w:p w14:paraId="2522BC15" w14:textId="77777777" w:rsidR="00240437" w:rsidRPr="00240437" w:rsidRDefault="00240437" w:rsidP="00CE6369">
            <w:pPr>
              <w:jc w:val="center"/>
              <w:rPr>
                <w:rFonts w:eastAsiaTheme="minorHAnsi"/>
                <w:sz w:val="20"/>
                <w:szCs w:val="20"/>
                <w:lang w:val="es-ES"/>
              </w:rPr>
            </w:pPr>
            <w:r w:rsidRPr="00240437">
              <w:rPr>
                <w:color w:val="000000"/>
                <w:sz w:val="20"/>
                <w:szCs w:val="20"/>
              </w:rPr>
              <w:t>21-01-2015</w:t>
            </w:r>
          </w:p>
        </w:tc>
        <w:tc>
          <w:tcPr>
            <w:tcW w:w="466" w:type="pct"/>
            <w:vAlign w:val="center"/>
          </w:tcPr>
          <w:p w14:paraId="40963537" w14:textId="77777777" w:rsidR="00240437" w:rsidRPr="00240437" w:rsidRDefault="00240437" w:rsidP="00430772">
            <w:pPr>
              <w:jc w:val="center"/>
              <w:rPr>
                <w:rFonts w:eastAsiaTheme="minorHAnsi"/>
                <w:sz w:val="20"/>
                <w:szCs w:val="20"/>
                <w:lang w:val="es-ES"/>
              </w:rPr>
            </w:pPr>
            <w:r w:rsidRPr="00240437">
              <w:rPr>
                <w:color w:val="000000"/>
                <w:sz w:val="20"/>
                <w:szCs w:val="20"/>
              </w:rPr>
              <w:t>01-06-2014</w:t>
            </w:r>
          </w:p>
        </w:tc>
        <w:tc>
          <w:tcPr>
            <w:tcW w:w="466" w:type="pct"/>
            <w:vAlign w:val="center"/>
          </w:tcPr>
          <w:p w14:paraId="5D8452AD" w14:textId="77777777" w:rsidR="00240437" w:rsidRPr="00240437" w:rsidRDefault="00240437" w:rsidP="00430772">
            <w:pPr>
              <w:ind w:left="149"/>
              <w:jc w:val="center"/>
              <w:rPr>
                <w:rFonts w:eastAsiaTheme="minorHAnsi"/>
                <w:sz w:val="20"/>
                <w:szCs w:val="20"/>
                <w:lang w:val="es-ES" w:eastAsia="es-ES"/>
              </w:rPr>
            </w:pPr>
            <w:r w:rsidRPr="00240437">
              <w:rPr>
                <w:color w:val="000000"/>
                <w:sz w:val="20"/>
                <w:szCs w:val="20"/>
              </w:rPr>
              <w:t>31-08-2014</w:t>
            </w:r>
          </w:p>
        </w:tc>
        <w:tc>
          <w:tcPr>
            <w:tcW w:w="518" w:type="pct"/>
            <w:vAlign w:val="center"/>
          </w:tcPr>
          <w:p w14:paraId="38648C91"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521" w:type="pct"/>
            <w:vAlign w:val="center"/>
          </w:tcPr>
          <w:p w14:paraId="047168BA" w14:textId="77777777" w:rsidR="00240437" w:rsidRPr="003D3D66" w:rsidRDefault="00240437" w:rsidP="00BF2309">
            <w:pPr>
              <w:jc w:val="center"/>
              <w:rPr>
                <w:bCs/>
                <w:sz w:val="20"/>
                <w:szCs w:val="20"/>
                <w:lang w:val="es-ES" w:eastAsia="es-ES"/>
              </w:rPr>
            </w:pPr>
            <w:r>
              <w:rPr>
                <w:bCs/>
                <w:sz w:val="20"/>
                <w:szCs w:val="20"/>
                <w:lang w:val="es-ES" w:eastAsia="es-ES"/>
              </w:rPr>
              <w:t>SERNAGEOMIN</w:t>
            </w:r>
          </w:p>
        </w:tc>
        <w:tc>
          <w:tcPr>
            <w:tcW w:w="607" w:type="pct"/>
            <w:vAlign w:val="center"/>
          </w:tcPr>
          <w:p w14:paraId="0DCB5714" w14:textId="77777777" w:rsidR="00240437" w:rsidRPr="0025129B" w:rsidRDefault="00206990" w:rsidP="00206990">
            <w:pPr>
              <w:ind w:left="149"/>
              <w:jc w:val="center"/>
              <w:rPr>
                <w:rFonts w:eastAsiaTheme="minorHAnsi"/>
                <w:sz w:val="20"/>
                <w:szCs w:val="20"/>
                <w:lang w:val="es-ES" w:eastAsia="es-ES"/>
              </w:rPr>
            </w:pPr>
            <w:r>
              <w:rPr>
                <w:rFonts w:eastAsiaTheme="minorHAnsi"/>
                <w:sz w:val="20"/>
                <w:szCs w:val="20"/>
                <w:lang w:val="es-ES" w:eastAsia="es-ES"/>
              </w:rPr>
              <w:t>5</w:t>
            </w:r>
          </w:p>
        </w:tc>
      </w:tr>
      <w:tr w:rsidR="00240437" w:rsidRPr="0025129B" w14:paraId="5506FAE9" w14:textId="77777777" w:rsidTr="00C92DD9">
        <w:trPr>
          <w:trHeight w:val="379"/>
        </w:trPr>
        <w:tc>
          <w:tcPr>
            <w:tcW w:w="920" w:type="pct"/>
            <w:tcMar>
              <w:top w:w="0" w:type="dxa"/>
              <w:left w:w="70" w:type="dxa"/>
              <w:bottom w:w="0" w:type="dxa"/>
              <w:right w:w="70" w:type="dxa"/>
            </w:tcMar>
            <w:vAlign w:val="center"/>
          </w:tcPr>
          <w:p w14:paraId="2216F918" w14:textId="77777777" w:rsidR="00240437" w:rsidRPr="00152076" w:rsidRDefault="002D21FE" w:rsidP="003D3D66">
            <w:pPr>
              <w:rPr>
                <w:bCs/>
                <w:sz w:val="20"/>
                <w:szCs w:val="20"/>
                <w:lang w:val="es-ES" w:eastAsia="es-ES"/>
              </w:rPr>
            </w:pPr>
            <w:r w:rsidRPr="002D21FE">
              <w:rPr>
                <w:bCs/>
                <w:sz w:val="20"/>
                <w:szCs w:val="20"/>
                <w:lang w:val="es-ES" w:eastAsia="es-ES"/>
              </w:rPr>
              <w:t xml:space="preserve">Informe Monitoreo Componente </w:t>
            </w:r>
            <w:r w:rsidR="003321F2" w:rsidRPr="002D21FE">
              <w:rPr>
                <w:bCs/>
                <w:sz w:val="20"/>
                <w:szCs w:val="20"/>
                <w:lang w:val="es-ES" w:eastAsia="es-ES"/>
              </w:rPr>
              <w:t>bióticos</w:t>
            </w:r>
            <w:r w:rsidRPr="002D21FE">
              <w:rPr>
                <w:bCs/>
                <w:sz w:val="20"/>
                <w:szCs w:val="20"/>
                <w:lang w:val="es-ES" w:eastAsia="es-ES"/>
              </w:rPr>
              <w:t xml:space="preserve"> y físicos año 2014</w:t>
            </w:r>
          </w:p>
        </w:tc>
        <w:tc>
          <w:tcPr>
            <w:tcW w:w="569" w:type="pct"/>
            <w:vAlign w:val="center"/>
          </w:tcPr>
          <w:p w14:paraId="665EC816" w14:textId="77777777" w:rsidR="002D21FE" w:rsidRPr="002D21FE" w:rsidRDefault="002D21FE" w:rsidP="00EC619E">
            <w:pPr>
              <w:spacing w:before="100" w:beforeAutospacing="1" w:after="100" w:afterAutospacing="1"/>
              <w:contextualSpacing/>
              <w:jc w:val="center"/>
              <w:rPr>
                <w:bCs/>
                <w:sz w:val="20"/>
                <w:szCs w:val="20"/>
                <w:lang w:val="es-ES" w:eastAsia="es-ES"/>
              </w:rPr>
            </w:pPr>
            <w:r w:rsidRPr="002D21FE">
              <w:rPr>
                <w:bCs/>
                <w:sz w:val="20"/>
                <w:szCs w:val="20"/>
                <w:lang w:val="es-ES" w:eastAsia="es-ES"/>
              </w:rPr>
              <w:t>Fauna terrestre</w:t>
            </w:r>
          </w:p>
          <w:p w14:paraId="5D2EE0F0" w14:textId="77777777" w:rsidR="002D21FE" w:rsidRPr="002D21FE" w:rsidRDefault="002D21FE" w:rsidP="00EC619E">
            <w:pPr>
              <w:spacing w:before="100" w:beforeAutospacing="1" w:after="100" w:afterAutospacing="1"/>
              <w:contextualSpacing/>
              <w:jc w:val="center"/>
              <w:rPr>
                <w:bCs/>
                <w:sz w:val="20"/>
                <w:szCs w:val="20"/>
                <w:lang w:val="es-ES" w:eastAsia="es-ES"/>
              </w:rPr>
            </w:pPr>
            <w:r w:rsidRPr="002D21FE">
              <w:rPr>
                <w:bCs/>
                <w:sz w:val="20"/>
                <w:szCs w:val="20"/>
                <w:lang w:val="es-ES" w:eastAsia="es-ES"/>
              </w:rPr>
              <w:t>Flora y vegetación terrestre</w:t>
            </w:r>
          </w:p>
          <w:p w14:paraId="6A783512" w14:textId="77777777" w:rsidR="00240437" w:rsidRPr="003D3D66" w:rsidRDefault="00C92DD9" w:rsidP="00C92DD9">
            <w:pPr>
              <w:spacing w:before="100" w:beforeAutospacing="1" w:after="100" w:afterAutospacing="1"/>
              <w:contextualSpacing/>
              <w:jc w:val="center"/>
              <w:rPr>
                <w:bCs/>
                <w:sz w:val="20"/>
                <w:szCs w:val="20"/>
                <w:lang w:val="es-ES" w:eastAsia="es-ES"/>
              </w:rPr>
            </w:pPr>
            <w:r>
              <w:rPr>
                <w:bCs/>
                <w:sz w:val="20"/>
                <w:szCs w:val="20"/>
                <w:lang w:val="es-ES" w:eastAsia="es-ES"/>
              </w:rPr>
              <w:t>Limnología</w:t>
            </w:r>
          </w:p>
        </w:tc>
        <w:tc>
          <w:tcPr>
            <w:tcW w:w="415" w:type="pct"/>
            <w:vAlign w:val="center"/>
          </w:tcPr>
          <w:p w14:paraId="2098E43C" w14:textId="77777777" w:rsidR="00240437" w:rsidRPr="00240437" w:rsidRDefault="002D21FE" w:rsidP="00CE6369">
            <w:pPr>
              <w:jc w:val="center"/>
              <w:rPr>
                <w:rFonts w:eastAsiaTheme="minorHAnsi"/>
                <w:sz w:val="20"/>
                <w:szCs w:val="20"/>
                <w:lang w:val="es-ES"/>
              </w:rPr>
            </w:pPr>
            <w:r>
              <w:rPr>
                <w:rFonts w:eastAsiaTheme="minorHAnsi"/>
                <w:sz w:val="20"/>
                <w:szCs w:val="20"/>
                <w:lang w:val="es-ES"/>
              </w:rPr>
              <w:t>27428</w:t>
            </w:r>
          </w:p>
        </w:tc>
        <w:tc>
          <w:tcPr>
            <w:tcW w:w="518" w:type="pct"/>
            <w:tcMar>
              <w:top w:w="0" w:type="dxa"/>
              <w:left w:w="70" w:type="dxa"/>
              <w:bottom w:w="0" w:type="dxa"/>
              <w:right w:w="70" w:type="dxa"/>
            </w:tcMar>
            <w:vAlign w:val="center"/>
          </w:tcPr>
          <w:p w14:paraId="24788C78" w14:textId="77777777" w:rsidR="00240437" w:rsidRPr="00240437" w:rsidRDefault="002D21FE" w:rsidP="00CE6369">
            <w:pPr>
              <w:jc w:val="center"/>
              <w:rPr>
                <w:color w:val="000000"/>
                <w:sz w:val="20"/>
                <w:szCs w:val="20"/>
              </w:rPr>
            </w:pPr>
            <w:r w:rsidRPr="002D21FE">
              <w:rPr>
                <w:color w:val="000000"/>
                <w:sz w:val="20"/>
                <w:szCs w:val="20"/>
              </w:rPr>
              <w:t>06-11-2014</w:t>
            </w:r>
          </w:p>
        </w:tc>
        <w:tc>
          <w:tcPr>
            <w:tcW w:w="466" w:type="pct"/>
            <w:vAlign w:val="center"/>
          </w:tcPr>
          <w:p w14:paraId="3FB193B0" w14:textId="77777777" w:rsidR="00240437" w:rsidRPr="00240437" w:rsidRDefault="002D21FE" w:rsidP="00430772">
            <w:pPr>
              <w:jc w:val="center"/>
              <w:rPr>
                <w:color w:val="000000"/>
                <w:sz w:val="20"/>
                <w:szCs w:val="20"/>
              </w:rPr>
            </w:pPr>
            <w:r w:rsidRPr="002D21FE">
              <w:rPr>
                <w:color w:val="000000"/>
                <w:sz w:val="20"/>
                <w:szCs w:val="20"/>
              </w:rPr>
              <w:t>01-04-2014</w:t>
            </w:r>
          </w:p>
        </w:tc>
        <w:tc>
          <w:tcPr>
            <w:tcW w:w="466" w:type="pct"/>
            <w:vAlign w:val="center"/>
          </w:tcPr>
          <w:p w14:paraId="1A7B9457" w14:textId="77777777" w:rsidR="00240437" w:rsidRPr="00240437" w:rsidRDefault="002D21FE" w:rsidP="00430772">
            <w:pPr>
              <w:ind w:left="149"/>
              <w:jc w:val="center"/>
              <w:rPr>
                <w:color w:val="000000"/>
                <w:sz w:val="20"/>
                <w:szCs w:val="20"/>
              </w:rPr>
            </w:pPr>
            <w:r w:rsidRPr="002D21FE">
              <w:rPr>
                <w:color w:val="000000"/>
                <w:sz w:val="20"/>
                <w:szCs w:val="20"/>
              </w:rPr>
              <w:t>30-04-2014</w:t>
            </w:r>
          </w:p>
        </w:tc>
        <w:tc>
          <w:tcPr>
            <w:tcW w:w="518" w:type="pct"/>
            <w:vAlign w:val="center"/>
          </w:tcPr>
          <w:p w14:paraId="11F69970" w14:textId="77777777" w:rsidR="00240437" w:rsidRPr="002D21FE" w:rsidRDefault="002D21FE" w:rsidP="00BF2309">
            <w:pPr>
              <w:jc w:val="center"/>
              <w:rPr>
                <w:color w:val="000000"/>
                <w:sz w:val="20"/>
                <w:szCs w:val="20"/>
              </w:rPr>
            </w:pPr>
            <w:r w:rsidRPr="002D21FE">
              <w:rPr>
                <w:color w:val="000000"/>
                <w:sz w:val="20"/>
                <w:szCs w:val="20"/>
              </w:rPr>
              <w:t>SAG</w:t>
            </w:r>
          </w:p>
        </w:tc>
        <w:tc>
          <w:tcPr>
            <w:tcW w:w="521" w:type="pct"/>
            <w:vAlign w:val="center"/>
          </w:tcPr>
          <w:p w14:paraId="3C690A45" w14:textId="77777777" w:rsidR="00240437" w:rsidRPr="002D21FE" w:rsidRDefault="002D21FE" w:rsidP="00BF2309">
            <w:pPr>
              <w:jc w:val="center"/>
              <w:rPr>
                <w:color w:val="000000"/>
                <w:sz w:val="20"/>
                <w:szCs w:val="20"/>
              </w:rPr>
            </w:pPr>
            <w:r w:rsidRPr="002D21FE">
              <w:rPr>
                <w:color w:val="000000"/>
                <w:sz w:val="20"/>
                <w:szCs w:val="20"/>
              </w:rPr>
              <w:t>SAG</w:t>
            </w:r>
          </w:p>
        </w:tc>
        <w:tc>
          <w:tcPr>
            <w:tcW w:w="607" w:type="pct"/>
            <w:vAlign w:val="center"/>
          </w:tcPr>
          <w:p w14:paraId="24BBD5D4" w14:textId="77777777" w:rsidR="00240437" w:rsidRPr="002D21FE" w:rsidRDefault="00C92DD9" w:rsidP="00C92DD9">
            <w:pPr>
              <w:ind w:left="149"/>
              <w:jc w:val="center"/>
              <w:rPr>
                <w:color w:val="000000"/>
                <w:sz w:val="20"/>
                <w:szCs w:val="20"/>
              </w:rPr>
            </w:pPr>
            <w:r>
              <w:rPr>
                <w:color w:val="000000"/>
                <w:sz w:val="20"/>
                <w:szCs w:val="20"/>
              </w:rPr>
              <w:t>1</w:t>
            </w:r>
          </w:p>
        </w:tc>
      </w:tr>
      <w:tr w:rsidR="00475950" w:rsidRPr="0025129B" w14:paraId="16AF52B9" w14:textId="77777777" w:rsidTr="00C92DD9">
        <w:trPr>
          <w:trHeight w:val="379"/>
        </w:trPr>
        <w:tc>
          <w:tcPr>
            <w:tcW w:w="920" w:type="pct"/>
            <w:tcMar>
              <w:top w:w="0" w:type="dxa"/>
              <w:left w:w="70" w:type="dxa"/>
              <w:bottom w:w="0" w:type="dxa"/>
              <w:right w:w="70" w:type="dxa"/>
            </w:tcMar>
            <w:vAlign w:val="center"/>
          </w:tcPr>
          <w:p w14:paraId="07D48EC5" w14:textId="77777777" w:rsidR="00475950" w:rsidRPr="00EC619E" w:rsidRDefault="00EC619E" w:rsidP="003D3D66">
            <w:pPr>
              <w:rPr>
                <w:rFonts w:ascii="Verdana" w:hAnsi="Verdana"/>
                <w:color w:val="000000"/>
                <w:sz w:val="18"/>
                <w:szCs w:val="18"/>
              </w:rPr>
            </w:pPr>
            <w:r w:rsidRPr="00C92DD9">
              <w:rPr>
                <w:bCs/>
                <w:sz w:val="20"/>
                <w:szCs w:val="20"/>
                <w:lang w:val="es-ES" w:eastAsia="es-ES"/>
              </w:rPr>
              <w:t>Informe N°14 del Plan de Seguimiento Ambiental Hidrogeológico Proyecto Cambios y Mejoras de la Operación Minera en el Salar de Atacama.</w:t>
            </w:r>
          </w:p>
        </w:tc>
        <w:tc>
          <w:tcPr>
            <w:tcW w:w="569" w:type="pct"/>
            <w:vAlign w:val="center"/>
          </w:tcPr>
          <w:p w14:paraId="0075D20B" w14:textId="77777777" w:rsidR="00475950" w:rsidRPr="002D21FE" w:rsidRDefault="00EC619E" w:rsidP="008E30D7">
            <w:pPr>
              <w:spacing w:before="100" w:beforeAutospacing="1" w:after="100" w:afterAutospacing="1"/>
              <w:contextualSpacing/>
              <w:jc w:val="center"/>
              <w:rPr>
                <w:bCs/>
                <w:sz w:val="20"/>
                <w:szCs w:val="20"/>
                <w:lang w:val="es-ES" w:eastAsia="es-ES"/>
              </w:rPr>
            </w:pPr>
            <w:r w:rsidRPr="00B93F89">
              <w:rPr>
                <w:bCs/>
                <w:sz w:val="20"/>
                <w:szCs w:val="20"/>
                <w:lang w:val="es-ES" w:eastAsia="es-ES"/>
              </w:rPr>
              <w:t>Aguas Subterráneas</w:t>
            </w:r>
          </w:p>
        </w:tc>
        <w:tc>
          <w:tcPr>
            <w:tcW w:w="415" w:type="pct"/>
            <w:vAlign w:val="center"/>
          </w:tcPr>
          <w:p w14:paraId="4307A57F" w14:textId="77777777" w:rsidR="00475950" w:rsidRPr="00B93F89" w:rsidRDefault="00EC619E" w:rsidP="00CE6369">
            <w:pPr>
              <w:jc w:val="center"/>
              <w:rPr>
                <w:bCs/>
                <w:sz w:val="20"/>
                <w:szCs w:val="20"/>
                <w:lang w:val="es-ES" w:eastAsia="es-ES"/>
              </w:rPr>
            </w:pPr>
            <w:r w:rsidRPr="00B93F89">
              <w:rPr>
                <w:bCs/>
                <w:sz w:val="20"/>
                <w:szCs w:val="20"/>
                <w:lang w:val="es-ES" w:eastAsia="es-ES"/>
              </w:rPr>
              <w:t>23040</w:t>
            </w:r>
          </w:p>
        </w:tc>
        <w:tc>
          <w:tcPr>
            <w:tcW w:w="518" w:type="pct"/>
            <w:tcMar>
              <w:top w:w="0" w:type="dxa"/>
              <w:left w:w="70" w:type="dxa"/>
              <w:bottom w:w="0" w:type="dxa"/>
              <w:right w:w="70" w:type="dxa"/>
            </w:tcMar>
            <w:vAlign w:val="center"/>
          </w:tcPr>
          <w:p w14:paraId="1764C724" w14:textId="77777777" w:rsidR="00475950" w:rsidRPr="00B93F89" w:rsidRDefault="00EC619E" w:rsidP="00CE6369">
            <w:pPr>
              <w:jc w:val="center"/>
              <w:rPr>
                <w:bCs/>
                <w:sz w:val="20"/>
                <w:szCs w:val="20"/>
                <w:lang w:val="es-ES" w:eastAsia="es-ES"/>
              </w:rPr>
            </w:pPr>
            <w:r w:rsidRPr="00B93F89">
              <w:rPr>
                <w:bCs/>
                <w:sz w:val="20"/>
                <w:szCs w:val="20"/>
                <w:lang w:val="es-ES" w:eastAsia="es-ES"/>
              </w:rPr>
              <w:t>04-07-2014</w:t>
            </w:r>
          </w:p>
        </w:tc>
        <w:tc>
          <w:tcPr>
            <w:tcW w:w="466" w:type="pct"/>
            <w:vAlign w:val="center"/>
          </w:tcPr>
          <w:p w14:paraId="10387265" w14:textId="77777777" w:rsidR="00475950" w:rsidRPr="00B93F89" w:rsidRDefault="00EC619E" w:rsidP="00430772">
            <w:pPr>
              <w:jc w:val="center"/>
              <w:rPr>
                <w:bCs/>
                <w:sz w:val="20"/>
                <w:szCs w:val="20"/>
                <w:lang w:val="es-ES" w:eastAsia="es-ES"/>
              </w:rPr>
            </w:pPr>
            <w:r w:rsidRPr="00B93F89">
              <w:rPr>
                <w:bCs/>
                <w:sz w:val="20"/>
                <w:szCs w:val="20"/>
                <w:lang w:val="es-ES" w:eastAsia="es-ES"/>
              </w:rPr>
              <w:t>01-07-2013</w:t>
            </w:r>
          </w:p>
        </w:tc>
        <w:tc>
          <w:tcPr>
            <w:tcW w:w="466" w:type="pct"/>
            <w:vAlign w:val="center"/>
          </w:tcPr>
          <w:p w14:paraId="608936A6" w14:textId="77777777" w:rsidR="00475950" w:rsidRPr="00B93F89" w:rsidRDefault="00EC619E" w:rsidP="00430772">
            <w:pPr>
              <w:ind w:left="149"/>
              <w:jc w:val="center"/>
              <w:rPr>
                <w:bCs/>
                <w:sz w:val="20"/>
                <w:szCs w:val="20"/>
                <w:lang w:val="es-ES" w:eastAsia="es-ES"/>
              </w:rPr>
            </w:pPr>
            <w:r w:rsidRPr="00B93F89">
              <w:rPr>
                <w:bCs/>
                <w:sz w:val="20"/>
                <w:szCs w:val="20"/>
                <w:lang w:val="es-ES" w:eastAsia="es-ES"/>
              </w:rPr>
              <w:t>31-12-2013</w:t>
            </w:r>
          </w:p>
        </w:tc>
        <w:tc>
          <w:tcPr>
            <w:tcW w:w="518" w:type="pct"/>
            <w:vAlign w:val="center"/>
          </w:tcPr>
          <w:p w14:paraId="0B0273B9" w14:textId="77777777" w:rsidR="00475950" w:rsidRDefault="008E30D7" w:rsidP="00BF2309">
            <w:pPr>
              <w:jc w:val="center"/>
              <w:rPr>
                <w:bCs/>
                <w:sz w:val="20"/>
                <w:szCs w:val="20"/>
                <w:lang w:val="es-ES" w:eastAsia="es-ES"/>
              </w:rPr>
            </w:pPr>
            <w:r w:rsidRPr="00B93F89">
              <w:rPr>
                <w:bCs/>
                <w:sz w:val="20"/>
                <w:szCs w:val="20"/>
                <w:lang w:val="es-ES" w:eastAsia="es-ES"/>
              </w:rPr>
              <w:t>DGA</w:t>
            </w:r>
          </w:p>
          <w:p w14:paraId="781E2585" w14:textId="77777777" w:rsidR="00B86D54" w:rsidRPr="00B93F89" w:rsidRDefault="00B86D54" w:rsidP="00BF2309">
            <w:pPr>
              <w:jc w:val="center"/>
              <w:rPr>
                <w:bCs/>
                <w:sz w:val="20"/>
                <w:szCs w:val="20"/>
                <w:lang w:val="es-ES" w:eastAsia="es-ES"/>
              </w:rPr>
            </w:pPr>
            <w:r>
              <w:rPr>
                <w:bCs/>
                <w:sz w:val="20"/>
                <w:szCs w:val="20"/>
                <w:lang w:val="es-ES" w:eastAsia="es-ES"/>
              </w:rPr>
              <w:t>SERNAGEOMIN</w:t>
            </w:r>
          </w:p>
        </w:tc>
        <w:tc>
          <w:tcPr>
            <w:tcW w:w="521" w:type="pct"/>
            <w:vAlign w:val="center"/>
          </w:tcPr>
          <w:p w14:paraId="37924AB1" w14:textId="77777777" w:rsidR="00475950" w:rsidRDefault="008E30D7" w:rsidP="00BF2309">
            <w:pPr>
              <w:jc w:val="center"/>
              <w:rPr>
                <w:bCs/>
                <w:sz w:val="20"/>
                <w:szCs w:val="20"/>
                <w:lang w:val="es-ES" w:eastAsia="es-ES"/>
              </w:rPr>
            </w:pPr>
            <w:r w:rsidRPr="00B93F89">
              <w:rPr>
                <w:bCs/>
                <w:sz w:val="20"/>
                <w:szCs w:val="20"/>
                <w:lang w:val="es-ES" w:eastAsia="es-ES"/>
              </w:rPr>
              <w:t>DGA</w:t>
            </w:r>
          </w:p>
          <w:p w14:paraId="02482705" w14:textId="77777777" w:rsidR="00B86D54" w:rsidRPr="00B93F89" w:rsidRDefault="00B86D54" w:rsidP="00BF2309">
            <w:pPr>
              <w:jc w:val="center"/>
              <w:rPr>
                <w:bCs/>
                <w:sz w:val="20"/>
                <w:szCs w:val="20"/>
                <w:lang w:val="es-ES" w:eastAsia="es-ES"/>
              </w:rPr>
            </w:pPr>
            <w:r>
              <w:rPr>
                <w:bCs/>
                <w:sz w:val="20"/>
                <w:szCs w:val="20"/>
                <w:lang w:val="es-ES" w:eastAsia="es-ES"/>
              </w:rPr>
              <w:t>SERNAGEOMIN</w:t>
            </w:r>
          </w:p>
        </w:tc>
        <w:tc>
          <w:tcPr>
            <w:tcW w:w="607" w:type="pct"/>
            <w:vAlign w:val="center"/>
          </w:tcPr>
          <w:p w14:paraId="250D9F91" w14:textId="77777777" w:rsidR="00475950" w:rsidRPr="00B93F89" w:rsidRDefault="007209F4" w:rsidP="00C92DD9">
            <w:pPr>
              <w:ind w:left="149"/>
              <w:jc w:val="center"/>
              <w:rPr>
                <w:bCs/>
                <w:sz w:val="20"/>
                <w:szCs w:val="20"/>
                <w:lang w:val="es-ES" w:eastAsia="es-ES"/>
              </w:rPr>
            </w:pPr>
            <w:r>
              <w:rPr>
                <w:bCs/>
                <w:sz w:val="20"/>
                <w:szCs w:val="20"/>
                <w:lang w:val="es-ES" w:eastAsia="es-ES"/>
              </w:rPr>
              <w:t>2</w:t>
            </w:r>
          </w:p>
        </w:tc>
      </w:tr>
      <w:tr w:rsidR="008E30D7" w:rsidRPr="0025129B" w14:paraId="5BD7BCC7" w14:textId="77777777" w:rsidTr="00022B9A">
        <w:trPr>
          <w:trHeight w:val="395"/>
        </w:trPr>
        <w:tc>
          <w:tcPr>
            <w:tcW w:w="920" w:type="pct"/>
            <w:vMerge w:val="restart"/>
            <w:shd w:val="clear" w:color="auto" w:fill="D9D9D9"/>
            <w:tcMar>
              <w:top w:w="0" w:type="dxa"/>
              <w:left w:w="108" w:type="dxa"/>
              <w:bottom w:w="0" w:type="dxa"/>
              <w:right w:w="108" w:type="dxa"/>
            </w:tcMar>
            <w:vAlign w:val="center"/>
          </w:tcPr>
          <w:p w14:paraId="5F0553E7" w14:textId="77777777" w:rsidR="008E30D7" w:rsidRPr="0025129B" w:rsidRDefault="008E30D7" w:rsidP="00022B9A">
            <w:pPr>
              <w:jc w:val="center"/>
              <w:rPr>
                <w:b/>
                <w:bCs/>
                <w:sz w:val="20"/>
                <w:szCs w:val="20"/>
                <w:lang w:val="es-ES" w:eastAsia="es-ES"/>
              </w:rPr>
            </w:pPr>
            <w:bookmarkStart w:id="124" w:name="_Toc352840394"/>
            <w:bookmarkStart w:id="125" w:name="_Toc352841454"/>
            <w:bookmarkEnd w:id="116"/>
            <w:bookmarkEnd w:id="117"/>
            <w:r w:rsidRPr="0025129B">
              <w:rPr>
                <w:b/>
                <w:bCs/>
                <w:sz w:val="20"/>
                <w:szCs w:val="20"/>
                <w:lang w:val="es-ES" w:eastAsia="es-ES"/>
              </w:rPr>
              <w:lastRenderedPageBreak/>
              <w:t>N</w:t>
            </w:r>
            <w:r>
              <w:rPr>
                <w:b/>
                <w:bCs/>
                <w:sz w:val="20"/>
                <w:szCs w:val="20"/>
                <w:lang w:val="es-ES" w:eastAsia="es-ES"/>
              </w:rPr>
              <w:t>ombre del informes revisados</w:t>
            </w:r>
          </w:p>
        </w:tc>
        <w:tc>
          <w:tcPr>
            <w:tcW w:w="569" w:type="pct"/>
            <w:vMerge w:val="restart"/>
            <w:shd w:val="clear" w:color="auto" w:fill="D9D9D9"/>
            <w:vAlign w:val="center"/>
          </w:tcPr>
          <w:p w14:paraId="6A70B6CF" w14:textId="77777777" w:rsidR="008E30D7" w:rsidRPr="0025129B" w:rsidDel="00430772" w:rsidRDefault="008E30D7" w:rsidP="00022B9A">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415" w:type="pct"/>
            <w:vMerge w:val="restart"/>
            <w:shd w:val="clear" w:color="auto" w:fill="D9D9D9"/>
            <w:vAlign w:val="center"/>
          </w:tcPr>
          <w:p w14:paraId="012200A4" w14:textId="77777777" w:rsidR="008E30D7" w:rsidRPr="0025129B" w:rsidRDefault="008E30D7" w:rsidP="00022B9A">
            <w:pPr>
              <w:jc w:val="center"/>
              <w:rPr>
                <w:rFonts w:eastAsiaTheme="minorHAnsi"/>
                <w:b/>
                <w:bCs/>
                <w:sz w:val="20"/>
                <w:szCs w:val="20"/>
                <w:lang w:val="es-ES"/>
              </w:rPr>
            </w:pPr>
            <w:r w:rsidRPr="0025129B">
              <w:rPr>
                <w:b/>
                <w:bCs/>
                <w:sz w:val="20"/>
                <w:szCs w:val="20"/>
                <w:lang w:val="es-ES" w:eastAsia="es-ES"/>
              </w:rPr>
              <w:t>Código</w:t>
            </w:r>
          </w:p>
          <w:p w14:paraId="107F341A" w14:textId="77777777" w:rsidR="008E30D7" w:rsidRPr="0025129B" w:rsidRDefault="008E30D7" w:rsidP="00022B9A">
            <w:pPr>
              <w:jc w:val="center"/>
              <w:rPr>
                <w:b/>
                <w:bCs/>
                <w:sz w:val="20"/>
                <w:szCs w:val="20"/>
                <w:lang w:val="es-ES" w:eastAsia="es-ES"/>
              </w:rPr>
            </w:pPr>
            <w:r w:rsidRPr="0025129B">
              <w:rPr>
                <w:b/>
                <w:bCs/>
                <w:sz w:val="20"/>
                <w:szCs w:val="20"/>
                <w:lang w:val="es-ES" w:eastAsia="es-ES"/>
              </w:rPr>
              <w:t>SSA</w:t>
            </w:r>
          </w:p>
        </w:tc>
        <w:tc>
          <w:tcPr>
            <w:tcW w:w="518" w:type="pct"/>
            <w:vMerge w:val="restart"/>
            <w:shd w:val="clear" w:color="auto" w:fill="D9D9D9"/>
            <w:tcMar>
              <w:top w:w="0" w:type="dxa"/>
              <w:left w:w="108" w:type="dxa"/>
              <w:bottom w:w="0" w:type="dxa"/>
              <w:right w:w="108" w:type="dxa"/>
            </w:tcMar>
            <w:vAlign w:val="center"/>
          </w:tcPr>
          <w:p w14:paraId="7AFE767A" w14:textId="77777777" w:rsidR="008E30D7" w:rsidRPr="0025129B" w:rsidRDefault="008E30D7" w:rsidP="00022B9A">
            <w:pPr>
              <w:jc w:val="center"/>
              <w:rPr>
                <w:b/>
                <w:bCs/>
                <w:sz w:val="20"/>
                <w:szCs w:val="20"/>
                <w:lang w:val="es-ES" w:eastAsia="es-ES"/>
              </w:rPr>
            </w:pPr>
            <w:r w:rsidRPr="0025129B">
              <w:rPr>
                <w:b/>
                <w:bCs/>
                <w:sz w:val="20"/>
                <w:szCs w:val="20"/>
                <w:lang w:val="es-ES" w:eastAsia="es-ES"/>
              </w:rPr>
              <w:t xml:space="preserve">Fecha de recepción documento </w:t>
            </w:r>
          </w:p>
        </w:tc>
        <w:tc>
          <w:tcPr>
            <w:tcW w:w="932" w:type="pct"/>
            <w:gridSpan w:val="2"/>
            <w:shd w:val="clear" w:color="auto" w:fill="D9D9D9"/>
            <w:vAlign w:val="center"/>
          </w:tcPr>
          <w:p w14:paraId="0F141208" w14:textId="77777777" w:rsidR="008E30D7" w:rsidRPr="0025129B" w:rsidRDefault="008E30D7" w:rsidP="00022B9A">
            <w:pPr>
              <w:jc w:val="center"/>
              <w:rPr>
                <w:b/>
                <w:bCs/>
                <w:sz w:val="20"/>
                <w:szCs w:val="20"/>
                <w:lang w:val="es-ES" w:eastAsia="es-ES"/>
              </w:rPr>
            </w:pPr>
            <w:r w:rsidRPr="0025129B">
              <w:rPr>
                <w:b/>
                <w:bCs/>
                <w:sz w:val="20"/>
                <w:szCs w:val="20"/>
                <w:lang w:val="es-ES" w:eastAsia="es-ES"/>
              </w:rPr>
              <w:t>Periodo que reporta</w:t>
            </w:r>
          </w:p>
        </w:tc>
        <w:tc>
          <w:tcPr>
            <w:tcW w:w="518" w:type="pct"/>
            <w:vMerge w:val="restart"/>
            <w:shd w:val="clear" w:color="auto" w:fill="D9D9D9"/>
            <w:vAlign w:val="center"/>
          </w:tcPr>
          <w:p w14:paraId="100487C3" w14:textId="77777777" w:rsidR="008E30D7" w:rsidRPr="0025129B" w:rsidRDefault="008E30D7" w:rsidP="00022B9A">
            <w:pPr>
              <w:jc w:val="center"/>
              <w:rPr>
                <w:b/>
                <w:bCs/>
                <w:sz w:val="20"/>
                <w:szCs w:val="20"/>
                <w:lang w:val="es-ES" w:eastAsia="es-ES"/>
              </w:rPr>
            </w:pPr>
            <w:r>
              <w:rPr>
                <w:b/>
                <w:bCs/>
                <w:sz w:val="20"/>
                <w:szCs w:val="20"/>
                <w:lang w:val="es-ES" w:eastAsia="es-ES"/>
              </w:rPr>
              <w:t>Organismo encomendado</w:t>
            </w:r>
          </w:p>
        </w:tc>
        <w:tc>
          <w:tcPr>
            <w:tcW w:w="521" w:type="pct"/>
            <w:vMerge w:val="restart"/>
            <w:shd w:val="clear" w:color="auto" w:fill="D9D9D9"/>
            <w:vAlign w:val="center"/>
          </w:tcPr>
          <w:p w14:paraId="18D908ED" w14:textId="77777777" w:rsidR="008E30D7" w:rsidRPr="0025129B" w:rsidRDefault="008E30D7" w:rsidP="00022B9A">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607" w:type="pct"/>
            <w:vMerge w:val="restart"/>
            <w:shd w:val="clear" w:color="auto" w:fill="D9D9D9"/>
            <w:vAlign w:val="center"/>
          </w:tcPr>
          <w:p w14:paraId="593831B4" w14:textId="77777777" w:rsidR="008E30D7" w:rsidRPr="0025129B" w:rsidRDefault="008E30D7" w:rsidP="00022B9A">
            <w:pPr>
              <w:jc w:val="center"/>
              <w:rPr>
                <w:b/>
                <w:bCs/>
                <w:sz w:val="20"/>
                <w:szCs w:val="20"/>
                <w:lang w:val="es-ES" w:eastAsia="es-ES"/>
              </w:rPr>
            </w:pPr>
            <w:r>
              <w:rPr>
                <w:b/>
                <w:bCs/>
                <w:sz w:val="20"/>
                <w:szCs w:val="20"/>
                <w:lang w:val="es-ES" w:eastAsia="es-ES"/>
              </w:rPr>
              <w:t xml:space="preserve">N° de hecho constatado </w:t>
            </w:r>
          </w:p>
        </w:tc>
      </w:tr>
      <w:tr w:rsidR="008E30D7" w:rsidRPr="0025129B" w14:paraId="6DD39560" w14:textId="77777777" w:rsidTr="00022B9A">
        <w:trPr>
          <w:trHeight w:val="395"/>
        </w:trPr>
        <w:tc>
          <w:tcPr>
            <w:tcW w:w="920" w:type="pct"/>
            <w:vMerge/>
            <w:shd w:val="clear" w:color="auto" w:fill="D9D9D9"/>
            <w:tcMar>
              <w:top w:w="0" w:type="dxa"/>
              <w:left w:w="108" w:type="dxa"/>
              <w:bottom w:w="0" w:type="dxa"/>
              <w:right w:w="108" w:type="dxa"/>
            </w:tcMar>
            <w:vAlign w:val="center"/>
            <w:hideMark/>
          </w:tcPr>
          <w:p w14:paraId="7E71F7D4" w14:textId="77777777" w:rsidR="008E30D7" w:rsidRPr="0025129B" w:rsidRDefault="008E30D7" w:rsidP="00022B9A">
            <w:pPr>
              <w:jc w:val="center"/>
              <w:rPr>
                <w:rFonts w:eastAsiaTheme="minorHAnsi"/>
                <w:b/>
                <w:bCs/>
                <w:sz w:val="20"/>
                <w:szCs w:val="20"/>
                <w:lang w:val="es-ES"/>
              </w:rPr>
            </w:pPr>
          </w:p>
        </w:tc>
        <w:tc>
          <w:tcPr>
            <w:tcW w:w="569" w:type="pct"/>
            <w:vMerge/>
            <w:shd w:val="clear" w:color="auto" w:fill="D9D9D9"/>
            <w:vAlign w:val="center"/>
            <w:hideMark/>
          </w:tcPr>
          <w:p w14:paraId="753D828A" w14:textId="77777777" w:rsidR="008E30D7" w:rsidRPr="0025129B" w:rsidRDefault="008E30D7" w:rsidP="00022B9A">
            <w:pPr>
              <w:jc w:val="center"/>
              <w:rPr>
                <w:rFonts w:eastAsiaTheme="minorHAnsi"/>
                <w:b/>
                <w:bCs/>
                <w:sz w:val="20"/>
                <w:szCs w:val="20"/>
                <w:lang w:val="es-ES" w:eastAsia="es-ES"/>
              </w:rPr>
            </w:pPr>
          </w:p>
        </w:tc>
        <w:tc>
          <w:tcPr>
            <w:tcW w:w="415" w:type="pct"/>
            <w:vMerge/>
            <w:shd w:val="clear" w:color="auto" w:fill="D9D9D9"/>
            <w:vAlign w:val="center"/>
            <w:hideMark/>
          </w:tcPr>
          <w:p w14:paraId="53C5D228" w14:textId="77777777" w:rsidR="008E30D7" w:rsidRPr="0025129B" w:rsidRDefault="008E30D7" w:rsidP="00022B9A">
            <w:pPr>
              <w:jc w:val="center"/>
              <w:rPr>
                <w:rFonts w:eastAsiaTheme="minorHAnsi"/>
                <w:b/>
                <w:bCs/>
                <w:sz w:val="20"/>
                <w:szCs w:val="20"/>
                <w:lang w:val="es-ES"/>
              </w:rPr>
            </w:pPr>
          </w:p>
        </w:tc>
        <w:tc>
          <w:tcPr>
            <w:tcW w:w="518" w:type="pct"/>
            <w:vMerge/>
            <w:shd w:val="clear" w:color="auto" w:fill="D9D9D9"/>
            <w:tcMar>
              <w:top w:w="0" w:type="dxa"/>
              <w:left w:w="108" w:type="dxa"/>
              <w:bottom w:w="0" w:type="dxa"/>
              <w:right w:w="108" w:type="dxa"/>
            </w:tcMar>
            <w:vAlign w:val="center"/>
            <w:hideMark/>
          </w:tcPr>
          <w:p w14:paraId="671C2344" w14:textId="77777777" w:rsidR="008E30D7" w:rsidRPr="0025129B" w:rsidRDefault="008E30D7" w:rsidP="00022B9A">
            <w:pPr>
              <w:jc w:val="center"/>
              <w:rPr>
                <w:rFonts w:eastAsiaTheme="minorHAnsi"/>
                <w:b/>
                <w:bCs/>
                <w:sz w:val="20"/>
                <w:szCs w:val="20"/>
                <w:lang w:val="es-ES"/>
              </w:rPr>
            </w:pPr>
          </w:p>
        </w:tc>
        <w:tc>
          <w:tcPr>
            <w:tcW w:w="466" w:type="pct"/>
            <w:shd w:val="clear" w:color="auto" w:fill="D9D9D9"/>
            <w:vAlign w:val="center"/>
            <w:hideMark/>
          </w:tcPr>
          <w:p w14:paraId="3D81E6A2" w14:textId="77777777" w:rsidR="008E30D7" w:rsidRPr="00EE12E0" w:rsidRDefault="00EE12E0" w:rsidP="00EE12E0">
            <w:pPr>
              <w:jc w:val="center"/>
              <w:rPr>
                <w:b/>
                <w:bCs/>
                <w:sz w:val="20"/>
                <w:szCs w:val="20"/>
                <w:lang w:val="es-ES" w:eastAsia="es-ES"/>
              </w:rPr>
            </w:pPr>
            <w:r>
              <w:rPr>
                <w:b/>
                <w:bCs/>
                <w:sz w:val="20"/>
                <w:szCs w:val="20"/>
                <w:lang w:val="es-ES" w:eastAsia="es-ES"/>
              </w:rPr>
              <w:t xml:space="preserve">Desde </w:t>
            </w:r>
          </w:p>
        </w:tc>
        <w:tc>
          <w:tcPr>
            <w:tcW w:w="466" w:type="pct"/>
            <w:shd w:val="clear" w:color="auto" w:fill="D9D9D9"/>
            <w:vAlign w:val="center"/>
          </w:tcPr>
          <w:p w14:paraId="3B79A327" w14:textId="77777777" w:rsidR="008E30D7" w:rsidRPr="00EE12E0" w:rsidRDefault="00EE12E0" w:rsidP="00EE12E0">
            <w:pPr>
              <w:jc w:val="center"/>
              <w:rPr>
                <w:b/>
                <w:bCs/>
                <w:sz w:val="20"/>
                <w:szCs w:val="20"/>
                <w:lang w:val="es-ES" w:eastAsia="es-ES"/>
              </w:rPr>
            </w:pPr>
            <w:r>
              <w:rPr>
                <w:b/>
                <w:bCs/>
                <w:sz w:val="20"/>
                <w:szCs w:val="20"/>
                <w:lang w:val="es-ES" w:eastAsia="es-ES"/>
              </w:rPr>
              <w:t xml:space="preserve">Hasta </w:t>
            </w:r>
          </w:p>
        </w:tc>
        <w:tc>
          <w:tcPr>
            <w:tcW w:w="518" w:type="pct"/>
            <w:vMerge/>
            <w:shd w:val="clear" w:color="auto" w:fill="D9D9D9"/>
            <w:vAlign w:val="center"/>
            <w:hideMark/>
          </w:tcPr>
          <w:p w14:paraId="4474E1E4" w14:textId="77777777" w:rsidR="008E30D7" w:rsidRPr="0025129B" w:rsidRDefault="008E30D7" w:rsidP="00022B9A">
            <w:pPr>
              <w:jc w:val="center"/>
              <w:rPr>
                <w:rFonts w:eastAsiaTheme="minorHAnsi"/>
                <w:b/>
                <w:bCs/>
                <w:sz w:val="20"/>
                <w:szCs w:val="20"/>
                <w:lang w:val="es-ES" w:eastAsia="es-ES"/>
              </w:rPr>
            </w:pPr>
          </w:p>
        </w:tc>
        <w:tc>
          <w:tcPr>
            <w:tcW w:w="521" w:type="pct"/>
            <w:vMerge/>
            <w:shd w:val="clear" w:color="auto" w:fill="D9D9D9"/>
          </w:tcPr>
          <w:p w14:paraId="530AAFAF" w14:textId="77777777" w:rsidR="008E30D7" w:rsidRPr="0025129B" w:rsidRDefault="008E30D7" w:rsidP="00022B9A">
            <w:pPr>
              <w:jc w:val="center"/>
              <w:rPr>
                <w:b/>
                <w:bCs/>
                <w:sz w:val="20"/>
                <w:szCs w:val="20"/>
                <w:lang w:val="es-ES" w:eastAsia="es-ES"/>
              </w:rPr>
            </w:pPr>
          </w:p>
        </w:tc>
        <w:tc>
          <w:tcPr>
            <w:tcW w:w="607" w:type="pct"/>
            <w:vMerge/>
            <w:shd w:val="clear" w:color="auto" w:fill="D9D9D9"/>
          </w:tcPr>
          <w:p w14:paraId="5C02ADD4" w14:textId="77777777" w:rsidR="008E30D7" w:rsidRPr="0025129B" w:rsidRDefault="008E30D7" w:rsidP="00022B9A">
            <w:pPr>
              <w:jc w:val="center"/>
              <w:rPr>
                <w:b/>
                <w:bCs/>
                <w:sz w:val="20"/>
                <w:szCs w:val="20"/>
                <w:lang w:val="es-ES" w:eastAsia="es-ES"/>
              </w:rPr>
            </w:pPr>
          </w:p>
        </w:tc>
      </w:tr>
      <w:tr w:rsidR="00A953CB" w:rsidRPr="0025129B" w14:paraId="3BF6F0F7" w14:textId="77777777" w:rsidTr="00735C80">
        <w:trPr>
          <w:trHeight w:val="409"/>
        </w:trPr>
        <w:tc>
          <w:tcPr>
            <w:tcW w:w="920" w:type="pct"/>
            <w:tcMar>
              <w:top w:w="0" w:type="dxa"/>
              <w:left w:w="108" w:type="dxa"/>
              <w:bottom w:w="0" w:type="dxa"/>
              <w:right w:w="108" w:type="dxa"/>
            </w:tcMar>
            <w:vAlign w:val="center"/>
          </w:tcPr>
          <w:p w14:paraId="69166B46" w14:textId="77777777" w:rsidR="00A953CB" w:rsidRPr="00B93F89" w:rsidRDefault="00A953CB" w:rsidP="00022B9A">
            <w:pPr>
              <w:rPr>
                <w:bCs/>
                <w:sz w:val="20"/>
                <w:szCs w:val="20"/>
                <w:lang w:val="es-ES" w:eastAsia="es-ES"/>
              </w:rPr>
            </w:pPr>
            <w:r w:rsidRPr="00B93F89">
              <w:rPr>
                <w:bCs/>
                <w:sz w:val="20"/>
                <w:szCs w:val="20"/>
                <w:lang w:val="es-ES" w:eastAsia="es-ES"/>
              </w:rPr>
              <w:t>Informe N°15 del Plan de Seguimiento Ambiental Hidrogeológico Proyecto Cambios y Mejoras de la Operación Minera en el Salar de Atacama.</w:t>
            </w:r>
          </w:p>
        </w:tc>
        <w:tc>
          <w:tcPr>
            <w:tcW w:w="569" w:type="pct"/>
            <w:vAlign w:val="center"/>
          </w:tcPr>
          <w:p w14:paraId="1C1E4FBF" w14:textId="77777777" w:rsidR="00A953CB" w:rsidRPr="00B93F89" w:rsidRDefault="00A953CB" w:rsidP="00022B9A">
            <w:pPr>
              <w:jc w:val="center"/>
              <w:rPr>
                <w:bCs/>
                <w:sz w:val="20"/>
                <w:szCs w:val="20"/>
                <w:lang w:val="es-ES" w:eastAsia="es-ES"/>
              </w:rPr>
            </w:pPr>
            <w:r w:rsidRPr="00B93F89">
              <w:rPr>
                <w:bCs/>
                <w:sz w:val="20"/>
                <w:szCs w:val="20"/>
                <w:lang w:val="es-ES" w:eastAsia="es-ES"/>
              </w:rPr>
              <w:t>Aguas Subterráneas.</w:t>
            </w:r>
          </w:p>
        </w:tc>
        <w:tc>
          <w:tcPr>
            <w:tcW w:w="415" w:type="pct"/>
            <w:vAlign w:val="center"/>
          </w:tcPr>
          <w:p w14:paraId="51E61AC4" w14:textId="77777777" w:rsidR="00A953CB" w:rsidRPr="00B93F89" w:rsidRDefault="00A953CB" w:rsidP="00022B9A">
            <w:pPr>
              <w:jc w:val="center"/>
              <w:rPr>
                <w:bCs/>
                <w:sz w:val="20"/>
                <w:szCs w:val="20"/>
                <w:lang w:val="es-ES" w:eastAsia="es-ES"/>
              </w:rPr>
            </w:pPr>
            <w:r w:rsidRPr="00B93F89">
              <w:rPr>
                <w:bCs/>
                <w:sz w:val="20"/>
                <w:szCs w:val="20"/>
                <w:lang w:val="es-ES" w:eastAsia="es-ES"/>
              </w:rPr>
              <w:t>28837</w:t>
            </w:r>
          </w:p>
        </w:tc>
        <w:tc>
          <w:tcPr>
            <w:tcW w:w="518" w:type="pct"/>
            <w:tcMar>
              <w:top w:w="0" w:type="dxa"/>
              <w:left w:w="108" w:type="dxa"/>
              <w:bottom w:w="0" w:type="dxa"/>
              <w:right w:w="108" w:type="dxa"/>
            </w:tcMar>
            <w:vAlign w:val="center"/>
          </w:tcPr>
          <w:p w14:paraId="039DBCE1" w14:textId="77777777" w:rsidR="00A953CB" w:rsidRPr="00B93F89" w:rsidRDefault="00A953CB" w:rsidP="00022B9A">
            <w:pPr>
              <w:jc w:val="center"/>
              <w:rPr>
                <w:bCs/>
                <w:sz w:val="20"/>
                <w:szCs w:val="20"/>
                <w:lang w:val="es-ES" w:eastAsia="es-ES"/>
              </w:rPr>
            </w:pPr>
            <w:r w:rsidRPr="00B93F89">
              <w:rPr>
                <w:bCs/>
                <w:sz w:val="20"/>
                <w:szCs w:val="20"/>
                <w:lang w:val="es-ES" w:eastAsia="es-ES"/>
              </w:rPr>
              <w:t>31-12-2014</w:t>
            </w:r>
          </w:p>
        </w:tc>
        <w:tc>
          <w:tcPr>
            <w:tcW w:w="466" w:type="pct"/>
            <w:vAlign w:val="center"/>
          </w:tcPr>
          <w:p w14:paraId="5563B7E3" w14:textId="77777777" w:rsidR="00A953CB" w:rsidRPr="00B93F89" w:rsidRDefault="00A953CB" w:rsidP="00022B9A">
            <w:pPr>
              <w:jc w:val="center"/>
              <w:rPr>
                <w:bCs/>
                <w:sz w:val="20"/>
                <w:szCs w:val="20"/>
                <w:lang w:val="es-ES" w:eastAsia="es-ES"/>
              </w:rPr>
            </w:pPr>
            <w:r w:rsidRPr="00B93F89">
              <w:rPr>
                <w:bCs/>
                <w:sz w:val="20"/>
                <w:szCs w:val="20"/>
                <w:lang w:val="es-ES" w:eastAsia="es-ES"/>
              </w:rPr>
              <w:t>01-01-2014</w:t>
            </w:r>
          </w:p>
        </w:tc>
        <w:tc>
          <w:tcPr>
            <w:tcW w:w="466" w:type="pct"/>
            <w:vAlign w:val="center"/>
          </w:tcPr>
          <w:p w14:paraId="6D92697C" w14:textId="77777777" w:rsidR="00A953CB" w:rsidRPr="00B93F89" w:rsidRDefault="00A953CB" w:rsidP="00022B9A">
            <w:pPr>
              <w:jc w:val="center"/>
              <w:rPr>
                <w:bCs/>
                <w:sz w:val="20"/>
                <w:szCs w:val="20"/>
                <w:lang w:val="es-ES" w:eastAsia="es-ES"/>
              </w:rPr>
            </w:pPr>
            <w:r w:rsidRPr="00B93F89">
              <w:rPr>
                <w:bCs/>
                <w:sz w:val="20"/>
                <w:szCs w:val="20"/>
                <w:lang w:val="es-ES" w:eastAsia="es-ES"/>
              </w:rPr>
              <w:t>30-06-2014</w:t>
            </w:r>
          </w:p>
        </w:tc>
        <w:tc>
          <w:tcPr>
            <w:tcW w:w="518" w:type="pct"/>
            <w:vAlign w:val="center"/>
          </w:tcPr>
          <w:p w14:paraId="24E5BB13" w14:textId="77777777" w:rsidR="00A953CB" w:rsidRDefault="00A953CB" w:rsidP="00022B9A">
            <w:pPr>
              <w:jc w:val="center"/>
              <w:rPr>
                <w:bCs/>
                <w:sz w:val="20"/>
                <w:szCs w:val="20"/>
                <w:lang w:val="es-ES" w:eastAsia="es-ES"/>
              </w:rPr>
            </w:pPr>
            <w:r w:rsidRPr="00B93F89">
              <w:rPr>
                <w:bCs/>
                <w:sz w:val="20"/>
                <w:szCs w:val="20"/>
                <w:lang w:val="es-ES" w:eastAsia="es-ES"/>
              </w:rPr>
              <w:t>DGA</w:t>
            </w:r>
          </w:p>
          <w:p w14:paraId="1C4699A7" w14:textId="77777777" w:rsidR="00B86D54" w:rsidRPr="00B93F89" w:rsidRDefault="00B86D54" w:rsidP="00022B9A">
            <w:pPr>
              <w:jc w:val="center"/>
              <w:rPr>
                <w:bCs/>
                <w:sz w:val="20"/>
                <w:szCs w:val="20"/>
                <w:lang w:val="es-ES" w:eastAsia="es-ES"/>
              </w:rPr>
            </w:pPr>
            <w:r>
              <w:rPr>
                <w:bCs/>
                <w:sz w:val="20"/>
                <w:szCs w:val="20"/>
                <w:lang w:val="es-ES" w:eastAsia="es-ES"/>
              </w:rPr>
              <w:t>SERNAGEOMIN</w:t>
            </w:r>
          </w:p>
        </w:tc>
        <w:tc>
          <w:tcPr>
            <w:tcW w:w="521" w:type="pct"/>
            <w:vAlign w:val="center"/>
          </w:tcPr>
          <w:p w14:paraId="5B8155A9" w14:textId="77777777" w:rsidR="00A953CB" w:rsidRDefault="00A953CB" w:rsidP="00022B9A">
            <w:pPr>
              <w:jc w:val="center"/>
              <w:rPr>
                <w:bCs/>
                <w:sz w:val="20"/>
                <w:szCs w:val="20"/>
                <w:lang w:val="es-ES" w:eastAsia="es-ES"/>
              </w:rPr>
            </w:pPr>
            <w:r w:rsidRPr="00B93F89">
              <w:rPr>
                <w:bCs/>
                <w:sz w:val="20"/>
                <w:szCs w:val="20"/>
                <w:lang w:val="es-ES" w:eastAsia="es-ES"/>
              </w:rPr>
              <w:t>DGA</w:t>
            </w:r>
          </w:p>
          <w:p w14:paraId="0BC024DE" w14:textId="77777777" w:rsidR="00B86D54" w:rsidRPr="00B93F89" w:rsidRDefault="00B86D54" w:rsidP="00022B9A">
            <w:pPr>
              <w:jc w:val="center"/>
              <w:rPr>
                <w:bCs/>
                <w:sz w:val="20"/>
                <w:szCs w:val="20"/>
                <w:lang w:val="es-ES" w:eastAsia="es-ES"/>
              </w:rPr>
            </w:pPr>
            <w:r>
              <w:rPr>
                <w:bCs/>
                <w:sz w:val="20"/>
                <w:szCs w:val="20"/>
                <w:lang w:val="es-ES" w:eastAsia="es-ES"/>
              </w:rPr>
              <w:t>SERNAGEOMIN</w:t>
            </w:r>
          </w:p>
        </w:tc>
        <w:tc>
          <w:tcPr>
            <w:tcW w:w="607" w:type="pct"/>
            <w:vAlign w:val="center"/>
          </w:tcPr>
          <w:p w14:paraId="6552FE69" w14:textId="77777777" w:rsidR="00A953CB" w:rsidRPr="00B93F89" w:rsidRDefault="007209F4" w:rsidP="00735C80">
            <w:pPr>
              <w:jc w:val="center"/>
              <w:rPr>
                <w:bCs/>
                <w:sz w:val="20"/>
                <w:szCs w:val="20"/>
                <w:lang w:val="es-ES" w:eastAsia="es-ES"/>
              </w:rPr>
            </w:pPr>
            <w:r>
              <w:rPr>
                <w:bCs/>
                <w:sz w:val="20"/>
                <w:szCs w:val="20"/>
                <w:lang w:val="es-ES" w:eastAsia="es-ES"/>
              </w:rPr>
              <w:t>2</w:t>
            </w:r>
          </w:p>
        </w:tc>
      </w:tr>
      <w:tr w:rsidR="00A953CB" w:rsidRPr="0025129B" w14:paraId="3204C107" w14:textId="77777777" w:rsidTr="00735C80">
        <w:trPr>
          <w:trHeight w:val="361"/>
        </w:trPr>
        <w:tc>
          <w:tcPr>
            <w:tcW w:w="920" w:type="pct"/>
            <w:tcMar>
              <w:top w:w="0" w:type="dxa"/>
              <w:left w:w="108" w:type="dxa"/>
              <w:bottom w:w="0" w:type="dxa"/>
              <w:right w:w="108" w:type="dxa"/>
            </w:tcMar>
            <w:vAlign w:val="center"/>
          </w:tcPr>
          <w:p w14:paraId="0B870003" w14:textId="77777777" w:rsidR="00A953CB" w:rsidRPr="00B93F89" w:rsidRDefault="00A953CB" w:rsidP="00022B9A">
            <w:pPr>
              <w:rPr>
                <w:bCs/>
                <w:sz w:val="20"/>
                <w:szCs w:val="20"/>
                <w:lang w:val="es-ES" w:eastAsia="es-ES"/>
              </w:rPr>
            </w:pPr>
            <w:r w:rsidRPr="00B93F89">
              <w:rPr>
                <w:bCs/>
                <w:sz w:val="20"/>
                <w:szCs w:val="20"/>
                <w:lang w:val="es-ES" w:eastAsia="es-ES"/>
              </w:rPr>
              <w:t>Sexto Informe de Extracción Anual de Salmuera de las Operaciones en el Salar de Atacama.</w:t>
            </w:r>
          </w:p>
        </w:tc>
        <w:tc>
          <w:tcPr>
            <w:tcW w:w="569" w:type="pct"/>
            <w:vAlign w:val="center"/>
          </w:tcPr>
          <w:p w14:paraId="5518231E" w14:textId="77777777" w:rsidR="00A953CB" w:rsidRPr="00B93F89" w:rsidRDefault="00A953CB" w:rsidP="00022B9A">
            <w:pPr>
              <w:jc w:val="center"/>
              <w:rPr>
                <w:bCs/>
                <w:sz w:val="20"/>
                <w:szCs w:val="20"/>
                <w:lang w:val="es-ES" w:eastAsia="es-ES"/>
              </w:rPr>
            </w:pPr>
            <w:r w:rsidRPr="00B93F89">
              <w:rPr>
                <w:bCs/>
                <w:sz w:val="20"/>
                <w:szCs w:val="20"/>
                <w:lang w:val="es-ES" w:eastAsia="es-ES"/>
              </w:rPr>
              <w:t>Aguas Subterráneas.</w:t>
            </w:r>
          </w:p>
        </w:tc>
        <w:tc>
          <w:tcPr>
            <w:tcW w:w="415" w:type="pct"/>
            <w:vAlign w:val="center"/>
          </w:tcPr>
          <w:p w14:paraId="1A08204D" w14:textId="77777777" w:rsidR="00A953CB" w:rsidRPr="00B93F89" w:rsidRDefault="00A953CB" w:rsidP="00022B9A">
            <w:pPr>
              <w:jc w:val="center"/>
              <w:rPr>
                <w:bCs/>
                <w:sz w:val="20"/>
                <w:szCs w:val="20"/>
                <w:lang w:val="es-ES" w:eastAsia="es-ES"/>
              </w:rPr>
            </w:pPr>
            <w:r w:rsidRPr="00B93F89">
              <w:rPr>
                <w:bCs/>
                <w:sz w:val="20"/>
                <w:szCs w:val="20"/>
                <w:lang w:val="es-ES" w:eastAsia="es-ES"/>
              </w:rPr>
              <w:t>27832</w:t>
            </w:r>
          </w:p>
        </w:tc>
        <w:tc>
          <w:tcPr>
            <w:tcW w:w="518" w:type="pct"/>
            <w:tcMar>
              <w:top w:w="0" w:type="dxa"/>
              <w:left w:w="108" w:type="dxa"/>
              <w:bottom w:w="0" w:type="dxa"/>
              <w:right w:w="108" w:type="dxa"/>
            </w:tcMar>
            <w:vAlign w:val="center"/>
          </w:tcPr>
          <w:p w14:paraId="44CBDAC0" w14:textId="77777777" w:rsidR="00A953CB" w:rsidRPr="00B93F89" w:rsidRDefault="00A953CB" w:rsidP="00022B9A">
            <w:pPr>
              <w:jc w:val="center"/>
              <w:rPr>
                <w:bCs/>
                <w:sz w:val="20"/>
                <w:szCs w:val="20"/>
                <w:lang w:val="es-ES" w:eastAsia="es-ES"/>
              </w:rPr>
            </w:pPr>
            <w:r w:rsidRPr="00B93F89">
              <w:rPr>
                <w:bCs/>
                <w:sz w:val="20"/>
                <w:szCs w:val="20"/>
                <w:lang w:val="es-ES" w:eastAsia="es-ES"/>
              </w:rPr>
              <w:t>24-11-2014</w:t>
            </w:r>
          </w:p>
        </w:tc>
        <w:tc>
          <w:tcPr>
            <w:tcW w:w="466" w:type="pct"/>
            <w:vAlign w:val="center"/>
          </w:tcPr>
          <w:p w14:paraId="5B93DB1B" w14:textId="77777777" w:rsidR="00A953CB" w:rsidRPr="00B93F89" w:rsidRDefault="00A953CB" w:rsidP="00022B9A">
            <w:pPr>
              <w:jc w:val="center"/>
              <w:rPr>
                <w:bCs/>
                <w:sz w:val="20"/>
                <w:szCs w:val="20"/>
                <w:lang w:val="es-ES" w:eastAsia="es-ES"/>
              </w:rPr>
            </w:pPr>
            <w:r w:rsidRPr="00B93F89">
              <w:rPr>
                <w:bCs/>
                <w:sz w:val="20"/>
                <w:szCs w:val="20"/>
                <w:lang w:val="es-ES" w:eastAsia="es-ES"/>
              </w:rPr>
              <w:t>28-12-2012</w:t>
            </w:r>
          </w:p>
        </w:tc>
        <w:tc>
          <w:tcPr>
            <w:tcW w:w="466" w:type="pct"/>
            <w:vAlign w:val="center"/>
          </w:tcPr>
          <w:p w14:paraId="52496F1A" w14:textId="77777777" w:rsidR="00A953CB" w:rsidRPr="00B93F89" w:rsidRDefault="00A953CB" w:rsidP="00022B9A">
            <w:pPr>
              <w:ind w:left="149"/>
              <w:jc w:val="center"/>
              <w:rPr>
                <w:bCs/>
                <w:sz w:val="20"/>
                <w:szCs w:val="20"/>
                <w:lang w:val="es-ES" w:eastAsia="es-ES"/>
              </w:rPr>
            </w:pPr>
            <w:r w:rsidRPr="00B93F89">
              <w:rPr>
                <w:bCs/>
                <w:sz w:val="20"/>
                <w:szCs w:val="20"/>
                <w:lang w:val="es-ES" w:eastAsia="es-ES"/>
              </w:rPr>
              <w:t>12-08-2013</w:t>
            </w:r>
          </w:p>
        </w:tc>
        <w:tc>
          <w:tcPr>
            <w:tcW w:w="518" w:type="pct"/>
            <w:vAlign w:val="center"/>
          </w:tcPr>
          <w:p w14:paraId="66381F8B" w14:textId="77777777" w:rsidR="00A953CB" w:rsidRDefault="00A953CB" w:rsidP="00022B9A">
            <w:pPr>
              <w:jc w:val="center"/>
              <w:rPr>
                <w:bCs/>
                <w:sz w:val="20"/>
                <w:szCs w:val="20"/>
                <w:lang w:val="es-ES" w:eastAsia="es-ES"/>
              </w:rPr>
            </w:pPr>
            <w:r w:rsidRPr="00B93F89">
              <w:rPr>
                <w:bCs/>
                <w:sz w:val="20"/>
                <w:szCs w:val="20"/>
                <w:lang w:val="es-ES" w:eastAsia="es-ES"/>
              </w:rPr>
              <w:t>DGA</w:t>
            </w:r>
          </w:p>
          <w:p w14:paraId="121F154E" w14:textId="77777777" w:rsidR="00B86D54" w:rsidRPr="00B93F89" w:rsidRDefault="00B86D54" w:rsidP="00022B9A">
            <w:pPr>
              <w:jc w:val="center"/>
              <w:rPr>
                <w:bCs/>
                <w:sz w:val="20"/>
                <w:szCs w:val="20"/>
                <w:lang w:val="es-ES" w:eastAsia="es-ES"/>
              </w:rPr>
            </w:pPr>
            <w:r>
              <w:rPr>
                <w:bCs/>
                <w:sz w:val="20"/>
                <w:szCs w:val="20"/>
                <w:lang w:val="es-ES" w:eastAsia="es-ES"/>
              </w:rPr>
              <w:t>SERNAGEOMIN</w:t>
            </w:r>
          </w:p>
        </w:tc>
        <w:tc>
          <w:tcPr>
            <w:tcW w:w="521" w:type="pct"/>
            <w:vAlign w:val="center"/>
          </w:tcPr>
          <w:p w14:paraId="4D8103D6" w14:textId="77777777" w:rsidR="00A953CB" w:rsidRDefault="00A953CB" w:rsidP="00022B9A">
            <w:pPr>
              <w:jc w:val="center"/>
              <w:rPr>
                <w:bCs/>
                <w:sz w:val="20"/>
                <w:szCs w:val="20"/>
                <w:lang w:val="es-ES" w:eastAsia="es-ES"/>
              </w:rPr>
            </w:pPr>
            <w:r w:rsidRPr="00B93F89">
              <w:rPr>
                <w:bCs/>
                <w:sz w:val="20"/>
                <w:szCs w:val="20"/>
                <w:lang w:val="es-ES" w:eastAsia="es-ES"/>
              </w:rPr>
              <w:t>DGA</w:t>
            </w:r>
          </w:p>
          <w:p w14:paraId="697D12EA" w14:textId="77777777" w:rsidR="00B86D54" w:rsidRPr="00B93F89" w:rsidRDefault="00B86D54" w:rsidP="00022B9A">
            <w:pPr>
              <w:jc w:val="center"/>
              <w:rPr>
                <w:bCs/>
                <w:sz w:val="20"/>
                <w:szCs w:val="20"/>
                <w:lang w:val="es-ES" w:eastAsia="es-ES"/>
              </w:rPr>
            </w:pPr>
            <w:r>
              <w:rPr>
                <w:bCs/>
                <w:sz w:val="20"/>
                <w:szCs w:val="20"/>
                <w:lang w:val="es-ES" w:eastAsia="es-ES"/>
              </w:rPr>
              <w:t>SERNAGEOMIN</w:t>
            </w:r>
          </w:p>
        </w:tc>
        <w:tc>
          <w:tcPr>
            <w:tcW w:w="607" w:type="pct"/>
            <w:vAlign w:val="center"/>
          </w:tcPr>
          <w:p w14:paraId="7E4B839B" w14:textId="77777777" w:rsidR="00A953CB" w:rsidRPr="00B93F89" w:rsidRDefault="007209F4" w:rsidP="00735C80">
            <w:pPr>
              <w:ind w:left="149"/>
              <w:jc w:val="center"/>
              <w:rPr>
                <w:bCs/>
                <w:sz w:val="20"/>
                <w:szCs w:val="20"/>
                <w:lang w:val="es-ES" w:eastAsia="es-ES"/>
              </w:rPr>
            </w:pPr>
            <w:r>
              <w:rPr>
                <w:bCs/>
                <w:sz w:val="20"/>
                <w:szCs w:val="20"/>
                <w:lang w:val="es-ES" w:eastAsia="es-ES"/>
              </w:rPr>
              <w:t>2</w:t>
            </w:r>
          </w:p>
        </w:tc>
      </w:tr>
    </w:tbl>
    <w:p w14:paraId="7B6DFCC9" w14:textId="77777777" w:rsidR="00240437" w:rsidRDefault="00240437">
      <w:pPr>
        <w:jc w:val="left"/>
      </w:pPr>
      <w:r>
        <w:br w:type="page"/>
      </w:r>
    </w:p>
    <w:p w14:paraId="4587A3A7" w14:textId="77777777" w:rsidR="004E583C" w:rsidRPr="0025129B" w:rsidRDefault="004E583C" w:rsidP="00C958D0">
      <w:pPr>
        <w:pStyle w:val="Ttulo1"/>
      </w:pPr>
      <w:bookmarkStart w:id="126" w:name="_Toc427148216"/>
      <w:r w:rsidRPr="0025129B">
        <w:lastRenderedPageBreak/>
        <w:t>H</w:t>
      </w:r>
      <w:r w:rsidR="0024720C" w:rsidRPr="0025129B">
        <w:t>ECHOS CONSTATADOS</w:t>
      </w:r>
      <w:r w:rsidRPr="0025129B">
        <w:t>.</w:t>
      </w:r>
      <w:bookmarkEnd w:id="124"/>
      <w:bookmarkEnd w:id="125"/>
      <w:bookmarkEnd w:id="126"/>
    </w:p>
    <w:p w14:paraId="7F9E2896" w14:textId="77777777" w:rsidR="00D17CB6" w:rsidRPr="0025129B" w:rsidRDefault="00D17CB6" w:rsidP="00D17CB6"/>
    <w:p w14:paraId="71880A69" w14:textId="77777777" w:rsidR="002179B3" w:rsidRPr="002179B3" w:rsidRDefault="002179B3" w:rsidP="002179B3">
      <w:pPr>
        <w:pStyle w:val="Ttulo2"/>
      </w:pPr>
      <w:bookmarkStart w:id="127" w:name="_Toc427148217"/>
      <w:r w:rsidRPr="002179B3">
        <w:t>Pérdida de Flora y Vegetación</w:t>
      </w:r>
      <w:r>
        <w:t>.</w:t>
      </w:r>
      <w:bookmarkEnd w:id="127"/>
    </w:p>
    <w:p w14:paraId="0B044B2B" w14:textId="77777777" w:rsidR="00A74310"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0849D153" w14:textId="77777777" w:rsidTr="005D728A">
        <w:trPr>
          <w:trHeight w:val="142"/>
        </w:trPr>
        <w:tc>
          <w:tcPr>
            <w:tcW w:w="1389" w:type="pct"/>
          </w:tcPr>
          <w:p w14:paraId="3EC46F30" w14:textId="77777777" w:rsidR="00A74310" w:rsidRPr="001F432A" w:rsidRDefault="001F432A" w:rsidP="008E4AB3">
            <w:pPr>
              <w:rPr>
                <w:b/>
              </w:rPr>
            </w:pPr>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F71067">
              <w:rPr>
                <w:b/>
                <w:noProof/>
              </w:rPr>
              <w:t>1</w:t>
            </w:r>
            <w:r w:rsidRPr="001F432A">
              <w:rPr>
                <w:b/>
              </w:rPr>
              <w:fldChar w:fldCharType="end"/>
            </w:r>
          </w:p>
        </w:tc>
        <w:tc>
          <w:tcPr>
            <w:tcW w:w="3611" w:type="pct"/>
          </w:tcPr>
          <w:p w14:paraId="10EA519E"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6B0666">
              <w:rPr>
                <w:rFonts w:eastAsia="Times New Roman"/>
                <w:color w:val="000000"/>
                <w:lang w:eastAsia="es-CL"/>
              </w:rPr>
              <w:t xml:space="preserve"> 1 a 5.</w:t>
            </w:r>
          </w:p>
        </w:tc>
      </w:tr>
      <w:tr w:rsidR="000D607C" w:rsidRPr="0025129B" w14:paraId="1F8C98B9" w14:textId="77777777" w:rsidTr="000D607C">
        <w:trPr>
          <w:trHeight w:val="142"/>
        </w:trPr>
        <w:tc>
          <w:tcPr>
            <w:tcW w:w="5000" w:type="pct"/>
            <w:gridSpan w:val="2"/>
          </w:tcPr>
          <w:p w14:paraId="12F0161A" w14:textId="77777777" w:rsidR="000D607C" w:rsidRPr="0025129B" w:rsidRDefault="003321F2" w:rsidP="003D3D66">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B75776">
              <w:rPr>
                <w:rFonts w:eastAsia="Times New Roman"/>
                <w:b/>
                <w:bCs/>
                <w:color w:val="000000"/>
                <w:lang w:eastAsia="es-CL"/>
              </w:rPr>
              <w:t>--</w:t>
            </w:r>
          </w:p>
        </w:tc>
      </w:tr>
      <w:tr w:rsidR="00A74310" w:rsidRPr="0025129B" w14:paraId="51E39A55" w14:textId="77777777" w:rsidTr="005D728A">
        <w:trPr>
          <w:trHeight w:val="319"/>
        </w:trPr>
        <w:tc>
          <w:tcPr>
            <w:tcW w:w="5000" w:type="pct"/>
            <w:gridSpan w:val="2"/>
            <w:tcBorders>
              <w:bottom w:val="single" w:sz="4" w:space="0" w:color="auto"/>
            </w:tcBorders>
          </w:tcPr>
          <w:p w14:paraId="6FCBAA4D" w14:textId="77777777" w:rsidR="000D607C" w:rsidRDefault="00CC0C24" w:rsidP="008F751D">
            <w:pPr>
              <w:rPr>
                <w:color w:val="FF0000"/>
              </w:rPr>
            </w:pPr>
            <w:r>
              <w:rPr>
                <w:b/>
              </w:rPr>
              <w:t>Exigencias</w:t>
            </w:r>
            <w:r w:rsidR="00A74310" w:rsidRPr="0025129B">
              <w:rPr>
                <w:b/>
              </w:rPr>
              <w:t>:</w:t>
            </w:r>
            <w:r w:rsidR="00F15F8C">
              <w:rPr>
                <w:b/>
              </w:rPr>
              <w:t xml:space="preserve"> </w:t>
            </w:r>
          </w:p>
          <w:p w14:paraId="7351358B" w14:textId="77777777" w:rsidR="00311183" w:rsidRPr="00A95E22" w:rsidRDefault="00E75967" w:rsidP="008F751D">
            <w:pPr>
              <w:rPr>
                <w:b/>
              </w:rPr>
            </w:pPr>
            <w:r w:rsidRPr="00A95E22">
              <w:rPr>
                <w:b/>
              </w:rPr>
              <w:t xml:space="preserve">RCA </w:t>
            </w:r>
            <w:r w:rsidR="00240437" w:rsidRPr="00A95E22">
              <w:rPr>
                <w:b/>
              </w:rPr>
              <w:t>N° 226/2006, Considerando 10.3.2</w:t>
            </w:r>
            <w:r w:rsidRPr="00A95E22">
              <w:rPr>
                <w:b/>
              </w:rPr>
              <w:t>.2, literal c).</w:t>
            </w:r>
          </w:p>
          <w:p w14:paraId="0D801327" w14:textId="77777777" w:rsidR="00CC7E48" w:rsidRDefault="004F5C1E" w:rsidP="00CC7E48">
            <w:pPr>
              <w:rPr>
                <w:i/>
              </w:rPr>
            </w:pPr>
            <w:r>
              <w:rPr>
                <w:i/>
              </w:rPr>
              <w:t>“</w:t>
            </w:r>
            <w:r w:rsidR="00240437" w:rsidRPr="004F5C1E">
              <w:rPr>
                <w:i/>
              </w:rPr>
              <w:t>Para el seguimiento de la flora del Borde Este se utilizará la red de puntos de muestreo establecida en las campañas de monitoreo previas a la operación del proyecto.  Esta red consiste en un conjunto de siete transectos orientados en sentido Este-Oeste, en los que se dispuso un total de 75 puntos de muestreo, ubicado</w:t>
            </w:r>
            <w:r w:rsidR="00A953CB">
              <w:rPr>
                <w:i/>
              </w:rPr>
              <w:t xml:space="preserve">s sistemáticamente cada 300 m. </w:t>
            </w:r>
            <w:r w:rsidR="00240437" w:rsidRPr="004F5C1E">
              <w:rPr>
                <w:i/>
              </w:rPr>
              <w:t>Cada punto de muestreo está compuesto por cinco parcelas de 4 m</w:t>
            </w:r>
            <w:r w:rsidR="00240437" w:rsidRPr="00C44A64">
              <w:rPr>
                <w:i/>
                <w:vertAlign w:val="superscript"/>
              </w:rPr>
              <w:t>2</w:t>
            </w:r>
            <w:r w:rsidR="00240437" w:rsidRPr="004F5C1E">
              <w:rPr>
                <w:i/>
              </w:rPr>
              <w:t>, lo que hac</w:t>
            </w:r>
            <w:r w:rsidR="00CC7E48">
              <w:rPr>
                <w:i/>
              </w:rPr>
              <w:t>e un total de 375 parcelas. (…)</w:t>
            </w:r>
          </w:p>
          <w:p w14:paraId="056B8A2D" w14:textId="77777777" w:rsidR="00240437" w:rsidRDefault="00240437" w:rsidP="00CC7E48">
            <w:pPr>
              <w:rPr>
                <w:i/>
              </w:rPr>
            </w:pPr>
            <w:r w:rsidRPr="00CC7E48">
              <w:rPr>
                <w:i/>
              </w:rPr>
              <w:t>En cada punto de muestreo se medirá la frecuencia de especies presentes</w:t>
            </w:r>
            <w:r w:rsidR="004F5C1E" w:rsidRPr="00CC7E48">
              <w:rPr>
                <w:i/>
              </w:rPr>
              <w:t xml:space="preserve"> (…)</w:t>
            </w:r>
            <w:r w:rsidRPr="00CC7E48">
              <w:rPr>
                <w:i/>
              </w:rPr>
              <w:t xml:space="preserve">  Se registrará además las especies observadas en el área de estudio fuera de los puntos de muestreo, a objeto de establecer la riqueza florística para toda el área de interés.</w:t>
            </w:r>
            <w:r w:rsidR="004F5C1E" w:rsidRPr="00CC7E48">
              <w:rPr>
                <w:i/>
              </w:rPr>
              <w:t>”</w:t>
            </w:r>
          </w:p>
          <w:p w14:paraId="09A08D02" w14:textId="77777777" w:rsidR="00F36C6C" w:rsidRPr="00CC7E48" w:rsidRDefault="00F36C6C" w:rsidP="00CC7E48">
            <w:pPr>
              <w:rPr>
                <w:i/>
              </w:rPr>
            </w:pPr>
          </w:p>
          <w:p w14:paraId="6F4E4317" w14:textId="77777777" w:rsidR="00665ECF" w:rsidRPr="00665ECF" w:rsidRDefault="00665ECF" w:rsidP="00665ECF">
            <w:pPr>
              <w:rPr>
                <w:i/>
              </w:rPr>
            </w:pPr>
            <w:r>
              <w:rPr>
                <w:i/>
              </w:rPr>
              <w:t>“</w:t>
            </w:r>
            <w:r w:rsidR="00240437" w:rsidRPr="00665ECF">
              <w:rPr>
                <w:i/>
              </w:rPr>
              <w:t>La comparación de los resultados obtenidos en cada campaña de medición respecto de la situación de Línea base y anteriores mediciones efectuadas en la etapa de ope</w:t>
            </w:r>
            <w:r w:rsidR="00A953CB">
              <w:rPr>
                <w:i/>
              </w:rPr>
              <w:t xml:space="preserve">ración, </w:t>
            </w:r>
            <w:r w:rsidR="00240437" w:rsidRPr="00665ECF">
              <w:rPr>
                <w:i/>
              </w:rPr>
              <w:t xml:space="preserve">permitirá la detección de cambios a nivel de la abundancia y riqueza de las especies para cada transecto definido en la Línea Base y para </w:t>
            </w:r>
            <w:r w:rsidR="00A953CB">
              <w:rPr>
                <w:i/>
              </w:rPr>
              <w:t xml:space="preserve">el área de estudio en general. </w:t>
            </w:r>
            <w:r w:rsidR="00240437" w:rsidRPr="00665ECF">
              <w:rPr>
                <w:i/>
              </w:rPr>
              <w:t>Por otra parte, los muestreos de variables microambientales</w:t>
            </w:r>
            <w:r w:rsidRPr="00665ECF">
              <w:rPr>
                <w:i/>
              </w:rPr>
              <w:t xml:space="preserve"> (particularmente </w:t>
            </w:r>
            <w:r w:rsidR="00A953CB">
              <w:rPr>
                <w:i/>
              </w:rPr>
              <w:t>el p</w:t>
            </w:r>
            <w:r w:rsidRPr="00665ECF">
              <w:rPr>
                <w:i/>
              </w:rPr>
              <w:t>H y la salinidad), permitirán detectar cambios a nivel del sustrato en cada transecto y relacionarlos con las mediciones efectuadas sobre la flora.</w:t>
            </w:r>
            <w:r>
              <w:rPr>
                <w:i/>
              </w:rPr>
              <w:t>”</w:t>
            </w:r>
          </w:p>
          <w:p w14:paraId="2870C07E" w14:textId="77777777" w:rsidR="00665ECF" w:rsidRPr="00665ECF" w:rsidRDefault="00665ECF" w:rsidP="00665ECF">
            <w:pPr>
              <w:tabs>
                <w:tab w:val="left" w:pos="851"/>
              </w:tabs>
              <w:ind w:left="851" w:firstLine="3969"/>
              <w:rPr>
                <w:i/>
              </w:rPr>
            </w:pPr>
          </w:p>
          <w:p w14:paraId="0895746C" w14:textId="77777777" w:rsidR="00A95E22" w:rsidRDefault="00665ECF" w:rsidP="00A95E22">
            <w:pPr>
              <w:pStyle w:val="Textodenotaalfinal"/>
              <w:widowControl/>
              <w:tabs>
                <w:tab w:val="left" w:pos="0"/>
                <w:tab w:val="left" w:pos="142"/>
              </w:tabs>
              <w:rPr>
                <w:rFonts w:asciiTheme="minorHAnsi" w:eastAsia="Calibri" w:hAnsiTheme="minorHAnsi"/>
                <w:i/>
                <w:lang w:val="es-CL" w:eastAsia="en-US"/>
              </w:rPr>
            </w:pPr>
            <w:r>
              <w:rPr>
                <w:rFonts w:asciiTheme="minorHAnsi" w:eastAsia="Calibri" w:hAnsiTheme="minorHAnsi"/>
                <w:i/>
                <w:lang w:val="es-CL" w:eastAsia="en-US"/>
              </w:rPr>
              <w:t>“</w:t>
            </w:r>
            <w:r w:rsidRPr="00665ECF">
              <w:rPr>
                <w:rFonts w:asciiTheme="minorHAnsi" w:eastAsia="Calibri" w:hAnsiTheme="minorHAnsi"/>
                <w:i/>
                <w:lang w:val="es-CL" w:eastAsia="en-US"/>
              </w:rPr>
              <w:t>La detección de cambios significativos en estas variables o la identificación de tendencias de cambio en la cobertura de las comunidades vegetales, serán analizadas en conjunto con otros antecedentes, tales como: registros históricos de meteorología local y regional, monitoreo de variables hidrogeológicas y antecedentes provenientes de otros estudios efectuados tanto a nivel local como regional. La consideración de estos antecedentes permitirá identificar la ocurrencia de variaciones por factores naturales (tales como fenómenos ENSO) en el área de estudio.</w:t>
            </w:r>
            <w:r>
              <w:rPr>
                <w:rFonts w:asciiTheme="minorHAnsi" w:eastAsia="Calibri" w:hAnsiTheme="minorHAnsi"/>
                <w:i/>
                <w:lang w:val="es-CL" w:eastAsia="en-US"/>
              </w:rPr>
              <w:t>”</w:t>
            </w:r>
          </w:p>
          <w:p w14:paraId="68A0141F" w14:textId="77777777" w:rsidR="00A95E22" w:rsidRDefault="00A95E22" w:rsidP="00A95E22">
            <w:pPr>
              <w:rPr>
                <w:b/>
              </w:rPr>
            </w:pPr>
          </w:p>
          <w:p w14:paraId="6030CEA3" w14:textId="77777777" w:rsidR="00A95E22" w:rsidRPr="00A95E22" w:rsidRDefault="00A95E22" w:rsidP="00A95E22">
            <w:pPr>
              <w:rPr>
                <w:b/>
              </w:rPr>
            </w:pPr>
            <w:r w:rsidRPr="00A95E22">
              <w:rPr>
                <w:b/>
              </w:rPr>
              <w:t xml:space="preserve">RCA N° 226/2006, </w:t>
            </w:r>
            <w:r>
              <w:rPr>
                <w:b/>
              </w:rPr>
              <w:t>Resuelvo N°3</w:t>
            </w:r>
          </w:p>
          <w:p w14:paraId="4B743A33" w14:textId="77777777" w:rsidR="00A95E22" w:rsidRPr="00A95E22" w:rsidRDefault="00A95E22" w:rsidP="00A95E22">
            <w:pPr>
              <w:pStyle w:val="Textodenotaalfinal"/>
              <w:widowControl/>
              <w:tabs>
                <w:tab w:val="left" w:pos="0"/>
                <w:tab w:val="left" w:pos="142"/>
              </w:tabs>
              <w:rPr>
                <w:rFonts w:asciiTheme="minorHAnsi" w:eastAsia="Calibri" w:hAnsiTheme="minorHAnsi"/>
                <w:i/>
                <w:lang w:val="es-CL" w:eastAsia="en-US"/>
              </w:rPr>
            </w:pPr>
            <w:r w:rsidRPr="00A95E22">
              <w:rPr>
                <w:rFonts w:asciiTheme="minorHAnsi" w:hAnsiTheme="minorHAnsi"/>
                <w:i/>
              </w:rPr>
              <w:t>El titular del proyecto deberá informar a la Comisión Regional del Medio Ambiente, COREMA, IIª Región de Antofagasta, la ocurrencia de impactos ambientales no previstos en el Estudio de Impacto Ambiental, obligándose a asumir las acciones necesarias para controlarlas y mitigarlas, avisando oportunamente a esta Comisión.</w:t>
            </w:r>
          </w:p>
          <w:p w14:paraId="44E9A173" w14:textId="77777777" w:rsidR="00F15F8C" w:rsidRPr="0025129B" w:rsidRDefault="00F15F8C" w:rsidP="008E4AB3">
            <w:pPr>
              <w:rPr>
                <w:b/>
              </w:rPr>
            </w:pPr>
          </w:p>
        </w:tc>
      </w:tr>
      <w:tr w:rsidR="00A74310" w:rsidRPr="0025129B" w14:paraId="2ABE55E5" w14:textId="77777777" w:rsidTr="005D728A">
        <w:trPr>
          <w:trHeight w:val="627"/>
        </w:trPr>
        <w:tc>
          <w:tcPr>
            <w:tcW w:w="5000" w:type="pct"/>
            <w:gridSpan w:val="2"/>
          </w:tcPr>
          <w:p w14:paraId="23A49BC0" w14:textId="77777777" w:rsidR="00A74310" w:rsidRDefault="00A84D33" w:rsidP="003151B8">
            <w:pPr>
              <w:jc w:val="left"/>
              <w:rPr>
                <w:color w:val="FF0000"/>
              </w:rPr>
            </w:pPr>
            <w:r>
              <w:rPr>
                <w:b/>
              </w:rPr>
              <w:t>Hechos</w:t>
            </w:r>
            <w:r w:rsidR="00F15F8C" w:rsidRPr="00F15F8C">
              <w:rPr>
                <w:b/>
              </w:rPr>
              <w:t>:</w:t>
            </w:r>
            <w:r w:rsidR="00F15F8C" w:rsidRPr="007E2D5C">
              <w:t xml:space="preserve"> </w:t>
            </w:r>
          </w:p>
          <w:p w14:paraId="7CF7EBAA" w14:textId="6C46963B" w:rsidR="00E75967" w:rsidRDefault="00E75967" w:rsidP="00E75967">
            <w:r>
              <w:t xml:space="preserve">Durante las actividades de </w:t>
            </w:r>
            <w:r w:rsidR="00903C76">
              <w:t>inspección</w:t>
            </w:r>
            <w:r>
              <w:t>, se visitaron las P</w:t>
            </w:r>
            <w:r w:rsidR="0073072D">
              <w:t>arcelas de Monitoreo V</w:t>
            </w:r>
            <w:r w:rsidRPr="00E75967">
              <w:t>egetación Borde Este del Salara de Atacama</w:t>
            </w:r>
            <w:r w:rsidR="00F03F03">
              <w:t>.</w:t>
            </w:r>
          </w:p>
          <w:p w14:paraId="4E18CD92" w14:textId="77777777" w:rsidR="00E75967" w:rsidRPr="00E75967" w:rsidRDefault="00E75967" w:rsidP="00E75967">
            <w:r w:rsidRPr="00E75967">
              <w:t xml:space="preserve">Profesionales del SAG, en conjunto con el señor Gary Mérida, </w:t>
            </w:r>
            <w:r w:rsidR="00695BD8">
              <w:t xml:space="preserve">Jefe de relaciones comunitarias, </w:t>
            </w:r>
            <w:r w:rsidRPr="00E75967">
              <w:t xml:space="preserve">visitan 3 </w:t>
            </w:r>
            <w:r w:rsidR="00695BD8">
              <w:t xml:space="preserve">parcelas de Monitoreo, </w:t>
            </w:r>
            <w:r w:rsidRPr="00E75967">
              <w:t>V-32, V-33, V-34 además de dos puntos adicionales ubicados entre las parcelas V-33 y N-15</w:t>
            </w:r>
            <w:r w:rsidR="002179B3">
              <w:t>.</w:t>
            </w:r>
            <w:r w:rsidRPr="00E75967">
              <w:t xml:space="preserve"> </w:t>
            </w:r>
          </w:p>
          <w:p w14:paraId="28933AC6" w14:textId="3BF5CB9C" w:rsidR="00E75967" w:rsidRPr="00E75967" w:rsidRDefault="00E75967" w:rsidP="00E75967">
            <w:r w:rsidRPr="00E75967">
              <w:t>Desde cada punto de observación</w:t>
            </w:r>
            <w:r w:rsidR="00F03F03">
              <w:t>,</w:t>
            </w:r>
            <w:r w:rsidRPr="00E75967">
              <w:t xml:space="preserve"> se caracterizó su composición de especies en un radio de 5</w:t>
            </w:r>
            <w:r w:rsidR="00F03F03">
              <w:t xml:space="preserve"> </w:t>
            </w:r>
            <w:r w:rsidRPr="00E75967">
              <w:t>m</w:t>
            </w:r>
            <w:r w:rsidR="00F03F03">
              <w:t>.</w:t>
            </w:r>
            <w:r w:rsidRPr="00E75967">
              <w:t xml:space="preserve"> a la redonda, se respalda con </w:t>
            </w:r>
            <w:r w:rsidR="00F03F03">
              <w:t>r</w:t>
            </w:r>
            <w:r w:rsidRPr="00E75967">
              <w:t xml:space="preserve">egistro </w:t>
            </w:r>
            <w:r w:rsidR="00F03F03">
              <w:t>f</w:t>
            </w:r>
            <w:r w:rsidRPr="00E75967">
              <w:t>otográfico.</w:t>
            </w:r>
          </w:p>
          <w:p w14:paraId="33428483" w14:textId="46589481" w:rsidR="00E75967" w:rsidRPr="00E75967" w:rsidRDefault="00E75967" w:rsidP="00F0536E">
            <w:pPr>
              <w:pStyle w:val="Prrafodelista"/>
              <w:numPr>
                <w:ilvl w:val="0"/>
                <w:numId w:val="2"/>
              </w:numPr>
            </w:pPr>
            <w:r w:rsidRPr="00E75967">
              <w:t>V-32: En esta parcela se estableció un punto de observación, localizado en la coordenada</w:t>
            </w:r>
            <w:r w:rsidR="00F03F03">
              <w:t>s</w:t>
            </w:r>
            <w:r w:rsidRPr="00E75967">
              <w:t xml:space="preserve"> Este 595.013 - Norte 7.411.808,</w:t>
            </w:r>
            <w:r w:rsidR="00096836">
              <w:t xml:space="preserve"> Datum WGS 84,</w:t>
            </w:r>
            <w:r w:rsidRPr="00E75967">
              <w:t xml:space="preserve"> desde el cual</w:t>
            </w:r>
            <w:r w:rsidR="00FD04C0">
              <w:t>, de acuerdo a lo informado por personal del SAG</w:t>
            </w:r>
            <w:r w:rsidRPr="00E75967">
              <w:t xml:space="preserve"> se constató la presencia de mantillo (restos de vegetación que no poseen estructuras que permitan su identificación debido al estado en el que se encuentra). Se constató que la cobertura superficial representa menos del 1%, siendo el resto suelo desnudo y piedras, no se observó la presencia de especies vegetales</w:t>
            </w:r>
            <w:r w:rsidR="00075485">
              <w:t xml:space="preserve"> </w:t>
            </w:r>
            <w:r w:rsidR="00FD04C0">
              <w:t>(</w:t>
            </w:r>
            <w:r w:rsidR="00FD04C0">
              <w:fldChar w:fldCharType="begin"/>
            </w:r>
            <w:r w:rsidR="00FD04C0">
              <w:instrText xml:space="preserve"> REF _Ref431201846 \h </w:instrText>
            </w:r>
            <w:r w:rsidR="00FD04C0">
              <w:fldChar w:fldCharType="separate"/>
            </w:r>
            <w:r w:rsidR="00FD04C0">
              <w:t xml:space="preserve">Fotografía </w:t>
            </w:r>
            <w:r w:rsidR="00FD04C0">
              <w:rPr>
                <w:noProof/>
              </w:rPr>
              <w:t>1</w:t>
            </w:r>
            <w:r w:rsidR="00FD04C0">
              <w:fldChar w:fldCharType="end"/>
            </w:r>
            <w:r w:rsidR="00FD04C0">
              <w:t xml:space="preserve"> y 2)</w:t>
            </w:r>
            <w:r w:rsidR="007F0F90">
              <w:t>.</w:t>
            </w:r>
          </w:p>
          <w:p w14:paraId="19E2737A" w14:textId="74B1BAD6" w:rsidR="00E75967" w:rsidRPr="00E75967" w:rsidRDefault="00E75967" w:rsidP="00F0536E">
            <w:pPr>
              <w:pStyle w:val="Prrafodelista"/>
              <w:numPr>
                <w:ilvl w:val="0"/>
                <w:numId w:val="2"/>
              </w:numPr>
            </w:pPr>
            <w:r w:rsidRPr="00E75967">
              <w:t>V-33: En esta parcela se estableció un punto de observación localizado en las coordenada</w:t>
            </w:r>
            <w:r w:rsidR="00F03F03">
              <w:t>s</w:t>
            </w:r>
            <w:r w:rsidRPr="00E75967">
              <w:t xml:space="preserve"> Este 594.685 - Norte 7.411.807,</w:t>
            </w:r>
            <w:r w:rsidR="00096836">
              <w:t xml:space="preserve"> Datum WGS 84,</w:t>
            </w:r>
            <w:r w:rsidRPr="00E75967">
              <w:t xml:space="preserve"> desde el cual</w:t>
            </w:r>
            <w:r w:rsidR="001F3332">
              <w:t>,</w:t>
            </w:r>
            <w:r w:rsidR="00FD04C0">
              <w:t xml:space="preserve"> de acuerdo a lo informado por </w:t>
            </w:r>
            <w:r w:rsidR="00F03F03">
              <w:t>funcionarios</w:t>
            </w:r>
            <w:r w:rsidR="00FD04C0">
              <w:t xml:space="preserve"> del SAG,</w:t>
            </w:r>
            <w:r w:rsidRPr="00E75967">
              <w:t xml:space="preserve"> se constató la presencia de ejemplares de Brea (</w:t>
            </w:r>
            <w:r w:rsidRPr="00BF2309">
              <w:rPr>
                <w:i/>
              </w:rPr>
              <w:t>Tessaria absinthioides</w:t>
            </w:r>
            <w:r w:rsidRPr="00E75967">
              <w:t xml:space="preserve">) con una cobertura aproximada </w:t>
            </w:r>
            <w:r w:rsidRPr="00E75967">
              <w:lastRenderedPageBreak/>
              <w:t>del 5%, se constató que no estaban en floración, se observaron adultos y rebrotes. El resto de la cobertura correspondía a suelo desnudo. La altura máxima que se constató en un ejemplar alcanzaba aproximadamente los 90 cm</w:t>
            </w:r>
            <w:r w:rsidR="00FD04C0">
              <w:t xml:space="preserve"> (</w:t>
            </w:r>
            <w:r w:rsidR="00FD04C0">
              <w:fldChar w:fldCharType="begin"/>
            </w:r>
            <w:r w:rsidR="00FD04C0">
              <w:instrText xml:space="preserve"> REF _Ref431201893 \h </w:instrText>
            </w:r>
            <w:r w:rsidR="00FD04C0">
              <w:fldChar w:fldCharType="separate"/>
            </w:r>
            <w:r w:rsidR="00FD04C0">
              <w:t xml:space="preserve">Fotografía </w:t>
            </w:r>
            <w:r w:rsidR="00FD04C0">
              <w:rPr>
                <w:noProof/>
              </w:rPr>
              <w:t>3</w:t>
            </w:r>
            <w:r w:rsidR="00FD04C0">
              <w:fldChar w:fldCharType="end"/>
            </w:r>
            <w:r w:rsidR="00FD04C0">
              <w:t xml:space="preserve">, </w:t>
            </w:r>
            <w:r w:rsidR="00FD04C0">
              <w:fldChar w:fldCharType="begin"/>
            </w:r>
            <w:r w:rsidR="00FD04C0">
              <w:instrText xml:space="preserve"> REF _Ref431201895 \h </w:instrText>
            </w:r>
            <w:r w:rsidR="00FD04C0">
              <w:fldChar w:fldCharType="separate"/>
            </w:r>
            <w:r w:rsidR="00075485">
              <w:t xml:space="preserve">Fotografía </w:t>
            </w:r>
            <w:r w:rsidR="00FD04C0">
              <w:rPr>
                <w:noProof/>
              </w:rPr>
              <w:t>4</w:t>
            </w:r>
            <w:r w:rsidR="00FD04C0">
              <w:fldChar w:fldCharType="end"/>
            </w:r>
            <w:r w:rsidR="00FD04C0">
              <w:t xml:space="preserve"> y </w:t>
            </w:r>
            <w:r w:rsidR="00FD04C0">
              <w:fldChar w:fldCharType="begin"/>
            </w:r>
            <w:r w:rsidR="00FD04C0">
              <w:instrText xml:space="preserve"> REF _Ref431201942 \h </w:instrText>
            </w:r>
            <w:r w:rsidR="00FD04C0">
              <w:fldChar w:fldCharType="separate"/>
            </w:r>
            <w:r w:rsidR="00FD04C0">
              <w:t xml:space="preserve">Fotografía </w:t>
            </w:r>
            <w:r w:rsidR="00FD04C0">
              <w:rPr>
                <w:noProof/>
              </w:rPr>
              <w:t>5</w:t>
            </w:r>
            <w:r w:rsidR="00FD04C0">
              <w:fldChar w:fldCharType="end"/>
            </w:r>
            <w:r w:rsidR="00FD04C0">
              <w:t>)</w:t>
            </w:r>
            <w:r w:rsidR="00F03F03">
              <w:t>.</w:t>
            </w:r>
          </w:p>
          <w:p w14:paraId="1F74D9A7" w14:textId="06BE5FE0" w:rsidR="00CC7E48" w:rsidRDefault="00E75967" w:rsidP="00F0536E">
            <w:pPr>
              <w:pStyle w:val="Prrafodelista"/>
              <w:numPr>
                <w:ilvl w:val="0"/>
                <w:numId w:val="2"/>
              </w:numPr>
            </w:pPr>
            <w:r w:rsidRPr="00E75967">
              <w:t>V-34: En esta parcela se estableció un punto de observación localizado en la</w:t>
            </w:r>
            <w:r w:rsidR="00F03F03">
              <w:t>s</w:t>
            </w:r>
            <w:r w:rsidRPr="00E75967">
              <w:t xml:space="preserve"> coordenada</w:t>
            </w:r>
            <w:r w:rsidR="00F03F03">
              <w:t>s</w:t>
            </w:r>
            <w:r w:rsidRPr="00E75967">
              <w:t xml:space="preserve"> Este 595.172 – 7.411.446,</w:t>
            </w:r>
            <w:r w:rsidR="00FD04C0">
              <w:t xml:space="preserve"> Datum WGS 84,</w:t>
            </w:r>
            <w:r w:rsidRPr="00E75967">
              <w:t xml:space="preserve"> desde el cual</w:t>
            </w:r>
            <w:r w:rsidR="00FD04C0">
              <w:t xml:space="preserve">, de acuerdo a lo informado por </w:t>
            </w:r>
            <w:r w:rsidR="00F03F03">
              <w:t xml:space="preserve">los funcionarios </w:t>
            </w:r>
            <w:r w:rsidR="00FD04C0">
              <w:t xml:space="preserve"> del SAG, </w:t>
            </w:r>
            <w:r w:rsidRPr="00E75967">
              <w:t>se constató la presencia de mantillo, representando menos del 1% de cobertura superficial, siendo el resto suelo desnudo y piedras, no se observó la presencia de especies vegetales</w:t>
            </w:r>
            <w:r w:rsidR="00FD04C0">
              <w:t xml:space="preserve"> (</w:t>
            </w:r>
            <w:r w:rsidR="00FD04C0">
              <w:fldChar w:fldCharType="begin"/>
            </w:r>
            <w:r w:rsidR="00FD04C0">
              <w:instrText xml:space="preserve"> REF _Ref431201944 \h </w:instrText>
            </w:r>
            <w:r w:rsidR="00FD04C0">
              <w:fldChar w:fldCharType="separate"/>
            </w:r>
            <w:r w:rsidR="00FD04C0">
              <w:t>Fotografía</w:t>
            </w:r>
            <w:r w:rsidR="00F03F03">
              <w:t>s</w:t>
            </w:r>
            <w:r w:rsidR="00FD04C0">
              <w:t xml:space="preserve"> </w:t>
            </w:r>
            <w:r w:rsidR="00FD04C0">
              <w:rPr>
                <w:noProof/>
              </w:rPr>
              <w:t>6</w:t>
            </w:r>
            <w:r w:rsidR="00FD04C0">
              <w:fldChar w:fldCharType="end"/>
            </w:r>
            <w:r w:rsidR="00FD04C0">
              <w:t xml:space="preserve"> y </w:t>
            </w:r>
            <w:r w:rsidR="00FD04C0">
              <w:fldChar w:fldCharType="begin"/>
            </w:r>
            <w:r w:rsidR="00FD04C0">
              <w:instrText xml:space="preserve"> REF _Ref431202060 \h </w:instrText>
            </w:r>
            <w:r w:rsidR="00FD04C0">
              <w:fldChar w:fldCharType="separate"/>
            </w:r>
            <w:r w:rsidR="00FD04C0">
              <w:t xml:space="preserve">Fotografía </w:t>
            </w:r>
            <w:r w:rsidR="00FD04C0">
              <w:rPr>
                <w:noProof/>
              </w:rPr>
              <w:t>7</w:t>
            </w:r>
            <w:r w:rsidR="00FD04C0">
              <w:fldChar w:fldCharType="end"/>
            </w:r>
            <w:r w:rsidR="00FD04C0">
              <w:t>)</w:t>
            </w:r>
            <w:r w:rsidR="00F03F03">
              <w:t>.</w:t>
            </w:r>
          </w:p>
          <w:p w14:paraId="60CE9656" w14:textId="77777777" w:rsidR="00B4705A" w:rsidRDefault="00CC7E48" w:rsidP="00F0536E">
            <w:pPr>
              <w:pStyle w:val="Prrafodelista"/>
              <w:numPr>
                <w:ilvl w:val="0"/>
                <w:numId w:val="2"/>
              </w:numPr>
            </w:pPr>
            <w:r w:rsidRPr="00CC7E48">
              <w:t>En forma adicional se realizaron dos puntos de observación, denominados SAG 1 y SAG 2.</w:t>
            </w:r>
          </w:p>
          <w:p w14:paraId="706A43B2" w14:textId="1B02B7C6" w:rsidR="00E75967" w:rsidRPr="00CC7E48" w:rsidRDefault="00E75967" w:rsidP="00B4705A">
            <w:pPr>
              <w:pStyle w:val="Prrafodelista"/>
              <w:ind w:left="928"/>
            </w:pPr>
            <w:r w:rsidRPr="00CC7E48">
              <w:t>SAG 1: En esta parcela localizada en la</w:t>
            </w:r>
            <w:r w:rsidR="00F03F03">
              <w:t>s</w:t>
            </w:r>
            <w:r w:rsidRPr="00CC7E48">
              <w:t xml:space="preserve"> coordenada</w:t>
            </w:r>
            <w:r w:rsidR="00F03F03">
              <w:t>s</w:t>
            </w:r>
            <w:r w:rsidRPr="00CC7E48">
              <w:t xml:space="preserve"> Este 594.378 – Norte 7.411.679</w:t>
            </w:r>
            <w:r w:rsidR="00FD04C0">
              <w:t>,</w:t>
            </w:r>
            <w:r w:rsidR="00F03F03">
              <w:t xml:space="preserve"> </w:t>
            </w:r>
            <w:r w:rsidR="00FD04C0">
              <w:t>Datum WGS 84,</w:t>
            </w:r>
            <w:r w:rsidR="00FD04C0" w:rsidRPr="00E75967">
              <w:t xml:space="preserve"> desde </w:t>
            </w:r>
            <w:r w:rsidR="00FD04C0">
              <w:t>la</w:t>
            </w:r>
            <w:r w:rsidR="00FD04C0" w:rsidRPr="00E75967">
              <w:t xml:space="preserve"> cual</w:t>
            </w:r>
            <w:r w:rsidR="00FD04C0">
              <w:t xml:space="preserve">, de acuerdo a lo informado por </w:t>
            </w:r>
            <w:r w:rsidR="00F03F03">
              <w:t>funcionarios</w:t>
            </w:r>
            <w:r w:rsidR="00FD04C0">
              <w:t xml:space="preserve"> del SAG, </w:t>
            </w:r>
            <w:r w:rsidRPr="00CC7E48">
              <w:t xml:space="preserve">se observó un sector con muerte generalizada de especies con presencia de mantillo en aproximadamente un 5% y ejemplares de </w:t>
            </w:r>
            <w:r w:rsidRPr="00CC7E48">
              <w:rPr>
                <w:i/>
              </w:rPr>
              <w:t>Distichlis spicata</w:t>
            </w:r>
            <w:r w:rsidRPr="00CC7E48">
              <w:t xml:space="preserve"> (Grama Salada) con un porcentaje menor al 1% de cobertura, el resto corresponde a suelo desnudo</w:t>
            </w:r>
            <w:r w:rsidR="001F3332">
              <w:t xml:space="preserve"> (</w:t>
            </w:r>
            <w:r w:rsidR="003236E3">
              <w:fldChar w:fldCharType="begin"/>
            </w:r>
            <w:r w:rsidR="003236E3">
              <w:instrText xml:space="preserve"> REF _Ref431202120 \h </w:instrText>
            </w:r>
            <w:r w:rsidR="003236E3">
              <w:fldChar w:fldCharType="separate"/>
            </w:r>
            <w:r w:rsidR="003236E3">
              <w:t xml:space="preserve">Fotografía </w:t>
            </w:r>
            <w:r w:rsidR="003236E3">
              <w:rPr>
                <w:noProof/>
              </w:rPr>
              <w:t>8</w:t>
            </w:r>
            <w:r w:rsidR="003236E3">
              <w:fldChar w:fldCharType="end"/>
            </w:r>
            <w:r w:rsidR="003236E3">
              <w:t xml:space="preserve"> y </w:t>
            </w:r>
            <w:r w:rsidR="003236E3">
              <w:fldChar w:fldCharType="begin"/>
            </w:r>
            <w:r w:rsidR="003236E3">
              <w:instrText xml:space="preserve"> REF _Ref431202121 \h </w:instrText>
            </w:r>
            <w:r w:rsidR="003236E3">
              <w:fldChar w:fldCharType="separate"/>
            </w:r>
            <w:r w:rsidR="003236E3">
              <w:t xml:space="preserve">Fotografía </w:t>
            </w:r>
            <w:r w:rsidR="003236E3">
              <w:rPr>
                <w:noProof/>
              </w:rPr>
              <w:t>9</w:t>
            </w:r>
            <w:r w:rsidR="003236E3">
              <w:fldChar w:fldCharType="end"/>
            </w:r>
            <w:r w:rsidR="003236E3">
              <w:t>).</w:t>
            </w:r>
          </w:p>
          <w:p w14:paraId="37B3F76E" w14:textId="66E20984" w:rsidR="005F32AE" w:rsidRPr="002E0D82" w:rsidRDefault="00E75967" w:rsidP="002E0D82">
            <w:pPr>
              <w:pStyle w:val="Prrafodelista"/>
              <w:ind w:left="928"/>
            </w:pPr>
            <w:r w:rsidRPr="00E75967">
              <w:t>SAG 2: En esta parcela localizada en la</w:t>
            </w:r>
            <w:r w:rsidR="007F0F90">
              <w:t>s</w:t>
            </w:r>
            <w:r w:rsidRPr="00E75967">
              <w:t xml:space="preserve"> coordenada</w:t>
            </w:r>
            <w:r w:rsidR="007F0F90">
              <w:t>s</w:t>
            </w:r>
            <w:r w:rsidRPr="00E75967">
              <w:t xml:space="preserve"> Este 594.498 – Norte 7.411.749</w:t>
            </w:r>
            <w:r w:rsidR="00FD04C0">
              <w:t>, Datum WGS 84,</w:t>
            </w:r>
            <w:r w:rsidR="00FD04C0" w:rsidRPr="00E75967">
              <w:t xml:space="preserve"> desde </w:t>
            </w:r>
            <w:r w:rsidR="00FD04C0">
              <w:t>la</w:t>
            </w:r>
            <w:r w:rsidR="00FD04C0" w:rsidRPr="00E75967">
              <w:t xml:space="preserve"> cual</w:t>
            </w:r>
            <w:r w:rsidR="00FD04C0">
              <w:t>, de acuerdo a lo informado por</w:t>
            </w:r>
            <w:r w:rsidR="007F0F90">
              <w:t xml:space="preserve"> funcionarios</w:t>
            </w:r>
            <w:r w:rsidR="00FD04C0">
              <w:t xml:space="preserve"> del SAG, </w:t>
            </w:r>
            <w:r w:rsidRPr="00E75967">
              <w:t xml:space="preserve">se observó la presencia de ejemplares de </w:t>
            </w:r>
            <w:r w:rsidRPr="00BF2309">
              <w:rPr>
                <w:i/>
              </w:rPr>
              <w:t>T. absinthioides</w:t>
            </w:r>
            <w:r w:rsidRPr="00E75967">
              <w:t xml:space="preserve"> con una cobertura aproximada de un 80%, del cual un 50% correspondía a ejemplares en rebrote y el otro a plantas en vigor. Se observó que el 20% restante correspondía a rastrojo de Brea. La altura de plantas observadas era de 1,20 m</w:t>
            </w:r>
            <w:r w:rsidR="003236E3">
              <w:t xml:space="preserve"> </w:t>
            </w:r>
            <w:r w:rsidR="003236E3" w:rsidRPr="002E0D82">
              <w:t>(</w:t>
            </w:r>
            <w:r w:rsidR="003236E3" w:rsidRPr="002E0D82">
              <w:fldChar w:fldCharType="begin"/>
            </w:r>
            <w:r w:rsidR="003236E3" w:rsidRPr="002E0D82">
              <w:instrText xml:space="preserve"> REF _Ref431202198 \h </w:instrText>
            </w:r>
            <w:r w:rsidR="002E0D82" w:rsidRPr="002E0D82">
              <w:instrText xml:space="preserve"> \* MERGEFORMAT </w:instrText>
            </w:r>
            <w:r w:rsidR="003236E3" w:rsidRPr="002E0D82">
              <w:fldChar w:fldCharType="separate"/>
            </w:r>
            <w:r w:rsidR="003236E3" w:rsidRPr="002E0D82">
              <w:t xml:space="preserve">Fotografía </w:t>
            </w:r>
            <w:r w:rsidR="003236E3" w:rsidRPr="002E0D82">
              <w:rPr>
                <w:noProof/>
              </w:rPr>
              <w:t>10</w:t>
            </w:r>
            <w:r w:rsidR="003236E3" w:rsidRPr="002E0D82">
              <w:fldChar w:fldCharType="end"/>
            </w:r>
            <w:r w:rsidR="003236E3" w:rsidRPr="002E0D82">
              <w:t xml:space="preserve"> a la </w:t>
            </w:r>
            <w:r w:rsidR="003236E3" w:rsidRPr="002E0D82">
              <w:fldChar w:fldCharType="begin"/>
            </w:r>
            <w:r w:rsidR="003236E3" w:rsidRPr="002E0D82">
              <w:instrText xml:space="preserve"> REF _Ref431202201 \h </w:instrText>
            </w:r>
            <w:r w:rsidR="002E0D82" w:rsidRPr="002E0D82">
              <w:instrText xml:space="preserve"> \* MERGEFORMAT </w:instrText>
            </w:r>
            <w:r w:rsidR="003236E3" w:rsidRPr="002E0D82">
              <w:fldChar w:fldCharType="separate"/>
            </w:r>
            <w:r w:rsidR="003236E3" w:rsidRPr="002E0D82">
              <w:t xml:space="preserve">Fotografía </w:t>
            </w:r>
            <w:r w:rsidR="003236E3" w:rsidRPr="002E0D82">
              <w:rPr>
                <w:noProof/>
              </w:rPr>
              <w:t>13</w:t>
            </w:r>
            <w:r w:rsidR="003236E3" w:rsidRPr="002E0D82">
              <w:fldChar w:fldCharType="end"/>
            </w:r>
            <w:r w:rsidR="003236E3" w:rsidRPr="002E0D82">
              <w:t>)</w:t>
            </w:r>
            <w:r w:rsidR="007F0F90">
              <w:t>.</w:t>
            </w:r>
          </w:p>
          <w:p w14:paraId="0E2802DE" w14:textId="77777777" w:rsidR="00C44A64" w:rsidRPr="002E0D82" w:rsidRDefault="00C44A64" w:rsidP="002E0D82">
            <w:pPr>
              <w:pStyle w:val="Prrafodelista"/>
              <w:numPr>
                <w:ilvl w:val="0"/>
                <w:numId w:val="2"/>
              </w:numPr>
            </w:pPr>
            <w:r w:rsidRPr="002E0D82">
              <w:t>De las observaciones realizadas en terreno es posible constatar que las parcelas se han comportado de manera distinta a l</w:t>
            </w:r>
            <w:r w:rsidR="00A95E22" w:rsidRPr="002E0D82">
              <w:t>o evaluado. No obstante el titular no ha presentado un análisis en conjunto de otros estudios tales como: registros históricos de meteorología local y regional, monitoreo de variables hidrogeológicas y antecedentes provenientes de otros estudios efectuados tanto a nivel local como regional</w:t>
            </w:r>
            <w:r w:rsidR="007F0F90">
              <w:t>.</w:t>
            </w:r>
            <w:r w:rsidR="00A95E22" w:rsidRPr="002E0D82">
              <w:t xml:space="preserve"> que permitan detectar el motivo de estas variaciones en </w:t>
            </w:r>
            <w:r w:rsidR="00D80CD2" w:rsidRPr="002E0D82">
              <w:t>las parcelas.</w:t>
            </w:r>
          </w:p>
          <w:p w14:paraId="3002B233" w14:textId="77777777" w:rsidR="00E75967" w:rsidRPr="00E75967" w:rsidRDefault="00E75967" w:rsidP="00E75967">
            <w:pPr>
              <w:jc w:val="left"/>
            </w:pPr>
          </w:p>
          <w:p w14:paraId="727B272A" w14:textId="77777777" w:rsidR="00311183" w:rsidRPr="008E34C9" w:rsidRDefault="00311183" w:rsidP="00311183">
            <w:pPr>
              <w:jc w:val="left"/>
              <w:rPr>
                <w:b/>
              </w:rPr>
            </w:pPr>
            <w:r w:rsidRPr="008E34C9">
              <w:rPr>
                <w:b/>
              </w:rPr>
              <w:t>Resultado</w:t>
            </w:r>
            <w:r w:rsidR="003A3256">
              <w:rPr>
                <w:b/>
              </w:rPr>
              <w:t>s</w:t>
            </w:r>
            <w:r w:rsidRPr="008E34C9">
              <w:rPr>
                <w:b/>
              </w:rPr>
              <w:t xml:space="preserve"> examen de Información: </w:t>
            </w:r>
          </w:p>
          <w:p w14:paraId="799A71E3" w14:textId="089407C4" w:rsidR="00154FBE" w:rsidRDefault="00154FBE" w:rsidP="00154FBE">
            <w:pPr>
              <w:autoSpaceDE w:val="0"/>
              <w:autoSpaceDN w:val="0"/>
              <w:adjustRightInd w:val="0"/>
            </w:pPr>
            <w:r>
              <w:t xml:space="preserve">Se encomendó al Servicio Agrícola y Ganadero el análisis de los seguimientos ambientales del </w:t>
            </w:r>
            <w:r w:rsidR="001E5A01">
              <w:t xml:space="preserve">Plan de Seguimiento ambiental, en adelante </w:t>
            </w:r>
            <w:r>
              <w:t>PSA Biótico N° 8</w:t>
            </w:r>
            <w:r w:rsidR="00CC7E48">
              <w:t>,</w:t>
            </w:r>
            <w:r>
              <w:t xml:space="preserve"> de fecha abril de 2014. Al respecto</w:t>
            </w:r>
            <w:r w:rsidR="007F0F90">
              <w:t>,</w:t>
            </w:r>
            <w:r>
              <w:t xml:space="preserve"> el </w:t>
            </w:r>
            <w:r w:rsidR="007F0F90">
              <w:t>S</w:t>
            </w:r>
            <w:r>
              <w:t>ervicio indicó en su oficio N° 347/2015 de fecha 13 de julio de 2015</w:t>
            </w:r>
            <w:r w:rsidR="00E34473">
              <w:t xml:space="preserve"> (Anexo 2)</w:t>
            </w:r>
            <w:r>
              <w:t xml:space="preserve"> lo siguiente:</w:t>
            </w:r>
          </w:p>
          <w:p w14:paraId="35100694" w14:textId="77777777" w:rsidR="005D728A" w:rsidRPr="00154FBE" w:rsidRDefault="005D728A" w:rsidP="00154FBE">
            <w:pPr>
              <w:keepNext/>
            </w:pPr>
          </w:p>
          <w:p w14:paraId="42D93202" w14:textId="77777777" w:rsidR="00154FBE" w:rsidRDefault="00154FBE" w:rsidP="00F0536E">
            <w:pPr>
              <w:pStyle w:val="Prrafodelista"/>
              <w:numPr>
                <w:ilvl w:val="0"/>
                <w:numId w:val="16"/>
              </w:numPr>
              <w:autoSpaceDE w:val="0"/>
              <w:autoSpaceDN w:val="0"/>
              <w:adjustRightInd w:val="0"/>
              <w:rPr>
                <w:i/>
              </w:rPr>
            </w:pPr>
            <w:r w:rsidRPr="002C387C">
              <w:rPr>
                <w:i/>
              </w:rPr>
              <w:t>”El monitoreo de la vitalidad de la vegetación en el Borde Este del Salar de Atacama indicó que 76 de los 99 puntos presentan vegetación con una vitalidad normal, 19 puntos presentan vitalidad débil y 4 puntos no presentan vegetación, lo que en comparación al estudio realizado el 2013, resulta en una disminución en el número de observaciones en la categoría Normal y un aumento en el número de observaciones en la categoría Débil. Respecto a la proporción de follaje verde, los resultados muestran un aumento en la proporción respecto al año 2013, principalmente en la categoría entre 25 – 50%”.</w:t>
            </w:r>
          </w:p>
          <w:p w14:paraId="21605331" w14:textId="77777777" w:rsidR="00154FBE" w:rsidRDefault="00B4705A" w:rsidP="00F0536E">
            <w:pPr>
              <w:pStyle w:val="Prrafodelista"/>
              <w:numPr>
                <w:ilvl w:val="0"/>
                <w:numId w:val="16"/>
              </w:numPr>
              <w:autoSpaceDE w:val="0"/>
              <w:autoSpaceDN w:val="0"/>
              <w:adjustRightInd w:val="0"/>
              <w:rPr>
                <w:i/>
              </w:rPr>
            </w:pPr>
            <w:r>
              <w:rPr>
                <w:i/>
              </w:rPr>
              <w:t>“</w:t>
            </w:r>
            <w:r w:rsidR="00154FBE" w:rsidRPr="00154FBE">
              <w:rPr>
                <w:i/>
              </w:rPr>
              <w:t>Los análisis con imágenes satelitales indican que la superficie total cubierta con vegetación</w:t>
            </w:r>
            <w:r w:rsidR="00154FBE">
              <w:rPr>
                <w:i/>
              </w:rPr>
              <w:t xml:space="preserve"> </w:t>
            </w:r>
            <w:r w:rsidR="00154FBE" w:rsidRPr="00154FBE">
              <w:rPr>
                <w:i/>
              </w:rPr>
              <w:t>sobre el área de estudio alcanza 13492 ha, de este total, la formación vegetacional con mayor</w:t>
            </w:r>
            <w:r w:rsidR="00154FBE">
              <w:rPr>
                <w:i/>
              </w:rPr>
              <w:t xml:space="preserve"> </w:t>
            </w:r>
            <w:r w:rsidR="00154FBE" w:rsidRPr="00154FBE">
              <w:rPr>
                <w:i/>
              </w:rPr>
              <w:t>representación corresponde al matorral Brea (7331 ha), seguida de la formación vegetal</w:t>
            </w:r>
            <w:r w:rsidR="00154FBE">
              <w:rPr>
                <w:i/>
              </w:rPr>
              <w:t xml:space="preserve"> </w:t>
            </w:r>
            <w:r w:rsidR="00154FBE" w:rsidRPr="00154FBE">
              <w:rPr>
                <w:i/>
              </w:rPr>
              <w:t>Praderas de Grama Salada (2361 ha), las otras formaciones con menor representatividad</w:t>
            </w:r>
            <w:r w:rsidR="00154FBE">
              <w:rPr>
                <w:i/>
              </w:rPr>
              <w:t xml:space="preserve"> </w:t>
            </w:r>
            <w:r w:rsidR="003321F2" w:rsidRPr="00154FBE">
              <w:rPr>
                <w:i/>
              </w:rPr>
              <w:t>corresponden</w:t>
            </w:r>
            <w:r w:rsidR="00154FBE" w:rsidRPr="00154FBE">
              <w:rPr>
                <w:i/>
              </w:rPr>
              <w:t xml:space="preserve"> a Matorral de Cachiyuyo, Pajonal y Matorral de Rica rica – Pingo pingo. La</w:t>
            </w:r>
            <w:r w:rsidR="00154FBE">
              <w:rPr>
                <w:i/>
              </w:rPr>
              <w:t xml:space="preserve"> </w:t>
            </w:r>
            <w:r w:rsidR="00154FBE" w:rsidRPr="00154FBE">
              <w:rPr>
                <w:i/>
              </w:rPr>
              <w:t>superficie total observada el año 2014 es 143 ha inferior al resultado obtenido el 2013, siendo</w:t>
            </w:r>
            <w:r w:rsidR="00154FBE">
              <w:rPr>
                <w:i/>
              </w:rPr>
              <w:t xml:space="preserve"> </w:t>
            </w:r>
            <w:r w:rsidR="00154FBE" w:rsidRPr="00154FBE">
              <w:rPr>
                <w:i/>
              </w:rPr>
              <w:t>la formación Matorral de Rica rica – Pingo pingo la que presentó mayor reducción.</w:t>
            </w:r>
            <w:r>
              <w:rPr>
                <w:i/>
              </w:rPr>
              <w:t>”</w:t>
            </w:r>
          </w:p>
          <w:p w14:paraId="076437D3" w14:textId="77777777" w:rsidR="00154FBE" w:rsidRPr="00154FBE" w:rsidRDefault="00B4705A" w:rsidP="00F0536E">
            <w:pPr>
              <w:pStyle w:val="Prrafodelista"/>
              <w:numPr>
                <w:ilvl w:val="0"/>
                <w:numId w:val="16"/>
              </w:numPr>
              <w:autoSpaceDE w:val="0"/>
              <w:autoSpaceDN w:val="0"/>
              <w:adjustRightInd w:val="0"/>
              <w:rPr>
                <w:i/>
              </w:rPr>
            </w:pPr>
            <w:r>
              <w:rPr>
                <w:i/>
              </w:rPr>
              <w:t>“</w:t>
            </w:r>
            <w:r w:rsidR="00154FBE" w:rsidRPr="00154FBE">
              <w:rPr>
                <w:i/>
              </w:rPr>
              <w:t>En general, la riqueza por especies para los siete transectos varía entre 2 y 9 especies, siendo</w:t>
            </w:r>
            <w:r w:rsidR="00154FBE">
              <w:rPr>
                <w:i/>
              </w:rPr>
              <w:t xml:space="preserve"> </w:t>
            </w:r>
            <w:r w:rsidR="00154FBE" w:rsidRPr="00154FBE">
              <w:rPr>
                <w:i/>
              </w:rPr>
              <w:t xml:space="preserve">las más frecuentes la </w:t>
            </w:r>
            <w:r w:rsidR="00154FBE" w:rsidRPr="00154FBE">
              <w:rPr>
                <w:i/>
                <w:u w:val="single"/>
              </w:rPr>
              <w:t>Tessaria</w:t>
            </w:r>
            <w:r w:rsidR="00154FBE" w:rsidRPr="00154FBE">
              <w:rPr>
                <w:i/>
              </w:rPr>
              <w:t xml:space="preserve"> </w:t>
            </w:r>
            <w:r w:rsidR="00154FBE" w:rsidRPr="00154FBE">
              <w:rPr>
                <w:i/>
                <w:u w:val="single"/>
              </w:rPr>
              <w:t>absinthioides</w:t>
            </w:r>
            <w:r w:rsidR="00154FBE" w:rsidRPr="00154FBE">
              <w:rPr>
                <w:i/>
              </w:rPr>
              <w:t xml:space="preserve"> (presente en 37 de los 75 puntos) y </w:t>
            </w:r>
            <w:r w:rsidR="00154FBE" w:rsidRPr="00154FBE">
              <w:rPr>
                <w:i/>
                <w:u w:val="single"/>
              </w:rPr>
              <w:t>Distichlis</w:t>
            </w:r>
            <w:r w:rsidR="00154FBE">
              <w:rPr>
                <w:i/>
              </w:rPr>
              <w:t xml:space="preserve"> </w:t>
            </w:r>
            <w:r w:rsidR="00154FBE" w:rsidRPr="00154FBE">
              <w:rPr>
                <w:i/>
                <w:u w:val="single"/>
              </w:rPr>
              <w:t>spicata</w:t>
            </w:r>
            <w:r w:rsidR="00154FBE" w:rsidRPr="00154FBE">
              <w:rPr>
                <w:i/>
              </w:rPr>
              <w:t xml:space="preserve"> (presente en 28 de los 75 puntos), las especies menos frecuentes son la </w:t>
            </w:r>
            <w:r w:rsidR="00154FBE" w:rsidRPr="00154FBE">
              <w:rPr>
                <w:i/>
                <w:u w:val="single"/>
              </w:rPr>
              <w:t>Atriplex</w:t>
            </w:r>
            <w:r w:rsidR="00154FBE">
              <w:rPr>
                <w:i/>
              </w:rPr>
              <w:t xml:space="preserve"> </w:t>
            </w:r>
            <w:r w:rsidR="00154FBE" w:rsidRPr="00154FBE">
              <w:rPr>
                <w:i/>
                <w:u w:val="single"/>
              </w:rPr>
              <w:t>atacamensis</w:t>
            </w:r>
            <w:r w:rsidR="00154FBE" w:rsidRPr="00154FBE">
              <w:rPr>
                <w:i/>
              </w:rPr>
              <w:t xml:space="preserve">, </w:t>
            </w:r>
            <w:r w:rsidR="00154FBE" w:rsidRPr="00154FBE">
              <w:rPr>
                <w:i/>
                <w:u w:val="single"/>
              </w:rPr>
              <w:t>Nitrophila</w:t>
            </w:r>
            <w:r w:rsidR="00154FBE" w:rsidRPr="00154FBE">
              <w:rPr>
                <w:i/>
              </w:rPr>
              <w:t xml:space="preserve"> </w:t>
            </w:r>
            <w:r w:rsidR="00154FBE" w:rsidRPr="00154FBE">
              <w:rPr>
                <w:i/>
                <w:u w:val="single"/>
              </w:rPr>
              <w:t>atacamensis</w:t>
            </w:r>
            <w:r w:rsidR="00154FBE" w:rsidRPr="00154FBE">
              <w:rPr>
                <w:i/>
              </w:rPr>
              <w:t xml:space="preserve"> y </w:t>
            </w:r>
            <w:r w:rsidR="00154FBE" w:rsidRPr="00154FBE">
              <w:rPr>
                <w:i/>
                <w:u w:val="single"/>
              </w:rPr>
              <w:t>Juncus</w:t>
            </w:r>
            <w:r w:rsidR="00154FBE" w:rsidRPr="00154FBE">
              <w:rPr>
                <w:i/>
              </w:rPr>
              <w:t xml:space="preserve"> </w:t>
            </w:r>
            <w:r w:rsidR="00154FBE" w:rsidRPr="00154FBE">
              <w:rPr>
                <w:i/>
                <w:u w:val="single"/>
              </w:rPr>
              <w:t>balticus,</w:t>
            </w:r>
            <w:r w:rsidR="00154FBE" w:rsidRPr="00154FBE">
              <w:rPr>
                <w:i/>
              </w:rPr>
              <w:t xml:space="preserve"> observadas en 15, 9 y 7 de los 75</w:t>
            </w:r>
            <w:r w:rsidR="00154FBE">
              <w:rPr>
                <w:i/>
              </w:rPr>
              <w:t xml:space="preserve"> </w:t>
            </w:r>
            <w:r w:rsidR="00154FBE" w:rsidRPr="00154FBE">
              <w:rPr>
                <w:i/>
              </w:rPr>
              <w:t>puntos respectivamente. Los resultados obtenidos en terreno durante la temporada 2014 no</w:t>
            </w:r>
            <w:r w:rsidR="00154FBE">
              <w:rPr>
                <w:i/>
              </w:rPr>
              <w:t xml:space="preserve"> </w:t>
            </w:r>
            <w:r w:rsidR="00154FBE" w:rsidRPr="00154FBE">
              <w:rPr>
                <w:i/>
              </w:rPr>
              <w:t>muestran grandes variaciones en comparación al periodo 2006-2014. Respecto al pH, 46 de</w:t>
            </w:r>
            <w:r w:rsidR="00154FBE">
              <w:rPr>
                <w:i/>
              </w:rPr>
              <w:t xml:space="preserve"> </w:t>
            </w:r>
            <w:r w:rsidR="00154FBE" w:rsidRPr="00154FBE">
              <w:rPr>
                <w:i/>
              </w:rPr>
              <w:t>los 75 puntos poseen un pH moderadamente alcalino (7,9 – 8,4), 15 puntos poseen un pH</w:t>
            </w:r>
            <w:r w:rsidR="00154FBE">
              <w:rPr>
                <w:i/>
              </w:rPr>
              <w:t xml:space="preserve"> </w:t>
            </w:r>
            <w:r w:rsidR="00154FBE" w:rsidRPr="00154FBE">
              <w:rPr>
                <w:i/>
              </w:rPr>
              <w:t>fuertemente alcalino (8,5 – 9,0) y 14 de los puntos poseen un pH ligeramente alcalino (7,4 –</w:t>
            </w:r>
            <w:r w:rsidR="00154FBE">
              <w:rPr>
                <w:i/>
              </w:rPr>
              <w:t xml:space="preserve"> </w:t>
            </w:r>
            <w:r w:rsidR="00154FBE" w:rsidRPr="00154FBE">
              <w:rPr>
                <w:i/>
              </w:rPr>
              <w:t>7,8). Respecto a las mediciones de</w:t>
            </w:r>
            <w:r w:rsidR="00154FBE">
              <w:rPr>
                <w:i/>
              </w:rPr>
              <w:t xml:space="preserve"> </w:t>
            </w:r>
            <w:r w:rsidR="00154FBE" w:rsidRPr="00154FBE">
              <w:rPr>
                <w:i/>
              </w:rPr>
              <w:t>salinidad, los resultados muestran que la flora del borde</w:t>
            </w:r>
            <w:r w:rsidR="00154FBE">
              <w:rPr>
                <w:i/>
              </w:rPr>
              <w:t xml:space="preserve"> </w:t>
            </w:r>
            <w:r w:rsidR="00154FBE" w:rsidRPr="00154FBE">
              <w:rPr>
                <w:i/>
              </w:rPr>
              <w:t>este del Salar de Atacama se desarrolla en un sustrato fuertemente salino, en donde 63 de los</w:t>
            </w:r>
            <w:r w:rsidR="00154FBE">
              <w:rPr>
                <w:i/>
              </w:rPr>
              <w:t xml:space="preserve"> </w:t>
            </w:r>
            <w:r w:rsidR="00154FBE" w:rsidRPr="00154FBE">
              <w:rPr>
                <w:i/>
              </w:rPr>
              <w:t>75 puntos registran una salinidad superior a 6,7 dS/m.</w:t>
            </w:r>
            <w:r>
              <w:rPr>
                <w:i/>
              </w:rPr>
              <w:t>”</w:t>
            </w:r>
          </w:p>
        </w:tc>
      </w:tr>
    </w:tbl>
    <w:p w14:paraId="62F20D87" w14:textId="77777777" w:rsidR="0081556E" w:rsidRDefault="0081556E">
      <w:pPr>
        <w:jc w:val="left"/>
        <w:rPr>
          <w:rFonts w:cstheme="minorHAnsi"/>
          <w:b/>
          <w:sz w:val="14"/>
          <w:szCs w:val="24"/>
        </w:rPr>
      </w:pPr>
      <w:r>
        <w:rPr>
          <w:rFonts w:cstheme="minorHAnsi"/>
          <w:b/>
          <w:sz w:val="14"/>
          <w:szCs w:val="24"/>
        </w:rPr>
        <w:lastRenderedPageBreak/>
        <w:br w:type="page"/>
      </w:r>
    </w:p>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843"/>
        <w:gridCol w:w="1733"/>
      </w:tblGrid>
      <w:tr w:rsidR="00D95AED" w:rsidRPr="0025129B" w14:paraId="783A2CF7" w14:textId="77777777" w:rsidTr="00B4705A">
        <w:trPr>
          <w:trHeight w:val="131"/>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FDDDFD" w14:textId="77777777" w:rsidR="00D95AED" w:rsidRPr="0025129B" w:rsidRDefault="00BF2309" w:rsidP="00D80CD2">
            <w:pPr>
              <w:jc w:val="center"/>
              <w:rPr>
                <w:rFonts w:eastAsia="Times New Roman"/>
                <w:b/>
                <w:bCs/>
                <w:color w:val="000000"/>
                <w:sz w:val="20"/>
                <w:szCs w:val="20"/>
                <w:lang w:eastAsia="es-CL"/>
              </w:rPr>
            </w:pPr>
            <w:r>
              <w:rPr>
                <w:rFonts w:cstheme="minorHAnsi"/>
                <w:b/>
                <w:sz w:val="14"/>
                <w:szCs w:val="24"/>
              </w:rPr>
              <w:lastRenderedPageBreak/>
              <w:br w:type="page"/>
            </w:r>
            <w:r w:rsidR="00D95AED">
              <w:rPr>
                <w:rFonts w:cstheme="minorHAnsi"/>
                <w:b/>
                <w:sz w:val="14"/>
                <w:szCs w:val="24"/>
              </w:rPr>
              <w:br w:type="page"/>
            </w:r>
            <w:r w:rsidR="00D95AED" w:rsidRPr="0025129B">
              <w:rPr>
                <w:rFonts w:eastAsia="Times New Roman"/>
                <w:b/>
                <w:bCs/>
                <w:color w:val="000000"/>
                <w:sz w:val="20"/>
                <w:szCs w:val="20"/>
                <w:lang w:eastAsia="es-CL"/>
              </w:rPr>
              <w:t xml:space="preserve">Registros </w:t>
            </w:r>
          </w:p>
        </w:tc>
      </w:tr>
      <w:tr w:rsidR="00D95AED" w:rsidRPr="0025129B" w14:paraId="03FD7C61" w14:textId="77777777" w:rsidTr="00B4705A">
        <w:trPr>
          <w:trHeight w:val="2984"/>
          <w:jc w:val="center"/>
        </w:trPr>
        <w:tc>
          <w:tcPr>
            <w:tcW w:w="2500" w:type="pct"/>
            <w:gridSpan w:val="3"/>
            <w:tcBorders>
              <w:top w:val="nil"/>
              <w:left w:val="single" w:sz="4" w:space="0" w:color="auto"/>
              <w:right w:val="single" w:sz="4" w:space="0" w:color="auto"/>
            </w:tcBorders>
            <w:shd w:val="clear" w:color="auto" w:fill="auto"/>
            <w:noWrap/>
            <w:vAlign w:val="center"/>
            <w:hideMark/>
          </w:tcPr>
          <w:p w14:paraId="6ADBFBE2"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32E41AF" wp14:editId="509ACE4F">
                  <wp:extent cx="3057525" cy="1771650"/>
                  <wp:effectExtent l="0" t="0" r="9525" b="0"/>
                  <wp:docPr id="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3061192" cy="177377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45B0C8F"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DE990BA" wp14:editId="64621C37">
                  <wp:extent cx="3133725" cy="1714500"/>
                  <wp:effectExtent l="0" t="0" r="0" b="0"/>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3137484" cy="1716557"/>
                          </a:xfrm>
                          <a:prstGeom prst="rect">
                            <a:avLst/>
                          </a:prstGeom>
                        </pic:spPr>
                      </pic:pic>
                    </a:graphicData>
                  </a:graphic>
                </wp:inline>
              </w:drawing>
            </w:r>
          </w:p>
        </w:tc>
      </w:tr>
      <w:tr w:rsidR="00D95AED" w:rsidRPr="0025129B" w14:paraId="2EA3763A" w14:textId="77777777" w:rsidTr="006B6C08">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E995215" w14:textId="77777777" w:rsidR="00D95AED" w:rsidRPr="0025129B" w:rsidRDefault="00D95AED" w:rsidP="00EC6E67">
            <w:pPr>
              <w:pStyle w:val="Epgrafe"/>
              <w:rPr>
                <w:rFonts w:eastAsia="Times New Roman"/>
                <w:color w:val="000000"/>
                <w:lang w:eastAsia="es-CL"/>
              </w:rPr>
            </w:pPr>
            <w:bookmarkStart w:id="128" w:name="_Toc424654685"/>
            <w:bookmarkStart w:id="129" w:name="_Toc427147379"/>
            <w:bookmarkStart w:id="130" w:name="_Toc427148218"/>
            <w:bookmarkStart w:id="131" w:name="_Ref431201846"/>
            <w:r>
              <w:t xml:space="preserve">Fotografía </w:t>
            </w:r>
            <w:r>
              <w:fldChar w:fldCharType="begin"/>
            </w:r>
            <w:r>
              <w:instrText xml:space="preserve"> SEQ Fotografía_ \* ARABIC </w:instrText>
            </w:r>
            <w:r>
              <w:fldChar w:fldCharType="separate"/>
            </w:r>
            <w:r w:rsidR="00F71067">
              <w:rPr>
                <w:noProof/>
              </w:rPr>
              <w:t>1</w:t>
            </w:r>
            <w:bookmarkEnd w:id="128"/>
            <w:bookmarkEnd w:id="129"/>
            <w:bookmarkEnd w:id="130"/>
            <w:r>
              <w:fldChar w:fldCharType="end"/>
            </w:r>
            <w:bookmarkEnd w:id="131"/>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EEB5FC" w14:textId="77777777" w:rsidR="00D95AED" w:rsidRPr="0025129B" w:rsidRDefault="00D95AED" w:rsidP="00D80CD2">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6B6C08">
              <w:rPr>
                <w:rFonts w:eastAsia="Times New Roman"/>
                <w:b/>
                <w:color w:val="000000"/>
                <w:sz w:val="18"/>
                <w:szCs w:val="18"/>
                <w:lang w:eastAsia="es-CL"/>
              </w:rPr>
              <w:t xml:space="preserve"> </w:t>
            </w:r>
            <w:r w:rsidR="00D80CD2">
              <w:rPr>
                <w:rFonts w:eastAsia="Times New Roman"/>
                <w:b/>
                <w:color w:val="000000"/>
                <w:sz w:val="18"/>
                <w:szCs w:val="18"/>
                <w:lang w:eastAsia="es-CL"/>
              </w:rPr>
              <w:t>18-03-2015</w:t>
            </w:r>
          </w:p>
        </w:tc>
        <w:tc>
          <w:tcPr>
            <w:tcW w:w="1196" w:type="pct"/>
            <w:tcBorders>
              <w:top w:val="single" w:sz="4" w:space="0" w:color="auto"/>
              <w:left w:val="nil"/>
              <w:bottom w:val="single" w:sz="4" w:space="0" w:color="auto"/>
              <w:right w:val="nil"/>
            </w:tcBorders>
            <w:shd w:val="clear" w:color="auto" w:fill="auto"/>
            <w:noWrap/>
            <w:vAlign w:val="center"/>
            <w:hideMark/>
          </w:tcPr>
          <w:p w14:paraId="42C873E4" w14:textId="77777777" w:rsidR="00D95AED" w:rsidRPr="0025129B" w:rsidRDefault="00D95AED" w:rsidP="00E17B60">
            <w:pPr>
              <w:pStyle w:val="Epgrafe"/>
            </w:pPr>
            <w:bookmarkStart w:id="132" w:name="_Toc424654686"/>
            <w:bookmarkStart w:id="133" w:name="_Toc427147380"/>
            <w:bookmarkStart w:id="134" w:name="_Toc427148219"/>
            <w:r>
              <w:t xml:space="preserve">Fotografía </w:t>
            </w:r>
            <w:r>
              <w:fldChar w:fldCharType="begin"/>
            </w:r>
            <w:r>
              <w:instrText xml:space="preserve"> SEQ Fotografía_ \* ARABIC </w:instrText>
            </w:r>
            <w:r>
              <w:fldChar w:fldCharType="separate"/>
            </w:r>
            <w:r w:rsidR="00F71067">
              <w:rPr>
                <w:noProof/>
              </w:rPr>
              <w:t>2</w:t>
            </w:r>
            <w:bookmarkEnd w:id="132"/>
            <w:bookmarkEnd w:id="133"/>
            <w:bookmarkEnd w:id="134"/>
            <w: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12C886"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6B6C08" w:rsidRPr="0025129B" w14:paraId="406528D4" w14:textId="77777777" w:rsidTr="006B6C08">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FB55BA" w14:textId="77777777" w:rsidR="00D95AED" w:rsidRPr="0025129B" w:rsidRDefault="00D95AED" w:rsidP="00D80C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D80CD2"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814A56C" w14:textId="77777777" w:rsidR="00D80CD2"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4B1B0CCE" w14:textId="77777777" w:rsidR="00D95AED" w:rsidRPr="0025129B"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80CD2">
              <w:rPr>
                <w:rFonts w:eastAsia="Times New Roman"/>
                <w:color w:val="000000"/>
                <w:sz w:val="18"/>
                <w:szCs w:val="18"/>
                <w:lang w:eastAsia="es-CL"/>
              </w:rPr>
              <w:t>7.411.808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7C71C51" w14:textId="77777777" w:rsidR="006B6C08"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5C963554" w14:textId="77777777" w:rsidR="00D95AED" w:rsidRPr="0025129B"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B6C08">
              <w:rPr>
                <w:rFonts w:eastAsia="Times New Roman"/>
                <w:color w:val="000000"/>
                <w:sz w:val="18"/>
                <w:szCs w:val="18"/>
                <w:lang w:eastAsia="es-CL"/>
              </w:rPr>
              <w:t>595.013</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0988B28F"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5C36BFA9" w14:textId="77777777" w:rsidR="006B6C08"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B639A93" w14:textId="77777777" w:rsidR="00D95AED" w:rsidRPr="0025129B"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7.411.808</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772DCD9E" w14:textId="77777777" w:rsidR="006B6C08"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3362CE5" w14:textId="77777777" w:rsidR="00D95AED" w:rsidRPr="0025129B"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595.013</w:t>
            </w:r>
            <w:r w:rsidR="00D95AED" w:rsidRPr="0025129B">
              <w:rPr>
                <w:rFonts w:eastAsia="Times New Roman"/>
                <w:color w:val="000000"/>
                <w:sz w:val="18"/>
                <w:szCs w:val="18"/>
                <w:lang w:eastAsia="es-CL"/>
              </w:rPr>
              <w:t xml:space="preserve"> </w:t>
            </w:r>
          </w:p>
        </w:tc>
      </w:tr>
      <w:tr w:rsidR="00D95AED" w:rsidRPr="0025129B" w14:paraId="1CB13D3E" w14:textId="77777777" w:rsidTr="00B4705A">
        <w:trPr>
          <w:trHeight w:val="49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3DC2C7A" w14:textId="77777777" w:rsidR="00D95AED" w:rsidRPr="0025129B" w:rsidRDefault="00D95AED" w:rsidP="003A3256">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Parcela V-32 especie en estado de mantillo.</w:t>
            </w:r>
          </w:p>
          <w:p w14:paraId="30A30788" w14:textId="77777777" w:rsidR="00D95AED" w:rsidRPr="0025129B" w:rsidRDefault="00D95AED" w:rsidP="00EC6E67">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64C39F" w14:textId="77777777" w:rsidR="00D95AED" w:rsidRPr="0025129B" w:rsidRDefault="00D95AED" w:rsidP="003A325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la parcela V-32.</w:t>
            </w:r>
          </w:p>
          <w:p w14:paraId="29B19516" w14:textId="77777777" w:rsidR="00D95AED" w:rsidRPr="0025129B" w:rsidRDefault="00D95AED" w:rsidP="00EC6E67">
            <w:pPr>
              <w:jc w:val="left"/>
              <w:rPr>
                <w:rFonts w:eastAsia="Times New Roman"/>
                <w:b/>
                <w:color w:val="000000"/>
                <w:sz w:val="18"/>
                <w:szCs w:val="18"/>
                <w:lang w:eastAsia="es-CL"/>
              </w:rPr>
            </w:pPr>
          </w:p>
        </w:tc>
      </w:tr>
      <w:tr w:rsidR="00D95AED" w:rsidRPr="0025129B" w14:paraId="1C60EBCF" w14:textId="77777777" w:rsidTr="00EC6E6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6873B9A"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2E1525C" wp14:editId="392147DF">
                  <wp:extent cx="3171825" cy="1743075"/>
                  <wp:effectExtent l="0" t="0" r="9525" b="952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3175629" cy="174516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D06791C"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CCF158B" wp14:editId="3F7A660A">
                  <wp:extent cx="3076575" cy="1685925"/>
                  <wp:effectExtent l="0" t="0" r="9525" b="9525"/>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3080265" cy="1687947"/>
                          </a:xfrm>
                          <a:prstGeom prst="rect">
                            <a:avLst/>
                          </a:prstGeom>
                        </pic:spPr>
                      </pic:pic>
                    </a:graphicData>
                  </a:graphic>
                </wp:inline>
              </w:drawing>
            </w:r>
          </w:p>
        </w:tc>
      </w:tr>
      <w:tr w:rsidR="00D95AED" w:rsidRPr="0025129B" w14:paraId="49E62243" w14:textId="77777777" w:rsidTr="006B6C08">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D43265C" w14:textId="77777777" w:rsidR="00D95AED" w:rsidRPr="0025129B" w:rsidRDefault="00D95AED" w:rsidP="00EC6E67">
            <w:pPr>
              <w:pStyle w:val="Epgrafe"/>
              <w:rPr>
                <w:rFonts w:eastAsia="Times New Roman"/>
                <w:color w:val="000000"/>
                <w:lang w:eastAsia="es-CL"/>
              </w:rPr>
            </w:pPr>
            <w:bookmarkStart w:id="135" w:name="_Toc424654687"/>
            <w:bookmarkStart w:id="136" w:name="_Toc427147381"/>
            <w:bookmarkStart w:id="137" w:name="_Toc427148220"/>
            <w:bookmarkStart w:id="138" w:name="_Ref431201893"/>
            <w:r>
              <w:t xml:space="preserve">Fotografía </w:t>
            </w:r>
            <w:r>
              <w:fldChar w:fldCharType="begin"/>
            </w:r>
            <w:r>
              <w:instrText xml:space="preserve"> SEQ Fotografía_ \* ARABIC </w:instrText>
            </w:r>
            <w:r>
              <w:fldChar w:fldCharType="separate"/>
            </w:r>
            <w:r w:rsidR="00F71067">
              <w:rPr>
                <w:noProof/>
              </w:rPr>
              <w:t>3</w:t>
            </w:r>
            <w:bookmarkEnd w:id="135"/>
            <w:bookmarkEnd w:id="136"/>
            <w:bookmarkEnd w:id="137"/>
            <w:r>
              <w:fldChar w:fldCharType="end"/>
            </w:r>
            <w:bookmarkEnd w:id="138"/>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23802C"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196" w:type="pct"/>
            <w:tcBorders>
              <w:top w:val="single" w:sz="4" w:space="0" w:color="auto"/>
              <w:left w:val="nil"/>
              <w:bottom w:val="single" w:sz="4" w:space="0" w:color="auto"/>
              <w:right w:val="nil"/>
            </w:tcBorders>
            <w:shd w:val="clear" w:color="auto" w:fill="auto"/>
            <w:noWrap/>
            <w:vAlign w:val="center"/>
            <w:hideMark/>
          </w:tcPr>
          <w:p w14:paraId="00F8EF48" w14:textId="77777777" w:rsidR="00D95AED" w:rsidRPr="0025129B" w:rsidRDefault="00D95AED" w:rsidP="00EC6E67">
            <w:pPr>
              <w:pStyle w:val="Epgrafe"/>
            </w:pPr>
            <w:bookmarkStart w:id="139" w:name="_Toc424654688"/>
            <w:bookmarkStart w:id="140" w:name="_Toc427147382"/>
            <w:bookmarkStart w:id="141" w:name="_Toc427148221"/>
            <w:bookmarkStart w:id="142" w:name="_Ref431201895"/>
            <w:r>
              <w:t xml:space="preserve">Fotografía </w:t>
            </w:r>
            <w:r>
              <w:fldChar w:fldCharType="begin"/>
            </w:r>
            <w:r>
              <w:instrText xml:space="preserve"> SEQ Fotografía_ \* ARABIC </w:instrText>
            </w:r>
            <w:r>
              <w:fldChar w:fldCharType="separate"/>
            </w:r>
            <w:r w:rsidR="00F71067">
              <w:rPr>
                <w:noProof/>
              </w:rPr>
              <w:t>4</w:t>
            </w:r>
            <w:bookmarkEnd w:id="139"/>
            <w:bookmarkEnd w:id="140"/>
            <w:bookmarkEnd w:id="141"/>
            <w:r>
              <w:fldChar w:fldCharType="end"/>
            </w:r>
            <w:bookmarkEnd w:id="14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0041B8"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6B6C08" w:rsidRPr="0025129B" w14:paraId="0FD7FF1D" w14:textId="77777777" w:rsidTr="006B6C08">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BD314B"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118D2A1" w14:textId="77777777" w:rsidR="006B6C08"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50552FCC" w14:textId="77777777" w:rsidR="00D95AED" w:rsidRPr="0025129B"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B6C08">
              <w:rPr>
                <w:rFonts w:eastAsia="Times New Roman"/>
                <w:color w:val="000000"/>
                <w:sz w:val="18"/>
                <w:szCs w:val="18"/>
                <w:lang w:eastAsia="es-CL"/>
              </w:rPr>
              <w:t>7.411.807.</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F177F9F" w14:textId="77777777" w:rsidR="006B6C08"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7387E0C8" w14:textId="77777777" w:rsidR="00D95AED" w:rsidRPr="0025129B" w:rsidRDefault="00D95AED" w:rsidP="00EC6E6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6B6C08">
              <w:rPr>
                <w:rFonts w:eastAsia="Times New Roman"/>
                <w:color w:val="000000"/>
                <w:sz w:val="18"/>
                <w:szCs w:val="18"/>
                <w:lang w:eastAsia="es-CL"/>
              </w:rPr>
              <w:t>594.685.</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3EC759C2"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00CB401F" w14:textId="77777777" w:rsidR="006B6C08"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1067942C" w14:textId="77777777" w:rsidR="00D95AED" w:rsidRPr="0025129B"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7.411.807</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70AC0438" w14:textId="77777777" w:rsidR="006B6C08"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122AD271" w14:textId="77777777" w:rsidR="00D95AED" w:rsidRPr="0025129B" w:rsidRDefault="006B6C08" w:rsidP="006B6C0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594.685.</w:t>
            </w:r>
          </w:p>
        </w:tc>
      </w:tr>
      <w:tr w:rsidR="00D95AED" w:rsidRPr="0025129B" w14:paraId="360E4CAD" w14:textId="77777777" w:rsidTr="006B6C08">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62A8A4" w14:textId="77777777" w:rsidR="00D95AED" w:rsidRPr="0025129B" w:rsidRDefault="00D95AED" w:rsidP="0028223C">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Parcela V-33, plantas en estado vigoroso.</w:t>
            </w:r>
          </w:p>
          <w:p w14:paraId="1FEC82C2" w14:textId="77777777" w:rsidR="00D95AED" w:rsidRPr="0025129B" w:rsidRDefault="00D95AED" w:rsidP="0028223C">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610499" w14:textId="77777777" w:rsidR="00D95AED" w:rsidRPr="0025129B" w:rsidRDefault="00D95AED" w:rsidP="0028223C">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Plantas en estado de rastrojo, en parcela V-33</w:t>
            </w:r>
          </w:p>
          <w:p w14:paraId="57FA3D4B" w14:textId="77777777" w:rsidR="00D95AED" w:rsidRPr="0025129B" w:rsidRDefault="00D95AED" w:rsidP="0028223C">
            <w:pPr>
              <w:keepNext/>
              <w:rPr>
                <w:rFonts w:eastAsia="Times New Roman"/>
                <w:color w:val="000000"/>
                <w:sz w:val="18"/>
                <w:szCs w:val="18"/>
                <w:lang w:eastAsia="es-CL"/>
              </w:rPr>
            </w:pPr>
          </w:p>
        </w:tc>
      </w:tr>
    </w:tbl>
    <w:p w14:paraId="68F499C7" w14:textId="77777777" w:rsidR="0028387F" w:rsidRDefault="0028387F">
      <w:pPr>
        <w:jc w:val="left"/>
      </w:pPr>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95AED" w:rsidRPr="0025129B" w14:paraId="750CD0A6" w14:textId="77777777" w:rsidTr="00EC6E6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C4E19" w14:textId="77777777" w:rsidR="00D95AED" w:rsidRPr="0025129B" w:rsidRDefault="00D95AED" w:rsidP="006B6C08">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95AED" w:rsidRPr="0025129B" w14:paraId="0231740A" w14:textId="77777777" w:rsidTr="00EC6E6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7AD59A8"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5A960BA" wp14:editId="5DF0AA44">
                  <wp:extent cx="3162300" cy="1819275"/>
                  <wp:effectExtent l="0" t="0" r="0" b="9525"/>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3166094" cy="182145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055447F"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4C0E5B7" wp14:editId="273996B7">
                  <wp:extent cx="3219450" cy="1781175"/>
                  <wp:effectExtent l="0" t="0" r="0" b="9525"/>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3223414" cy="1783368"/>
                          </a:xfrm>
                          <a:prstGeom prst="rect">
                            <a:avLst/>
                          </a:prstGeom>
                        </pic:spPr>
                      </pic:pic>
                    </a:graphicData>
                  </a:graphic>
                </wp:inline>
              </w:drawing>
            </w:r>
          </w:p>
        </w:tc>
      </w:tr>
      <w:tr w:rsidR="00D95AED" w:rsidRPr="0025129B" w14:paraId="5ACFFD44" w14:textId="77777777" w:rsidTr="00EC6E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E3D4414" w14:textId="77777777" w:rsidR="00D95AED" w:rsidRPr="0025129B" w:rsidRDefault="00D95AED" w:rsidP="00EC6E67">
            <w:pPr>
              <w:pStyle w:val="Epgrafe"/>
              <w:rPr>
                <w:rFonts w:eastAsia="Times New Roman"/>
                <w:color w:val="000000"/>
                <w:lang w:eastAsia="es-CL"/>
              </w:rPr>
            </w:pPr>
            <w:bookmarkStart w:id="143" w:name="_Toc424654689"/>
            <w:bookmarkStart w:id="144" w:name="_Toc427147383"/>
            <w:bookmarkStart w:id="145" w:name="_Toc427148222"/>
            <w:bookmarkStart w:id="146" w:name="_Ref431201942"/>
            <w:r>
              <w:t xml:space="preserve">Fotografía </w:t>
            </w:r>
            <w:r>
              <w:fldChar w:fldCharType="begin"/>
            </w:r>
            <w:r>
              <w:instrText xml:space="preserve"> SEQ Fotografía_ \* ARABIC </w:instrText>
            </w:r>
            <w:r>
              <w:fldChar w:fldCharType="separate"/>
            </w:r>
            <w:r w:rsidR="00F71067">
              <w:rPr>
                <w:noProof/>
              </w:rPr>
              <w:t>5</w:t>
            </w:r>
            <w:bookmarkEnd w:id="143"/>
            <w:bookmarkEnd w:id="144"/>
            <w:bookmarkEnd w:id="145"/>
            <w:r>
              <w:fldChar w:fldCharType="end"/>
            </w:r>
            <w:bookmarkEnd w:id="14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697FB2"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341" w:type="pct"/>
            <w:tcBorders>
              <w:top w:val="single" w:sz="4" w:space="0" w:color="auto"/>
              <w:left w:val="nil"/>
              <w:bottom w:val="single" w:sz="4" w:space="0" w:color="auto"/>
              <w:right w:val="nil"/>
            </w:tcBorders>
            <w:shd w:val="clear" w:color="auto" w:fill="auto"/>
            <w:noWrap/>
            <w:vAlign w:val="center"/>
            <w:hideMark/>
          </w:tcPr>
          <w:p w14:paraId="1D54A4A3" w14:textId="77777777" w:rsidR="00D95AED" w:rsidRPr="0025129B" w:rsidRDefault="00D95AED" w:rsidP="00EC6E67">
            <w:pPr>
              <w:pStyle w:val="Epgrafe"/>
            </w:pPr>
            <w:bookmarkStart w:id="147" w:name="_Toc424654690"/>
            <w:bookmarkStart w:id="148" w:name="_Toc427147384"/>
            <w:bookmarkStart w:id="149" w:name="_Toc427148223"/>
            <w:bookmarkStart w:id="150" w:name="_Ref431201944"/>
            <w:r>
              <w:t xml:space="preserve">Fotografía </w:t>
            </w:r>
            <w:r>
              <w:fldChar w:fldCharType="begin"/>
            </w:r>
            <w:r>
              <w:instrText xml:space="preserve"> SEQ Fotografía_ \* ARABIC </w:instrText>
            </w:r>
            <w:r>
              <w:fldChar w:fldCharType="separate"/>
            </w:r>
            <w:r w:rsidR="00F71067">
              <w:rPr>
                <w:noProof/>
              </w:rPr>
              <w:t>6</w:t>
            </w:r>
            <w:bookmarkEnd w:id="147"/>
            <w:bookmarkEnd w:id="148"/>
            <w:bookmarkEnd w:id="149"/>
            <w:r>
              <w:fldChar w:fldCharType="end"/>
            </w:r>
            <w:bookmarkEnd w:id="15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3CB3F1"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6B6C08" w:rsidRPr="0025129B" w14:paraId="64A83E60" w14:textId="77777777" w:rsidTr="00EC6E6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33F5F0"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6EE907"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45EEA0A9"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7.411.807.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E965B9E"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1945AFA4"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594.685.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16FE824"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D298471"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CCADB50"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7.411.446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D4C53FF"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643F1F7F"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595.172</w:t>
            </w:r>
          </w:p>
        </w:tc>
      </w:tr>
      <w:tr w:rsidR="00D95AED" w:rsidRPr="0025129B" w14:paraId="47B846E4" w14:textId="77777777" w:rsidTr="006B6C08">
        <w:trPr>
          <w:trHeight w:val="528"/>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56DD0A7" w14:textId="77777777" w:rsidR="00D95AED" w:rsidRPr="0025129B" w:rsidRDefault="00D95AED" w:rsidP="00EC6E67">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Parcela V-33, vista general.</w:t>
            </w:r>
          </w:p>
          <w:p w14:paraId="00EA601A" w14:textId="77777777" w:rsidR="00D95AED" w:rsidRPr="0025129B" w:rsidRDefault="00D95AED" w:rsidP="00EC6E67">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757939" w14:textId="7056869F" w:rsidR="00D95AED" w:rsidRPr="0025129B" w:rsidRDefault="00D95AED" w:rsidP="00F03F03">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la parcela V-34, con especies en estado de mantillo.</w:t>
            </w:r>
          </w:p>
        </w:tc>
      </w:tr>
      <w:tr w:rsidR="00D95AED" w:rsidRPr="0025129B" w14:paraId="53FBA21E" w14:textId="77777777" w:rsidTr="006B6C08">
        <w:trPr>
          <w:trHeight w:val="2986"/>
          <w:jc w:val="center"/>
        </w:trPr>
        <w:tc>
          <w:tcPr>
            <w:tcW w:w="2500" w:type="pct"/>
            <w:gridSpan w:val="3"/>
            <w:tcBorders>
              <w:top w:val="nil"/>
              <w:left w:val="single" w:sz="4" w:space="0" w:color="auto"/>
              <w:right w:val="single" w:sz="4" w:space="0" w:color="auto"/>
            </w:tcBorders>
            <w:shd w:val="clear" w:color="auto" w:fill="auto"/>
            <w:noWrap/>
            <w:vAlign w:val="center"/>
            <w:hideMark/>
          </w:tcPr>
          <w:p w14:paraId="03846D34"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757C06C" wp14:editId="2C7DD630">
                  <wp:extent cx="3310865" cy="1859603"/>
                  <wp:effectExtent l="0" t="0" r="4445" b="7620"/>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3310865" cy="1859603"/>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A5E053D" w14:textId="77777777" w:rsidR="00D95AED" w:rsidRPr="0025129B" w:rsidRDefault="00D95AED"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28EB8F0" wp14:editId="6859D6A8">
                  <wp:extent cx="3200400" cy="1819275"/>
                  <wp:effectExtent l="0" t="0" r="0" b="9525"/>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a:extLst>
                              <a:ext uri="{28A0092B-C50C-407E-A947-70E740481C1C}">
                                <a14:useLocalDpi xmlns:a14="http://schemas.microsoft.com/office/drawing/2010/main" val="0"/>
                              </a:ext>
                            </a:extLst>
                          </a:blip>
                          <a:stretch>
                            <a:fillRect/>
                          </a:stretch>
                        </pic:blipFill>
                        <pic:spPr>
                          <a:xfrm>
                            <a:off x="0" y="0"/>
                            <a:ext cx="3204239" cy="1821457"/>
                          </a:xfrm>
                          <a:prstGeom prst="rect">
                            <a:avLst/>
                          </a:prstGeom>
                        </pic:spPr>
                      </pic:pic>
                    </a:graphicData>
                  </a:graphic>
                </wp:inline>
              </w:drawing>
            </w:r>
          </w:p>
        </w:tc>
      </w:tr>
      <w:tr w:rsidR="00D95AED" w:rsidRPr="0025129B" w14:paraId="30C4DED4" w14:textId="77777777" w:rsidTr="00EC6E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7873223" w14:textId="77777777" w:rsidR="00D95AED" w:rsidRPr="0025129B" w:rsidRDefault="00D95AED" w:rsidP="00FD04C0">
            <w:pPr>
              <w:pStyle w:val="Epgrafe"/>
              <w:rPr>
                <w:rFonts w:eastAsia="Times New Roman"/>
                <w:color w:val="000000"/>
                <w:lang w:eastAsia="es-CL"/>
              </w:rPr>
            </w:pPr>
            <w:bookmarkStart w:id="151" w:name="_Toc424654691"/>
            <w:bookmarkStart w:id="152" w:name="_Toc427147385"/>
            <w:bookmarkStart w:id="153" w:name="_Toc427148224"/>
            <w:bookmarkStart w:id="154" w:name="_Ref431202060"/>
            <w:r>
              <w:t xml:space="preserve">Fotografía </w:t>
            </w:r>
            <w:r>
              <w:fldChar w:fldCharType="begin"/>
            </w:r>
            <w:r>
              <w:instrText xml:space="preserve"> SEQ Fotografía_ \* ARABIC </w:instrText>
            </w:r>
            <w:r>
              <w:fldChar w:fldCharType="separate"/>
            </w:r>
            <w:r w:rsidR="00F71067">
              <w:rPr>
                <w:noProof/>
              </w:rPr>
              <w:t>7</w:t>
            </w:r>
            <w:bookmarkEnd w:id="151"/>
            <w:bookmarkEnd w:id="152"/>
            <w:bookmarkEnd w:id="153"/>
            <w:r>
              <w:fldChar w:fldCharType="end"/>
            </w:r>
            <w:bookmarkEnd w:id="1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9B4F5F"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341" w:type="pct"/>
            <w:tcBorders>
              <w:top w:val="single" w:sz="4" w:space="0" w:color="auto"/>
              <w:left w:val="nil"/>
              <w:bottom w:val="single" w:sz="4" w:space="0" w:color="auto"/>
              <w:right w:val="nil"/>
            </w:tcBorders>
            <w:shd w:val="clear" w:color="auto" w:fill="auto"/>
            <w:noWrap/>
            <w:vAlign w:val="center"/>
            <w:hideMark/>
          </w:tcPr>
          <w:p w14:paraId="19409D4C" w14:textId="77777777" w:rsidR="00D95AED" w:rsidRPr="0025129B" w:rsidRDefault="00D95AED" w:rsidP="00EC6E67">
            <w:pPr>
              <w:pStyle w:val="Epgrafe"/>
            </w:pPr>
            <w:bookmarkStart w:id="155" w:name="_Toc424654692"/>
            <w:bookmarkStart w:id="156" w:name="_Toc427147386"/>
            <w:bookmarkStart w:id="157" w:name="_Toc427148225"/>
            <w:bookmarkStart w:id="158" w:name="_Ref431202120"/>
            <w:r>
              <w:t xml:space="preserve">Fotografía </w:t>
            </w:r>
            <w:r>
              <w:fldChar w:fldCharType="begin"/>
            </w:r>
            <w:r>
              <w:instrText xml:space="preserve"> SEQ Fotografía_ \* ARABIC </w:instrText>
            </w:r>
            <w:r>
              <w:fldChar w:fldCharType="separate"/>
            </w:r>
            <w:r w:rsidR="00F71067">
              <w:rPr>
                <w:noProof/>
              </w:rPr>
              <w:t>8</w:t>
            </w:r>
            <w:bookmarkEnd w:id="155"/>
            <w:bookmarkEnd w:id="156"/>
            <w:bookmarkEnd w:id="157"/>
            <w:r>
              <w:fldChar w:fldCharType="end"/>
            </w:r>
            <w:bookmarkEnd w:id="15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DF1F69" w14:textId="77777777" w:rsidR="00D95AED"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6B6C08" w:rsidRPr="0025129B" w14:paraId="6D336A98" w14:textId="77777777" w:rsidTr="00EC6E6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54323"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E0D3A34"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C7EC857"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7.411.446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6D87736"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9624902"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595.172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A9784E6"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1D26E14"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0D5DF24"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7.411.679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7DE34CD"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229C9CAD"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594.378</w:t>
            </w:r>
          </w:p>
        </w:tc>
      </w:tr>
      <w:tr w:rsidR="00D95AED" w:rsidRPr="0025129B" w14:paraId="5D4AC873" w14:textId="77777777" w:rsidTr="006B6C08">
        <w:trPr>
          <w:trHeight w:val="5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88D2993" w14:textId="77777777" w:rsidR="00D95AED" w:rsidRPr="0025129B" w:rsidRDefault="00D95AED" w:rsidP="0028223C">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general de la parcela  V-34, con </w:t>
            </w:r>
            <w:r w:rsidR="0036126E">
              <w:rPr>
                <w:rFonts w:eastAsia="Times New Roman"/>
                <w:color w:val="000000"/>
                <w:sz w:val="18"/>
                <w:szCs w:val="18"/>
                <w:lang w:eastAsia="es-CL"/>
              </w:rPr>
              <w:t>suelo desnudo.</w:t>
            </w:r>
          </w:p>
          <w:p w14:paraId="0A80DD06" w14:textId="77777777" w:rsidR="00D95AED" w:rsidRPr="0025129B" w:rsidRDefault="00D95AED" w:rsidP="00EC6E67">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ABE2E2" w14:textId="77777777" w:rsidR="00D95AED" w:rsidRPr="0025129B" w:rsidRDefault="00D95AED" w:rsidP="00EC6E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6126E">
              <w:rPr>
                <w:rFonts w:eastAsia="Times New Roman"/>
                <w:color w:val="000000"/>
                <w:sz w:val="18"/>
                <w:szCs w:val="18"/>
                <w:lang w:eastAsia="es-CL"/>
              </w:rPr>
              <w:t xml:space="preserve">Especie </w:t>
            </w:r>
            <w:r w:rsidR="0036126E">
              <w:rPr>
                <w:rFonts w:ascii="Verdana" w:hAnsi="Verdana"/>
                <w:i/>
                <w:iCs/>
                <w:sz w:val="16"/>
                <w:szCs w:val="16"/>
                <w:u w:val="single"/>
              </w:rPr>
              <w:t>Distichlis</w:t>
            </w:r>
            <w:r w:rsidR="0036126E">
              <w:rPr>
                <w:rFonts w:ascii="Verdana" w:hAnsi="Verdana"/>
                <w:i/>
                <w:iCs/>
                <w:sz w:val="16"/>
                <w:szCs w:val="16"/>
              </w:rPr>
              <w:t xml:space="preserve"> </w:t>
            </w:r>
            <w:r w:rsidR="0036126E">
              <w:rPr>
                <w:rFonts w:ascii="Verdana" w:hAnsi="Verdana"/>
                <w:i/>
                <w:iCs/>
                <w:sz w:val="16"/>
                <w:szCs w:val="16"/>
                <w:u w:val="single"/>
              </w:rPr>
              <w:t>spicata</w:t>
            </w:r>
            <w:r w:rsidR="0036126E">
              <w:rPr>
                <w:rFonts w:eastAsia="Times New Roman"/>
                <w:color w:val="000000"/>
                <w:sz w:val="18"/>
                <w:szCs w:val="18"/>
                <w:lang w:eastAsia="es-CL"/>
              </w:rPr>
              <w:t xml:space="preserve"> en punto de observación SAG 1.</w:t>
            </w:r>
          </w:p>
          <w:p w14:paraId="392BB851" w14:textId="77777777" w:rsidR="00D95AED" w:rsidRPr="0025129B" w:rsidRDefault="00D95AED" w:rsidP="00EC6E67">
            <w:pPr>
              <w:keepNext/>
              <w:jc w:val="left"/>
              <w:rPr>
                <w:rFonts w:eastAsia="Times New Roman"/>
                <w:color w:val="000000"/>
                <w:sz w:val="18"/>
                <w:szCs w:val="18"/>
                <w:lang w:eastAsia="es-CL"/>
              </w:rPr>
            </w:pPr>
          </w:p>
        </w:tc>
      </w:tr>
    </w:tbl>
    <w:p w14:paraId="18F8D97E" w14:textId="77777777" w:rsidR="0081556E" w:rsidRDefault="0081556E" w:rsidP="00A83D8B"/>
    <w:p w14:paraId="1DBC77F7" w14:textId="77777777" w:rsidR="0081556E" w:rsidRDefault="0081556E">
      <w:pPr>
        <w:jc w:val="left"/>
      </w:pPr>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36126E" w:rsidRPr="0025129B" w14:paraId="234AEB1E" w14:textId="77777777" w:rsidTr="00EC6E6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2F341" w14:textId="77777777" w:rsidR="0036126E" w:rsidRPr="0025129B" w:rsidRDefault="0036126E" w:rsidP="006B6C08">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6126E" w:rsidRPr="0025129B" w14:paraId="7B6B2621" w14:textId="77777777" w:rsidTr="00EC6E6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C2AA3F6" w14:textId="77777777" w:rsidR="0036126E" w:rsidRPr="0025129B" w:rsidRDefault="0036126E"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98CD474" wp14:editId="0ABF55CA">
                  <wp:extent cx="3095625" cy="1762125"/>
                  <wp:effectExtent l="0" t="0" r="9525" b="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a:extLst>
                              <a:ext uri="{28A0092B-C50C-407E-A947-70E740481C1C}">
                                <a14:useLocalDpi xmlns:a14="http://schemas.microsoft.com/office/drawing/2010/main" val="0"/>
                              </a:ext>
                            </a:extLst>
                          </a:blip>
                          <a:stretch>
                            <a:fillRect/>
                          </a:stretch>
                        </pic:blipFill>
                        <pic:spPr>
                          <a:xfrm>
                            <a:off x="0" y="0"/>
                            <a:ext cx="3099338" cy="176423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AE0C179" w14:textId="77777777" w:rsidR="0036126E" w:rsidRPr="0025129B" w:rsidRDefault="0036126E"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94ACC38" wp14:editId="75897621">
                  <wp:extent cx="3000375" cy="1771650"/>
                  <wp:effectExtent l="0" t="0" r="9525" b="0"/>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3003974" cy="1773775"/>
                          </a:xfrm>
                          <a:prstGeom prst="rect">
                            <a:avLst/>
                          </a:prstGeom>
                        </pic:spPr>
                      </pic:pic>
                    </a:graphicData>
                  </a:graphic>
                </wp:inline>
              </w:drawing>
            </w:r>
          </w:p>
        </w:tc>
      </w:tr>
      <w:tr w:rsidR="0036126E" w:rsidRPr="0025129B" w14:paraId="437FFEF4" w14:textId="77777777" w:rsidTr="00EC6E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8A2C4C3" w14:textId="77777777" w:rsidR="0036126E" w:rsidRPr="0025129B" w:rsidRDefault="0036126E" w:rsidP="00EC6E67">
            <w:pPr>
              <w:pStyle w:val="Epgrafe"/>
              <w:rPr>
                <w:rFonts w:eastAsia="Times New Roman"/>
                <w:color w:val="000000"/>
                <w:lang w:eastAsia="es-CL"/>
              </w:rPr>
            </w:pPr>
            <w:bookmarkStart w:id="159" w:name="_Toc424654693"/>
            <w:bookmarkStart w:id="160" w:name="_Toc427147387"/>
            <w:bookmarkStart w:id="161" w:name="_Toc427148226"/>
            <w:bookmarkStart w:id="162" w:name="_Ref431202121"/>
            <w:r>
              <w:t xml:space="preserve">Fotografía </w:t>
            </w:r>
            <w:r>
              <w:fldChar w:fldCharType="begin"/>
            </w:r>
            <w:r>
              <w:instrText xml:space="preserve"> SEQ Fotografía_ \* ARABIC </w:instrText>
            </w:r>
            <w:r>
              <w:fldChar w:fldCharType="separate"/>
            </w:r>
            <w:r w:rsidR="00F71067">
              <w:rPr>
                <w:noProof/>
              </w:rPr>
              <w:t>9</w:t>
            </w:r>
            <w:bookmarkEnd w:id="159"/>
            <w:bookmarkEnd w:id="160"/>
            <w:bookmarkEnd w:id="161"/>
            <w:r>
              <w:fldChar w:fldCharType="end"/>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634195" w14:textId="77777777" w:rsidR="0036126E"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341" w:type="pct"/>
            <w:tcBorders>
              <w:top w:val="single" w:sz="4" w:space="0" w:color="auto"/>
              <w:left w:val="nil"/>
              <w:bottom w:val="single" w:sz="4" w:space="0" w:color="auto"/>
              <w:right w:val="nil"/>
            </w:tcBorders>
            <w:shd w:val="clear" w:color="auto" w:fill="auto"/>
            <w:noWrap/>
            <w:vAlign w:val="center"/>
            <w:hideMark/>
          </w:tcPr>
          <w:p w14:paraId="35D7DBAE" w14:textId="77777777" w:rsidR="0036126E" w:rsidRPr="0025129B" w:rsidRDefault="0036126E" w:rsidP="00EC6E67">
            <w:pPr>
              <w:pStyle w:val="Epgrafe"/>
            </w:pPr>
            <w:bookmarkStart w:id="163" w:name="_Toc424654694"/>
            <w:bookmarkStart w:id="164" w:name="_Toc427147388"/>
            <w:bookmarkStart w:id="165" w:name="_Toc427148227"/>
            <w:bookmarkStart w:id="166" w:name="_Ref431202198"/>
            <w:r>
              <w:t xml:space="preserve">Fotografía </w:t>
            </w:r>
            <w:r>
              <w:fldChar w:fldCharType="begin"/>
            </w:r>
            <w:r>
              <w:instrText xml:space="preserve"> SEQ Fotografía_ \* ARABIC </w:instrText>
            </w:r>
            <w:r>
              <w:fldChar w:fldCharType="separate"/>
            </w:r>
            <w:r w:rsidR="00F71067">
              <w:rPr>
                <w:noProof/>
              </w:rPr>
              <w:t>10</w:t>
            </w:r>
            <w:bookmarkEnd w:id="163"/>
            <w:bookmarkEnd w:id="164"/>
            <w:bookmarkEnd w:id="165"/>
            <w:r>
              <w:fldChar w:fldCharType="end"/>
            </w:r>
            <w:bookmarkEnd w:id="16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136114" w14:textId="77777777" w:rsidR="0036126E"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6B6C08" w:rsidRPr="0025129B" w14:paraId="4A95FAC1" w14:textId="77777777" w:rsidTr="00EC6E6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4A372"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DF06DC"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A16F379"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7.411.679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8742B9" w14:textId="77777777" w:rsidR="006B6C08"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69177DE9" w14:textId="77777777" w:rsidR="006B6C08" w:rsidRPr="0025129B" w:rsidRDefault="006B6C08"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594.378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5463128"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0D89962"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008113E1"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7.411.749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2E458F4" w14:textId="77777777" w:rsidR="006B6C08"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D358E04" w14:textId="77777777" w:rsidR="006B6C08"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594.498</w:t>
            </w:r>
          </w:p>
        </w:tc>
      </w:tr>
      <w:tr w:rsidR="0036126E" w:rsidRPr="0025129B" w14:paraId="2F5A3ACE" w14:textId="77777777" w:rsidTr="0036126E">
        <w:trPr>
          <w:trHeight w:val="49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C1AD01" w14:textId="77777777" w:rsidR="0036126E" w:rsidRPr="0036126E" w:rsidRDefault="0036126E" w:rsidP="00EC6E67">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suelo desnudo en punto de observación SAG 1</w:t>
            </w:r>
            <w:r w:rsidR="008B42DA">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16F8F8" w14:textId="77777777" w:rsidR="0036126E" w:rsidRPr="0025129B" w:rsidRDefault="0036126E" w:rsidP="008B42D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Ejemplar vigoroso en punto de observación SAG 2.</w:t>
            </w:r>
          </w:p>
        </w:tc>
      </w:tr>
      <w:tr w:rsidR="0036126E" w:rsidRPr="0025129B" w14:paraId="1FD6FCB3" w14:textId="77777777" w:rsidTr="00EC6E6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38EBC4A" w14:textId="77777777" w:rsidR="0036126E" w:rsidRPr="0025129B" w:rsidRDefault="0036126E"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585BE82" wp14:editId="66EA5811">
                  <wp:extent cx="3067050" cy="1733550"/>
                  <wp:effectExtent l="0" t="0" r="0" b="0"/>
                  <wp:docPr id="2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3070728" cy="1735629"/>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5DA395B" w14:textId="77777777" w:rsidR="0036126E" w:rsidRPr="0025129B" w:rsidRDefault="0036126E" w:rsidP="00EC6E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7417205" wp14:editId="34C00E99">
                  <wp:extent cx="3114675" cy="1704975"/>
                  <wp:effectExtent l="0" t="0" r="9525" b="9525"/>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a:extLst>
                              <a:ext uri="{28A0092B-C50C-407E-A947-70E740481C1C}">
                                <a14:useLocalDpi xmlns:a14="http://schemas.microsoft.com/office/drawing/2010/main" val="0"/>
                              </a:ext>
                            </a:extLst>
                          </a:blip>
                          <a:stretch>
                            <a:fillRect/>
                          </a:stretch>
                        </pic:blipFill>
                        <pic:spPr>
                          <a:xfrm>
                            <a:off x="0" y="0"/>
                            <a:ext cx="3118411" cy="1707020"/>
                          </a:xfrm>
                          <a:prstGeom prst="rect">
                            <a:avLst/>
                          </a:prstGeom>
                        </pic:spPr>
                      </pic:pic>
                    </a:graphicData>
                  </a:graphic>
                </wp:inline>
              </w:drawing>
            </w:r>
          </w:p>
        </w:tc>
      </w:tr>
      <w:tr w:rsidR="0036126E" w:rsidRPr="0025129B" w14:paraId="64F07F5C" w14:textId="77777777" w:rsidTr="00EC6E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5A9320D" w14:textId="77777777" w:rsidR="0036126E" w:rsidRPr="0025129B" w:rsidRDefault="0036126E" w:rsidP="00EC6E67">
            <w:pPr>
              <w:pStyle w:val="Epgrafe"/>
              <w:rPr>
                <w:rFonts w:eastAsia="Times New Roman"/>
                <w:color w:val="000000"/>
                <w:lang w:eastAsia="es-CL"/>
              </w:rPr>
            </w:pPr>
            <w:bookmarkStart w:id="167" w:name="_Toc424654695"/>
            <w:bookmarkStart w:id="168" w:name="_Toc427147389"/>
            <w:bookmarkStart w:id="169" w:name="_Toc427148228"/>
            <w:r>
              <w:t xml:space="preserve">Fotografía </w:t>
            </w:r>
            <w:r>
              <w:fldChar w:fldCharType="begin"/>
            </w:r>
            <w:r>
              <w:instrText xml:space="preserve"> SEQ Fotografía_ \* ARABIC </w:instrText>
            </w:r>
            <w:r>
              <w:fldChar w:fldCharType="separate"/>
            </w:r>
            <w:r w:rsidR="00F71067">
              <w:rPr>
                <w:noProof/>
              </w:rPr>
              <w:t>11</w:t>
            </w:r>
            <w:bookmarkEnd w:id="167"/>
            <w:bookmarkEnd w:id="168"/>
            <w:bookmarkEnd w:id="169"/>
            <w: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1DA17" w14:textId="77777777" w:rsidR="0036126E"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341" w:type="pct"/>
            <w:tcBorders>
              <w:top w:val="single" w:sz="4" w:space="0" w:color="auto"/>
              <w:left w:val="nil"/>
              <w:bottom w:val="single" w:sz="4" w:space="0" w:color="auto"/>
              <w:right w:val="nil"/>
            </w:tcBorders>
            <w:shd w:val="clear" w:color="auto" w:fill="auto"/>
            <w:noWrap/>
            <w:vAlign w:val="center"/>
            <w:hideMark/>
          </w:tcPr>
          <w:p w14:paraId="57487521" w14:textId="77777777" w:rsidR="0036126E" w:rsidRPr="0025129B" w:rsidRDefault="0036126E" w:rsidP="00EC6E67">
            <w:pPr>
              <w:pStyle w:val="Epgrafe"/>
            </w:pPr>
            <w:bookmarkStart w:id="170" w:name="_Toc424654696"/>
            <w:bookmarkStart w:id="171" w:name="_Toc427147390"/>
            <w:bookmarkStart w:id="172" w:name="_Toc427148229"/>
            <w:r>
              <w:t xml:space="preserve">Fotografía </w:t>
            </w:r>
            <w:r>
              <w:fldChar w:fldCharType="begin"/>
            </w:r>
            <w:r>
              <w:instrText xml:space="preserve"> SEQ Fotografía_ \* ARABIC </w:instrText>
            </w:r>
            <w:r>
              <w:fldChar w:fldCharType="separate"/>
            </w:r>
            <w:r w:rsidR="00F71067">
              <w:rPr>
                <w:noProof/>
              </w:rPr>
              <w:t>12</w:t>
            </w:r>
            <w:bookmarkEnd w:id="170"/>
            <w:bookmarkEnd w:id="171"/>
            <w:bookmarkEnd w:id="172"/>
            <w: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C2457D" w14:textId="77777777" w:rsidR="0036126E" w:rsidRPr="0025129B" w:rsidRDefault="006B6C08" w:rsidP="00EC6E6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527972" w:rsidRPr="0025129B" w14:paraId="374D7788" w14:textId="77777777" w:rsidTr="00EC6E6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52DA0A" w14:textId="77777777" w:rsidR="00527972" w:rsidRPr="0025129B" w:rsidRDefault="00527972"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A83A7DE"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27CBE1C4"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7.411.749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3A0E841"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5EFAED76"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594.498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B74BEA1" w14:textId="77777777" w:rsidR="00527972" w:rsidRPr="0025129B" w:rsidRDefault="00527972" w:rsidP="00EC6E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8C1FC82"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500CEC9"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7.411.749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B09BA66"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F40E2E6"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594.498</w:t>
            </w:r>
          </w:p>
        </w:tc>
      </w:tr>
      <w:tr w:rsidR="0036126E" w:rsidRPr="0025129B" w14:paraId="5F42E45A" w14:textId="77777777" w:rsidTr="00EC6E6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EF7E6A" w14:textId="77777777" w:rsidR="0036126E" w:rsidRPr="0025129B" w:rsidRDefault="0036126E" w:rsidP="00EC6E67">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Ejemplar de altura máxima en punto de Observación SAG 2.</w:t>
            </w:r>
          </w:p>
          <w:p w14:paraId="4BD17276" w14:textId="77777777" w:rsidR="0036126E" w:rsidRPr="0025129B" w:rsidRDefault="0036126E" w:rsidP="00EC6E67">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D20FD6C" w14:textId="77777777" w:rsidR="0036126E" w:rsidRPr="0025129B" w:rsidRDefault="0036126E" w:rsidP="008B42D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Ejemplar con rebrote en punto de observación SAG 2.</w:t>
            </w:r>
          </w:p>
          <w:p w14:paraId="35A6E8EF" w14:textId="77777777" w:rsidR="0036126E" w:rsidRPr="0025129B" w:rsidRDefault="0036126E" w:rsidP="00EC6E67">
            <w:pPr>
              <w:keepNext/>
              <w:jc w:val="left"/>
              <w:rPr>
                <w:rFonts w:eastAsia="Times New Roman"/>
                <w:color w:val="000000"/>
                <w:sz w:val="18"/>
                <w:szCs w:val="18"/>
                <w:lang w:eastAsia="es-CL"/>
              </w:rPr>
            </w:pPr>
          </w:p>
        </w:tc>
      </w:tr>
    </w:tbl>
    <w:p w14:paraId="243F2E22" w14:textId="77777777" w:rsidR="0036126E" w:rsidRDefault="0036126E" w:rsidP="0036126E">
      <w: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A83D8B" w:rsidRPr="0025129B" w14:paraId="043EF232" w14:textId="77777777"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D9953C" w14:textId="77777777" w:rsidR="00A83D8B" w:rsidRPr="0025129B" w:rsidRDefault="00A83D8B" w:rsidP="0052797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83D8B" w:rsidRPr="0025129B" w14:paraId="4DCB8942" w14:textId="77777777" w:rsidTr="00E349A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DDE2201" w14:textId="77777777" w:rsidR="00A83D8B" w:rsidRPr="0025129B" w:rsidRDefault="00A83D8B" w:rsidP="00A51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6FCC2D2" wp14:editId="69CAD7D1">
                  <wp:extent cx="7560000" cy="4246199"/>
                  <wp:effectExtent l="0" t="0" r="3175" b="254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7">
                            <a:extLst>
                              <a:ext uri="{28A0092B-C50C-407E-A947-70E740481C1C}">
                                <a14:useLocalDpi xmlns:a14="http://schemas.microsoft.com/office/drawing/2010/main" val="0"/>
                              </a:ext>
                            </a:extLst>
                          </a:blip>
                          <a:stretch>
                            <a:fillRect/>
                          </a:stretch>
                        </pic:blipFill>
                        <pic:spPr>
                          <a:xfrm>
                            <a:off x="0" y="0"/>
                            <a:ext cx="7560000" cy="4246199"/>
                          </a:xfrm>
                          <a:prstGeom prst="rect">
                            <a:avLst/>
                          </a:prstGeom>
                        </pic:spPr>
                      </pic:pic>
                    </a:graphicData>
                  </a:graphic>
                </wp:inline>
              </w:drawing>
            </w:r>
          </w:p>
        </w:tc>
      </w:tr>
      <w:tr w:rsidR="002A7933" w:rsidRPr="0025129B" w14:paraId="07F5C7D9"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45D7D6C" w14:textId="77777777" w:rsidR="002A7933" w:rsidRPr="0025129B" w:rsidRDefault="0036126E" w:rsidP="00C958D0">
            <w:pPr>
              <w:pStyle w:val="Epgrafe"/>
              <w:rPr>
                <w:rFonts w:eastAsia="Times New Roman"/>
                <w:color w:val="000000"/>
                <w:lang w:eastAsia="es-CL"/>
              </w:rPr>
            </w:pPr>
            <w:bookmarkStart w:id="173" w:name="_Toc424654697"/>
            <w:bookmarkStart w:id="174" w:name="_Toc427147391"/>
            <w:bookmarkStart w:id="175" w:name="_Toc427148230"/>
            <w:bookmarkStart w:id="176" w:name="_Ref431202201"/>
            <w:r>
              <w:t xml:space="preserve">Fotografía </w:t>
            </w:r>
            <w:r>
              <w:fldChar w:fldCharType="begin"/>
            </w:r>
            <w:r>
              <w:instrText xml:space="preserve"> SEQ Fotografía_ \* ARABIC </w:instrText>
            </w:r>
            <w:r>
              <w:fldChar w:fldCharType="separate"/>
            </w:r>
            <w:r w:rsidR="00F71067">
              <w:rPr>
                <w:noProof/>
              </w:rPr>
              <w:t>13</w:t>
            </w:r>
            <w:bookmarkEnd w:id="173"/>
            <w:bookmarkEnd w:id="174"/>
            <w:bookmarkEnd w:id="175"/>
            <w:r>
              <w:fldChar w:fldCharType="end"/>
            </w:r>
            <w:bookmarkEnd w:id="17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1A166E8" w14:textId="77777777" w:rsidR="002A7933" w:rsidRPr="0025129B" w:rsidRDefault="00527972"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527972" w:rsidRPr="0025129B" w14:paraId="160F279F" w14:textId="77777777" w:rsidTr="00E349A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B008314"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DB19FC2"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024ABB4F"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7.411.749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08007369" w14:textId="77777777" w:rsidR="00527972"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4582EFC" w14:textId="77777777" w:rsidR="00527972" w:rsidRPr="0025129B" w:rsidRDefault="00527972" w:rsidP="006B066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594.498</w:t>
            </w:r>
          </w:p>
        </w:tc>
      </w:tr>
      <w:tr w:rsidR="00A83D8B" w:rsidRPr="0025129B" w14:paraId="7FE01B33" w14:textId="77777777" w:rsidTr="00E349A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E6FBE30" w14:textId="77777777" w:rsidR="002A7933" w:rsidRPr="0025129B" w:rsidRDefault="00F64DF2" w:rsidP="008B42DA">
            <w:pPr>
              <w:rPr>
                <w:rFonts w:eastAsia="Times New Roman"/>
                <w:color w:val="00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3321F2" w:rsidRPr="0025129B">
              <w:rPr>
                <w:rFonts w:eastAsia="Times New Roman"/>
                <w:b/>
                <w:color w:val="000000"/>
                <w:sz w:val="18"/>
                <w:szCs w:val="18"/>
                <w:lang w:eastAsia="es-CL"/>
              </w:rPr>
              <w:t>:</w:t>
            </w:r>
            <w:r w:rsidR="003321F2" w:rsidRPr="0025129B">
              <w:rPr>
                <w:rFonts w:eastAsia="Times New Roman"/>
                <w:color w:val="000000"/>
                <w:sz w:val="18"/>
                <w:szCs w:val="18"/>
                <w:lang w:eastAsia="es-CL"/>
              </w:rPr>
              <w:t xml:space="preserve"> </w:t>
            </w:r>
            <w:r w:rsidR="003321F2">
              <w:rPr>
                <w:rFonts w:eastAsia="Times New Roman"/>
                <w:color w:val="000000"/>
                <w:sz w:val="18"/>
                <w:szCs w:val="18"/>
                <w:lang w:eastAsia="es-CL"/>
              </w:rPr>
              <w:t>Vista</w:t>
            </w:r>
            <w:r w:rsidR="0036126E">
              <w:rPr>
                <w:rFonts w:eastAsia="Times New Roman"/>
                <w:color w:val="000000"/>
                <w:sz w:val="18"/>
                <w:szCs w:val="18"/>
                <w:lang w:eastAsia="es-CL"/>
              </w:rPr>
              <w:t xml:space="preserve"> General del punto de Observación SAG-2.</w:t>
            </w:r>
          </w:p>
        </w:tc>
      </w:tr>
      <w:tr w:rsidR="00A83D8B" w:rsidRPr="0025129B" w14:paraId="03ECE734" w14:textId="77777777" w:rsidTr="00632B1C">
        <w:trPr>
          <w:trHeight w:val="6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380814A" w14:textId="77777777" w:rsidR="00A83D8B" w:rsidRPr="0025129B" w:rsidRDefault="00A83D8B" w:rsidP="00A51E07">
            <w:pPr>
              <w:jc w:val="left"/>
              <w:rPr>
                <w:rFonts w:eastAsia="Times New Roman"/>
                <w:color w:val="000000"/>
                <w:lang w:eastAsia="es-CL"/>
              </w:rPr>
            </w:pPr>
          </w:p>
        </w:tc>
      </w:tr>
    </w:tbl>
    <w:p w14:paraId="326E57E9"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6D3619" w:rsidRPr="0025129B" w14:paraId="54ABBB31" w14:textId="77777777" w:rsidTr="00BF2309">
        <w:trPr>
          <w:trHeight w:val="142"/>
        </w:trPr>
        <w:tc>
          <w:tcPr>
            <w:tcW w:w="1389" w:type="pct"/>
          </w:tcPr>
          <w:p w14:paraId="4E2F4AF4" w14:textId="77777777" w:rsidR="006D3619" w:rsidRPr="0025129B" w:rsidRDefault="0028387F" w:rsidP="00BF2309">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CC0C24">
              <w:rPr>
                <w:b/>
                <w:noProof/>
              </w:rPr>
              <w:t>2</w:t>
            </w:r>
            <w:r w:rsidRPr="001F432A">
              <w:rPr>
                <w:b/>
              </w:rPr>
              <w:fldChar w:fldCharType="end"/>
            </w:r>
          </w:p>
        </w:tc>
        <w:tc>
          <w:tcPr>
            <w:tcW w:w="3611" w:type="pct"/>
          </w:tcPr>
          <w:p w14:paraId="075B4D28" w14:textId="77777777" w:rsidR="006D3619" w:rsidRPr="0025129B" w:rsidRDefault="006D3619" w:rsidP="00BF230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7E5E4B">
              <w:rPr>
                <w:rFonts w:eastAsia="Times New Roman"/>
                <w:color w:val="000000"/>
                <w:lang w:eastAsia="es-CL"/>
              </w:rPr>
              <w:t xml:space="preserve"> 6 a la 20.</w:t>
            </w:r>
          </w:p>
        </w:tc>
      </w:tr>
      <w:tr w:rsidR="006D3619" w:rsidRPr="0025129B" w14:paraId="39C5A3D4" w14:textId="77777777" w:rsidTr="00BF2309">
        <w:trPr>
          <w:trHeight w:val="142"/>
        </w:trPr>
        <w:tc>
          <w:tcPr>
            <w:tcW w:w="5000" w:type="pct"/>
            <w:gridSpan w:val="2"/>
          </w:tcPr>
          <w:p w14:paraId="5B392176" w14:textId="77777777" w:rsidR="006D3619" w:rsidRPr="0025129B" w:rsidRDefault="003321F2" w:rsidP="006B0666">
            <w:pPr>
              <w:rPr>
                <w:rFonts w:eastAsia="Times New Roman"/>
                <w:b/>
                <w:bCs/>
                <w:color w:val="000000"/>
                <w:lang w:eastAsia="es-CL"/>
              </w:rPr>
            </w:pPr>
            <w:r>
              <w:rPr>
                <w:rFonts w:eastAsia="Times New Roman"/>
                <w:b/>
                <w:bCs/>
                <w:color w:val="000000"/>
                <w:lang w:eastAsia="es-CL"/>
              </w:rPr>
              <w:t>Documentación</w:t>
            </w:r>
            <w:r w:rsidR="006D3619">
              <w:rPr>
                <w:rFonts w:eastAsia="Times New Roman"/>
                <w:b/>
                <w:bCs/>
                <w:color w:val="000000"/>
                <w:lang w:eastAsia="es-CL"/>
              </w:rPr>
              <w:t xml:space="preserve"> solicitada y entregada: </w:t>
            </w:r>
            <w:r w:rsidR="00B16F29" w:rsidRPr="00B16F29">
              <w:rPr>
                <w:rFonts w:eastAsia="Times New Roman"/>
                <w:bCs/>
                <w:color w:val="000000"/>
                <w:lang w:eastAsia="es-CL"/>
              </w:rPr>
              <w:t>Cotas de Brocales y terreno de todos los pozos del Plan de Contingencia.</w:t>
            </w:r>
          </w:p>
        </w:tc>
      </w:tr>
      <w:tr w:rsidR="006D3619" w:rsidRPr="0025129B" w14:paraId="66D59DB0" w14:textId="77777777" w:rsidTr="00E17B60">
        <w:trPr>
          <w:trHeight w:val="840"/>
        </w:trPr>
        <w:tc>
          <w:tcPr>
            <w:tcW w:w="5000" w:type="pct"/>
            <w:gridSpan w:val="2"/>
            <w:tcBorders>
              <w:bottom w:val="single" w:sz="4" w:space="0" w:color="auto"/>
            </w:tcBorders>
          </w:tcPr>
          <w:p w14:paraId="6E2ACE6F" w14:textId="77777777" w:rsidR="006D3619" w:rsidRDefault="0099714C" w:rsidP="00BF2309">
            <w:pPr>
              <w:rPr>
                <w:b/>
              </w:rPr>
            </w:pPr>
            <w:r>
              <w:rPr>
                <w:b/>
              </w:rPr>
              <w:t>Exigencias</w:t>
            </w:r>
            <w:r w:rsidR="006D3619" w:rsidRPr="0025129B">
              <w:rPr>
                <w:b/>
              </w:rPr>
              <w:t>:</w:t>
            </w:r>
            <w:r w:rsidR="006D3619">
              <w:rPr>
                <w:b/>
              </w:rPr>
              <w:t xml:space="preserve"> </w:t>
            </w:r>
          </w:p>
          <w:p w14:paraId="7B3E7108" w14:textId="77777777" w:rsidR="00E96254" w:rsidRDefault="00E96254" w:rsidP="00BF2309">
            <w:pPr>
              <w:rPr>
                <w:rFonts w:ascii="Calibri" w:hAnsi="Calibri" w:cs="Arial"/>
                <w:b/>
              </w:rPr>
            </w:pPr>
            <w:r>
              <w:rPr>
                <w:rFonts w:eastAsia="Times New Roman"/>
                <w:b/>
                <w:color w:val="000000"/>
                <w:lang w:eastAsia="es-CL"/>
              </w:rPr>
              <w:t xml:space="preserve">RCA N°226/2006 </w:t>
            </w:r>
            <w:r w:rsidRPr="000A29AB">
              <w:rPr>
                <w:rFonts w:eastAsia="Times New Roman"/>
                <w:b/>
                <w:color w:val="000000"/>
                <w:lang w:eastAsia="es-CL"/>
              </w:rPr>
              <w:t xml:space="preserve">Considerando </w:t>
            </w:r>
            <w:r w:rsidRPr="000A29AB">
              <w:rPr>
                <w:rFonts w:ascii="Calibri" w:hAnsi="Calibri" w:cs="Arial"/>
                <w:b/>
              </w:rPr>
              <w:t>11</w:t>
            </w:r>
            <w:r>
              <w:rPr>
                <w:rFonts w:ascii="Calibri" w:hAnsi="Calibri" w:cs="Arial"/>
                <w:b/>
              </w:rPr>
              <w:t>.1</w:t>
            </w:r>
          </w:p>
          <w:p w14:paraId="258331B9" w14:textId="77777777" w:rsidR="00E96254" w:rsidRPr="00B4705A" w:rsidRDefault="00B4705A" w:rsidP="00B4705A">
            <w:pPr>
              <w:pStyle w:val="Texto"/>
            </w:pPr>
            <w:r>
              <w:t>“</w:t>
            </w:r>
            <w:r w:rsidR="00E96254" w:rsidRPr="00B4705A">
              <w:t xml:space="preserve">El PC está orientado a dar respuesta oportuna frente a impactos no previstos en el EIA y, en este sentido, es una herramienta de gestión ambiental que permite mantener los sistemas lacustres en el rango de su variación histórica en el caso de que se detecten anomalías durante la operación. En este contexto, el PC representa una herramienta de manejo ambiental adicional al bombeo de salmuera ya acotado por diseño. Su objetivo es disponer de una herramienta que permita hacerse cargo de eventuales anomalías fortuitas del sistema (contingencias) y de esta manera, garantizar que la operación de </w:t>
            </w:r>
            <w:r>
              <w:t>SQM en el salar sea sustentable”.</w:t>
            </w:r>
          </w:p>
          <w:p w14:paraId="35175CC0" w14:textId="77777777" w:rsidR="0099714C" w:rsidRPr="000A29AB" w:rsidRDefault="0099714C" w:rsidP="0099714C">
            <w:pPr>
              <w:rPr>
                <w:rFonts w:ascii="Calibri" w:hAnsi="Calibri" w:cs="Arial"/>
                <w:b/>
              </w:rPr>
            </w:pPr>
            <w:r>
              <w:rPr>
                <w:rFonts w:eastAsia="Times New Roman"/>
                <w:b/>
                <w:color w:val="000000"/>
                <w:lang w:eastAsia="es-CL"/>
              </w:rPr>
              <w:t xml:space="preserve">RCA N°226/2006 </w:t>
            </w:r>
            <w:r w:rsidRPr="000A29AB">
              <w:rPr>
                <w:rFonts w:eastAsia="Times New Roman"/>
                <w:b/>
                <w:color w:val="000000"/>
                <w:lang w:eastAsia="es-CL"/>
              </w:rPr>
              <w:t xml:space="preserve">Considerando </w:t>
            </w:r>
            <w:r w:rsidRPr="000A29AB">
              <w:rPr>
                <w:rFonts w:ascii="Calibri" w:hAnsi="Calibri" w:cs="Arial"/>
                <w:b/>
              </w:rPr>
              <w:t>11.3.1. Indicadores de estado y valores de activación</w:t>
            </w:r>
            <w:r>
              <w:rPr>
                <w:rFonts w:ascii="Calibri" w:hAnsi="Calibri" w:cs="Arial"/>
                <w:b/>
              </w:rPr>
              <w:t>.</w:t>
            </w:r>
            <w:r w:rsidR="00A26F00">
              <w:rPr>
                <w:rFonts w:ascii="Calibri" w:hAnsi="Calibri" w:cs="Arial"/>
                <w:b/>
              </w:rPr>
              <w:t xml:space="preserve"> (En relación al Plan de Contingencia PC)</w:t>
            </w:r>
          </w:p>
          <w:p w14:paraId="5C4E03B8" w14:textId="77777777" w:rsidR="0099714C" w:rsidRDefault="0099714C" w:rsidP="0099714C">
            <w:pPr>
              <w:pStyle w:val="Textodenotaalfinal"/>
              <w:widowControl/>
              <w:rPr>
                <w:rFonts w:ascii="Calibri" w:eastAsia="Calibri" w:hAnsi="Calibri" w:cs="Arial"/>
                <w:i/>
                <w:lang w:val="es-CL" w:eastAsia="en-US"/>
              </w:rPr>
            </w:pPr>
            <w:r>
              <w:rPr>
                <w:rFonts w:ascii="Calibri" w:eastAsia="Calibri" w:hAnsi="Calibri" w:cs="Arial"/>
                <w:i/>
                <w:lang w:val="es-CL" w:eastAsia="en-US"/>
              </w:rPr>
              <w:t>“</w:t>
            </w:r>
            <w:r w:rsidRPr="000A29AB">
              <w:rPr>
                <w:rFonts w:ascii="Calibri" w:eastAsia="Calibri" w:hAnsi="Calibri" w:cs="Arial"/>
                <w:i/>
                <w:lang w:val="es-CL" w:eastAsia="en-US"/>
              </w:rPr>
              <w:t>El PC se funda en la medición del nivel del acuífero, medido en una red de piezómetros emplazados fuera y alejados de los cuerpos lacustres, con el objeto de que actúen como indicadores de alerta temprana, lo que permitirá ejecutar las medidas sin que se verifique una afección del bombeo sobre el sistema lacustre</w:t>
            </w:r>
            <w:r>
              <w:rPr>
                <w:rFonts w:ascii="Calibri" w:eastAsia="Calibri" w:hAnsi="Calibri" w:cs="Arial"/>
                <w:i/>
                <w:lang w:val="es-CL" w:eastAsia="en-US"/>
              </w:rPr>
              <w:t>”</w:t>
            </w:r>
            <w:r w:rsidRPr="000A29AB">
              <w:rPr>
                <w:rFonts w:ascii="Calibri" w:eastAsia="Calibri" w:hAnsi="Calibri" w:cs="Arial"/>
                <w:i/>
                <w:lang w:val="es-CL" w:eastAsia="en-US"/>
              </w:rPr>
              <w:t>.</w:t>
            </w:r>
            <w:r>
              <w:rPr>
                <w:rFonts w:ascii="Calibri" w:eastAsia="Calibri" w:hAnsi="Calibri" w:cs="Arial"/>
                <w:i/>
                <w:lang w:val="es-CL" w:eastAsia="en-US"/>
              </w:rPr>
              <w:t>(…)</w:t>
            </w:r>
          </w:p>
          <w:p w14:paraId="37F19F1B" w14:textId="77777777" w:rsidR="0099714C" w:rsidRDefault="0099714C" w:rsidP="00B4705A">
            <w:pPr>
              <w:pStyle w:val="Texto"/>
            </w:pPr>
            <w:r>
              <w:t>“</w:t>
            </w:r>
            <w:r w:rsidRPr="000A29AB">
              <w:t>Los umbrales de activación fueron definidos en función del comportamiento observado en tres pozos ubicados en este sector del acuífero del Borde Este (L5-3, L3-3 y L2-4). Los umbrales se definieron para asegurar que el nivel del acuífero, en este sector, oscile dentro de su variación estacional natural y se expresó en términos de los descensos máximos esperados de acuerdo al mes en que se inicie el monitoreo en cada uno de los pozos</w:t>
            </w:r>
            <w:r>
              <w:t>”</w:t>
            </w:r>
          </w:p>
          <w:p w14:paraId="4B71B2EA" w14:textId="77777777" w:rsidR="0099714C" w:rsidRPr="003C11DE" w:rsidRDefault="0099714C" w:rsidP="003C11DE">
            <w:pPr>
              <w:rPr>
                <w:rFonts w:eastAsia="Times New Roman"/>
                <w:b/>
                <w:color w:val="000000"/>
                <w:lang w:eastAsia="es-CL"/>
              </w:rPr>
            </w:pPr>
            <w:bookmarkStart w:id="177" w:name="_Toc424654698"/>
            <w:bookmarkStart w:id="178" w:name="_Toc427147392"/>
            <w:r w:rsidRPr="003C11DE">
              <w:rPr>
                <w:rFonts w:eastAsia="Times New Roman"/>
                <w:b/>
                <w:color w:val="000000"/>
                <w:lang w:eastAsia="es-CL"/>
              </w:rPr>
              <w:t>Exigencia: RCA N°226/2006 Considerando 11.4. Sistema Vegetación Borde Este</w:t>
            </w:r>
            <w:bookmarkEnd w:id="177"/>
            <w:bookmarkEnd w:id="178"/>
          </w:p>
          <w:p w14:paraId="63E98842" w14:textId="77777777" w:rsidR="0099714C" w:rsidRPr="00F4268B" w:rsidRDefault="0099714C" w:rsidP="00B4705A">
            <w:pPr>
              <w:pStyle w:val="Texto"/>
            </w:pPr>
            <w:r w:rsidRPr="000A29AB">
              <w:t>El plan de contingencia de este sistema se funda en los siguientes principios:</w:t>
            </w:r>
          </w:p>
          <w:p w14:paraId="111D303C" w14:textId="77777777" w:rsidR="0099714C" w:rsidRPr="000A29AB" w:rsidRDefault="0099714C" w:rsidP="0099714C">
            <w:pPr>
              <w:tabs>
                <w:tab w:val="left" w:pos="5040"/>
              </w:tabs>
              <w:spacing w:before="60" w:after="60"/>
              <w:rPr>
                <w:rFonts w:ascii="Calibri" w:hAnsi="Calibri" w:cs="Arial"/>
                <w:i/>
              </w:rPr>
            </w:pPr>
            <w:r w:rsidRPr="000A29AB">
              <w:rPr>
                <w:rFonts w:ascii="Calibri" w:hAnsi="Calibri" w:cs="Arial"/>
                <w:i/>
              </w:rPr>
              <w:t>Objetos de protección. El PC para este sistema define dos objetos de protección:</w:t>
            </w:r>
          </w:p>
          <w:p w14:paraId="27D022A0" w14:textId="77777777" w:rsidR="0099714C" w:rsidRPr="000A29AB" w:rsidRDefault="0099714C" w:rsidP="00F0536E">
            <w:pPr>
              <w:pStyle w:val="Prrafodelista"/>
              <w:numPr>
                <w:ilvl w:val="0"/>
                <w:numId w:val="10"/>
              </w:numPr>
              <w:tabs>
                <w:tab w:val="left" w:pos="5103"/>
              </w:tabs>
              <w:spacing w:before="60" w:after="60"/>
              <w:rPr>
                <w:rFonts w:ascii="Calibri" w:hAnsi="Calibri" w:cs="Arial"/>
                <w:i/>
              </w:rPr>
            </w:pPr>
            <w:r w:rsidRPr="000A29AB">
              <w:rPr>
                <w:rFonts w:ascii="Calibri" w:hAnsi="Calibri" w:cs="Arial"/>
                <w:i/>
              </w:rPr>
              <w:t>Vegetación hidromorfa. Ubicada en e</w:t>
            </w:r>
            <w:r w:rsidR="00A26F00">
              <w:rPr>
                <w:rFonts w:ascii="Calibri" w:hAnsi="Calibri" w:cs="Arial"/>
                <w:i/>
              </w:rPr>
              <w:t>l límite occidental del sistema</w:t>
            </w:r>
            <w:r w:rsidRPr="000A29AB">
              <w:rPr>
                <w:rFonts w:ascii="Calibri" w:hAnsi="Calibri" w:cs="Arial"/>
                <w:i/>
              </w:rPr>
              <w:t xml:space="preserve"> y está compuesta por especies que viven donde el sustrato prese</w:t>
            </w:r>
            <w:r>
              <w:rPr>
                <w:rFonts w:ascii="Calibri" w:hAnsi="Calibri" w:cs="Arial"/>
                <w:i/>
              </w:rPr>
              <w:t>nta altos contenidos de humedad.</w:t>
            </w:r>
          </w:p>
          <w:p w14:paraId="76CD09C5" w14:textId="77777777" w:rsidR="00A26F00" w:rsidRDefault="0099714C" w:rsidP="0099714C">
            <w:pPr>
              <w:pStyle w:val="Prrafodelista"/>
              <w:numPr>
                <w:ilvl w:val="0"/>
                <w:numId w:val="10"/>
              </w:numPr>
              <w:tabs>
                <w:tab w:val="left" w:pos="5103"/>
              </w:tabs>
              <w:spacing w:before="60" w:after="60"/>
              <w:rPr>
                <w:rFonts w:ascii="Calibri" w:hAnsi="Calibri" w:cs="Arial"/>
                <w:i/>
              </w:rPr>
            </w:pPr>
            <w:r w:rsidRPr="000A29AB">
              <w:rPr>
                <w:rFonts w:ascii="Calibri" w:hAnsi="Calibri" w:cs="Arial"/>
                <w:i/>
              </w:rPr>
              <w:t>Zona de vegetación Brea-Atriplex conectada con el acuífero. Corresponde a una parte de la formación Brea-Atriplex que potencialmente puede estar conectada con el acuífero del Borde Este. La delimitación de esta zona se efectuó considerando los siguientes criterios:</w:t>
            </w:r>
          </w:p>
          <w:p w14:paraId="32FCCCDE" w14:textId="77777777" w:rsidR="0099714C" w:rsidRPr="00B4705A" w:rsidRDefault="0099714C" w:rsidP="00A26F00">
            <w:pPr>
              <w:pStyle w:val="Prrafodelista"/>
              <w:tabs>
                <w:tab w:val="left" w:pos="5103"/>
              </w:tabs>
              <w:spacing w:before="60" w:after="60"/>
              <w:rPr>
                <w:rFonts w:ascii="Calibri" w:hAnsi="Calibri" w:cs="Arial"/>
                <w:i/>
              </w:rPr>
            </w:pPr>
            <w:r w:rsidRPr="00B4705A">
              <w:rPr>
                <w:rFonts w:ascii="Calibri" w:hAnsi="Calibri" w:cs="Arial"/>
                <w:i/>
              </w:rPr>
              <w:t xml:space="preserve">Máxima extensión de raíces formación Brea-Atriplex. Esta variable se determinó empíricamente y se reportó en el informe “Estudio de profundidad de raíces en </w:t>
            </w:r>
            <w:r w:rsidRPr="00B4705A">
              <w:rPr>
                <w:rFonts w:ascii="Calibri" w:hAnsi="Calibri" w:cs="Arial"/>
                <w:i/>
                <w:u w:val="single"/>
              </w:rPr>
              <w:t>Tessaria</w:t>
            </w:r>
            <w:r w:rsidRPr="00B4705A">
              <w:rPr>
                <w:rFonts w:ascii="Calibri" w:hAnsi="Calibri" w:cs="Arial"/>
                <w:i/>
              </w:rPr>
              <w:t xml:space="preserve"> </w:t>
            </w:r>
            <w:r w:rsidRPr="00B4705A">
              <w:rPr>
                <w:rFonts w:ascii="Calibri" w:hAnsi="Calibri" w:cs="Arial"/>
                <w:i/>
                <w:u w:val="single"/>
              </w:rPr>
              <w:t>absinthioides</w:t>
            </w:r>
            <w:r w:rsidRPr="00B4705A">
              <w:rPr>
                <w:rFonts w:ascii="Calibri" w:hAnsi="Calibri" w:cs="Arial"/>
                <w:i/>
              </w:rPr>
              <w:t xml:space="preserve"> y </w:t>
            </w:r>
            <w:r w:rsidRPr="00B4705A">
              <w:rPr>
                <w:rFonts w:ascii="Calibri" w:hAnsi="Calibri" w:cs="Arial"/>
                <w:i/>
                <w:u w:val="single"/>
              </w:rPr>
              <w:t>Atriplex</w:t>
            </w:r>
            <w:r w:rsidRPr="00B4705A">
              <w:rPr>
                <w:rFonts w:ascii="Calibri" w:hAnsi="Calibri" w:cs="Arial"/>
                <w:i/>
              </w:rPr>
              <w:t xml:space="preserve"> </w:t>
            </w:r>
            <w:r w:rsidRPr="00B4705A">
              <w:rPr>
                <w:rFonts w:ascii="Calibri" w:hAnsi="Calibri" w:cs="Arial"/>
                <w:i/>
                <w:u w:val="single"/>
              </w:rPr>
              <w:t>atacamensis</w:t>
            </w:r>
            <w:r w:rsidRPr="00B4705A">
              <w:rPr>
                <w:rFonts w:ascii="Calibri" w:hAnsi="Calibri" w:cs="Arial"/>
                <w:i/>
              </w:rPr>
              <w:t xml:space="preserve">, en sector oriental del Borde Este del Salar de Atacama” (Anexo IV, Adenda 2 del EIA). Los resultados de dicho estudio indican que la profundidad de las raíces de estas especies varían entre 1 y 3 m (promedio de 2 m) y que gran parte de los individuos objeto del muestreo de raíces se encontraban en sectores donde la napa estaba a una profundidad mayor a </w:t>
            </w:r>
            <w:r w:rsidR="00A26F00" w:rsidRPr="00B4705A">
              <w:rPr>
                <w:rFonts w:ascii="Calibri" w:hAnsi="Calibri" w:cs="Arial"/>
                <w:i/>
              </w:rPr>
              <w:t>12 m. e</w:t>
            </w:r>
            <w:r w:rsidRPr="00B4705A">
              <w:rPr>
                <w:rFonts w:ascii="Calibri" w:hAnsi="Calibri" w:cs="Arial"/>
                <w:i/>
              </w:rPr>
              <w:t>sto es, dicho individuos está actualmente “desconectados” de la napa.</w:t>
            </w:r>
          </w:p>
          <w:p w14:paraId="274C35B2" w14:textId="77777777" w:rsidR="00443F5E" w:rsidRPr="0025129B" w:rsidRDefault="00443F5E" w:rsidP="00443F5E">
            <w:pPr>
              <w:rPr>
                <w:rFonts w:eastAsia="Times New Roman"/>
                <w:b/>
                <w:color w:val="000000"/>
                <w:lang w:eastAsia="es-CL"/>
              </w:rPr>
            </w:pPr>
            <w:r>
              <w:rPr>
                <w:rFonts w:eastAsia="Times New Roman"/>
                <w:b/>
                <w:color w:val="000000"/>
                <w:lang w:eastAsia="es-CL"/>
              </w:rPr>
              <w:t>RCA N°226/2006</w:t>
            </w:r>
          </w:p>
          <w:p w14:paraId="31B4A75C" w14:textId="77777777" w:rsidR="00443F5E" w:rsidRPr="00270583" w:rsidRDefault="00443F5E" w:rsidP="00443F5E">
            <w:pPr>
              <w:contextualSpacing/>
              <w:rPr>
                <w:i/>
              </w:rPr>
            </w:pPr>
            <w:r>
              <w:rPr>
                <w:b/>
                <w:i/>
              </w:rPr>
              <w:t>“</w:t>
            </w:r>
            <w:r w:rsidRPr="00270583">
              <w:rPr>
                <w:b/>
                <w:i/>
              </w:rPr>
              <w:t>15.</w:t>
            </w:r>
            <w:r w:rsidRPr="00270583">
              <w:rPr>
                <w:i/>
              </w:rPr>
              <w:t xml:space="preserve"> Que, la Dirección Regional de la Dirección General de Aguas propone a la COREMA IIª Región de Antofagasta exija a la ejecución del presente proyecto las siguientes exigencias:</w:t>
            </w:r>
          </w:p>
          <w:p w14:paraId="7A854903" w14:textId="77777777" w:rsidR="00443F5E" w:rsidRPr="00270583" w:rsidRDefault="00443F5E" w:rsidP="00443F5E">
            <w:pPr>
              <w:pStyle w:val="Textoindependiente"/>
              <w:tabs>
                <w:tab w:val="left" w:pos="851"/>
                <w:tab w:val="left" w:pos="5103"/>
              </w:tabs>
              <w:spacing w:line="240" w:lineRule="auto"/>
              <w:contextualSpacing/>
              <w:rPr>
                <w:rFonts w:cs="Arial"/>
                <w:i/>
              </w:rPr>
            </w:pPr>
            <w:r w:rsidRPr="00270583">
              <w:rPr>
                <w:rFonts w:cs="Arial"/>
                <w:b/>
                <w:bCs/>
                <w:i/>
              </w:rPr>
              <w:t>15.2.</w:t>
            </w:r>
            <w:r w:rsidRPr="00270583">
              <w:rPr>
                <w:rFonts w:cs="Arial"/>
                <w:b/>
                <w:bCs/>
                <w:i/>
              </w:rPr>
              <w:tab/>
            </w:r>
            <w:r w:rsidRPr="00332C01">
              <w:rPr>
                <w:rFonts w:cs="Arial"/>
                <w:i/>
              </w:rPr>
              <w:t xml:space="preserve">La facultad de </w:t>
            </w:r>
            <w:r w:rsidRPr="00332C01">
              <w:rPr>
                <w:rFonts w:cs="Arial"/>
                <w:b/>
                <w:i/>
              </w:rPr>
              <w:t>la autoridad de modificar</w:t>
            </w:r>
            <w:r w:rsidRPr="00270583">
              <w:rPr>
                <w:rFonts w:cs="Arial"/>
                <w:i/>
              </w:rPr>
              <w:t xml:space="preserve">, de acuerdo al Plan de Contingencia, y de manera preliminar, los indicadores de estado, de valores umbrales y las distancias predefinidas a que éstos deban monitorearse para evitar se produzcan, impactos y/o efectos ambientales. </w:t>
            </w:r>
          </w:p>
          <w:p w14:paraId="664EFB10" w14:textId="77777777" w:rsidR="00443F5E" w:rsidRPr="00270583" w:rsidRDefault="00443F5E" w:rsidP="00443F5E">
            <w:pPr>
              <w:pStyle w:val="Textoindependiente"/>
              <w:tabs>
                <w:tab w:val="left" w:pos="851"/>
                <w:tab w:val="left" w:pos="5103"/>
              </w:tabs>
              <w:spacing w:line="240" w:lineRule="auto"/>
              <w:contextualSpacing/>
              <w:rPr>
                <w:rFonts w:cs="Arial"/>
                <w:i/>
              </w:rPr>
            </w:pPr>
            <w:r w:rsidRPr="00270583">
              <w:rPr>
                <w:rFonts w:cs="Arial"/>
                <w:b/>
                <w:bCs/>
                <w:i/>
              </w:rPr>
              <w:t>15.3.</w:t>
            </w:r>
            <w:r w:rsidRPr="00270583">
              <w:rPr>
                <w:rFonts w:cs="Arial"/>
                <w:b/>
                <w:bCs/>
                <w:i/>
              </w:rPr>
              <w:tab/>
            </w:r>
            <w:r w:rsidRPr="00270583">
              <w:rPr>
                <w:rFonts w:cs="Arial"/>
                <w:i/>
              </w:rPr>
              <w:t>Que, se entienda</w:t>
            </w:r>
            <w:r w:rsidRPr="00270583">
              <w:rPr>
                <w:rFonts w:cs="Arial"/>
                <w:b/>
                <w:bCs/>
                <w:i/>
              </w:rPr>
              <w:t xml:space="preserve"> </w:t>
            </w:r>
            <w:r w:rsidRPr="00270583">
              <w:rPr>
                <w:rFonts w:cs="Arial"/>
                <w:i/>
              </w:rPr>
              <w:t>en el Plan de Contingencia que la condición de impacto nulo sobre los sistemas a proteger consiste en la no variación más allá de su rango de variación histórico de las variables hidrogeológicas, correspondientes.</w:t>
            </w:r>
          </w:p>
          <w:p w14:paraId="7F028221" w14:textId="77777777" w:rsidR="00443F5E" w:rsidRPr="00270583" w:rsidRDefault="00443F5E" w:rsidP="00443F5E">
            <w:pPr>
              <w:pStyle w:val="Textoindependiente"/>
              <w:tabs>
                <w:tab w:val="left" w:pos="851"/>
                <w:tab w:val="left" w:pos="5103"/>
              </w:tabs>
              <w:spacing w:line="240" w:lineRule="auto"/>
              <w:contextualSpacing/>
              <w:rPr>
                <w:rFonts w:cs="Arial"/>
                <w:i/>
              </w:rPr>
            </w:pPr>
            <w:r w:rsidRPr="00270583">
              <w:rPr>
                <w:rFonts w:cs="Arial"/>
                <w:b/>
                <w:bCs/>
                <w:i/>
              </w:rPr>
              <w:t>15.4.</w:t>
            </w:r>
            <w:r w:rsidRPr="00270583">
              <w:rPr>
                <w:rFonts w:cs="Arial"/>
                <w:b/>
                <w:bCs/>
                <w:i/>
              </w:rPr>
              <w:tab/>
            </w:r>
            <w:r w:rsidRPr="00270583">
              <w:rPr>
                <w:rFonts w:cs="Arial"/>
                <w:i/>
              </w:rPr>
              <w:t xml:space="preserve">Que, el Plan de Contingencia sea revisado cada dos años y quede sujeto a </w:t>
            </w:r>
            <w:r w:rsidR="00F4268B">
              <w:rPr>
                <w:rFonts w:cs="Arial"/>
                <w:b/>
                <w:i/>
              </w:rPr>
              <w:t xml:space="preserve">las modificaciones </w:t>
            </w:r>
            <w:r w:rsidRPr="00E309E6">
              <w:rPr>
                <w:rFonts w:cs="Arial"/>
                <w:b/>
                <w:i/>
              </w:rPr>
              <w:t>por parte de la autoridad</w:t>
            </w:r>
            <w:r w:rsidRPr="00270583">
              <w:rPr>
                <w:rFonts w:cs="Arial"/>
                <w:i/>
              </w:rPr>
              <w:t>, en función de los nuevos antecedentes que se hayan generado. La revisión deberá contemplar los siguientes componentes:</w:t>
            </w:r>
          </w:p>
          <w:p w14:paraId="1E472CB8" w14:textId="77777777" w:rsidR="00443F5E" w:rsidRPr="00270583" w:rsidRDefault="00443F5E" w:rsidP="00F0536E">
            <w:pPr>
              <w:pStyle w:val="Textoindependiente"/>
              <w:numPr>
                <w:ilvl w:val="0"/>
                <w:numId w:val="9"/>
              </w:numPr>
              <w:tabs>
                <w:tab w:val="num" w:pos="5103"/>
              </w:tabs>
              <w:spacing w:after="0" w:line="240" w:lineRule="auto"/>
              <w:contextualSpacing/>
              <w:jc w:val="both"/>
              <w:rPr>
                <w:rFonts w:cs="Arial"/>
                <w:i/>
              </w:rPr>
            </w:pPr>
            <w:r w:rsidRPr="00270583">
              <w:rPr>
                <w:rFonts w:cs="Arial"/>
                <w:i/>
              </w:rPr>
              <w:t>Revisión de los valores de activación en función de la información histórica recopilada (promedio, desviación estándar, descensos máximos), y</w:t>
            </w:r>
          </w:p>
          <w:p w14:paraId="2B8B44B8" w14:textId="77777777" w:rsidR="006D3619" w:rsidRDefault="00443F5E" w:rsidP="00443F5E">
            <w:pPr>
              <w:rPr>
                <w:rFonts w:cs="Arial"/>
                <w:i/>
              </w:rPr>
            </w:pPr>
            <w:r w:rsidRPr="00270583">
              <w:rPr>
                <w:rFonts w:cs="Arial"/>
                <w:i/>
              </w:rPr>
              <w:t>Revisión de los indicadores de estado, de manera de evaluar la necesidad de incluir o excluir algunos indicadores de estado, de acuerdo a su relación con el comportamiento lacustre.</w:t>
            </w:r>
            <w:r>
              <w:rPr>
                <w:rFonts w:cs="Arial"/>
                <w:i/>
              </w:rPr>
              <w:t>”</w:t>
            </w:r>
          </w:p>
          <w:p w14:paraId="18D81153" w14:textId="77777777" w:rsidR="00443F5E" w:rsidRPr="00443F5E" w:rsidRDefault="00443F5E" w:rsidP="00443F5E">
            <w:pPr>
              <w:rPr>
                <w:rFonts w:cs="Arial"/>
                <w:b/>
              </w:rPr>
            </w:pPr>
            <w:r w:rsidRPr="00443F5E">
              <w:rPr>
                <w:rFonts w:cs="Arial"/>
                <w:b/>
              </w:rPr>
              <w:t>Adenda III Proyecto Cambios y mejoras en la Operación Minera en el Salar de Atacama (RCA N°226/2006)</w:t>
            </w:r>
          </w:p>
          <w:p w14:paraId="341D65C2" w14:textId="77777777" w:rsidR="006D3619" w:rsidRPr="00E944DD" w:rsidRDefault="00443F5E" w:rsidP="00E944DD">
            <w:pPr>
              <w:rPr>
                <w:rFonts w:cs="Arial"/>
              </w:rPr>
            </w:pPr>
            <w:r>
              <w:rPr>
                <w:rFonts w:cs="Arial"/>
              </w:rPr>
              <w:t>Anexo II.I</w:t>
            </w:r>
            <w:r w:rsidR="000A29AB">
              <w:rPr>
                <w:rFonts w:cs="Arial"/>
              </w:rPr>
              <w:t xml:space="preserve"> Condiciones de Activación y desactivación del Plan de Contingencias.</w:t>
            </w:r>
          </w:p>
        </w:tc>
      </w:tr>
      <w:tr w:rsidR="006D3619" w:rsidRPr="0025129B" w14:paraId="38FFA7BE" w14:textId="77777777" w:rsidTr="0028223C">
        <w:trPr>
          <w:trHeight w:val="20"/>
        </w:trPr>
        <w:tc>
          <w:tcPr>
            <w:tcW w:w="5000" w:type="pct"/>
            <w:gridSpan w:val="2"/>
          </w:tcPr>
          <w:p w14:paraId="2C0F5D74" w14:textId="77777777" w:rsidR="006D3619" w:rsidRDefault="00CC0C24" w:rsidP="00BF2309">
            <w:pPr>
              <w:jc w:val="left"/>
              <w:rPr>
                <w:color w:val="FF0000"/>
              </w:rPr>
            </w:pPr>
            <w:r>
              <w:rPr>
                <w:b/>
              </w:rPr>
              <w:t>Hechos</w:t>
            </w:r>
            <w:r w:rsidR="006D3619" w:rsidRPr="00F15F8C">
              <w:rPr>
                <w:b/>
              </w:rPr>
              <w:t>:</w:t>
            </w:r>
            <w:r w:rsidR="006D3619" w:rsidRPr="007E2D5C">
              <w:t xml:space="preserve"> </w:t>
            </w:r>
          </w:p>
          <w:p w14:paraId="6480EFEC" w14:textId="74D3A126" w:rsidR="00B16F29" w:rsidRDefault="006D3619" w:rsidP="00B16F29">
            <w:pPr>
              <w:rPr>
                <w:rFonts w:eastAsia="Times New Roman"/>
                <w:color w:val="000000"/>
                <w:lang w:eastAsia="es-CL"/>
              </w:rPr>
            </w:pPr>
            <w:r w:rsidRPr="0016544F">
              <w:rPr>
                <w:rFonts w:eastAsia="Times New Roman"/>
                <w:color w:val="000000"/>
                <w:lang w:eastAsia="es-CL"/>
              </w:rPr>
              <w:t xml:space="preserve">Durante las actividades de inspección, </w:t>
            </w:r>
            <w:r w:rsidRPr="00443F5E">
              <w:rPr>
                <w:iCs/>
              </w:rPr>
              <w:t>se midió la profundidad del espejo de agua en los 15 pozos asociados al Sistema</w:t>
            </w:r>
            <w:r w:rsidR="006E1FEB">
              <w:rPr>
                <w:iCs/>
              </w:rPr>
              <w:t xml:space="preserve"> de Vegetación Borde Este</w:t>
            </w:r>
            <w:r w:rsidRPr="00443F5E">
              <w:rPr>
                <w:iCs/>
              </w:rPr>
              <w:t xml:space="preserve">. La medición de los pozos fue guiada por el </w:t>
            </w:r>
            <w:r w:rsidR="00903C76">
              <w:rPr>
                <w:iCs/>
              </w:rPr>
              <w:t>S</w:t>
            </w:r>
            <w:r w:rsidR="00903C76" w:rsidRPr="00443F5E">
              <w:rPr>
                <w:iCs/>
              </w:rPr>
              <w:t xml:space="preserve">eñor </w:t>
            </w:r>
            <w:r w:rsidRPr="00443F5E">
              <w:rPr>
                <w:iCs/>
              </w:rPr>
              <w:t xml:space="preserve">Jaime </w:t>
            </w:r>
            <w:r w:rsidR="003321F2" w:rsidRPr="00443F5E">
              <w:rPr>
                <w:iCs/>
              </w:rPr>
              <w:t>Ramírez,</w:t>
            </w:r>
            <w:r w:rsidRPr="00443F5E">
              <w:rPr>
                <w:iCs/>
              </w:rPr>
              <w:t xml:space="preserve"> Jefe de Operaciones Recursos Hídricos y Medio Ambiente</w:t>
            </w:r>
            <w:r w:rsidR="00B16F29">
              <w:rPr>
                <w:rFonts w:eastAsia="Times New Roman"/>
                <w:color w:val="000000"/>
                <w:lang w:eastAsia="es-CL"/>
              </w:rPr>
              <w:t>.</w:t>
            </w:r>
          </w:p>
          <w:p w14:paraId="41812732" w14:textId="77777777" w:rsidR="00B16F29" w:rsidRPr="006B0666" w:rsidRDefault="00B16F29" w:rsidP="00B16F29">
            <w:pPr>
              <w:rPr>
                <w:rFonts w:eastAsia="Times New Roman"/>
                <w:color w:val="000000"/>
                <w:lang w:eastAsia="es-CL"/>
              </w:rPr>
            </w:pPr>
            <w:r w:rsidRPr="006B0666">
              <w:rPr>
                <w:rFonts w:eastAsia="Times New Roman"/>
                <w:color w:val="000000"/>
                <w:lang w:eastAsia="es-CL"/>
              </w:rPr>
              <w:t>La profundidad del espejo de agua, en todos los pozos inspeccionados, fue medida desde el borde del brocal, sobre la marca utilizada por SQM para realizar sus mediciones.</w:t>
            </w:r>
          </w:p>
          <w:p w14:paraId="12C989AD" w14:textId="4E4191C9" w:rsidR="00B16F29" w:rsidRPr="006B0666" w:rsidRDefault="00B16F29" w:rsidP="00B16F29">
            <w:pPr>
              <w:rPr>
                <w:rFonts w:eastAsia="Times New Roman"/>
                <w:color w:val="000000"/>
                <w:lang w:eastAsia="es-CL"/>
              </w:rPr>
            </w:pPr>
            <w:r w:rsidRPr="006B0666">
              <w:rPr>
                <w:rFonts w:eastAsia="Times New Roman"/>
                <w:color w:val="000000"/>
                <w:lang w:eastAsia="es-CL"/>
              </w:rPr>
              <w:t>El pozo L3-5 contaba con sistema para medición continua de nivel, de acuerdo a lo indicado por</w:t>
            </w:r>
            <w:r w:rsidR="00A26F00">
              <w:rPr>
                <w:rFonts w:eastAsia="Times New Roman"/>
                <w:color w:val="000000"/>
                <w:lang w:eastAsia="es-CL"/>
              </w:rPr>
              <w:t xml:space="preserve"> el </w:t>
            </w:r>
            <w:r w:rsidR="00903C76">
              <w:rPr>
                <w:rFonts w:eastAsia="Times New Roman"/>
                <w:color w:val="000000"/>
                <w:lang w:eastAsia="es-CL"/>
              </w:rPr>
              <w:t xml:space="preserve">Señor </w:t>
            </w:r>
            <w:r w:rsidRPr="006B0666">
              <w:rPr>
                <w:rFonts w:eastAsia="Times New Roman"/>
                <w:color w:val="000000"/>
                <w:lang w:eastAsia="es-CL"/>
              </w:rPr>
              <w:t>Jaime Ramirez, el equipo registra datos cada 15 minutos.</w:t>
            </w:r>
          </w:p>
          <w:p w14:paraId="58B36386" w14:textId="4482B1D9" w:rsidR="00B16F29" w:rsidRPr="006B0666" w:rsidRDefault="00B16F29" w:rsidP="00B16F29">
            <w:pPr>
              <w:rPr>
                <w:rFonts w:eastAsia="Times New Roman"/>
                <w:color w:val="000000"/>
                <w:lang w:eastAsia="es-CL"/>
              </w:rPr>
            </w:pPr>
            <w:r w:rsidRPr="006B0666">
              <w:rPr>
                <w:rFonts w:eastAsia="Times New Roman"/>
                <w:color w:val="000000"/>
                <w:lang w:eastAsia="es-CL"/>
              </w:rPr>
              <w:t>Todos los pozos consistían en cañerías de PVC recubiertos por un tubo de diámetro mayor, del mismo material el cual contaba con una tapa removible asegurada con candado, menos el pozo L4-3 el cual consistía en un tubo metálico oxidado, sin tapa. Al respecto</w:t>
            </w:r>
            <w:r w:rsidR="00903C76">
              <w:rPr>
                <w:rFonts w:eastAsia="Times New Roman"/>
                <w:color w:val="000000"/>
                <w:lang w:eastAsia="es-CL"/>
              </w:rPr>
              <w:t>,</w:t>
            </w:r>
            <w:r w:rsidRPr="006B0666">
              <w:rPr>
                <w:rFonts w:eastAsia="Times New Roman"/>
                <w:color w:val="000000"/>
                <w:lang w:eastAsia="es-CL"/>
              </w:rPr>
              <w:t xml:space="preserve"> el </w:t>
            </w:r>
            <w:r w:rsidR="00903C76">
              <w:rPr>
                <w:rFonts w:eastAsia="Times New Roman"/>
                <w:color w:val="000000"/>
                <w:lang w:eastAsia="es-CL"/>
              </w:rPr>
              <w:t>S</w:t>
            </w:r>
            <w:r w:rsidRPr="006B0666">
              <w:rPr>
                <w:rFonts w:eastAsia="Times New Roman"/>
                <w:color w:val="000000"/>
                <w:lang w:eastAsia="es-CL"/>
              </w:rPr>
              <w:t>eñor Jaime Ramirez indicó que este pozo pertenecía a CORFO.</w:t>
            </w:r>
          </w:p>
          <w:p w14:paraId="74FDF5ED" w14:textId="77777777" w:rsidR="006D3619" w:rsidRPr="00443F5E" w:rsidRDefault="006D3619" w:rsidP="00B16F29">
            <w:pPr>
              <w:pStyle w:val="Prrafodelista"/>
              <w:ind w:left="928"/>
              <w:jc w:val="left"/>
              <w:rPr>
                <w:b/>
                <w:color w:val="FF0000"/>
              </w:rPr>
            </w:pPr>
          </w:p>
          <w:p w14:paraId="4DD074AA" w14:textId="77777777" w:rsidR="006D3619" w:rsidRDefault="006D3619" w:rsidP="00BF2309">
            <w:pPr>
              <w:rPr>
                <w:iCs/>
              </w:rPr>
            </w:pPr>
            <w:r w:rsidRPr="0016544F">
              <w:rPr>
                <w:iCs/>
              </w:rPr>
              <w:t xml:space="preserve">Los pozos visitados </w:t>
            </w:r>
            <w:r w:rsidR="00B16F29">
              <w:rPr>
                <w:iCs/>
              </w:rPr>
              <w:t>fueron</w:t>
            </w:r>
            <w:r w:rsidRPr="0016544F">
              <w:rPr>
                <w:iCs/>
              </w:rPr>
              <w:t xml:space="preserve"> los siguientes:</w:t>
            </w:r>
          </w:p>
          <w:p w14:paraId="5118896E" w14:textId="77777777" w:rsidR="00B60432" w:rsidRDefault="00B60432" w:rsidP="00BF2309">
            <w:pPr>
              <w:rPr>
                <w:iCs/>
              </w:rPr>
            </w:pPr>
          </w:p>
          <w:p w14:paraId="355D1B7A" w14:textId="0C02611E" w:rsidR="006D3619" w:rsidRPr="0016544F" w:rsidRDefault="006D3619" w:rsidP="00F0536E">
            <w:pPr>
              <w:pStyle w:val="Prrafodelista"/>
              <w:numPr>
                <w:ilvl w:val="0"/>
                <w:numId w:val="5"/>
              </w:numPr>
              <w:spacing w:after="200" w:line="276" w:lineRule="auto"/>
              <w:jc w:val="left"/>
              <w:rPr>
                <w:rFonts w:eastAsia="Times New Roman"/>
                <w:iCs/>
                <w:kern w:val="28"/>
                <w:lang w:eastAsia="es-CL"/>
              </w:rPr>
            </w:pPr>
            <w:r w:rsidRPr="0016544F">
              <w:rPr>
                <w:rFonts w:eastAsia="Times New Roman"/>
                <w:iCs/>
                <w:kern w:val="28"/>
                <w:lang w:eastAsia="es-CL"/>
              </w:rPr>
              <w:t>Vegetación Hidromorfa (</w:t>
            </w:r>
            <w:r w:rsidR="00443F5E">
              <w:rPr>
                <w:rFonts w:eastAsia="Times New Roman"/>
                <w:iCs/>
                <w:kern w:val="28"/>
                <w:lang w:eastAsia="es-CL"/>
              </w:rPr>
              <w:t>L7-3,</w:t>
            </w:r>
            <w:r w:rsidR="00075485">
              <w:rPr>
                <w:rFonts w:eastAsia="Times New Roman"/>
                <w:iCs/>
                <w:kern w:val="28"/>
                <w:lang w:eastAsia="es-CL"/>
              </w:rPr>
              <w:t xml:space="preserve"> </w:t>
            </w:r>
            <w:r w:rsidR="00443F5E">
              <w:rPr>
                <w:rFonts w:eastAsia="Times New Roman"/>
                <w:iCs/>
                <w:kern w:val="28"/>
                <w:lang w:eastAsia="es-CL"/>
              </w:rPr>
              <w:t xml:space="preserve">L1-17, </w:t>
            </w:r>
            <w:r w:rsidRPr="0016544F">
              <w:rPr>
                <w:rFonts w:eastAsia="Times New Roman"/>
                <w:iCs/>
                <w:kern w:val="28"/>
                <w:lang w:eastAsia="es-CL"/>
              </w:rPr>
              <w:t>L2-4 y L3-5)</w:t>
            </w:r>
            <w:r w:rsidR="00B60432">
              <w:rPr>
                <w:rFonts w:eastAsia="Times New Roman"/>
                <w:iCs/>
                <w:kern w:val="28"/>
                <w:lang w:eastAsia="es-CL"/>
              </w:rPr>
              <w:t xml:space="preserve"> (</w:t>
            </w:r>
            <w:r w:rsidR="00B60432">
              <w:rPr>
                <w:rFonts w:eastAsia="Times New Roman"/>
                <w:iCs/>
                <w:kern w:val="28"/>
                <w:lang w:eastAsia="es-CL"/>
              </w:rPr>
              <w:fldChar w:fldCharType="begin"/>
            </w:r>
            <w:r w:rsidR="00B60432">
              <w:rPr>
                <w:rFonts w:eastAsia="Times New Roman"/>
                <w:iCs/>
                <w:kern w:val="28"/>
                <w:lang w:eastAsia="es-CL"/>
              </w:rPr>
              <w:instrText xml:space="preserve"> REF _Ref431203480 \h </w:instrText>
            </w:r>
            <w:r w:rsidR="00B60432">
              <w:rPr>
                <w:rFonts w:eastAsia="Times New Roman"/>
                <w:iCs/>
                <w:kern w:val="28"/>
                <w:lang w:eastAsia="es-CL"/>
              </w:rPr>
            </w:r>
            <w:r w:rsidR="00B60432">
              <w:rPr>
                <w:rFonts w:eastAsia="Times New Roman"/>
                <w:iCs/>
                <w:kern w:val="28"/>
                <w:lang w:eastAsia="es-CL"/>
              </w:rPr>
              <w:fldChar w:fldCharType="separate"/>
            </w:r>
            <w:r w:rsidR="00B60432">
              <w:t xml:space="preserve">Fotografía </w:t>
            </w:r>
            <w:r w:rsidR="00B60432">
              <w:rPr>
                <w:noProof/>
              </w:rPr>
              <w:t>14</w:t>
            </w:r>
            <w:r w:rsidR="00B60432">
              <w:rPr>
                <w:rFonts w:eastAsia="Times New Roman"/>
                <w:iCs/>
                <w:kern w:val="28"/>
                <w:lang w:eastAsia="es-CL"/>
              </w:rPr>
              <w:fldChar w:fldCharType="end"/>
            </w:r>
            <w:r w:rsidR="00B60432">
              <w:rPr>
                <w:rFonts w:eastAsia="Times New Roman"/>
                <w:iCs/>
                <w:kern w:val="28"/>
                <w:lang w:eastAsia="es-CL"/>
              </w:rPr>
              <w:t>)</w:t>
            </w:r>
            <w:r w:rsidR="00903C76">
              <w:rPr>
                <w:rFonts w:eastAsia="Times New Roman"/>
                <w:iCs/>
                <w:kern w:val="28"/>
                <w:lang w:eastAsia="es-CL"/>
              </w:rPr>
              <w:t>.</w:t>
            </w:r>
          </w:p>
          <w:p w14:paraId="4FF3DAFB" w14:textId="64EDA5E6" w:rsidR="006D3619" w:rsidRPr="0016544F" w:rsidRDefault="006D3619" w:rsidP="00F0536E">
            <w:pPr>
              <w:pStyle w:val="Prrafodelista"/>
              <w:numPr>
                <w:ilvl w:val="0"/>
                <w:numId w:val="5"/>
              </w:numPr>
              <w:spacing w:after="200" w:line="276" w:lineRule="auto"/>
              <w:jc w:val="left"/>
              <w:rPr>
                <w:rFonts w:eastAsia="Times New Roman"/>
                <w:iCs/>
                <w:kern w:val="28"/>
                <w:lang w:eastAsia="es-CL"/>
              </w:rPr>
            </w:pPr>
            <w:r w:rsidRPr="0016544F">
              <w:rPr>
                <w:rFonts w:eastAsia="Times New Roman"/>
                <w:iCs/>
                <w:kern w:val="28"/>
                <w:lang w:eastAsia="es-CL"/>
              </w:rPr>
              <w:t>Vegetación Brea Atriplex (</w:t>
            </w:r>
            <w:r w:rsidR="00443F5E">
              <w:rPr>
                <w:rFonts w:eastAsia="Times New Roman"/>
                <w:iCs/>
                <w:kern w:val="28"/>
                <w:lang w:eastAsia="es-CL"/>
              </w:rPr>
              <w:t xml:space="preserve">L7-14, </w:t>
            </w:r>
            <w:r w:rsidRPr="0016544F">
              <w:rPr>
                <w:rFonts w:eastAsia="Times New Roman"/>
                <w:iCs/>
                <w:kern w:val="28"/>
                <w:lang w:eastAsia="es-CL"/>
              </w:rPr>
              <w:t>L2-25, L3-3, L4-17 y L9-</w:t>
            </w:r>
            <w:r w:rsidR="00443F5E">
              <w:rPr>
                <w:rFonts w:eastAsia="Times New Roman"/>
                <w:iCs/>
                <w:kern w:val="28"/>
                <w:lang w:eastAsia="es-CL"/>
              </w:rPr>
              <w:t>1 y L1-3</w:t>
            </w:r>
            <w:r w:rsidRPr="0016544F">
              <w:rPr>
                <w:rFonts w:eastAsia="Times New Roman"/>
                <w:iCs/>
                <w:kern w:val="28"/>
                <w:lang w:eastAsia="es-CL"/>
              </w:rPr>
              <w:t>)</w:t>
            </w:r>
            <w:r w:rsidR="00075485">
              <w:rPr>
                <w:rFonts w:eastAsia="Times New Roman"/>
                <w:iCs/>
                <w:kern w:val="28"/>
                <w:lang w:eastAsia="es-CL"/>
              </w:rPr>
              <w:t xml:space="preserve"> </w:t>
            </w:r>
            <w:r w:rsidR="00B60432">
              <w:rPr>
                <w:rFonts w:eastAsia="Times New Roman"/>
                <w:iCs/>
                <w:kern w:val="28"/>
                <w:lang w:eastAsia="es-CL"/>
              </w:rPr>
              <w:t>(</w:t>
            </w:r>
            <w:r w:rsidR="00B60432">
              <w:rPr>
                <w:rFonts w:eastAsia="Times New Roman"/>
                <w:iCs/>
                <w:kern w:val="28"/>
                <w:lang w:eastAsia="es-CL"/>
              </w:rPr>
              <w:fldChar w:fldCharType="begin"/>
            </w:r>
            <w:r w:rsidR="00B60432">
              <w:rPr>
                <w:rFonts w:eastAsia="Times New Roman"/>
                <w:iCs/>
                <w:kern w:val="28"/>
                <w:lang w:eastAsia="es-CL"/>
              </w:rPr>
              <w:instrText xml:space="preserve"> REF _Ref431203585 \h </w:instrText>
            </w:r>
            <w:r w:rsidR="00B60432">
              <w:rPr>
                <w:rFonts w:eastAsia="Times New Roman"/>
                <w:iCs/>
                <w:kern w:val="28"/>
                <w:lang w:eastAsia="es-CL"/>
              </w:rPr>
            </w:r>
            <w:r w:rsidR="00B60432">
              <w:rPr>
                <w:rFonts w:eastAsia="Times New Roman"/>
                <w:iCs/>
                <w:kern w:val="28"/>
                <w:lang w:eastAsia="es-CL"/>
              </w:rPr>
              <w:fldChar w:fldCharType="separate"/>
            </w:r>
            <w:r w:rsidR="00B60432">
              <w:t xml:space="preserve">Fotografía </w:t>
            </w:r>
            <w:r w:rsidR="00B60432">
              <w:rPr>
                <w:noProof/>
              </w:rPr>
              <w:t>16</w:t>
            </w:r>
            <w:r w:rsidR="00B60432">
              <w:rPr>
                <w:rFonts w:eastAsia="Times New Roman"/>
                <w:iCs/>
                <w:kern w:val="28"/>
                <w:lang w:eastAsia="es-CL"/>
              </w:rPr>
              <w:fldChar w:fldCharType="end"/>
            </w:r>
            <w:r w:rsidR="00B60432">
              <w:rPr>
                <w:rFonts w:eastAsia="Times New Roman"/>
                <w:iCs/>
                <w:kern w:val="28"/>
                <w:lang w:eastAsia="es-CL"/>
              </w:rPr>
              <w:t>)</w:t>
            </w:r>
            <w:r w:rsidR="00903C76">
              <w:rPr>
                <w:rFonts w:eastAsia="Times New Roman"/>
                <w:iCs/>
                <w:kern w:val="28"/>
                <w:lang w:eastAsia="es-CL"/>
              </w:rPr>
              <w:t>.</w:t>
            </w:r>
          </w:p>
          <w:p w14:paraId="5924A9D8" w14:textId="77777777" w:rsidR="0028223C" w:rsidRDefault="006D3619" w:rsidP="0028223C">
            <w:pPr>
              <w:pStyle w:val="Prrafodelista"/>
              <w:numPr>
                <w:ilvl w:val="0"/>
                <w:numId w:val="5"/>
              </w:numPr>
              <w:spacing w:after="200" w:line="276" w:lineRule="auto"/>
              <w:jc w:val="left"/>
              <w:rPr>
                <w:rFonts w:eastAsia="Times New Roman"/>
                <w:iCs/>
                <w:kern w:val="28"/>
                <w:lang w:eastAsia="es-CL"/>
              </w:rPr>
            </w:pPr>
            <w:r w:rsidRPr="0016544F">
              <w:rPr>
                <w:rFonts w:eastAsia="Times New Roman"/>
                <w:iCs/>
                <w:kern w:val="28"/>
                <w:lang w:eastAsia="es-CL"/>
              </w:rPr>
              <w:t>Alerta Temprana (</w:t>
            </w:r>
            <w:r w:rsidR="00443F5E">
              <w:rPr>
                <w:rFonts w:eastAsia="Times New Roman"/>
                <w:iCs/>
                <w:kern w:val="28"/>
                <w:lang w:eastAsia="es-CL"/>
              </w:rPr>
              <w:t xml:space="preserve">L7-13, </w:t>
            </w:r>
            <w:r w:rsidRPr="0016544F">
              <w:rPr>
                <w:rFonts w:eastAsia="Times New Roman"/>
                <w:iCs/>
                <w:kern w:val="28"/>
                <w:lang w:eastAsia="es-CL"/>
              </w:rPr>
              <w:t>L2-26, L3-15, L4-3 y L9-1)</w:t>
            </w:r>
            <w:r w:rsidR="00903C76">
              <w:rPr>
                <w:rFonts w:eastAsia="Times New Roman"/>
                <w:iCs/>
                <w:kern w:val="28"/>
                <w:lang w:eastAsia="es-CL"/>
              </w:rPr>
              <w:t>.</w:t>
            </w:r>
            <w:r w:rsidR="00A26F00">
              <w:rPr>
                <w:rFonts w:eastAsia="Times New Roman"/>
                <w:iCs/>
                <w:kern w:val="28"/>
                <w:lang w:eastAsia="es-CL"/>
              </w:rPr>
              <w:t xml:space="preserve"> </w:t>
            </w:r>
          </w:p>
          <w:p w14:paraId="6E94BB6D" w14:textId="77777777" w:rsidR="00E471A9" w:rsidRPr="002E0D82" w:rsidRDefault="0036126E" w:rsidP="0028223C">
            <w:pPr>
              <w:spacing w:after="200" w:line="276" w:lineRule="auto"/>
              <w:jc w:val="left"/>
              <w:rPr>
                <w:rFonts w:eastAsia="Times New Roman"/>
                <w:color w:val="000000"/>
                <w:lang w:eastAsia="es-CL"/>
              </w:rPr>
            </w:pPr>
            <w:r w:rsidRPr="0028223C">
              <w:rPr>
                <w:rFonts w:eastAsia="Times New Roman"/>
                <w:color w:val="000000"/>
                <w:lang w:eastAsia="es-CL"/>
              </w:rPr>
              <w:t>Los datos obtenidos en terreno</w:t>
            </w:r>
            <w:r w:rsidR="00B60432">
              <w:rPr>
                <w:rFonts w:eastAsia="Times New Roman"/>
                <w:color w:val="000000"/>
                <w:lang w:eastAsia="es-CL"/>
              </w:rPr>
              <w:t xml:space="preserve"> fueron replicados por personal de SQM Salar S.A y</w:t>
            </w:r>
            <w:r w:rsidRPr="0028223C">
              <w:rPr>
                <w:rFonts w:eastAsia="Times New Roman"/>
                <w:color w:val="000000"/>
                <w:lang w:eastAsia="es-CL"/>
              </w:rPr>
              <w:t xml:space="preserve"> se presentan en la</w:t>
            </w:r>
            <w:r w:rsidR="0028387F" w:rsidRPr="0028223C">
              <w:rPr>
                <w:rFonts w:eastAsia="Times New Roman"/>
                <w:color w:val="000000"/>
                <w:lang w:eastAsia="es-CL"/>
              </w:rPr>
              <w:t xml:space="preserve"> </w:t>
            </w:r>
            <w:r w:rsidR="0028387F" w:rsidRPr="0028223C">
              <w:rPr>
                <w:rFonts w:eastAsia="Times New Roman"/>
                <w:color w:val="000000"/>
                <w:lang w:eastAsia="es-CL"/>
              </w:rPr>
              <w:fldChar w:fldCharType="begin"/>
            </w:r>
            <w:r w:rsidR="0028387F" w:rsidRPr="0028223C">
              <w:rPr>
                <w:rFonts w:eastAsia="Times New Roman"/>
                <w:color w:val="000000"/>
                <w:lang w:eastAsia="es-CL"/>
              </w:rPr>
              <w:instrText xml:space="preserve"> REF _Ref423883375 \h </w:instrText>
            </w:r>
            <w:r w:rsidR="006B0666" w:rsidRPr="0028223C">
              <w:rPr>
                <w:rFonts w:eastAsia="Times New Roman"/>
                <w:color w:val="000000"/>
                <w:lang w:eastAsia="es-CL"/>
              </w:rPr>
              <w:instrText xml:space="preserve"> \* MERGEFORMAT </w:instrText>
            </w:r>
            <w:r w:rsidR="0028387F" w:rsidRPr="0028223C">
              <w:rPr>
                <w:rFonts w:eastAsia="Times New Roman"/>
                <w:color w:val="000000"/>
                <w:lang w:eastAsia="es-CL"/>
              </w:rPr>
            </w:r>
            <w:r w:rsidR="0028387F" w:rsidRPr="0028223C">
              <w:rPr>
                <w:rFonts w:eastAsia="Times New Roman"/>
                <w:color w:val="000000"/>
                <w:lang w:eastAsia="es-CL"/>
              </w:rPr>
              <w:fldChar w:fldCharType="separate"/>
            </w:r>
            <w:r w:rsidR="00F71067" w:rsidRPr="0028223C">
              <w:rPr>
                <w:rFonts w:eastAsia="Times New Roman"/>
                <w:color w:val="000000"/>
                <w:lang w:eastAsia="es-CL"/>
              </w:rPr>
              <w:t>Tabla 1</w:t>
            </w:r>
            <w:r w:rsidR="0028387F" w:rsidRPr="0028223C">
              <w:rPr>
                <w:rFonts w:eastAsia="Times New Roman"/>
                <w:color w:val="000000"/>
                <w:lang w:eastAsia="es-CL"/>
              </w:rPr>
              <w:fldChar w:fldCharType="end"/>
            </w:r>
            <w:r w:rsidR="00B16F29" w:rsidRPr="0028223C">
              <w:rPr>
                <w:rFonts w:eastAsia="Times New Roman"/>
                <w:color w:val="000000"/>
                <w:lang w:eastAsia="es-CL"/>
              </w:rPr>
              <w:t>.</w:t>
            </w:r>
            <w:r w:rsidR="00B60432">
              <w:rPr>
                <w:rFonts w:eastAsia="Times New Roman"/>
                <w:color w:val="000000"/>
                <w:lang w:eastAsia="es-CL"/>
              </w:rPr>
              <w:t xml:space="preserve"> (</w:t>
            </w:r>
            <w:r w:rsidR="00B60432">
              <w:rPr>
                <w:rFonts w:eastAsia="Times New Roman"/>
                <w:color w:val="000000"/>
                <w:lang w:eastAsia="es-CL"/>
              </w:rPr>
              <w:fldChar w:fldCharType="begin"/>
            </w:r>
            <w:r w:rsidR="00B60432">
              <w:rPr>
                <w:rFonts w:eastAsia="Times New Roman"/>
                <w:color w:val="000000"/>
                <w:lang w:eastAsia="es-CL"/>
              </w:rPr>
              <w:instrText xml:space="preserve"> REF _Ref431203528 \h </w:instrText>
            </w:r>
            <w:r w:rsidR="002E0D82">
              <w:rPr>
                <w:rFonts w:eastAsia="Times New Roman"/>
                <w:color w:val="000000"/>
                <w:lang w:eastAsia="es-CL"/>
              </w:rPr>
              <w:instrText xml:space="preserve"> \* MERGEFORMAT </w:instrText>
            </w:r>
            <w:r w:rsidR="00B60432">
              <w:rPr>
                <w:rFonts w:eastAsia="Times New Roman"/>
                <w:color w:val="000000"/>
                <w:lang w:eastAsia="es-CL"/>
              </w:rPr>
            </w:r>
            <w:r w:rsidR="00B60432">
              <w:rPr>
                <w:rFonts w:eastAsia="Times New Roman"/>
                <w:color w:val="000000"/>
                <w:lang w:eastAsia="es-CL"/>
              </w:rPr>
              <w:fldChar w:fldCharType="separate"/>
            </w:r>
            <w:r w:rsidR="00B60432" w:rsidRPr="002E0D82">
              <w:rPr>
                <w:rFonts w:eastAsia="Times New Roman"/>
                <w:color w:val="000000"/>
                <w:lang w:eastAsia="es-CL"/>
              </w:rPr>
              <w:t>Fotografía 15</w:t>
            </w:r>
            <w:r w:rsidR="00B60432">
              <w:rPr>
                <w:rFonts w:eastAsia="Times New Roman"/>
                <w:color w:val="000000"/>
                <w:lang w:eastAsia="es-CL"/>
              </w:rPr>
              <w:fldChar w:fldCharType="end"/>
            </w:r>
            <w:r w:rsidR="00B60432">
              <w:rPr>
                <w:rFonts w:eastAsia="Times New Roman"/>
                <w:color w:val="000000"/>
                <w:lang w:eastAsia="es-CL"/>
              </w:rPr>
              <w:t>)</w:t>
            </w:r>
          </w:p>
          <w:p w14:paraId="5AE73D61" w14:textId="138EE2B6" w:rsidR="00906002" w:rsidRDefault="00E471A9" w:rsidP="00632B1C">
            <w:pPr>
              <w:spacing w:after="200" w:line="276" w:lineRule="auto"/>
              <w:rPr>
                <w:rFonts w:eastAsia="Times New Roman"/>
                <w:color w:val="000000"/>
                <w:lang w:eastAsia="es-CL"/>
              </w:rPr>
            </w:pPr>
            <w:r>
              <w:rPr>
                <w:rFonts w:eastAsia="Times New Roman"/>
                <w:color w:val="000000"/>
                <w:lang w:eastAsia="es-CL"/>
              </w:rPr>
              <w:t>Los cálculos de</w:t>
            </w:r>
            <w:r w:rsidR="00F8033E">
              <w:rPr>
                <w:rFonts w:eastAsia="Times New Roman"/>
                <w:color w:val="000000"/>
                <w:lang w:eastAsia="es-CL"/>
              </w:rPr>
              <w:t xml:space="preserve"> nivel de</w:t>
            </w:r>
            <w:r>
              <w:rPr>
                <w:rFonts w:eastAsia="Times New Roman"/>
                <w:color w:val="000000"/>
                <w:lang w:eastAsia="es-CL"/>
              </w:rPr>
              <w:t xml:space="preserve"> napa obtenidos en terreno, se realizaron restando la altura brocal y del hormigón. Este valor se restó a la cota de </w:t>
            </w:r>
            <w:r w:rsidR="00632B1C">
              <w:rPr>
                <w:rFonts w:eastAsia="Times New Roman"/>
                <w:color w:val="000000"/>
                <w:lang w:eastAsia="es-CL"/>
              </w:rPr>
              <w:t>terreno</w:t>
            </w:r>
            <w:r>
              <w:rPr>
                <w:rFonts w:eastAsia="Times New Roman"/>
                <w:color w:val="000000"/>
                <w:lang w:eastAsia="es-CL"/>
              </w:rPr>
              <w:t xml:space="preserve"> obtenido durante el 2007, valores informados por el titular </w:t>
            </w:r>
            <w:r w:rsidR="00A26F00">
              <w:rPr>
                <w:rFonts w:eastAsia="Times New Roman"/>
                <w:color w:val="000000"/>
                <w:lang w:eastAsia="es-CL"/>
              </w:rPr>
              <w:t>tanto en el Informe N° I</w:t>
            </w:r>
            <w:r w:rsidR="00632B1C">
              <w:rPr>
                <w:rFonts w:eastAsia="Times New Roman"/>
                <w:color w:val="000000"/>
                <w:lang w:eastAsia="es-CL"/>
              </w:rPr>
              <w:t xml:space="preserve"> y N° </w:t>
            </w:r>
            <w:r>
              <w:rPr>
                <w:rFonts w:eastAsia="Times New Roman"/>
                <w:color w:val="000000"/>
                <w:lang w:eastAsia="es-CL"/>
              </w:rPr>
              <w:t xml:space="preserve">V del </w:t>
            </w:r>
            <w:r w:rsidR="00065417">
              <w:rPr>
                <w:rFonts w:eastAsia="Times New Roman"/>
                <w:color w:val="000000"/>
                <w:lang w:eastAsia="es-CL"/>
              </w:rPr>
              <w:t xml:space="preserve">Plan de </w:t>
            </w:r>
            <w:r w:rsidR="00903C76">
              <w:rPr>
                <w:rFonts w:eastAsia="Times New Roman"/>
                <w:color w:val="000000"/>
                <w:lang w:eastAsia="es-CL"/>
              </w:rPr>
              <w:t>S</w:t>
            </w:r>
            <w:r w:rsidR="00065417">
              <w:rPr>
                <w:rFonts w:eastAsia="Times New Roman"/>
                <w:color w:val="000000"/>
                <w:lang w:eastAsia="es-CL"/>
              </w:rPr>
              <w:t xml:space="preserve">eguimiento </w:t>
            </w:r>
            <w:r w:rsidR="00903C76">
              <w:rPr>
                <w:rFonts w:eastAsia="Times New Roman"/>
                <w:color w:val="000000"/>
                <w:lang w:eastAsia="es-CL"/>
              </w:rPr>
              <w:t>A</w:t>
            </w:r>
            <w:r w:rsidR="00065417">
              <w:rPr>
                <w:rFonts w:eastAsia="Times New Roman"/>
                <w:color w:val="000000"/>
                <w:lang w:eastAsia="es-CL"/>
              </w:rPr>
              <w:t>mbiental Hidrogeológico,</w:t>
            </w:r>
            <w:r w:rsidR="00A26F00">
              <w:rPr>
                <w:rFonts w:eastAsia="Times New Roman"/>
                <w:color w:val="000000"/>
                <w:lang w:eastAsia="es-CL"/>
              </w:rPr>
              <w:t xml:space="preserve"> (</w:t>
            </w:r>
            <w:r w:rsidR="00903C76">
              <w:rPr>
                <w:rFonts w:eastAsia="Times New Roman"/>
                <w:color w:val="000000"/>
                <w:lang w:eastAsia="es-CL"/>
              </w:rPr>
              <w:t>A</w:t>
            </w:r>
            <w:r w:rsidR="00A26F00">
              <w:rPr>
                <w:rFonts w:eastAsia="Times New Roman"/>
                <w:color w:val="000000"/>
                <w:lang w:eastAsia="es-CL"/>
              </w:rPr>
              <w:t>nexo 3)</w:t>
            </w:r>
            <w:r w:rsidR="00065417">
              <w:rPr>
                <w:rFonts w:eastAsia="Times New Roman"/>
                <w:color w:val="000000"/>
                <w:lang w:eastAsia="es-CL"/>
              </w:rPr>
              <w:t xml:space="preserve"> en adelante </w:t>
            </w:r>
            <w:r>
              <w:rPr>
                <w:rFonts w:eastAsia="Times New Roman"/>
                <w:color w:val="000000"/>
                <w:lang w:eastAsia="es-CL"/>
              </w:rPr>
              <w:t xml:space="preserve">PSAH. </w:t>
            </w:r>
            <w:r w:rsidR="00906002">
              <w:rPr>
                <w:rFonts w:eastAsia="Times New Roman"/>
                <w:color w:val="000000"/>
                <w:lang w:eastAsia="es-CL"/>
              </w:rPr>
              <w:t>El valor calculado se presenta en la Tabla 2</w:t>
            </w:r>
            <w:r w:rsidR="00906002" w:rsidRPr="00BF2FBA">
              <w:rPr>
                <w:rFonts w:eastAsia="Times New Roman"/>
                <w:color w:val="000000"/>
                <w:lang w:eastAsia="es-CL"/>
              </w:rPr>
              <w:t xml:space="preserve"> y </w:t>
            </w:r>
            <w:r w:rsidR="002B38EF">
              <w:rPr>
                <w:rFonts w:eastAsia="Times New Roman"/>
                <w:color w:val="000000"/>
                <w:lang w:eastAsia="es-CL"/>
              </w:rPr>
              <w:t xml:space="preserve">en las Figuras 3, 4 y 5, </w:t>
            </w:r>
            <w:r w:rsidR="00906002">
              <w:rPr>
                <w:rFonts w:eastAsia="Times New Roman"/>
                <w:color w:val="000000"/>
                <w:lang w:eastAsia="es-CL"/>
              </w:rPr>
              <w:t>en donde se comparan niveles de napa y umbrales de activación</w:t>
            </w:r>
            <w:r w:rsidR="007416F6">
              <w:rPr>
                <w:rFonts w:eastAsia="Times New Roman"/>
                <w:color w:val="000000"/>
                <w:lang w:eastAsia="es-CL"/>
              </w:rPr>
              <w:t xml:space="preserve"> para la Fase I y II</w:t>
            </w:r>
            <w:r w:rsidR="0028223C">
              <w:rPr>
                <w:rFonts w:eastAsia="Times New Roman"/>
                <w:color w:val="000000"/>
                <w:lang w:eastAsia="es-CL"/>
              </w:rPr>
              <w:t>, constatándose que estos no superan lo</w:t>
            </w:r>
            <w:r w:rsidR="007416F6">
              <w:rPr>
                <w:rFonts w:eastAsia="Times New Roman"/>
                <w:color w:val="000000"/>
                <w:lang w:eastAsia="es-CL"/>
              </w:rPr>
              <w:t>s umbrales para activación del Plan de C</w:t>
            </w:r>
            <w:r w:rsidR="0028223C">
              <w:rPr>
                <w:rFonts w:eastAsia="Times New Roman"/>
                <w:color w:val="000000"/>
                <w:lang w:eastAsia="es-CL"/>
              </w:rPr>
              <w:t>ontingencias.</w:t>
            </w:r>
          </w:p>
          <w:p w14:paraId="742AAAF2" w14:textId="6B9C1371" w:rsidR="00E471A9" w:rsidRDefault="00E471A9" w:rsidP="00632B1C">
            <w:pPr>
              <w:spacing w:after="200" w:line="276" w:lineRule="auto"/>
              <w:rPr>
                <w:rFonts w:eastAsia="Times New Roman"/>
                <w:color w:val="000000"/>
                <w:lang w:eastAsia="es-CL"/>
              </w:rPr>
            </w:pPr>
            <w:r>
              <w:rPr>
                <w:rFonts w:eastAsia="Times New Roman"/>
                <w:color w:val="000000"/>
                <w:lang w:eastAsia="es-CL"/>
              </w:rPr>
              <w:t>Cabe señalar</w:t>
            </w:r>
            <w:r w:rsidR="00903C76">
              <w:rPr>
                <w:rFonts w:eastAsia="Times New Roman"/>
                <w:color w:val="000000"/>
                <w:lang w:eastAsia="es-CL"/>
              </w:rPr>
              <w:t>,</w:t>
            </w:r>
            <w:r>
              <w:rPr>
                <w:rFonts w:eastAsia="Times New Roman"/>
                <w:color w:val="000000"/>
                <w:lang w:eastAsia="es-CL"/>
              </w:rPr>
              <w:t xml:space="preserve"> que se le solicitó al titular las cotas de todos los pozos del plan de conti</w:t>
            </w:r>
            <w:r w:rsidR="00A26F00">
              <w:rPr>
                <w:rFonts w:eastAsia="Times New Roman"/>
                <w:color w:val="000000"/>
                <w:lang w:eastAsia="es-CL"/>
              </w:rPr>
              <w:t>ngencia sin embrago estos no coi</w:t>
            </w:r>
            <w:r>
              <w:rPr>
                <w:rFonts w:eastAsia="Times New Roman"/>
                <w:color w:val="000000"/>
                <w:lang w:eastAsia="es-CL"/>
              </w:rPr>
              <w:t>ncid</w:t>
            </w:r>
            <w:r w:rsidR="00903C76">
              <w:rPr>
                <w:rFonts w:eastAsia="Times New Roman"/>
                <w:color w:val="000000"/>
                <w:lang w:eastAsia="es-CL"/>
              </w:rPr>
              <w:t>ieron</w:t>
            </w:r>
            <w:r w:rsidR="00632B1C">
              <w:rPr>
                <w:rFonts w:eastAsia="Times New Roman"/>
                <w:color w:val="000000"/>
                <w:lang w:eastAsia="es-CL"/>
              </w:rPr>
              <w:t xml:space="preserve"> con los valores indicados en los informes mencionados</w:t>
            </w:r>
            <w:r w:rsidR="00834809">
              <w:rPr>
                <w:rFonts w:eastAsia="Times New Roman"/>
                <w:color w:val="000000"/>
                <w:lang w:eastAsia="es-CL"/>
              </w:rPr>
              <w:t>, lo cual significa que el titular ha modificado las cotas de dichos pozos.</w:t>
            </w:r>
          </w:p>
          <w:p w14:paraId="23ECF7A8" w14:textId="77777777" w:rsidR="006D3619" w:rsidRPr="008E34C9" w:rsidRDefault="006D3619" w:rsidP="00BF2309">
            <w:pPr>
              <w:jc w:val="left"/>
              <w:rPr>
                <w:b/>
              </w:rPr>
            </w:pPr>
            <w:r w:rsidRPr="008E34C9">
              <w:rPr>
                <w:b/>
              </w:rPr>
              <w:t>Resultado</w:t>
            </w:r>
            <w:r w:rsidR="00A26F00">
              <w:rPr>
                <w:b/>
              </w:rPr>
              <w:t>s</w:t>
            </w:r>
            <w:r w:rsidRPr="008E34C9">
              <w:rPr>
                <w:b/>
              </w:rPr>
              <w:t xml:space="preserve"> examen de Información: </w:t>
            </w:r>
          </w:p>
          <w:p w14:paraId="54E5B7AE" w14:textId="77777777" w:rsidR="006D3619" w:rsidRDefault="00443F5E" w:rsidP="005A6C49">
            <w:pPr>
              <w:autoSpaceDE w:val="0"/>
              <w:autoSpaceDN w:val="0"/>
              <w:adjustRightInd w:val="0"/>
            </w:pPr>
            <w:r>
              <w:t>En el Informe N° I del PASH</w:t>
            </w:r>
            <w:r w:rsidR="005A6C49">
              <w:t>,</w:t>
            </w:r>
            <w:r w:rsidR="00AE6737">
              <w:t xml:space="preserve"> </w:t>
            </w:r>
            <w:r w:rsidR="005A6C49">
              <w:t>punto 4</w:t>
            </w:r>
            <w:r>
              <w:t xml:space="preserve"> </w:t>
            </w:r>
            <w:r w:rsidR="00AE6737">
              <w:t>(Página 155)</w:t>
            </w:r>
            <w:r w:rsidR="00D90453">
              <w:t xml:space="preserve"> (Anexo 4)</w:t>
            </w:r>
            <w:r w:rsidR="00AE6737">
              <w:t xml:space="preserve"> </w:t>
            </w:r>
            <w:r w:rsidR="00B16F29">
              <w:t>el titular indic</w:t>
            </w:r>
            <w:r w:rsidR="005A6C49">
              <w:t>ó</w:t>
            </w:r>
            <w:r w:rsidR="00B16F29">
              <w:t xml:space="preserve"> </w:t>
            </w:r>
            <w:r w:rsidR="005A6C49">
              <w:t>“</w:t>
            </w:r>
            <w:r w:rsidR="005A6C49" w:rsidRPr="005A6C49">
              <w:rPr>
                <w:i/>
              </w:rPr>
              <w:t>Tal como se mencionó en la sección 2.3 (pág. 8) del presente informe, una de las principales</w:t>
            </w:r>
            <w:r w:rsidR="005A6C49">
              <w:rPr>
                <w:i/>
              </w:rPr>
              <w:t xml:space="preserve"> </w:t>
            </w:r>
            <w:r w:rsidR="005A6C49" w:rsidRPr="005A6C49">
              <w:rPr>
                <w:i/>
              </w:rPr>
              <w:t xml:space="preserve">obligaciones contenidas en la RCA 226/2006 que aprueba </w:t>
            </w:r>
            <w:r w:rsidR="005A6C49">
              <w:rPr>
                <w:i/>
              </w:rPr>
              <w:t xml:space="preserve">este proyecto desde el punto de </w:t>
            </w:r>
            <w:r w:rsidR="005A6C49" w:rsidRPr="005A6C49">
              <w:rPr>
                <w:i/>
              </w:rPr>
              <w:t>vista, corresponde al levantamiento topográfico de precisión</w:t>
            </w:r>
            <w:r w:rsidR="005A6C49">
              <w:rPr>
                <w:i/>
              </w:rPr>
              <w:t xml:space="preserve">. Para el caso de los puntos de </w:t>
            </w:r>
            <w:r w:rsidR="005A6C49" w:rsidRPr="005A6C49">
              <w:rPr>
                <w:i/>
              </w:rPr>
              <w:t>monitoreo correspondientes al Plan de Contingencias, d</w:t>
            </w:r>
            <w:r w:rsidR="005A6C49">
              <w:rPr>
                <w:i/>
              </w:rPr>
              <w:t xml:space="preserve">icho levantamiento se encuentra </w:t>
            </w:r>
            <w:r w:rsidR="005A6C49" w:rsidRPr="005A6C49">
              <w:rPr>
                <w:i/>
              </w:rPr>
              <w:t>realizado y se informó con detalle en la sección 2.3.</w:t>
            </w:r>
            <w:r w:rsidR="005A6C49">
              <w:rPr>
                <w:i/>
              </w:rPr>
              <w:t>”</w:t>
            </w:r>
            <w:r w:rsidR="005A6C49">
              <w:t xml:space="preserve"> Los valores de los umbrales se muestran en la siguiente tabla:</w:t>
            </w:r>
          </w:p>
          <w:p w14:paraId="0BC46B46" w14:textId="77777777" w:rsidR="00834809" w:rsidRDefault="00834809" w:rsidP="005A6C49">
            <w:pPr>
              <w:autoSpaceDE w:val="0"/>
              <w:autoSpaceDN w:val="0"/>
              <w:adjustRightInd w:val="0"/>
            </w:pPr>
          </w:p>
          <w:p w14:paraId="095426D6" w14:textId="77777777" w:rsidR="00834809" w:rsidRDefault="00834809" w:rsidP="005A6C49">
            <w:pPr>
              <w:autoSpaceDE w:val="0"/>
              <w:autoSpaceDN w:val="0"/>
              <w:adjustRightInd w:val="0"/>
            </w:pPr>
          </w:p>
          <w:p w14:paraId="7C62A160" w14:textId="77777777" w:rsidR="00834809" w:rsidRDefault="00834809" w:rsidP="005A6C49">
            <w:pPr>
              <w:autoSpaceDE w:val="0"/>
              <w:autoSpaceDN w:val="0"/>
              <w:adjustRightInd w:val="0"/>
            </w:pPr>
          </w:p>
          <w:p w14:paraId="6ED5E492" w14:textId="77777777" w:rsidR="00834809" w:rsidRDefault="00834809" w:rsidP="005A6C49">
            <w:pPr>
              <w:autoSpaceDE w:val="0"/>
              <w:autoSpaceDN w:val="0"/>
              <w:adjustRightInd w:val="0"/>
            </w:pPr>
          </w:p>
          <w:p w14:paraId="1EAEA941" w14:textId="77777777" w:rsidR="00834809" w:rsidRDefault="00834809" w:rsidP="005A6C49">
            <w:pPr>
              <w:autoSpaceDE w:val="0"/>
              <w:autoSpaceDN w:val="0"/>
              <w:adjustRightInd w:val="0"/>
            </w:pPr>
          </w:p>
          <w:p w14:paraId="2D9FF1F7" w14:textId="77777777" w:rsidR="00834809" w:rsidRDefault="00834809" w:rsidP="005A6C49">
            <w:pPr>
              <w:autoSpaceDE w:val="0"/>
              <w:autoSpaceDN w:val="0"/>
              <w:adjustRightInd w:val="0"/>
            </w:pPr>
          </w:p>
          <w:p w14:paraId="6C1251EA" w14:textId="77777777" w:rsidR="00834809" w:rsidRDefault="00834809" w:rsidP="005A6C49">
            <w:pPr>
              <w:autoSpaceDE w:val="0"/>
              <w:autoSpaceDN w:val="0"/>
              <w:adjustRightInd w:val="0"/>
            </w:pPr>
          </w:p>
          <w:p w14:paraId="15DD7F43" w14:textId="77777777" w:rsidR="0099714C" w:rsidRDefault="005A6C49" w:rsidP="0099714C">
            <w:pPr>
              <w:jc w:val="center"/>
              <w:rPr>
                <w:b/>
              </w:rPr>
            </w:pPr>
            <w:r w:rsidRPr="00197E73">
              <w:rPr>
                <w:b/>
              </w:rPr>
              <w:t>Informe N° I PSAH</w:t>
            </w:r>
          </w:p>
          <w:p w14:paraId="6D67ED8D" w14:textId="77777777" w:rsidR="00AC5C0D" w:rsidRDefault="0099714C" w:rsidP="005A6C49">
            <w:pPr>
              <w:jc w:val="center"/>
              <w:rPr>
                <w:b/>
              </w:rPr>
            </w:pPr>
            <w:r>
              <w:rPr>
                <w:noProof/>
                <w:lang w:eastAsia="es-CL"/>
              </w:rPr>
              <w:drawing>
                <wp:inline distT="0" distB="0" distL="0" distR="0" wp14:anchorId="25C64B7D" wp14:editId="434AB6BA">
                  <wp:extent cx="5165823" cy="16954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0446" t="27402" r="11804" b="36667"/>
                          <a:stretch/>
                        </pic:blipFill>
                        <pic:spPr bwMode="auto">
                          <a:xfrm>
                            <a:off x="0" y="0"/>
                            <a:ext cx="5158056" cy="1692901"/>
                          </a:xfrm>
                          <a:prstGeom prst="rect">
                            <a:avLst/>
                          </a:prstGeom>
                          <a:ln>
                            <a:noFill/>
                          </a:ln>
                          <a:extLst>
                            <a:ext uri="{53640926-AAD7-44D8-BBD7-CCE9431645EC}">
                              <a14:shadowObscured xmlns:a14="http://schemas.microsoft.com/office/drawing/2010/main"/>
                            </a:ext>
                          </a:extLst>
                        </pic:spPr>
                      </pic:pic>
                    </a:graphicData>
                  </a:graphic>
                </wp:inline>
              </w:drawing>
            </w:r>
          </w:p>
          <w:p w14:paraId="47112D9D" w14:textId="77777777" w:rsidR="005A6C49" w:rsidRDefault="005A6C49" w:rsidP="006D7CF0">
            <w:pPr>
              <w:autoSpaceDE w:val="0"/>
              <w:autoSpaceDN w:val="0"/>
              <w:adjustRightInd w:val="0"/>
              <w:jc w:val="center"/>
            </w:pPr>
          </w:p>
          <w:p w14:paraId="790FAF62" w14:textId="77777777" w:rsidR="00E471A9" w:rsidRDefault="00AC5C0D" w:rsidP="005A6C49">
            <w:pPr>
              <w:pStyle w:val="Prrafodelista"/>
              <w:ind w:left="0"/>
            </w:pPr>
            <w:r>
              <w:t>Co</w:t>
            </w:r>
            <w:r w:rsidR="00E471A9">
              <w:t>tas de napa y umbrales de activación indicados por el titular en el Informe N° XV del PSAH ( Extracto pozos del sistema de Vegetación Borde Este)</w:t>
            </w:r>
          </w:p>
          <w:p w14:paraId="69C82A26" w14:textId="77777777" w:rsidR="00BA6570" w:rsidRDefault="00BA6570" w:rsidP="005A6C49">
            <w:pPr>
              <w:pStyle w:val="Prrafodelista"/>
              <w:ind w:left="0"/>
            </w:pPr>
            <w:r w:rsidRPr="00863ADE">
              <w:rPr>
                <w:noProof/>
                <w:sz w:val="32"/>
                <w:szCs w:val="32"/>
                <w:lang w:eastAsia="es-CL"/>
              </w:rPr>
              <mc:AlternateContent>
                <mc:Choice Requires="wpg">
                  <w:drawing>
                    <wp:anchor distT="0" distB="0" distL="114300" distR="114300" simplePos="0" relativeHeight="251670528" behindDoc="0" locked="0" layoutInCell="1" allowOverlap="1" wp14:anchorId="2450DFE1" wp14:editId="4DA97A34">
                      <wp:simplePos x="0" y="0"/>
                      <wp:positionH relativeFrom="column">
                        <wp:posOffset>1680210</wp:posOffset>
                      </wp:positionH>
                      <wp:positionV relativeFrom="paragraph">
                        <wp:posOffset>33020</wp:posOffset>
                      </wp:positionV>
                      <wp:extent cx="5105400" cy="2495550"/>
                      <wp:effectExtent l="0" t="0" r="0" b="0"/>
                      <wp:wrapNone/>
                      <wp:docPr id="25" name="5 Grupo"/>
                      <wp:cNvGraphicFramePr/>
                      <a:graphic xmlns:a="http://schemas.openxmlformats.org/drawingml/2006/main">
                        <a:graphicData uri="http://schemas.microsoft.com/office/word/2010/wordprocessingGroup">
                          <wpg:wgp>
                            <wpg:cNvGrpSpPr/>
                            <wpg:grpSpPr>
                              <a:xfrm>
                                <a:off x="0" y="0"/>
                                <a:ext cx="5105400" cy="2495550"/>
                                <a:chOff x="0" y="0"/>
                                <a:chExt cx="9391650" cy="6296026"/>
                              </a:xfrm>
                            </wpg:grpSpPr>
                            <pic:pic xmlns:pic="http://schemas.openxmlformats.org/drawingml/2006/picture">
                              <pic:nvPicPr>
                                <pic:cNvPr id="29" name="1 Imagen"/>
                                <pic:cNvPicPr>
                                  <a:picLocks noChangeAspect="1"/>
                                </pic:cNvPicPr>
                              </pic:nvPicPr>
                              <pic:blipFill rotWithShape="1">
                                <a:blip r:embed="rId49"/>
                                <a:srcRect l="15741" t="15497" r="12068" b="5718"/>
                                <a:stretch/>
                              </pic:blipFill>
                              <pic:spPr>
                                <a:xfrm>
                                  <a:off x="0" y="533400"/>
                                  <a:ext cx="9391650" cy="5762626"/>
                                </a:xfrm>
                                <a:prstGeom prst="rect">
                                  <a:avLst/>
                                </a:prstGeom>
                              </pic:spPr>
                            </pic:pic>
                            <pic:pic xmlns:pic="http://schemas.openxmlformats.org/drawingml/2006/picture">
                              <pic:nvPicPr>
                                <pic:cNvPr id="30" name="2 Imagen"/>
                                <pic:cNvPicPr>
                                  <a:picLocks noChangeAspect="1"/>
                                </pic:cNvPicPr>
                              </pic:nvPicPr>
                              <pic:blipFill rotWithShape="1">
                                <a:blip r:embed="rId50"/>
                                <a:srcRect l="15888" t="40760" r="12214" b="51556"/>
                                <a:stretch/>
                              </pic:blipFill>
                              <pic:spPr>
                                <a:xfrm>
                                  <a:off x="19050" y="0"/>
                                  <a:ext cx="9353550" cy="561976"/>
                                </a:xfrm>
                                <a:prstGeom prst="rect">
                                  <a:avLst/>
                                </a:prstGeom>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742D9BE9" id="5 Grupo" o:spid="_x0000_s1026" style="position:absolute;margin-left:132.3pt;margin-top:2.6pt;width:402pt;height:196.5pt;z-index:251670528;mso-width-relative:margin;mso-height-relative:margin" coordsize="93916,629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">
                      <v:shape id="1 Imagen" o:spid="_x0000_s1027" type="#_x0000_t75" style="position:absolute;top:5334;width:93916;height:576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tR7nEAAAA2wAAAA8AAABkcnMvZG93bnJldi54bWxEj0FrwkAUhO9C/8PyCt50o4homo1IodCD&#10;FBrT+yP7TEKzb2N2N6b99d2C4HGYmW+Y7DCZTow0uNaygtUyAUFcWd1yraA8vy12IJxH1thZJgU/&#10;5OCQP80yTLW98SeNha9FhLBLUUHjfZ9K6aqGDLql7Ymjd7GDQR/lUEs94C3CTSfXSbKVBluOCw32&#10;9NpQ9V0Eo2Czv57KUIzbUIbr6uv4MYbN70Wp+fN0fAHhafKP8L39rhWs9/D/Jf4Amf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stR7nEAAAA2wAAAA8AAAAAAAAAAAAAAAAA&#10;nwIAAGRycy9kb3ducmV2LnhtbFBLBQYAAAAABAAEAPcAAACQAwAAAAA=&#10;">
                        <v:imagedata r:id="rId52" o:title="" croptop="10156f" cropbottom="3747f" cropleft="10316f" cropright="7909f"/>
                        <v:path arrowok="t"/>
                      </v:shape>
                      <v:shape id="2 Imagen" o:spid="_x0000_s1028" type="#_x0000_t75" style="position:absolute;left:190;width:93536;height:56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M2xzAAAAA2wAAAA8AAABkcnMvZG93bnJldi54bWxET89rwjAUvgv+D+EJu2nqBjKqUUSpeBJ0&#10;Y+Dt2TybYvPSJdHW/94cBjt+fL8Xq9424kE+1I4VTCcZCOLS6ZorBd9fxfgTRIjIGhvHpOBJAVbL&#10;4WCBuXYdH+lxipVIIRxyVGBibHMpQ2nIYpi4ljhxV+ctxgR9JbXHLoXbRr5n2UxarDk1GGxpY6i8&#10;ne5Wwe54L5qiml46afzP7/5ss8N2p9TbqF/PQUTq47/4z73XCj7S+vQl/QC5fA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0zbHMAAAADbAAAADwAAAAAAAAAAAAAAAACfAgAA&#10;ZHJzL2Rvd25yZXYueG1sUEsFBgAAAAAEAAQA9wAAAIwDAAAAAA==&#10;">
                        <v:imagedata r:id="rId53" o:title="" croptop="26712f" cropbottom="33788f" cropleft="10412f" cropright="8005f"/>
                        <v:path arrowok="t"/>
                      </v:shape>
                    </v:group>
                  </w:pict>
                </mc:Fallback>
              </mc:AlternateContent>
            </w:r>
          </w:p>
          <w:p w14:paraId="3F05F535" w14:textId="77777777" w:rsidR="00E471A9" w:rsidRDefault="00E471A9" w:rsidP="005A6C49">
            <w:pPr>
              <w:pStyle w:val="Prrafodelista"/>
              <w:ind w:left="0"/>
            </w:pPr>
          </w:p>
          <w:p w14:paraId="629CC054" w14:textId="77777777" w:rsidR="00BA6570" w:rsidRDefault="00BA6570" w:rsidP="005A6C49">
            <w:pPr>
              <w:pStyle w:val="Prrafodelista"/>
              <w:ind w:left="0"/>
            </w:pPr>
          </w:p>
          <w:p w14:paraId="328B3AB2" w14:textId="77777777" w:rsidR="00BA6570" w:rsidRDefault="00BA6570" w:rsidP="005A6C49">
            <w:pPr>
              <w:pStyle w:val="Prrafodelista"/>
              <w:ind w:left="0"/>
            </w:pPr>
          </w:p>
          <w:p w14:paraId="225792E3" w14:textId="77777777" w:rsidR="00BA6570" w:rsidRDefault="00BA6570" w:rsidP="005A6C49">
            <w:pPr>
              <w:pStyle w:val="Prrafodelista"/>
              <w:ind w:left="0"/>
            </w:pPr>
          </w:p>
          <w:p w14:paraId="14AAC83D" w14:textId="77777777" w:rsidR="00BA6570" w:rsidRDefault="00BA6570" w:rsidP="005A6C49">
            <w:pPr>
              <w:pStyle w:val="Prrafodelista"/>
              <w:ind w:left="0"/>
            </w:pPr>
          </w:p>
          <w:p w14:paraId="76D0815B" w14:textId="77777777" w:rsidR="00BA6570" w:rsidRDefault="00BA6570" w:rsidP="005A6C49">
            <w:pPr>
              <w:pStyle w:val="Prrafodelista"/>
              <w:ind w:left="0"/>
            </w:pPr>
          </w:p>
          <w:p w14:paraId="37FF7EEA" w14:textId="77777777" w:rsidR="00BA6570" w:rsidRDefault="00BA6570" w:rsidP="005A6C49">
            <w:pPr>
              <w:pStyle w:val="Prrafodelista"/>
              <w:ind w:left="0"/>
            </w:pPr>
          </w:p>
          <w:p w14:paraId="5FB49E6A" w14:textId="77777777" w:rsidR="00BA6570" w:rsidRDefault="00BA6570" w:rsidP="005A6C49">
            <w:pPr>
              <w:pStyle w:val="Prrafodelista"/>
              <w:ind w:left="0"/>
            </w:pPr>
          </w:p>
          <w:p w14:paraId="2F2E2652" w14:textId="77777777" w:rsidR="00BA6570" w:rsidRDefault="00BA6570" w:rsidP="005A6C49">
            <w:pPr>
              <w:pStyle w:val="Prrafodelista"/>
              <w:ind w:left="0"/>
            </w:pPr>
          </w:p>
          <w:p w14:paraId="1880DB27" w14:textId="77777777" w:rsidR="00BA6570" w:rsidRDefault="00BA6570" w:rsidP="005A6C49">
            <w:pPr>
              <w:pStyle w:val="Prrafodelista"/>
              <w:ind w:left="0"/>
            </w:pPr>
          </w:p>
          <w:p w14:paraId="226425F6" w14:textId="77777777" w:rsidR="00BA6570" w:rsidRDefault="00BA6570" w:rsidP="005A6C49">
            <w:pPr>
              <w:pStyle w:val="Prrafodelista"/>
              <w:ind w:left="0"/>
            </w:pPr>
          </w:p>
          <w:p w14:paraId="77110A15" w14:textId="77777777" w:rsidR="00BA6570" w:rsidRDefault="00BA6570" w:rsidP="005A6C49">
            <w:pPr>
              <w:pStyle w:val="Prrafodelista"/>
              <w:ind w:left="0"/>
            </w:pPr>
          </w:p>
          <w:p w14:paraId="63BCBEEA" w14:textId="77777777" w:rsidR="00BA6570" w:rsidRDefault="00BA6570" w:rsidP="005A6C49">
            <w:pPr>
              <w:pStyle w:val="Prrafodelista"/>
              <w:ind w:left="0"/>
            </w:pPr>
          </w:p>
          <w:p w14:paraId="5AF4F770" w14:textId="77777777" w:rsidR="00BA6570" w:rsidRDefault="00BA6570" w:rsidP="005A6C49">
            <w:pPr>
              <w:pStyle w:val="Prrafodelista"/>
              <w:ind w:left="0"/>
            </w:pPr>
          </w:p>
          <w:p w14:paraId="02C57B21" w14:textId="77777777" w:rsidR="00BA6570" w:rsidRDefault="00BA6570" w:rsidP="005A6C49">
            <w:pPr>
              <w:pStyle w:val="Prrafodelista"/>
              <w:ind w:left="0"/>
            </w:pPr>
          </w:p>
          <w:p w14:paraId="6D1142A1" w14:textId="77777777" w:rsidR="00E17B60" w:rsidRDefault="00E17B60" w:rsidP="005A6C49">
            <w:pPr>
              <w:pStyle w:val="Prrafodelista"/>
              <w:ind w:left="0"/>
            </w:pPr>
          </w:p>
          <w:p w14:paraId="4A3609AF" w14:textId="77777777" w:rsidR="00B16F29" w:rsidRDefault="00BF2FBA" w:rsidP="005A6C49">
            <w:pPr>
              <w:pStyle w:val="Prrafodelista"/>
              <w:ind w:left="0"/>
            </w:pPr>
            <w:r>
              <w:t xml:space="preserve">Con el objeto </w:t>
            </w:r>
            <w:r w:rsidR="002E0D82">
              <w:t>evidenciar las modificaciones a las cotas realizadas por el titular,</w:t>
            </w:r>
            <w:r w:rsidR="005A6C49">
              <w:t xml:space="preserve"> </w:t>
            </w:r>
            <w:r w:rsidR="00834809">
              <w:t>respecto de las</w:t>
            </w:r>
            <w:r w:rsidR="00042773">
              <w:t xml:space="preserve"> cotas de brocal y de terreno </w:t>
            </w:r>
            <w:r w:rsidR="00CB5062">
              <w:t xml:space="preserve">informadas durante la actividad de inspección </w:t>
            </w:r>
            <w:r w:rsidR="00042773">
              <w:t>de los pozos del Plan de Contingencia presenta</w:t>
            </w:r>
            <w:r w:rsidR="00834809">
              <w:t>dos</w:t>
            </w:r>
            <w:r w:rsidR="00042773">
              <w:t xml:space="preserve"> </w:t>
            </w:r>
            <w:r w:rsidR="00042773" w:rsidRPr="00D62985">
              <w:t xml:space="preserve">en </w:t>
            </w:r>
            <w:r w:rsidR="00F8033E" w:rsidRPr="003342DF">
              <w:t xml:space="preserve">la </w:t>
            </w:r>
            <w:r w:rsidR="00F8033E" w:rsidRPr="00CB5062">
              <w:fldChar w:fldCharType="begin"/>
            </w:r>
            <w:r w:rsidR="00F8033E" w:rsidRPr="00D62985">
              <w:instrText xml:space="preserve"> REF _Ref424717477 \h </w:instrText>
            </w:r>
            <w:r w:rsidR="00D62985">
              <w:instrText xml:space="preserve"> \* MERGEFORMAT </w:instrText>
            </w:r>
            <w:r w:rsidR="00F8033E" w:rsidRPr="00CB5062">
              <w:fldChar w:fldCharType="separate"/>
            </w:r>
            <w:r w:rsidR="00F8033E" w:rsidRPr="00CB5062">
              <w:t>Tabla 2</w:t>
            </w:r>
            <w:r w:rsidR="00F8033E" w:rsidRPr="00CB5062">
              <w:fldChar w:fldCharType="end"/>
            </w:r>
            <w:r w:rsidR="00042773">
              <w:t xml:space="preserve">, </w:t>
            </w:r>
            <w:r w:rsidR="00CB5062">
              <w:t xml:space="preserve">a esta información </w:t>
            </w:r>
            <w:r w:rsidR="00042773">
              <w:t xml:space="preserve">se le agregó una columna con los valores de cotas informados durante el año 2007 </w:t>
            </w:r>
            <w:r w:rsidR="00632B1C">
              <w:t>y 2009</w:t>
            </w:r>
            <w:r w:rsidR="00903C76">
              <w:t>,</w:t>
            </w:r>
            <w:r w:rsidR="00632B1C">
              <w:t xml:space="preserve"> </w:t>
            </w:r>
            <w:r w:rsidR="00042773">
              <w:t xml:space="preserve">en el Informe N° I </w:t>
            </w:r>
            <w:r w:rsidR="00632B1C">
              <w:t xml:space="preserve">y N° V </w:t>
            </w:r>
            <w:r w:rsidR="00042773">
              <w:t>del PSAH.</w:t>
            </w:r>
          </w:p>
          <w:p w14:paraId="161E5E69" w14:textId="77777777" w:rsidR="006D7CF0" w:rsidRDefault="006D7CF0" w:rsidP="001B4456">
            <w:pPr>
              <w:jc w:val="left"/>
            </w:pPr>
          </w:p>
          <w:p w14:paraId="2618A1D6" w14:textId="52DC6B4B" w:rsidR="00632B1C" w:rsidRDefault="00834809" w:rsidP="00632B1C">
            <w:pPr>
              <w:autoSpaceDE w:val="0"/>
              <w:autoSpaceDN w:val="0"/>
              <w:adjustRightInd w:val="0"/>
            </w:pPr>
            <w:r>
              <w:t>Debido a que</w:t>
            </w:r>
            <w:r w:rsidR="00FE4051">
              <w:t xml:space="preserve"> los valores de cota informados en el años 2007 (Informe N° I del PSAH) difieren de los valores informados por el titular con motivo de la presente fiscalización</w:t>
            </w:r>
            <w:r>
              <w:t>,</w:t>
            </w:r>
            <w:r w:rsidR="00632B1C">
              <w:t xml:space="preserve"> se constató que el titular ha variado las cotas</w:t>
            </w:r>
            <w:r>
              <w:t>.</w:t>
            </w:r>
            <w:r w:rsidR="00632B1C">
              <w:t xml:space="preserve"> </w:t>
            </w:r>
            <w:r>
              <w:t xml:space="preserve">Es así como </w:t>
            </w:r>
            <w:r w:rsidR="00133486">
              <w:t>e</w:t>
            </w:r>
            <w:r w:rsidR="00632B1C">
              <w:t xml:space="preserve">n </w:t>
            </w:r>
            <w:r w:rsidR="00133486">
              <w:t>el</w:t>
            </w:r>
            <w:r w:rsidR="00632B1C">
              <w:t xml:space="preserve"> Informe N° I correspondiente al año 2007 y en el Informe N° V correspondiente al año 2009 </w:t>
            </w:r>
            <w:r w:rsidR="00133486">
              <w:t>se</w:t>
            </w:r>
            <w:r w:rsidR="00632B1C">
              <w:t xml:space="preserve"> ha indicado que esto modifica los umbrales de activación del Plan de Contingencia. Sin embargo</w:t>
            </w:r>
            <w:r w:rsidR="00133486">
              <w:t>,</w:t>
            </w:r>
            <w:r w:rsidR="00632B1C">
              <w:t xml:space="preserve"> dichas modificaciones no están acompañadas de una autorización por parte de la autoridad ambiental.</w:t>
            </w:r>
          </w:p>
          <w:p w14:paraId="1A05515B" w14:textId="77777777" w:rsidR="00F8033E" w:rsidRDefault="00AE6737" w:rsidP="00065417">
            <w:pPr>
              <w:autoSpaceDE w:val="0"/>
              <w:autoSpaceDN w:val="0"/>
              <w:adjustRightInd w:val="0"/>
              <w:rPr>
                <w:rFonts w:ascii="Arial" w:hAnsi="Arial" w:cs="Arial"/>
                <w:color w:val="868787"/>
                <w:sz w:val="21"/>
                <w:szCs w:val="21"/>
                <w:lang w:eastAsia="es-ES"/>
              </w:rPr>
            </w:pPr>
            <w:r>
              <w:t>Es así como la DGA en su ordinario N° 619 de agosto de 2013,</w:t>
            </w:r>
            <w:r w:rsidR="00D90453">
              <w:t xml:space="preserve"> (Anexo 6)</w:t>
            </w:r>
            <w:r>
              <w:t xml:space="preserve"> respecto a la revisión del </w:t>
            </w:r>
            <w:r w:rsidR="00632B1C">
              <w:t xml:space="preserve">informe N° </w:t>
            </w:r>
            <w:r w:rsidR="00E109AB">
              <w:t>I</w:t>
            </w:r>
            <w:r w:rsidR="00632B1C">
              <w:t xml:space="preserve"> del PSAH, </w:t>
            </w:r>
            <w:r w:rsidR="00F8033E">
              <w:t>en relación</w:t>
            </w:r>
            <w:r w:rsidR="00632B1C">
              <w:t xml:space="preserve"> a</w:t>
            </w:r>
            <w:r w:rsidR="00F8033E">
              <w:t>l PC</w:t>
            </w:r>
            <w:r w:rsidR="00632B1C">
              <w:t>, indicó:</w:t>
            </w:r>
          </w:p>
          <w:p w14:paraId="590ED5E4" w14:textId="2334D768" w:rsidR="00F8033E" w:rsidRDefault="00AE6737" w:rsidP="009B5908">
            <w:pPr>
              <w:pStyle w:val="Prrafodelista"/>
              <w:numPr>
                <w:ilvl w:val="0"/>
                <w:numId w:val="26"/>
              </w:numPr>
              <w:autoSpaceDE w:val="0"/>
              <w:autoSpaceDN w:val="0"/>
              <w:adjustRightInd w:val="0"/>
              <w:rPr>
                <w:i/>
              </w:rPr>
            </w:pPr>
            <w:r w:rsidRPr="00F8033E">
              <w:rPr>
                <w:i/>
              </w:rPr>
              <w:t>“</w:t>
            </w:r>
            <w:r w:rsidR="00065417" w:rsidRPr="00F8033E">
              <w:rPr>
                <w:i/>
              </w:rPr>
              <w:t xml:space="preserve">Conforme a la revisión efectuada, esta Dirección está en conocimiento de que el Titular modificó los umbrales de activación estipulados en el Considerando 11 de la RCA para el Plan de Contingencias (PC), </w:t>
            </w:r>
            <w:r w:rsidR="003321F2" w:rsidRPr="00F8033E">
              <w:rPr>
                <w:i/>
              </w:rPr>
              <w:t>específicamente</w:t>
            </w:r>
            <w:r w:rsidR="00065417" w:rsidRPr="00F8033E">
              <w:rPr>
                <w:i/>
              </w:rPr>
              <w:t xml:space="preserve"> en los Sistemas Soncor y Borde- Este, lo que se documenta en los Informes N°1, N°5 y N°11 del PSAH.</w:t>
            </w:r>
            <w:r w:rsidR="00F8033E">
              <w:rPr>
                <w:i/>
              </w:rPr>
              <w:t xml:space="preserve"> </w:t>
            </w:r>
            <w:r w:rsidR="00632B1C" w:rsidRPr="00F8033E">
              <w:rPr>
                <w:i/>
              </w:rPr>
              <w:t xml:space="preserve">“Este nuevo levantamiento topográfico requiere que se redefinan los valores umbrales de </w:t>
            </w:r>
            <w:r w:rsidR="003321F2" w:rsidRPr="00F8033E">
              <w:rPr>
                <w:i/>
              </w:rPr>
              <w:t>los pozos</w:t>
            </w:r>
            <w:r w:rsidR="00632B1C" w:rsidRPr="00F8033E">
              <w:rPr>
                <w:i/>
              </w:rPr>
              <w:t xml:space="preserve"> que activan acciones de contingencias en el PC, principalmente por dos motivos: a) las cotas y coordenadas antiguas de los puntos monitoreo son imprecisas; y, b) algunos pozos del PC cambiaron su ubicación propuesta”</w:t>
            </w:r>
            <w:r w:rsidR="00133486">
              <w:rPr>
                <w:i/>
              </w:rPr>
              <w:t>.</w:t>
            </w:r>
          </w:p>
          <w:p w14:paraId="293070C2" w14:textId="77777777" w:rsidR="00632B1C" w:rsidRPr="00F8033E" w:rsidRDefault="00E109AB" w:rsidP="009B5908">
            <w:pPr>
              <w:pStyle w:val="Prrafodelista"/>
              <w:numPr>
                <w:ilvl w:val="0"/>
                <w:numId w:val="26"/>
              </w:numPr>
              <w:autoSpaceDE w:val="0"/>
              <w:autoSpaceDN w:val="0"/>
              <w:adjustRightInd w:val="0"/>
              <w:rPr>
                <w:i/>
              </w:rPr>
            </w:pPr>
            <w:r w:rsidRPr="00F8033E">
              <w:rPr>
                <w:i/>
              </w:rPr>
              <w:t>“</w:t>
            </w:r>
            <w:r w:rsidR="009B5908" w:rsidRPr="00F8033E">
              <w:rPr>
                <w:i/>
              </w:rPr>
              <w:t>Los Info</w:t>
            </w:r>
            <w:r w:rsidRPr="00F8033E">
              <w:rPr>
                <w:i/>
              </w:rPr>
              <w:t>r</w:t>
            </w:r>
            <w:r w:rsidR="009B5908" w:rsidRPr="00F8033E">
              <w:rPr>
                <w:i/>
              </w:rPr>
              <w:t xml:space="preserve">mes del PSAH presentados a este Servicio evidencian que se han modificado algunos de los puntos de </w:t>
            </w:r>
            <w:r w:rsidR="00263A84" w:rsidRPr="00F8033E">
              <w:rPr>
                <w:i/>
              </w:rPr>
              <w:t>con</w:t>
            </w:r>
            <w:r w:rsidR="009B5908" w:rsidRPr="00F8033E">
              <w:rPr>
                <w:i/>
              </w:rPr>
              <w:t>trol comprometidos en la RCA para gatillar la activación del PC en el Sistema Borde-Este. En efecto, el an</w:t>
            </w:r>
            <w:r w:rsidR="009B5908" w:rsidRPr="00F8033E">
              <w:rPr>
                <w:rFonts w:hint="eastAsia"/>
                <w:i/>
              </w:rPr>
              <w:t>á</w:t>
            </w:r>
            <w:r w:rsidR="009B5908" w:rsidRPr="00F8033E">
              <w:rPr>
                <w:i/>
              </w:rPr>
              <w:t xml:space="preserve">lisis de la información permite concluir que: (1) para la zona de vegetación hidromorfa, los pozos L4 -10 y L2-27, ambos especificados en la RCA (Tabla 25 del numeral 11.4.2), se retiraron como indicadores; (2) para la zona de conexión vegetación Brea-Atriplex, no se han tenido en cuenta los registros del pozo L2-28, también estipulado en la RCA, y se adicionaron en el PC los puntos L7-14, L2-25 y L4-17; (3) para la zona de alerta temprana, el pozo L2-25 no fue incluido en el PC y si se consideraron los puntos L2-26 y </w:t>
            </w:r>
            <w:r w:rsidR="00263A84" w:rsidRPr="00F8033E">
              <w:rPr>
                <w:i/>
              </w:rPr>
              <w:t>L</w:t>
            </w:r>
            <w:r w:rsidR="009B5908" w:rsidRPr="00F8033E">
              <w:rPr>
                <w:i/>
              </w:rPr>
              <w:t>3-15; (4) según lo aportado en el numeral 6.1.3 del informe N° 11,  el pozo L9-1 es empleado tanto para la zona de conexión vegetación Brea</w:t>
            </w:r>
            <w:r w:rsidR="009B5908" w:rsidRPr="00F8033E">
              <w:rPr>
                <w:rFonts w:ascii="Arial" w:hAnsi="Arial" w:cs="Arial"/>
                <w:color w:val="7E7E7E"/>
                <w:sz w:val="21"/>
                <w:szCs w:val="21"/>
                <w:lang w:eastAsia="es-ES"/>
              </w:rPr>
              <w:t xml:space="preserve"> </w:t>
            </w:r>
            <w:r w:rsidR="009B5908" w:rsidRPr="00F8033E">
              <w:rPr>
                <w:i/>
              </w:rPr>
              <w:t xml:space="preserve">Atriplex como para la zona de alerta temprana, </w:t>
            </w:r>
            <w:r w:rsidR="003321F2" w:rsidRPr="00F8033E">
              <w:rPr>
                <w:i/>
              </w:rPr>
              <w:t>aun</w:t>
            </w:r>
            <w:r w:rsidR="009B5908" w:rsidRPr="00F8033E">
              <w:rPr>
                <w:i/>
              </w:rPr>
              <w:t xml:space="preserve"> cuando en la </w:t>
            </w:r>
            <w:r w:rsidR="00263A84" w:rsidRPr="00F8033E">
              <w:rPr>
                <w:i/>
              </w:rPr>
              <w:t>T</w:t>
            </w:r>
            <w:r w:rsidR="009B5908" w:rsidRPr="00F8033E">
              <w:rPr>
                <w:i/>
              </w:rPr>
              <w:t xml:space="preserve">abla 3.1 del </w:t>
            </w:r>
            <w:r w:rsidR="003321F2" w:rsidRPr="00F8033E">
              <w:rPr>
                <w:i/>
              </w:rPr>
              <w:t>informe</w:t>
            </w:r>
            <w:r w:rsidR="009B5908" w:rsidRPr="00F8033E">
              <w:rPr>
                <w:i/>
              </w:rPr>
              <w:t xml:space="preserve"> N°11 se lista el punt</w:t>
            </w:r>
            <w:r w:rsidR="00263A84" w:rsidRPr="00F8033E">
              <w:rPr>
                <w:i/>
              </w:rPr>
              <w:t>o L9-</w:t>
            </w:r>
            <w:r w:rsidR="009B5908" w:rsidRPr="00F8033E">
              <w:rPr>
                <w:i/>
              </w:rPr>
              <w:t xml:space="preserve">2 para la primera de estas zonas; y (5) Los </w:t>
            </w:r>
            <w:r w:rsidR="00263A84" w:rsidRPr="00F8033E">
              <w:rPr>
                <w:i/>
              </w:rPr>
              <w:t>pozos L7-6, L2-</w:t>
            </w:r>
            <w:r w:rsidRPr="00F8033E">
              <w:rPr>
                <w:i/>
              </w:rPr>
              <w:t>7, L4-</w:t>
            </w:r>
            <w:r w:rsidR="009B5908" w:rsidRPr="00F8033E">
              <w:rPr>
                <w:i/>
              </w:rPr>
              <w:t>7 y L3-11, que si bien geográficamente forman parte de otros sistemas ambientales (Soncor y Aguas de Quelana), figuran como pozos de decisión del PC para el Sistema Borde-Este de acuerdo a la RCA (numerales 11.4.1 y 11.4.2), y no fueron contemplados en los Informes de Seguimiento, sin aportarse una justificació</w:t>
            </w:r>
            <w:r w:rsidRPr="00F8033E">
              <w:rPr>
                <w:i/>
              </w:rPr>
              <w:t>n. En virtud</w:t>
            </w:r>
            <w:r w:rsidR="009B5908" w:rsidRPr="00F8033E">
              <w:rPr>
                <w:i/>
              </w:rPr>
              <w:t xml:space="preserve"> de lo expresado, es necesario que se hagan todas las aclaraciones y rec</w:t>
            </w:r>
            <w:r w:rsidR="00263A84" w:rsidRPr="00F8033E">
              <w:rPr>
                <w:i/>
              </w:rPr>
              <w:t>tificaciones</w:t>
            </w:r>
            <w:r w:rsidR="009B5908" w:rsidRPr="00F8033E">
              <w:rPr>
                <w:i/>
              </w:rPr>
              <w:t xml:space="preserve"> requeridas para explicar y dilucidar las diferencias y temáticas comentadas”.</w:t>
            </w:r>
          </w:p>
          <w:p w14:paraId="42628FA7" w14:textId="77777777" w:rsidR="006D7CF0" w:rsidRDefault="006D7CF0" w:rsidP="001B4456">
            <w:pPr>
              <w:jc w:val="left"/>
            </w:pPr>
          </w:p>
          <w:p w14:paraId="5A2DD6F4" w14:textId="77777777" w:rsidR="00216737" w:rsidRDefault="00BA6570" w:rsidP="00216737">
            <w:pPr>
              <w:autoSpaceDE w:val="0"/>
              <w:autoSpaceDN w:val="0"/>
              <w:adjustRightInd w:val="0"/>
            </w:pPr>
            <w:r>
              <w:t>E</w:t>
            </w:r>
            <w:r w:rsidR="00632B1C">
              <w:t>n el Informe N° XV</w:t>
            </w:r>
            <w:r w:rsidR="00216737">
              <w:t xml:space="preserve"> del PSAH el titular indicó lo </w:t>
            </w:r>
            <w:r w:rsidR="003321F2">
              <w:t>siguiente:</w:t>
            </w:r>
            <w:r w:rsidR="003321F2" w:rsidRPr="00216737">
              <w:rPr>
                <w:i/>
              </w:rPr>
              <w:t xml:space="preserve"> “Desde</w:t>
            </w:r>
            <w:r w:rsidR="00216737" w:rsidRPr="00216737">
              <w:rPr>
                <w:i/>
              </w:rPr>
              <w:t xml:space="preserve"> el inicio de la operación del PSAH (mayo 2007) todos los niveles de la napa subterránea en los puntos de control del PC han permanecido sobre los umbrales de la Fase I, por lo que éste no se ha activado”.</w:t>
            </w:r>
          </w:p>
          <w:p w14:paraId="2B9C2DF3" w14:textId="77777777" w:rsidR="005A6C49" w:rsidRDefault="00E109AB" w:rsidP="00632B1C">
            <w:pPr>
              <w:autoSpaceDE w:val="0"/>
              <w:autoSpaceDN w:val="0"/>
              <w:adjustRightInd w:val="0"/>
            </w:pPr>
            <w:r>
              <w:rPr>
                <w:i/>
              </w:rPr>
              <w:t xml:space="preserve">(…) </w:t>
            </w:r>
            <w:r w:rsidR="00216737" w:rsidRPr="00216737">
              <w:rPr>
                <w:i/>
              </w:rPr>
              <w:t xml:space="preserve">Al observar los gráficos de nivel utilizados como indicadores de estado </w:t>
            </w:r>
            <w:r w:rsidR="00216737">
              <w:rPr>
                <w:i/>
              </w:rPr>
              <w:t xml:space="preserve">en este sistema se </w:t>
            </w:r>
            <w:r w:rsidR="00216737" w:rsidRPr="00216737">
              <w:rPr>
                <w:i/>
              </w:rPr>
              <w:t>observa que los niveles del acuífero se han comportado den</w:t>
            </w:r>
            <w:r w:rsidR="00216737">
              <w:rPr>
                <w:i/>
              </w:rPr>
              <w:t xml:space="preserve">tro de lo previsto, y que el PC </w:t>
            </w:r>
            <w:r w:rsidR="00216737" w:rsidRPr="00216737">
              <w:rPr>
                <w:i/>
              </w:rPr>
              <w:t>de</w:t>
            </w:r>
            <w:r w:rsidR="00216737">
              <w:rPr>
                <w:i/>
              </w:rPr>
              <w:t xml:space="preserve"> este sistema no se ha activado”.</w:t>
            </w:r>
            <w:r w:rsidR="00632B1C">
              <w:t xml:space="preserve"> </w:t>
            </w:r>
          </w:p>
          <w:p w14:paraId="219B9EEB" w14:textId="77777777" w:rsidR="00F8033E" w:rsidRDefault="00F8033E" w:rsidP="00632B1C">
            <w:pPr>
              <w:autoSpaceDE w:val="0"/>
              <w:autoSpaceDN w:val="0"/>
              <w:adjustRightInd w:val="0"/>
            </w:pPr>
          </w:p>
          <w:p w14:paraId="6A2C5677" w14:textId="6D0CF6D5" w:rsidR="00263A84" w:rsidRDefault="00263A84" w:rsidP="000A37DD">
            <w:pPr>
              <w:autoSpaceDE w:val="0"/>
              <w:autoSpaceDN w:val="0"/>
              <w:adjustRightInd w:val="0"/>
              <w:rPr>
                <w:i/>
              </w:rPr>
            </w:pPr>
            <w:r>
              <w:t>Al respecto</w:t>
            </w:r>
            <w:r w:rsidR="00133486">
              <w:t>,</w:t>
            </w:r>
            <w:r>
              <w:t xml:space="preserve"> la DGA Ordinario N° 619 de agosto de 2013</w:t>
            </w:r>
            <w:r w:rsidR="003321F2">
              <w:t xml:space="preserve"> (</w:t>
            </w:r>
            <w:r w:rsidR="004F65AB">
              <w:t>Anexo 6)</w:t>
            </w:r>
            <w:r>
              <w:t xml:space="preserve"> indicó lo siguiente:</w:t>
            </w:r>
            <w:r>
              <w:rPr>
                <w:rFonts w:ascii="Arial" w:hAnsi="Arial" w:cs="Arial"/>
                <w:color w:val="7E7E7E"/>
                <w:sz w:val="21"/>
                <w:szCs w:val="21"/>
                <w:lang w:eastAsia="es-ES"/>
              </w:rPr>
              <w:t xml:space="preserve"> </w:t>
            </w:r>
            <w:r w:rsidR="00F8033E">
              <w:rPr>
                <w:rFonts w:ascii="Arial" w:hAnsi="Arial" w:cs="Arial"/>
                <w:color w:val="7E7E7E"/>
                <w:sz w:val="21"/>
                <w:szCs w:val="21"/>
                <w:lang w:eastAsia="es-ES"/>
              </w:rPr>
              <w:t>“</w:t>
            </w:r>
            <w:r w:rsidRPr="00263A84">
              <w:rPr>
                <w:i/>
              </w:rPr>
              <w:t>En el numer</w:t>
            </w:r>
            <w:r w:rsidR="00E109AB">
              <w:rPr>
                <w:i/>
              </w:rPr>
              <w:t>al 3, "Estado del Plan d</w:t>
            </w:r>
            <w:r w:rsidRPr="00263A84">
              <w:rPr>
                <w:i/>
              </w:rPr>
              <w:t xml:space="preserve">e Contingencias", </w:t>
            </w:r>
            <w:r>
              <w:rPr>
                <w:i/>
              </w:rPr>
              <w:t>(Informe N°</w:t>
            </w:r>
            <w:r w:rsidRPr="00263A84">
              <w:rPr>
                <w:i/>
              </w:rPr>
              <w:t xml:space="preserve">11) el </w:t>
            </w:r>
            <w:r>
              <w:rPr>
                <w:i/>
              </w:rPr>
              <w:t>titular</w:t>
            </w:r>
            <w:r w:rsidR="00E109AB">
              <w:rPr>
                <w:i/>
              </w:rPr>
              <w:t xml:space="preserve"> indica que, </w:t>
            </w:r>
            <w:r w:rsidRPr="00263A84">
              <w:rPr>
                <w:i/>
              </w:rPr>
              <w:t xml:space="preserve">desde el inicio de la </w:t>
            </w:r>
            <w:r w:rsidR="00E109AB">
              <w:rPr>
                <w:i/>
              </w:rPr>
              <w:t>operación del PSAH (Mayo 2007), t</w:t>
            </w:r>
            <w:r w:rsidRPr="00263A84">
              <w:rPr>
                <w:i/>
              </w:rPr>
              <w:t xml:space="preserve">odos los niveles de agua en los </w:t>
            </w:r>
            <w:r>
              <w:rPr>
                <w:i/>
              </w:rPr>
              <w:t xml:space="preserve">puntos </w:t>
            </w:r>
            <w:r w:rsidR="00E109AB">
              <w:rPr>
                <w:i/>
              </w:rPr>
              <w:t>de cont</w:t>
            </w:r>
            <w:r w:rsidRPr="00263A84">
              <w:rPr>
                <w:i/>
              </w:rPr>
              <w:t xml:space="preserve">rol del Plan de Contingencias han </w:t>
            </w:r>
            <w:r>
              <w:rPr>
                <w:i/>
              </w:rPr>
              <w:t>permanecido sob</w:t>
            </w:r>
            <w:r w:rsidRPr="00263A84">
              <w:rPr>
                <w:i/>
              </w:rPr>
              <w:t xml:space="preserve">re los umbrales de la Fase </w:t>
            </w:r>
            <w:r>
              <w:rPr>
                <w:i/>
              </w:rPr>
              <w:t>I</w:t>
            </w:r>
            <w:r w:rsidRPr="00263A84">
              <w:rPr>
                <w:i/>
              </w:rPr>
              <w:t>. S</w:t>
            </w:r>
            <w:r>
              <w:rPr>
                <w:i/>
              </w:rPr>
              <w:t>in</w:t>
            </w:r>
            <w:r w:rsidR="00E109AB">
              <w:rPr>
                <w:i/>
              </w:rPr>
              <w:t xml:space="preserve"> </w:t>
            </w:r>
            <w:r w:rsidRPr="00263A84">
              <w:rPr>
                <w:i/>
              </w:rPr>
              <w:t xml:space="preserve">perjuicio de las observaciones contenidas en el </w:t>
            </w:r>
            <w:r>
              <w:rPr>
                <w:i/>
              </w:rPr>
              <w:t>punt</w:t>
            </w:r>
            <w:r w:rsidRPr="00263A84">
              <w:rPr>
                <w:i/>
              </w:rPr>
              <w:t xml:space="preserve">o 2 </w:t>
            </w:r>
            <w:r>
              <w:rPr>
                <w:i/>
              </w:rPr>
              <w:t>de est</w:t>
            </w:r>
            <w:r w:rsidRPr="00263A84">
              <w:rPr>
                <w:i/>
              </w:rPr>
              <w:t xml:space="preserve">e documento, y </w:t>
            </w:r>
            <w:r>
              <w:rPr>
                <w:i/>
              </w:rPr>
              <w:t xml:space="preserve">aun si se </w:t>
            </w:r>
            <w:r w:rsidRPr="00263A84">
              <w:rPr>
                <w:i/>
              </w:rPr>
              <w:t xml:space="preserve">asumieran correctos los umbrales presentados por el Titular en esta etapa, se </w:t>
            </w:r>
            <w:r>
              <w:rPr>
                <w:i/>
              </w:rPr>
              <w:t xml:space="preserve">hace presente </w:t>
            </w:r>
            <w:r w:rsidRPr="00263A84">
              <w:rPr>
                <w:i/>
              </w:rPr>
              <w:t xml:space="preserve">que lo adjuntado en </w:t>
            </w:r>
            <w:r>
              <w:rPr>
                <w:i/>
              </w:rPr>
              <w:t>format</w:t>
            </w:r>
            <w:r w:rsidRPr="00263A84">
              <w:rPr>
                <w:i/>
              </w:rPr>
              <w:t xml:space="preserve">o </w:t>
            </w:r>
            <w:r>
              <w:rPr>
                <w:i/>
              </w:rPr>
              <w:t>de gráfi</w:t>
            </w:r>
            <w:r w:rsidRPr="00263A84">
              <w:rPr>
                <w:i/>
              </w:rPr>
              <w:t>cos (</w:t>
            </w:r>
            <w:r>
              <w:rPr>
                <w:i/>
              </w:rPr>
              <w:t>fi</w:t>
            </w:r>
            <w:r w:rsidRPr="00263A84">
              <w:rPr>
                <w:i/>
              </w:rPr>
              <w:t>guras de niv</w:t>
            </w:r>
            <w:r>
              <w:rPr>
                <w:i/>
              </w:rPr>
              <w:t xml:space="preserve">eles observados) no permite dar </w:t>
            </w:r>
            <w:r w:rsidRPr="00263A84">
              <w:rPr>
                <w:i/>
              </w:rPr>
              <w:t xml:space="preserve">cuenta en forma </w:t>
            </w:r>
            <w:r w:rsidR="00E109AB">
              <w:rPr>
                <w:i/>
              </w:rPr>
              <w:t>a</w:t>
            </w:r>
            <w:r w:rsidRPr="00263A84">
              <w:rPr>
                <w:i/>
              </w:rPr>
              <w:t>decuada del grado de cumplimiento ambiental en análisis, dado que lo</w:t>
            </w:r>
            <w:r>
              <w:rPr>
                <w:i/>
              </w:rPr>
              <w:t xml:space="preserve">s </w:t>
            </w:r>
            <w:r w:rsidRPr="00263A84">
              <w:rPr>
                <w:i/>
              </w:rPr>
              <w:t>órdenes de magnitud de los valor</w:t>
            </w:r>
            <w:r>
              <w:rPr>
                <w:i/>
              </w:rPr>
              <w:t xml:space="preserve">es de activación (precisión centimétrica) no pueden ser </w:t>
            </w:r>
            <w:r w:rsidRPr="00263A84">
              <w:rPr>
                <w:i/>
              </w:rPr>
              <w:t>pesquisados apropiadamente con la mer</w:t>
            </w:r>
            <w:r>
              <w:rPr>
                <w:i/>
              </w:rPr>
              <w:t>a Inspección visual. Por ello, t</w:t>
            </w:r>
            <w:r w:rsidRPr="00263A84">
              <w:rPr>
                <w:i/>
              </w:rPr>
              <w:t xml:space="preserve">oda la </w:t>
            </w:r>
            <w:r w:rsidR="000A37DD">
              <w:rPr>
                <w:i/>
              </w:rPr>
              <w:t xml:space="preserve">información </w:t>
            </w:r>
            <w:r w:rsidRPr="00263A84">
              <w:rPr>
                <w:i/>
              </w:rPr>
              <w:t xml:space="preserve">histórica, actualizada y acumulada, deberá entregar se </w:t>
            </w:r>
            <w:r w:rsidR="000A37DD">
              <w:rPr>
                <w:i/>
              </w:rPr>
              <w:t xml:space="preserve">en Tablas de Datos </w:t>
            </w:r>
            <w:r w:rsidR="003321F2">
              <w:rPr>
                <w:i/>
              </w:rPr>
              <w:t>Excel</w:t>
            </w:r>
            <w:r w:rsidR="000A37DD">
              <w:rPr>
                <w:i/>
              </w:rPr>
              <w:t xml:space="preserve"> para facilitar </w:t>
            </w:r>
            <w:r w:rsidRPr="00263A84">
              <w:rPr>
                <w:i/>
              </w:rPr>
              <w:t xml:space="preserve">la tarea </w:t>
            </w:r>
            <w:r w:rsidR="00E109AB">
              <w:rPr>
                <w:i/>
              </w:rPr>
              <w:t>d</w:t>
            </w:r>
            <w:r w:rsidRPr="00263A84">
              <w:rPr>
                <w:i/>
              </w:rPr>
              <w:t>e fiscalización ambiental. No obstante lo anterior, cabe destacar que la simpl</w:t>
            </w:r>
            <w:r w:rsidR="000A37DD">
              <w:rPr>
                <w:i/>
              </w:rPr>
              <w:t xml:space="preserve">e </w:t>
            </w:r>
            <w:r w:rsidRPr="00263A84">
              <w:rPr>
                <w:i/>
              </w:rPr>
              <w:t>revisión de la escala de las gráficas Incorporadas en e</w:t>
            </w:r>
            <w:r w:rsidR="000A37DD">
              <w:rPr>
                <w:i/>
              </w:rPr>
              <w:t>l Informe N°</w:t>
            </w:r>
            <w:r w:rsidRPr="00263A84">
              <w:rPr>
                <w:i/>
              </w:rPr>
              <w:t xml:space="preserve">11, con </w:t>
            </w:r>
            <w:r w:rsidR="000A37DD">
              <w:rPr>
                <w:i/>
              </w:rPr>
              <w:t>tod</w:t>
            </w:r>
            <w:r w:rsidRPr="00263A84">
              <w:rPr>
                <w:i/>
              </w:rPr>
              <w:t>as la</w:t>
            </w:r>
            <w:r w:rsidR="000A37DD">
              <w:rPr>
                <w:i/>
              </w:rPr>
              <w:t xml:space="preserve">s </w:t>
            </w:r>
            <w:r w:rsidRPr="00263A84">
              <w:rPr>
                <w:i/>
              </w:rPr>
              <w:t xml:space="preserve">limitaciones que ello </w:t>
            </w:r>
            <w:r w:rsidR="000A37DD">
              <w:rPr>
                <w:i/>
              </w:rPr>
              <w:t>Implica, permitirí</w:t>
            </w:r>
            <w:r w:rsidRPr="00263A84">
              <w:rPr>
                <w:i/>
              </w:rPr>
              <w:t xml:space="preserve">a establecer </w:t>
            </w:r>
            <w:r w:rsidR="003321F2">
              <w:rPr>
                <w:i/>
              </w:rPr>
              <w:t>inicialment</w:t>
            </w:r>
            <w:r w:rsidR="003321F2" w:rsidRPr="00263A84">
              <w:rPr>
                <w:i/>
              </w:rPr>
              <w:t>e</w:t>
            </w:r>
            <w:r w:rsidRPr="00263A84">
              <w:rPr>
                <w:i/>
              </w:rPr>
              <w:t xml:space="preserve"> que se ha activado la Fase </w:t>
            </w:r>
            <w:r w:rsidR="000A37DD">
              <w:rPr>
                <w:i/>
              </w:rPr>
              <w:t>I</w:t>
            </w:r>
            <w:r w:rsidRPr="00263A84">
              <w:rPr>
                <w:i/>
              </w:rPr>
              <w:t xml:space="preserve"> </w:t>
            </w:r>
            <w:r w:rsidR="000A37DD">
              <w:rPr>
                <w:i/>
              </w:rPr>
              <w:t xml:space="preserve">del </w:t>
            </w:r>
            <w:r w:rsidRPr="00263A84">
              <w:rPr>
                <w:i/>
              </w:rPr>
              <w:t xml:space="preserve">PC para los </w:t>
            </w:r>
            <w:r w:rsidR="000A37DD">
              <w:rPr>
                <w:i/>
              </w:rPr>
              <w:t xml:space="preserve">pozos L1-4, L1-5, L1-G4 (Sistema Soncor) y L4-12 (Sistema Aguas de Quelana), </w:t>
            </w:r>
            <w:r w:rsidRPr="00263A84">
              <w:rPr>
                <w:i/>
              </w:rPr>
              <w:t>lo que con</w:t>
            </w:r>
            <w:r w:rsidR="000A37DD">
              <w:rPr>
                <w:i/>
              </w:rPr>
              <w:t>tradiría</w:t>
            </w:r>
            <w:r w:rsidRPr="00263A84">
              <w:rPr>
                <w:i/>
              </w:rPr>
              <w:t xml:space="preserve"> lo expresado por el Titular y presumiblemente podría traducirse en </w:t>
            </w:r>
            <w:r w:rsidR="000A37DD">
              <w:rPr>
                <w:i/>
              </w:rPr>
              <w:t xml:space="preserve">un </w:t>
            </w:r>
            <w:r w:rsidRPr="00263A84">
              <w:rPr>
                <w:i/>
              </w:rPr>
              <w:t xml:space="preserve">incumplimiento de la RCA. De igual forma, y sólo con el ánimo </w:t>
            </w:r>
            <w:r w:rsidR="000A37DD">
              <w:rPr>
                <w:i/>
              </w:rPr>
              <w:t xml:space="preserve">de Indicar la Importancia de la </w:t>
            </w:r>
            <w:r w:rsidRPr="00263A84">
              <w:rPr>
                <w:i/>
              </w:rPr>
              <w:t xml:space="preserve">solicitud de cambio en el </w:t>
            </w:r>
            <w:r w:rsidR="000A37DD">
              <w:rPr>
                <w:i/>
              </w:rPr>
              <w:t>format</w:t>
            </w:r>
            <w:r w:rsidRPr="00263A84">
              <w:rPr>
                <w:i/>
              </w:rPr>
              <w:t xml:space="preserve">o de entrega de los datos, unido a la </w:t>
            </w:r>
            <w:r w:rsidR="000A37DD">
              <w:rPr>
                <w:i/>
              </w:rPr>
              <w:t xml:space="preserve">relevancia de respaldar la </w:t>
            </w:r>
            <w:r w:rsidRPr="00263A84">
              <w:rPr>
                <w:i/>
              </w:rPr>
              <w:t xml:space="preserve">actualización del denominado "valor </w:t>
            </w:r>
            <w:r w:rsidR="000A37DD">
              <w:rPr>
                <w:i/>
              </w:rPr>
              <w:t>de activación por actualización d</w:t>
            </w:r>
            <w:r w:rsidRPr="00263A84">
              <w:rPr>
                <w:i/>
              </w:rPr>
              <w:t xml:space="preserve">e registro", se </w:t>
            </w:r>
            <w:r w:rsidR="000A37DD">
              <w:rPr>
                <w:i/>
              </w:rPr>
              <w:t xml:space="preserve">Informa </w:t>
            </w:r>
            <w:r w:rsidRPr="00263A84">
              <w:rPr>
                <w:i/>
              </w:rPr>
              <w:t xml:space="preserve">que, de la inspección visual de los </w:t>
            </w:r>
            <w:r w:rsidR="000A37DD">
              <w:rPr>
                <w:i/>
              </w:rPr>
              <w:t xml:space="preserve">gráficos de L1 </w:t>
            </w:r>
            <w:r w:rsidRPr="00263A84">
              <w:rPr>
                <w:i/>
              </w:rPr>
              <w:t>-5 y L1-G4,</w:t>
            </w:r>
            <w:r w:rsidR="003321F2">
              <w:rPr>
                <w:i/>
              </w:rPr>
              <w:t xml:space="preserve"> por ejemplo, existen múltiples </w:t>
            </w:r>
            <w:r w:rsidRPr="00263A84">
              <w:rPr>
                <w:i/>
              </w:rPr>
              <w:t xml:space="preserve">activaciones de la </w:t>
            </w:r>
            <w:r w:rsidR="000A37DD">
              <w:rPr>
                <w:i/>
              </w:rPr>
              <w:t>Fase I</w:t>
            </w:r>
            <w:r w:rsidRPr="00263A84">
              <w:rPr>
                <w:i/>
              </w:rPr>
              <w:t xml:space="preserve"> si no se consideran las actualizaciones por extensión </w:t>
            </w:r>
            <w:r w:rsidR="00583B33">
              <w:rPr>
                <w:i/>
              </w:rPr>
              <w:t>de dato</w:t>
            </w:r>
            <w:r w:rsidR="000A37DD">
              <w:rPr>
                <w:i/>
              </w:rPr>
              <w:t xml:space="preserve">s desde </w:t>
            </w:r>
            <w:r w:rsidRPr="00263A84">
              <w:rPr>
                <w:i/>
              </w:rPr>
              <w:t>el año 200</w:t>
            </w:r>
            <w:r w:rsidR="000A37DD">
              <w:rPr>
                <w:i/>
              </w:rPr>
              <w:t>7“.</w:t>
            </w:r>
          </w:p>
          <w:p w14:paraId="41FDFCCE" w14:textId="77777777" w:rsidR="00D90453" w:rsidRDefault="00D90453" w:rsidP="00D90453">
            <w:pPr>
              <w:autoSpaceDE w:val="0"/>
              <w:autoSpaceDN w:val="0"/>
              <w:adjustRightInd w:val="0"/>
            </w:pPr>
          </w:p>
          <w:p w14:paraId="47D8420D" w14:textId="77777777" w:rsidR="007209F4" w:rsidRDefault="00F8033E" w:rsidP="004F65AB">
            <w:pPr>
              <w:autoSpaceDE w:val="0"/>
              <w:autoSpaceDN w:val="0"/>
              <w:adjustRightInd w:val="0"/>
              <w:rPr>
                <w:i/>
              </w:rPr>
            </w:pPr>
            <w:r>
              <w:t>Respecto a la revisión</w:t>
            </w:r>
            <w:r w:rsidR="007209F4">
              <w:t xml:space="preserve"> del PC </w:t>
            </w:r>
            <w:r w:rsidR="00D90453">
              <w:t>la DGA en su ordinario N° 287 de fecha 08 de mayo de 2014</w:t>
            </w:r>
            <w:r w:rsidR="004F65AB">
              <w:t xml:space="preserve"> (Anexo 7)</w:t>
            </w:r>
            <w:r w:rsidR="00D90453">
              <w:t xml:space="preserve"> indicó: “</w:t>
            </w:r>
            <w:r w:rsidR="00D90453" w:rsidRPr="00D90453">
              <w:rPr>
                <w:i/>
              </w:rPr>
              <w:t xml:space="preserve">Con respecto a la revisión del PC, mecanismo contemplado en </w:t>
            </w:r>
            <w:r w:rsidR="00D90453">
              <w:rPr>
                <w:i/>
              </w:rPr>
              <w:t xml:space="preserve">el considerando 15.4 de la RCA, </w:t>
            </w:r>
            <w:r w:rsidR="00D90453" w:rsidRPr="00D90453">
              <w:rPr>
                <w:i/>
              </w:rPr>
              <w:t>este Servicio informa que, en los Informes anteriores del PSA</w:t>
            </w:r>
            <w:r w:rsidR="00D90453">
              <w:rPr>
                <w:i/>
              </w:rPr>
              <w:t xml:space="preserve">H (N°1 al N°12), dicha revisión </w:t>
            </w:r>
            <w:r w:rsidR="00D90453" w:rsidRPr="00D90453">
              <w:rPr>
                <w:i/>
              </w:rPr>
              <w:t>no fue ejecutada en coherencia con lo señalado en el consider</w:t>
            </w:r>
            <w:r w:rsidR="00D90453">
              <w:rPr>
                <w:i/>
              </w:rPr>
              <w:t xml:space="preserve">ando 15.4 de la RCA. En efecto, </w:t>
            </w:r>
            <w:r w:rsidR="00D90453" w:rsidRPr="00D90453">
              <w:rPr>
                <w:i/>
              </w:rPr>
              <w:t>se debe hacer presente que, en el Informe N°5 (año 2009) y en el Informe N°11 (año 2012),</w:t>
            </w:r>
            <w:r w:rsidR="00D90453">
              <w:rPr>
                <w:i/>
              </w:rPr>
              <w:t xml:space="preserve"> </w:t>
            </w:r>
            <w:r w:rsidR="00D90453" w:rsidRPr="00D90453">
              <w:rPr>
                <w:i/>
              </w:rPr>
              <w:t>el titular alteró, sin la autorización de los organismos</w:t>
            </w:r>
            <w:r w:rsidR="00D90453">
              <w:rPr>
                <w:i/>
              </w:rPr>
              <w:t xml:space="preserve"> competentes y por conceptos de </w:t>
            </w:r>
            <w:r w:rsidR="00D90453" w:rsidRPr="00D90453">
              <w:rPr>
                <w:i/>
              </w:rPr>
              <w:t xml:space="preserve">extensión del registro de datos, los umbrales de activación de niveles de la Fase </w:t>
            </w:r>
            <w:r w:rsidR="00D90453">
              <w:rPr>
                <w:i/>
              </w:rPr>
              <w:t>II</w:t>
            </w:r>
            <w:r w:rsidR="00D90453" w:rsidRPr="00D90453">
              <w:rPr>
                <w:i/>
              </w:rPr>
              <w:t xml:space="preserve"> </w:t>
            </w:r>
            <w:r w:rsidR="00D90453">
              <w:rPr>
                <w:i/>
              </w:rPr>
              <w:t>del Sistema Sonco</w:t>
            </w:r>
            <w:r w:rsidR="00D90453" w:rsidRPr="00D90453">
              <w:rPr>
                <w:i/>
              </w:rPr>
              <w:t>r. Adicionalmente, y teniendo presente que sólo con</w:t>
            </w:r>
            <w:r w:rsidR="00D90453">
              <w:rPr>
                <w:i/>
              </w:rPr>
              <w:t xml:space="preserve">stan dos actualizaciones del PC </w:t>
            </w:r>
            <w:r w:rsidR="00D90453" w:rsidRPr="00D90453">
              <w:rPr>
                <w:i/>
              </w:rPr>
              <w:t>desde el inicio de la operación del proyecto (años 2009 y 2012</w:t>
            </w:r>
            <w:r w:rsidR="00D90453">
              <w:rPr>
                <w:i/>
              </w:rPr>
              <w:t xml:space="preserve">), habiendo transcurrido más de </w:t>
            </w:r>
            <w:r w:rsidR="00D90453" w:rsidRPr="00D90453">
              <w:rPr>
                <w:i/>
              </w:rPr>
              <w:t>2 años entre ambos reportes, se verifica incumplimiento</w:t>
            </w:r>
            <w:r w:rsidR="00D90453">
              <w:rPr>
                <w:i/>
              </w:rPr>
              <w:t xml:space="preserve"> al considerando 15.4 de la RCA N°</w:t>
            </w:r>
            <w:r w:rsidR="00D90453" w:rsidRPr="00D90453">
              <w:rPr>
                <w:i/>
              </w:rPr>
              <w:t>226/2006, por no llevarse a cabo la tarea de revisión</w:t>
            </w:r>
            <w:r w:rsidR="00D90453">
              <w:rPr>
                <w:i/>
              </w:rPr>
              <w:t xml:space="preserve"> del PC cada dos años, según se </w:t>
            </w:r>
            <w:r w:rsidR="00D90453" w:rsidRPr="00D90453">
              <w:rPr>
                <w:i/>
              </w:rPr>
              <w:t>establece en dicho considerando.</w:t>
            </w:r>
            <w:r w:rsidR="00022B9A">
              <w:rPr>
                <w:i/>
              </w:rPr>
              <w:t>”</w:t>
            </w:r>
          </w:p>
          <w:p w14:paraId="4E6AD70C" w14:textId="77777777" w:rsidR="00022B9A" w:rsidRPr="00D90453" w:rsidRDefault="00022B9A" w:rsidP="00022B9A">
            <w:pPr>
              <w:autoSpaceDE w:val="0"/>
              <w:autoSpaceDN w:val="0"/>
              <w:adjustRightInd w:val="0"/>
              <w:rPr>
                <w:i/>
              </w:rPr>
            </w:pPr>
            <w:r>
              <w:rPr>
                <w:i/>
              </w:rPr>
              <w:t>“</w:t>
            </w:r>
            <w:r w:rsidRPr="00022B9A">
              <w:rPr>
                <w:i/>
              </w:rPr>
              <w:t>Sin perjuicio de lo anterior, se debe señalar que el num</w:t>
            </w:r>
            <w:r>
              <w:rPr>
                <w:i/>
              </w:rPr>
              <w:t>eral 3.1, 'Revisión del Plan de Contingencia', del Informe N°</w:t>
            </w:r>
            <w:r w:rsidRPr="00022B9A">
              <w:rPr>
                <w:i/>
              </w:rPr>
              <w:t>13 del PSAH (20</w:t>
            </w:r>
            <w:r>
              <w:rPr>
                <w:i/>
              </w:rPr>
              <w:t xml:space="preserve">13) contiene el primer análisis objetivo que el </w:t>
            </w:r>
            <w:r w:rsidRPr="00022B9A">
              <w:rPr>
                <w:i/>
              </w:rPr>
              <w:t>titular realiza, desde la aprobación del proyecto, sobre la pert</w:t>
            </w:r>
            <w:r>
              <w:rPr>
                <w:i/>
              </w:rPr>
              <w:t xml:space="preserve">inencia de hacer modificaciones </w:t>
            </w:r>
            <w:r w:rsidRPr="00022B9A">
              <w:rPr>
                <w:i/>
              </w:rPr>
              <w:t>al PC en los sistemas S</w:t>
            </w:r>
            <w:r>
              <w:rPr>
                <w:i/>
              </w:rPr>
              <w:t>onco</w:t>
            </w:r>
            <w:r w:rsidRPr="00022B9A">
              <w:rPr>
                <w:i/>
              </w:rPr>
              <w:t>r, Aguas de Quelana y Borde</w:t>
            </w:r>
            <w:r>
              <w:rPr>
                <w:i/>
              </w:rPr>
              <w:t xml:space="preserve"> </w:t>
            </w:r>
            <w:r w:rsidRPr="00022B9A">
              <w:rPr>
                <w:i/>
              </w:rPr>
              <w:t>Este, lo ante</w:t>
            </w:r>
            <w:r>
              <w:rPr>
                <w:i/>
              </w:rPr>
              <w:t xml:space="preserve">rior considerando la </w:t>
            </w:r>
            <w:r w:rsidRPr="00022B9A">
              <w:rPr>
                <w:i/>
              </w:rPr>
              <w:t>estadística actualizada hasta Junio de 2013.</w:t>
            </w:r>
            <w:r>
              <w:rPr>
                <w:i/>
              </w:rPr>
              <w:t>”</w:t>
            </w:r>
          </w:p>
          <w:p w14:paraId="73C8B788" w14:textId="77777777" w:rsidR="00D90453" w:rsidRDefault="00D90453" w:rsidP="00632B1C">
            <w:pPr>
              <w:autoSpaceDE w:val="0"/>
              <w:autoSpaceDN w:val="0"/>
              <w:adjustRightInd w:val="0"/>
            </w:pPr>
            <w:r>
              <w:t xml:space="preserve">Al respecto, de la revisión de los informes N° XIV y XV del PSAH, encomendados a la DGA. El servicio en su ordinario N° 617 de fecha 05-08-2015 (Anexo </w:t>
            </w:r>
            <w:r w:rsidR="004F65AB">
              <w:t>8</w:t>
            </w:r>
            <w:r>
              <w:t>) solicitó que el titular haga entrega de un cronograma precisando fecha y N° de Informe en que corresponda desarrollar a futuro, la revisión del Plan de Contingencias.</w:t>
            </w:r>
          </w:p>
          <w:p w14:paraId="7635C3E1" w14:textId="77777777" w:rsidR="00022B9A" w:rsidRDefault="00022B9A" w:rsidP="00632B1C">
            <w:pPr>
              <w:autoSpaceDE w:val="0"/>
              <w:autoSpaceDN w:val="0"/>
              <w:adjustRightInd w:val="0"/>
            </w:pPr>
          </w:p>
          <w:p w14:paraId="07A8891A" w14:textId="25663A5F" w:rsidR="004F65AB" w:rsidRDefault="00D90453" w:rsidP="00632B1C">
            <w:pPr>
              <w:autoSpaceDE w:val="0"/>
              <w:autoSpaceDN w:val="0"/>
              <w:adjustRightInd w:val="0"/>
            </w:pPr>
            <w:r>
              <w:t xml:space="preserve">En relación a las </w:t>
            </w:r>
            <w:r w:rsidR="00022B9A">
              <w:t>modificaciones de los umbrales, la DGA mediante</w:t>
            </w:r>
            <w:r>
              <w:t xml:space="preserve"> el ordinario N° 287 de fecha 08 de mayo de 2014 </w:t>
            </w:r>
            <w:r w:rsidR="00022B9A">
              <w:t>y mediante Ordinario N° 619 de fecha 05 agosto de 2015</w:t>
            </w:r>
            <w:r w:rsidR="003A47C1">
              <w:t xml:space="preserve">, solicitó entregar antecedentes técnicos necesarios que aclaren si las actualizaciones históricas efectuadas a los modelos </w:t>
            </w:r>
            <w:r w:rsidR="003321F2">
              <w:t>numéricos</w:t>
            </w:r>
            <w:r w:rsidR="003A47C1">
              <w:t xml:space="preserve"> han tenido alguna incidencia en la definición de los umbrales de los pozos antes individualizados. Solicita además</w:t>
            </w:r>
            <w:r w:rsidR="006D422B">
              <w:t>,</w:t>
            </w:r>
            <w:r w:rsidR="003A47C1">
              <w:t xml:space="preserve"> que toda la información relacionada con niveles de aguas subterráneas asociados a todos los pozos del plan de contingencia, sea </w:t>
            </w:r>
            <w:r w:rsidR="003321F2">
              <w:t>presentada</w:t>
            </w:r>
            <w:r w:rsidR="003A47C1">
              <w:t xml:space="preserve"> en formato Excel, con toda la información histórica actualizada y acumulada, con la finalidad de que la autoridad pueda contrastar la información </w:t>
            </w:r>
            <w:r w:rsidR="00E05AAF">
              <w:t>presentada g</w:t>
            </w:r>
            <w:r w:rsidR="003A47C1">
              <w:t>ráficamente por el titular.</w:t>
            </w:r>
          </w:p>
          <w:p w14:paraId="67A04F62" w14:textId="77777777" w:rsidR="00834809" w:rsidRDefault="00834809" w:rsidP="00632B1C">
            <w:pPr>
              <w:autoSpaceDE w:val="0"/>
              <w:autoSpaceDN w:val="0"/>
              <w:adjustRightInd w:val="0"/>
            </w:pPr>
          </w:p>
          <w:p w14:paraId="0C125180" w14:textId="77777777" w:rsidR="00257899" w:rsidRDefault="00C76F37" w:rsidP="003321F2">
            <w:pPr>
              <w:autoSpaceDE w:val="0"/>
              <w:autoSpaceDN w:val="0"/>
              <w:adjustRightInd w:val="0"/>
              <w:rPr>
                <w:i/>
              </w:rPr>
            </w:pPr>
            <w:r>
              <w:t xml:space="preserve">Sobre el plan de Contingencia del sistema Peine, la DGA en su ordinario N° 619 de fecha 05 agosto de 2015 indicó lo siguiente: </w:t>
            </w:r>
            <w:r w:rsidR="00257899">
              <w:t>(…)</w:t>
            </w:r>
            <w:r w:rsidR="00C71B0C">
              <w:rPr>
                <w:i/>
              </w:rPr>
              <w:t xml:space="preserve"> </w:t>
            </w:r>
            <w:r w:rsidR="00257899">
              <w:rPr>
                <w:i/>
              </w:rPr>
              <w:t>“</w:t>
            </w:r>
            <w:r w:rsidRPr="00C76F37">
              <w:rPr>
                <w:i/>
              </w:rPr>
              <w:t>En efecto, la RCA</w:t>
            </w:r>
            <w:r w:rsidR="00C71B0C">
              <w:rPr>
                <w:i/>
              </w:rPr>
              <w:t xml:space="preserve"> N°226/2006, en su considerando </w:t>
            </w:r>
            <w:r w:rsidRPr="00C76F37">
              <w:rPr>
                <w:i/>
              </w:rPr>
              <w:t xml:space="preserve">11.1, establece expresamente que "Con respecto al sistema lacustre Peine, </w:t>
            </w:r>
            <w:r w:rsidR="003321F2" w:rsidRPr="00C76F37">
              <w:rPr>
                <w:i/>
              </w:rPr>
              <w:t>(...)</w:t>
            </w:r>
            <w:r w:rsidRPr="00C76F37">
              <w:rPr>
                <w:i/>
              </w:rPr>
              <w:t xml:space="preserve">. </w:t>
            </w:r>
            <w:r w:rsidR="00C71B0C">
              <w:rPr>
                <w:i/>
              </w:rPr>
              <w:t xml:space="preserve">En función </w:t>
            </w:r>
            <w:r w:rsidRPr="00C76F37">
              <w:rPr>
                <w:i/>
              </w:rPr>
              <w:t xml:space="preserve">de los antecedentes recopilados al cabo del segundo año de monitoreo, </w:t>
            </w:r>
            <w:r w:rsidR="00C71B0C">
              <w:rPr>
                <w:i/>
              </w:rPr>
              <w:t xml:space="preserve">se confeccionará </w:t>
            </w:r>
            <w:r w:rsidRPr="00C76F37">
              <w:rPr>
                <w:i/>
              </w:rPr>
              <w:t xml:space="preserve">un plan de contingencia que, al igual que el resto de </w:t>
            </w:r>
            <w:r w:rsidR="00C71B0C">
              <w:rPr>
                <w:i/>
              </w:rPr>
              <w:t xml:space="preserve">los sistemas lacustres, permita </w:t>
            </w:r>
            <w:r w:rsidRPr="00C76F37">
              <w:rPr>
                <w:i/>
              </w:rPr>
              <w:t xml:space="preserve">garantizar la mantención de las condiciones de funcionamiento natural del sistema." </w:t>
            </w:r>
            <w:r w:rsidR="00C71B0C">
              <w:rPr>
                <w:i/>
              </w:rPr>
              <w:t xml:space="preserve">Al </w:t>
            </w:r>
            <w:r w:rsidRPr="00C76F37">
              <w:rPr>
                <w:i/>
              </w:rPr>
              <w:t>respecto, cabe destacar que la propuesta de PC para el Si</w:t>
            </w:r>
            <w:r w:rsidR="00C71B0C">
              <w:rPr>
                <w:i/>
              </w:rPr>
              <w:t>stema Peine, adjunta al Informe N°</w:t>
            </w:r>
            <w:r w:rsidR="00257899">
              <w:rPr>
                <w:i/>
              </w:rPr>
              <w:t>8</w:t>
            </w:r>
            <w:r w:rsidRPr="00C76F37">
              <w:rPr>
                <w:i/>
              </w:rPr>
              <w:t xml:space="preserve"> del PSAH, no reúne las mismas características de los PC de </w:t>
            </w:r>
            <w:r w:rsidR="00C71B0C">
              <w:rPr>
                <w:i/>
              </w:rPr>
              <w:t xml:space="preserve">los demás Sistemas Ambientales. </w:t>
            </w:r>
            <w:r w:rsidR="00257899">
              <w:rPr>
                <w:i/>
              </w:rPr>
              <w:t>A saber, en los Sistemas Sonco</w:t>
            </w:r>
            <w:r w:rsidRPr="00C76F37">
              <w:rPr>
                <w:i/>
              </w:rPr>
              <w:t>r, Aguas de Quelana</w:t>
            </w:r>
            <w:r w:rsidR="00C71B0C">
              <w:rPr>
                <w:i/>
              </w:rPr>
              <w:t xml:space="preserve"> y Borde-Este se proponen </w:t>
            </w:r>
            <w:r w:rsidRPr="00C76F37">
              <w:rPr>
                <w:i/>
              </w:rPr>
              <w:t>indicadores de estado (pozos de decisión) y valores de act</w:t>
            </w:r>
            <w:r w:rsidR="00257899">
              <w:rPr>
                <w:i/>
              </w:rPr>
              <w:t xml:space="preserve">ivación (umbrales), información </w:t>
            </w:r>
            <w:r w:rsidRPr="00C76F37">
              <w:rPr>
                <w:i/>
              </w:rPr>
              <w:t>ausente en el PC del Sistema Peine que el titular present</w:t>
            </w:r>
            <w:r w:rsidR="00257899">
              <w:rPr>
                <w:i/>
              </w:rPr>
              <w:t>a. Más aún, se debe señalar que en la RCA N°</w:t>
            </w:r>
            <w:r w:rsidRPr="00C76F37">
              <w:rPr>
                <w:i/>
              </w:rPr>
              <w:t xml:space="preserve">226/2006 no existen disposiciones específicas </w:t>
            </w:r>
            <w:r w:rsidR="00257899">
              <w:rPr>
                <w:i/>
              </w:rPr>
              <w:t xml:space="preserve">que establezcan que el estándar </w:t>
            </w:r>
            <w:r w:rsidRPr="00C76F37">
              <w:rPr>
                <w:i/>
              </w:rPr>
              <w:t>del PC deba ser diferente en el caso del Sistema Pein</w:t>
            </w:r>
            <w:r w:rsidR="003321F2">
              <w:rPr>
                <w:i/>
              </w:rPr>
              <w:t xml:space="preserve">e, no debiendo proponerse pozos </w:t>
            </w:r>
            <w:r w:rsidRPr="00C76F37">
              <w:rPr>
                <w:i/>
              </w:rPr>
              <w:t>de decisión ni umbrales de activación asociados. En este se</w:t>
            </w:r>
            <w:r w:rsidR="00257899">
              <w:rPr>
                <w:i/>
              </w:rPr>
              <w:t xml:space="preserve">ntido, este Servicio estima </w:t>
            </w:r>
            <w:r w:rsidR="003321F2">
              <w:rPr>
                <w:i/>
              </w:rPr>
              <w:t>que</w:t>
            </w:r>
            <w:r w:rsidR="003321F2" w:rsidRPr="00C76F37">
              <w:rPr>
                <w:i/>
              </w:rPr>
              <w:t xml:space="preserve"> sin</w:t>
            </w:r>
            <w:r w:rsidRPr="00C76F37">
              <w:rPr>
                <w:i/>
              </w:rPr>
              <w:t xml:space="preserve"> estos últimos antecedentes no es posible garantizar "l</w:t>
            </w:r>
            <w:r w:rsidR="00257899">
              <w:rPr>
                <w:i/>
              </w:rPr>
              <w:t xml:space="preserve">a mantención de las condiciones </w:t>
            </w:r>
            <w:r w:rsidRPr="00C76F37">
              <w:rPr>
                <w:i/>
              </w:rPr>
              <w:t>de funcionamiento natural del sistema", premisa incluida</w:t>
            </w:r>
            <w:r w:rsidR="00257899">
              <w:rPr>
                <w:i/>
              </w:rPr>
              <w:t xml:space="preserve"> en la propia RCA del proyecto, </w:t>
            </w:r>
            <w:r w:rsidRPr="00C76F37">
              <w:rPr>
                <w:i/>
              </w:rPr>
              <w:t>siendo necesario completar el PC en los términos indicado</w:t>
            </w:r>
            <w:r w:rsidR="00257899">
              <w:rPr>
                <w:i/>
              </w:rPr>
              <w:t xml:space="preserve">s en el más próximo informe del </w:t>
            </w:r>
            <w:r w:rsidRPr="00C76F37">
              <w:rPr>
                <w:i/>
              </w:rPr>
              <w:t>PSAH a presentar a la SMA, lo anterior para cumplir el objetivo estipulado en la RCA.</w:t>
            </w:r>
            <w:r w:rsidR="00257899">
              <w:rPr>
                <w:i/>
              </w:rPr>
              <w:t>”</w:t>
            </w:r>
          </w:p>
          <w:p w14:paraId="35CD4862" w14:textId="77777777" w:rsidR="00834809" w:rsidRDefault="00834809" w:rsidP="003321F2">
            <w:pPr>
              <w:autoSpaceDE w:val="0"/>
              <w:autoSpaceDN w:val="0"/>
              <w:adjustRightInd w:val="0"/>
              <w:rPr>
                <w:i/>
              </w:rPr>
            </w:pPr>
          </w:p>
          <w:p w14:paraId="1F5EA9E0" w14:textId="5DDA250D" w:rsidR="005E4582" w:rsidRDefault="00257899" w:rsidP="00632B1C">
            <w:pPr>
              <w:autoSpaceDE w:val="0"/>
              <w:autoSpaceDN w:val="0"/>
              <w:adjustRightInd w:val="0"/>
              <w:rPr>
                <w:i/>
              </w:rPr>
            </w:pPr>
            <w:r>
              <w:rPr>
                <w:i/>
              </w:rPr>
              <w:t>“</w:t>
            </w:r>
            <w:r w:rsidRPr="00257899">
              <w:rPr>
                <w:i/>
              </w:rPr>
              <w:t>Por otra parte, en el Informe N°</w:t>
            </w:r>
            <w:r>
              <w:rPr>
                <w:i/>
              </w:rPr>
              <w:t>8</w:t>
            </w:r>
            <w:r w:rsidRPr="00257899">
              <w:rPr>
                <w:i/>
              </w:rPr>
              <w:t xml:space="preserve"> y en la Carta MA 44</w:t>
            </w:r>
            <w:r>
              <w:rPr>
                <w:i/>
              </w:rPr>
              <w:t>8</w:t>
            </w:r>
            <w:r w:rsidRPr="00257899">
              <w:rPr>
                <w:i/>
              </w:rPr>
              <w:t>/13, el t</w:t>
            </w:r>
            <w:r>
              <w:rPr>
                <w:i/>
              </w:rPr>
              <w:t xml:space="preserve">itular hace una mención expresa </w:t>
            </w:r>
            <w:r w:rsidRPr="00257899">
              <w:rPr>
                <w:i/>
              </w:rPr>
              <w:t>a la responsabilidad de otras empresas sobre los objetos de protección del S</w:t>
            </w:r>
            <w:r>
              <w:rPr>
                <w:i/>
              </w:rPr>
              <w:t xml:space="preserve">istema Peine </w:t>
            </w:r>
            <w:r w:rsidRPr="00257899">
              <w:rPr>
                <w:i/>
              </w:rPr>
              <w:t>como argumentación válida para eludir el compromis</w:t>
            </w:r>
            <w:r>
              <w:rPr>
                <w:i/>
              </w:rPr>
              <w:t xml:space="preserve">o de generar un PC más adecuado </w:t>
            </w:r>
            <w:r w:rsidRPr="00257899">
              <w:rPr>
                <w:i/>
              </w:rPr>
              <w:t>que el presentado, c</w:t>
            </w:r>
            <w:r>
              <w:rPr>
                <w:i/>
              </w:rPr>
              <w:t xml:space="preserve">onsideración que tampoco es una </w:t>
            </w:r>
            <w:r w:rsidRPr="00257899">
              <w:rPr>
                <w:i/>
              </w:rPr>
              <w:t>condición contenida en la RCA, por</w:t>
            </w:r>
            <w:r>
              <w:rPr>
                <w:i/>
              </w:rPr>
              <w:t xml:space="preserve"> </w:t>
            </w:r>
            <w:r w:rsidRPr="00257899">
              <w:rPr>
                <w:i/>
              </w:rPr>
              <w:t xml:space="preserve">lo que cualquier justificación vinculada a dicha mención no es aceptada por este </w:t>
            </w:r>
            <w:r w:rsidR="003321F2" w:rsidRPr="00257899">
              <w:rPr>
                <w:i/>
              </w:rPr>
              <w:t>Servicio</w:t>
            </w:r>
            <w:r w:rsidR="003321F2">
              <w:rPr>
                <w:i/>
              </w:rPr>
              <w:t>.</w:t>
            </w:r>
            <w:r w:rsidR="003321F2" w:rsidRPr="00257899">
              <w:rPr>
                <w:i/>
              </w:rPr>
              <w:t xml:space="preserve"> Por</w:t>
            </w:r>
            <w:r w:rsidRPr="00257899">
              <w:rPr>
                <w:i/>
              </w:rPr>
              <w:t xml:space="preserve"> último, el considerando 11.1 expresa claramente la n</w:t>
            </w:r>
            <w:r>
              <w:rPr>
                <w:i/>
              </w:rPr>
              <w:t xml:space="preserve">ecesidad de recabar dos años de </w:t>
            </w:r>
            <w:r w:rsidRPr="00257899">
              <w:rPr>
                <w:i/>
              </w:rPr>
              <w:t>monitoreo para la confección del PC, información que no</w:t>
            </w:r>
            <w:r>
              <w:rPr>
                <w:i/>
              </w:rPr>
              <w:t xml:space="preserve"> es recogida en la propuesta de </w:t>
            </w:r>
            <w:r w:rsidRPr="00257899">
              <w:rPr>
                <w:i/>
              </w:rPr>
              <w:t xml:space="preserve">PC presentada por el titular, dado que ésta sólo compromete una </w:t>
            </w:r>
            <w:r w:rsidR="00D54019">
              <w:rPr>
                <w:i/>
              </w:rPr>
              <w:t xml:space="preserve">comunicación a la autoridad </w:t>
            </w:r>
            <w:r w:rsidRPr="00257899">
              <w:rPr>
                <w:i/>
              </w:rPr>
              <w:t>ambiental en el caso de observar variaciones anóma</w:t>
            </w:r>
            <w:r w:rsidR="00D54019">
              <w:rPr>
                <w:i/>
              </w:rPr>
              <w:t xml:space="preserve">las en el nivel y tamaño de las </w:t>
            </w:r>
            <w:r w:rsidRPr="00257899">
              <w:rPr>
                <w:i/>
              </w:rPr>
              <w:t>lagunas, las que tampoco han sido definidas. En síntesis,</w:t>
            </w:r>
            <w:r w:rsidR="00D54019">
              <w:rPr>
                <w:i/>
              </w:rPr>
              <w:t xml:space="preserve"> los Informes de Seguimiento re</w:t>
            </w:r>
            <w:r w:rsidRPr="00257899">
              <w:rPr>
                <w:i/>
              </w:rPr>
              <w:t xml:space="preserve">portados a este Servicio sólo dan cuenta </w:t>
            </w:r>
            <w:r w:rsidR="00D54019">
              <w:rPr>
                <w:i/>
              </w:rPr>
              <w:t>del monitoreo del si</w:t>
            </w:r>
            <w:r w:rsidRPr="00257899">
              <w:rPr>
                <w:i/>
              </w:rPr>
              <w:t>st</w:t>
            </w:r>
            <w:r w:rsidR="00D54019">
              <w:rPr>
                <w:i/>
              </w:rPr>
              <w:t xml:space="preserve">ema Peine y a la fecha no </w:t>
            </w:r>
            <w:r w:rsidRPr="00257899">
              <w:rPr>
                <w:i/>
              </w:rPr>
              <w:t>se ha recibido una propuesta de Plan Con</w:t>
            </w:r>
            <w:r w:rsidR="00D54019">
              <w:rPr>
                <w:i/>
              </w:rPr>
              <w:t xml:space="preserve">tingencia que cumpla los objetivos que la </w:t>
            </w:r>
            <w:r w:rsidRPr="00257899">
              <w:rPr>
                <w:i/>
              </w:rPr>
              <w:t>RCA e</w:t>
            </w:r>
            <w:r w:rsidR="00D54019">
              <w:rPr>
                <w:i/>
              </w:rPr>
              <w:t xml:space="preserve">stablece, asunto que se </w:t>
            </w:r>
            <w:r w:rsidR="003321F2">
              <w:rPr>
                <w:i/>
              </w:rPr>
              <w:t>solicita</w:t>
            </w:r>
            <w:r w:rsidR="00D54019">
              <w:rPr>
                <w:i/>
              </w:rPr>
              <w:t xml:space="preserve"> sea subsanad</w:t>
            </w:r>
            <w:r w:rsidRPr="00257899">
              <w:rPr>
                <w:i/>
              </w:rPr>
              <w:t xml:space="preserve">o </w:t>
            </w:r>
            <w:r w:rsidR="00D54019">
              <w:rPr>
                <w:i/>
              </w:rPr>
              <w:t xml:space="preserve">con urgencia a partir del siguiente </w:t>
            </w:r>
            <w:r w:rsidR="003321F2">
              <w:rPr>
                <w:i/>
              </w:rPr>
              <w:t>informe del</w:t>
            </w:r>
            <w:r w:rsidR="00D54019">
              <w:rPr>
                <w:i/>
              </w:rPr>
              <w:t xml:space="preserve"> PSAH.”</w:t>
            </w:r>
          </w:p>
          <w:p w14:paraId="0DA7BACA" w14:textId="77777777" w:rsidR="00834809" w:rsidRPr="00D54019" w:rsidRDefault="00834809" w:rsidP="00632B1C">
            <w:pPr>
              <w:autoSpaceDE w:val="0"/>
              <w:autoSpaceDN w:val="0"/>
              <w:adjustRightInd w:val="0"/>
              <w:rPr>
                <w:i/>
              </w:rPr>
            </w:pPr>
          </w:p>
          <w:p w14:paraId="76B584A3" w14:textId="1341E78A" w:rsidR="00632B1C" w:rsidRPr="00632B1C" w:rsidRDefault="00065417" w:rsidP="00632B1C">
            <w:pPr>
              <w:autoSpaceDE w:val="0"/>
              <w:autoSpaceDN w:val="0"/>
              <w:adjustRightInd w:val="0"/>
            </w:pPr>
            <w:r>
              <w:t>Por otro lado</w:t>
            </w:r>
            <w:r w:rsidR="006D422B">
              <w:t>,</w:t>
            </w:r>
            <w:r w:rsidR="00632B1C">
              <w:t xml:space="preserve"> se ha constatado la disminución constante de los niveles de napa en algunos pozos. Esto ha sido reconocido por el titular en el informe</w:t>
            </w:r>
            <w:r w:rsidR="002226A8">
              <w:t xml:space="preserve"> N° </w:t>
            </w:r>
            <w:r>
              <w:t>X</w:t>
            </w:r>
            <w:r w:rsidR="002226A8">
              <w:t>V</w:t>
            </w:r>
            <w:r w:rsidR="00E109AB">
              <w:t xml:space="preserve"> del PSAH </w:t>
            </w:r>
            <w:r w:rsidR="006E49C8">
              <w:t xml:space="preserve">(Anexo </w:t>
            </w:r>
            <w:r w:rsidR="004F65AB">
              <w:t>5</w:t>
            </w:r>
            <w:r w:rsidR="006E49C8">
              <w:t xml:space="preserve">) </w:t>
            </w:r>
            <w:r w:rsidR="00E109AB">
              <w:t>(Página 211)</w:t>
            </w:r>
            <w:r w:rsidR="00632B1C">
              <w:t>, atribuyendo esta disminución a las actividades extractivas de la empresa. Al respecto el titular indicó:</w:t>
            </w:r>
          </w:p>
          <w:p w14:paraId="2CAE5654" w14:textId="77777777" w:rsidR="008049BA" w:rsidRDefault="008049BA" w:rsidP="008049BA">
            <w:pPr>
              <w:autoSpaceDE w:val="0"/>
              <w:autoSpaceDN w:val="0"/>
              <w:adjustRightInd w:val="0"/>
              <w:rPr>
                <w:i/>
              </w:rPr>
            </w:pPr>
            <w:r w:rsidRPr="008049BA">
              <w:rPr>
                <w:i/>
              </w:rPr>
              <w:t>“Existen pozos que muestran el efecto de pozos de bombeo cercanos que iniciaron su actividad, con una leve tendencia al descenso en función de la cercanía al pozo (L3-15, L3-16)”</w:t>
            </w:r>
            <w:r>
              <w:rPr>
                <w:i/>
              </w:rPr>
              <w:t xml:space="preserve"> </w:t>
            </w:r>
          </w:p>
          <w:p w14:paraId="3732AAC2" w14:textId="77777777" w:rsidR="00834809" w:rsidRDefault="00834809" w:rsidP="008049BA">
            <w:pPr>
              <w:autoSpaceDE w:val="0"/>
              <w:autoSpaceDN w:val="0"/>
              <w:adjustRightInd w:val="0"/>
            </w:pPr>
          </w:p>
          <w:p w14:paraId="2DCDB0F1" w14:textId="77777777" w:rsidR="008049BA" w:rsidRDefault="008049BA" w:rsidP="00666B64">
            <w:pPr>
              <w:autoSpaceDE w:val="0"/>
              <w:autoSpaceDN w:val="0"/>
              <w:adjustRightInd w:val="0"/>
              <w:rPr>
                <w:i/>
              </w:rPr>
            </w:pPr>
            <w:r>
              <w:t xml:space="preserve">En relación al Pozo L3-3 </w:t>
            </w:r>
            <w:r w:rsidR="003321F2">
              <w:t>en</w:t>
            </w:r>
            <w:r>
              <w:t xml:space="preserve"> el citado infor</w:t>
            </w:r>
            <w:r w:rsidR="00632B1C">
              <w:t>me el titular indicó l</w:t>
            </w:r>
            <w:r>
              <w:t>o siguiente</w:t>
            </w:r>
            <w:r w:rsidR="00E109AB">
              <w:t xml:space="preserve"> (Página 127)</w:t>
            </w:r>
            <w:r w:rsidR="009A0A4B">
              <w:t xml:space="preserve"> (Anexo 5)</w:t>
            </w:r>
            <w:r>
              <w:t xml:space="preserve">: </w:t>
            </w:r>
            <w:r w:rsidRPr="00666B64">
              <w:rPr>
                <w:i/>
              </w:rPr>
              <w:t>“Los pozos L3-3 y L4-5 son los únicos pozos en la zona marginal con</w:t>
            </w:r>
            <w:r w:rsidR="00666B64" w:rsidRPr="00666B64">
              <w:rPr>
                <w:i/>
              </w:rPr>
              <w:t xml:space="preserve"> </w:t>
            </w:r>
            <w:r w:rsidRPr="00666B64">
              <w:rPr>
                <w:i/>
              </w:rPr>
              <w:t xml:space="preserve">datos anteriores a 2007. </w:t>
            </w:r>
            <w:r w:rsidR="00DB1CC6">
              <w:rPr>
                <w:i/>
              </w:rPr>
              <w:t>(…)</w:t>
            </w:r>
            <w:r w:rsidRPr="00666B64">
              <w:rPr>
                <w:i/>
              </w:rPr>
              <w:t xml:space="preserve"> se aprecia </w:t>
            </w:r>
            <w:r w:rsidR="00666B64" w:rsidRPr="00666B64">
              <w:rPr>
                <w:i/>
              </w:rPr>
              <w:t xml:space="preserve">que en el año 2013 el pozo L3-3 </w:t>
            </w:r>
            <w:r w:rsidRPr="00666B64">
              <w:rPr>
                <w:i/>
              </w:rPr>
              <w:t xml:space="preserve">presenta un comportamiento claramente estacional, sin </w:t>
            </w:r>
            <w:r w:rsidR="00666B64" w:rsidRPr="00666B64">
              <w:rPr>
                <w:i/>
              </w:rPr>
              <w:t xml:space="preserve">embargo, desde el inicio de los </w:t>
            </w:r>
            <w:r w:rsidRPr="00666B64">
              <w:rPr>
                <w:i/>
              </w:rPr>
              <w:t>registros se observa un leve descenso del nivel de aprox</w:t>
            </w:r>
            <w:r w:rsidR="00666B64" w:rsidRPr="00666B64">
              <w:rPr>
                <w:i/>
              </w:rPr>
              <w:t xml:space="preserve">imadamente 20 cm en 10 años, es </w:t>
            </w:r>
            <w:r w:rsidRPr="00666B64">
              <w:rPr>
                <w:i/>
              </w:rPr>
              <w:t>decir, 2 cm/año y en abril de 2014 se observa el nivel mín</w:t>
            </w:r>
            <w:r w:rsidR="00666B64" w:rsidRPr="00666B64">
              <w:rPr>
                <w:i/>
              </w:rPr>
              <w:t xml:space="preserve">imo histórico (2309,97 msnm) lo </w:t>
            </w:r>
            <w:r w:rsidRPr="00666B64">
              <w:rPr>
                <w:i/>
              </w:rPr>
              <w:t>que puede deberse al efecto que produce el bombeo en el</w:t>
            </w:r>
            <w:r w:rsidR="00666B64" w:rsidRPr="00666B64">
              <w:rPr>
                <w:i/>
              </w:rPr>
              <w:t xml:space="preserve"> pozo Camar</w:t>
            </w:r>
            <w:r w:rsidR="00DB1CC6">
              <w:rPr>
                <w:i/>
              </w:rPr>
              <w:t xml:space="preserve"> </w:t>
            </w:r>
            <w:r w:rsidR="00666B64" w:rsidRPr="00666B64">
              <w:rPr>
                <w:i/>
              </w:rPr>
              <w:t xml:space="preserve">2 en los niveles del </w:t>
            </w:r>
            <w:r w:rsidR="00666B64">
              <w:rPr>
                <w:i/>
              </w:rPr>
              <w:t xml:space="preserve">pozo L3-3” </w:t>
            </w:r>
          </w:p>
          <w:p w14:paraId="4709C692" w14:textId="77777777" w:rsidR="00F90233" w:rsidRDefault="00F90233" w:rsidP="00F90233">
            <w:pPr>
              <w:autoSpaceDE w:val="0"/>
              <w:autoSpaceDN w:val="0"/>
              <w:adjustRightInd w:val="0"/>
            </w:pPr>
          </w:p>
          <w:p w14:paraId="5D13B1A5" w14:textId="77777777" w:rsidR="00666B64" w:rsidRDefault="00666B64" w:rsidP="005A02FC">
            <w:pPr>
              <w:autoSpaceDE w:val="0"/>
              <w:autoSpaceDN w:val="0"/>
              <w:adjustRightInd w:val="0"/>
              <w:rPr>
                <w:i/>
              </w:rPr>
            </w:pPr>
            <w:r w:rsidRPr="00666B64">
              <w:t>En</w:t>
            </w:r>
            <w:r>
              <w:t xml:space="preserve"> relación al pozo L4-3 </w:t>
            </w:r>
            <w:r w:rsidR="005A02FC">
              <w:t>(Página 123)</w:t>
            </w:r>
            <w:r w:rsidR="009A0A4B">
              <w:t xml:space="preserve"> (Anexo 5)</w:t>
            </w:r>
            <w:r w:rsidR="005A02FC">
              <w:t xml:space="preserve"> </w:t>
            </w:r>
            <w:r>
              <w:t xml:space="preserve">el titular indicó: </w:t>
            </w:r>
            <w:r w:rsidR="00F90233">
              <w:t>“</w:t>
            </w:r>
            <w:r w:rsidR="00F90233" w:rsidRPr="00F90233">
              <w:rPr>
                <w:i/>
              </w:rPr>
              <w:t xml:space="preserve">El comportamiento de este pozo </w:t>
            </w:r>
            <w:r w:rsidRPr="00F90233">
              <w:rPr>
                <w:i/>
              </w:rPr>
              <w:t>está influenciado por las variaciones en la recarga, observán</w:t>
            </w:r>
            <w:r w:rsidR="00F90233" w:rsidRPr="00F90233">
              <w:rPr>
                <w:i/>
              </w:rPr>
              <w:t xml:space="preserve">dose ciclos de 10 años aprox. y </w:t>
            </w:r>
            <w:r w:rsidRPr="00F90233">
              <w:rPr>
                <w:i/>
              </w:rPr>
              <w:t>en menor medida por el bombeo del pozo Socaire-5B, cuyo</w:t>
            </w:r>
            <w:r w:rsidR="00F90233">
              <w:rPr>
                <w:i/>
              </w:rPr>
              <w:t xml:space="preserve"> efecto se aprecia a partir del </w:t>
            </w:r>
            <w:r w:rsidRPr="00F90233">
              <w:rPr>
                <w:i/>
              </w:rPr>
              <w:t>año 2008, ya que el caudal de extracción ha sido relativa</w:t>
            </w:r>
            <w:r w:rsidR="00F90233">
              <w:rPr>
                <w:i/>
              </w:rPr>
              <w:t xml:space="preserve">mente constante durante todo el </w:t>
            </w:r>
            <w:r w:rsidRPr="00F90233">
              <w:rPr>
                <w:i/>
              </w:rPr>
              <w:t>pe</w:t>
            </w:r>
            <w:r w:rsidR="00F90233">
              <w:rPr>
                <w:i/>
              </w:rPr>
              <w:t xml:space="preserve">riodo de monitoreo de este pozo” </w:t>
            </w:r>
          </w:p>
          <w:p w14:paraId="5792E247" w14:textId="77777777" w:rsidR="00834809" w:rsidRPr="00F90233" w:rsidRDefault="00834809" w:rsidP="005A02FC">
            <w:pPr>
              <w:autoSpaceDE w:val="0"/>
              <w:autoSpaceDN w:val="0"/>
              <w:adjustRightInd w:val="0"/>
              <w:rPr>
                <w:i/>
              </w:rPr>
            </w:pPr>
          </w:p>
        </w:tc>
      </w:tr>
    </w:tbl>
    <w:p w14:paraId="42D2F7B8" w14:textId="77777777" w:rsidR="00E75967" w:rsidRDefault="00E75967">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7629"/>
        <w:gridCol w:w="6083"/>
      </w:tblGrid>
      <w:tr w:rsidR="00834809" w:rsidRPr="0025129B" w14:paraId="793F1D5B" w14:textId="77777777" w:rsidTr="000D4B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762390" w14:textId="77777777" w:rsidR="00834809" w:rsidRPr="0025129B" w:rsidRDefault="00834809" w:rsidP="000D4BB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4809" w:rsidRPr="0025129B" w14:paraId="622AF51B" w14:textId="77777777" w:rsidTr="000D4BB1">
        <w:trPr>
          <w:trHeight w:val="725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7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922"/>
              <w:gridCol w:w="1134"/>
              <w:gridCol w:w="1418"/>
              <w:gridCol w:w="1276"/>
              <w:gridCol w:w="1134"/>
            </w:tblGrid>
            <w:tr w:rsidR="00834809" w:rsidRPr="00681DC4" w14:paraId="2D83886B" w14:textId="77777777" w:rsidTr="000D4BB1">
              <w:trPr>
                <w:trHeight w:val="340"/>
                <w:jc w:val="center"/>
              </w:trPr>
              <w:tc>
                <w:tcPr>
                  <w:tcW w:w="1384" w:type="dxa"/>
                  <w:vMerge w:val="restart"/>
                  <w:shd w:val="clear" w:color="auto" w:fill="auto"/>
                  <w:vAlign w:val="center"/>
                </w:tcPr>
                <w:p w14:paraId="0556284B" w14:textId="77777777" w:rsidR="00834809" w:rsidRPr="00681DC4" w:rsidRDefault="00834809" w:rsidP="000D4BB1">
                  <w:pPr>
                    <w:jc w:val="center"/>
                    <w:rPr>
                      <w:iCs/>
                      <w:sz w:val="20"/>
                      <w:szCs w:val="20"/>
                    </w:rPr>
                  </w:pPr>
                  <w:r w:rsidRPr="00681DC4">
                    <w:rPr>
                      <w:iCs/>
                      <w:sz w:val="20"/>
                      <w:szCs w:val="20"/>
                    </w:rPr>
                    <w:t>Pozo</w:t>
                  </w:r>
                </w:p>
              </w:tc>
              <w:tc>
                <w:tcPr>
                  <w:tcW w:w="922" w:type="dxa"/>
                  <w:shd w:val="clear" w:color="auto" w:fill="auto"/>
                  <w:vAlign w:val="center"/>
                </w:tcPr>
                <w:p w14:paraId="55547F04" w14:textId="77777777" w:rsidR="00834809" w:rsidRPr="00681DC4" w:rsidRDefault="00834809" w:rsidP="000D4BB1">
                  <w:pPr>
                    <w:jc w:val="center"/>
                    <w:rPr>
                      <w:iCs/>
                      <w:sz w:val="20"/>
                      <w:szCs w:val="20"/>
                    </w:rPr>
                  </w:pPr>
                  <w:r w:rsidRPr="00681DC4">
                    <w:rPr>
                      <w:iCs/>
                      <w:sz w:val="20"/>
                      <w:szCs w:val="20"/>
                    </w:rPr>
                    <w:t>Altura brocal</w:t>
                  </w:r>
                </w:p>
              </w:tc>
              <w:tc>
                <w:tcPr>
                  <w:tcW w:w="1134" w:type="dxa"/>
                  <w:shd w:val="clear" w:color="auto" w:fill="auto"/>
                  <w:vAlign w:val="center"/>
                </w:tcPr>
                <w:p w14:paraId="25999804" w14:textId="77777777" w:rsidR="00834809" w:rsidRPr="00681DC4" w:rsidRDefault="00834809" w:rsidP="000D4BB1">
                  <w:pPr>
                    <w:jc w:val="center"/>
                    <w:rPr>
                      <w:iCs/>
                      <w:sz w:val="20"/>
                      <w:szCs w:val="20"/>
                    </w:rPr>
                  </w:pPr>
                  <w:r w:rsidRPr="00681DC4">
                    <w:rPr>
                      <w:iCs/>
                      <w:sz w:val="20"/>
                      <w:szCs w:val="20"/>
                    </w:rPr>
                    <w:t>Altura hormigón</w:t>
                  </w:r>
                </w:p>
              </w:tc>
              <w:tc>
                <w:tcPr>
                  <w:tcW w:w="1418" w:type="dxa"/>
                  <w:shd w:val="clear" w:color="auto" w:fill="auto"/>
                  <w:vAlign w:val="center"/>
                </w:tcPr>
                <w:p w14:paraId="1069A9F2" w14:textId="77777777" w:rsidR="00834809" w:rsidRPr="00681DC4" w:rsidRDefault="00834809" w:rsidP="000D4BB1">
                  <w:pPr>
                    <w:jc w:val="center"/>
                    <w:rPr>
                      <w:iCs/>
                      <w:sz w:val="20"/>
                      <w:szCs w:val="20"/>
                    </w:rPr>
                  </w:pPr>
                  <w:r w:rsidRPr="00681DC4">
                    <w:rPr>
                      <w:iCs/>
                      <w:sz w:val="20"/>
                      <w:szCs w:val="20"/>
                    </w:rPr>
                    <w:t>Profundidad espejo de agua</w:t>
                  </w:r>
                </w:p>
              </w:tc>
              <w:tc>
                <w:tcPr>
                  <w:tcW w:w="2410" w:type="dxa"/>
                  <w:gridSpan w:val="2"/>
                  <w:shd w:val="clear" w:color="auto" w:fill="auto"/>
                  <w:vAlign w:val="center"/>
                </w:tcPr>
                <w:p w14:paraId="40A9703F" w14:textId="77777777" w:rsidR="00834809" w:rsidRPr="00681DC4" w:rsidRDefault="00834809" w:rsidP="000D4BB1">
                  <w:pPr>
                    <w:jc w:val="center"/>
                    <w:rPr>
                      <w:iCs/>
                      <w:sz w:val="20"/>
                      <w:szCs w:val="20"/>
                    </w:rPr>
                  </w:pPr>
                  <w:r w:rsidRPr="00681DC4">
                    <w:rPr>
                      <w:iCs/>
                      <w:sz w:val="20"/>
                      <w:szCs w:val="20"/>
                    </w:rPr>
                    <w:t>Coordenadas</w:t>
                  </w:r>
                </w:p>
                <w:p w14:paraId="3F43F7BB" w14:textId="77777777" w:rsidR="00834809" w:rsidRPr="00681DC4" w:rsidRDefault="00834809" w:rsidP="000D4BB1">
                  <w:pPr>
                    <w:jc w:val="center"/>
                    <w:rPr>
                      <w:iCs/>
                      <w:sz w:val="20"/>
                      <w:szCs w:val="20"/>
                    </w:rPr>
                  </w:pPr>
                  <w:r w:rsidRPr="00681DC4">
                    <w:rPr>
                      <w:iCs/>
                      <w:sz w:val="20"/>
                      <w:szCs w:val="20"/>
                    </w:rPr>
                    <w:t>(WGS 84 Huso 19)</w:t>
                  </w:r>
                </w:p>
              </w:tc>
            </w:tr>
            <w:tr w:rsidR="00834809" w:rsidRPr="00681DC4" w14:paraId="757E7B7C" w14:textId="77777777" w:rsidTr="000D4BB1">
              <w:trPr>
                <w:trHeight w:val="340"/>
                <w:jc w:val="center"/>
              </w:trPr>
              <w:tc>
                <w:tcPr>
                  <w:tcW w:w="1384" w:type="dxa"/>
                  <w:vMerge/>
                  <w:shd w:val="clear" w:color="auto" w:fill="auto"/>
                  <w:vAlign w:val="center"/>
                </w:tcPr>
                <w:p w14:paraId="2A152F4A" w14:textId="77777777" w:rsidR="00834809" w:rsidRPr="00681DC4" w:rsidRDefault="00834809" w:rsidP="000D4BB1">
                  <w:pPr>
                    <w:jc w:val="center"/>
                    <w:rPr>
                      <w:iCs/>
                      <w:sz w:val="20"/>
                      <w:szCs w:val="20"/>
                    </w:rPr>
                  </w:pPr>
                </w:p>
              </w:tc>
              <w:tc>
                <w:tcPr>
                  <w:tcW w:w="922" w:type="dxa"/>
                  <w:shd w:val="clear" w:color="auto" w:fill="auto"/>
                  <w:vAlign w:val="center"/>
                </w:tcPr>
                <w:p w14:paraId="09C3E920" w14:textId="77777777" w:rsidR="00834809" w:rsidRPr="00681DC4" w:rsidRDefault="00834809" w:rsidP="000D4BB1">
                  <w:pPr>
                    <w:jc w:val="center"/>
                    <w:rPr>
                      <w:iCs/>
                      <w:sz w:val="20"/>
                      <w:szCs w:val="20"/>
                    </w:rPr>
                  </w:pPr>
                  <w:r w:rsidRPr="00681DC4">
                    <w:rPr>
                      <w:iCs/>
                      <w:sz w:val="20"/>
                      <w:szCs w:val="20"/>
                    </w:rPr>
                    <w:t>[cm]</w:t>
                  </w:r>
                </w:p>
              </w:tc>
              <w:tc>
                <w:tcPr>
                  <w:tcW w:w="1134" w:type="dxa"/>
                  <w:shd w:val="clear" w:color="auto" w:fill="auto"/>
                  <w:vAlign w:val="center"/>
                </w:tcPr>
                <w:p w14:paraId="3BD32FCA" w14:textId="77777777" w:rsidR="00834809" w:rsidRPr="00681DC4" w:rsidRDefault="00834809" w:rsidP="000D4BB1">
                  <w:pPr>
                    <w:jc w:val="center"/>
                    <w:rPr>
                      <w:iCs/>
                      <w:sz w:val="20"/>
                      <w:szCs w:val="20"/>
                    </w:rPr>
                  </w:pPr>
                  <w:r w:rsidRPr="00681DC4">
                    <w:rPr>
                      <w:iCs/>
                      <w:sz w:val="20"/>
                      <w:szCs w:val="20"/>
                    </w:rPr>
                    <w:t>[cm]</w:t>
                  </w:r>
                </w:p>
              </w:tc>
              <w:tc>
                <w:tcPr>
                  <w:tcW w:w="1418" w:type="dxa"/>
                  <w:shd w:val="clear" w:color="auto" w:fill="auto"/>
                  <w:vAlign w:val="center"/>
                </w:tcPr>
                <w:p w14:paraId="2FDD36F2" w14:textId="77777777" w:rsidR="00834809" w:rsidRPr="00681DC4" w:rsidRDefault="00834809" w:rsidP="000D4BB1">
                  <w:pPr>
                    <w:jc w:val="center"/>
                    <w:rPr>
                      <w:iCs/>
                      <w:sz w:val="20"/>
                      <w:szCs w:val="20"/>
                    </w:rPr>
                  </w:pPr>
                  <w:r w:rsidRPr="00681DC4">
                    <w:rPr>
                      <w:iCs/>
                      <w:sz w:val="20"/>
                      <w:szCs w:val="20"/>
                    </w:rPr>
                    <w:t>[m]</w:t>
                  </w:r>
                </w:p>
              </w:tc>
              <w:tc>
                <w:tcPr>
                  <w:tcW w:w="1276" w:type="dxa"/>
                  <w:shd w:val="clear" w:color="auto" w:fill="auto"/>
                  <w:vAlign w:val="center"/>
                </w:tcPr>
                <w:p w14:paraId="54919E3B" w14:textId="77777777" w:rsidR="00834809" w:rsidRPr="00681DC4" w:rsidRDefault="00834809" w:rsidP="000D4BB1">
                  <w:pPr>
                    <w:jc w:val="center"/>
                    <w:rPr>
                      <w:iCs/>
                      <w:sz w:val="20"/>
                      <w:szCs w:val="20"/>
                    </w:rPr>
                  </w:pPr>
                  <w:r w:rsidRPr="00681DC4">
                    <w:rPr>
                      <w:iCs/>
                      <w:sz w:val="20"/>
                      <w:szCs w:val="20"/>
                    </w:rPr>
                    <w:t>Norte</w:t>
                  </w:r>
                </w:p>
              </w:tc>
              <w:tc>
                <w:tcPr>
                  <w:tcW w:w="1134" w:type="dxa"/>
                  <w:shd w:val="clear" w:color="auto" w:fill="auto"/>
                  <w:vAlign w:val="center"/>
                </w:tcPr>
                <w:p w14:paraId="71701FBD" w14:textId="77777777" w:rsidR="00834809" w:rsidRPr="00681DC4" w:rsidRDefault="00834809" w:rsidP="000D4BB1">
                  <w:pPr>
                    <w:jc w:val="center"/>
                    <w:rPr>
                      <w:iCs/>
                      <w:sz w:val="20"/>
                      <w:szCs w:val="20"/>
                    </w:rPr>
                  </w:pPr>
                  <w:r w:rsidRPr="00681DC4">
                    <w:rPr>
                      <w:iCs/>
                      <w:sz w:val="20"/>
                      <w:szCs w:val="20"/>
                    </w:rPr>
                    <w:t>Este</w:t>
                  </w:r>
                </w:p>
              </w:tc>
            </w:tr>
            <w:tr w:rsidR="00834809" w:rsidRPr="00681DC4" w14:paraId="6EFEE9A9" w14:textId="77777777" w:rsidTr="000D4BB1">
              <w:trPr>
                <w:trHeight w:val="340"/>
                <w:jc w:val="center"/>
              </w:trPr>
              <w:tc>
                <w:tcPr>
                  <w:tcW w:w="1384" w:type="dxa"/>
                  <w:shd w:val="clear" w:color="auto" w:fill="auto"/>
                  <w:vAlign w:val="center"/>
                </w:tcPr>
                <w:p w14:paraId="10543E8F" w14:textId="77777777" w:rsidR="00834809" w:rsidRPr="00681DC4" w:rsidRDefault="00834809" w:rsidP="000D4BB1">
                  <w:pPr>
                    <w:jc w:val="center"/>
                    <w:rPr>
                      <w:iCs/>
                      <w:sz w:val="20"/>
                      <w:szCs w:val="20"/>
                    </w:rPr>
                  </w:pPr>
                  <w:r w:rsidRPr="00681DC4">
                    <w:rPr>
                      <w:iCs/>
                      <w:sz w:val="20"/>
                      <w:szCs w:val="20"/>
                    </w:rPr>
                    <w:t>L2-4</w:t>
                  </w:r>
                </w:p>
              </w:tc>
              <w:tc>
                <w:tcPr>
                  <w:tcW w:w="922" w:type="dxa"/>
                  <w:shd w:val="clear" w:color="auto" w:fill="auto"/>
                  <w:vAlign w:val="center"/>
                </w:tcPr>
                <w:p w14:paraId="0AF0A6D4" w14:textId="77777777" w:rsidR="00834809" w:rsidRPr="00681DC4" w:rsidRDefault="00834809" w:rsidP="000D4BB1">
                  <w:pPr>
                    <w:jc w:val="center"/>
                    <w:rPr>
                      <w:iCs/>
                      <w:sz w:val="20"/>
                      <w:szCs w:val="20"/>
                    </w:rPr>
                  </w:pPr>
                  <w:r w:rsidRPr="00681DC4">
                    <w:rPr>
                      <w:iCs/>
                      <w:sz w:val="20"/>
                      <w:szCs w:val="20"/>
                    </w:rPr>
                    <w:t>39,0</w:t>
                  </w:r>
                </w:p>
              </w:tc>
              <w:tc>
                <w:tcPr>
                  <w:tcW w:w="1134" w:type="dxa"/>
                  <w:shd w:val="clear" w:color="auto" w:fill="auto"/>
                  <w:vAlign w:val="center"/>
                </w:tcPr>
                <w:p w14:paraId="4D3CD34E" w14:textId="77777777" w:rsidR="00834809" w:rsidRPr="00681DC4" w:rsidRDefault="00834809" w:rsidP="000D4BB1">
                  <w:pPr>
                    <w:jc w:val="center"/>
                    <w:rPr>
                      <w:iCs/>
                      <w:sz w:val="20"/>
                      <w:szCs w:val="20"/>
                    </w:rPr>
                  </w:pPr>
                  <w:r w:rsidRPr="00681DC4">
                    <w:rPr>
                      <w:iCs/>
                      <w:sz w:val="20"/>
                      <w:szCs w:val="20"/>
                    </w:rPr>
                    <w:t>5,0</w:t>
                  </w:r>
                </w:p>
              </w:tc>
              <w:tc>
                <w:tcPr>
                  <w:tcW w:w="1418" w:type="dxa"/>
                  <w:shd w:val="clear" w:color="auto" w:fill="auto"/>
                  <w:vAlign w:val="center"/>
                </w:tcPr>
                <w:p w14:paraId="31832B55" w14:textId="77777777" w:rsidR="00834809" w:rsidRPr="00681DC4" w:rsidRDefault="00834809" w:rsidP="000D4BB1">
                  <w:pPr>
                    <w:jc w:val="center"/>
                    <w:rPr>
                      <w:iCs/>
                      <w:sz w:val="20"/>
                      <w:szCs w:val="20"/>
                    </w:rPr>
                  </w:pPr>
                  <w:r w:rsidRPr="00681DC4">
                    <w:rPr>
                      <w:iCs/>
                      <w:sz w:val="20"/>
                      <w:szCs w:val="20"/>
                    </w:rPr>
                    <w:t>1,475</w:t>
                  </w:r>
                </w:p>
              </w:tc>
              <w:tc>
                <w:tcPr>
                  <w:tcW w:w="1276" w:type="dxa"/>
                  <w:shd w:val="clear" w:color="auto" w:fill="auto"/>
                  <w:vAlign w:val="center"/>
                </w:tcPr>
                <w:p w14:paraId="1022271C" w14:textId="77777777" w:rsidR="00834809" w:rsidRPr="00681DC4" w:rsidRDefault="00834809" w:rsidP="000D4BB1">
                  <w:pPr>
                    <w:jc w:val="center"/>
                    <w:rPr>
                      <w:iCs/>
                      <w:sz w:val="20"/>
                      <w:szCs w:val="20"/>
                    </w:rPr>
                  </w:pPr>
                  <w:r w:rsidRPr="00681DC4">
                    <w:rPr>
                      <w:iCs/>
                      <w:sz w:val="20"/>
                      <w:szCs w:val="20"/>
                    </w:rPr>
                    <w:t>7.414.601</w:t>
                  </w:r>
                </w:p>
              </w:tc>
              <w:tc>
                <w:tcPr>
                  <w:tcW w:w="1134" w:type="dxa"/>
                  <w:shd w:val="clear" w:color="auto" w:fill="auto"/>
                  <w:vAlign w:val="center"/>
                </w:tcPr>
                <w:p w14:paraId="09431EBD" w14:textId="77777777" w:rsidR="00834809" w:rsidRPr="00681DC4" w:rsidRDefault="00834809" w:rsidP="000D4BB1">
                  <w:pPr>
                    <w:jc w:val="center"/>
                    <w:rPr>
                      <w:iCs/>
                      <w:sz w:val="20"/>
                      <w:szCs w:val="20"/>
                    </w:rPr>
                  </w:pPr>
                  <w:r w:rsidRPr="00681DC4">
                    <w:rPr>
                      <w:iCs/>
                      <w:sz w:val="20"/>
                      <w:szCs w:val="20"/>
                    </w:rPr>
                    <w:t>591.852</w:t>
                  </w:r>
                </w:p>
              </w:tc>
            </w:tr>
            <w:tr w:rsidR="00834809" w:rsidRPr="00681DC4" w14:paraId="69511DEF" w14:textId="77777777" w:rsidTr="000D4BB1">
              <w:trPr>
                <w:trHeight w:val="340"/>
                <w:jc w:val="center"/>
              </w:trPr>
              <w:tc>
                <w:tcPr>
                  <w:tcW w:w="1384" w:type="dxa"/>
                  <w:shd w:val="clear" w:color="auto" w:fill="auto"/>
                  <w:vAlign w:val="center"/>
                </w:tcPr>
                <w:p w14:paraId="4456F0A8" w14:textId="77777777" w:rsidR="00834809" w:rsidRPr="00681DC4" w:rsidRDefault="00834809" w:rsidP="000D4BB1">
                  <w:pPr>
                    <w:jc w:val="center"/>
                    <w:rPr>
                      <w:iCs/>
                      <w:sz w:val="20"/>
                      <w:szCs w:val="20"/>
                    </w:rPr>
                  </w:pPr>
                  <w:r w:rsidRPr="00681DC4">
                    <w:rPr>
                      <w:iCs/>
                      <w:sz w:val="20"/>
                      <w:szCs w:val="20"/>
                    </w:rPr>
                    <w:t>L2-25</w:t>
                  </w:r>
                </w:p>
              </w:tc>
              <w:tc>
                <w:tcPr>
                  <w:tcW w:w="922" w:type="dxa"/>
                  <w:shd w:val="clear" w:color="auto" w:fill="auto"/>
                  <w:vAlign w:val="center"/>
                </w:tcPr>
                <w:p w14:paraId="565B2509" w14:textId="77777777" w:rsidR="00834809" w:rsidRPr="00681DC4" w:rsidRDefault="00834809" w:rsidP="000D4BB1">
                  <w:pPr>
                    <w:jc w:val="center"/>
                    <w:rPr>
                      <w:iCs/>
                      <w:sz w:val="20"/>
                      <w:szCs w:val="20"/>
                    </w:rPr>
                  </w:pPr>
                  <w:r w:rsidRPr="00681DC4">
                    <w:rPr>
                      <w:iCs/>
                      <w:sz w:val="20"/>
                      <w:szCs w:val="20"/>
                    </w:rPr>
                    <w:t>76,4</w:t>
                  </w:r>
                </w:p>
              </w:tc>
              <w:tc>
                <w:tcPr>
                  <w:tcW w:w="1134" w:type="dxa"/>
                  <w:shd w:val="clear" w:color="auto" w:fill="auto"/>
                  <w:vAlign w:val="center"/>
                </w:tcPr>
                <w:p w14:paraId="01A8B978" w14:textId="77777777" w:rsidR="00834809" w:rsidRPr="00681DC4" w:rsidRDefault="00834809" w:rsidP="000D4BB1">
                  <w:pPr>
                    <w:jc w:val="center"/>
                    <w:rPr>
                      <w:iCs/>
                      <w:sz w:val="20"/>
                      <w:szCs w:val="20"/>
                    </w:rPr>
                  </w:pPr>
                  <w:r w:rsidRPr="00681DC4">
                    <w:rPr>
                      <w:iCs/>
                      <w:sz w:val="20"/>
                      <w:szCs w:val="20"/>
                    </w:rPr>
                    <w:t>16,5</w:t>
                  </w:r>
                </w:p>
              </w:tc>
              <w:tc>
                <w:tcPr>
                  <w:tcW w:w="1418" w:type="dxa"/>
                  <w:shd w:val="clear" w:color="auto" w:fill="auto"/>
                  <w:vAlign w:val="center"/>
                </w:tcPr>
                <w:p w14:paraId="40DFD2FC" w14:textId="77777777" w:rsidR="00834809" w:rsidRPr="00681DC4" w:rsidRDefault="00834809" w:rsidP="000D4BB1">
                  <w:pPr>
                    <w:jc w:val="center"/>
                    <w:rPr>
                      <w:iCs/>
                      <w:sz w:val="20"/>
                      <w:szCs w:val="20"/>
                    </w:rPr>
                  </w:pPr>
                  <w:r w:rsidRPr="00681DC4">
                    <w:rPr>
                      <w:iCs/>
                      <w:sz w:val="20"/>
                      <w:szCs w:val="20"/>
                    </w:rPr>
                    <w:t>1,500</w:t>
                  </w:r>
                </w:p>
              </w:tc>
              <w:tc>
                <w:tcPr>
                  <w:tcW w:w="1276" w:type="dxa"/>
                  <w:shd w:val="clear" w:color="auto" w:fill="auto"/>
                  <w:vAlign w:val="center"/>
                </w:tcPr>
                <w:p w14:paraId="65ADF5B2" w14:textId="77777777" w:rsidR="00834809" w:rsidRPr="00681DC4" w:rsidRDefault="00834809" w:rsidP="000D4BB1">
                  <w:pPr>
                    <w:jc w:val="center"/>
                    <w:rPr>
                      <w:iCs/>
                      <w:sz w:val="20"/>
                      <w:szCs w:val="20"/>
                    </w:rPr>
                  </w:pPr>
                  <w:r w:rsidRPr="00681DC4">
                    <w:rPr>
                      <w:iCs/>
                      <w:sz w:val="20"/>
                      <w:szCs w:val="20"/>
                    </w:rPr>
                    <w:t>7.414.720</w:t>
                  </w:r>
                </w:p>
              </w:tc>
              <w:tc>
                <w:tcPr>
                  <w:tcW w:w="1134" w:type="dxa"/>
                  <w:shd w:val="clear" w:color="auto" w:fill="auto"/>
                  <w:vAlign w:val="center"/>
                </w:tcPr>
                <w:p w14:paraId="5DB7A566" w14:textId="77777777" w:rsidR="00834809" w:rsidRPr="00681DC4" w:rsidRDefault="00834809" w:rsidP="000D4BB1">
                  <w:pPr>
                    <w:jc w:val="center"/>
                    <w:rPr>
                      <w:iCs/>
                      <w:sz w:val="20"/>
                      <w:szCs w:val="20"/>
                    </w:rPr>
                  </w:pPr>
                  <w:r w:rsidRPr="00681DC4">
                    <w:rPr>
                      <w:iCs/>
                      <w:sz w:val="20"/>
                      <w:szCs w:val="20"/>
                    </w:rPr>
                    <w:t>592.439</w:t>
                  </w:r>
                </w:p>
              </w:tc>
            </w:tr>
            <w:tr w:rsidR="00834809" w:rsidRPr="00681DC4" w14:paraId="73079E5D" w14:textId="77777777" w:rsidTr="000D4BB1">
              <w:trPr>
                <w:trHeight w:val="340"/>
                <w:jc w:val="center"/>
              </w:trPr>
              <w:tc>
                <w:tcPr>
                  <w:tcW w:w="1384" w:type="dxa"/>
                  <w:shd w:val="clear" w:color="auto" w:fill="auto"/>
                  <w:vAlign w:val="center"/>
                </w:tcPr>
                <w:p w14:paraId="67F63888" w14:textId="77777777" w:rsidR="00834809" w:rsidRPr="00681DC4" w:rsidRDefault="00834809" w:rsidP="000D4BB1">
                  <w:pPr>
                    <w:jc w:val="center"/>
                    <w:rPr>
                      <w:iCs/>
                      <w:sz w:val="20"/>
                      <w:szCs w:val="20"/>
                    </w:rPr>
                  </w:pPr>
                  <w:r w:rsidRPr="00681DC4">
                    <w:rPr>
                      <w:iCs/>
                      <w:sz w:val="20"/>
                      <w:szCs w:val="20"/>
                    </w:rPr>
                    <w:t>L2-26</w:t>
                  </w:r>
                </w:p>
              </w:tc>
              <w:tc>
                <w:tcPr>
                  <w:tcW w:w="922" w:type="dxa"/>
                  <w:shd w:val="clear" w:color="auto" w:fill="auto"/>
                  <w:vAlign w:val="center"/>
                </w:tcPr>
                <w:p w14:paraId="6BE3AA05" w14:textId="77777777" w:rsidR="00834809" w:rsidRPr="00681DC4" w:rsidRDefault="00834809" w:rsidP="000D4BB1">
                  <w:pPr>
                    <w:jc w:val="center"/>
                    <w:rPr>
                      <w:iCs/>
                      <w:sz w:val="20"/>
                      <w:szCs w:val="20"/>
                    </w:rPr>
                  </w:pPr>
                  <w:r w:rsidRPr="00681DC4">
                    <w:rPr>
                      <w:iCs/>
                      <w:sz w:val="20"/>
                      <w:szCs w:val="20"/>
                    </w:rPr>
                    <w:t>91,0</w:t>
                  </w:r>
                </w:p>
              </w:tc>
              <w:tc>
                <w:tcPr>
                  <w:tcW w:w="1134" w:type="dxa"/>
                  <w:shd w:val="clear" w:color="auto" w:fill="auto"/>
                  <w:vAlign w:val="center"/>
                </w:tcPr>
                <w:p w14:paraId="17FE823F" w14:textId="77777777" w:rsidR="00834809" w:rsidRPr="00681DC4" w:rsidRDefault="00834809" w:rsidP="000D4BB1">
                  <w:pPr>
                    <w:jc w:val="center"/>
                    <w:rPr>
                      <w:iCs/>
                      <w:sz w:val="20"/>
                      <w:szCs w:val="20"/>
                    </w:rPr>
                  </w:pPr>
                  <w:r w:rsidRPr="00681DC4">
                    <w:rPr>
                      <w:iCs/>
                      <w:sz w:val="20"/>
                      <w:szCs w:val="20"/>
                    </w:rPr>
                    <w:t>14,0</w:t>
                  </w:r>
                </w:p>
              </w:tc>
              <w:tc>
                <w:tcPr>
                  <w:tcW w:w="1418" w:type="dxa"/>
                  <w:shd w:val="clear" w:color="auto" w:fill="auto"/>
                  <w:vAlign w:val="center"/>
                </w:tcPr>
                <w:p w14:paraId="19D76B41" w14:textId="77777777" w:rsidR="00834809" w:rsidRPr="00681DC4" w:rsidRDefault="00834809" w:rsidP="000D4BB1">
                  <w:pPr>
                    <w:jc w:val="center"/>
                    <w:rPr>
                      <w:iCs/>
                      <w:sz w:val="20"/>
                      <w:szCs w:val="20"/>
                    </w:rPr>
                  </w:pPr>
                  <w:r w:rsidRPr="00681DC4">
                    <w:rPr>
                      <w:iCs/>
                      <w:sz w:val="20"/>
                      <w:szCs w:val="20"/>
                    </w:rPr>
                    <w:t>4,880</w:t>
                  </w:r>
                </w:p>
              </w:tc>
              <w:tc>
                <w:tcPr>
                  <w:tcW w:w="1276" w:type="dxa"/>
                  <w:shd w:val="clear" w:color="auto" w:fill="auto"/>
                  <w:vAlign w:val="center"/>
                </w:tcPr>
                <w:p w14:paraId="783A5136" w14:textId="77777777" w:rsidR="00834809" w:rsidRPr="00681DC4" w:rsidRDefault="00834809" w:rsidP="000D4BB1">
                  <w:pPr>
                    <w:jc w:val="center"/>
                    <w:rPr>
                      <w:iCs/>
                      <w:sz w:val="20"/>
                      <w:szCs w:val="20"/>
                    </w:rPr>
                  </w:pPr>
                  <w:r w:rsidRPr="00681DC4">
                    <w:rPr>
                      <w:iCs/>
                      <w:sz w:val="20"/>
                      <w:szCs w:val="20"/>
                    </w:rPr>
                    <w:t>7.414.911</w:t>
                  </w:r>
                </w:p>
              </w:tc>
              <w:tc>
                <w:tcPr>
                  <w:tcW w:w="1134" w:type="dxa"/>
                  <w:shd w:val="clear" w:color="auto" w:fill="auto"/>
                  <w:vAlign w:val="center"/>
                </w:tcPr>
                <w:p w14:paraId="704A7216" w14:textId="77777777" w:rsidR="00834809" w:rsidRPr="00681DC4" w:rsidRDefault="00834809" w:rsidP="000D4BB1">
                  <w:pPr>
                    <w:jc w:val="center"/>
                    <w:rPr>
                      <w:iCs/>
                      <w:sz w:val="20"/>
                      <w:szCs w:val="20"/>
                    </w:rPr>
                  </w:pPr>
                  <w:r w:rsidRPr="00681DC4">
                    <w:rPr>
                      <w:iCs/>
                      <w:sz w:val="20"/>
                      <w:szCs w:val="20"/>
                    </w:rPr>
                    <w:t>593.786</w:t>
                  </w:r>
                </w:p>
              </w:tc>
            </w:tr>
            <w:tr w:rsidR="00834809" w:rsidRPr="00681DC4" w14:paraId="3A142CEA" w14:textId="77777777" w:rsidTr="000D4BB1">
              <w:trPr>
                <w:trHeight w:val="340"/>
                <w:jc w:val="center"/>
              </w:trPr>
              <w:tc>
                <w:tcPr>
                  <w:tcW w:w="1384" w:type="dxa"/>
                  <w:shd w:val="clear" w:color="auto" w:fill="auto"/>
                  <w:vAlign w:val="center"/>
                </w:tcPr>
                <w:p w14:paraId="0653570A" w14:textId="77777777" w:rsidR="00834809" w:rsidRPr="00681DC4" w:rsidRDefault="00834809" w:rsidP="000D4BB1">
                  <w:pPr>
                    <w:jc w:val="center"/>
                    <w:rPr>
                      <w:iCs/>
                      <w:sz w:val="20"/>
                      <w:szCs w:val="20"/>
                    </w:rPr>
                  </w:pPr>
                  <w:r w:rsidRPr="00681DC4">
                    <w:rPr>
                      <w:iCs/>
                      <w:sz w:val="20"/>
                      <w:szCs w:val="20"/>
                    </w:rPr>
                    <w:t>L3-3</w:t>
                  </w:r>
                </w:p>
              </w:tc>
              <w:tc>
                <w:tcPr>
                  <w:tcW w:w="922" w:type="dxa"/>
                  <w:shd w:val="clear" w:color="auto" w:fill="auto"/>
                  <w:vAlign w:val="center"/>
                </w:tcPr>
                <w:p w14:paraId="463EDAD9" w14:textId="77777777" w:rsidR="00834809" w:rsidRPr="00681DC4" w:rsidRDefault="00834809" w:rsidP="000D4BB1">
                  <w:pPr>
                    <w:jc w:val="center"/>
                    <w:rPr>
                      <w:iCs/>
                      <w:sz w:val="20"/>
                      <w:szCs w:val="20"/>
                    </w:rPr>
                  </w:pPr>
                  <w:r w:rsidRPr="00681DC4">
                    <w:rPr>
                      <w:iCs/>
                      <w:sz w:val="20"/>
                      <w:szCs w:val="20"/>
                    </w:rPr>
                    <w:t>44,4</w:t>
                  </w:r>
                </w:p>
              </w:tc>
              <w:tc>
                <w:tcPr>
                  <w:tcW w:w="1134" w:type="dxa"/>
                  <w:shd w:val="clear" w:color="auto" w:fill="auto"/>
                  <w:vAlign w:val="center"/>
                </w:tcPr>
                <w:p w14:paraId="745E83DB" w14:textId="77777777" w:rsidR="00834809" w:rsidRPr="00681DC4" w:rsidRDefault="00834809" w:rsidP="000D4BB1">
                  <w:pPr>
                    <w:jc w:val="center"/>
                    <w:rPr>
                      <w:iCs/>
                      <w:sz w:val="20"/>
                      <w:szCs w:val="20"/>
                    </w:rPr>
                  </w:pPr>
                  <w:r w:rsidRPr="00681DC4">
                    <w:rPr>
                      <w:iCs/>
                      <w:sz w:val="20"/>
                      <w:szCs w:val="20"/>
                    </w:rPr>
                    <w:t>-</w:t>
                  </w:r>
                </w:p>
              </w:tc>
              <w:tc>
                <w:tcPr>
                  <w:tcW w:w="1418" w:type="dxa"/>
                  <w:shd w:val="clear" w:color="auto" w:fill="auto"/>
                  <w:vAlign w:val="center"/>
                </w:tcPr>
                <w:p w14:paraId="68F55E45" w14:textId="77777777" w:rsidR="00834809" w:rsidRPr="00681DC4" w:rsidRDefault="00834809" w:rsidP="000D4BB1">
                  <w:pPr>
                    <w:jc w:val="center"/>
                    <w:rPr>
                      <w:iCs/>
                      <w:sz w:val="20"/>
                      <w:szCs w:val="20"/>
                    </w:rPr>
                  </w:pPr>
                  <w:r w:rsidRPr="00681DC4">
                    <w:rPr>
                      <w:iCs/>
                      <w:sz w:val="20"/>
                      <w:szCs w:val="20"/>
                    </w:rPr>
                    <w:t>3,835</w:t>
                  </w:r>
                </w:p>
              </w:tc>
              <w:tc>
                <w:tcPr>
                  <w:tcW w:w="1276" w:type="dxa"/>
                  <w:shd w:val="clear" w:color="auto" w:fill="auto"/>
                  <w:vAlign w:val="center"/>
                </w:tcPr>
                <w:p w14:paraId="282E64B2" w14:textId="77777777" w:rsidR="00834809" w:rsidRPr="00681DC4" w:rsidRDefault="00834809" w:rsidP="000D4BB1">
                  <w:pPr>
                    <w:jc w:val="center"/>
                    <w:rPr>
                      <w:iCs/>
                      <w:sz w:val="20"/>
                      <w:szCs w:val="20"/>
                    </w:rPr>
                  </w:pPr>
                  <w:r w:rsidRPr="00681DC4">
                    <w:rPr>
                      <w:iCs/>
                      <w:sz w:val="20"/>
                      <w:szCs w:val="20"/>
                    </w:rPr>
                    <w:t>7.409.490</w:t>
                  </w:r>
                </w:p>
              </w:tc>
              <w:tc>
                <w:tcPr>
                  <w:tcW w:w="1134" w:type="dxa"/>
                  <w:shd w:val="clear" w:color="auto" w:fill="auto"/>
                  <w:vAlign w:val="center"/>
                </w:tcPr>
                <w:p w14:paraId="16D9BC29" w14:textId="77777777" w:rsidR="00834809" w:rsidRPr="00681DC4" w:rsidRDefault="00834809" w:rsidP="000D4BB1">
                  <w:pPr>
                    <w:jc w:val="center"/>
                    <w:rPr>
                      <w:iCs/>
                      <w:sz w:val="20"/>
                      <w:szCs w:val="20"/>
                    </w:rPr>
                  </w:pPr>
                  <w:r w:rsidRPr="00681DC4">
                    <w:rPr>
                      <w:iCs/>
                      <w:sz w:val="20"/>
                      <w:szCs w:val="20"/>
                    </w:rPr>
                    <w:t>594.616</w:t>
                  </w:r>
                </w:p>
              </w:tc>
            </w:tr>
            <w:tr w:rsidR="00834809" w:rsidRPr="00681DC4" w14:paraId="284B7B70" w14:textId="77777777" w:rsidTr="000D4BB1">
              <w:trPr>
                <w:trHeight w:val="340"/>
                <w:jc w:val="center"/>
              </w:trPr>
              <w:tc>
                <w:tcPr>
                  <w:tcW w:w="1384" w:type="dxa"/>
                  <w:shd w:val="clear" w:color="auto" w:fill="auto"/>
                  <w:vAlign w:val="center"/>
                </w:tcPr>
                <w:p w14:paraId="330BD371" w14:textId="77777777" w:rsidR="00834809" w:rsidRPr="00681DC4" w:rsidRDefault="00834809" w:rsidP="000D4BB1">
                  <w:pPr>
                    <w:jc w:val="center"/>
                    <w:rPr>
                      <w:iCs/>
                      <w:sz w:val="20"/>
                      <w:szCs w:val="20"/>
                    </w:rPr>
                  </w:pPr>
                  <w:r w:rsidRPr="00681DC4">
                    <w:rPr>
                      <w:iCs/>
                      <w:sz w:val="20"/>
                      <w:szCs w:val="20"/>
                    </w:rPr>
                    <w:t>L3-5</w:t>
                  </w:r>
                </w:p>
              </w:tc>
              <w:tc>
                <w:tcPr>
                  <w:tcW w:w="922" w:type="dxa"/>
                  <w:shd w:val="clear" w:color="auto" w:fill="auto"/>
                  <w:vAlign w:val="center"/>
                </w:tcPr>
                <w:p w14:paraId="67BB65FF" w14:textId="77777777" w:rsidR="00834809" w:rsidRPr="00681DC4" w:rsidRDefault="00834809" w:rsidP="000D4BB1">
                  <w:pPr>
                    <w:jc w:val="center"/>
                    <w:rPr>
                      <w:iCs/>
                      <w:sz w:val="20"/>
                      <w:szCs w:val="20"/>
                    </w:rPr>
                  </w:pPr>
                  <w:r w:rsidRPr="00681DC4">
                    <w:rPr>
                      <w:iCs/>
                      <w:sz w:val="20"/>
                      <w:szCs w:val="20"/>
                    </w:rPr>
                    <w:t>72,4</w:t>
                  </w:r>
                </w:p>
              </w:tc>
              <w:tc>
                <w:tcPr>
                  <w:tcW w:w="1134" w:type="dxa"/>
                  <w:shd w:val="clear" w:color="auto" w:fill="auto"/>
                  <w:vAlign w:val="center"/>
                </w:tcPr>
                <w:p w14:paraId="1B44E093" w14:textId="77777777" w:rsidR="00834809" w:rsidRPr="00681DC4" w:rsidRDefault="00834809" w:rsidP="000D4BB1">
                  <w:pPr>
                    <w:jc w:val="center"/>
                    <w:rPr>
                      <w:iCs/>
                      <w:sz w:val="20"/>
                      <w:szCs w:val="20"/>
                    </w:rPr>
                  </w:pPr>
                  <w:r w:rsidRPr="00681DC4">
                    <w:rPr>
                      <w:iCs/>
                      <w:sz w:val="20"/>
                      <w:szCs w:val="20"/>
                    </w:rPr>
                    <w:t>0,9</w:t>
                  </w:r>
                </w:p>
              </w:tc>
              <w:tc>
                <w:tcPr>
                  <w:tcW w:w="1418" w:type="dxa"/>
                  <w:shd w:val="clear" w:color="auto" w:fill="auto"/>
                  <w:vAlign w:val="center"/>
                </w:tcPr>
                <w:p w14:paraId="3C682153" w14:textId="77777777" w:rsidR="00834809" w:rsidRPr="00681DC4" w:rsidRDefault="00834809" w:rsidP="000D4BB1">
                  <w:pPr>
                    <w:jc w:val="center"/>
                    <w:rPr>
                      <w:iCs/>
                      <w:sz w:val="20"/>
                      <w:szCs w:val="20"/>
                    </w:rPr>
                  </w:pPr>
                  <w:r w:rsidRPr="00681DC4">
                    <w:rPr>
                      <w:iCs/>
                      <w:sz w:val="20"/>
                      <w:szCs w:val="20"/>
                    </w:rPr>
                    <w:t>0,870</w:t>
                  </w:r>
                </w:p>
              </w:tc>
              <w:tc>
                <w:tcPr>
                  <w:tcW w:w="1276" w:type="dxa"/>
                  <w:shd w:val="clear" w:color="auto" w:fill="auto"/>
                  <w:vAlign w:val="center"/>
                </w:tcPr>
                <w:p w14:paraId="01D3304B" w14:textId="77777777" w:rsidR="00834809" w:rsidRPr="00681DC4" w:rsidRDefault="00834809" w:rsidP="000D4BB1">
                  <w:pPr>
                    <w:jc w:val="center"/>
                    <w:rPr>
                      <w:iCs/>
                      <w:sz w:val="20"/>
                      <w:szCs w:val="20"/>
                    </w:rPr>
                  </w:pPr>
                  <w:r w:rsidRPr="00681DC4">
                    <w:rPr>
                      <w:iCs/>
                      <w:sz w:val="20"/>
                      <w:szCs w:val="20"/>
                    </w:rPr>
                    <w:t>7.409.542</w:t>
                  </w:r>
                </w:p>
              </w:tc>
              <w:tc>
                <w:tcPr>
                  <w:tcW w:w="1134" w:type="dxa"/>
                  <w:shd w:val="clear" w:color="auto" w:fill="auto"/>
                  <w:vAlign w:val="center"/>
                </w:tcPr>
                <w:p w14:paraId="1DF05722" w14:textId="77777777" w:rsidR="00834809" w:rsidRPr="00681DC4" w:rsidRDefault="00834809" w:rsidP="000D4BB1">
                  <w:pPr>
                    <w:jc w:val="center"/>
                    <w:rPr>
                      <w:iCs/>
                      <w:sz w:val="20"/>
                      <w:szCs w:val="20"/>
                    </w:rPr>
                  </w:pPr>
                  <w:r w:rsidRPr="00681DC4">
                    <w:rPr>
                      <w:iCs/>
                      <w:sz w:val="20"/>
                      <w:szCs w:val="20"/>
                    </w:rPr>
                    <w:t>593.777</w:t>
                  </w:r>
                </w:p>
              </w:tc>
            </w:tr>
            <w:tr w:rsidR="00834809" w:rsidRPr="00681DC4" w14:paraId="13F3D9F1" w14:textId="77777777" w:rsidTr="000D4BB1">
              <w:trPr>
                <w:trHeight w:val="340"/>
                <w:jc w:val="center"/>
              </w:trPr>
              <w:tc>
                <w:tcPr>
                  <w:tcW w:w="1384" w:type="dxa"/>
                  <w:shd w:val="clear" w:color="auto" w:fill="auto"/>
                  <w:vAlign w:val="center"/>
                </w:tcPr>
                <w:p w14:paraId="72CB3820" w14:textId="77777777" w:rsidR="00834809" w:rsidRPr="00681DC4" w:rsidRDefault="00834809" w:rsidP="000D4BB1">
                  <w:pPr>
                    <w:jc w:val="center"/>
                    <w:rPr>
                      <w:iCs/>
                      <w:sz w:val="20"/>
                      <w:szCs w:val="20"/>
                    </w:rPr>
                  </w:pPr>
                  <w:r w:rsidRPr="00681DC4">
                    <w:rPr>
                      <w:iCs/>
                      <w:sz w:val="20"/>
                      <w:szCs w:val="20"/>
                    </w:rPr>
                    <w:t>L3-15</w:t>
                  </w:r>
                </w:p>
              </w:tc>
              <w:tc>
                <w:tcPr>
                  <w:tcW w:w="922" w:type="dxa"/>
                  <w:shd w:val="clear" w:color="auto" w:fill="auto"/>
                  <w:vAlign w:val="center"/>
                </w:tcPr>
                <w:p w14:paraId="7935058E" w14:textId="77777777" w:rsidR="00834809" w:rsidRPr="00681DC4" w:rsidRDefault="00834809" w:rsidP="000D4BB1">
                  <w:pPr>
                    <w:jc w:val="center"/>
                    <w:rPr>
                      <w:iCs/>
                      <w:sz w:val="20"/>
                      <w:szCs w:val="20"/>
                    </w:rPr>
                  </w:pPr>
                  <w:r w:rsidRPr="00681DC4">
                    <w:rPr>
                      <w:iCs/>
                      <w:sz w:val="20"/>
                      <w:szCs w:val="20"/>
                    </w:rPr>
                    <w:t>84,0</w:t>
                  </w:r>
                </w:p>
              </w:tc>
              <w:tc>
                <w:tcPr>
                  <w:tcW w:w="1134" w:type="dxa"/>
                  <w:shd w:val="clear" w:color="auto" w:fill="auto"/>
                  <w:vAlign w:val="center"/>
                </w:tcPr>
                <w:p w14:paraId="02230204" w14:textId="77777777" w:rsidR="00834809" w:rsidRPr="00681DC4" w:rsidRDefault="00834809" w:rsidP="000D4BB1">
                  <w:pPr>
                    <w:jc w:val="center"/>
                    <w:rPr>
                      <w:iCs/>
                      <w:sz w:val="20"/>
                      <w:szCs w:val="20"/>
                    </w:rPr>
                  </w:pPr>
                  <w:r w:rsidRPr="00681DC4">
                    <w:rPr>
                      <w:iCs/>
                      <w:sz w:val="20"/>
                      <w:szCs w:val="20"/>
                    </w:rPr>
                    <w:t>17,0</w:t>
                  </w:r>
                </w:p>
              </w:tc>
              <w:tc>
                <w:tcPr>
                  <w:tcW w:w="1418" w:type="dxa"/>
                  <w:shd w:val="clear" w:color="auto" w:fill="auto"/>
                  <w:vAlign w:val="center"/>
                </w:tcPr>
                <w:p w14:paraId="1410F673" w14:textId="77777777" w:rsidR="00834809" w:rsidRPr="00681DC4" w:rsidRDefault="00834809" w:rsidP="000D4BB1">
                  <w:pPr>
                    <w:jc w:val="center"/>
                    <w:rPr>
                      <w:iCs/>
                      <w:sz w:val="20"/>
                      <w:szCs w:val="20"/>
                    </w:rPr>
                  </w:pPr>
                  <w:r w:rsidRPr="00681DC4">
                    <w:rPr>
                      <w:iCs/>
                      <w:sz w:val="20"/>
                      <w:szCs w:val="20"/>
                    </w:rPr>
                    <w:t>4,560</w:t>
                  </w:r>
                </w:p>
              </w:tc>
              <w:tc>
                <w:tcPr>
                  <w:tcW w:w="1276" w:type="dxa"/>
                  <w:shd w:val="clear" w:color="auto" w:fill="auto"/>
                  <w:vAlign w:val="center"/>
                </w:tcPr>
                <w:p w14:paraId="69CB4696" w14:textId="77777777" w:rsidR="00834809" w:rsidRPr="00681DC4" w:rsidRDefault="00834809" w:rsidP="000D4BB1">
                  <w:pPr>
                    <w:jc w:val="center"/>
                    <w:rPr>
                      <w:iCs/>
                      <w:sz w:val="20"/>
                      <w:szCs w:val="20"/>
                    </w:rPr>
                  </w:pPr>
                  <w:r w:rsidRPr="00681DC4">
                    <w:rPr>
                      <w:iCs/>
                      <w:sz w:val="20"/>
                      <w:szCs w:val="20"/>
                    </w:rPr>
                    <w:t>7.409.659</w:t>
                  </w:r>
                </w:p>
              </w:tc>
              <w:tc>
                <w:tcPr>
                  <w:tcW w:w="1134" w:type="dxa"/>
                  <w:shd w:val="clear" w:color="auto" w:fill="auto"/>
                  <w:vAlign w:val="center"/>
                </w:tcPr>
                <w:p w14:paraId="365FCACD" w14:textId="77777777" w:rsidR="00834809" w:rsidRPr="00681DC4" w:rsidRDefault="00834809" w:rsidP="000D4BB1">
                  <w:pPr>
                    <w:jc w:val="center"/>
                    <w:rPr>
                      <w:iCs/>
                      <w:sz w:val="20"/>
                      <w:szCs w:val="20"/>
                    </w:rPr>
                  </w:pPr>
                  <w:r w:rsidRPr="00681DC4">
                    <w:rPr>
                      <w:iCs/>
                      <w:sz w:val="20"/>
                      <w:szCs w:val="20"/>
                    </w:rPr>
                    <w:t>594.927</w:t>
                  </w:r>
                </w:p>
              </w:tc>
            </w:tr>
            <w:tr w:rsidR="00834809" w:rsidRPr="00681DC4" w14:paraId="07CA230A" w14:textId="77777777" w:rsidTr="000D4BB1">
              <w:trPr>
                <w:trHeight w:val="340"/>
                <w:jc w:val="center"/>
              </w:trPr>
              <w:tc>
                <w:tcPr>
                  <w:tcW w:w="1384" w:type="dxa"/>
                  <w:shd w:val="clear" w:color="auto" w:fill="auto"/>
                  <w:vAlign w:val="center"/>
                </w:tcPr>
                <w:p w14:paraId="0CFCA043" w14:textId="77777777" w:rsidR="00834809" w:rsidRPr="00681DC4" w:rsidRDefault="00834809" w:rsidP="000D4BB1">
                  <w:pPr>
                    <w:jc w:val="center"/>
                    <w:rPr>
                      <w:iCs/>
                      <w:sz w:val="20"/>
                      <w:szCs w:val="20"/>
                    </w:rPr>
                  </w:pPr>
                  <w:r w:rsidRPr="00681DC4">
                    <w:rPr>
                      <w:iCs/>
                      <w:sz w:val="20"/>
                      <w:szCs w:val="20"/>
                    </w:rPr>
                    <w:t>L4-3</w:t>
                  </w:r>
                </w:p>
                <w:p w14:paraId="529CD62C" w14:textId="77777777" w:rsidR="00834809" w:rsidRPr="00681DC4" w:rsidRDefault="00834809" w:rsidP="000D4BB1">
                  <w:pPr>
                    <w:jc w:val="center"/>
                    <w:rPr>
                      <w:iCs/>
                      <w:sz w:val="20"/>
                      <w:szCs w:val="20"/>
                    </w:rPr>
                  </w:pPr>
                  <w:r>
                    <w:rPr>
                      <w:iCs/>
                      <w:sz w:val="20"/>
                      <w:szCs w:val="20"/>
                    </w:rPr>
                    <w:t>(CORFO</w:t>
                  </w:r>
                  <w:r w:rsidRPr="00681DC4">
                    <w:rPr>
                      <w:iCs/>
                      <w:sz w:val="20"/>
                      <w:szCs w:val="20"/>
                    </w:rPr>
                    <w:t xml:space="preserve"> 3080)</w:t>
                  </w:r>
                </w:p>
              </w:tc>
              <w:tc>
                <w:tcPr>
                  <w:tcW w:w="922" w:type="dxa"/>
                  <w:shd w:val="clear" w:color="auto" w:fill="auto"/>
                  <w:vAlign w:val="center"/>
                </w:tcPr>
                <w:p w14:paraId="65D139C9" w14:textId="77777777" w:rsidR="00834809" w:rsidRPr="00681DC4" w:rsidRDefault="00834809" w:rsidP="000D4BB1">
                  <w:pPr>
                    <w:jc w:val="center"/>
                    <w:rPr>
                      <w:iCs/>
                      <w:sz w:val="20"/>
                      <w:szCs w:val="20"/>
                    </w:rPr>
                  </w:pPr>
                  <w:r w:rsidRPr="00681DC4">
                    <w:rPr>
                      <w:iCs/>
                      <w:sz w:val="20"/>
                      <w:szCs w:val="20"/>
                    </w:rPr>
                    <w:t>14,0</w:t>
                  </w:r>
                </w:p>
              </w:tc>
              <w:tc>
                <w:tcPr>
                  <w:tcW w:w="1134" w:type="dxa"/>
                  <w:shd w:val="clear" w:color="auto" w:fill="auto"/>
                  <w:vAlign w:val="center"/>
                </w:tcPr>
                <w:p w14:paraId="26A2D220" w14:textId="77777777" w:rsidR="00834809" w:rsidRPr="00681DC4" w:rsidRDefault="00834809" w:rsidP="000D4BB1">
                  <w:pPr>
                    <w:jc w:val="center"/>
                    <w:rPr>
                      <w:iCs/>
                      <w:sz w:val="20"/>
                      <w:szCs w:val="20"/>
                    </w:rPr>
                  </w:pPr>
                  <w:r w:rsidRPr="00681DC4">
                    <w:rPr>
                      <w:iCs/>
                      <w:sz w:val="20"/>
                      <w:szCs w:val="20"/>
                    </w:rPr>
                    <w:t>-</w:t>
                  </w:r>
                </w:p>
              </w:tc>
              <w:tc>
                <w:tcPr>
                  <w:tcW w:w="1418" w:type="dxa"/>
                  <w:shd w:val="clear" w:color="auto" w:fill="auto"/>
                  <w:vAlign w:val="center"/>
                </w:tcPr>
                <w:p w14:paraId="4F63E400" w14:textId="77777777" w:rsidR="00834809" w:rsidRPr="00681DC4" w:rsidRDefault="00834809" w:rsidP="000D4BB1">
                  <w:pPr>
                    <w:jc w:val="center"/>
                    <w:rPr>
                      <w:iCs/>
                      <w:sz w:val="20"/>
                      <w:szCs w:val="20"/>
                    </w:rPr>
                  </w:pPr>
                  <w:r w:rsidRPr="00681DC4">
                    <w:rPr>
                      <w:iCs/>
                      <w:sz w:val="20"/>
                      <w:szCs w:val="20"/>
                    </w:rPr>
                    <w:t>15,91</w:t>
                  </w:r>
                </w:p>
              </w:tc>
              <w:tc>
                <w:tcPr>
                  <w:tcW w:w="2410" w:type="dxa"/>
                  <w:gridSpan w:val="2"/>
                  <w:shd w:val="clear" w:color="auto" w:fill="auto"/>
                  <w:vAlign w:val="center"/>
                </w:tcPr>
                <w:p w14:paraId="462EADB0" w14:textId="77777777" w:rsidR="00834809" w:rsidRPr="00681DC4" w:rsidRDefault="00834809" w:rsidP="000D4BB1">
                  <w:pPr>
                    <w:jc w:val="center"/>
                    <w:rPr>
                      <w:iCs/>
                      <w:sz w:val="20"/>
                      <w:szCs w:val="20"/>
                    </w:rPr>
                  </w:pPr>
                  <w:r w:rsidRPr="00681DC4">
                    <w:rPr>
                      <w:iCs/>
                      <w:sz w:val="20"/>
                      <w:szCs w:val="20"/>
                    </w:rPr>
                    <w:t>Registradas en Track PDA</w:t>
                  </w:r>
                </w:p>
              </w:tc>
            </w:tr>
            <w:tr w:rsidR="00834809" w:rsidRPr="00681DC4" w14:paraId="7611CA1A" w14:textId="77777777" w:rsidTr="000D4BB1">
              <w:trPr>
                <w:trHeight w:val="340"/>
                <w:jc w:val="center"/>
              </w:trPr>
              <w:tc>
                <w:tcPr>
                  <w:tcW w:w="1384" w:type="dxa"/>
                  <w:shd w:val="clear" w:color="auto" w:fill="auto"/>
                  <w:vAlign w:val="center"/>
                </w:tcPr>
                <w:p w14:paraId="70AEF1E6" w14:textId="77777777" w:rsidR="00834809" w:rsidRPr="00443F5E" w:rsidRDefault="00834809" w:rsidP="000D4BB1">
                  <w:pPr>
                    <w:jc w:val="center"/>
                    <w:rPr>
                      <w:iCs/>
                      <w:sz w:val="20"/>
                      <w:szCs w:val="20"/>
                    </w:rPr>
                  </w:pPr>
                  <w:r w:rsidRPr="00443F5E">
                    <w:rPr>
                      <w:iCs/>
                      <w:sz w:val="20"/>
                      <w:szCs w:val="20"/>
                    </w:rPr>
                    <w:t>L1-3</w:t>
                  </w:r>
                </w:p>
              </w:tc>
              <w:tc>
                <w:tcPr>
                  <w:tcW w:w="922" w:type="dxa"/>
                  <w:shd w:val="clear" w:color="auto" w:fill="auto"/>
                  <w:vAlign w:val="center"/>
                </w:tcPr>
                <w:p w14:paraId="0282F866" w14:textId="77777777" w:rsidR="00834809" w:rsidRPr="00443F5E" w:rsidRDefault="00834809" w:rsidP="000D4BB1">
                  <w:pPr>
                    <w:jc w:val="center"/>
                    <w:rPr>
                      <w:iCs/>
                      <w:sz w:val="20"/>
                      <w:szCs w:val="20"/>
                    </w:rPr>
                  </w:pPr>
                  <w:r w:rsidRPr="00443F5E">
                    <w:rPr>
                      <w:iCs/>
                      <w:sz w:val="20"/>
                      <w:szCs w:val="20"/>
                    </w:rPr>
                    <w:t>61,1</w:t>
                  </w:r>
                </w:p>
              </w:tc>
              <w:tc>
                <w:tcPr>
                  <w:tcW w:w="1134" w:type="dxa"/>
                  <w:shd w:val="clear" w:color="auto" w:fill="auto"/>
                  <w:vAlign w:val="center"/>
                </w:tcPr>
                <w:p w14:paraId="75800DA2" w14:textId="77777777" w:rsidR="00834809" w:rsidRPr="00443F5E" w:rsidRDefault="00834809" w:rsidP="000D4BB1">
                  <w:pPr>
                    <w:jc w:val="center"/>
                    <w:rPr>
                      <w:iCs/>
                      <w:sz w:val="20"/>
                      <w:szCs w:val="20"/>
                    </w:rPr>
                  </w:pPr>
                  <w:r w:rsidRPr="00443F5E">
                    <w:rPr>
                      <w:iCs/>
                      <w:sz w:val="20"/>
                      <w:szCs w:val="20"/>
                    </w:rPr>
                    <w:t>-</w:t>
                  </w:r>
                </w:p>
              </w:tc>
              <w:tc>
                <w:tcPr>
                  <w:tcW w:w="1418" w:type="dxa"/>
                  <w:shd w:val="clear" w:color="auto" w:fill="auto"/>
                  <w:vAlign w:val="center"/>
                </w:tcPr>
                <w:p w14:paraId="4C9802FA" w14:textId="77777777" w:rsidR="00834809" w:rsidRPr="00443F5E" w:rsidRDefault="00834809" w:rsidP="000D4BB1">
                  <w:pPr>
                    <w:jc w:val="center"/>
                    <w:rPr>
                      <w:iCs/>
                      <w:sz w:val="20"/>
                      <w:szCs w:val="20"/>
                    </w:rPr>
                  </w:pPr>
                  <w:r w:rsidRPr="00443F5E">
                    <w:rPr>
                      <w:iCs/>
                      <w:sz w:val="20"/>
                      <w:szCs w:val="20"/>
                    </w:rPr>
                    <w:t>7,610</w:t>
                  </w:r>
                </w:p>
              </w:tc>
              <w:tc>
                <w:tcPr>
                  <w:tcW w:w="1276" w:type="dxa"/>
                  <w:shd w:val="clear" w:color="auto" w:fill="auto"/>
                  <w:vAlign w:val="center"/>
                </w:tcPr>
                <w:p w14:paraId="7EB71CCA" w14:textId="77777777" w:rsidR="00834809" w:rsidRPr="00443F5E" w:rsidRDefault="00834809" w:rsidP="000D4BB1">
                  <w:pPr>
                    <w:jc w:val="center"/>
                    <w:rPr>
                      <w:iCs/>
                      <w:sz w:val="20"/>
                      <w:szCs w:val="20"/>
                    </w:rPr>
                  </w:pPr>
                  <w:r w:rsidRPr="00443F5E">
                    <w:rPr>
                      <w:iCs/>
                      <w:sz w:val="20"/>
                      <w:szCs w:val="20"/>
                    </w:rPr>
                    <w:t>7.418.727</w:t>
                  </w:r>
                </w:p>
              </w:tc>
              <w:tc>
                <w:tcPr>
                  <w:tcW w:w="1134" w:type="dxa"/>
                  <w:shd w:val="clear" w:color="auto" w:fill="auto"/>
                  <w:vAlign w:val="center"/>
                </w:tcPr>
                <w:p w14:paraId="51D867C5" w14:textId="77777777" w:rsidR="00834809" w:rsidRPr="00443F5E" w:rsidRDefault="00834809" w:rsidP="000D4BB1">
                  <w:pPr>
                    <w:jc w:val="center"/>
                    <w:rPr>
                      <w:iCs/>
                      <w:sz w:val="20"/>
                      <w:szCs w:val="20"/>
                    </w:rPr>
                  </w:pPr>
                  <w:r w:rsidRPr="00443F5E">
                    <w:rPr>
                      <w:iCs/>
                      <w:sz w:val="20"/>
                      <w:szCs w:val="20"/>
                    </w:rPr>
                    <w:t>593.721</w:t>
                  </w:r>
                </w:p>
              </w:tc>
            </w:tr>
            <w:tr w:rsidR="00834809" w:rsidRPr="00681DC4" w14:paraId="4E025276" w14:textId="77777777" w:rsidTr="000D4BB1">
              <w:trPr>
                <w:trHeight w:val="340"/>
                <w:jc w:val="center"/>
              </w:trPr>
              <w:tc>
                <w:tcPr>
                  <w:tcW w:w="1384" w:type="dxa"/>
                  <w:shd w:val="clear" w:color="auto" w:fill="auto"/>
                  <w:vAlign w:val="center"/>
                </w:tcPr>
                <w:p w14:paraId="238349F9" w14:textId="77777777" w:rsidR="00834809" w:rsidRPr="00443F5E" w:rsidRDefault="00834809" w:rsidP="000D4BB1">
                  <w:pPr>
                    <w:jc w:val="center"/>
                    <w:rPr>
                      <w:iCs/>
                      <w:sz w:val="20"/>
                      <w:szCs w:val="20"/>
                    </w:rPr>
                  </w:pPr>
                  <w:r w:rsidRPr="00443F5E">
                    <w:rPr>
                      <w:iCs/>
                      <w:sz w:val="20"/>
                      <w:szCs w:val="20"/>
                    </w:rPr>
                    <w:t>L1-17</w:t>
                  </w:r>
                </w:p>
              </w:tc>
              <w:tc>
                <w:tcPr>
                  <w:tcW w:w="922" w:type="dxa"/>
                  <w:shd w:val="clear" w:color="auto" w:fill="auto"/>
                  <w:vAlign w:val="center"/>
                </w:tcPr>
                <w:p w14:paraId="7EB9991D" w14:textId="77777777" w:rsidR="00834809" w:rsidRPr="00443F5E" w:rsidRDefault="00834809" w:rsidP="000D4BB1">
                  <w:pPr>
                    <w:jc w:val="center"/>
                    <w:rPr>
                      <w:iCs/>
                      <w:sz w:val="20"/>
                      <w:szCs w:val="20"/>
                    </w:rPr>
                  </w:pPr>
                  <w:r w:rsidRPr="00443F5E">
                    <w:rPr>
                      <w:iCs/>
                      <w:sz w:val="20"/>
                      <w:szCs w:val="20"/>
                    </w:rPr>
                    <w:t>36</w:t>
                  </w:r>
                </w:p>
              </w:tc>
              <w:tc>
                <w:tcPr>
                  <w:tcW w:w="1134" w:type="dxa"/>
                  <w:shd w:val="clear" w:color="auto" w:fill="auto"/>
                  <w:vAlign w:val="center"/>
                </w:tcPr>
                <w:p w14:paraId="3133EE90" w14:textId="77777777" w:rsidR="00834809" w:rsidRPr="00443F5E" w:rsidRDefault="00834809" w:rsidP="000D4BB1">
                  <w:pPr>
                    <w:jc w:val="center"/>
                    <w:rPr>
                      <w:iCs/>
                      <w:sz w:val="20"/>
                      <w:szCs w:val="20"/>
                    </w:rPr>
                  </w:pPr>
                  <w:r w:rsidRPr="00443F5E">
                    <w:rPr>
                      <w:iCs/>
                      <w:sz w:val="20"/>
                      <w:szCs w:val="20"/>
                    </w:rPr>
                    <w:t>-</w:t>
                  </w:r>
                </w:p>
              </w:tc>
              <w:tc>
                <w:tcPr>
                  <w:tcW w:w="1418" w:type="dxa"/>
                  <w:shd w:val="clear" w:color="auto" w:fill="auto"/>
                  <w:vAlign w:val="center"/>
                </w:tcPr>
                <w:p w14:paraId="3053DC10" w14:textId="77777777" w:rsidR="00834809" w:rsidRPr="00443F5E" w:rsidRDefault="00834809" w:rsidP="000D4BB1">
                  <w:pPr>
                    <w:jc w:val="center"/>
                    <w:rPr>
                      <w:iCs/>
                      <w:sz w:val="20"/>
                      <w:szCs w:val="20"/>
                    </w:rPr>
                  </w:pPr>
                  <w:r w:rsidRPr="00443F5E">
                    <w:rPr>
                      <w:iCs/>
                      <w:sz w:val="20"/>
                      <w:szCs w:val="20"/>
                    </w:rPr>
                    <w:t>0,910</w:t>
                  </w:r>
                </w:p>
              </w:tc>
              <w:tc>
                <w:tcPr>
                  <w:tcW w:w="1276" w:type="dxa"/>
                  <w:shd w:val="clear" w:color="auto" w:fill="auto"/>
                  <w:vAlign w:val="center"/>
                </w:tcPr>
                <w:p w14:paraId="1C2E0BCF" w14:textId="77777777" w:rsidR="00834809" w:rsidRPr="00443F5E" w:rsidRDefault="00834809" w:rsidP="000D4BB1">
                  <w:pPr>
                    <w:jc w:val="center"/>
                    <w:rPr>
                      <w:iCs/>
                      <w:sz w:val="20"/>
                      <w:szCs w:val="20"/>
                    </w:rPr>
                  </w:pPr>
                  <w:r w:rsidRPr="00443F5E">
                    <w:rPr>
                      <w:iCs/>
                      <w:sz w:val="20"/>
                      <w:szCs w:val="20"/>
                    </w:rPr>
                    <w:t>7.418.237</w:t>
                  </w:r>
                </w:p>
              </w:tc>
              <w:tc>
                <w:tcPr>
                  <w:tcW w:w="1134" w:type="dxa"/>
                  <w:shd w:val="clear" w:color="auto" w:fill="auto"/>
                  <w:vAlign w:val="center"/>
                </w:tcPr>
                <w:p w14:paraId="2D87CE4E" w14:textId="77777777" w:rsidR="00834809" w:rsidRPr="00443F5E" w:rsidRDefault="00834809" w:rsidP="000D4BB1">
                  <w:pPr>
                    <w:jc w:val="center"/>
                    <w:rPr>
                      <w:iCs/>
                      <w:sz w:val="20"/>
                      <w:szCs w:val="20"/>
                    </w:rPr>
                  </w:pPr>
                  <w:r w:rsidRPr="00443F5E">
                    <w:rPr>
                      <w:iCs/>
                      <w:sz w:val="20"/>
                      <w:szCs w:val="20"/>
                    </w:rPr>
                    <w:t>591.454</w:t>
                  </w:r>
                </w:p>
              </w:tc>
            </w:tr>
            <w:tr w:rsidR="00834809" w:rsidRPr="00681DC4" w14:paraId="1F1B572C" w14:textId="77777777" w:rsidTr="000D4BB1">
              <w:trPr>
                <w:trHeight w:val="340"/>
                <w:jc w:val="center"/>
              </w:trPr>
              <w:tc>
                <w:tcPr>
                  <w:tcW w:w="1384" w:type="dxa"/>
                  <w:shd w:val="clear" w:color="auto" w:fill="auto"/>
                  <w:vAlign w:val="center"/>
                </w:tcPr>
                <w:p w14:paraId="4A2267B0" w14:textId="77777777" w:rsidR="00834809" w:rsidRPr="00443F5E" w:rsidRDefault="00834809" w:rsidP="000D4BB1">
                  <w:pPr>
                    <w:jc w:val="center"/>
                    <w:rPr>
                      <w:iCs/>
                      <w:sz w:val="20"/>
                      <w:szCs w:val="20"/>
                    </w:rPr>
                  </w:pPr>
                  <w:r w:rsidRPr="00443F5E">
                    <w:rPr>
                      <w:iCs/>
                      <w:sz w:val="20"/>
                      <w:szCs w:val="20"/>
                    </w:rPr>
                    <w:t>L7-3</w:t>
                  </w:r>
                </w:p>
              </w:tc>
              <w:tc>
                <w:tcPr>
                  <w:tcW w:w="922" w:type="dxa"/>
                  <w:shd w:val="clear" w:color="auto" w:fill="auto"/>
                  <w:vAlign w:val="center"/>
                </w:tcPr>
                <w:p w14:paraId="24F09737" w14:textId="77777777" w:rsidR="00834809" w:rsidRPr="00443F5E" w:rsidRDefault="00834809" w:rsidP="000D4BB1">
                  <w:pPr>
                    <w:jc w:val="center"/>
                    <w:rPr>
                      <w:iCs/>
                      <w:sz w:val="20"/>
                      <w:szCs w:val="20"/>
                    </w:rPr>
                  </w:pPr>
                  <w:r w:rsidRPr="00443F5E">
                    <w:rPr>
                      <w:iCs/>
                      <w:sz w:val="20"/>
                      <w:szCs w:val="20"/>
                    </w:rPr>
                    <w:t>44,4</w:t>
                  </w:r>
                </w:p>
              </w:tc>
              <w:tc>
                <w:tcPr>
                  <w:tcW w:w="1134" w:type="dxa"/>
                  <w:shd w:val="clear" w:color="auto" w:fill="auto"/>
                  <w:vAlign w:val="center"/>
                </w:tcPr>
                <w:p w14:paraId="3CE5EF60" w14:textId="77777777" w:rsidR="00834809" w:rsidRPr="00443F5E" w:rsidRDefault="00834809" w:rsidP="000D4BB1">
                  <w:pPr>
                    <w:jc w:val="center"/>
                    <w:rPr>
                      <w:iCs/>
                      <w:sz w:val="20"/>
                      <w:szCs w:val="20"/>
                    </w:rPr>
                  </w:pPr>
                  <w:r w:rsidRPr="00443F5E">
                    <w:rPr>
                      <w:iCs/>
                      <w:sz w:val="20"/>
                      <w:szCs w:val="20"/>
                    </w:rPr>
                    <w:t>0,91</w:t>
                  </w:r>
                </w:p>
              </w:tc>
              <w:tc>
                <w:tcPr>
                  <w:tcW w:w="1418" w:type="dxa"/>
                  <w:shd w:val="clear" w:color="auto" w:fill="auto"/>
                  <w:vAlign w:val="center"/>
                </w:tcPr>
                <w:p w14:paraId="5C1CF9E9" w14:textId="77777777" w:rsidR="00834809" w:rsidRPr="00443F5E" w:rsidRDefault="00834809" w:rsidP="000D4BB1">
                  <w:pPr>
                    <w:jc w:val="center"/>
                    <w:rPr>
                      <w:iCs/>
                      <w:sz w:val="20"/>
                      <w:szCs w:val="20"/>
                    </w:rPr>
                  </w:pPr>
                  <w:r w:rsidRPr="00443F5E">
                    <w:rPr>
                      <w:iCs/>
                      <w:sz w:val="20"/>
                      <w:szCs w:val="20"/>
                    </w:rPr>
                    <w:t>1,180</w:t>
                  </w:r>
                </w:p>
              </w:tc>
              <w:tc>
                <w:tcPr>
                  <w:tcW w:w="1276" w:type="dxa"/>
                  <w:shd w:val="clear" w:color="auto" w:fill="auto"/>
                  <w:vAlign w:val="center"/>
                </w:tcPr>
                <w:p w14:paraId="5EAC36C9" w14:textId="77777777" w:rsidR="00834809" w:rsidRPr="00443F5E" w:rsidRDefault="00834809" w:rsidP="000D4BB1">
                  <w:pPr>
                    <w:jc w:val="center"/>
                    <w:rPr>
                      <w:iCs/>
                      <w:sz w:val="20"/>
                      <w:szCs w:val="20"/>
                    </w:rPr>
                  </w:pPr>
                  <w:r w:rsidRPr="00443F5E">
                    <w:rPr>
                      <w:iCs/>
                      <w:sz w:val="20"/>
                      <w:szCs w:val="20"/>
                    </w:rPr>
                    <w:t>7.422.583</w:t>
                  </w:r>
                </w:p>
              </w:tc>
              <w:tc>
                <w:tcPr>
                  <w:tcW w:w="1134" w:type="dxa"/>
                  <w:shd w:val="clear" w:color="auto" w:fill="auto"/>
                  <w:vAlign w:val="center"/>
                </w:tcPr>
                <w:p w14:paraId="0FBEA061" w14:textId="77777777" w:rsidR="00834809" w:rsidRPr="00443F5E" w:rsidRDefault="00834809" w:rsidP="000D4BB1">
                  <w:pPr>
                    <w:jc w:val="center"/>
                    <w:rPr>
                      <w:iCs/>
                      <w:sz w:val="20"/>
                      <w:szCs w:val="20"/>
                    </w:rPr>
                  </w:pPr>
                  <w:r w:rsidRPr="00443F5E">
                    <w:rPr>
                      <w:iCs/>
                      <w:sz w:val="20"/>
                      <w:szCs w:val="20"/>
                    </w:rPr>
                    <w:t>591.859</w:t>
                  </w:r>
                </w:p>
              </w:tc>
            </w:tr>
            <w:tr w:rsidR="00834809" w:rsidRPr="00681DC4" w14:paraId="57641C7A" w14:textId="77777777" w:rsidTr="000D4BB1">
              <w:trPr>
                <w:trHeight w:val="340"/>
                <w:jc w:val="center"/>
              </w:trPr>
              <w:tc>
                <w:tcPr>
                  <w:tcW w:w="1384" w:type="dxa"/>
                  <w:shd w:val="clear" w:color="auto" w:fill="auto"/>
                  <w:vAlign w:val="center"/>
                </w:tcPr>
                <w:p w14:paraId="76EBF3B8" w14:textId="77777777" w:rsidR="00834809" w:rsidRPr="00443F5E" w:rsidRDefault="00834809" w:rsidP="000D4BB1">
                  <w:pPr>
                    <w:jc w:val="center"/>
                    <w:rPr>
                      <w:iCs/>
                      <w:sz w:val="20"/>
                      <w:szCs w:val="20"/>
                    </w:rPr>
                  </w:pPr>
                  <w:r w:rsidRPr="00443F5E">
                    <w:rPr>
                      <w:iCs/>
                      <w:sz w:val="20"/>
                      <w:szCs w:val="20"/>
                    </w:rPr>
                    <w:t>L7-13</w:t>
                  </w:r>
                </w:p>
              </w:tc>
              <w:tc>
                <w:tcPr>
                  <w:tcW w:w="922" w:type="dxa"/>
                  <w:shd w:val="clear" w:color="auto" w:fill="auto"/>
                  <w:vAlign w:val="center"/>
                </w:tcPr>
                <w:p w14:paraId="54F1D7A6" w14:textId="77777777" w:rsidR="00834809" w:rsidRPr="00443F5E" w:rsidRDefault="00834809" w:rsidP="000D4BB1">
                  <w:pPr>
                    <w:jc w:val="center"/>
                    <w:rPr>
                      <w:iCs/>
                      <w:sz w:val="20"/>
                      <w:szCs w:val="20"/>
                    </w:rPr>
                  </w:pPr>
                  <w:r w:rsidRPr="00443F5E">
                    <w:rPr>
                      <w:iCs/>
                      <w:sz w:val="20"/>
                      <w:szCs w:val="20"/>
                    </w:rPr>
                    <w:t>90,3</w:t>
                  </w:r>
                </w:p>
              </w:tc>
              <w:tc>
                <w:tcPr>
                  <w:tcW w:w="1134" w:type="dxa"/>
                  <w:shd w:val="clear" w:color="auto" w:fill="auto"/>
                  <w:vAlign w:val="center"/>
                </w:tcPr>
                <w:p w14:paraId="5CEAD43E" w14:textId="77777777" w:rsidR="00834809" w:rsidRPr="00443F5E" w:rsidRDefault="00834809" w:rsidP="000D4BB1">
                  <w:pPr>
                    <w:jc w:val="center"/>
                    <w:rPr>
                      <w:iCs/>
                      <w:sz w:val="20"/>
                      <w:szCs w:val="20"/>
                    </w:rPr>
                  </w:pPr>
                  <w:r w:rsidRPr="00443F5E">
                    <w:rPr>
                      <w:iCs/>
                      <w:sz w:val="20"/>
                      <w:szCs w:val="20"/>
                    </w:rPr>
                    <w:t>-</w:t>
                  </w:r>
                </w:p>
              </w:tc>
              <w:tc>
                <w:tcPr>
                  <w:tcW w:w="1418" w:type="dxa"/>
                  <w:shd w:val="clear" w:color="auto" w:fill="auto"/>
                  <w:vAlign w:val="center"/>
                </w:tcPr>
                <w:p w14:paraId="37DD3FAA" w14:textId="77777777" w:rsidR="00834809" w:rsidRPr="00443F5E" w:rsidRDefault="00834809" w:rsidP="000D4BB1">
                  <w:pPr>
                    <w:jc w:val="center"/>
                    <w:rPr>
                      <w:iCs/>
                      <w:sz w:val="20"/>
                      <w:szCs w:val="20"/>
                    </w:rPr>
                  </w:pPr>
                  <w:r w:rsidRPr="00443F5E">
                    <w:rPr>
                      <w:iCs/>
                      <w:sz w:val="20"/>
                      <w:szCs w:val="20"/>
                    </w:rPr>
                    <w:t>11,145</w:t>
                  </w:r>
                </w:p>
              </w:tc>
              <w:tc>
                <w:tcPr>
                  <w:tcW w:w="1276" w:type="dxa"/>
                  <w:shd w:val="clear" w:color="auto" w:fill="auto"/>
                  <w:vAlign w:val="center"/>
                </w:tcPr>
                <w:p w14:paraId="3DE0413D" w14:textId="77777777" w:rsidR="00834809" w:rsidRPr="00443F5E" w:rsidRDefault="00834809" w:rsidP="000D4BB1">
                  <w:pPr>
                    <w:jc w:val="center"/>
                    <w:rPr>
                      <w:iCs/>
                      <w:sz w:val="20"/>
                      <w:szCs w:val="20"/>
                    </w:rPr>
                  </w:pPr>
                  <w:r w:rsidRPr="00443F5E">
                    <w:rPr>
                      <w:iCs/>
                      <w:sz w:val="20"/>
                      <w:szCs w:val="20"/>
                    </w:rPr>
                    <w:t>7.422.451</w:t>
                  </w:r>
                </w:p>
              </w:tc>
              <w:tc>
                <w:tcPr>
                  <w:tcW w:w="1134" w:type="dxa"/>
                  <w:shd w:val="clear" w:color="auto" w:fill="auto"/>
                  <w:vAlign w:val="center"/>
                </w:tcPr>
                <w:p w14:paraId="5F338AE3" w14:textId="77777777" w:rsidR="00834809" w:rsidRPr="00443F5E" w:rsidRDefault="00834809" w:rsidP="000D4BB1">
                  <w:pPr>
                    <w:jc w:val="center"/>
                    <w:rPr>
                      <w:iCs/>
                      <w:sz w:val="20"/>
                      <w:szCs w:val="20"/>
                    </w:rPr>
                  </w:pPr>
                  <w:r w:rsidRPr="00443F5E">
                    <w:rPr>
                      <w:iCs/>
                      <w:sz w:val="20"/>
                      <w:szCs w:val="20"/>
                    </w:rPr>
                    <w:t>594.117</w:t>
                  </w:r>
                </w:p>
              </w:tc>
            </w:tr>
            <w:tr w:rsidR="00834809" w:rsidRPr="00681DC4" w14:paraId="338B8AA7" w14:textId="77777777" w:rsidTr="000D4BB1">
              <w:trPr>
                <w:trHeight w:val="340"/>
                <w:jc w:val="center"/>
              </w:trPr>
              <w:tc>
                <w:tcPr>
                  <w:tcW w:w="1384" w:type="dxa"/>
                  <w:shd w:val="clear" w:color="auto" w:fill="auto"/>
                  <w:vAlign w:val="center"/>
                </w:tcPr>
                <w:p w14:paraId="36A55162" w14:textId="77777777" w:rsidR="00834809" w:rsidRPr="00443F5E" w:rsidRDefault="00834809" w:rsidP="000D4BB1">
                  <w:pPr>
                    <w:jc w:val="center"/>
                    <w:rPr>
                      <w:iCs/>
                      <w:sz w:val="20"/>
                      <w:szCs w:val="20"/>
                    </w:rPr>
                  </w:pPr>
                  <w:r w:rsidRPr="00443F5E">
                    <w:rPr>
                      <w:iCs/>
                      <w:sz w:val="20"/>
                      <w:szCs w:val="20"/>
                    </w:rPr>
                    <w:t>L7-14</w:t>
                  </w:r>
                </w:p>
              </w:tc>
              <w:tc>
                <w:tcPr>
                  <w:tcW w:w="922" w:type="dxa"/>
                  <w:shd w:val="clear" w:color="auto" w:fill="auto"/>
                  <w:vAlign w:val="center"/>
                </w:tcPr>
                <w:p w14:paraId="7F2FE700" w14:textId="77777777" w:rsidR="00834809" w:rsidRPr="00443F5E" w:rsidRDefault="00834809" w:rsidP="000D4BB1">
                  <w:pPr>
                    <w:jc w:val="center"/>
                    <w:rPr>
                      <w:iCs/>
                      <w:sz w:val="20"/>
                      <w:szCs w:val="20"/>
                    </w:rPr>
                  </w:pPr>
                  <w:r w:rsidRPr="00443F5E">
                    <w:rPr>
                      <w:iCs/>
                      <w:sz w:val="20"/>
                      <w:szCs w:val="20"/>
                    </w:rPr>
                    <w:t>85,0</w:t>
                  </w:r>
                </w:p>
              </w:tc>
              <w:tc>
                <w:tcPr>
                  <w:tcW w:w="1134" w:type="dxa"/>
                  <w:shd w:val="clear" w:color="auto" w:fill="auto"/>
                  <w:vAlign w:val="center"/>
                </w:tcPr>
                <w:p w14:paraId="6BBDF95D" w14:textId="77777777" w:rsidR="00834809" w:rsidRPr="00443F5E" w:rsidRDefault="00834809" w:rsidP="000D4BB1">
                  <w:pPr>
                    <w:jc w:val="center"/>
                    <w:rPr>
                      <w:iCs/>
                      <w:sz w:val="20"/>
                      <w:szCs w:val="20"/>
                    </w:rPr>
                  </w:pPr>
                  <w:r w:rsidRPr="00443F5E">
                    <w:rPr>
                      <w:iCs/>
                      <w:sz w:val="20"/>
                      <w:szCs w:val="20"/>
                    </w:rPr>
                    <w:t>16</w:t>
                  </w:r>
                </w:p>
              </w:tc>
              <w:tc>
                <w:tcPr>
                  <w:tcW w:w="1418" w:type="dxa"/>
                  <w:shd w:val="clear" w:color="auto" w:fill="auto"/>
                  <w:vAlign w:val="center"/>
                </w:tcPr>
                <w:p w14:paraId="7214431E" w14:textId="77777777" w:rsidR="00834809" w:rsidRPr="00443F5E" w:rsidRDefault="00834809" w:rsidP="000D4BB1">
                  <w:pPr>
                    <w:jc w:val="center"/>
                    <w:rPr>
                      <w:iCs/>
                      <w:sz w:val="20"/>
                      <w:szCs w:val="20"/>
                    </w:rPr>
                  </w:pPr>
                  <w:r w:rsidRPr="00443F5E">
                    <w:rPr>
                      <w:iCs/>
                      <w:sz w:val="20"/>
                      <w:szCs w:val="20"/>
                    </w:rPr>
                    <w:t>2,655</w:t>
                  </w:r>
                </w:p>
              </w:tc>
              <w:tc>
                <w:tcPr>
                  <w:tcW w:w="1276" w:type="dxa"/>
                  <w:shd w:val="clear" w:color="auto" w:fill="auto"/>
                  <w:vAlign w:val="center"/>
                </w:tcPr>
                <w:p w14:paraId="0E5FCA1E" w14:textId="77777777" w:rsidR="00834809" w:rsidRPr="00443F5E" w:rsidRDefault="00834809" w:rsidP="000D4BB1">
                  <w:pPr>
                    <w:jc w:val="center"/>
                    <w:rPr>
                      <w:iCs/>
                      <w:sz w:val="20"/>
                      <w:szCs w:val="20"/>
                    </w:rPr>
                  </w:pPr>
                  <w:r w:rsidRPr="00443F5E">
                    <w:rPr>
                      <w:iCs/>
                      <w:sz w:val="20"/>
                      <w:szCs w:val="20"/>
                    </w:rPr>
                    <w:t>7.422.402</w:t>
                  </w:r>
                </w:p>
              </w:tc>
              <w:tc>
                <w:tcPr>
                  <w:tcW w:w="1134" w:type="dxa"/>
                  <w:shd w:val="clear" w:color="auto" w:fill="auto"/>
                  <w:vAlign w:val="center"/>
                </w:tcPr>
                <w:p w14:paraId="0BD989E3" w14:textId="77777777" w:rsidR="00834809" w:rsidRPr="00443F5E" w:rsidRDefault="00834809" w:rsidP="000D4BB1">
                  <w:pPr>
                    <w:jc w:val="center"/>
                    <w:rPr>
                      <w:iCs/>
                      <w:sz w:val="20"/>
                      <w:szCs w:val="20"/>
                    </w:rPr>
                  </w:pPr>
                  <w:r w:rsidRPr="00443F5E">
                    <w:rPr>
                      <w:iCs/>
                      <w:sz w:val="20"/>
                      <w:szCs w:val="20"/>
                    </w:rPr>
                    <w:t>592.287</w:t>
                  </w:r>
                </w:p>
              </w:tc>
            </w:tr>
            <w:tr w:rsidR="00834809" w:rsidRPr="00681DC4" w14:paraId="7B0627C9" w14:textId="77777777" w:rsidTr="000D4BB1">
              <w:trPr>
                <w:trHeight w:val="340"/>
                <w:jc w:val="center"/>
              </w:trPr>
              <w:tc>
                <w:tcPr>
                  <w:tcW w:w="1384" w:type="dxa"/>
                  <w:shd w:val="clear" w:color="auto" w:fill="auto"/>
                  <w:vAlign w:val="center"/>
                </w:tcPr>
                <w:p w14:paraId="0B53038F" w14:textId="77777777" w:rsidR="00834809" w:rsidRPr="00681DC4" w:rsidRDefault="00834809" w:rsidP="000D4BB1">
                  <w:pPr>
                    <w:jc w:val="center"/>
                    <w:rPr>
                      <w:iCs/>
                      <w:sz w:val="20"/>
                      <w:szCs w:val="20"/>
                    </w:rPr>
                  </w:pPr>
                  <w:r w:rsidRPr="00681DC4">
                    <w:rPr>
                      <w:iCs/>
                      <w:sz w:val="20"/>
                      <w:szCs w:val="20"/>
                    </w:rPr>
                    <w:t>L4-17</w:t>
                  </w:r>
                </w:p>
              </w:tc>
              <w:tc>
                <w:tcPr>
                  <w:tcW w:w="922" w:type="dxa"/>
                  <w:shd w:val="clear" w:color="auto" w:fill="auto"/>
                  <w:vAlign w:val="center"/>
                </w:tcPr>
                <w:p w14:paraId="0ABC4517" w14:textId="77777777" w:rsidR="00834809" w:rsidRPr="00681DC4" w:rsidRDefault="00834809" w:rsidP="000D4BB1">
                  <w:pPr>
                    <w:jc w:val="center"/>
                    <w:rPr>
                      <w:iCs/>
                      <w:sz w:val="20"/>
                      <w:szCs w:val="20"/>
                    </w:rPr>
                  </w:pPr>
                  <w:r w:rsidRPr="00681DC4">
                    <w:rPr>
                      <w:iCs/>
                      <w:sz w:val="20"/>
                      <w:szCs w:val="20"/>
                    </w:rPr>
                    <w:t>66,2</w:t>
                  </w:r>
                </w:p>
              </w:tc>
              <w:tc>
                <w:tcPr>
                  <w:tcW w:w="1134" w:type="dxa"/>
                  <w:shd w:val="clear" w:color="auto" w:fill="auto"/>
                  <w:vAlign w:val="center"/>
                </w:tcPr>
                <w:p w14:paraId="73B34969" w14:textId="77777777" w:rsidR="00834809" w:rsidRPr="00681DC4" w:rsidRDefault="00834809" w:rsidP="000D4BB1">
                  <w:pPr>
                    <w:jc w:val="center"/>
                    <w:rPr>
                      <w:iCs/>
                      <w:sz w:val="20"/>
                      <w:szCs w:val="20"/>
                    </w:rPr>
                  </w:pPr>
                  <w:r w:rsidRPr="00681DC4">
                    <w:rPr>
                      <w:iCs/>
                      <w:sz w:val="20"/>
                      <w:szCs w:val="20"/>
                    </w:rPr>
                    <w:t>14,3</w:t>
                  </w:r>
                </w:p>
              </w:tc>
              <w:tc>
                <w:tcPr>
                  <w:tcW w:w="1418" w:type="dxa"/>
                  <w:shd w:val="clear" w:color="auto" w:fill="auto"/>
                  <w:vAlign w:val="center"/>
                </w:tcPr>
                <w:p w14:paraId="40143AFA" w14:textId="77777777" w:rsidR="00834809" w:rsidRPr="00681DC4" w:rsidRDefault="00834809" w:rsidP="000D4BB1">
                  <w:pPr>
                    <w:jc w:val="center"/>
                    <w:rPr>
                      <w:iCs/>
                      <w:sz w:val="20"/>
                      <w:szCs w:val="20"/>
                    </w:rPr>
                  </w:pPr>
                  <w:r w:rsidRPr="00681DC4">
                    <w:rPr>
                      <w:iCs/>
                      <w:sz w:val="20"/>
                      <w:szCs w:val="20"/>
                    </w:rPr>
                    <w:t>2,790</w:t>
                  </w:r>
                </w:p>
              </w:tc>
              <w:tc>
                <w:tcPr>
                  <w:tcW w:w="2410" w:type="dxa"/>
                  <w:gridSpan w:val="2"/>
                  <w:shd w:val="clear" w:color="auto" w:fill="auto"/>
                  <w:vAlign w:val="center"/>
                </w:tcPr>
                <w:p w14:paraId="63277025" w14:textId="77777777" w:rsidR="00834809" w:rsidRPr="00681DC4" w:rsidRDefault="00834809" w:rsidP="000D4BB1">
                  <w:pPr>
                    <w:jc w:val="center"/>
                    <w:rPr>
                      <w:iCs/>
                      <w:sz w:val="20"/>
                      <w:szCs w:val="20"/>
                    </w:rPr>
                  </w:pPr>
                  <w:r w:rsidRPr="00681DC4">
                    <w:rPr>
                      <w:iCs/>
                      <w:sz w:val="20"/>
                      <w:szCs w:val="20"/>
                    </w:rPr>
                    <w:t>Registradas en Track PDA</w:t>
                  </w:r>
                </w:p>
              </w:tc>
            </w:tr>
            <w:tr w:rsidR="00834809" w:rsidRPr="00681DC4" w14:paraId="56C3D9CC" w14:textId="77777777" w:rsidTr="000D4BB1">
              <w:trPr>
                <w:trHeight w:val="340"/>
                <w:jc w:val="center"/>
              </w:trPr>
              <w:tc>
                <w:tcPr>
                  <w:tcW w:w="1384" w:type="dxa"/>
                  <w:shd w:val="clear" w:color="auto" w:fill="auto"/>
                  <w:vAlign w:val="center"/>
                </w:tcPr>
                <w:p w14:paraId="36313CE3" w14:textId="77777777" w:rsidR="00834809" w:rsidRPr="00681DC4" w:rsidRDefault="00834809" w:rsidP="000D4BB1">
                  <w:pPr>
                    <w:jc w:val="center"/>
                    <w:rPr>
                      <w:iCs/>
                      <w:sz w:val="20"/>
                      <w:szCs w:val="20"/>
                    </w:rPr>
                  </w:pPr>
                  <w:r w:rsidRPr="00681DC4">
                    <w:rPr>
                      <w:iCs/>
                      <w:sz w:val="20"/>
                      <w:szCs w:val="20"/>
                    </w:rPr>
                    <w:t>L9-1</w:t>
                  </w:r>
                </w:p>
              </w:tc>
              <w:tc>
                <w:tcPr>
                  <w:tcW w:w="922" w:type="dxa"/>
                  <w:shd w:val="clear" w:color="auto" w:fill="auto"/>
                  <w:vAlign w:val="center"/>
                </w:tcPr>
                <w:p w14:paraId="19F9957A" w14:textId="77777777" w:rsidR="00834809" w:rsidRPr="00681DC4" w:rsidRDefault="00834809" w:rsidP="000D4BB1">
                  <w:pPr>
                    <w:jc w:val="center"/>
                    <w:rPr>
                      <w:iCs/>
                      <w:sz w:val="20"/>
                      <w:szCs w:val="20"/>
                    </w:rPr>
                  </w:pPr>
                  <w:r w:rsidRPr="00681DC4">
                    <w:rPr>
                      <w:iCs/>
                      <w:sz w:val="20"/>
                      <w:szCs w:val="20"/>
                    </w:rPr>
                    <w:t>99,4</w:t>
                  </w:r>
                </w:p>
              </w:tc>
              <w:tc>
                <w:tcPr>
                  <w:tcW w:w="1134" w:type="dxa"/>
                  <w:shd w:val="clear" w:color="auto" w:fill="auto"/>
                  <w:vAlign w:val="center"/>
                </w:tcPr>
                <w:p w14:paraId="16E827F7" w14:textId="77777777" w:rsidR="00834809" w:rsidRPr="00681DC4" w:rsidRDefault="00834809" w:rsidP="000D4BB1">
                  <w:pPr>
                    <w:jc w:val="center"/>
                    <w:rPr>
                      <w:iCs/>
                      <w:sz w:val="20"/>
                      <w:szCs w:val="20"/>
                    </w:rPr>
                  </w:pPr>
                  <w:r w:rsidRPr="00681DC4">
                    <w:rPr>
                      <w:iCs/>
                      <w:sz w:val="20"/>
                      <w:szCs w:val="20"/>
                    </w:rPr>
                    <w:t>11,4</w:t>
                  </w:r>
                </w:p>
              </w:tc>
              <w:tc>
                <w:tcPr>
                  <w:tcW w:w="1418" w:type="dxa"/>
                  <w:shd w:val="clear" w:color="auto" w:fill="auto"/>
                  <w:vAlign w:val="center"/>
                </w:tcPr>
                <w:p w14:paraId="6351DC83" w14:textId="77777777" w:rsidR="00834809" w:rsidRPr="00681DC4" w:rsidRDefault="00834809" w:rsidP="000D4BB1">
                  <w:pPr>
                    <w:jc w:val="center"/>
                    <w:rPr>
                      <w:iCs/>
                      <w:sz w:val="20"/>
                      <w:szCs w:val="20"/>
                    </w:rPr>
                  </w:pPr>
                  <w:r w:rsidRPr="00681DC4">
                    <w:rPr>
                      <w:iCs/>
                      <w:sz w:val="20"/>
                      <w:szCs w:val="20"/>
                    </w:rPr>
                    <w:t>6,940</w:t>
                  </w:r>
                </w:p>
              </w:tc>
              <w:tc>
                <w:tcPr>
                  <w:tcW w:w="2410" w:type="dxa"/>
                  <w:gridSpan w:val="2"/>
                  <w:shd w:val="clear" w:color="auto" w:fill="auto"/>
                  <w:vAlign w:val="center"/>
                </w:tcPr>
                <w:p w14:paraId="568566C1" w14:textId="77777777" w:rsidR="00834809" w:rsidRPr="00681DC4" w:rsidRDefault="00834809" w:rsidP="000D4BB1">
                  <w:pPr>
                    <w:jc w:val="center"/>
                    <w:rPr>
                      <w:iCs/>
                      <w:sz w:val="20"/>
                      <w:szCs w:val="20"/>
                    </w:rPr>
                  </w:pPr>
                  <w:r w:rsidRPr="00681DC4">
                    <w:rPr>
                      <w:iCs/>
                      <w:sz w:val="20"/>
                      <w:szCs w:val="20"/>
                    </w:rPr>
                    <w:t>Registradas en Track PDA</w:t>
                  </w:r>
                </w:p>
              </w:tc>
            </w:tr>
            <w:tr w:rsidR="00834809" w:rsidRPr="00681DC4" w14:paraId="4F3F871F" w14:textId="77777777" w:rsidTr="000D4BB1">
              <w:trPr>
                <w:trHeight w:val="340"/>
                <w:jc w:val="center"/>
              </w:trPr>
              <w:tc>
                <w:tcPr>
                  <w:tcW w:w="1384" w:type="dxa"/>
                  <w:shd w:val="clear" w:color="auto" w:fill="auto"/>
                  <w:vAlign w:val="center"/>
                </w:tcPr>
                <w:p w14:paraId="32873F3A" w14:textId="77777777" w:rsidR="00834809" w:rsidRPr="00681DC4" w:rsidRDefault="00834809" w:rsidP="000D4BB1">
                  <w:pPr>
                    <w:jc w:val="center"/>
                    <w:rPr>
                      <w:iCs/>
                      <w:sz w:val="20"/>
                      <w:szCs w:val="20"/>
                    </w:rPr>
                  </w:pPr>
                  <w:r w:rsidRPr="00681DC4">
                    <w:rPr>
                      <w:iCs/>
                      <w:sz w:val="20"/>
                      <w:szCs w:val="20"/>
                    </w:rPr>
                    <w:t>L9-2</w:t>
                  </w:r>
                </w:p>
              </w:tc>
              <w:tc>
                <w:tcPr>
                  <w:tcW w:w="922" w:type="dxa"/>
                  <w:shd w:val="clear" w:color="auto" w:fill="auto"/>
                  <w:vAlign w:val="center"/>
                </w:tcPr>
                <w:p w14:paraId="09915EED" w14:textId="77777777" w:rsidR="00834809" w:rsidRPr="00681DC4" w:rsidRDefault="00834809" w:rsidP="000D4BB1">
                  <w:pPr>
                    <w:jc w:val="center"/>
                    <w:rPr>
                      <w:iCs/>
                      <w:sz w:val="20"/>
                      <w:szCs w:val="20"/>
                    </w:rPr>
                  </w:pPr>
                  <w:r w:rsidRPr="00681DC4">
                    <w:rPr>
                      <w:iCs/>
                      <w:sz w:val="20"/>
                      <w:szCs w:val="20"/>
                    </w:rPr>
                    <w:t>99,1</w:t>
                  </w:r>
                </w:p>
              </w:tc>
              <w:tc>
                <w:tcPr>
                  <w:tcW w:w="1134" w:type="dxa"/>
                  <w:shd w:val="clear" w:color="auto" w:fill="auto"/>
                  <w:vAlign w:val="center"/>
                </w:tcPr>
                <w:p w14:paraId="28F36F2F" w14:textId="77777777" w:rsidR="00834809" w:rsidRPr="00681DC4" w:rsidRDefault="00834809" w:rsidP="000D4BB1">
                  <w:pPr>
                    <w:jc w:val="center"/>
                    <w:rPr>
                      <w:iCs/>
                      <w:sz w:val="20"/>
                      <w:szCs w:val="20"/>
                    </w:rPr>
                  </w:pPr>
                  <w:r w:rsidRPr="00681DC4">
                    <w:rPr>
                      <w:iCs/>
                      <w:sz w:val="20"/>
                      <w:szCs w:val="20"/>
                    </w:rPr>
                    <w:t>0,8</w:t>
                  </w:r>
                </w:p>
              </w:tc>
              <w:tc>
                <w:tcPr>
                  <w:tcW w:w="1418" w:type="dxa"/>
                  <w:shd w:val="clear" w:color="auto" w:fill="auto"/>
                  <w:vAlign w:val="center"/>
                </w:tcPr>
                <w:p w14:paraId="1DFD23AF" w14:textId="77777777" w:rsidR="00834809" w:rsidRPr="00681DC4" w:rsidRDefault="00834809" w:rsidP="000D4BB1">
                  <w:pPr>
                    <w:jc w:val="center"/>
                    <w:rPr>
                      <w:iCs/>
                      <w:sz w:val="20"/>
                      <w:szCs w:val="20"/>
                    </w:rPr>
                  </w:pPr>
                  <w:r w:rsidRPr="00681DC4">
                    <w:rPr>
                      <w:iCs/>
                      <w:sz w:val="20"/>
                      <w:szCs w:val="20"/>
                    </w:rPr>
                    <w:t>5,380</w:t>
                  </w:r>
                </w:p>
              </w:tc>
              <w:tc>
                <w:tcPr>
                  <w:tcW w:w="2410" w:type="dxa"/>
                  <w:gridSpan w:val="2"/>
                  <w:shd w:val="clear" w:color="auto" w:fill="auto"/>
                  <w:vAlign w:val="center"/>
                </w:tcPr>
                <w:p w14:paraId="134EC09A" w14:textId="77777777" w:rsidR="00834809" w:rsidRPr="00681DC4" w:rsidRDefault="00834809" w:rsidP="000D4BB1">
                  <w:pPr>
                    <w:jc w:val="center"/>
                    <w:rPr>
                      <w:iCs/>
                      <w:sz w:val="20"/>
                      <w:szCs w:val="20"/>
                    </w:rPr>
                  </w:pPr>
                  <w:r w:rsidRPr="00681DC4">
                    <w:rPr>
                      <w:iCs/>
                      <w:sz w:val="20"/>
                      <w:szCs w:val="20"/>
                    </w:rPr>
                    <w:t>Registradas en Track PDA</w:t>
                  </w:r>
                </w:p>
              </w:tc>
            </w:tr>
          </w:tbl>
          <w:p w14:paraId="532F8C6C" w14:textId="77777777" w:rsidR="00834809" w:rsidRPr="0025129B" w:rsidRDefault="00834809" w:rsidP="000D4BB1">
            <w:pPr>
              <w:jc w:val="center"/>
              <w:rPr>
                <w:rFonts w:eastAsia="Times New Roman"/>
                <w:color w:val="000000"/>
                <w:sz w:val="20"/>
                <w:szCs w:val="20"/>
                <w:lang w:eastAsia="es-CL"/>
              </w:rPr>
            </w:pPr>
          </w:p>
        </w:tc>
      </w:tr>
      <w:tr w:rsidR="00834809" w:rsidRPr="0025129B" w14:paraId="386E985D" w14:textId="77777777" w:rsidTr="000D4BB1">
        <w:trPr>
          <w:trHeight w:val="300"/>
          <w:jc w:val="center"/>
        </w:trPr>
        <w:tc>
          <w:tcPr>
            <w:tcW w:w="27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9FFE7" w14:textId="77777777" w:rsidR="00834809" w:rsidRPr="0025129B" w:rsidRDefault="00834809" w:rsidP="000D4BB1">
            <w:pPr>
              <w:jc w:val="left"/>
              <w:rPr>
                <w:rFonts w:eastAsia="Times New Roman"/>
                <w:b/>
                <w:color w:val="000000"/>
                <w:sz w:val="18"/>
                <w:szCs w:val="18"/>
                <w:lang w:eastAsia="es-CL"/>
              </w:rPr>
            </w:pPr>
            <w:bookmarkStart w:id="179" w:name="_Ref423883375"/>
            <w:r w:rsidRPr="00982B4C">
              <w:rPr>
                <w:rFonts w:eastAsia="Times New Roman"/>
                <w:b/>
                <w:color w:val="000000"/>
                <w:sz w:val="18"/>
                <w:szCs w:val="18"/>
                <w:lang w:eastAsia="es-CL"/>
              </w:rPr>
              <w:t xml:space="preserve">Tabla </w:t>
            </w:r>
            <w:r w:rsidRPr="00982B4C">
              <w:rPr>
                <w:rFonts w:eastAsia="Times New Roman"/>
                <w:b/>
                <w:color w:val="000000"/>
                <w:sz w:val="18"/>
                <w:szCs w:val="18"/>
                <w:lang w:eastAsia="es-CL"/>
              </w:rPr>
              <w:fldChar w:fldCharType="begin"/>
            </w:r>
            <w:r w:rsidRPr="00982B4C">
              <w:rPr>
                <w:rFonts w:eastAsia="Times New Roman"/>
                <w:b/>
                <w:color w:val="000000"/>
                <w:sz w:val="18"/>
                <w:szCs w:val="18"/>
                <w:lang w:eastAsia="es-CL"/>
              </w:rPr>
              <w:instrText xml:space="preserve"> SEQ Tabla \* ARABIC </w:instrText>
            </w:r>
            <w:r w:rsidRPr="00982B4C">
              <w:rPr>
                <w:rFonts w:eastAsia="Times New Roman"/>
                <w:b/>
                <w:color w:val="000000"/>
                <w:sz w:val="18"/>
                <w:szCs w:val="18"/>
                <w:lang w:eastAsia="es-CL"/>
              </w:rPr>
              <w:fldChar w:fldCharType="separate"/>
            </w:r>
            <w:r>
              <w:rPr>
                <w:rFonts w:eastAsia="Times New Roman"/>
                <w:b/>
                <w:noProof/>
                <w:color w:val="000000"/>
                <w:sz w:val="18"/>
                <w:szCs w:val="18"/>
                <w:lang w:eastAsia="es-CL"/>
              </w:rPr>
              <w:t>1</w:t>
            </w:r>
            <w:r w:rsidRPr="00982B4C">
              <w:rPr>
                <w:rFonts w:eastAsia="Times New Roman"/>
                <w:b/>
                <w:color w:val="000000"/>
                <w:sz w:val="18"/>
                <w:szCs w:val="18"/>
                <w:lang w:eastAsia="es-CL"/>
              </w:rPr>
              <w:fldChar w:fldCharType="end"/>
            </w:r>
            <w:bookmarkEnd w:id="179"/>
          </w:p>
        </w:tc>
        <w:tc>
          <w:tcPr>
            <w:tcW w:w="2218" w:type="pct"/>
            <w:tcBorders>
              <w:top w:val="single" w:sz="4" w:space="0" w:color="auto"/>
              <w:left w:val="nil"/>
              <w:bottom w:val="single" w:sz="4" w:space="0" w:color="auto"/>
              <w:right w:val="single" w:sz="4" w:space="0" w:color="000000"/>
            </w:tcBorders>
            <w:shd w:val="clear" w:color="auto" w:fill="auto"/>
            <w:noWrap/>
            <w:vAlign w:val="center"/>
          </w:tcPr>
          <w:p w14:paraId="0BAAF466" w14:textId="77777777" w:rsidR="00834809" w:rsidRPr="0025129B" w:rsidRDefault="00834809" w:rsidP="000D4BB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18-03-2015 y 19-03-2015.</w:t>
            </w:r>
          </w:p>
        </w:tc>
      </w:tr>
      <w:tr w:rsidR="00834809" w:rsidRPr="0025129B" w14:paraId="265A7828" w14:textId="77777777" w:rsidTr="000D4BB1">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5D8012E" w14:textId="77777777" w:rsidR="00834809" w:rsidRPr="0025129B" w:rsidRDefault="00834809" w:rsidP="000D4BB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B5062">
              <w:rPr>
                <w:rFonts w:eastAsia="Times New Roman"/>
                <w:color w:val="000000"/>
                <w:sz w:val="18"/>
                <w:szCs w:val="18"/>
                <w:lang w:eastAsia="es-CL"/>
              </w:rPr>
              <w:t xml:space="preserve">Profundidad del espejo de agua, </w:t>
            </w:r>
            <w:r>
              <w:rPr>
                <w:rFonts w:eastAsia="Times New Roman"/>
                <w:color w:val="000000"/>
                <w:sz w:val="18"/>
                <w:szCs w:val="18"/>
                <w:lang w:eastAsia="es-CL"/>
              </w:rPr>
              <w:t>obtenidos en terreno, durante la medición de los pozos del sistema de vegetación Borde Este. En gabinete se calculó la</w:t>
            </w:r>
            <w:r w:rsidR="00D62985">
              <w:rPr>
                <w:rFonts w:eastAsia="Times New Roman"/>
                <w:color w:val="000000"/>
                <w:sz w:val="18"/>
                <w:szCs w:val="18"/>
                <w:lang w:eastAsia="es-CL"/>
              </w:rPr>
              <w:t xml:space="preserve"> altura de la</w:t>
            </w:r>
            <w:r>
              <w:rPr>
                <w:rFonts w:eastAsia="Times New Roman"/>
                <w:color w:val="000000"/>
                <w:sz w:val="18"/>
                <w:szCs w:val="18"/>
                <w:lang w:eastAsia="es-CL"/>
              </w:rPr>
              <w:t xml:space="preserve"> napa restando los valores de altura brocal y hormigón. Este valor fue restado de las cotas de terreno iniciales para obtener valores en M.S.N.M.</w:t>
            </w:r>
          </w:p>
          <w:p w14:paraId="4AB1E993" w14:textId="77777777" w:rsidR="00834809" w:rsidRPr="0025129B" w:rsidRDefault="00834809" w:rsidP="000D4BB1">
            <w:pPr>
              <w:jc w:val="left"/>
              <w:rPr>
                <w:rFonts w:eastAsia="Times New Roman"/>
                <w:color w:val="000000"/>
                <w:sz w:val="18"/>
                <w:szCs w:val="18"/>
                <w:lang w:eastAsia="es-CL"/>
              </w:rPr>
            </w:pPr>
          </w:p>
        </w:tc>
      </w:tr>
    </w:tbl>
    <w:p w14:paraId="77C06281" w14:textId="77777777" w:rsidR="00834809" w:rsidRDefault="00834809">
      <w:pPr>
        <w:jc w:val="left"/>
        <w:rPr>
          <w:rFonts w:cstheme="minorHAnsi"/>
          <w:b/>
          <w:sz w:val="14"/>
          <w:szCs w:val="24"/>
        </w:rPr>
      </w:pPr>
    </w:p>
    <w:p w14:paraId="2A8FF61C" w14:textId="77777777" w:rsidR="00834809" w:rsidRDefault="00834809">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7629"/>
        <w:gridCol w:w="6083"/>
      </w:tblGrid>
      <w:tr w:rsidR="001F6911" w:rsidRPr="0025129B" w14:paraId="34E38FD1" w14:textId="77777777" w:rsidTr="001F6911">
        <w:trPr>
          <w:trHeight w:val="27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FE164C3" w14:textId="77777777" w:rsidR="001F6911" w:rsidRPr="001F6911" w:rsidRDefault="001F6911" w:rsidP="001F6911">
            <w:pPr>
              <w:jc w:val="center"/>
              <w:rPr>
                <w:rFonts w:eastAsia="Times New Roman"/>
                <w:b/>
                <w:color w:val="000000"/>
                <w:sz w:val="18"/>
                <w:szCs w:val="18"/>
                <w:lang w:eastAsia="es-CL"/>
              </w:rPr>
            </w:pPr>
            <w:r w:rsidRPr="001F6911">
              <w:rPr>
                <w:rFonts w:eastAsia="Times New Roman"/>
                <w:b/>
                <w:color w:val="000000"/>
                <w:sz w:val="18"/>
                <w:szCs w:val="18"/>
                <w:lang w:eastAsia="es-CL"/>
              </w:rPr>
              <w:t>Registros</w:t>
            </w:r>
          </w:p>
        </w:tc>
      </w:tr>
      <w:tr w:rsidR="001F6911" w:rsidRPr="0025129B" w14:paraId="62E82C51" w14:textId="77777777" w:rsidTr="000D4BB1">
        <w:trPr>
          <w:trHeight w:val="706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9110BE3" w14:textId="77777777" w:rsidR="001F6911" w:rsidRPr="001F6911" w:rsidRDefault="001F6911" w:rsidP="001F6911">
            <w:pPr>
              <w:jc w:val="left"/>
              <w:rPr>
                <w:rFonts w:eastAsia="Times New Roman"/>
                <w:b/>
                <w:color w:val="000000"/>
                <w:sz w:val="18"/>
                <w:szCs w:val="18"/>
                <w:lang w:eastAsia="es-CL"/>
              </w:rPr>
            </w:pPr>
          </w:p>
          <w:p w14:paraId="3E01B777" w14:textId="77777777" w:rsidR="001F6911" w:rsidRPr="001F6911" w:rsidRDefault="000D4BB1" w:rsidP="002B4A0E">
            <w:pPr>
              <w:jc w:val="center"/>
              <w:rPr>
                <w:rFonts w:eastAsia="Times New Roman"/>
                <w:b/>
                <w:color w:val="000000"/>
                <w:sz w:val="18"/>
                <w:szCs w:val="18"/>
                <w:lang w:eastAsia="es-CL"/>
              </w:rPr>
            </w:pPr>
            <w:r>
              <w:rPr>
                <w:noProof/>
                <w:lang w:eastAsia="es-CL"/>
              </w:rPr>
              <w:drawing>
                <wp:inline distT="0" distB="0" distL="0" distR="0" wp14:anchorId="79C1F0F5" wp14:editId="2045DF91">
                  <wp:extent cx="7136524" cy="4183118"/>
                  <wp:effectExtent l="0" t="0" r="26670" b="27305"/>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r>
      <w:tr w:rsidR="001F6911" w:rsidRPr="0085566D" w14:paraId="0D5B841D" w14:textId="77777777" w:rsidTr="008049BA">
        <w:trPr>
          <w:trHeight w:val="300"/>
          <w:jc w:val="center"/>
        </w:trPr>
        <w:tc>
          <w:tcPr>
            <w:tcW w:w="27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F90254" w14:textId="77777777" w:rsidR="001F6911" w:rsidRPr="0085566D" w:rsidRDefault="00633281" w:rsidP="008049BA">
            <w:pPr>
              <w:jc w:val="left"/>
              <w:rPr>
                <w:rFonts w:eastAsia="Times New Roman"/>
                <w:b/>
                <w:color w:val="000000"/>
                <w:sz w:val="18"/>
                <w:szCs w:val="18"/>
                <w:lang w:eastAsia="es-CL"/>
              </w:rPr>
            </w:pPr>
            <w:bookmarkStart w:id="180" w:name="_Ref431202624"/>
            <w:r w:rsidRPr="00834809">
              <w:rPr>
                <w:b/>
                <w:sz w:val="18"/>
                <w:szCs w:val="18"/>
              </w:rPr>
              <w:t xml:space="preserve">Figura </w:t>
            </w:r>
            <w:r w:rsidRPr="00834809">
              <w:rPr>
                <w:b/>
                <w:sz w:val="18"/>
                <w:szCs w:val="18"/>
              </w:rPr>
              <w:fldChar w:fldCharType="begin"/>
            </w:r>
            <w:r w:rsidRPr="00834809">
              <w:rPr>
                <w:b/>
                <w:sz w:val="18"/>
                <w:szCs w:val="18"/>
              </w:rPr>
              <w:instrText xml:space="preserve"> SEQ Figura \* ARABIC </w:instrText>
            </w:r>
            <w:r w:rsidRPr="00834809">
              <w:rPr>
                <w:b/>
                <w:sz w:val="18"/>
                <w:szCs w:val="18"/>
              </w:rPr>
              <w:fldChar w:fldCharType="separate"/>
            </w:r>
            <w:r w:rsidR="00F71067" w:rsidRPr="00834809">
              <w:rPr>
                <w:b/>
                <w:noProof/>
                <w:sz w:val="18"/>
                <w:szCs w:val="18"/>
              </w:rPr>
              <w:t>3</w:t>
            </w:r>
            <w:r w:rsidRPr="00834809">
              <w:rPr>
                <w:b/>
                <w:sz w:val="18"/>
                <w:szCs w:val="18"/>
              </w:rPr>
              <w:fldChar w:fldCharType="end"/>
            </w:r>
            <w:r w:rsidRPr="00834809">
              <w:rPr>
                <w:b/>
                <w:sz w:val="18"/>
                <w:szCs w:val="18"/>
              </w:rPr>
              <w:t>.</w:t>
            </w:r>
            <w:bookmarkEnd w:id="180"/>
          </w:p>
        </w:tc>
        <w:tc>
          <w:tcPr>
            <w:tcW w:w="2218" w:type="pct"/>
            <w:tcBorders>
              <w:top w:val="single" w:sz="4" w:space="0" w:color="auto"/>
              <w:left w:val="nil"/>
              <w:bottom w:val="single" w:sz="4" w:space="0" w:color="auto"/>
              <w:right w:val="single" w:sz="4" w:space="0" w:color="000000"/>
            </w:tcBorders>
            <w:shd w:val="clear" w:color="auto" w:fill="auto"/>
            <w:noWrap/>
            <w:vAlign w:val="center"/>
          </w:tcPr>
          <w:p w14:paraId="0EDB47BB" w14:textId="77777777" w:rsidR="001F6911" w:rsidRPr="0085566D" w:rsidRDefault="001F6911" w:rsidP="008049BA">
            <w:pPr>
              <w:jc w:val="left"/>
              <w:rPr>
                <w:rFonts w:eastAsia="Times New Roman"/>
                <w:b/>
                <w:color w:val="000000"/>
                <w:sz w:val="18"/>
                <w:szCs w:val="18"/>
                <w:lang w:eastAsia="es-CL"/>
              </w:rPr>
            </w:pPr>
            <w:r w:rsidRPr="0085566D">
              <w:rPr>
                <w:rFonts w:eastAsia="Times New Roman"/>
                <w:b/>
                <w:color w:val="000000"/>
                <w:sz w:val="18"/>
                <w:szCs w:val="18"/>
                <w:lang w:eastAsia="es-CL"/>
              </w:rPr>
              <w:t>Fecha: 18-03-2015 y 19-03-2015.</w:t>
            </w:r>
          </w:p>
        </w:tc>
      </w:tr>
      <w:tr w:rsidR="001F6911" w:rsidRPr="0025129B" w14:paraId="19C298D8" w14:textId="77777777" w:rsidTr="008049BA">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AE80256" w14:textId="77777777" w:rsidR="001F6911" w:rsidRPr="0025129B" w:rsidRDefault="001F6911" w:rsidP="008049B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B4A0E">
              <w:rPr>
                <w:rFonts w:eastAsia="Times New Roman"/>
                <w:color w:val="000000"/>
                <w:sz w:val="18"/>
                <w:szCs w:val="18"/>
                <w:lang w:eastAsia="es-CL"/>
              </w:rPr>
              <w:t xml:space="preserve">Se observa que los niveles de napa calculados con las cotas informadas en la RCA se encuentran </w:t>
            </w:r>
            <w:r w:rsidR="000D4BB1">
              <w:rPr>
                <w:rFonts w:eastAsia="Times New Roman"/>
                <w:color w:val="000000"/>
                <w:sz w:val="18"/>
                <w:szCs w:val="18"/>
                <w:lang w:eastAsia="es-CL"/>
              </w:rPr>
              <w:t xml:space="preserve">sobre </w:t>
            </w:r>
            <w:r w:rsidR="002B4A0E">
              <w:rPr>
                <w:rFonts w:eastAsia="Times New Roman"/>
                <w:color w:val="000000"/>
                <w:sz w:val="18"/>
                <w:szCs w:val="18"/>
                <w:lang w:eastAsia="es-CL"/>
              </w:rPr>
              <w:t>el umbral de activación tanto para la Fase I como la Fase II.</w:t>
            </w:r>
          </w:p>
          <w:p w14:paraId="01AE60C2" w14:textId="77777777" w:rsidR="001F6911" w:rsidRPr="0025129B" w:rsidRDefault="001F6911" w:rsidP="00633281">
            <w:pPr>
              <w:keepNext/>
              <w:jc w:val="left"/>
              <w:rPr>
                <w:rFonts w:eastAsia="Times New Roman"/>
                <w:color w:val="000000"/>
                <w:sz w:val="18"/>
                <w:szCs w:val="18"/>
                <w:lang w:eastAsia="es-CL"/>
              </w:rPr>
            </w:pPr>
          </w:p>
        </w:tc>
      </w:tr>
    </w:tbl>
    <w:p w14:paraId="596E49F2" w14:textId="77777777" w:rsidR="00042773" w:rsidRDefault="00042773" w:rsidP="00633281">
      <w:pPr>
        <w:pStyle w:val="Epgrafe"/>
      </w:pPr>
    </w:p>
    <w:p w14:paraId="7717B196" w14:textId="77777777" w:rsidR="000D4BB1" w:rsidRDefault="000D4BB1">
      <w:pPr>
        <w:jc w:val="left"/>
      </w:pPr>
      <w:r>
        <w:br w:type="page"/>
      </w:r>
    </w:p>
    <w:tbl>
      <w:tblPr>
        <w:tblW w:w="13712" w:type="dxa"/>
        <w:jc w:val="center"/>
        <w:tblCellMar>
          <w:left w:w="70" w:type="dxa"/>
          <w:right w:w="70" w:type="dxa"/>
        </w:tblCellMar>
        <w:tblLook w:val="04A0" w:firstRow="1" w:lastRow="0" w:firstColumn="1" w:lastColumn="0" w:noHBand="0" w:noVBand="1"/>
      </w:tblPr>
      <w:tblGrid>
        <w:gridCol w:w="7629"/>
        <w:gridCol w:w="6083"/>
      </w:tblGrid>
      <w:tr w:rsidR="000D4BB1" w:rsidRPr="0025129B" w14:paraId="4800B9C3" w14:textId="77777777" w:rsidTr="000D4BB1">
        <w:trPr>
          <w:trHeight w:val="27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304BE2D" w14:textId="77777777" w:rsidR="000D4BB1" w:rsidRPr="001F6911" w:rsidRDefault="000D4BB1" w:rsidP="000D4BB1">
            <w:pPr>
              <w:jc w:val="center"/>
              <w:rPr>
                <w:rFonts w:eastAsia="Times New Roman"/>
                <w:b/>
                <w:color w:val="000000"/>
                <w:sz w:val="18"/>
                <w:szCs w:val="18"/>
                <w:lang w:eastAsia="es-CL"/>
              </w:rPr>
            </w:pPr>
            <w:r w:rsidRPr="001F6911">
              <w:rPr>
                <w:rFonts w:eastAsia="Times New Roman"/>
                <w:b/>
                <w:color w:val="000000"/>
                <w:sz w:val="18"/>
                <w:szCs w:val="18"/>
                <w:lang w:eastAsia="es-CL"/>
              </w:rPr>
              <w:t>Registros</w:t>
            </w:r>
          </w:p>
        </w:tc>
      </w:tr>
      <w:tr w:rsidR="000D4BB1" w:rsidRPr="0025129B" w14:paraId="19091D29" w14:textId="77777777" w:rsidTr="002E5D95">
        <w:trPr>
          <w:trHeight w:val="706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EE33984" w14:textId="77777777" w:rsidR="000D4BB1" w:rsidRPr="001F6911" w:rsidRDefault="000D4BB1" w:rsidP="000D4BB1">
            <w:pPr>
              <w:jc w:val="left"/>
              <w:rPr>
                <w:rFonts w:eastAsia="Times New Roman"/>
                <w:b/>
                <w:color w:val="000000"/>
                <w:sz w:val="18"/>
                <w:szCs w:val="18"/>
                <w:lang w:eastAsia="es-CL"/>
              </w:rPr>
            </w:pPr>
          </w:p>
          <w:p w14:paraId="4E226853" w14:textId="77777777" w:rsidR="000D4BB1" w:rsidRPr="001F6911" w:rsidRDefault="002E5D95" w:rsidP="000D4BB1">
            <w:pPr>
              <w:jc w:val="center"/>
              <w:rPr>
                <w:rFonts w:eastAsia="Times New Roman"/>
                <w:b/>
                <w:color w:val="000000"/>
                <w:sz w:val="18"/>
                <w:szCs w:val="18"/>
                <w:lang w:eastAsia="es-CL"/>
              </w:rPr>
            </w:pPr>
            <w:r>
              <w:rPr>
                <w:noProof/>
                <w:lang w:eastAsia="es-CL"/>
              </w:rPr>
              <w:drawing>
                <wp:inline distT="0" distB="0" distL="0" distR="0" wp14:anchorId="339E7B31" wp14:editId="61E8E582">
                  <wp:extent cx="7294179" cy="4235669"/>
                  <wp:effectExtent l="0" t="0" r="21590" b="12700"/>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r w:rsidR="000D4BB1" w:rsidRPr="0085566D" w14:paraId="112DB3C7" w14:textId="77777777" w:rsidTr="000D4BB1">
        <w:trPr>
          <w:trHeight w:val="300"/>
          <w:jc w:val="center"/>
        </w:trPr>
        <w:tc>
          <w:tcPr>
            <w:tcW w:w="27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05BAE" w14:textId="77777777" w:rsidR="000D4BB1" w:rsidRPr="0085566D" w:rsidRDefault="000D4BB1" w:rsidP="000D4BB1">
            <w:pPr>
              <w:jc w:val="left"/>
              <w:rPr>
                <w:rFonts w:eastAsia="Times New Roman"/>
                <w:b/>
                <w:color w:val="000000"/>
                <w:sz w:val="18"/>
                <w:szCs w:val="18"/>
                <w:lang w:eastAsia="es-CL"/>
              </w:rPr>
            </w:pPr>
            <w:bookmarkStart w:id="181" w:name="_Ref431283535"/>
            <w:r w:rsidRPr="00834809">
              <w:rPr>
                <w:b/>
                <w:sz w:val="18"/>
                <w:szCs w:val="18"/>
              </w:rPr>
              <w:t xml:space="preserve">Figura </w:t>
            </w:r>
            <w:r w:rsidRPr="00834809">
              <w:rPr>
                <w:b/>
                <w:sz w:val="18"/>
                <w:szCs w:val="18"/>
              </w:rPr>
              <w:fldChar w:fldCharType="begin"/>
            </w:r>
            <w:r w:rsidRPr="00834809">
              <w:rPr>
                <w:b/>
                <w:sz w:val="18"/>
                <w:szCs w:val="18"/>
              </w:rPr>
              <w:instrText xml:space="preserve"> SEQ Figura \* ARABIC </w:instrText>
            </w:r>
            <w:r w:rsidRPr="00834809">
              <w:rPr>
                <w:b/>
                <w:sz w:val="18"/>
                <w:szCs w:val="18"/>
              </w:rPr>
              <w:fldChar w:fldCharType="separate"/>
            </w:r>
            <w:r w:rsidR="007416F6">
              <w:rPr>
                <w:b/>
                <w:noProof/>
                <w:sz w:val="18"/>
                <w:szCs w:val="18"/>
              </w:rPr>
              <w:t>4</w:t>
            </w:r>
            <w:r w:rsidRPr="00834809">
              <w:rPr>
                <w:b/>
                <w:sz w:val="18"/>
                <w:szCs w:val="18"/>
              </w:rPr>
              <w:fldChar w:fldCharType="end"/>
            </w:r>
            <w:r w:rsidRPr="00834809">
              <w:rPr>
                <w:b/>
                <w:sz w:val="18"/>
                <w:szCs w:val="18"/>
              </w:rPr>
              <w:t>.</w:t>
            </w:r>
            <w:bookmarkEnd w:id="181"/>
          </w:p>
        </w:tc>
        <w:tc>
          <w:tcPr>
            <w:tcW w:w="2218" w:type="pct"/>
            <w:tcBorders>
              <w:top w:val="single" w:sz="4" w:space="0" w:color="auto"/>
              <w:left w:val="nil"/>
              <w:bottom w:val="single" w:sz="4" w:space="0" w:color="auto"/>
              <w:right w:val="single" w:sz="4" w:space="0" w:color="000000"/>
            </w:tcBorders>
            <w:shd w:val="clear" w:color="auto" w:fill="auto"/>
            <w:noWrap/>
            <w:vAlign w:val="center"/>
          </w:tcPr>
          <w:p w14:paraId="41B9D503" w14:textId="77777777" w:rsidR="000D4BB1" w:rsidRPr="0085566D" w:rsidRDefault="000D4BB1" w:rsidP="000D4BB1">
            <w:pPr>
              <w:jc w:val="left"/>
              <w:rPr>
                <w:rFonts w:eastAsia="Times New Roman"/>
                <w:b/>
                <w:color w:val="000000"/>
                <w:sz w:val="18"/>
                <w:szCs w:val="18"/>
                <w:lang w:eastAsia="es-CL"/>
              </w:rPr>
            </w:pPr>
            <w:r w:rsidRPr="0085566D">
              <w:rPr>
                <w:rFonts w:eastAsia="Times New Roman"/>
                <w:b/>
                <w:color w:val="000000"/>
                <w:sz w:val="18"/>
                <w:szCs w:val="18"/>
                <w:lang w:eastAsia="es-CL"/>
              </w:rPr>
              <w:t>Fecha: 18-03-2015 y 19-03-2015.</w:t>
            </w:r>
          </w:p>
        </w:tc>
      </w:tr>
      <w:tr w:rsidR="000D4BB1" w:rsidRPr="0025129B" w14:paraId="605E0110" w14:textId="77777777" w:rsidTr="000D4BB1">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1568B0C" w14:textId="77777777" w:rsidR="000D4BB1" w:rsidRPr="0025129B" w:rsidRDefault="000D4BB1" w:rsidP="000D4BB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Se observa que los niveles de napa calculados con las cotas informadas en la RCA se encuentran sobre el umbral para la Fase I</w:t>
            </w:r>
            <w:r w:rsidR="002E5D95">
              <w:rPr>
                <w:rFonts w:eastAsia="Times New Roman"/>
                <w:color w:val="000000"/>
                <w:sz w:val="18"/>
                <w:szCs w:val="18"/>
                <w:lang w:eastAsia="es-CL"/>
              </w:rPr>
              <w:t>.</w:t>
            </w:r>
          </w:p>
          <w:p w14:paraId="10211637" w14:textId="77777777" w:rsidR="000D4BB1" w:rsidRPr="0025129B" w:rsidRDefault="000D4BB1" w:rsidP="000D4BB1">
            <w:pPr>
              <w:keepNext/>
              <w:jc w:val="left"/>
              <w:rPr>
                <w:rFonts w:eastAsia="Times New Roman"/>
                <w:color w:val="000000"/>
                <w:sz w:val="18"/>
                <w:szCs w:val="18"/>
                <w:lang w:eastAsia="es-CL"/>
              </w:rPr>
            </w:pPr>
          </w:p>
        </w:tc>
      </w:tr>
    </w:tbl>
    <w:p w14:paraId="115BAECA" w14:textId="77777777" w:rsidR="000D4BB1" w:rsidRPr="000D4BB1" w:rsidRDefault="000D4BB1" w:rsidP="000D4BB1"/>
    <w:p w14:paraId="054D250C" w14:textId="77777777" w:rsidR="00042773" w:rsidRDefault="00042773">
      <w:pPr>
        <w:jc w:val="left"/>
      </w:pPr>
      <w:r>
        <w:br w:type="page"/>
      </w:r>
    </w:p>
    <w:tbl>
      <w:tblPr>
        <w:tblW w:w="13712" w:type="dxa"/>
        <w:jc w:val="center"/>
        <w:tblCellMar>
          <w:left w:w="70" w:type="dxa"/>
          <w:right w:w="70" w:type="dxa"/>
        </w:tblCellMar>
        <w:tblLook w:val="04A0" w:firstRow="1" w:lastRow="0" w:firstColumn="1" w:lastColumn="0" w:noHBand="0" w:noVBand="1"/>
      </w:tblPr>
      <w:tblGrid>
        <w:gridCol w:w="7629"/>
        <w:gridCol w:w="6083"/>
      </w:tblGrid>
      <w:tr w:rsidR="009769A8" w:rsidRPr="0025129B" w14:paraId="4F2293EE" w14:textId="77777777" w:rsidTr="00795832">
        <w:trPr>
          <w:trHeight w:val="27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B92F088" w14:textId="77777777" w:rsidR="009769A8" w:rsidRPr="001F6911" w:rsidRDefault="009769A8" w:rsidP="00795832">
            <w:pPr>
              <w:jc w:val="center"/>
              <w:rPr>
                <w:rFonts w:eastAsia="Times New Roman"/>
                <w:b/>
                <w:color w:val="000000"/>
                <w:sz w:val="18"/>
                <w:szCs w:val="18"/>
                <w:lang w:eastAsia="es-CL"/>
              </w:rPr>
            </w:pPr>
            <w:r w:rsidRPr="001F6911">
              <w:rPr>
                <w:rFonts w:eastAsia="Times New Roman"/>
                <w:b/>
                <w:color w:val="000000"/>
                <w:sz w:val="18"/>
                <w:szCs w:val="18"/>
                <w:lang w:eastAsia="es-CL"/>
              </w:rPr>
              <w:t>Registros</w:t>
            </w:r>
          </w:p>
        </w:tc>
      </w:tr>
      <w:tr w:rsidR="009769A8" w:rsidRPr="0025129B" w14:paraId="79FA7DDC" w14:textId="77777777" w:rsidTr="009769A8">
        <w:trPr>
          <w:trHeight w:val="706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C91FB7B" w14:textId="77777777" w:rsidR="009769A8" w:rsidRPr="001F6911" w:rsidRDefault="009769A8" w:rsidP="00795832">
            <w:pPr>
              <w:jc w:val="left"/>
              <w:rPr>
                <w:rFonts w:eastAsia="Times New Roman"/>
                <w:b/>
                <w:color w:val="000000"/>
                <w:sz w:val="18"/>
                <w:szCs w:val="18"/>
                <w:lang w:eastAsia="es-CL"/>
              </w:rPr>
            </w:pPr>
          </w:p>
          <w:p w14:paraId="07699EB7" w14:textId="77777777" w:rsidR="009769A8" w:rsidRPr="001F6911" w:rsidRDefault="009769A8" w:rsidP="00795832">
            <w:pPr>
              <w:jc w:val="center"/>
              <w:rPr>
                <w:rFonts w:eastAsia="Times New Roman"/>
                <w:b/>
                <w:color w:val="000000"/>
                <w:sz w:val="18"/>
                <w:szCs w:val="18"/>
                <w:lang w:eastAsia="es-CL"/>
              </w:rPr>
            </w:pPr>
            <w:r>
              <w:rPr>
                <w:noProof/>
                <w:lang w:eastAsia="es-CL"/>
              </w:rPr>
              <w:drawing>
                <wp:inline distT="0" distB="0" distL="0" distR="0" wp14:anchorId="3EB99CD8" wp14:editId="71C2E488">
                  <wp:extent cx="7062952" cy="4256690"/>
                  <wp:effectExtent l="0" t="0" r="24130" b="10795"/>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tc>
      </w:tr>
      <w:tr w:rsidR="009769A8" w:rsidRPr="0085566D" w14:paraId="717C2B3A" w14:textId="77777777" w:rsidTr="00795832">
        <w:trPr>
          <w:trHeight w:val="300"/>
          <w:jc w:val="center"/>
        </w:trPr>
        <w:tc>
          <w:tcPr>
            <w:tcW w:w="27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BB67A5" w14:textId="77777777" w:rsidR="009769A8" w:rsidRPr="0085566D" w:rsidRDefault="009769A8" w:rsidP="00795832">
            <w:pPr>
              <w:jc w:val="left"/>
              <w:rPr>
                <w:rFonts w:eastAsia="Times New Roman"/>
                <w:b/>
                <w:color w:val="000000"/>
                <w:sz w:val="18"/>
                <w:szCs w:val="18"/>
                <w:lang w:eastAsia="es-CL"/>
              </w:rPr>
            </w:pPr>
            <w:bookmarkStart w:id="182" w:name="_Ref431283537"/>
            <w:r w:rsidRPr="00834809">
              <w:rPr>
                <w:b/>
                <w:sz w:val="18"/>
                <w:szCs w:val="18"/>
              </w:rPr>
              <w:t xml:space="preserve">Figura </w:t>
            </w:r>
            <w:r w:rsidRPr="00834809">
              <w:rPr>
                <w:b/>
                <w:sz w:val="18"/>
                <w:szCs w:val="18"/>
              </w:rPr>
              <w:fldChar w:fldCharType="begin"/>
            </w:r>
            <w:r w:rsidRPr="00834809">
              <w:rPr>
                <w:b/>
                <w:sz w:val="18"/>
                <w:szCs w:val="18"/>
              </w:rPr>
              <w:instrText xml:space="preserve"> SEQ Figura \* ARABIC </w:instrText>
            </w:r>
            <w:r w:rsidRPr="00834809">
              <w:rPr>
                <w:b/>
                <w:sz w:val="18"/>
                <w:szCs w:val="18"/>
              </w:rPr>
              <w:fldChar w:fldCharType="separate"/>
            </w:r>
            <w:r w:rsidR="007416F6">
              <w:rPr>
                <w:b/>
                <w:noProof/>
                <w:sz w:val="18"/>
                <w:szCs w:val="18"/>
              </w:rPr>
              <w:t>5</w:t>
            </w:r>
            <w:r w:rsidRPr="00834809">
              <w:rPr>
                <w:b/>
                <w:sz w:val="18"/>
                <w:szCs w:val="18"/>
              </w:rPr>
              <w:fldChar w:fldCharType="end"/>
            </w:r>
            <w:r w:rsidRPr="00834809">
              <w:rPr>
                <w:b/>
                <w:sz w:val="18"/>
                <w:szCs w:val="18"/>
              </w:rPr>
              <w:t>.</w:t>
            </w:r>
            <w:bookmarkEnd w:id="182"/>
          </w:p>
        </w:tc>
        <w:tc>
          <w:tcPr>
            <w:tcW w:w="2218" w:type="pct"/>
            <w:tcBorders>
              <w:top w:val="single" w:sz="4" w:space="0" w:color="auto"/>
              <w:left w:val="nil"/>
              <w:bottom w:val="single" w:sz="4" w:space="0" w:color="auto"/>
              <w:right w:val="single" w:sz="4" w:space="0" w:color="000000"/>
            </w:tcBorders>
            <w:shd w:val="clear" w:color="auto" w:fill="auto"/>
            <w:noWrap/>
            <w:vAlign w:val="center"/>
          </w:tcPr>
          <w:p w14:paraId="4583EF32" w14:textId="77777777" w:rsidR="009769A8" w:rsidRPr="0085566D" w:rsidRDefault="009769A8" w:rsidP="00795832">
            <w:pPr>
              <w:jc w:val="left"/>
              <w:rPr>
                <w:rFonts w:eastAsia="Times New Roman"/>
                <w:b/>
                <w:color w:val="000000"/>
                <w:sz w:val="18"/>
                <w:szCs w:val="18"/>
                <w:lang w:eastAsia="es-CL"/>
              </w:rPr>
            </w:pPr>
            <w:r w:rsidRPr="0085566D">
              <w:rPr>
                <w:rFonts w:eastAsia="Times New Roman"/>
                <w:b/>
                <w:color w:val="000000"/>
                <w:sz w:val="18"/>
                <w:szCs w:val="18"/>
                <w:lang w:eastAsia="es-CL"/>
              </w:rPr>
              <w:t>Fecha: 18-03-2015 y 19-03-2015.</w:t>
            </w:r>
          </w:p>
        </w:tc>
      </w:tr>
      <w:tr w:rsidR="009769A8" w:rsidRPr="0025129B" w14:paraId="16EDAB1A" w14:textId="77777777" w:rsidTr="00795832">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39336A6" w14:textId="77777777" w:rsidR="009769A8" w:rsidRPr="0025129B" w:rsidRDefault="009769A8" w:rsidP="0079583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Se observa que los niveles de napa calculados con las cotas informadas en la RCA se encuentran sobre el umbral para la Fase I.</w:t>
            </w:r>
          </w:p>
          <w:p w14:paraId="01A44B69" w14:textId="77777777" w:rsidR="009769A8" w:rsidRPr="0025129B" w:rsidRDefault="009769A8" w:rsidP="00795832">
            <w:pPr>
              <w:keepNext/>
              <w:jc w:val="left"/>
              <w:rPr>
                <w:rFonts w:eastAsia="Times New Roman"/>
                <w:color w:val="000000"/>
                <w:sz w:val="18"/>
                <w:szCs w:val="18"/>
                <w:lang w:eastAsia="es-CL"/>
              </w:rPr>
            </w:pPr>
          </w:p>
        </w:tc>
      </w:tr>
    </w:tbl>
    <w:p w14:paraId="36C9C184" w14:textId="77777777" w:rsidR="009769A8" w:rsidRDefault="009769A8">
      <w:pPr>
        <w:jc w:val="left"/>
      </w:pPr>
    </w:p>
    <w:p w14:paraId="7511A55A" w14:textId="77777777" w:rsidR="009769A8" w:rsidRDefault="009769A8">
      <w:pPr>
        <w:jc w:val="left"/>
      </w:pPr>
      <w:r>
        <w:br w:type="page"/>
      </w:r>
    </w:p>
    <w:tbl>
      <w:tblPr>
        <w:tblW w:w="13712" w:type="dxa"/>
        <w:jc w:val="center"/>
        <w:tblCellMar>
          <w:left w:w="70" w:type="dxa"/>
          <w:right w:w="70" w:type="dxa"/>
        </w:tblCellMar>
        <w:tblLook w:val="04A0" w:firstRow="1" w:lastRow="0" w:firstColumn="1" w:lastColumn="0" w:noHBand="0" w:noVBand="1"/>
      </w:tblPr>
      <w:tblGrid>
        <w:gridCol w:w="13712"/>
      </w:tblGrid>
      <w:tr w:rsidR="00042773" w:rsidRPr="0025129B" w14:paraId="6CB15B71" w14:textId="77777777" w:rsidTr="00AA6CB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015F49" w14:textId="77777777" w:rsidR="00042773" w:rsidRPr="0025129B" w:rsidRDefault="00E00D6A" w:rsidP="00AA6CB8">
            <w:pPr>
              <w:jc w:val="center"/>
              <w:rPr>
                <w:rFonts w:eastAsia="Times New Roman"/>
                <w:b/>
                <w:bCs/>
                <w:color w:val="000000"/>
                <w:sz w:val="20"/>
                <w:szCs w:val="20"/>
                <w:lang w:eastAsia="es-CL"/>
              </w:rPr>
            </w:pPr>
            <w:r>
              <w:br w:type="page"/>
            </w:r>
            <w:r w:rsidR="00042773">
              <w:br w:type="page"/>
            </w:r>
            <w:r w:rsidR="00042773" w:rsidRPr="0025129B">
              <w:rPr>
                <w:rFonts w:eastAsia="Times New Roman"/>
                <w:b/>
                <w:bCs/>
                <w:color w:val="000000"/>
                <w:sz w:val="20"/>
                <w:szCs w:val="20"/>
                <w:lang w:eastAsia="es-CL"/>
              </w:rPr>
              <w:t xml:space="preserve">Registros </w:t>
            </w:r>
          </w:p>
        </w:tc>
      </w:tr>
      <w:tr w:rsidR="00042773" w:rsidRPr="0025129B" w14:paraId="4B686B11" w14:textId="77777777" w:rsidTr="00FA13E7">
        <w:trPr>
          <w:trHeight w:val="535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13464" w:type="dxa"/>
              <w:jc w:val="center"/>
              <w:tblCellMar>
                <w:left w:w="70" w:type="dxa"/>
                <w:right w:w="70" w:type="dxa"/>
              </w:tblCellMar>
              <w:tblLook w:val="04A0" w:firstRow="1" w:lastRow="0" w:firstColumn="1" w:lastColumn="0" w:noHBand="0" w:noVBand="1"/>
            </w:tblPr>
            <w:tblGrid>
              <w:gridCol w:w="1150"/>
              <w:gridCol w:w="1364"/>
              <w:gridCol w:w="1416"/>
              <w:gridCol w:w="1481"/>
              <w:gridCol w:w="1252"/>
              <w:gridCol w:w="160"/>
              <w:gridCol w:w="280"/>
              <w:gridCol w:w="832"/>
              <w:gridCol w:w="1418"/>
              <w:gridCol w:w="1275"/>
              <w:gridCol w:w="1418"/>
              <w:gridCol w:w="1418"/>
            </w:tblGrid>
            <w:tr w:rsidR="00F31569" w:rsidRPr="00BA6570" w14:paraId="255CD0A1" w14:textId="77777777" w:rsidTr="00F31569">
              <w:trPr>
                <w:trHeight w:val="483"/>
                <w:jc w:val="center"/>
              </w:trPr>
              <w:tc>
                <w:tcPr>
                  <w:tcW w:w="11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B0DFBC7" w14:textId="77777777" w:rsidR="00F31569" w:rsidRPr="00BA6570" w:rsidRDefault="00F31569" w:rsidP="00AA6CB8">
                  <w:pPr>
                    <w:jc w:val="center"/>
                    <w:rPr>
                      <w:sz w:val="20"/>
                      <w:szCs w:val="20"/>
                    </w:rPr>
                  </w:pPr>
                  <w:r w:rsidRPr="00BA6570">
                    <w:rPr>
                      <w:sz w:val="20"/>
                      <w:szCs w:val="20"/>
                    </w:rPr>
                    <w:t>Pozo</w:t>
                  </w:r>
                </w:p>
              </w:tc>
              <w:tc>
                <w:tcPr>
                  <w:tcW w:w="136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280F9B5" w14:textId="77777777" w:rsidR="00F31569" w:rsidRPr="00BA6570" w:rsidRDefault="00F31569" w:rsidP="00AA6CB8">
                  <w:pPr>
                    <w:jc w:val="center"/>
                    <w:rPr>
                      <w:sz w:val="20"/>
                      <w:szCs w:val="20"/>
                    </w:rPr>
                  </w:pPr>
                  <w:r w:rsidRPr="00BA6570">
                    <w:rPr>
                      <w:sz w:val="20"/>
                      <w:szCs w:val="20"/>
                    </w:rPr>
                    <w:t>Cota Brocal o Monolito</w:t>
                  </w:r>
                </w:p>
              </w:tc>
              <w:tc>
                <w:tcPr>
                  <w:tcW w:w="141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F84455" w14:textId="77777777" w:rsidR="00F31569" w:rsidRDefault="00F31569" w:rsidP="00AA6CB8">
                  <w:pPr>
                    <w:jc w:val="center"/>
                    <w:rPr>
                      <w:sz w:val="20"/>
                      <w:szCs w:val="20"/>
                    </w:rPr>
                  </w:pPr>
                  <w:r w:rsidRPr="00BA6570">
                    <w:rPr>
                      <w:sz w:val="20"/>
                      <w:szCs w:val="20"/>
                    </w:rPr>
                    <w:t>Cota Terreno</w:t>
                  </w:r>
                </w:p>
                <w:p w14:paraId="676257D4" w14:textId="77777777" w:rsidR="00F31569" w:rsidRPr="00BA6570" w:rsidRDefault="00F31569" w:rsidP="00AA6CB8">
                  <w:pPr>
                    <w:jc w:val="center"/>
                    <w:rPr>
                      <w:sz w:val="20"/>
                      <w:szCs w:val="20"/>
                    </w:rPr>
                  </w:pPr>
                  <w:r>
                    <w:rPr>
                      <w:sz w:val="20"/>
                      <w:szCs w:val="20"/>
                    </w:rPr>
                    <w:t>2015</w:t>
                  </w:r>
                </w:p>
              </w:tc>
              <w:tc>
                <w:tcPr>
                  <w:tcW w:w="14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2D05009" w14:textId="77777777" w:rsidR="00F31569" w:rsidRPr="00BA6570" w:rsidRDefault="00F31569" w:rsidP="00AA6CB8">
                  <w:pPr>
                    <w:jc w:val="center"/>
                    <w:rPr>
                      <w:sz w:val="20"/>
                      <w:szCs w:val="20"/>
                    </w:rPr>
                  </w:pPr>
                  <w:r w:rsidRPr="00BA6570">
                    <w:rPr>
                      <w:sz w:val="20"/>
                      <w:szCs w:val="20"/>
                    </w:rPr>
                    <w:t>Cota Terreno</w:t>
                  </w:r>
                  <w:r>
                    <w:rPr>
                      <w:sz w:val="20"/>
                      <w:szCs w:val="20"/>
                    </w:rPr>
                    <w:t xml:space="preserve"> Informe N° I PSAH (2007)</w:t>
                  </w:r>
                </w:p>
              </w:tc>
              <w:tc>
                <w:tcPr>
                  <w:tcW w:w="12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9B31F3" w14:textId="77777777" w:rsidR="00F31569" w:rsidRPr="00BA6570" w:rsidRDefault="00F31569" w:rsidP="00FD1C29">
                  <w:pPr>
                    <w:jc w:val="center"/>
                    <w:rPr>
                      <w:sz w:val="20"/>
                      <w:szCs w:val="20"/>
                    </w:rPr>
                  </w:pPr>
                  <w:r w:rsidRPr="00BA6570">
                    <w:rPr>
                      <w:sz w:val="20"/>
                      <w:szCs w:val="20"/>
                    </w:rPr>
                    <w:t>Cota Terreno</w:t>
                  </w:r>
                  <w:r>
                    <w:rPr>
                      <w:sz w:val="20"/>
                      <w:szCs w:val="20"/>
                    </w:rPr>
                    <w:t xml:space="preserve"> Informe N° </w:t>
                  </w:r>
                  <w:r w:rsidR="00FD1C29">
                    <w:rPr>
                      <w:sz w:val="20"/>
                      <w:szCs w:val="20"/>
                    </w:rPr>
                    <w:t>V</w:t>
                  </w:r>
                  <w:r>
                    <w:rPr>
                      <w:sz w:val="20"/>
                      <w:szCs w:val="20"/>
                    </w:rPr>
                    <w:t xml:space="preserve"> PSAH (2009)</w:t>
                  </w:r>
                </w:p>
              </w:tc>
              <w:tc>
                <w:tcPr>
                  <w:tcW w:w="160" w:type="dxa"/>
                  <w:tcBorders>
                    <w:left w:val="single" w:sz="4" w:space="0" w:color="auto"/>
                  </w:tcBorders>
                </w:tcPr>
                <w:p w14:paraId="78D81875" w14:textId="77777777" w:rsidR="00F31569" w:rsidRPr="00BA6570" w:rsidRDefault="00F31569" w:rsidP="00AA6CB8">
                  <w:pPr>
                    <w:jc w:val="center"/>
                    <w:rPr>
                      <w:sz w:val="20"/>
                      <w:szCs w:val="20"/>
                    </w:rPr>
                  </w:pPr>
                </w:p>
              </w:tc>
              <w:tc>
                <w:tcPr>
                  <w:tcW w:w="280" w:type="dxa"/>
                  <w:tcBorders>
                    <w:right w:val="single" w:sz="4" w:space="0" w:color="auto"/>
                  </w:tcBorders>
                  <w:shd w:val="clear" w:color="auto" w:fill="auto"/>
                  <w:noWrap/>
                  <w:vAlign w:val="center"/>
                  <w:hideMark/>
                </w:tcPr>
                <w:p w14:paraId="152F30E6" w14:textId="77777777" w:rsidR="00F31569" w:rsidRPr="00BA6570" w:rsidRDefault="00F31569" w:rsidP="00AA6CB8">
                  <w:pPr>
                    <w:jc w:val="center"/>
                    <w:rPr>
                      <w:sz w:val="20"/>
                      <w:szCs w:val="20"/>
                    </w:rPr>
                  </w:pPr>
                </w:p>
              </w:tc>
              <w:tc>
                <w:tcPr>
                  <w:tcW w:w="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E73ACB7" w14:textId="77777777" w:rsidR="00F31569" w:rsidRPr="00BA6570" w:rsidRDefault="00F31569" w:rsidP="00AA6CB8">
                  <w:pPr>
                    <w:jc w:val="center"/>
                    <w:rPr>
                      <w:sz w:val="20"/>
                      <w:szCs w:val="20"/>
                    </w:rPr>
                  </w:pPr>
                  <w:r w:rsidRPr="00BA6570">
                    <w:rPr>
                      <w:sz w:val="20"/>
                      <w:szCs w:val="20"/>
                    </w:rPr>
                    <w:t>Pozo</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6B5B50F" w14:textId="77777777" w:rsidR="00F31569" w:rsidRPr="00BA6570" w:rsidRDefault="00F31569" w:rsidP="00AA6CB8">
                  <w:pPr>
                    <w:jc w:val="center"/>
                    <w:rPr>
                      <w:sz w:val="20"/>
                      <w:szCs w:val="20"/>
                    </w:rPr>
                  </w:pPr>
                  <w:r w:rsidRPr="00BA6570">
                    <w:rPr>
                      <w:sz w:val="20"/>
                      <w:szCs w:val="20"/>
                    </w:rPr>
                    <w:t>Cota Brocal o Monolito</w:t>
                  </w: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3EFCC5A" w14:textId="77777777" w:rsidR="00F31569" w:rsidRDefault="00F31569" w:rsidP="00AA6CB8">
                  <w:pPr>
                    <w:jc w:val="center"/>
                    <w:rPr>
                      <w:sz w:val="20"/>
                      <w:szCs w:val="20"/>
                    </w:rPr>
                  </w:pPr>
                  <w:r w:rsidRPr="00BA6570">
                    <w:rPr>
                      <w:sz w:val="20"/>
                      <w:szCs w:val="20"/>
                    </w:rPr>
                    <w:t>Cota Terreno</w:t>
                  </w:r>
                </w:p>
                <w:p w14:paraId="617F729C" w14:textId="77777777" w:rsidR="00F31569" w:rsidRPr="00BA6570" w:rsidRDefault="00F31569" w:rsidP="00AA6CB8">
                  <w:pPr>
                    <w:jc w:val="center"/>
                    <w:rPr>
                      <w:sz w:val="20"/>
                      <w:szCs w:val="20"/>
                    </w:rPr>
                  </w:pPr>
                  <w:r>
                    <w:rPr>
                      <w:sz w:val="20"/>
                      <w:szCs w:val="20"/>
                    </w:rPr>
                    <w:t>2015</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5CA34F" w14:textId="77777777" w:rsidR="00F31569" w:rsidRPr="00BA6570" w:rsidRDefault="00F31569" w:rsidP="00AA6CB8">
                  <w:pPr>
                    <w:jc w:val="center"/>
                    <w:rPr>
                      <w:sz w:val="20"/>
                      <w:szCs w:val="20"/>
                    </w:rPr>
                  </w:pPr>
                  <w:r w:rsidRPr="00BA6570">
                    <w:rPr>
                      <w:sz w:val="20"/>
                      <w:szCs w:val="20"/>
                    </w:rPr>
                    <w:t>Cota Terreno</w:t>
                  </w:r>
                  <w:r>
                    <w:rPr>
                      <w:sz w:val="20"/>
                      <w:szCs w:val="20"/>
                    </w:rPr>
                    <w:t xml:space="preserve"> Informe N° I PSAH</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9F20956" w14:textId="77777777" w:rsidR="00F31569" w:rsidRPr="00BA6570" w:rsidRDefault="00F31569" w:rsidP="00FD1C29">
                  <w:pPr>
                    <w:jc w:val="center"/>
                    <w:rPr>
                      <w:sz w:val="20"/>
                      <w:szCs w:val="20"/>
                    </w:rPr>
                  </w:pPr>
                  <w:r w:rsidRPr="00BA6570">
                    <w:rPr>
                      <w:sz w:val="20"/>
                      <w:szCs w:val="20"/>
                    </w:rPr>
                    <w:t>Cota Terreno</w:t>
                  </w:r>
                  <w:r>
                    <w:rPr>
                      <w:sz w:val="20"/>
                      <w:szCs w:val="20"/>
                    </w:rPr>
                    <w:t xml:space="preserve"> Informe N° </w:t>
                  </w:r>
                  <w:r w:rsidR="00FD1C29">
                    <w:rPr>
                      <w:sz w:val="20"/>
                      <w:szCs w:val="20"/>
                    </w:rPr>
                    <w:t>V</w:t>
                  </w:r>
                  <w:r>
                    <w:rPr>
                      <w:sz w:val="20"/>
                      <w:szCs w:val="20"/>
                    </w:rPr>
                    <w:t xml:space="preserve"> PSAH (2009)</w:t>
                  </w:r>
                </w:p>
              </w:tc>
            </w:tr>
            <w:tr w:rsidR="00F31569" w:rsidRPr="00BA6570" w14:paraId="059A6233"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BC86A7" w14:textId="77777777" w:rsidR="00F31569" w:rsidRPr="00BA6570" w:rsidRDefault="00F31569" w:rsidP="00AA6CB8">
                  <w:pPr>
                    <w:jc w:val="center"/>
                    <w:rPr>
                      <w:sz w:val="20"/>
                      <w:szCs w:val="20"/>
                    </w:rPr>
                  </w:pPr>
                  <w:r w:rsidRPr="00BA6570">
                    <w:rPr>
                      <w:sz w:val="20"/>
                      <w:szCs w:val="20"/>
                    </w:rPr>
                    <w:t>L7-4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86B085" w14:textId="77777777" w:rsidR="00F31569" w:rsidRPr="00BA6570" w:rsidRDefault="00F31569" w:rsidP="00AA6CB8">
                  <w:pPr>
                    <w:jc w:val="center"/>
                    <w:rPr>
                      <w:sz w:val="20"/>
                      <w:szCs w:val="20"/>
                    </w:rPr>
                  </w:pPr>
                  <w:r w:rsidRPr="00BA6570">
                    <w:rPr>
                      <w:sz w:val="20"/>
                      <w:szCs w:val="20"/>
                    </w:rPr>
                    <w:t>2301,949</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2EE842" w14:textId="77777777" w:rsidR="00F31569" w:rsidRPr="00BA6570" w:rsidRDefault="00F31569" w:rsidP="00AA6CB8">
                  <w:pPr>
                    <w:jc w:val="center"/>
                    <w:rPr>
                      <w:sz w:val="20"/>
                      <w:szCs w:val="20"/>
                    </w:rPr>
                  </w:pPr>
                  <w:r w:rsidRPr="00BA6570">
                    <w:rPr>
                      <w:sz w:val="20"/>
                      <w:szCs w:val="20"/>
                    </w:rPr>
                    <w:t>2301,835</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B911540" w14:textId="77777777" w:rsidR="00F31569" w:rsidRPr="00BA6570" w:rsidRDefault="007F50BC" w:rsidP="00AA6CB8">
                  <w:pPr>
                    <w:jc w:val="center"/>
                    <w:rPr>
                      <w:sz w:val="20"/>
                      <w:szCs w:val="20"/>
                    </w:rPr>
                  </w:pPr>
                  <w:r>
                    <w:rPr>
                      <w:sz w:val="20"/>
                      <w:szCs w:val="20"/>
                    </w:rPr>
                    <w:t>2302,</w:t>
                  </w:r>
                  <w:r w:rsidR="00F31569">
                    <w:rPr>
                      <w:sz w:val="20"/>
                      <w:szCs w:val="20"/>
                    </w:rPr>
                    <w:t>28</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7E91A08" w14:textId="77777777" w:rsidR="00F31569" w:rsidRPr="00BA6570" w:rsidRDefault="007F50BC" w:rsidP="00AA6CB8">
                  <w:pPr>
                    <w:jc w:val="center"/>
                    <w:rPr>
                      <w:sz w:val="20"/>
                      <w:szCs w:val="20"/>
                    </w:rPr>
                  </w:pPr>
                  <w:r>
                    <w:rPr>
                      <w:sz w:val="20"/>
                      <w:szCs w:val="20"/>
                    </w:rPr>
                    <w:t>2301,</w:t>
                  </w:r>
                  <w:r w:rsidR="00F31569">
                    <w:rPr>
                      <w:sz w:val="20"/>
                      <w:szCs w:val="20"/>
                    </w:rPr>
                    <w:t>95</w:t>
                  </w:r>
                </w:p>
              </w:tc>
              <w:tc>
                <w:tcPr>
                  <w:tcW w:w="160" w:type="dxa"/>
                  <w:tcBorders>
                    <w:left w:val="single" w:sz="4" w:space="0" w:color="auto"/>
                  </w:tcBorders>
                </w:tcPr>
                <w:p w14:paraId="54988051" w14:textId="77777777" w:rsidR="00F31569" w:rsidRPr="00BA6570" w:rsidRDefault="00F31569" w:rsidP="00AA6CB8">
                  <w:pPr>
                    <w:jc w:val="center"/>
                    <w:rPr>
                      <w:sz w:val="20"/>
                      <w:szCs w:val="20"/>
                    </w:rPr>
                  </w:pPr>
                </w:p>
              </w:tc>
              <w:tc>
                <w:tcPr>
                  <w:tcW w:w="280" w:type="dxa"/>
                  <w:tcBorders>
                    <w:right w:val="single" w:sz="4" w:space="0" w:color="auto"/>
                  </w:tcBorders>
                  <w:shd w:val="clear" w:color="auto" w:fill="auto"/>
                  <w:noWrap/>
                  <w:vAlign w:val="center"/>
                  <w:hideMark/>
                </w:tcPr>
                <w:p w14:paraId="797F9457" w14:textId="77777777" w:rsidR="00F31569" w:rsidRPr="00BA6570" w:rsidRDefault="00F31569" w:rsidP="00AA6CB8">
                  <w:pPr>
                    <w:jc w:val="center"/>
                    <w:rPr>
                      <w:sz w:val="20"/>
                      <w:szCs w:val="20"/>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6AC38B" w14:textId="77777777" w:rsidR="00F31569" w:rsidRPr="00BA6570" w:rsidRDefault="00F31569" w:rsidP="00AA6CB8">
                  <w:pPr>
                    <w:jc w:val="center"/>
                    <w:rPr>
                      <w:sz w:val="20"/>
                      <w:szCs w:val="20"/>
                    </w:rPr>
                  </w:pPr>
                  <w:r w:rsidRPr="00BA6570">
                    <w:rPr>
                      <w:sz w:val="20"/>
                      <w:szCs w:val="20"/>
                    </w:rPr>
                    <w:t>L1-17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DC81BD" w14:textId="77777777" w:rsidR="00F31569" w:rsidRPr="00BA6570" w:rsidRDefault="00F31569" w:rsidP="00AA6CB8">
                  <w:pPr>
                    <w:jc w:val="center"/>
                    <w:rPr>
                      <w:sz w:val="20"/>
                      <w:szCs w:val="20"/>
                    </w:rPr>
                  </w:pPr>
                  <w:r w:rsidRPr="00BA6570">
                    <w:rPr>
                      <w:sz w:val="20"/>
                      <w:szCs w:val="20"/>
                    </w:rPr>
                    <w:t>2306,615</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6A0C1F" w14:textId="77777777" w:rsidR="00F31569" w:rsidRPr="00BA6570" w:rsidRDefault="00F31569" w:rsidP="00AA6CB8">
                  <w:pPr>
                    <w:jc w:val="center"/>
                    <w:rPr>
                      <w:sz w:val="20"/>
                      <w:szCs w:val="20"/>
                    </w:rPr>
                  </w:pPr>
                  <w:r w:rsidRPr="00BA6570">
                    <w:rPr>
                      <w:sz w:val="20"/>
                      <w:szCs w:val="20"/>
                    </w:rPr>
                    <w:t>2306,315</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D5FE0A6" w14:textId="77777777" w:rsidR="00F31569" w:rsidRPr="00BA6570" w:rsidRDefault="00F31569" w:rsidP="00AA6CB8">
                  <w:pPr>
                    <w:jc w:val="center"/>
                    <w:rPr>
                      <w:sz w:val="20"/>
                      <w:szCs w:val="20"/>
                    </w:rPr>
                  </w:pPr>
                  <w:r>
                    <w:rPr>
                      <w:sz w:val="20"/>
                      <w:szCs w:val="20"/>
                    </w:rPr>
                    <w:t>--</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239FC8D" w14:textId="77777777" w:rsidR="00F31569" w:rsidRDefault="00F84D80" w:rsidP="00AA6CB8">
                  <w:pPr>
                    <w:jc w:val="center"/>
                    <w:rPr>
                      <w:sz w:val="20"/>
                      <w:szCs w:val="20"/>
                    </w:rPr>
                  </w:pPr>
                  <w:r>
                    <w:rPr>
                      <w:sz w:val="20"/>
                      <w:szCs w:val="20"/>
                    </w:rPr>
                    <w:t>2306,</w:t>
                  </w:r>
                  <w:r w:rsidR="00C00F6C">
                    <w:rPr>
                      <w:sz w:val="20"/>
                      <w:szCs w:val="20"/>
                    </w:rPr>
                    <w:t>62</w:t>
                  </w:r>
                </w:p>
              </w:tc>
            </w:tr>
            <w:tr w:rsidR="00F31569" w:rsidRPr="00BA6570" w14:paraId="47F614D6"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B6021E" w14:textId="77777777" w:rsidR="00F31569" w:rsidRPr="00BA6570" w:rsidRDefault="00F31569" w:rsidP="00AA6CB8">
                  <w:pPr>
                    <w:jc w:val="center"/>
                    <w:rPr>
                      <w:sz w:val="20"/>
                      <w:szCs w:val="20"/>
                    </w:rPr>
                  </w:pPr>
                  <w:r w:rsidRPr="00BA6570">
                    <w:rPr>
                      <w:sz w:val="20"/>
                      <w:szCs w:val="20"/>
                    </w:rPr>
                    <w:t>L1-4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7BFD38" w14:textId="77777777" w:rsidR="00F31569" w:rsidRPr="00BA6570" w:rsidRDefault="00F31569" w:rsidP="00AA6CB8">
                  <w:pPr>
                    <w:jc w:val="center"/>
                    <w:rPr>
                      <w:sz w:val="20"/>
                      <w:szCs w:val="20"/>
                    </w:rPr>
                  </w:pPr>
                  <w:r w:rsidRPr="00BA6570">
                    <w:rPr>
                      <w:sz w:val="20"/>
                      <w:szCs w:val="20"/>
                    </w:rPr>
                    <w:t>2299,590</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AE5779" w14:textId="77777777" w:rsidR="00F31569" w:rsidRPr="00BA6570" w:rsidRDefault="00F31569" w:rsidP="00AA6CB8">
                  <w:pPr>
                    <w:jc w:val="center"/>
                    <w:rPr>
                      <w:sz w:val="20"/>
                      <w:szCs w:val="20"/>
                    </w:rPr>
                  </w:pPr>
                  <w:r w:rsidRPr="00BA6570">
                    <w:rPr>
                      <w:sz w:val="20"/>
                      <w:szCs w:val="20"/>
                    </w:rPr>
                    <w:t>2299,437</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D5EA46F" w14:textId="77777777" w:rsidR="00F31569" w:rsidRPr="00BA6570" w:rsidRDefault="007F50BC" w:rsidP="00AA6CB8">
                  <w:pPr>
                    <w:jc w:val="center"/>
                    <w:rPr>
                      <w:sz w:val="20"/>
                      <w:szCs w:val="20"/>
                    </w:rPr>
                  </w:pPr>
                  <w:r>
                    <w:rPr>
                      <w:sz w:val="20"/>
                      <w:szCs w:val="20"/>
                    </w:rPr>
                    <w:t>2299,</w:t>
                  </w:r>
                  <w:r w:rsidR="00F31569">
                    <w:rPr>
                      <w:sz w:val="20"/>
                      <w:szCs w:val="20"/>
                    </w:rPr>
                    <w:t>94</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72D70A3E" w14:textId="77777777" w:rsidR="00F31569" w:rsidRPr="00BA6570" w:rsidRDefault="007F50BC" w:rsidP="00AA6CB8">
                  <w:pPr>
                    <w:jc w:val="center"/>
                    <w:rPr>
                      <w:sz w:val="20"/>
                      <w:szCs w:val="20"/>
                    </w:rPr>
                  </w:pPr>
                  <w:r>
                    <w:rPr>
                      <w:sz w:val="20"/>
                      <w:szCs w:val="20"/>
                    </w:rPr>
                    <w:t>2299,</w:t>
                  </w:r>
                  <w:r w:rsidR="00F31569">
                    <w:rPr>
                      <w:sz w:val="20"/>
                      <w:szCs w:val="20"/>
                    </w:rPr>
                    <w:t>59</w:t>
                  </w:r>
                </w:p>
              </w:tc>
              <w:tc>
                <w:tcPr>
                  <w:tcW w:w="160" w:type="dxa"/>
                  <w:tcBorders>
                    <w:left w:val="single" w:sz="4" w:space="0" w:color="auto"/>
                  </w:tcBorders>
                </w:tcPr>
                <w:p w14:paraId="3EB0D726" w14:textId="77777777" w:rsidR="00F31569" w:rsidRPr="00BA6570" w:rsidRDefault="00F31569" w:rsidP="00AA6CB8">
                  <w:pPr>
                    <w:jc w:val="center"/>
                    <w:rPr>
                      <w:sz w:val="20"/>
                      <w:szCs w:val="20"/>
                    </w:rPr>
                  </w:pPr>
                </w:p>
              </w:tc>
              <w:tc>
                <w:tcPr>
                  <w:tcW w:w="280" w:type="dxa"/>
                  <w:tcBorders>
                    <w:right w:val="single" w:sz="4" w:space="0" w:color="auto"/>
                  </w:tcBorders>
                  <w:shd w:val="clear" w:color="auto" w:fill="auto"/>
                  <w:noWrap/>
                  <w:vAlign w:val="center"/>
                  <w:hideMark/>
                </w:tcPr>
                <w:p w14:paraId="213A9291" w14:textId="77777777" w:rsidR="00F31569" w:rsidRPr="00BA6570" w:rsidRDefault="00F31569" w:rsidP="00AA6CB8">
                  <w:pPr>
                    <w:jc w:val="center"/>
                    <w:rPr>
                      <w:sz w:val="20"/>
                      <w:szCs w:val="20"/>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157C45" w14:textId="77777777" w:rsidR="00F31569" w:rsidRPr="00BA6570" w:rsidRDefault="00F31569" w:rsidP="00AA6CB8">
                  <w:pPr>
                    <w:jc w:val="center"/>
                    <w:rPr>
                      <w:sz w:val="20"/>
                      <w:szCs w:val="20"/>
                    </w:rPr>
                  </w:pPr>
                  <w:r w:rsidRPr="00BA6570">
                    <w:rPr>
                      <w:sz w:val="20"/>
                      <w:szCs w:val="20"/>
                    </w:rPr>
                    <w:t>L2-4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4D5ABA" w14:textId="77777777" w:rsidR="00F31569" w:rsidRPr="00BA6570" w:rsidRDefault="00F31569" w:rsidP="00AA6CB8">
                  <w:pPr>
                    <w:jc w:val="center"/>
                    <w:rPr>
                      <w:sz w:val="20"/>
                      <w:szCs w:val="20"/>
                    </w:rPr>
                  </w:pPr>
                  <w:r w:rsidRPr="00BA6570">
                    <w:rPr>
                      <w:sz w:val="20"/>
                      <w:szCs w:val="20"/>
                    </w:rPr>
                    <w:t>2303,632</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9E6E7B" w14:textId="77777777" w:rsidR="00F31569" w:rsidRPr="00BA6570" w:rsidRDefault="00F31569" w:rsidP="00AA6CB8">
                  <w:pPr>
                    <w:jc w:val="center"/>
                    <w:rPr>
                      <w:sz w:val="20"/>
                      <w:szCs w:val="20"/>
                    </w:rPr>
                  </w:pPr>
                  <w:r w:rsidRPr="00BA6570">
                    <w:rPr>
                      <w:sz w:val="20"/>
                      <w:szCs w:val="20"/>
                    </w:rPr>
                    <w:t>2303,477</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9014785" w14:textId="77777777" w:rsidR="00F31569" w:rsidRPr="00BA6570" w:rsidRDefault="007F50BC" w:rsidP="00AA6CB8">
                  <w:pPr>
                    <w:jc w:val="center"/>
                    <w:rPr>
                      <w:sz w:val="20"/>
                      <w:szCs w:val="20"/>
                    </w:rPr>
                  </w:pPr>
                  <w:r>
                    <w:rPr>
                      <w:sz w:val="20"/>
                      <w:szCs w:val="20"/>
                    </w:rPr>
                    <w:t>2304,</w:t>
                  </w:r>
                  <w:r w:rsidR="00F31569">
                    <w:rPr>
                      <w:sz w:val="20"/>
                      <w:szCs w:val="20"/>
                    </w:rPr>
                    <w:t>01</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1215CE9" w14:textId="77777777" w:rsidR="00F31569" w:rsidRDefault="00F84D80" w:rsidP="00AA6CB8">
                  <w:pPr>
                    <w:jc w:val="center"/>
                    <w:rPr>
                      <w:sz w:val="20"/>
                      <w:szCs w:val="20"/>
                    </w:rPr>
                  </w:pPr>
                  <w:r>
                    <w:rPr>
                      <w:sz w:val="20"/>
                      <w:szCs w:val="20"/>
                    </w:rPr>
                    <w:t>2303,</w:t>
                  </w:r>
                  <w:r w:rsidR="00C00F6C">
                    <w:rPr>
                      <w:sz w:val="20"/>
                      <w:szCs w:val="20"/>
                    </w:rPr>
                    <w:t>63</w:t>
                  </w:r>
                </w:p>
              </w:tc>
            </w:tr>
            <w:tr w:rsidR="00F31569" w:rsidRPr="00BA6570" w14:paraId="1C65C294"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8A2671"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L1-5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18894"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2299,257</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117334"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2299,257</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D7D58C6" w14:textId="77777777" w:rsidR="00F31569" w:rsidRPr="00D21028" w:rsidRDefault="007F50BC" w:rsidP="00AA6CB8">
                  <w:pPr>
                    <w:jc w:val="center"/>
                    <w:rPr>
                      <w:sz w:val="20"/>
                      <w:szCs w:val="20"/>
                    </w:rPr>
                  </w:pPr>
                  <w:r>
                    <w:rPr>
                      <w:sz w:val="20"/>
                      <w:szCs w:val="20"/>
                    </w:rPr>
                    <w:t>2299,</w:t>
                  </w:r>
                  <w:r w:rsidR="00F31569" w:rsidRPr="00D21028">
                    <w:rPr>
                      <w:sz w:val="20"/>
                      <w:szCs w:val="20"/>
                    </w:rPr>
                    <w:t>43</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CC37753" w14:textId="77777777" w:rsidR="00F31569" w:rsidRPr="00F31569" w:rsidRDefault="007F50BC" w:rsidP="00AA6CB8">
                  <w:pPr>
                    <w:jc w:val="center"/>
                    <w:rPr>
                      <w:sz w:val="20"/>
                      <w:szCs w:val="20"/>
                    </w:rPr>
                  </w:pPr>
                  <w:r>
                    <w:rPr>
                      <w:sz w:val="20"/>
                      <w:szCs w:val="20"/>
                    </w:rPr>
                    <w:t>2299,</w:t>
                  </w:r>
                  <w:r w:rsidR="00F31569" w:rsidRPr="00F31569">
                    <w:rPr>
                      <w:sz w:val="20"/>
                      <w:szCs w:val="20"/>
                    </w:rPr>
                    <w:t>26</w:t>
                  </w:r>
                </w:p>
              </w:tc>
              <w:tc>
                <w:tcPr>
                  <w:tcW w:w="160" w:type="dxa"/>
                  <w:tcBorders>
                    <w:left w:val="single" w:sz="4" w:space="0" w:color="auto"/>
                  </w:tcBorders>
                </w:tcPr>
                <w:p w14:paraId="51C58B5C"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22802AF4"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FCA703"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L7-14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9FE5CB"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2316,619</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3F966D"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2316,496</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B7AD334" w14:textId="77777777" w:rsidR="00F31569" w:rsidRPr="00D21028" w:rsidRDefault="007F50BC" w:rsidP="00AA6CB8">
                  <w:pPr>
                    <w:jc w:val="center"/>
                    <w:rPr>
                      <w:sz w:val="20"/>
                      <w:szCs w:val="20"/>
                    </w:rPr>
                  </w:pPr>
                  <w:r>
                    <w:rPr>
                      <w:sz w:val="20"/>
                      <w:szCs w:val="20"/>
                    </w:rPr>
                    <w:t>2317,</w:t>
                  </w:r>
                  <w:r w:rsidR="00F31569" w:rsidRPr="00D21028">
                    <w:rPr>
                      <w:sz w:val="20"/>
                      <w:szCs w:val="20"/>
                    </w:rPr>
                    <w:t>48</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2053242" w14:textId="77777777" w:rsidR="00F31569" w:rsidRPr="00D21028" w:rsidRDefault="00F84D80" w:rsidP="00AA6CB8">
                  <w:pPr>
                    <w:jc w:val="center"/>
                    <w:rPr>
                      <w:sz w:val="20"/>
                      <w:szCs w:val="20"/>
                    </w:rPr>
                  </w:pPr>
                  <w:r>
                    <w:rPr>
                      <w:sz w:val="20"/>
                      <w:szCs w:val="20"/>
                    </w:rPr>
                    <w:t>2316,62</w:t>
                  </w:r>
                </w:p>
              </w:tc>
            </w:tr>
            <w:tr w:rsidR="00F31569" w:rsidRPr="00BA6570" w14:paraId="2948EB92"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E66EE1"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L1-G4_Pozo</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386050"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2299,355</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D3CE33"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2298,826</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A9A855F" w14:textId="77777777" w:rsidR="00F31569" w:rsidRPr="00D21028" w:rsidRDefault="007F50BC" w:rsidP="00AA6CB8">
                  <w:pPr>
                    <w:jc w:val="center"/>
                    <w:rPr>
                      <w:sz w:val="20"/>
                      <w:szCs w:val="20"/>
                    </w:rPr>
                  </w:pPr>
                  <w:r>
                    <w:rPr>
                      <w:sz w:val="20"/>
                      <w:szCs w:val="20"/>
                    </w:rPr>
                    <w:t>2299,</w:t>
                  </w:r>
                  <w:r w:rsidR="00F31569" w:rsidRPr="00D21028">
                    <w:rPr>
                      <w:sz w:val="20"/>
                      <w:szCs w:val="20"/>
                    </w:rPr>
                    <w:t>30</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4FB5752" w14:textId="77777777" w:rsidR="00F31569" w:rsidRPr="00F31569" w:rsidRDefault="007F50BC" w:rsidP="00AA6CB8">
                  <w:pPr>
                    <w:jc w:val="center"/>
                    <w:rPr>
                      <w:sz w:val="20"/>
                      <w:szCs w:val="20"/>
                    </w:rPr>
                  </w:pPr>
                  <w:r>
                    <w:rPr>
                      <w:sz w:val="20"/>
                      <w:szCs w:val="20"/>
                    </w:rPr>
                    <w:t>2299,</w:t>
                  </w:r>
                  <w:r w:rsidR="00F31569" w:rsidRPr="00F31569">
                    <w:rPr>
                      <w:sz w:val="20"/>
                      <w:szCs w:val="20"/>
                    </w:rPr>
                    <w:t>36</w:t>
                  </w:r>
                </w:p>
              </w:tc>
              <w:tc>
                <w:tcPr>
                  <w:tcW w:w="160" w:type="dxa"/>
                  <w:tcBorders>
                    <w:left w:val="single" w:sz="4" w:space="0" w:color="auto"/>
                  </w:tcBorders>
                </w:tcPr>
                <w:p w14:paraId="3951950B"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09CF9FF1"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3784F6"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F4DC3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2326,263</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B0CD6C"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2326,223</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2C57ED9" w14:textId="77777777" w:rsidR="00F31569" w:rsidRPr="00D21028" w:rsidRDefault="007F50BC" w:rsidP="00AA6CB8">
                  <w:pPr>
                    <w:jc w:val="center"/>
                    <w:rPr>
                      <w:sz w:val="20"/>
                      <w:szCs w:val="20"/>
                    </w:rPr>
                  </w:pPr>
                  <w:r>
                    <w:rPr>
                      <w:sz w:val="20"/>
                      <w:szCs w:val="20"/>
                    </w:rPr>
                    <w:t>2326,</w:t>
                  </w:r>
                  <w:r w:rsidR="00F31569" w:rsidRPr="00D21028">
                    <w:rPr>
                      <w:sz w:val="20"/>
                      <w:szCs w:val="20"/>
                    </w:rPr>
                    <w:t>68</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DA04A23" w14:textId="77777777" w:rsidR="00F31569" w:rsidRPr="00D21028" w:rsidRDefault="00F84D80" w:rsidP="00AA6CB8">
                  <w:pPr>
                    <w:jc w:val="center"/>
                    <w:rPr>
                      <w:sz w:val="20"/>
                      <w:szCs w:val="20"/>
                    </w:rPr>
                  </w:pPr>
                  <w:r>
                    <w:rPr>
                      <w:sz w:val="20"/>
                      <w:szCs w:val="20"/>
                    </w:rPr>
                    <w:t>2326,02</w:t>
                  </w:r>
                </w:p>
              </w:tc>
            </w:tr>
            <w:tr w:rsidR="00F31569" w:rsidRPr="00BA6570" w14:paraId="4B1E83DB"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82051F"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L1-G4_REG</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0B623C"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2299,355</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C467E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2298,826</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CD29CB2" w14:textId="77777777" w:rsidR="00F31569" w:rsidRPr="00D21028" w:rsidRDefault="00F31569" w:rsidP="00AA6CB8">
                  <w:pPr>
                    <w:jc w:val="center"/>
                    <w:rPr>
                      <w:sz w:val="20"/>
                      <w:szCs w:val="20"/>
                    </w:rPr>
                  </w:pPr>
                  <w:r w:rsidRPr="00D21028">
                    <w:rPr>
                      <w:sz w:val="20"/>
                      <w:szCs w:val="20"/>
                    </w:rPr>
                    <w:t>--</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6D25711" w14:textId="77777777" w:rsidR="00F31569" w:rsidRPr="00F31569" w:rsidRDefault="007F50BC" w:rsidP="00AA6CB8">
                  <w:pPr>
                    <w:jc w:val="center"/>
                    <w:rPr>
                      <w:sz w:val="20"/>
                      <w:szCs w:val="20"/>
                    </w:rPr>
                  </w:pPr>
                  <w:r>
                    <w:rPr>
                      <w:sz w:val="20"/>
                      <w:szCs w:val="20"/>
                    </w:rPr>
                    <w:t>2299,</w:t>
                  </w:r>
                  <w:r w:rsidR="00F31569" w:rsidRPr="00F31569">
                    <w:rPr>
                      <w:sz w:val="20"/>
                      <w:szCs w:val="20"/>
                    </w:rPr>
                    <w:t>36</w:t>
                  </w:r>
                </w:p>
              </w:tc>
              <w:tc>
                <w:tcPr>
                  <w:tcW w:w="160" w:type="dxa"/>
                  <w:tcBorders>
                    <w:left w:val="single" w:sz="4" w:space="0" w:color="auto"/>
                  </w:tcBorders>
                </w:tcPr>
                <w:p w14:paraId="2E631180"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29A32BAD"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CF4CF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L2-25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C84D49"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2308,597</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49D42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2308,472</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05C5532" w14:textId="77777777" w:rsidR="00F31569" w:rsidRPr="00D21028" w:rsidRDefault="007F50BC" w:rsidP="00AA6CB8">
                  <w:pPr>
                    <w:jc w:val="center"/>
                    <w:rPr>
                      <w:sz w:val="20"/>
                      <w:szCs w:val="20"/>
                    </w:rPr>
                  </w:pPr>
                  <w:r>
                    <w:rPr>
                      <w:sz w:val="20"/>
                      <w:szCs w:val="20"/>
                    </w:rPr>
                    <w:t>2309,</w:t>
                  </w:r>
                  <w:r w:rsidR="00F31569" w:rsidRPr="00D21028">
                    <w:rPr>
                      <w:sz w:val="20"/>
                      <w:szCs w:val="20"/>
                    </w:rPr>
                    <w:t>42</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13D637D" w14:textId="77777777" w:rsidR="00F31569" w:rsidRPr="00D21028" w:rsidRDefault="00F84D80" w:rsidP="00AA6CB8">
                  <w:pPr>
                    <w:jc w:val="center"/>
                    <w:rPr>
                      <w:sz w:val="20"/>
                      <w:szCs w:val="20"/>
                    </w:rPr>
                  </w:pPr>
                  <w:r>
                    <w:rPr>
                      <w:sz w:val="20"/>
                      <w:szCs w:val="20"/>
                    </w:rPr>
                    <w:t>2308,60</w:t>
                  </w:r>
                </w:p>
              </w:tc>
            </w:tr>
            <w:tr w:rsidR="00F31569" w:rsidRPr="00BA6570" w14:paraId="45D62D19"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B55367"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L3-5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4D9760"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2303,188</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B4E237"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2303,064</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057357F" w14:textId="77777777" w:rsidR="00F31569" w:rsidRPr="00D21028" w:rsidRDefault="00F31569" w:rsidP="00AA6CB8">
                  <w:pPr>
                    <w:jc w:val="center"/>
                    <w:rPr>
                      <w:sz w:val="20"/>
                      <w:szCs w:val="20"/>
                    </w:rPr>
                  </w:pPr>
                  <w:r w:rsidRPr="00D21028">
                    <w:rPr>
                      <w:sz w:val="20"/>
                      <w:szCs w:val="20"/>
                    </w:rPr>
                    <w:t>2</w:t>
                  </w:r>
                  <w:r w:rsidR="007F50BC">
                    <w:rPr>
                      <w:sz w:val="20"/>
                      <w:szCs w:val="20"/>
                    </w:rPr>
                    <w:t>309,</w:t>
                  </w:r>
                  <w:r w:rsidRPr="00D21028">
                    <w:rPr>
                      <w:sz w:val="20"/>
                      <w:szCs w:val="20"/>
                    </w:rPr>
                    <w:t>95</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2CAC07A1" w14:textId="77777777" w:rsidR="00F31569" w:rsidRPr="00F31569" w:rsidRDefault="007F50BC" w:rsidP="00AA6CB8">
                  <w:pPr>
                    <w:jc w:val="center"/>
                    <w:rPr>
                      <w:sz w:val="20"/>
                      <w:szCs w:val="20"/>
                    </w:rPr>
                  </w:pPr>
                  <w:r>
                    <w:rPr>
                      <w:sz w:val="20"/>
                      <w:szCs w:val="20"/>
                    </w:rPr>
                    <w:t>2309,</w:t>
                  </w:r>
                  <w:r w:rsidR="00F31569" w:rsidRPr="00F31569">
                    <w:rPr>
                      <w:sz w:val="20"/>
                      <w:szCs w:val="20"/>
                    </w:rPr>
                    <w:t>19</w:t>
                  </w:r>
                </w:p>
              </w:tc>
              <w:tc>
                <w:tcPr>
                  <w:tcW w:w="160" w:type="dxa"/>
                  <w:tcBorders>
                    <w:left w:val="single" w:sz="4" w:space="0" w:color="auto"/>
                  </w:tcBorders>
                </w:tcPr>
                <w:p w14:paraId="5EAD71B2"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3EEFA975"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44C7A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L3-3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ABCC1F"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2313,290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C2B088"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2313,194</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4FB2121" w14:textId="77777777" w:rsidR="00F31569" w:rsidRPr="00D21028" w:rsidRDefault="007F50BC" w:rsidP="00AA6CB8">
                  <w:pPr>
                    <w:jc w:val="center"/>
                    <w:rPr>
                      <w:sz w:val="20"/>
                      <w:szCs w:val="20"/>
                    </w:rPr>
                  </w:pPr>
                  <w:r>
                    <w:rPr>
                      <w:sz w:val="20"/>
                      <w:szCs w:val="20"/>
                    </w:rPr>
                    <w:t>2313,</w:t>
                  </w:r>
                  <w:r w:rsidR="00F31569" w:rsidRPr="00D21028">
                    <w:rPr>
                      <w:sz w:val="20"/>
                      <w:szCs w:val="20"/>
                    </w:rPr>
                    <w:t>72</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132D304" w14:textId="77777777" w:rsidR="00F31569" w:rsidRPr="00D21028" w:rsidRDefault="00F84D80" w:rsidP="00AA6CB8">
                  <w:pPr>
                    <w:jc w:val="center"/>
                    <w:rPr>
                      <w:sz w:val="20"/>
                      <w:szCs w:val="20"/>
                    </w:rPr>
                  </w:pPr>
                  <w:r>
                    <w:rPr>
                      <w:sz w:val="20"/>
                      <w:szCs w:val="20"/>
                    </w:rPr>
                    <w:t>2313,29</w:t>
                  </w:r>
                </w:p>
              </w:tc>
            </w:tr>
            <w:tr w:rsidR="00F31569" w:rsidRPr="00BA6570" w14:paraId="4EAEF174"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8D009B"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L3-9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5D230E"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2299,904</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16CDBE"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2299,769</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5DFBD07" w14:textId="77777777" w:rsidR="00F31569" w:rsidRPr="00D21028" w:rsidRDefault="007F50BC" w:rsidP="00AA6CB8">
                  <w:pPr>
                    <w:jc w:val="center"/>
                    <w:rPr>
                      <w:sz w:val="20"/>
                      <w:szCs w:val="20"/>
                    </w:rPr>
                  </w:pPr>
                  <w:r>
                    <w:rPr>
                      <w:sz w:val="20"/>
                      <w:szCs w:val="20"/>
                    </w:rPr>
                    <w:t>2300,</w:t>
                  </w:r>
                  <w:r w:rsidR="00F31569" w:rsidRPr="00D21028">
                    <w:rPr>
                      <w:sz w:val="20"/>
                      <w:szCs w:val="20"/>
                    </w:rPr>
                    <w:t>76</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3638891" w14:textId="77777777" w:rsidR="00F31569" w:rsidRPr="00F31569" w:rsidRDefault="007F50BC" w:rsidP="00AA6CB8">
                  <w:pPr>
                    <w:jc w:val="center"/>
                    <w:rPr>
                      <w:sz w:val="20"/>
                      <w:szCs w:val="20"/>
                    </w:rPr>
                  </w:pPr>
                  <w:r>
                    <w:rPr>
                      <w:sz w:val="20"/>
                      <w:szCs w:val="20"/>
                    </w:rPr>
                    <w:t>2299,</w:t>
                  </w:r>
                  <w:r w:rsidR="00F31569" w:rsidRPr="00F31569">
                    <w:rPr>
                      <w:sz w:val="20"/>
                      <w:szCs w:val="20"/>
                    </w:rPr>
                    <w:t>90</w:t>
                  </w:r>
                </w:p>
              </w:tc>
              <w:tc>
                <w:tcPr>
                  <w:tcW w:w="160" w:type="dxa"/>
                  <w:tcBorders>
                    <w:left w:val="single" w:sz="4" w:space="0" w:color="auto"/>
                  </w:tcBorders>
                </w:tcPr>
                <w:p w14:paraId="0C7AE00C"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60F1D6C4"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C91610"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L4-17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603D21"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2307,437</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15E23F"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2307,309</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A955AC2" w14:textId="77777777" w:rsidR="00F31569" w:rsidRPr="00D21028" w:rsidRDefault="007F50BC" w:rsidP="00AA6CB8">
                  <w:pPr>
                    <w:jc w:val="center"/>
                    <w:rPr>
                      <w:sz w:val="20"/>
                      <w:szCs w:val="20"/>
                    </w:rPr>
                  </w:pPr>
                  <w:r>
                    <w:rPr>
                      <w:sz w:val="20"/>
                      <w:szCs w:val="20"/>
                    </w:rPr>
                    <w:t>2308,</w:t>
                  </w:r>
                  <w:r w:rsidR="00F31569" w:rsidRPr="00D21028">
                    <w:rPr>
                      <w:sz w:val="20"/>
                      <w:szCs w:val="20"/>
                    </w:rPr>
                    <w:t>08</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EC7B670" w14:textId="77777777" w:rsidR="00F31569" w:rsidRPr="00D21028" w:rsidRDefault="00F84D80" w:rsidP="00AA6CB8">
                  <w:pPr>
                    <w:jc w:val="center"/>
                    <w:rPr>
                      <w:sz w:val="20"/>
                      <w:szCs w:val="20"/>
                    </w:rPr>
                  </w:pPr>
                  <w:r>
                    <w:rPr>
                      <w:sz w:val="20"/>
                      <w:szCs w:val="20"/>
                    </w:rPr>
                    <w:t>2307,44</w:t>
                  </w:r>
                </w:p>
              </w:tc>
            </w:tr>
            <w:tr w:rsidR="00F31569" w:rsidRPr="00BA6570" w14:paraId="186A57BF"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1D844"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L4-8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827C79"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2300,970</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EE0AA4"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2300,841</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11B29DF" w14:textId="77777777" w:rsidR="00F31569" w:rsidRPr="00D21028" w:rsidRDefault="007F50BC" w:rsidP="00AA6CB8">
                  <w:pPr>
                    <w:jc w:val="center"/>
                    <w:rPr>
                      <w:sz w:val="20"/>
                      <w:szCs w:val="20"/>
                    </w:rPr>
                  </w:pPr>
                  <w:r>
                    <w:rPr>
                      <w:sz w:val="20"/>
                      <w:szCs w:val="20"/>
                    </w:rPr>
                    <w:t>2301,</w:t>
                  </w:r>
                  <w:r w:rsidR="00F31569" w:rsidRPr="00D21028">
                    <w:rPr>
                      <w:sz w:val="20"/>
                      <w:szCs w:val="20"/>
                    </w:rPr>
                    <w:t>90</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A21FFE4" w14:textId="77777777" w:rsidR="00F31569" w:rsidRPr="00F31569" w:rsidRDefault="007F50BC" w:rsidP="00AA6CB8">
                  <w:pPr>
                    <w:jc w:val="center"/>
                    <w:rPr>
                      <w:sz w:val="20"/>
                      <w:szCs w:val="20"/>
                    </w:rPr>
                  </w:pPr>
                  <w:r>
                    <w:rPr>
                      <w:sz w:val="20"/>
                      <w:szCs w:val="20"/>
                    </w:rPr>
                    <w:t>2300,</w:t>
                  </w:r>
                  <w:r w:rsidR="00F31569" w:rsidRPr="00F31569">
                    <w:rPr>
                      <w:sz w:val="20"/>
                      <w:szCs w:val="20"/>
                    </w:rPr>
                    <w:t>97</w:t>
                  </w:r>
                </w:p>
              </w:tc>
              <w:tc>
                <w:tcPr>
                  <w:tcW w:w="160" w:type="dxa"/>
                  <w:tcBorders>
                    <w:left w:val="single" w:sz="4" w:space="0" w:color="auto"/>
                  </w:tcBorders>
                </w:tcPr>
                <w:p w14:paraId="6562AA4A"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152BB845"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48EB4F"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L9-2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8110A"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2312,260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327038"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2312,138</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407E809" w14:textId="77777777" w:rsidR="00F31569" w:rsidRPr="00D21028" w:rsidRDefault="007F50BC" w:rsidP="00AA6CB8">
                  <w:pPr>
                    <w:jc w:val="center"/>
                    <w:rPr>
                      <w:sz w:val="20"/>
                      <w:szCs w:val="20"/>
                    </w:rPr>
                  </w:pPr>
                  <w:r>
                    <w:rPr>
                      <w:sz w:val="20"/>
                      <w:szCs w:val="20"/>
                    </w:rPr>
                    <w:t>2313,</w:t>
                  </w:r>
                  <w:r w:rsidR="00F31569" w:rsidRPr="00D21028">
                    <w:rPr>
                      <w:sz w:val="20"/>
                      <w:szCs w:val="20"/>
                    </w:rPr>
                    <w:t>26</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E5D9D59" w14:textId="77777777" w:rsidR="00F31569" w:rsidRPr="00D21028" w:rsidRDefault="002C7269" w:rsidP="00AA6CB8">
                  <w:pPr>
                    <w:jc w:val="center"/>
                    <w:rPr>
                      <w:sz w:val="20"/>
                      <w:szCs w:val="20"/>
                    </w:rPr>
                  </w:pPr>
                  <w:r>
                    <w:rPr>
                      <w:sz w:val="20"/>
                      <w:szCs w:val="20"/>
                    </w:rPr>
                    <w:t>2312,26</w:t>
                  </w:r>
                </w:p>
              </w:tc>
            </w:tr>
            <w:tr w:rsidR="00F31569" w:rsidRPr="00BA6570" w14:paraId="0FB93F49"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B4E9F7"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L4-12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08FAF"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2299,255</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14F61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2299,132</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B313E60" w14:textId="77777777" w:rsidR="00F31569" w:rsidRPr="00D21028" w:rsidRDefault="007F50BC" w:rsidP="00AA6CB8">
                  <w:pPr>
                    <w:jc w:val="center"/>
                    <w:rPr>
                      <w:sz w:val="20"/>
                      <w:szCs w:val="20"/>
                    </w:rPr>
                  </w:pPr>
                  <w:r>
                    <w:rPr>
                      <w:sz w:val="20"/>
                      <w:szCs w:val="20"/>
                    </w:rPr>
                    <w:t>2300,</w:t>
                  </w:r>
                  <w:r w:rsidR="00F31569" w:rsidRPr="00D21028">
                    <w:rPr>
                      <w:sz w:val="20"/>
                      <w:szCs w:val="20"/>
                    </w:rPr>
                    <w:t>032</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B32ABEF" w14:textId="77777777" w:rsidR="00F31569" w:rsidRPr="00F31569" w:rsidRDefault="007F50BC" w:rsidP="00AA6CB8">
                  <w:pPr>
                    <w:jc w:val="center"/>
                    <w:rPr>
                      <w:sz w:val="20"/>
                      <w:szCs w:val="20"/>
                    </w:rPr>
                  </w:pPr>
                  <w:r>
                    <w:rPr>
                      <w:sz w:val="20"/>
                      <w:szCs w:val="20"/>
                    </w:rPr>
                    <w:t>2299,</w:t>
                  </w:r>
                  <w:r w:rsidR="00F31569">
                    <w:rPr>
                      <w:sz w:val="20"/>
                      <w:szCs w:val="20"/>
                    </w:rPr>
                    <w:t>26</w:t>
                  </w:r>
                </w:p>
              </w:tc>
              <w:tc>
                <w:tcPr>
                  <w:tcW w:w="160" w:type="dxa"/>
                  <w:tcBorders>
                    <w:left w:val="single" w:sz="4" w:space="0" w:color="auto"/>
                  </w:tcBorders>
                </w:tcPr>
                <w:p w14:paraId="11FADF78"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605BCAF2"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858346"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L7-13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09FAB4"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2332,752</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E3C945"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2332,724</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3AD3BE6" w14:textId="77777777" w:rsidR="00F31569" w:rsidRPr="00D21028" w:rsidRDefault="007F50BC" w:rsidP="00AA6CB8">
                  <w:pPr>
                    <w:jc w:val="center"/>
                    <w:rPr>
                      <w:sz w:val="20"/>
                      <w:szCs w:val="20"/>
                    </w:rPr>
                  </w:pPr>
                  <w:r>
                    <w:rPr>
                      <w:sz w:val="20"/>
                      <w:szCs w:val="20"/>
                    </w:rPr>
                    <w:t>2333,</w:t>
                  </w:r>
                  <w:r w:rsidR="00F31569" w:rsidRPr="00D21028">
                    <w:rPr>
                      <w:sz w:val="20"/>
                      <w:szCs w:val="20"/>
                    </w:rPr>
                    <w:t>64</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7DFCC9B" w14:textId="77777777" w:rsidR="00F31569" w:rsidRPr="00D21028" w:rsidRDefault="002C7269" w:rsidP="00AA6CB8">
                  <w:pPr>
                    <w:jc w:val="center"/>
                    <w:rPr>
                      <w:sz w:val="20"/>
                      <w:szCs w:val="20"/>
                    </w:rPr>
                  </w:pPr>
                  <w:r>
                    <w:rPr>
                      <w:sz w:val="20"/>
                      <w:szCs w:val="20"/>
                    </w:rPr>
                    <w:t>2332,75</w:t>
                  </w:r>
                </w:p>
              </w:tc>
            </w:tr>
            <w:tr w:rsidR="00F31569" w:rsidRPr="00BA6570" w14:paraId="163E3C44"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BD995A"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L5-8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B0F6A0"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2303,714</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F2254D"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2303,356</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B8DD842" w14:textId="77777777" w:rsidR="00F31569" w:rsidRPr="00D21028" w:rsidRDefault="007F50BC" w:rsidP="00AA6CB8">
                  <w:pPr>
                    <w:jc w:val="center"/>
                    <w:rPr>
                      <w:sz w:val="20"/>
                      <w:szCs w:val="20"/>
                    </w:rPr>
                  </w:pPr>
                  <w:r>
                    <w:rPr>
                      <w:sz w:val="20"/>
                      <w:szCs w:val="20"/>
                    </w:rPr>
                    <w:t>2304,</w:t>
                  </w:r>
                  <w:r w:rsidR="00F31569" w:rsidRPr="00D21028">
                    <w:rPr>
                      <w:sz w:val="20"/>
                      <w:szCs w:val="20"/>
                    </w:rPr>
                    <w:t>18</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BAE3B48" w14:textId="77777777" w:rsidR="00F31569" w:rsidRPr="00F31569" w:rsidRDefault="007F50BC" w:rsidP="00AA6CB8">
                  <w:pPr>
                    <w:jc w:val="center"/>
                    <w:rPr>
                      <w:sz w:val="20"/>
                      <w:szCs w:val="20"/>
                    </w:rPr>
                  </w:pPr>
                  <w:r>
                    <w:rPr>
                      <w:sz w:val="20"/>
                      <w:szCs w:val="20"/>
                    </w:rPr>
                    <w:t>2303,</w:t>
                  </w:r>
                  <w:r w:rsidR="00F31569">
                    <w:rPr>
                      <w:sz w:val="20"/>
                      <w:szCs w:val="20"/>
                    </w:rPr>
                    <w:t>71</w:t>
                  </w:r>
                </w:p>
              </w:tc>
              <w:tc>
                <w:tcPr>
                  <w:tcW w:w="160" w:type="dxa"/>
                  <w:tcBorders>
                    <w:left w:val="single" w:sz="4" w:space="0" w:color="auto"/>
                  </w:tcBorders>
                </w:tcPr>
                <w:p w14:paraId="16253B29"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2D5B4D11"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84F5B"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L2-26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F92928"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2321,600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ACA7DE"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2321,481</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CB0BC4C" w14:textId="77777777" w:rsidR="00F31569" w:rsidRPr="00D21028" w:rsidRDefault="007F50BC" w:rsidP="00AA6CB8">
                  <w:pPr>
                    <w:jc w:val="center"/>
                    <w:rPr>
                      <w:sz w:val="20"/>
                      <w:szCs w:val="20"/>
                    </w:rPr>
                  </w:pPr>
                  <w:r>
                    <w:rPr>
                      <w:sz w:val="20"/>
                      <w:szCs w:val="20"/>
                    </w:rPr>
                    <w:t>2322,</w:t>
                  </w:r>
                  <w:r w:rsidR="00F31569" w:rsidRPr="00D21028">
                    <w:rPr>
                      <w:sz w:val="20"/>
                      <w:szCs w:val="20"/>
                    </w:rPr>
                    <w:t>50</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334A8D9" w14:textId="77777777" w:rsidR="00F31569" w:rsidRPr="00D21028" w:rsidRDefault="002C7269" w:rsidP="00AA6CB8">
                  <w:pPr>
                    <w:jc w:val="center"/>
                    <w:rPr>
                      <w:sz w:val="20"/>
                      <w:szCs w:val="20"/>
                    </w:rPr>
                  </w:pPr>
                  <w:r>
                    <w:rPr>
                      <w:sz w:val="20"/>
                      <w:szCs w:val="20"/>
                    </w:rPr>
                    <w:t>2321,60</w:t>
                  </w:r>
                </w:p>
              </w:tc>
            </w:tr>
            <w:tr w:rsidR="00F31569" w:rsidRPr="00BA6570" w14:paraId="6F8915D9"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9AAF5B"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L5-10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461ED0"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2299,796</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18C2A3"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2299,635</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6EFE671" w14:textId="77777777" w:rsidR="00F31569" w:rsidRPr="00D21028" w:rsidRDefault="007F50BC" w:rsidP="00AA6CB8">
                  <w:pPr>
                    <w:jc w:val="center"/>
                    <w:rPr>
                      <w:sz w:val="20"/>
                      <w:szCs w:val="20"/>
                    </w:rPr>
                  </w:pPr>
                  <w:r>
                    <w:rPr>
                      <w:sz w:val="20"/>
                      <w:szCs w:val="20"/>
                    </w:rPr>
                    <w:t>2300,67</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7C68675F" w14:textId="77777777" w:rsidR="00F31569" w:rsidRPr="00F31569" w:rsidRDefault="007F50BC" w:rsidP="00AA6CB8">
                  <w:pPr>
                    <w:jc w:val="center"/>
                    <w:rPr>
                      <w:sz w:val="20"/>
                      <w:szCs w:val="20"/>
                    </w:rPr>
                  </w:pPr>
                  <w:r>
                    <w:rPr>
                      <w:sz w:val="20"/>
                      <w:szCs w:val="20"/>
                    </w:rPr>
                    <w:t>2299,</w:t>
                  </w:r>
                  <w:r w:rsidR="00C00F6C">
                    <w:rPr>
                      <w:sz w:val="20"/>
                      <w:szCs w:val="20"/>
                    </w:rPr>
                    <w:t>80</w:t>
                  </w:r>
                </w:p>
              </w:tc>
              <w:tc>
                <w:tcPr>
                  <w:tcW w:w="160" w:type="dxa"/>
                  <w:tcBorders>
                    <w:left w:val="single" w:sz="4" w:space="0" w:color="auto"/>
                  </w:tcBorders>
                </w:tcPr>
                <w:p w14:paraId="4C529E0C"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188619FD"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9FBA67"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L3-15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BEE3CC"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2318,317</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35F5FB"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2318,230</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02A751A" w14:textId="77777777" w:rsidR="00F31569" w:rsidRPr="00D21028" w:rsidRDefault="007F50BC" w:rsidP="00AA6CB8">
                  <w:pPr>
                    <w:jc w:val="center"/>
                    <w:rPr>
                      <w:sz w:val="20"/>
                      <w:szCs w:val="20"/>
                    </w:rPr>
                  </w:pPr>
                  <w:r>
                    <w:rPr>
                      <w:sz w:val="20"/>
                      <w:szCs w:val="20"/>
                    </w:rPr>
                    <w:t>2319,</w:t>
                  </w:r>
                  <w:r w:rsidR="00F31569" w:rsidRPr="00D21028">
                    <w:rPr>
                      <w:sz w:val="20"/>
                      <w:szCs w:val="20"/>
                    </w:rPr>
                    <w:t>18</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7DB34E5" w14:textId="77777777" w:rsidR="00F31569" w:rsidRPr="00D21028" w:rsidRDefault="002C7269" w:rsidP="00AA6CB8">
                  <w:pPr>
                    <w:jc w:val="center"/>
                    <w:rPr>
                      <w:sz w:val="20"/>
                      <w:szCs w:val="20"/>
                    </w:rPr>
                  </w:pPr>
                  <w:r>
                    <w:rPr>
                      <w:sz w:val="20"/>
                      <w:szCs w:val="20"/>
                    </w:rPr>
                    <w:t>2318,32</w:t>
                  </w:r>
                </w:p>
              </w:tc>
            </w:tr>
            <w:tr w:rsidR="00F31569" w:rsidRPr="00BA6570" w14:paraId="305DD2B4" w14:textId="77777777" w:rsidTr="00F31569">
              <w:trPr>
                <w:trHeight w:val="300"/>
                <w:jc w:val="center"/>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80BCE"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L7-3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89E648"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2313,525</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542928"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2313,382</w:t>
                  </w:r>
                </w:p>
              </w:tc>
              <w:tc>
                <w:tcPr>
                  <w:tcW w:w="148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2BBA492" w14:textId="77777777" w:rsidR="00F31569" w:rsidRPr="00D21028" w:rsidRDefault="007F50BC" w:rsidP="00AA6CB8">
                  <w:pPr>
                    <w:jc w:val="center"/>
                    <w:rPr>
                      <w:sz w:val="20"/>
                      <w:szCs w:val="20"/>
                    </w:rPr>
                  </w:pPr>
                  <w:r>
                    <w:rPr>
                      <w:sz w:val="20"/>
                      <w:szCs w:val="20"/>
                    </w:rPr>
                    <w:t xml:space="preserve">2313, </w:t>
                  </w:r>
                  <w:r w:rsidR="00F31569" w:rsidRPr="00D21028">
                    <w:rPr>
                      <w:sz w:val="20"/>
                      <w:szCs w:val="20"/>
                    </w:rPr>
                    <w:t>97</w:t>
                  </w:r>
                </w:p>
              </w:tc>
              <w:tc>
                <w:tcPr>
                  <w:tcW w:w="125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3A541FE" w14:textId="77777777" w:rsidR="00F31569" w:rsidRPr="00F31569" w:rsidRDefault="007F50BC" w:rsidP="00AA6CB8">
                  <w:pPr>
                    <w:jc w:val="center"/>
                    <w:rPr>
                      <w:sz w:val="20"/>
                      <w:szCs w:val="20"/>
                    </w:rPr>
                  </w:pPr>
                  <w:r>
                    <w:rPr>
                      <w:sz w:val="20"/>
                      <w:szCs w:val="20"/>
                    </w:rPr>
                    <w:t>2313,</w:t>
                  </w:r>
                  <w:r w:rsidR="00C00F6C">
                    <w:rPr>
                      <w:sz w:val="20"/>
                      <w:szCs w:val="20"/>
                    </w:rPr>
                    <w:t>53</w:t>
                  </w:r>
                </w:p>
              </w:tc>
              <w:tc>
                <w:tcPr>
                  <w:tcW w:w="160" w:type="dxa"/>
                  <w:tcBorders>
                    <w:left w:val="single" w:sz="4" w:space="0" w:color="auto"/>
                  </w:tcBorders>
                </w:tcPr>
                <w:p w14:paraId="65E175A7" w14:textId="77777777" w:rsidR="00F31569" w:rsidRPr="00BA6570" w:rsidRDefault="00F31569" w:rsidP="00AA6CB8">
                  <w:pPr>
                    <w:jc w:val="center"/>
                    <w:rPr>
                      <w:rFonts w:eastAsia="Times New Roman"/>
                      <w:color w:val="000000"/>
                      <w:sz w:val="20"/>
                      <w:szCs w:val="20"/>
                      <w:lang w:eastAsia="es-CL"/>
                    </w:rPr>
                  </w:pPr>
                </w:p>
              </w:tc>
              <w:tc>
                <w:tcPr>
                  <w:tcW w:w="280" w:type="dxa"/>
                  <w:tcBorders>
                    <w:right w:val="single" w:sz="4" w:space="0" w:color="auto"/>
                  </w:tcBorders>
                  <w:shd w:val="clear" w:color="auto" w:fill="auto"/>
                  <w:noWrap/>
                  <w:vAlign w:val="center"/>
                  <w:hideMark/>
                </w:tcPr>
                <w:p w14:paraId="156B7358" w14:textId="77777777" w:rsidR="00F31569" w:rsidRPr="00BA6570" w:rsidRDefault="00F31569" w:rsidP="00AA6CB8">
                  <w:pPr>
                    <w:jc w:val="center"/>
                    <w:rPr>
                      <w:rFonts w:eastAsia="Times New Roman"/>
                      <w:color w:val="000000"/>
                      <w:sz w:val="20"/>
                      <w:szCs w:val="20"/>
                      <w:lang w:eastAsia="es-CL"/>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4AB1E"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L4-3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9587EC"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2319,611</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C4366" w14:textId="77777777" w:rsidR="00F31569" w:rsidRPr="00BA6570" w:rsidRDefault="00F31569" w:rsidP="00AA6CB8">
                  <w:pPr>
                    <w:jc w:val="center"/>
                    <w:rPr>
                      <w:rFonts w:eastAsia="Times New Roman"/>
                      <w:color w:val="000000"/>
                      <w:sz w:val="20"/>
                      <w:szCs w:val="20"/>
                      <w:lang w:eastAsia="es-CL"/>
                    </w:rPr>
                  </w:pPr>
                  <w:r w:rsidRPr="00BA6570">
                    <w:rPr>
                      <w:rFonts w:eastAsia="Times New Roman"/>
                      <w:color w:val="000000"/>
                      <w:sz w:val="20"/>
                      <w:szCs w:val="20"/>
                      <w:lang w:eastAsia="es-CL"/>
                    </w:rPr>
                    <w:t>2319,461</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C0271A7" w14:textId="77777777" w:rsidR="00F31569" w:rsidRPr="00D21028" w:rsidRDefault="007F50BC" w:rsidP="00AA6CB8">
                  <w:pPr>
                    <w:jc w:val="center"/>
                    <w:rPr>
                      <w:sz w:val="20"/>
                      <w:szCs w:val="20"/>
                    </w:rPr>
                  </w:pPr>
                  <w:r>
                    <w:rPr>
                      <w:sz w:val="20"/>
                      <w:szCs w:val="20"/>
                    </w:rPr>
                    <w:t>2319,</w:t>
                  </w:r>
                  <w:r w:rsidR="00F31569" w:rsidRPr="00D21028">
                    <w:rPr>
                      <w:sz w:val="20"/>
                      <w:szCs w:val="20"/>
                    </w:rPr>
                    <w:t>34</w:t>
                  </w:r>
                </w:p>
              </w:tc>
              <w:tc>
                <w:tcPr>
                  <w:tcW w:w="141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4CEE617" w14:textId="77777777" w:rsidR="00F31569" w:rsidRPr="00D21028" w:rsidRDefault="002C7269" w:rsidP="00AA6CB8">
                  <w:pPr>
                    <w:jc w:val="center"/>
                    <w:rPr>
                      <w:sz w:val="20"/>
                      <w:szCs w:val="20"/>
                    </w:rPr>
                  </w:pPr>
                  <w:r>
                    <w:rPr>
                      <w:sz w:val="20"/>
                      <w:szCs w:val="20"/>
                    </w:rPr>
                    <w:t>2319,46</w:t>
                  </w:r>
                </w:p>
              </w:tc>
            </w:tr>
          </w:tbl>
          <w:p w14:paraId="1A690EC5" w14:textId="77777777" w:rsidR="00042773" w:rsidRPr="0025129B" w:rsidRDefault="00042773" w:rsidP="00042773">
            <w:pPr>
              <w:rPr>
                <w:rFonts w:eastAsia="Times New Roman"/>
                <w:color w:val="000000"/>
                <w:sz w:val="20"/>
                <w:szCs w:val="20"/>
                <w:lang w:eastAsia="es-CL"/>
              </w:rPr>
            </w:pPr>
          </w:p>
        </w:tc>
      </w:tr>
      <w:tr w:rsidR="00CC0C24" w:rsidRPr="0025129B" w14:paraId="58296E9E" w14:textId="77777777" w:rsidTr="009769A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E03A4C" w14:textId="77777777" w:rsidR="00CC0C24" w:rsidRPr="0025129B" w:rsidRDefault="00CC0C24" w:rsidP="00AA6CB8">
            <w:pPr>
              <w:jc w:val="left"/>
              <w:rPr>
                <w:rFonts w:eastAsia="Times New Roman"/>
                <w:b/>
                <w:color w:val="000000"/>
                <w:sz w:val="18"/>
                <w:szCs w:val="18"/>
                <w:lang w:eastAsia="es-CL"/>
              </w:rPr>
            </w:pPr>
            <w:bookmarkStart w:id="183" w:name="_Ref424717477"/>
            <w:r w:rsidRPr="00982B4C">
              <w:rPr>
                <w:rFonts w:eastAsia="Times New Roman"/>
                <w:b/>
                <w:color w:val="000000"/>
                <w:sz w:val="18"/>
                <w:szCs w:val="18"/>
                <w:lang w:eastAsia="es-CL"/>
              </w:rPr>
              <w:t xml:space="preserve">Tabla </w:t>
            </w:r>
            <w:r w:rsidRPr="00982B4C">
              <w:rPr>
                <w:rFonts w:eastAsia="Times New Roman"/>
                <w:b/>
                <w:color w:val="000000"/>
                <w:sz w:val="18"/>
                <w:szCs w:val="18"/>
                <w:lang w:eastAsia="es-CL"/>
              </w:rPr>
              <w:fldChar w:fldCharType="begin"/>
            </w:r>
            <w:r w:rsidRPr="00982B4C">
              <w:rPr>
                <w:rFonts w:eastAsia="Times New Roman"/>
                <w:b/>
                <w:color w:val="000000"/>
                <w:sz w:val="18"/>
                <w:szCs w:val="18"/>
                <w:lang w:eastAsia="es-CL"/>
              </w:rPr>
              <w:instrText xml:space="preserve"> SEQ Tabla \* ARABIC </w:instrText>
            </w:r>
            <w:r w:rsidRPr="00982B4C">
              <w:rPr>
                <w:rFonts w:eastAsia="Times New Roman"/>
                <w:b/>
                <w:color w:val="000000"/>
                <w:sz w:val="18"/>
                <w:szCs w:val="18"/>
                <w:lang w:eastAsia="es-CL"/>
              </w:rPr>
              <w:fldChar w:fldCharType="separate"/>
            </w:r>
            <w:r>
              <w:rPr>
                <w:rFonts w:eastAsia="Times New Roman"/>
                <w:b/>
                <w:noProof/>
                <w:color w:val="000000"/>
                <w:sz w:val="18"/>
                <w:szCs w:val="18"/>
                <w:lang w:eastAsia="es-CL"/>
              </w:rPr>
              <w:t>2</w:t>
            </w:r>
            <w:r w:rsidRPr="00982B4C">
              <w:rPr>
                <w:rFonts w:eastAsia="Times New Roman"/>
                <w:b/>
                <w:color w:val="000000"/>
                <w:sz w:val="18"/>
                <w:szCs w:val="18"/>
                <w:lang w:eastAsia="es-CL"/>
              </w:rPr>
              <w:fldChar w:fldCharType="end"/>
            </w:r>
            <w:bookmarkEnd w:id="183"/>
          </w:p>
        </w:tc>
      </w:tr>
      <w:tr w:rsidR="00042773" w:rsidRPr="0025129B" w14:paraId="7F1F5F16" w14:textId="77777777" w:rsidTr="00AA6CB8">
        <w:trPr>
          <w:trHeight w:val="634"/>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14:paraId="48858AB9" w14:textId="77777777" w:rsidR="00042773" w:rsidRPr="0025129B" w:rsidRDefault="00042773" w:rsidP="00CC0C2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Valores de cotas remitidos por el titular en el marco de la presente fiscalización ambiental; se agregó una columna en color celeste con los valores de Cotas Informadas por el titular en el año 2</w:t>
            </w:r>
            <w:r w:rsidR="00F31569">
              <w:rPr>
                <w:rFonts w:eastAsia="Times New Roman"/>
                <w:color w:val="000000"/>
                <w:sz w:val="18"/>
                <w:szCs w:val="18"/>
                <w:lang w:eastAsia="es-CL"/>
              </w:rPr>
              <w:t>007 en el Informe N° I del PSAH y para el año 2009 en el Informe N° V del PSAH.</w:t>
            </w:r>
          </w:p>
          <w:p w14:paraId="4627C78E" w14:textId="77777777" w:rsidR="00042773" w:rsidRPr="0025129B" w:rsidRDefault="00042773" w:rsidP="00AA6CB8">
            <w:pPr>
              <w:jc w:val="center"/>
              <w:rPr>
                <w:rFonts w:eastAsia="Times New Roman"/>
                <w:color w:val="000000"/>
                <w:sz w:val="18"/>
                <w:szCs w:val="18"/>
                <w:lang w:eastAsia="es-CL"/>
              </w:rPr>
            </w:pPr>
          </w:p>
        </w:tc>
      </w:tr>
    </w:tbl>
    <w:p w14:paraId="718FBA49" w14:textId="77777777" w:rsidR="00E00D6A" w:rsidRDefault="00E00D6A">
      <w:pPr>
        <w:jc w:val="left"/>
        <w:rPr>
          <w:rFonts w:cstheme="minorHAnsi"/>
          <w:b/>
          <w:sz w:val="18"/>
          <w:szCs w:val="20"/>
        </w:rPr>
      </w:pPr>
    </w:p>
    <w:p w14:paraId="31EA86EB" w14:textId="77777777" w:rsidR="00042773" w:rsidRDefault="00042773">
      <w:pPr>
        <w:jc w:val="left"/>
        <w:rPr>
          <w:rFonts w:cstheme="minorHAnsi"/>
          <w:b/>
          <w:sz w:val="18"/>
          <w:szCs w:val="20"/>
        </w:rPr>
      </w:pPr>
      <w:r>
        <w:rPr>
          <w:rFonts w:cstheme="minorHAnsi"/>
          <w:b/>
          <w:sz w:val="18"/>
          <w:szCs w:val="20"/>
        </w:rP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F26C3" w:rsidRPr="0025129B" w14:paraId="6DE8CEE0" w14:textId="77777777" w:rsidTr="00AA6CB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46BDB7" w14:textId="77777777" w:rsidR="009F26C3" w:rsidRPr="0025129B" w:rsidRDefault="00633281" w:rsidP="00AA6CB8">
            <w:pPr>
              <w:jc w:val="center"/>
              <w:rPr>
                <w:rFonts w:eastAsia="Times New Roman"/>
                <w:b/>
                <w:bCs/>
                <w:color w:val="000000"/>
                <w:sz w:val="20"/>
                <w:szCs w:val="20"/>
                <w:lang w:eastAsia="es-CL"/>
              </w:rPr>
            </w:pPr>
            <w:r>
              <w:br w:type="page"/>
            </w:r>
            <w:r w:rsidR="00832D06">
              <w:br w:type="page"/>
            </w:r>
            <w:r w:rsidR="009F26C3" w:rsidRPr="0025129B">
              <w:rPr>
                <w:rFonts w:eastAsia="Times New Roman"/>
                <w:b/>
                <w:bCs/>
                <w:color w:val="000000"/>
                <w:sz w:val="20"/>
                <w:szCs w:val="20"/>
                <w:lang w:eastAsia="es-CL"/>
              </w:rPr>
              <w:t xml:space="preserve">Registros </w:t>
            </w:r>
          </w:p>
        </w:tc>
      </w:tr>
      <w:tr w:rsidR="009F26C3" w:rsidRPr="0025129B" w14:paraId="7B373045" w14:textId="77777777" w:rsidTr="009F26C3">
        <w:trPr>
          <w:trHeight w:val="2942"/>
          <w:jc w:val="center"/>
        </w:trPr>
        <w:tc>
          <w:tcPr>
            <w:tcW w:w="2500" w:type="pct"/>
            <w:gridSpan w:val="3"/>
            <w:tcBorders>
              <w:top w:val="nil"/>
              <w:left w:val="single" w:sz="4" w:space="0" w:color="auto"/>
              <w:right w:val="single" w:sz="4" w:space="0" w:color="auto"/>
            </w:tcBorders>
            <w:shd w:val="clear" w:color="auto" w:fill="auto"/>
            <w:noWrap/>
            <w:vAlign w:val="center"/>
            <w:hideMark/>
          </w:tcPr>
          <w:p w14:paraId="17554676" w14:textId="77777777" w:rsidR="009F26C3" w:rsidRPr="0025129B" w:rsidRDefault="00B60432"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CC61BFB" wp14:editId="372C5FA6">
                  <wp:extent cx="2439529" cy="1829647"/>
                  <wp:effectExtent l="0" t="0" r="0" b="0"/>
                  <wp:docPr id="2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7">
                            <a:extLst>
                              <a:ext uri="{28A0092B-C50C-407E-A947-70E740481C1C}">
                                <a14:useLocalDpi xmlns:a14="http://schemas.microsoft.com/office/drawing/2010/main" val="0"/>
                              </a:ext>
                            </a:extLst>
                          </a:blip>
                          <a:stretch>
                            <a:fillRect/>
                          </a:stretch>
                        </pic:blipFill>
                        <pic:spPr>
                          <a:xfrm>
                            <a:off x="0" y="0"/>
                            <a:ext cx="2439529" cy="1829647"/>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D7CE3AD" w14:textId="77777777" w:rsidR="009F26C3" w:rsidRPr="0025129B" w:rsidRDefault="009F26C3"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C5E399F" wp14:editId="05D56C32">
                  <wp:extent cx="2600325" cy="1838325"/>
                  <wp:effectExtent l="0" t="0" r="9525" b="9525"/>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8">
                            <a:extLst>
                              <a:ext uri="{28A0092B-C50C-407E-A947-70E740481C1C}">
                                <a14:useLocalDpi xmlns:a14="http://schemas.microsoft.com/office/drawing/2010/main" val="0"/>
                              </a:ext>
                            </a:extLst>
                          </a:blip>
                          <a:stretch>
                            <a:fillRect/>
                          </a:stretch>
                        </pic:blipFill>
                        <pic:spPr>
                          <a:xfrm>
                            <a:off x="0" y="0"/>
                            <a:ext cx="2604902" cy="1841561"/>
                          </a:xfrm>
                          <a:prstGeom prst="rect">
                            <a:avLst/>
                          </a:prstGeom>
                        </pic:spPr>
                      </pic:pic>
                    </a:graphicData>
                  </a:graphic>
                </wp:inline>
              </w:drawing>
            </w:r>
          </w:p>
        </w:tc>
      </w:tr>
      <w:tr w:rsidR="009F26C3" w:rsidRPr="0025129B" w14:paraId="0238D8E5" w14:textId="77777777" w:rsidTr="00AA6CB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43D1C3" w14:textId="77777777" w:rsidR="009F26C3" w:rsidRPr="0025129B" w:rsidRDefault="00B60432" w:rsidP="00AA6CB8">
            <w:pPr>
              <w:pStyle w:val="Epgrafe"/>
              <w:rPr>
                <w:rFonts w:eastAsia="Times New Roman"/>
                <w:color w:val="000000"/>
                <w:lang w:eastAsia="es-CL"/>
              </w:rPr>
            </w:pPr>
            <w:bookmarkStart w:id="184" w:name="_Toc424654699"/>
            <w:bookmarkStart w:id="185" w:name="_Toc427147393"/>
            <w:bookmarkStart w:id="186" w:name="_Toc427148231"/>
            <w:bookmarkStart w:id="187" w:name="_Ref431203480"/>
            <w:r>
              <w:t xml:space="preserve">Fotografía </w:t>
            </w:r>
            <w:r w:rsidR="009F26C3">
              <w:fldChar w:fldCharType="begin"/>
            </w:r>
            <w:r w:rsidR="009F26C3">
              <w:instrText xml:space="preserve"> SEQ Fotografía_ \* ARABIC </w:instrText>
            </w:r>
            <w:r w:rsidR="009F26C3">
              <w:fldChar w:fldCharType="separate"/>
            </w:r>
            <w:r w:rsidR="00F71067">
              <w:rPr>
                <w:noProof/>
              </w:rPr>
              <w:t>14</w:t>
            </w:r>
            <w:bookmarkEnd w:id="184"/>
            <w:bookmarkEnd w:id="185"/>
            <w:bookmarkEnd w:id="186"/>
            <w:r w:rsidR="009F26C3">
              <w:fldChar w:fldCharType="end"/>
            </w:r>
            <w:bookmarkEnd w:id="18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D2E1B5"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B60432" w:rsidRPr="00CC0C24">
              <w:rPr>
                <w:rFonts w:eastAsia="Times New Roman"/>
                <w:color w:val="000000"/>
                <w:sz w:val="18"/>
                <w:szCs w:val="18"/>
                <w:lang w:eastAsia="es-CL"/>
              </w:rPr>
              <w:t>18-03-2015</w:t>
            </w:r>
          </w:p>
        </w:tc>
        <w:tc>
          <w:tcPr>
            <w:tcW w:w="1341" w:type="pct"/>
            <w:tcBorders>
              <w:top w:val="single" w:sz="4" w:space="0" w:color="auto"/>
              <w:left w:val="nil"/>
              <w:bottom w:val="single" w:sz="4" w:space="0" w:color="auto"/>
              <w:right w:val="nil"/>
            </w:tcBorders>
            <w:shd w:val="clear" w:color="auto" w:fill="auto"/>
            <w:noWrap/>
            <w:vAlign w:val="center"/>
            <w:hideMark/>
          </w:tcPr>
          <w:p w14:paraId="3029BB9D" w14:textId="77777777" w:rsidR="009F26C3" w:rsidRPr="0025129B" w:rsidRDefault="00B60432" w:rsidP="00AA6CB8">
            <w:pPr>
              <w:pStyle w:val="Epgrafe"/>
            </w:pPr>
            <w:bookmarkStart w:id="188" w:name="_Toc424654700"/>
            <w:bookmarkStart w:id="189" w:name="_Toc427147394"/>
            <w:bookmarkStart w:id="190" w:name="_Toc427148232"/>
            <w:bookmarkStart w:id="191" w:name="_Ref431203528"/>
            <w:r>
              <w:t xml:space="preserve">Fotografía </w:t>
            </w:r>
            <w:r w:rsidR="009F26C3">
              <w:fldChar w:fldCharType="begin"/>
            </w:r>
            <w:r w:rsidR="009F26C3">
              <w:instrText xml:space="preserve"> SEQ Fotografía_ \* ARABIC </w:instrText>
            </w:r>
            <w:r w:rsidR="009F26C3">
              <w:fldChar w:fldCharType="separate"/>
            </w:r>
            <w:r w:rsidR="00F71067">
              <w:rPr>
                <w:noProof/>
              </w:rPr>
              <w:t>15</w:t>
            </w:r>
            <w:bookmarkEnd w:id="188"/>
            <w:bookmarkEnd w:id="189"/>
            <w:bookmarkEnd w:id="190"/>
            <w:r w:rsidR="009F26C3">
              <w:fldChar w:fldCharType="end"/>
            </w:r>
            <w:bookmarkEnd w:id="19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0F4E3A"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CC0C24">
              <w:rPr>
                <w:rFonts w:eastAsia="Times New Roman"/>
                <w:color w:val="000000"/>
                <w:sz w:val="18"/>
                <w:szCs w:val="18"/>
                <w:lang w:eastAsia="es-CL"/>
              </w:rPr>
              <w:t>18-03-2015</w:t>
            </w:r>
          </w:p>
        </w:tc>
      </w:tr>
      <w:tr w:rsidR="009F26C3" w:rsidRPr="0025129B" w14:paraId="1A36D6B8" w14:textId="77777777" w:rsidTr="00AA6CB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E58A27"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5F1E684"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C253975"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001F3332" w:rsidRPr="0025129B">
              <w:rPr>
                <w:rFonts w:eastAsia="Times New Roman"/>
                <w:b/>
                <w:color w:val="000000"/>
                <w:sz w:val="18"/>
                <w:szCs w:val="18"/>
                <w:lang w:eastAsia="es-CL"/>
              </w:rPr>
              <w:t>:</w:t>
            </w:r>
            <w:r w:rsidR="00B60432">
              <w:rPr>
                <w:rFonts w:eastAsia="Times New Roman"/>
                <w:color w:val="000000"/>
                <w:sz w:val="18"/>
                <w:szCs w:val="18"/>
                <w:lang w:eastAsia="es-CL"/>
              </w:rPr>
              <w:t xml:space="preserve"> 7.409.542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B1A1FBB"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4404E28"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B60432">
              <w:rPr>
                <w:rFonts w:eastAsia="Times New Roman"/>
                <w:color w:val="000000"/>
                <w:sz w:val="18"/>
                <w:szCs w:val="18"/>
                <w:lang w:eastAsia="es-CL"/>
              </w:rPr>
              <w:t>593.777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2032CE0"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EDD46C4"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9F0D2A7"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E1038A" w:rsidRPr="00E1038A">
              <w:rPr>
                <w:rFonts w:eastAsia="Times New Roman"/>
                <w:color w:val="000000"/>
                <w:sz w:val="18"/>
                <w:szCs w:val="18"/>
                <w:lang w:eastAsia="es-CL"/>
              </w:rPr>
              <w:t>7</w:t>
            </w:r>
            <w:r w:rsidR="00E1038A">
              <w:rPr>
                <w:rFonts w:eastAsia="Times New Roman"/>
                <w:color w:val="000000"/>
                <w:sz w:val="18"/>
                <w:szCs w:val="18"/>
                <w:lang w:eastAsia="es-CL"/>
              </w:rPr>
              <w:t>.</w:t>
            </w:r>
            <w:r w:rsidR="00E1038A" w:rsidRPr="00E1038A">
              <w:rPr>
                <w:rFonts w:eastAsia="Times New Roman"/>
                <w:color w:val="000000"/>
                <w:sz w:val="18"/>
                <w:szCs w:val="18"/>
                <w:lang w:eastAsia="es-CL"/>
              </w:rPr>
              <w:t>405</w:t>
            </w:r>
            <w:r w:rsidR="00E1038A">
              <w:rPr>
                <w:rFonts w:eastAsia="Times New Roman"/>
                <w:color w:val="000000"/>
                <w:sz w:val="18"/>
                <w:szCs w:val="18"/>
                <w:lang w:eastAsia="es-CL"/>
              </w:rPr>
              <w:t>.957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6CE1779"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0B676FC0"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E1038A">
              <w:rPr>
                <w:rFonts w:eastAsia="Times New Roman"/>
                <w:color w:val="000000"/>
                <w:sz w:val="18"/>
                <w:szCs w:val="18"/>
                <w:lang w:eastAsia="es-CL"/>
              </w:rPr>
              <w:t>595.171</w:t>
            </w:r>
          </w:p>
        </w:tc>
      </w:tr>
      <w:tr w:rsidR="009F26C3" w:rsidRPr="0025129B" w14:paraId="02566520" w14:textId="77777777" w:rsidTr="00AA6CB8">
        <w:trPr>
          <w:trHeight w:val="49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D80CA3" w14:textId="77777777" w:rsidR="009F26C3" w:rsidRPr="0036126E" w:rsidRDefault="009F26C3" w:rsidP="00B60432">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60432">
              <w:rPr>
                <w:rFonts w:eastAsia="Times New Roman"/>
                <w:color w:val="000000"/>
                <w:sz w:val="18"/>
                <w:szCs w:val="18"/>
                <w:lang w:eastAsia="es-CL"/>
              </w:rPr>
              <w:t>Medición en Pozo L3-5.</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69A11B" w14:textId="77777777" w:rsidR="009F26C3" w:rsidRPr="0025129B" w:rsidRDefault="009F26C3" w:rsidP="00CC0C24">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75893">
              <w:rPr>
                <w:rFonts w:eastAsia="Times New Roman"/>
                <w:color w:val="000000"/>
                <w:sz w:val="18"/>
                <w:szCs w:val="18"/>
                <w:lang w:eastAsia="es-CL"/>
              </w:rPr>
              <w:t xml:space="preserve">Mediciones en pozos del Plan de Contingencia, cada </w:t>
            </w:r>
            <w:r w:rsidR="00206990">
              <w:rPr>
                <w:rFonts w:eastAsia="Times New Roman"/>
                <w:color w:val="000000"/>
                <w:sz w:val="18"/>
                <w:szCs w:val="18"/>
                <w:lang w:eastAsia="es-CL"/>
              </w:rPr>
              <w:t>medición</w:t>
            </w:r>
            <w:r w:rsidR="00E75893">
              <w:rPr>
                <w:rFonts w:eastAsia="Times New Roman"/>
                <w:color w:val="000000"/>
                <w:sz w:val="18"/>
                <w:szCs w:val="18"/>
                <w:lang w:eastAsia="es-CL"/>
              </w:rPr>
              <w:t xml:space="preserve"> fue replicada por personal de SQM con equipos propios</w:t>
            </w:r>
            <w:r>
              <w:rPr>
                <w:rFonts w:eastAsia="Times New Roman"/>
                <w:color w:val="000000"/>
                <w:sz w:val="18"/>
                <w:szCs w:val="18"/>
                <w:lang w:eastAsia="es-CL"/>
              </w:rPr>
              <w:t>.</w:t>
            </w:r>
          </w:p>
        </w:tc>
      </w:tr>
      <w:tr w:rsidR="009F26C3" w:rsidRPr="0025129B" w14:paraId="62974689" w14:textId="77777777" w:rsidTr="009F26C3">
        <w:trPr>
          <w:trHeight w:val="2971"/>
          <w:jc w:val="center"/>
        </w:trPr>
        <w:tc>
          <w:tcPr>
            <w:tcW w:w="2500" w:type="pct"/>
            <w:gridSpan w:val="3"/>
            <w:tcBorders>
              <w:top w:val="nil"/>
              <w:left w:val="single" w:sz="4" w:space="0" w:color="auto"/>
              <w:right w:val="single" w:sz="4" w:space="0" w:color="auto"/>
            </w:tcBorders>
            <w:shd w:val="clear" w:color="auto" w:fill="auto"/>
            <w:noWrap/>
            <w:vAlign w:val="center"/>
            <w:hideMark/>
          </w:tcPr>
          <w:p w14:paraId="477227B5" w14:textId="77777777" w:rsidR="009F26C3" w:rsidRPr="0025129B" w:rsidRDefault="00B60432"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7A46F10" wp14:editId="2A459BCB">
                  <wp:extent cx="2922104" cy="1779104"/>
                  <wp:effectExtent l="0" t="0" r="0" b="0"/>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9">
                            <a:extLst>
                              <a:ext uri="{28A0092B-C50C-407E-A947-70E740481C1C}">
                                <a14:useLocalDpi xmlns:a14="http://schemas.microsoft.com/office/drawing/2010/main" val="0"/>
                              </a:ext>
                            </a:extLst>
                          </a:blip>
                          <a:stretch>
                            <a:fillRect/>
                          </a:stretch>
                        </pic:blipFill>
                        <pic:spPr>
                          <a:xfrm>
                            <a:off x="0" y="0"/>
                            <a:ext cx="2926861" cy="17820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16A359C" w14:textId="77777777" w:rsidR="009F26C3" w:rsidRPr="0025129B" w:rsidRDefault="009F26C3"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B769290" wp14:editId="1EE173A8">
                  <wp:extent cx="2905125" cy="1781175"/>
                  <wp:effectExtent l="0" t="0" r="9525" b="9525"/>
                  <wp:docPr id="3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0">
                            <a:extLst>
                              <a:ext uri="{28A0092B-C50C-407E-A947-70E740481C1C}">
                                <a14:useLocalDpi xmlns:a14="http://schemas.microsoft.com/office/drawing/2010/main" val="0"/>
                              </a:ext>
                            </a:extLst>
                          </a:blip>
                          <a:stretch>
                            <a:fillRect/>
                          </a:stretch>
                        </pic:blipFill>
                        <pic:spPr>
                          <a:xfrm>
                            <a:off x="0" y="0"/>
                            <a:ext cx="2906471" cy="1782000"/>
                          </a:xfrm>
                          <a:prstGeom prst="rect">
                            <a:avLst/>
                          </a:prstGeom>
                        </pic:spPr>
                      </pic:pic>
                    </a:graphicData>
                  </a:graphic>
                </wp:inline>
              </w:drawing>
            </w:r>
          </w:p>
        </w:tc>
      </w:tr>
      <w:tr w:rsidR="009F26C3" w:rsidRPr="0025129B" w14:paraId="1E88A987" w14:textId="77777777" w:rsidTr="00AA6CB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079DDB2" w14:textId="77777777" w:rsidR="009F26C3" w:rsidRPr="0025129B" w:rsidRDefault="00B60432" w:rsidP="00AA6CB8">
            <w:pPr>
              <w:pStyle w:val="Epgrafe"/>
              <w:rPr>
                <w:rFonts w:eastAsia="Times New Roman"/>
                <w:color w:val="000000"/>
                <w:lang w:eastAsia="es-CL"/>
              </w:rPr>
            </w:pPr>
            <w:bookmarkStart w:id="192" w:name="_Toc424654701"/>
            <w:bookmarkStart w:id="193" w:name="_Toc427147395"/>
            <w:bookmarkStart w:id="194" w:name="_Toc427148233"/>
            <w:bookmarkStart w:id="195" w:name="_Ref431203585"/>
            <w:r>
              <w:t xml:space="preserve">Fotografía </w:t>
            </w:r>
            <w:r w:rsidR="009F26C3">
              <w:fldChar w:fldCharType="begin"/>
            </w:r>
            <w:r w:rsidR="009F26C3">
              <w:instrText xml:space="preserve"> SEQ Fotografía_ \* ARABIC </w:instrText>
            </w:r>
            <w:r w:rsidR="009F26C3">
              <w:fldChar w:fldCharType="separate"/>
            </w:r>
            <w:r w:rsidR="00F71067">
              <w:rPr>
                <w:noProof/>
              </w:rPr>
              <w:t>16</w:t>
            </w:r>
            <w:bookmarkEnd w:id="192"/>
            <w:bookmarkEnd w:id="193"/>
            <w:bookmarkEnd w:id="194"/>
            <w:r w:rsidR="009F26C3">
              <w:fldChar w:fldCharType="end"/>
            </w:r>
            <w:bookmarkEnd w:id="19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3AD87F"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B60432" w:rsidRPr="00CC0C24">
              <w:rPr>
                <w:rFonts w:eastAsia="Times New Roman"/>
                <w:color w:val="000000"/>
                <w:sz w:val="18"/>
                <w:szCs w:val="18"/>
                <w:lang w:eastAsia="es-CL"/>
              </w:rPr>
              <w:t>19-03-2015</w:t>
            </w:r>
          </w:p>
        </w:tc>
        <w:tc>
          <w:tcPr>
            <w:tcW w:w="1341" w:type="pct"/>
            <w:tcBorders>
              <w:top w:val="single" w:sz="4" w:space="0" w:color="auto"/>
              <w:left w:val="nil"/>
              <w:bottom w:val="single" w:sz="4" w:space="0" w:color="auto"/>
              <w:right w:val="nil"/>
            </w:tcBorders>
            <w:shd w:val="clear" w:color="auto" w:fill="auto"/>
            <w:noWrap/>
            <w:vAlign w:val="center"/>
            <w:hideMark/>
          </w:tcPr>
          <w:p w14:paraId="72904A03" w14:textId="77777777" w:rsidR="009F26C3" w:rsidRPr="0025129B" w:rsidRDefault="00B60432" w:rsidP="00AA6CB8">
            <w:pPr>
              <w:pStyle w:val="Epgrafe"/>
            </w:pPr>
            <w:bookmarkStart w:id="196" w:name="_Toc424654702"/>
            <w:bookmarkStart w:id="197" w:name="_Toc427147396"/>
            <w:bookmarkStart w:id="198" w:name="_Toc427148234"/>
            <w:r>
              <w:t>Fotografía</w:t>
            </w:r>
            <w:r w:rsidR="009F26C3">
              <w:t xml:space="preserve"> </w:t>
            </w:r>
            <w:r w:rsidR="009F26C3">
              <w:fldChar w:fldCharType="begin"/>
            </w:r>
            <w:r w:rsidR="009F26C3">
              <w:instrText xml:space="preserve"> SEQ Fotografía_ \* ARABIC </w:instrText>
            </w:r>
            <w:r w:rsidR="009F26C3">
              <w:fldChar w:fldCharType="separate"/>
            </w:r>
            <w:r w:rsidR="00F71067">
              <w:rPr>
                <w:noProof/>
              </w:rPr>
              <w:t>17</w:t>
            </w:r>
            <w:bookmarkEnd w:id="196"/>
            <w:bookmarkEnd w:id="197"/>
            <w:bookmarkEnd w:id="198"/>
            <w:r w:rsidR="009F26C3">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74590A"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CC0C24">
              <w:rPr>
                <w:rFonts w:eastAsia="Times New Roman"/>
                <w:color w:val="000000"/>
                <w:sz w:val="18"/>
                <w:szCs w:val="18"/>
                <w:lang w:eastAsia="es-CL"/>
              </w:rPr>
              <w:t>18-03-2015</w:t>
            </w:r>
          </w:p>
        </w:tc>
      </w:tr>
      <w:tr w:rsidR="009F26C3" w:rsidRPr="0025129B" w14:paraId="30A6E4B3" w14:textId="77777777" w:rsidTr="00AA6CB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DC7229"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3149218"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57357EA8"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B60432">
              <w:rPr>
                <w:rFonts w:eastAsia="Times New Roman"/>
                <w:color w:val="000000"/>
                <w:sz w:val="18"/>
                <w:szCs w:val="18"/>
                <w:lang w:eastAsia="es-CL"/>
              </w:rPr>
              <w:t>7.418.727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A48C800"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52D8118" w14:textId="77777777" w:rsidR="009F26C3" w:rsidRPr="0025129B" w:rsidRDefault="009F26C3" w:rsidP="00B60432">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B60432">
              <w:rPr>
                <w:rFonts w:eastAsia="Times New Roman"/>
                <w:color w:val="000000"/>
                <w:sz w:val="18"/>
                <w:szCs w:val="18"/>
                <w:lang w:eastAsia="es-CL"/>
              </w:rPr>
              <w:t>593.721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DBE2813" w14:textId="77777777" w:rsidR="009F26C3" w:rsidRPr="0025129B"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31416C6"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44BA9AC6" w14:textId="77777777" w:rsidR="009F26C3" w:rsidRPr="0025129B" w:rsidRDefault="009F26C3" w:rsidP="00842A4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842A48" w:rsidRPr="00842A48">
              <w:rPr>
                <w:rFonts w:eastAsia="Times New Roman"/>
                <w:color w:val="000000"/>
                <w:sz w:val="18"/>
                <w:szCs w:val="18"/>
                <w:lang w:eastAsia="es-CL"/>
              </w:rPr>
              <w:t>7</w:t>
            </w:r>
            <w:r w:rsidR="00842A48">
              <w:rPr>
                <w:rFonts w:eastAsia="Times New Roman"/>
                <w:color w:val="000000"/>
                <w:sz w:val="18"/>
                <w:szCs w:val="18"/>
                <w:lang w:eastAsia="es-CL"/>
              </w:rPr>
              <w:t>.</w:t>
            </w:r>
            <w:r w:rsidR="00842A48" w:rsidRPr="00842A48">
              <w:rPr>
                <w:rFonts w:eastAsia="Times New Roman"/>
                <w:color w:val="000000"/>
                <w:sz w:val="18"/>
                <w:szCs w:val="18"/>
                <w:lang w:eastAsia="es-CL"/>
              </w:rPr>
              <w:t>406</w:t>
            </w:r>
            <w:r w:rsidR="00842A48">
              <w:rPr>
                <w:rFonts w:eastAsia="Times New Roman"/>
                <w:color w:val="000000"/>
                <w:sz w:val="18"/>
                <w:szCs w:val="18"/>
                <w:lang w:eastAsia="es-CL"/>
              </w:rPr>
              <w:t>.</w:t>
            </w:r>
            <w:r w:rsidR="00842A48" w:rsidRPr="00842A48">
              <w:rPr>
                <w:rFonts w:eastAsia="Times New Roman"/>
                <w:color w:val="000000"/>
                <w:sz w:val="18"/>
                <w:szCs w:val="18"/>
                <w:lang w:eastAsia="es-CL"/>
              </w:rPr>
              <w:t>266.50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5D06689" w14:textId="77777777" w:rsidR="009F26C3" w:rsidRDefault="009F26C3"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66FA6FFB" w14:textId="77777777" w:rsidR="009F26C3" w:rsidRPr="0025129B" w:rsidRDefault="009F26C3" w:rsidP="00842A4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842A48" w:rsidRPr="00842A48">
              <w:rPr>
                <w:rFonts w:eastAsia="Times New Roman"/>
                <w:color w:val="000000"/>
                <w:sz w:val="18"/>
                <w:szCs w:val="18"/>
                <w:lang w:eastAsia="es-CL"/>
              </w:rPr>
              <w:t>596</w:t>
            </w:r>
            <w:r w:rsidR="00842A48">
              <w:rPr>
                <w:rFonts w:eastAsia="Times New Roman"/>
                <w:color w:val="000000"/>
                <w:sz w:val="18"/>
                <w:szCs w:val="18"/>
                <w:lang w:eastAsia="es-CL"/>
              </w:rPr>
              <w:t>.</w:t>
            </w:r>
            <w:r w:rsidR="00842A48" w:rsidRPr="00842A48">
              <w:rPr>
                <w:rFonts w:eastAsia="Times New Roman"/>
                <w:color w:val="000000"/>
                <w:sz w:val="18"/>
                <w:szCs w:val="18"/>
                <w:lang w:eastAsia="es-CL"/>
              </w:rPr>
              <w:t>127.09</w:t>
            </w:r>
          </w:p>
        </w:tc>
      </w:tr>
      <w:tr w:rsidR="009F26C3" w:rsidRPr="0025129B" w14:paraId="686A6F53" w14:textId="77777777" w:rsidTr="00AA6CB8">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A06BD1" w14:textId="77777777" w:rsidR="009F26C3" w:rsidRPr="0025129B" w:rsidRDefault="009F26C3" w:rsidP="00CC0C24">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60432">
              <w:rPr>
                <w:rFonts w:eastAsia="Times New Roman"/>
                <w:color w:val="000000"/>
                <w:sz w:val="18"/>
                <w:szCs w:val="18"/>
                <w:lang w:eastAsia="es-CL"/>
              </w:rPr>
              <w:t>Medición de pozo L1-3.</w:t>
            </w:r>
          </w:p>
          <w:p w14:paraId="5E54DAA9" w14:textId="77777777" w:rsidR="009F26C3" w:rsidRPr="0025129B" w:rsidRDefault="009F26C3" w:rsidP="00AA6CB8">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85565E6" w14:textId="77777777" w:rsidR="009F26C3" w:rsidRPr="0025129B" w:rsidRDefault="009F26C3" w:rsidP="00CC0C2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206990" w:rsidRPr="0025129B">
              <w:rPr>
                <w:rFonts w:eastAsia="Times New Roman"/>
                <w:b/>
                <w:color w:val="000000"/>
                <w:sz w:val="18"/>
                <w:szCs w:val="18"/>
                <w:lang w:eastAsia="es-CL"/>
              </w:rPr>
              <w:t>:</w:t>
            </w:r>
            <w:r w:rsidR="00206990" w:rsidRPr="0025129B">
              <w:rPr>
                <w:rFonts w:eastAsia="Times New Roman"/>
                <w:color w:val="000000"/>
                <w:sz w:val="18"/>
                <w:szCs w:val="18"/>
                <w:lang w:eastAsia="es-CL"/>
              </w:rPr>
              <w:t xml:space="preserve"> </w:t>
            </w:r>
            <w:r w:rsidR="00206990">
              <w:rPr>
                <w:rFonts w:eastAsia="Times New Roman"/>
                <w:color w:val="000000"/>
                <w:sz w:val="18"/>
                <w:szCs w:val="18"/>
                <w:lang w:eastAsia="es-CL"/>
              </w:rPr>
              <w:t>Medición</w:t>
            </w:r>
            <w:r w:rsidR="00842A48">
              <w:rPr>
                <w:rFonts w:eastAsia="Times New Roman"/>
                <w:color w:val="000000"/>
                <w:sz w:val="18"/>
                <w:szCs w:val="18"/>
                <w:lang w:eastAsia="es-CL"/>
              </w:rPr>
              <w:t xml:space="preserve"> de altura Brocal. En cada pozo se midió altura brocal y de hormigón en caso de que existiera.</w:t>
            </w:r>
          </w:p>
          <w:p w14:paraId="7F3326F5" w14:textId="77777777" w:rsidR="009F26C3" w:rsidRPr="0025129B" w:rsidRDefault="009F26C3" w:rsidP="00AA6CB8">
            <w:pPr>
              <w:keepNext/>
              <w:jc w:val="left"/>
              <w:rPr>
                <w:rFonts w:eastAsia="Times New Roman"/>
                <w:color w:val="000000"/>
                <w:sz w:val="18"/>
                <w:szCs w:val="18"/>
                <w:lang w:eastAsia="es-CL"/>
              </w:rPr>
            </w:pPr>
          </w:p>
        </w:tc>
      </w:tr>
    </w:tbl>
    <w:p w14:paraId="563DB9C3" w14:textId="77777777" w:rsidR="0081556E" w:rsidRDefault="0081556E">
      <w:pPr>
        <w:jc w:val="left"/>
        <w:rPr>
          <w:rFonts w:cstheme="minorHAnsi"/>
          <w:b/>
          <w:sz w:val="18"/>
          <w:szCs w:val="20"/>
        </w:rPr>
      </w:pPr>
    </w:p>
    <w:p w14:paraId="190C5C49" w14:textId="77777777" w:rsidR="0081556E" w:rsidRDefault="0081556E">
      <w:pPr>
        <w:jc w:val="left"/>
        <w:rPr>
          <w:rFonts w:cstheme="minorHAnsi"/>
          <w:b/>
          <w:sz w:val="18"/>
          <w:szCs w:val="20"/>
        </w:rPr>
      </w:pPr>
      <w:r>
        <w:rPr>
          <w:rFonts w:cstheme="minorHAnsi"/>
          <w:b/>
          <w:sz w:val="18"/>
          <w:szCs w:val="20"/>
        </w:rPr>
        <w:br w:type="page"/>
      </w:r>
    </w:p>
    <w:tbl>
      <w:tblPr>
        <w:tblStyle w:val="Tablaconcuadrcula"/>
        <w:tblW w:w="5000" w:type="pct"/>
        <w:tblLook w:val="04A0" w:firstRow="1" w:lastRow="0" w:firstColumn="1" w:lastColumn="0" w:noHBand="0" w:noVBand="1"/>
      </w:tblPr>
      <w:tblGrid>
        <w:gridCol w:w="3830"/>
        <w:gridCol w:w="9958"/>
      </w:tblGrid>
      <w:tr w:rsidR="009F26C3" w:rsidRPr="0025129B" w14:paraId="32CEB9C3" w14:textId="77777777" w:rsidTr="00AA6CB8">
        <w:trPr>
          <w:trHeight w:val="142"/>
        </w:trPr>
        <w:tc>
          <w:tcPr>
            <w:tcW w:w="1389" w:type="pct"/>
          </w:tcPr>
          <w:p w14:paraId="0A3D2C52" w14:textId="77777777" w:rsidR="009F26C3" w:rsidRPr="0025129B" w:rsidRDefault="009F26C3" w:rsidP="00AA6CB8">
            <w:r>
              <w:rPr>
                <w:rFonts w:cstheme="minorHAnsi"/>
                <w:b/>
                <w:sz w:val="18"/>
              </w:rPr>
              <w:br w:type="page"/>
            </w:r>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CC0C24">
              <w:rPr>
                <w:b/>
                <w:noProof/>
              </w:rPr>
              <w:t>3</w:t>
            </w:r>
            <w:r w:rsidRPr="001F432A">
              <w:rPr>
                <w:b/>
              </w:rPr>
              <w:fldChar w:fldCharType="end"/>
            </w:r>
          </w:p>
        </w:tc>
        <w:tc>
          <w:tcPr>
            <w:tcW w:w="3611" w:type="pct"/>
          </w:tcPr>
          <w:p w14:paraId="67DA0A6C" w14:textId="77777777" w:rsidR="009F26C3" w:rsidRPr="0025129B" w:rsidRDefault="009F26C3" w:rsidP="00EF75E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F4268B">
              <w:rPr>
                <w:rFonts w:eastAsia="Times New Roman"/>
                <w:color w:val="000000"/>
                <w:lang w:eastAsia="es-CL"/>
              </w:rPr>
              <w:t xml:space="preserve"> 2</w:t>
            </w:r>
            <w:r w:rsidR="00EF75EE">
              <w:rPr>
                <w:rFonts w:eastAsia="Times New Roman"/>
                <w:color w:val="000000"/>
                <w:lang w:eastAsia="es-CL"/>
              </w:rPr>
              <w:t>5</w:t>
            </w:r>
          </w:p>
        </w:tc>
      </w:tr>
      <w:tr w:rsidR="009F26C3" w:rsidRPr="0025129B" w14:paraId="3E7BF85D" w14:textId="77777777" w:rsidTr="00AA6CB8">
        <w:trPr>
          <w:trHeight w:val="142"/>
        </w:trPr>
        <w:tc>
          <w:tcPr>
            <w:tcW w:w="5000" w:type="pct"/>
            <w:gridSpan w:val="2"/>
          </w:tcPr>
          <w:p w14:paraId="3FB9303A" w14:textId="77777777" w:rsidR="009F26C3" w:rsidRPr="0025129B" w:rsidRDefault="003321F2" w:rsidP="00AA6CB8">
            <w:pPr>
              <w:rPr>
                <w:rFonts w:eastAsia="Times New Roman"/>
                <w:b/>
                <w:bCs/>
                <w:color w:val="000000"/>
                <w:lang w:eastAsia="es-CL"/>
              </w:rPr>
            </w:pPr>
            <w:r>
              <w:rPr>
                <w:rFonts w:eastAsia="Times New Roman"/>
                <w:b/>
                <w:bCs/>
                <w:color w:val="000000"/>
                <w:lang w:eastAsia="es-CL"/>
              </w:rPr>
              <w:t>Documentación</w:t>
            </w:r>
            <w:r w:rsidR="009F26C3">
              <w:rPr>
                <w:rFonts w:eastAsia="Times New Roman"/>
                <w:b/>
                <w:bCs/>
                <w:color w:val="000000"/>
                <w:lang w:eastAsia="es-CL"/>
              </w:rPr>
              <w:t xml:space="preserve"> solicitada y entregada: </w:t>
            </w:r>
            <w:r w:rsidR="00B75776">
              <w:rPr>
                <w:rFonts w:eastAsia="Times New Roman"/>
                <w:b/>
                <w:bCs/>
                <w:color w:val="000000"/>
                <w:lang w:eastAsia="es-CL"/>
              </w:rPr>
              <w:t>--</w:t>
            </w:r>
          </w:p>
        </w:tc>
      </w:tr>
      <w:tr w:rsidR="009F26C3" w:rsidRPr="0025129B" w14:paraId="012E8D33" w14:textId="77777777" w:rsidTr="00AA6CB8">
        <w:trPr>
          <w:trHeight w:val="319"/>
        </w:trPr>
        <w:tc>
          <w:tcPr>
            <w:tcW w:w="5000" w:type="pct"/>
            <w:gridSpan w:val="2"/>
            <w:tcBorders>
              <w:bottom w:val="single" w:sz="4" w:space="0" w:color="auto"/>
            </w:tcBorders>
          </w:tcPr>
          <w:p w14:paraId="34F3D2B7" w14:textId="77777777" w:rsidR="009F26C3" w:rsidRDefault="00735C80" w:rsidP="00AA6CB8">
            <w:pPr>
              <w:rPr>
                <w:color w:val="FF0000"/>
              </w:rPr>
            </w:pPr>
            <w:r>
              <w:rPr>
                <w:b/>
              </w:rPr>
              <w:t>Exigencias</w:t>
            </w:r>
            <w:r w:rsidR="009F26C3" w:rsidRPr="0025129B">
              <w:rPr>
                <w:b/>
              </w:rPr>
              <w:t>:</w:t>
            </w:r>
            <w:r w:rsidR="009F26C3">
              <w:rPr>
                <w:b/>
              </w:rPr>
              <w:t xml:space="preserve"> </w:t>
            </w:r>
          </w:p>
          <w:p w14:paraId="08E78289" w14:textId="77777777" w:rsidR="009F26C3" w:rsidRPr="00E563D9" w:rsidRDefault="009F26C3" w:rsidP="00AA6CB8">
            <w:pPr>
              <w:rPr>
                <w:rFonts w:ascii="Calibri" w:eastAsia="Times New Roman" w:hAnsi="Calibri"/>
                <w:b/>
                <w:color w:val="000000"/>
                <w:lang w:eastAsia="es-CL"/>
              </w:rPr>
            </w:pPr>
            <w:r w:rsidRPr="00E563D9">
              <w:rPr>
                <w:rFonts w:ascii="Calibri" w:eastAsia="Times New Roman" w:hAnsi="Calibri"/>
                <w:b/>
                <w:color w:val="000000"/>
                <w:lang w:eastAsia="es-CL"/>
              </w:rPr>
              <w:t>RCA N° 226/2006, considerando N° 10.3.2.2, literal d)</w:t>
            </w:r>
          </w:p>
          <w:p w14:paraId="34878342" w14:textId="77777777" w:rsidR="009F26C3" w:rsidRPr="00E563D9" w:rsidRDefault="009F26C3" w:rsidP="00AA6CB8">
            <w:pPr>
              <w:pStyle w:val="Ttulo4"/>
              <w:tabs>
                <w:tab w:val="num" w:pos="709"/>
                <w:tab w:val="left" w:pos="5103"/>
              </w:tabs>
              <w:outlineLvl w:val="3"/>
              <w:rPr>
                <w:rFonts w:cs="Arial"/>
                <w:b w:val="0"/>
                <w:bCs/>
                <w:i/>
                <w:iCs/>
              </w:rPr>
            </w:pPr>
            <w:r>
              <w:rPr>
                <w:rFonts w:cs="Arial"/>
                <w:b w:val="0"/>
                <w:bCs/>
                <w:i/>
                <w:iCs/>
              </w:rPr>
              <w:t>“</w:t>
            </w:r>
            <w:r w:rsidRPr="00E563D9">
              <w:rPr>
                <w:rFonts w:cs="Arial"/>
                <w:b w:val="0"/>
                <w:bCs/>
                <w:i/>
                <w:iCs/>
              </w:rPr>
              <w:t>Monitoreo de ejemplares de Algarrobo (</w:t>
            </w:r>
            <w:r w:rsidRPr="00E563D9">
              <w:rPr>
                <w:rFonts w:cs="Arial"/>
                <w:b w:val="0"/>
                <w:bCs/>
                <w:i/>
                <w:iCs/>
                <w:u w:val="single"/>
              </w:rPr>
              <w:t>Prosopis</w:t>
            </w:r>
            <w:r>
              <w:rPr>
                <w:rFonts w:cs="Arial"/>
                <w:b w:val="0"/>
                <w:bCs/>
                <w:i/>
                <w:iCs/>
              </w:rPr>
              <w:t xml:space="preserve"> </w:t>
            </w:r>
            <w:r w:rsidRPr="00E563D9">
              <w:rPr>
                <w:rFonts w:cs="Arial"/>
                <w:b w:val="0"/>
                <w:bCs/>
                <w:i/>
                <w:iCs/>
                <w:u w:val="single"/>
              </w:rPr>
              <w:t>flexuosa</w:t>
            </w:r>
            <w:r w:rsidRPr="00E563D9">
              <w:rPr>
                <w:rFonts w:cs="Arial"/>
                <w:b w:val="0"/>
                <w:bCs/>
                <w:i/>
                <w:iCs/>
              </w:rPr>
              <w:t>), ubicados en el área del pozo Camar 2</w:t>
            </w:r>
          </w:p>
          <w:p w14:paraId="4DC34B60" w14:textId="77777777" w:rsidR="00CF6630" w:rsidRDefault="009F26C3" w:rsidP="00AA6CB8">
            <w:pPr>
              <w:rPr>
                <w:rFonts w:cs="Arial"/>
                <w:bCs/>
                <w:i/>
                <w:iCs/>
              </w:rPr>
            </w:pPr>
            <w:r w:rsidRPr="00E563D9">
              <w:rPr>
                <w:rFonts w:cs="Arial"/>
                <w:bCs/>
                <w:i/>
                <w:iCs/>
              </w:rPr>
              <w:t xml:space="preserve">El seguimiento de los ejemplares de Algarrobo ubicados en el área del pozo Camar 2 se efectuará a través de la evaluación de la vitalidad de cada individuo. Para tales efectos, se instalará una marcación permanente en cada individuo, consistente en </w:t>
            </w:r>
            <w:r w:rsidR="00CF6630">
              <w:rPr>
                <w:rFonts w:cs="Arial"/>
                <w:bCs/>
                <w:i/>
                <w:iCs/>
              </w:rPr>
              <w:t>una placa de aluminio numerada”.</w:t>
            </w:r>
          </w:p>
          <w:p w14:paraId="582F77E4" w14:textId="77777777" w:rsidR="009F26C3" w:rsidRDefault="009F26C3" w:rsidP="00AA6CB8">
            <w:pPr>
              <w:rPr>
                <w:rFonts w:ascii="Calibri" w:eastAsia="Times New Roman" w:hAnsi="Calibri"/>
                <w:b/>
                <w:color w:val="000000"/>
                <w:lang w:eastAsia="es-CL"/>
              </w:rPr>
            </w:pPr>
            <w:r w:rsidRPr="00E563D9">
              <w:rPr>
                <w:rFonts w:ascii="Calibri" w:eastAsia="Times New Roman" w:hAnsi="Calibri"/>
                <w:b/>
                <w:color w:val="000000"/>
                <w:lang w:eastAsia="es-CL"/>
              </w:rPr>
              <w:t>RCA N° 226/2006, considerando N° 10.3.2</w:t>
            </w:r>
          </w:p>
          <w:p w14:paraId="301753C0" w14:textId="77777777" w:rsidR="009F26C3" w:rsidRDefault="009F26C3" w:rsidP="00AA6CB8">
            <w:pPr>
              <w:rPr>
                <w:rFonts w:cs="Arial"/>
                <w:bCs/>
                <w:i/>
                <w:iCs/>
              </w:rPr>
            </w:pPr>
            <w:r>
              <w:rPr>
                <w:rFonts w:cs="Arial"/>
                <w:bCs/>
                <w:i/>
                <w:iCs/>
              </w:rPr>
              <w:t>“</w:t>
            </w:r>
            <w:r w:rsidRPr="002E4794">
              <w:rPr>
                <w:rFonts w:cs="Arial"/>
                <w:bCs/>
                <w:i/>
                <w:iCs/>
              </w:rPr>
              <w:t>En atención a las características del proyecto materia del presente Proyecto, a su Línea Base y a los resultados de la evaluación de impactos sobre el Sector Borde Este del Salar de Atacama, se sostiene que la extracción de agua dulce en los pozos Mullay 1, Allana y Camar 2 no generará efectos detrimentales para la vegetación existente en el área de influencia de tales pozos. Sin perjuicio de lo anterior, y a objeto de detectar la ocurrencia de eventuales efectos no previstos sobre las formaciones vegetales emplazadas en este sector, se procederá a efectuar un monitoreo de</w:t>
            </w:r>
            <w:r>
              <w:rPr>
                <w:rFonts w:cs="Arial"/>
                <w:bCs/>
                <w:i/>
                <w:iCs/>
              </w:rPr>
              <w:t xml:space="preserve"> la vegetación y flora presente”</w:t>
            </w:r>
          </w:p>
          <w:p w14:paraId="09F4B223" w14:textId="77777777" w:rsidR="009F26C3" w:rsidRDefault="009F26C3" w:rsidP="00AA6CB8">
            <w:pPr>
              <w:rPr>
                <w:rFonts w:ascii="Calibri" w:eastAsia="Times New Roman" w:hAnsi="Calibri"/>
                <w:b/>
                <w:color w:val="000000"/>
                <w:lang w:eastAsia="es-CL"/>
              </w:rPr>
            </w:pPr>
            <w:r w:rsidRPr="00E563D9">
              <w:rPr>
                <w:rFonts w:ascii="Calibri" w:eastAsia="Times New Roman" w:hAnsi="Calibri"/>
                <w:b/>
                <w:color w:val="000000"/>
                <w:lang w:eastAsia="es-CL"/>
              </w:rPr>
              <w:t>RCA N° 226/2006, considerando N° 10.3.2</w:t>
            </w:r>
            <w:r>
              <w:rPr>
                <w:rFonts w:ascii="Calibri" w:eastAsia="Times New Roman" w:hAnsi="Calibri"/>
                <w:b/>
                <w:color w:val="000000"/>
                <w:lang w:eastAsia="es-CL"/>
              </w:rPr>
              <w:t>.3</w:t>
            </w:r>
          </w:p>
          <w:p w14:paraId="0B62A3D6" w14:textId="77777777" w:rsidR="009F26C3" w:rsidRDefault="009F26C3" w:rsidP="00AA6CB8">
            <w:pPr>
              <w:rPr>
                <w:rFonts w:cs="Arial"/>
                <w:bCs/>
                <w:i/>
                <w:iCs/>
              </w:rPr>
            </w:pPr>
            <w:r w:rsidRPr="002E4794">
              <w:rPr>
                <w:rFonts w:cs="Arial"/>
                <w:bCs/>
                <w:i/>
                <w:iCs/>
              </w:rPr>
              <w:t>La evaluación del estado vital de los ejemplares de Prosopis flexuosa ubicados en el sector del Pozo Camar 2, se efectuará con periodicidad anual durante el mes de abril, en forma paralela a la campaña de control de terreno del análisis vegetacional con imagen satelital.</w:t>
            </w:r>
          </w:p>
          <w:p w14:paraId="62340848" w14:textId="77777777" w:rsidR="009F26C3" w:rsidRPr="00E563D9" w:rsidRDefault="009F26C3" w:rsidP="00AA6CB8">
            <w:pPr>
              <w:rPr>
                <w:rFonts w:cs="Arial"/>
                <w:bCs/>
                <w:i/>
                <w:iCs/>
              </w:rPr>
            </w:pPr>
          </w:p>
        </w:tc>
      </w:tr>
      <w:tr w:rsidR="009F26C3" w:rsidRPr="0025129B" w14:paraId="4C7B602C" w14:textId="77777777" w:rsidTr="00AA6CB8">
        <w:trPr>
          <w:trHeight w:val="627"/>
        </w:trPr>
        <w:tc>
          <w:tcPr>
            <w:tcW w:w="5000" w:type="pct"/>
            <w:gridSpan w:val="2"/>
          </w:tcPr>
          <w:p w14:paraId="71EB853D" w14:textId="77777777" w:rsidR="009F26C3" w:rsidRDefault="00CC0C24" w:rsidP="00CC0C24">
            <w:pPr>
              <w:rPr>
                <w:color w:val="FF0000"/>
              </w:rPr>
            </w:pPr>
            <w:r>
              <w:rPr>
                <w:b/>
              </w:rPr>
              <w:t>Hechos</w:t>
            </w:r>
            <w:r w:rsidR="009F26C3" w:rsidRPr="00F15F8C">
              <w:rPr>
                <w:b/>
              </w:rPr>
              <w:t>:</w:t>
            </w:r>
            <w:r w:rsidR="009F26C3" w:rsidRPr="007E2D5C">
              <w:t xml:space="preserve"> </w:t>
            </w:r>
          </w:p>
          <w:p w14:paraId="73635956" w14:textId="77777777" w:rsidR="009F26C3" w:rsidRDefault="009F26C3" w:rsidP="00CC0C24">
            <w:pPr>
              <w:rPr>
                <w:color w:val="FF0000"/>
              </w:rPr>
            </w:pPr>
          </w:p>
          <w:p w14:paraId="45673E70" w14:textId="499F02A2" w:rsidR="009F26C3" w:rsidRPr="008A353C" w:rsidRDefault="009F26C3" w:rsidP="00CC0C24">
            <w:pPr>
              <w:pStyle w:val="Prrafodelista"/>
              <w:numPr>
                <w:ilvl w:val="0"/>
                <w:numId w:val="14"/>
              </w:numPr>
              <w:rPr>
                <w:b/>
                <w:color w:val="FF0000"/>
              </w:rPr>
            </w:pPr>
            <w:r w:rsidRPr="005F32AE">
              <w:rPr>
                <w:rFonts w:ascii="Calibri" w:eastAsia="Times New Roman" w:hAnsi="Calibri"/>
                <w:color w:val="000000"/>
                <w:lang w:eastAsia="es-CL"/>
              </w:rPr>
              <w:t xml:space="preserve"> Durante las actividades de inspección, se</w:t>
            </w:r>
            <w:r>
              <w:rPr>
                <w:rFonts w:ascii="Calibri" w:eastAsia="Times New Roman" w:hAnsi="Calibri"/>
                <w:color w:val="000000"/>
                <w:lang w:eastAsia="es-CL"/>
              </w:rPr>
              <w:t xml:space="preserve"> visitó el sector pozo Camar 2 en donde se realiza</w:t>
            </w:r>
            <w:r w:rsidR="00784785">
              <w:rPr>
                <w:rFonts w:ascii="Calibri" w:eastAsia="Times New Roman" w:hAnsi="Calibri"/>
                <w:color w:val="000000"/>
                <w:lang w:eastAsia="es-CL"/>
              </w:rPr>
              <w:t xml:space="preserve"> el</w:t>
            </w:r>
            <w:r>
              <w:rPr>
                <w:rFonts w:ascii="Calibri" w:eastAsia="Times New Roman" w:hAnsi="Calibri"/>
                <w:color w:val="000000"/>
                <w:lang w:eastAsia="es-CL"/>
              </w:rPr>
              <w:t xml:space="preserve"> monitoreo de algarrobos. La</w:t>
            </w:r>
            <w:r w:rsidR="00C86981">
              <w:rPr>
                <w:rFonts w:ascii="Calibri" w:eastAsia="Times New Roman" w:hAnsi="Calibri"/>
                <w:color w:val="000000"/>
                <w:lang w:eastAsia="es-CL"/>
              </w:rPr>
              <w:t xml:space="preserve"> inspección se realizó en </w:t>
            </w:r>
            <w:r w:rsidR="00206990">
              <w:rPr>
                <w:rFonts w:ascii="Calibri" w:eastAsia="Times New Roman" w:hAnsi="Calibri"/>
                <w:color w:val="000000"/>
                <w:lang w:eastAsia="es-CL"/>
              </w:rPr>
              <w:t>compañía</w:t>
            </w:r>
            <w:r w:rsidR="00CC0C24">
              <w:rPr>
                <w:rFonts w:ascii="Calibri" w:eastAsia="Times New Roman" w:hAnsi="Calibri"/>
                <w:color w:val="000000"/>
                <w:lang w:eastAsia="es-CL"/>
              </w:rPr>
              <w:t xml:space="preserve"> de Ximena Aravena, </w:t>
            </w:r>
            <w:r w:rsidR="00CC0C24" w:rsidRPr="004F146C">
              <w:t>Jefa de Medio Ambiente</w:t>
            </w:r>
            <w:r w:rsidR="00CC0C24">
              <w:rPr>
                <w:rFonts w:ascii="Calibri" w:eastAsia="Times New Roman" w:hAnsi="Calibri"/>
                <w:color w:val="000000"/>
                <w:lang w:eastAsia="es-CL"/>
              </w:rPr>
              <w:t xml:space="preserve">. </w:t>
            </w:r>
            <w:r>
              <w:rPr>
                <w:rFonts w:ascii="Calibri" w:eastAsia="Times New Roman" w:hAnsi="Calibri"/>
                <w:color w:val="000000"/>
                <w:lang w:eastAsia="es-CL"/>
              </w:rPr>
              <w:t xml:space="preserve">Los ejemplares visitados se detallan en la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_Ref424420233 \h </w:instrText>
            </w:r>
            <w:r w:rsidR="00CC0C24">
              <w:rPr>
                <w:rFonts w:ascii="Calibri" w:eastAsia="Times New Roman" w:hAnsi="Calibri"/>
                <w:color w:val="000000"/>
                <w:lang w:eastAsia="es-CL"/>
              </w:rPr>
              <w:instrText xml:space="preserve"> \* MERGEFORMAT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F71067">
              <w:t xml:space="preserve">Tabla </w:t>
            </w:r>
            <w:r w:rsidR="00F71067">
              <w:rPr>
                <w:noProof/>
              </w:rPr>
              <w:t>3</w:t>
            </w:r>
            <w:r>
              <w:rPr>
                <w:rFonts w:ascii="Calibri" w:eastAsia="Times New Roman" w:hAnsi="Calibri"/>
                <w:color w:val="000000"/>
                <w:lang w:eastAsia="es-CL"/>
              </w:rPr>
              <w:fldChar w:fldCharType="end"/>
            </w:r>
            <w:r>
              <w:rPr>
                <w:rFonts w:ascii="Calibri" w:eastAsia="Times New Roman" w:hAnsi="Calibri"/>
                <w:color w:val="000000"/>
                <w:lang w:eastAsia="es-CL"/>
              </w:rPr>
              <w:t>.</w:t>
            </w:r>
          </w:p>
          <w:p w14:paraId="24D334D1" w14:textId="77777777" w:rsidR="009F26C3" w:rsidRPr="008A353C" w:rsidRDefault="009F26C3" w:rsidP="00CC0C24">
            <w:pPr>
              <w:pStyle w:val="Prrafodelista"/>
              <w:numPr>
                <w:ilvl w:val="0"/>
                <w:numId w:val="14"/>
              </w:numPr>
              <w:rPr>
                <w:b/>
                <w:color w:val="FF0000"/>
              </w:rPr>
            </w:pPr>
            <w:r>
              <w:rPr>
                <w:rFonts w:ascii="Calibri" w:eastAsia="Times New Roman" w:hAnsi="Calibri"/>
                <w:color w:val="000000"/>
                <w:lang w:eastAsia="es-CL"/>
              </w:rPr>
              <w:t xml:space="preserve">Se constató que algunos ejemplares no </w:t>
            </w:r>
            <w:r w:rsidR="00206990">
              <w:rPr>
                <w:rFonts w:ascii="Calibri" w:eastAsia="Times New Roman" w:hAnsi="Calibri"/>
                <w:color w:val="000000"/>
                <w:lang w:eastAsia="es-CL"/>
              </w:rPr>
              <w:t>presentaban</w:t>
            </w:r>
            <w:r>
              <w:rPr>
                <w:rFonts w:ascii="Calibri" w:eastAsia="Times New Roman" w:hAnsi="Calibri"/>
                <w:color w:val="000000"/>
                <w:lang w:eastAsia="es-CL"/>
              </w:rPr>
              <w:t xml:space="preserve"> placa identificatoria.</w:t>
            </w:r>
          </w:p>
          <w:p w14:paraId="559DFF81" w14:textId="4B6107D7" w:rsidR="009F26C3" w:rsidRPr="00EC6E67" w:rsidRDefault="009F26C3" w:rsidP="00CC0C24">
            <w:pPr>
              <w:pStyle w:val="Prrafodelista"/>
              <w:numPr>
                <w:ilvl w:val="0"/>
                <w:numId w:val="14"/>
              </w:numPr>
              <w:rPr>
                <w:b/>
                <w:color w:val="FF0000"/>
              </w:rPr>
            </w:pPr>
            <w:r>
              <w:rPr>
                <w:rFonts w:ascii="Calibri" w:eastAsia="Times New Roman" w:hAnsi="Calibri"/>
                <w:color w:val="000000"/>
                <w:lang w:eastAsia="es-CL"/>
              </w:rPr>
              <w:t>Se inspeccionaron 27 ejemplares de los cuales el 44% se encontraban secos</w:t>
            </w:r>
            <w:r w:rsidR="00B60432">
              <w:rPr>
                <w:rFonts w:ascii="Calibri" w:eastAsia="Times New Roman" w:hAnsi="Calibri"/>
                <w:color w:val="000000"/>
                <w:lang w:eastAsia="es-CL"/>
              </w:rPr>
              <w:t xml:space="preserve">, los cuales se presentan en las </w:t>
            </w:r>
            <w:r w:rsidR="00B60432">
              <w:rPr>
                <w:rFonts w:ascii="Calibri" w:eastAsia="Times New Roman" w:hAnsi="Calibri"/>
                <w:color w:val="000000"/>
                <w:lang w:eastAsia="es-CL"/>
              </w:rPr>
              <w:fldChar w:fldCharType="begin"/>
            </w:r>
            <w:r w:rsidR="00B60432">
              <w:rPr>
                <w:rFonts w:ascii="Calibri" w:eastAsia="Times New Roman" w:hAnsi="Calibri"/>
                <w:color w:val="000000"/>
                <w:lang w:eastAsia="es-CL"/>
              </w:rPr>
              <w:instrText xml:space="preserve"> REF _Ref431203821 \h </w:instrText>
            </w:r>
            <w:r w:rsidR="00B60432">
              <w:rPr>
                <w:rFonts w:ascii="Calibri" w:eastAsia="Times New Roman" w:hAnsi="Calibri"/>
                <w:color w:val="000000"/>
                <w:lang w:eastAsia="es-CL"/>
              </w:rPr>
            </w:r>
            <w:r w:rsidR="00B60432">
              <w:rPr>
                <w:rFonts w:ascii="Calibri" w:eastAsia="Times New Roman" w:hAnsi="Calibri"/>
                <w:color w:val="000000"/>
                <w:lang w:eastAsia="es-CL"/>
              </w:rPr>
              <w:fldChar w:fldCharType="separate"/>
            </w:r>
            <w:r w:rsidR="00B60432">
              <w:t xml:space="preserve">Fotografía </w:t>
            </w:r>
            <w:r w:rsidR="00B60432">
              <w:rPr>
                <w:noProof/>
              </w:rPr>
              <w:t>18</w:t>
            </w:r>
            <w:r w:rsidR="00B60432">
              <w:rPr>
                <w:rFonts w:ascii="Calibri" w:eastAsia="Times New Roman" w:hAnsi="Calibri"/>
                <w:color w:val="000000"/>
                <w:lang w:eastAsia="es-CL"/>
              </w:rPr>
              <w:fldChar w:fldCharType="end"/>
            </w:r>
            <w:r w:rsidR="00B60432">
              <w:rPr>
                <w:rFonts w:ascii="Calibri" w:eastAsia="Times New Roman" w:hAnsi="Calibri"/>
                <w:color w:val="000000"/>
                <w:lang w:eastAsia="es-CL"/>
              </w:rPr>
              <w:t xml:space="preserve"> a la </w:t>
            </w:r>
            <w:r w:rsidR="00B60432">
              <w:rPr>
                <w:rFonts w:ascii="Calibri" w:eastAsia="Times New Roman" w:hAnsi="Calibri"/>
                <w:color w:val="000000"/>
                <w:lang w:eastAsia="es-CL"/>
              </w:rPr>
              <w:fldChar w:fldCharType="begin"/>
            </w:r>
            <w:r w:rsidR="00B60432">
              <w:rPr>
                <w:rFonts w:ascii="Calibri" w:eastAsia="Times New Roman" w:hAnsi="Calibri"/>
                <w:color w:val="000000"/>
                <w:lang w:eastAsia="es-CL"/>
              </w:rPr>
              <w:instrText xml:space="preserve"> REF _Ref431203824 \h </w:instrText>
            </w:r>
            <w:r w:rsidR="00B60432">
              <w:rPr>
                <w:rFonts w:ascii="Calibri" w:eastAsia="Times New Roman" w:hAnsi="Calibri"/>
                <w:color w:val="000000"/>
                <w:lang w:eastAsia="es-CL"/>
              </w:rPr>
            </w:r>
            <w:r w:rsidR="00B60432">
              <w:rPr>
                <w:rFonts w:ascii="Calibri" w:eastAsia="Times New Roman" w:hAnsi="Calibri"/>
                <w:color w:val="000000"/>
                <w:lang w:eastAsia="es-CL"/>
              </w:rPr>
              <w:fldChar w:fldCharType="separate"/>
            </w:r>
            <w:r w:rsidR="00B60432">
              <w:t xml:space="preserve">Fotografía </w:t>
            </w:r>
            <w:r w:rsidR="00B60432">
              <w:rPr>
                <w:noProof/>
              </w:rPr>
              <w:t>21</w:t>
            </w:r>
            <w:r w:rsidR="00B60432">
              <w:rPr>
                <w:rFonts w:ascii="Calibri" w:eastAsia="Times New Roman" w:hAnsi="Calibri"/>
                <w:color w:val="000000"/>
                <w:lang w:eastAsia="es-CL"/>
              </w:rPr>
              <w:fldChar w:fldCharType="end"/>
            </w:r>
            <w:r w:rsidR="00784785">
              <w:rPr>
                <w:rFonts w:ascii="Calibri" w:eastAsia="Times New Roman" w:hAnsi="Calibri"/>
                <w:color w:val="000000"/>
                <w:lang w:eastAsia="es-CL"/>
              </w:rPr>
              <w:t>.</w:t>
            </w:r>
          </w:p>
          <w:p w14:paraId="295FDFF1" w14:textId="77777777" w:rsidR="009F26C3" w:rsidRPr="005F32AE" w:rsidRDefault="009F26C3" w:rsidP="00CC0C24">
            <w:pPr>
              <w:pStyle w:val="Prrafodelista"/>
              <w:ind w:left="284"/>
              <w:rPr>
                <w:b/>
                <w:color w:val="FF0000"/>
              </w:rPr>
            </w:pPr>
          </w:p>
          <w:p w14:paraId="5E1EDF7D" w14:textId="77777777" w:rsidR="009F26C3" w:rsidRPr="008E34C9" w:rsidRDefault="009F26C3" w:rsidP="00CC0C24">
            <w:pPr>
              <w:rPr>
                <w:b/>
              </w:rPr>
            </w:pPr>
            <w:r w:rsidRPr="008E34C9">
              <w:rPr>
                <w:b/>
              </w:rPr>
              <w:t>Resultado</w:t>
            </w:r>
            <w:r w:rsidR="00CF6630">
              <w:rPr>
                <w:b/>
              </w:rPr>
              <w:t xml:space="preserve">s </w:t>
            </w:r>
            <w:r w:rsidRPr="008E34C9">
              <w:rPr>
                <w:b/>
              </w:rPr>
              <w:t xml:space="preserve">examen de Información: </w:t>
            </w:r>
          </w:p>
          <w:p w14:paraId="6170AE6D" w14:textId="77777777" w:rsidR="009F26C3" w:rsidRPr="00311183" w:rsidRDefault="009F26C3" w:rsidP="00CC0C24">
            <w:pPr>
              <w:rPr>
                <w:b/>
                <w:color w:val="FF0000"/>
              </w:rPr>
            </w:pPr>
          </w:p>
          <w:p w14:paraId="3AE07AA4" w14:textId="14CC5C0F" w:rsidR="002C387C" w:rsidRDefault="00AA6CB8" w:rsidP="00CC0C24">
            <w:pPr>
              <w:autoSpaceDE w:val="0"/>
              <w:autoSpaceDN w:val="0"/>
              <w:adjustRightInd w:val="0"/>
            </w:pPr>
            <w:r>
              <w:t>Se encomendó al Servicio Agrícola y Ganadero el análisis de los seguimientos ambientales del PSA Biótico N° 8 de fecha abril de 2014. Al respecto</w:t>
            </w:r>
            <w:r w:rsidR="00784785">
              <w:t>,</w:t>
            </w:r>
            <w:r>
              <w:t xml:space="preserve"> el </w:t>
            </w:r>
            <w:r w:rsidR="00784785">
              <w:t>S</w:t>
            </w:r>
            <w:r>
              <w:t>ervicio indicó en su oficio N° 347/2015 de fecha 13 de julio de 2015</w:t>
            </w:r>
            <w:r w:rsidR="00CF6630">
              <w:t xml:space="preserve"> (Anexo 9)</w:t>
            </w:r>
            <w:r>
              <w:t xml:space="preserve"> lo siguiente:</w:t>
            </w:r>
          </w:p>
          <w:p w14:paraId="50CDC6C2" w14:textId="0CA6E9D6" w:rsidR="004A1030" w:rsidRPr="004A1030" w:rsidRDefault="004A1030" w:rsidP="00CC0C24">
            <w:pPr>
              <w:pStyle w:val="Prrafodelista"/>
              <w:numPr>
                <w:ilvl w:val="0"/>
                <w:numId w:val="15"/>
              </w:numPr>
              <w:autoSpaceDE w:val="0"/>
              <w:autoSpaceDN w:val="0"/>
              <w:adjustRightInd w:val="0"/>
              <w:rPr>
                <w:i/>
              </w:rPr>
            </w:pPr>
            <w:r w:rsidRPr="004A1030">
              <w:rPr>
                <w:i/>
              </w:rPr>
              <w:t>Las mediciones del estado vital de los Algarrobos realizadas en abril del 2014 indican que de</w:t>
            </w:r>
            <w:r>
              <w:rPr>
                <w:i/>
              </w:rPr>
              <w:t xml:space="preserve"> </w:t>
            </w:r>
            <w:r w:rsidRPr="004A1030">
              <w:rPr>
                <w:i/>
              </w:rPr>
              <w:t>los 71 ejemplares estudiados, el 60,6% se clasifican en la categoría de Muy débil a vigoroso y</w:t>
            </w:r>
            <w:r>
              <w:rPr>
                <w:i/>
              </w:rPr>
              <w:t xml:space="preserve"> </w:t>
            </w:r>
            <w:r w:rsidRPr="004A1030">
              <w:rPr>
                <w:i/>
              </w:rPr>
              <w:t>el 39,4% se encuentran secos. En comparación a las mediciones realizadas el año anterior,</w:t>
            </w:r>
            <w:r>
              <w:rPr>
                <w:i/>
              </w:rPr>
              <w:t xml:space="preserve"> </w:t>
            </w:r>
            <w:r w:rsidRPr="004A1030">
              <w:rPr>
                <w:i/>
              </w:rPr>
              <w:t>hubo un aumento de 2 ejemplares muertos. Las mediciones de la proporción de copa verde de</w:t>
            </w:r>
            <w:r>
              <w:rPr>
                <w:i/>
              </w:rPr>
              <w:t xml:space="preserve"> </w:t>
            </w:r>
            <w:r w:rsidRPr="004A1030">
              <w:rPr>
                <w:i/>
              </w:rPr>
              <w:t>los Algarrobos indican que hubo un aumento en la proporción del follaje verde (en la categoría</w:t>
            </w:r>
            <w:r>
              <w:rPr>
                <w:i/>
              </w:rPr>
              <w:t xml:space="preserve"> </w:t>
            </w:r>
            <w:r w:rsidRPr="004A1030">
              <w:rPr>
                <w:i/>
              </w:rPr>
              <w:t>50 – 75% principalmente) en comparación al año anterior.</w:t>
            </w:r>
          </w:p>
          <w:p w14:paraId="014EF0E0" w14:textId="77777777" w:rsidR="00AA6CB8" w:rsidRPr="008E34C9" w:rsidRDefault="00AA6CB8" w:rsidP="00AA6CB8">
            <w:pPr>
              <w:pStyle w:val="Prrafodelista"/>
              <w:ind w:left="928"/>
            </w:pPr>
          </w:p>
        </w:tc>
      </w:tr>
    </w:tbl>
    <w:p w14:paraId="34254490" w14:textId="77777777" w:rsidR="00832D06" w:rsidRDefault="00832D06">
      <w:pPr>
        <w:jc w:val="left"/>
        <w:rPr>
          <w:rFonts w:cstheme="minorHAnsi"/>
          <w:b/>
          <w:sz w:val="18"/>
          <w:szCs w:val="20"/>
        </w:rPr>
      </w:pPr>
    </w:p>
    <w:p w14:paraId="14C41FAF" w14:textId="77777777" w:rsidR="00832D06" w:rsidRDefault="00832D06">
      <w:pPr>
        <w:jc w:val="left"/>
        <w:rPr>
          <w:rFonts w:cstheme="minorHAnsi"/>
          <w:b/>
          <w:sz w:val="18"/>
          <w:szCs w:val="20"/>
        </w:rPr>
      </w:pPr>
      <w:r>
        <w:rPr>
          <w:rFonts w:cstheme="minorHAnsi"/>
          <w:b/>
          <w:sz w:val="18"/>
          <w:szCs w:val="20"/>
        </w:rPr>
        <w:br w:type="page"/>
      </w:r>
    </w:p>
    <w:tbl>
      <w:tblPr>
        <w:tblW w:w="13712" w:type="dxa"/>
        <w:jc w:val="center"/>
        <w:tblCellMar>
          <w:left w:w="70" w:type="dxa"/>
          <w:right w:w="70" w:type="dxa"/>
        </w:tblCellMar>
        <w:tblLook w:val="04A0" w:firstRow="1" w:lastRow="0" w:firstColumn="1" w:lastColumn="0" w:noHBand="0" w:noVBand="1"/>
      </w:tblPr>
      <w:tblGrid>
        <w:gridCol w:w="5882"/>
        <w:gridCol w:w="7830"/>
      </w:tblGrid>
      <w:tr w:rsidR="00832D06" w:rsidRPr="0025129B" w14:paraId="780F821A" w14:textId="77777777" w:rsidTr="00AA6CB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00281C" w14:textId="77777777" w:rsidR="00832D06" w:rsidRPr="0025129B" w:rsidRDefault="00832D06" w:rsidP="00AA6CB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2D06" w:rsidRPr="0025129B" w14:paraId="259DB09F" w14:textId="77777777" w:rsidTr="00AA6CB8">
        <w:trPr>
          <w:trHeight w:val="7903"/>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pPr w:leftFromText="141" w:rightFromText="141" w:vertAnchor="page" w:horzAnchor="margin"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1559"/>
              <w:gridCol w:w="1559"/>
              <w:gridCol w:w="5457"/>
            </w:tblGrid>
            <w:tr w:rsidR="00832D06" w:rsidRPr="00EF77AC" w14:paraId="3D580959" w14:textId="77777777" w:rsidTr="00AA6CB8">
              <w:trPr>
                <w:trHeight w:val="294"/>
              </w:trPr>
              <w:tc>
                <w:tcPr>
                  <w:tcW w:w="3509" w:type="dxa"/>
                  <w:tcBorders>
                    <w:top w:val="single" w:sz="4" w:space="0" w:color="auto"/>
                    <w:left w:val="single" w:sz="4" w:space="0" w:color="auto"/>
                    <w:bottom w:val="single" w:sz="4" w:space="0" w:color="auto"/>
                    <w:right w:val="single" w:sz="4" w:space="0" w:color="auto"/>
                  </w:tcBorders>
                  <w:hideMark/>
                </w:tcPr>
                <w:p w14:paraId="05FF07A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Identificación del Árbol</w:t>
                  </w:r>
                </w:p>
              </w:tc>
              <w:tc>
                <w:tcPr>
                  <w:tcW w:w="1559" w:type="dxa"/>
                  <w:tcBorders>
                    <w:top w:val="single" w:sz="4" w:space="0" w:color="auto"/>
                    <w:left w:val="single" w:sz="4" w:space="0" w:color="auto"/>
                    <w:bottom w:val="single" w:sz="4" w:space="0" w:color="auto"/>
                    <w:right w:val="single" w:sz="4" w:space="0" w:color="auto"/>
                  </w:tcBorders>
                  <w:hideMark/>
                </w:tcPr>
                <w:p w14:paraId="23D61E7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Coordenada Este</w:t>
                  </w:r>
                </w:p>
              </w:tc>
              <w:tc>
                <w:tcPr>
                  <w:tcW w:w="1559" w:type="dxa"/>
                  <w:tcBorders>
                    <w:top w:val="single" w:sz="4" w:space="0" w:color="auto"/>
                    <w:left w:val="single" w:sz="4" w:space="0" w:color="auto"/>
                    <w:bottom w:val="single" w:sz="4" w:space="0" w:color="auto"/>
                    <w:right w:val="single" w:sz="4" w:space="0" w:color="auto"/>
                  </w:tcBorders>
                  <w:hideMark/>
                </w:tcPr>
                <w:p w14:paraId="685A771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Coordenada Norte</w:t>
                  </w:r>
                </w:p>
              </w:tc>
              <w:tc>
                <w:tcPr>
                  <w:tcW w:w="5457" w:type="dxa"/>
                  <w:tcBorders>
                    <w:top w:val="single" w:sz="4" w:space="0" w:color="auto"/>
                    <w:left w:val="single" w:sz="4" w:space="0" w:color="auto"/>
                    <w:bottom w:val="single" w:sz="4" w:space="0" w:color="auto"/>
                    <w:right w:val="single" w:sz="4" w:space="0" w:color="auto"/>
                  </w:tcBorders>
                  <w:hideMark/>
                </w:tcPr>
                <w:p w14:paraId="7196B2D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Observación</w:t>
                  </w:r>
                </w:p>
              </w:tc>
            </w:tr>
            <w:tr w:rsidR="00832D06" w:rsidRPr="00EF77AC" w14:paraId="47477A2E" w14:textId="77777777" w:rsidTr="00AA6CB8">
              <w:trPr>
                <w:trHeight w:val="270"/>
              </w:trPr>
              <w:tc>
                <w:tcPr>
                  <w:tcW w:w="3509" w:type="dxa"/>
                  <w:tcBorders>
                    <w:top w:val="single" w:sz="4" w:space="0" w:color="auto"/>
                    <w:left w:val="single" w:sz="4" w:space="0" w:color="auto"/>
                    <w:bottom w:val="single" w:sz="4" w:space="0" w:color="auto"/>
                    <w:right w:val="single" w:sz="4" w:space="0" w:color="auto"/>
                  </w:tcBorders>
                  <w:hideMark/>
                </w:tcPr>
                <w:p w14:paraId="756B5EF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A62</w:t>
                  </w:r>
                </w:p>
              </w:tc>
              <w:tc>
                <w:tcPr>
                  <w:tcW w:w="1559" w:type="dxa"/>
                  <w:tcBorders>
                    <w:top w:val="single" w:sz="4" w:space="0" w:color="auto"/>
                    <w:left w:val="single" w:sz="4" w:space="0" w:color="auto"/>
                    <w:bottom w:val="single" w:sz="4" w:space="0" w:color="auto"/>
                    <w:right w:val="single" w:sz="4" w:space="0" w:color="auto"/>
                  </w:tcBorders>
                  <w:hideMark/>
                </w:tcPr>
                <w:p w14:paraId="332810F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597.693</w:t>
                  </w:r>
                </w:p>
              </w:tc>
              <w:tc>
                <w:tcPr>
                  <w:tcW w:w="1559" w:type="dxa"/>
                  <w:tcBorders>
                    <w:top w:val="single" w:sz="4" w:space="0" w:color="auto"/>
                    <w:left w:val="single" w:sz="4" w:space="0" w:color="auto"/>
                    <w:bottom w:val="single" w:sz="4" w:space="0" w:color="auto"/>
                    <w:right w:val="single" w:sz="4" w:space="0" w:color="auto"/>
                  </w:tcBorders>
                  <w:hideMark/>
                </w:tcPr>
                <w:p w14:paraId="231E98F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7.409.908</w:t>
                  </w:r>
                </w:p>
              </w:tc>
              <w:tc>
                <w:tcPr>
                  <w:tcW w:w="5457" w:type="dxa"/>
                  <w:tcBorders>
                    <w:top w:val="single" w:sz="4" w:space="0" w:color="auto"/>
                    <w:left w:val="single" w:sz="4" w:space="0" w:color="auto"/>
                    <w:bottom w:val="single" w:sz="4" w:space="0" w:color="auto"/>
                    <w:right w:val="single" w:sz="4" w:space="0" w:color="auto"/>
                  </w:tcBorders>
                  <w:hideMark/>
                </w:tcPr>
                <w:p w14:paraId="67DDE92E"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27079849" w14:textId="77777777" w:rsidTr="00AA6CB8">
              <w:trPr>
                <w:trHeight w:val="274"/>
              </w:trPr>
              <w:tc>
                <w:tcPr>
                  <w:tcW w:w="3509" w:type="dxa"/>
                  <w:tcBorders>
                    <w:top w:val="single" w:sz="4" w:space="0" w:color="auto"/>
                    <w:left w:val="single" w:sz="4" w:space="0" w:color="auto"/>
                    <w:bottom w:val="single" w:sz="4" w:space="0" w:color="auto"/>
                    <w:right w:val="single" w:sz="4" w:space="0" w:color="auto"/>
                  </w:tcBorders>
                  <w:hideMark/>
                </w:tcPr>
                <w:p w14:paraId="1C2702D7"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Sin identificación</w:t>
                  </w:r>
                </w:p>
              </w:tc>
              <w:tc>
                <w:tcPr>
                  <w:tcW w:w="1559" w:type="dxa"/>
                  <w:tcBorders>
                    <w:top w:val="single" w:sz="4" w:space="0" w:color="auto"/>
                    <w:left w:val="single" w:sz="4" w:space="0" w:color="auto"/>
                    <w:bottom w:val="single" w:sz="4" w:space="0" w:color="auto"/>
                    <w:right w:val="single" w:sz="4" w:space="0" w:color="auto"/>
                  </w:tcBorders>
                  <w:hideMark/>
                </w:tcPr>
                <w:p w14:paraId="1FA4BA9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597.860</w:t>
                  </w:r>
                </w:p>
              </w:tc>
              <w:tc>
                <w:tcPr>
                  <w:tcW w:w="1559" w:type="dxa"/>
                  <w:tcBorders>
                    <w:top w:val="single" w:sz="4" w:space="0" w:color="auto"/>
                    <w:left w:val="single" w:sz="4" w:space="0" w:color="auto"/>
                    <w:bottom w:val="single" w:sz="4" w:space="0" w:color="auto"/>
                    <w:right w:val="single" w:sz="4" w:space="0" w:color="auto"/>
                  </w:tcBorders>
                  <w:hideMark/>
                </w:tcPr>
                <w:p w14:paraId="0D95F29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7.409.688</w:t>
                  </w:r>
                </w:p>
              </w:tc>
              <w:tc>
                <w:tcPr>
                  <w:tcW w:w="5457" w:type="dxa"/>
                  <w:tcBorders>
                    <w:top w:val="single" w:sz="4" w:space="0" w:color="auto"/>
                    <w:left w:val="single" w:sz="4" w:space="0" w:color="auto"/>
                    <w:bottom w:val="single" w:sz="4" w:space="0" w:color="auto"/>
                    <w:right w:val="single" w:sz="4" w:space="0" w:color="auto"/>
                  </w:tcBorders>
                  <w:hideMark/>
                </w:tcPr>
                <w:p w14:paraId="4C88613F"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frondoso.</w:t>
                  </w:r>
                </w:p>
              </w:tc>
            </w:tr>
            <w:tr w:rsidR="00832D06" w:rsidRPr="00EF77AC" w14:paraId="01B4F687" w14:textId="77777777" w:rsidTr="00AA6CB8">
              <w:trPr>
                <w:trHeight w:val="278"/>
              </w:trPr>
              <w:tc>
                <w:tcPr>
                  <w:tcW w:w="3509" w:type="dxa"/>
                  <w:tcBorders>
                    <w:top w:val="single" w:sz="4" w:space="0" w:color="auto"/>
                    <w:left w:val="single" w:sz="4" w:space="0" w:color="auto"/>
                    <w:bottom w:val="single" w:sz="4" w:space="0" w:color="auto"/>
                    <w:right w:val="single" w:sz="4" w:space="0" w:color="auto"/>
                  </w:tcBorders>
                  <w:hideMark/>
                </w:tcPr>
                <w:p w14:paraId="6969FFA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A59</w:t>
                  </w:r>
                </w:p>
              </w:tc>
              <w:tc>
                <w:tcPr>
                  <w:tcW w:w="1559" w:type="dxa"/>
                  <w:tcBorders>
                    <w:top w:val="single" w:sz="4" w:space="0" w:color="auto"/>
                    <w:left w:val="single" w:sz="4" w:space="0" w:color="auto"/>
                    <w:bottom w:val="single" w:sz="4" w:space="0" w:color="auto"/>
                    <w:right w:val="single" w:sz="4" w:space="0" w:color="auto"/>
                  </w:tcBorders>
                  <w:hideMark/>
                </w:tcPr>
                <w:p w14:paraId="2281D9C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597.876</w:t>
                  </w:r>
                </w:p>
              </w:tc>
              <w:tc>
                <w:tcPr>
                  <w:tcW w:w="1559" w:type="dxa"/>
                  <w:tcBorders>
                    <w:top w:val="single" w:sz="4" w:space="0" w:color="auto"/>
                    <w:left w:val="single" w:sz="4" w:space="0" w:color="auto"/>
                    <w:bottom w:val="single" w:sz="4" w:space="0" w:color="auto"/>
                    <w:right w:val="single" w:sz="4" w:space="0" w:color="auto"/>
                  </w:tcBorders>
                  <w:hideMark/>
                </w:tcPr>
                <w:p w14:paraId="6A8B6F0B"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7.409.699</w:t>
                  </w:r>
                </w:p>
              </w:tc>
              <w:tc>
                <w:tcPr>
                  <w:tcW w:w="5457" w:type="dxa"/>
                  <w:tcBorders>
                    <w:top w:val="single" w:sz="4" w:space="0" w:color="auto"/>
                    <w:left w:val="single" w:sz="4" w:space="0" w:color="auto"/>
                    <w:bottom w:val="single" w:sz="4" w:space="0" w:color="auto"/>
                    <w:right w:val="single" w:sz="4" w:space="0" w:color="auto"/>
                  </w:tcBorders>
                  <w:hideMark/>
                </w:tcPr>
                <w:p w14:paraId="022FE01A"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7B86725E" w14:textId="77777777" w:rsidTr="00AA6CB8">
              <w:trPr>
                <w:trHeight w:val="268"/>
              </w:trPr>
              <w:tc>
                <w:tcPr>
                  <w:tcW w:w="3509" w:type="dxa"/>
                  <w:tcBorders>
                    <w:top w:val="single" w:sz="4" w:space="0" w:color="auto"/>
                    <w:left w:val="single" w:sz="4" w:space="0" w:color="auto"/>
                    <w:bottom w:val="single" w:sz="4" w:space="0" w:color="auto"/>
                    <w:right w:val="single" w:sz="4" w:space="0" w:color="auto"/>
                  </w:tcBorders>
                  <w:hideMark/>
                </w:tcPr>
                <w:p w14:paraId="16624B8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Sin identificación</w:t>
                  </w:r>
                </w:p>
              </w:tc>
              <w:tc>
                <w:tcPr>
                  <w:tcW w:w="1559" w:type="dxa"/>
                  <w:tcBorders>
                    <w:top w:val="single" w:sz="4" w:space="0" w:color="auto"/>
                    <w:left w:val="single" w:sz="4" w:space="0" w:color="auto"/>
                    <w:bottom w:val="single" w:sz="4" w:space="0" w:color="auto"/>
                    <w:right w:val="single" w:sz="4" w:space="0" w:color="auto"/>
                  </w:tcBorders>
                  <w:hideMark/>
                </w:tcPr>
                <w:p w14:paraId="53F914AB"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598.054</w:t>
                  </w:r>
                </w:p>
              </w:tc>
              <w:tc>
                <w:tcPr>
                  <w:tcW w:w="1559" w:type="dxa"/>
                  <w:tcBorders>
                    <w:top w:val="single" w:sz="4" w:space="0" w:color="auto"/>
                    <w:left w:val="single" w:sz="4" w:space="0" w:color="auto"/>
                    <w:bottom w:val="single" w:sz="4" w:space="0" w:color="auto"/>
                    <w:right w:val="single" w:sz="4" w:space="0" w:color="auto"/>
                  </w:tcBorders>
                  <w:hideMark/>
                </w:tcPr>
                <w:p w14:paraId="159ABC0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7.409.710</w:t>
                  </w:r>
                </w:p>
              </w:tc>
              <w:tc>
                <w:tcPr>
                  <w:tcW w:w="5457" w:type="dxa"/>
                  <w:tcBorders>
                    <w:top w:val="single" w:sz="4" w:space="0" w:color="auto"/>
                    <w:left w:val="single" w:sz="4" w:space="0" w:color="auto"/>
                    <w:bottom w:val="single" w:sz="4" w:space="0" w:color="auto"/>
                    <w:right w:val="single" w:sz="4" w:space="0" w:color="auto"/>
                  </w:tcBorders>
                  <w:hideMark/>
                </w:tcPr>
                <w:p w14:paraId="6C2C5359"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1,5 m aprox. de altura.</w:t>
                  </w:r>
                </w:p>
              </w:tc>
            </w:tr>
            <w:tr w:rsidR="00832D06" w:rsidRPr="00EF77AC" w14:paraId="747C409B" w14:textId="77777777" w:rsidTr="00AA6CB8">
              <w:trPr>
                <w:trHeight w:val="271"/>
              </w:trPr>
              <w:tc>
                <w:tcPr>
                  <w:tcW w:w="3509" w:type="dxa"/>
                  <w:tcBorders>
                    <w:top w:val="single" w:sz="4" w:space="0" w:color="auto"/>
                    <w:left w:val="single" w:sz="4" w:space="0" w:color="auto"/>
                    <w:bottom w:val="single" w:sz="4" w:space="0" w:color="auto"/>
                    <w:right w:val="single" w:sz="4" w:space="0" w:color="auto"/>
                  </w:tcBorders>
                  <w:hideMark/>
                </w:tcPr>
                <w:p w14:paraId="6FDE75DC"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A36</w:t>
                  </w:r>
                </w:p>
              </w:tc>
              <w:tc>
                <w:tcPr>
                  <w:tcW w:w="1559" w:type="dxa"/>
                  <w:tcBorders>
                    <w:top w:val="single" w:sz="4" w:space="0" w:color="auto"/>
                    <w:left w:val="single" w:sz="4" w:space="0" w:color="auto"/>
                    <w:bottom w:val="single" w:sz="4" w:space="0" w:color="auto"/>
                    <w:right w:val="single" w:sz="4" w:space="0" w:color="auto"/>
                  </w:tcBorders>
                  <w:hideMark/>
                </w:tcPr>
                <w:p w14:paraId="445C608C"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598.728</w:t>
                  </w:r>
                </w:p>
              </w:tc>
              <w:tc>
                <w:tcPr>
                  <w:tcW w:w="1559" w:type="dxa"/>
                  <w:tcBorders>
                    <w:top w:val="single" w:sz="4" w:space="0" w:color="auto"/>
                    <w:left w:val="single" w:sz="4" w:space="0" w:color="auto"/>
                    <w:bottom w:val="single" w:sz="4" w:space="0" w:color="auto"/>
                    <w:right w:val="single" w:sz="4" w:space="0" w:color="auto"/>
                  </w:tcBorders>
                  <w:hideMark/>
                </w:tcPr>
                <w:p w14:paraId="26F0BCCB"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7.409.759</w:t>
                  </w:r>
                </w:p>
              </w:tc>
              <w:tc>
                <w:tcPr>
                  <w:tcW w:w="5457" w:type="dxa"/>
                  <w:tcBorders>
                    <w:top w:val="single" w:sz="4" w:space="0" w:color="auto"/>
                    <w:left w:val="single" w:sz="4" w:space="0" w:color="auto"/>
                    <w:bottom w:val="single" w:sz="4" w:space="0" w:color="auto"/>
                    <w:right w:val="single" w:sz="4" w:space="0" w:color="auto"/>
                  </w:tcBorders>
                  <w:hideMark/>
                </w:tcPr>
                <w:p w14:paraId="7C877ABB"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vigoroso. Altura aprox. de 1,7m</w:t>
                  </w:r>
                </w:p>
              </w:tc>
            </w:tr>
            <w:tr w:rsidR="00832D06" w:rsidRPr="00EF77AC" w14:paraId="0C7C586F" w14:textId="77777777" w:rsidTr="00AA6CB8">
              <w:trPr>
                <w:trHeight w:val="276"/>
              </w:trPr>
              <w:tc>
                <w:tcPr>
                  <w:tcW w:w="3509" w:type="dxa"/>
                  <w:tcBorders>
                    <w:top w:val="single" w:sz="4" w:space="0" w:color="auto"/>
                    <w:left w:val="single" w:sz="4" w:space="0" w:color="auto"/>
                    <w:bottom w:val="single" w:sz="4" w:space="0" w:color="auto"/>
                    <w:right w:val="single" w:sz="4" w:space="0" w:color="auto"/>
                  </w:tcBorders>
                  <w:hideMark/>
                </w:tcPr>
                <w:p w14:paraId="5DC7711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 xml:space="preserve">Sin identificación (debiera corresponder al A37 </w:t>
                  </w:r>
                </w:p>
              </w:tc>
              <w:tc>
                <w:tcPr>
                  <w:tcW w:w="1559" w:type="dxa"/>
                  <w:tcBorders>
                    <w:top w:val="single" w:sz="4" w:space="0" w:color="auto"/>
                    <w:left w:val="single" w:sz="4" w:space="0" w:color="auto"/>
                    <w:bottom w:val="single" w:sz="4" w:space="0" w:color="auto"/>
                    <w:right w:val="single" w:sz="4" w:space="0" w:color="auto"/>
                  </w:tcBorders>
                  <w:hideMark/>
                </w:tcPr>
                <w:p w14:paraId="474995A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598.692</w:t>
                  </w:r>
                </w:p>
              </w:tc>
              <w:tc>
                <w:tcPr>
                  <w:tcW w:w="1559" w:type="dxa"/>
                  <w:tcBorders>
                    <w:top w:val="single" w:sz="4" w:space="0" w:color="auto"/>
                    <w:left w:val="single" w:sz="4" w:space="0" w:color="auto"/>
                    <w:bottom w:val="single" w:sz="4" w:space="0" w:color="auto"/>
                    <w:right w:val="single" w:sz="4" w:space="0" w:color="auto"/>
                  </w:tcBorders>
                  <w:hideMark/>
                </w:tcPr>
                <w:p w14:paraId="6CFE366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7.409.756</w:t>
                  </w:r>
                </w:p>
              </w:tc>
              <w:tc>
                <w:tcPr>
                  <w:tcW w:w="5457" w:type="dxa"/>
                  <w:tcBorders>
                    <w:top w:val="single" w:sz="4" w:space="0" w:color="auto"/>
                    <w:left w:val="single" w:sz="4" w:space="0" w:color="auto"/>
                    <w:bottom w:val="single" w:sz="4" w:space="0" w:color="auto"/>
                    <w:right w:val="single" w:sz="4" w:space="0" w:color="auto"/>
                  </w:tcBorders>
                  <w:hideMark/>
                </w:tcPr>
                <w:p w14:paraId="6F78E880"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1,50m de altura aprox.</w:t>
                  </w:r>
                </w:p>
              </w:tc>
            </w:tr>
            <w:tr w:rsidR="00832D06" w:rsidRPr="00EF77AC" w14:paraId="7B594ACF" w14:textId="77777777" w:rsidTr="00AA6CB8">
              <w:trPr>
                <w:trHeight w:val="124"/>
              </w:trPr>
              <w:tc>
                <w:tcPr>
                  <w:tcW w:w="3509" w:type="dxa"/>
                  <w:tcBorders>
                    <w:top w:val="single" w:sz="4" w:space="0" w:color="auto"/>
                    <w:left w:val="single" w:sz="4" w:space="0" w:color="auto"/>
                    <w:bottom w:val="single" w:sz="4" w:space="0" w:color="auto"/>
                    <w:right w:val="single" w:sz="4" w:space="0" w:color="auto"/>
                  </w:tcBorders>
                  <w:hideMark/>
                </w:tcPr>
                <w:p w14:paraId="19595D63"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 xml:space="preserve">Sin identificación (debiera corresponder al A38 </w:t>
                  </w:r>
                </w:p>
              </w:tc>
              <w:tc>
                <w:tcPr>
                  <w:tcW w:w="1559" w:type="dxa"/>
                  <w:tcBorders>
                    <w:top w:val="single" w:sz="4" w:space="0" w:color="auto"/>
                    <w:left w:val="single" w:sz="4" w:space="0" w:color="auto"/>
                    <w:bottom w:val="single" w:sz="4" w:space="0" w:color="auto"/>
                    <w:right w:val="single" w:sz="4" w:space="0" w:color="auto"/>
                  </w:tcBorders>
                  <w:hideMark/>
                </w:tcPr>
                <w:p w14:paraId="1460683F"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598.667</w:t>
                  </w:r>
                </w:p>
              </w:tc>
              <w:tc>
                <w:tcPr>
                  <w:tcW w:w="1559" w:type="dxa"/>
                  <w:tcBorders>
                    <w:top w:val="single" w:sz="4" w:space="0" w:color="auto"/>
                    <w:left w:val="single" w:sz="4" w:space="0" w:color="auto"/>
                    <w:bottom w:val="single" w:sz="4" w:space="0" w:color="auto"/>
                    <w:right w:val="single" w:sz="4" w:space="0" w:color="auto"/>
                  </w:tcBorders>
                  <w:hideMark/>
                </w:tcPr>
                <w:p w14:paraId="518C0517"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7.409.684</w:t>
                  </w:r>
                </w:p>
              </w:tc>
              <w:tc>
                <w:tcPr>
                  <w:tcW w:w="5457" w:type="dxa"/>
                  <w:tcBorders>
                    <w:top w:val="single" w:sz="4" w:space="0" w:color="auto"/>
                    <w:left w:val="single" w:sz="4" w:space="0" w:color="auto"/>
                    <w:bottom w:val="single" w:sz="4" w:space="0" w:color="auto"/>
                    <w:right w:val="single" w:sz="4" w:space="0" w:color="auto"/>
                  </w:tcBorders>
                  <w:hideMark/>
                </w:tcPr>
                <w:p w14:paraId="03AC12C9"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Ejemplar en rebrote, de aprox. 1m de altura.</w:t>
                  </w:r>
                </w:p>
              </w:tc>
            </w:tr>
            <w:tr w:rsidR="00832D06" w:rsidRPr="00EF77AC" w14:paraId="14AE8CCF" w14:textId="77777777" w:rsidTr="00AA6CB8">
              <w:trPr>
                <w:trHeight w:val="189"/>
              </w:trPr>
              <w:tc>
                <w:tcPr>
                  <w:tcW w:w="3509" w:type="dxa"/>
                  <w:tcBorders>
                    <w:top w:val="single" w:sz="4" w:space="0" w:color="auto"/>
                    <w:left w:val="single" w:sz="4" w:space="0" w:color="auto"/>
                    <w:bottom w:val="single" w:sz="4" w:space="0" w:color="auto"/>
                    <w:right w:val="single" w:sz="4" w:space="0" w:color="auto"/>
                  </w:tcBorders>
                  <w:hideMark/>
                </w:tcPr>
                <w:p w14:paraId="2B97E455"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Sin identificación</w:t>
                  </w:r>
                </w:p>
              </w:tc>
              <w:tc>
                <w:tcPr>
                  <w:tcW w:w="1559" w:type="dxa"/>
                  <w:tcBorders>
                    <w:top w:val="single" w:sz="4" w:space="0" w:color="auto"/>
                    <w:left w:val="single" w:sz="4" w:space="0" w:color="auto"/>
                    <w:bottom w:val="single" w:sz="4" w:space="0" w:color="auto"/>
                    <w:right w:val="single" w:sz="4" w:space="0" w:color="auto"/>
                  </w:tcBorders>
                  <w:hideMark/>
                </w:tcPr>
                <w:p w14:paraId="7D1F518A"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598.678</w:t>
                  </w:r>
                </w:p>
              </w:tc>
              <w:tc>
                <w:tcPr>
                  <w:tcW w:w="1559" w:type="dxa"/>
                  <w:tcBorders>
                    <w:top w:val="single" w:sz="4" w:space="0" w:color="auto"/>
                    <w:left w:val="single" w:sz="4" w:space="0" w:color="auto"/>
                    <w:bottom w:val="single" w:sz="4" w:space="0" w:color="auto"/>
                    <w:right w:val="single" w:sz="4" w:space="0" w:color="auto"/>
                  </w:tcBorders>
                  <w:hideMark/>
                </w:tcPr>
                <w:p w14:paraId="358811F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7.409.767</w:t>
                  </w:r>
                </w:p>
              </w:tc>
              <w:tc>
                <w:tcPr>
                  <w:tcW w:w="5457" w:type="dxa"/>
                  <w:tcBorders>
                    <w:top w:val="single" w:sz="4" w:space="0" w:color="auto"/>
                    <w:left w:val="single" w:sz="4" w:space="0" w:color="auto"/>
                    <w:bottom w:val="single" w:sz="4" w:space="0" w:color="auto"/>
                    <w:right w:val="single" w:sz="4" w:space="0" w:color="auto"/>
                  </w:tcBorders>
                  <w:hideMark/>
                </w:tcPr>
                <w:p w14:paraId="4026343B"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 xml:space="preserve">Rastrojo de </w:t>
                  </w:r>
                  <w:r w:rsidRPr="00EF77AC">
                    <w:rPr>
                      <w:rFonts w:cs="Arial"/>
                      <w:i/>
                      <w:sz w:val="16"/>
                      <w:szCs w:val="16"/>
                    </w:rPr>
                    <w:t>P. flexuosa</w:t>
                  </w:r>
                  <w:r w:rsidRPr="00EF77AC">
                    <w:rPr>
                      <w:rFonts w:cs="Arial"/>
                      <w:sz w:val="16"/>
                      <w:szCs w:val="16"/>
                    </w:rPr>
                    <w:t>.</w:t>
                  </w:r>
                </w:p>
              </w:tc>
            </w:tr>
            <w:tr w:rsidR="00832D06" w:rsidRPr="00EF77AC" w14:paraId="7F0C0687" w14:textId="77777777" w:rsidTr="00AA6CB8">
              <w:trPr>
                <w:trHeight w:val="236"/>
              </w:trPr>
              <w:tc>
                <w:tcPr>
                  <w:tcW w:w="3509" w:type="dxa"/>
                  <w:tcBorders>
                    <w:top w:val="single" w:sz="4" w:space="0" w:color="auto"/>
                    <w:left w:val="single" w:sz="4" w:space="0" w:color="auto"/>
                    <w:bottom w:val="single" w:sz="4" w:space="0" w:color="auto"/>
                    <w:right w:val="single" w:sz="4" w:space="0" w:color="auto"/>
                  </w:tcBorders>
                  <w:hideMark/>
                </w:tcPr>
                <w:p w14:paraId="075C9EB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A39</w:t>
                  </w:r>
                </w:p>
              </w:tc>
              <w:tc>
                <w:tcPr>
                  <w:tcW w:w="1559" w:type="dxa"/>
                  <w:tcBorders>
                    <w:top w:val="single" w:sz="4" w:space="0" w:color="auto"/>
                    <w:left w:val="single" w:sz="4" w:space="0" w:color="auto"/>
                    <w:bottom w:val="single" w:sz="4" w:space="0" w:color="auto"/>
                    <w:right w:val="single" w:sz="4" w:space="0" w:color="auto"/>
                  </w:tcBorders>
                  <w:hideMark/>
                </w:tcPr>
                <w:p w14:paraId="0741B13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598.665</w:t>
                  </w:r>
                </w:p>
              </w:tc>
              <w:tc>
                <w:tcPr>
                  <w:tcW w:w="1559" w:type="dxa"/>
                  <w:tcBorders>
                    <w:top w:val="single" w:sz="4" w:space="0" w:color="auto"/>
                    <w:left w:val="single" w:sz="4" w:space="0" w:color="auto"/>
                    <w:bottom w:val="single" w:sz="4" w:space="0" w:color="auto"/>
                    <w:right w:val="single" w:sz="4" w:space="0" w:color="auto"/>
                  </w:tcBorders>
                  <w:hideMark/>
                </w:tcPr>
                <w:p w14:paraId="7E376F0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7.409.688</w:t>
                  </w:r>
                </w:p>
              </w:tc>
              <w:tc>
                <w:tcPr>
                  <w:tcW w:w="5457" w:type="dxa"/>
                  <w:tcBorders>
                    <w:top w:val="single" w:sz="4" w:space="0" w:color="auto"/>
                    <w:left w:val="single" w:sz="4" w:space="0" w:color="auto"/>
                    <w:bottom w:val="single" w:sz="4" w:space="0" w:color="auto"/>
                    <w:right w:val="single" w:sz="4" w:space="0" w:color="auto"/>
                  </w:tcBorders>
                  <w:hideMark/>
                </w:tcPr>
                <w:p w14:paraId="2FAC4627"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Juvenil, rebrotando, con una altura aprox. de 1,2m.</w:t>
                  </w:r>
                </w:p>
              </w:tc>
            </w:tr>
            <w:tr w:rsidR="00832D06" w:rsidRPr="00EF77AC" w14:paraId="054092D1" w14:textId="77777777" w:rsidTr="00AA6CB8">
              <w:trPr>
                <w:trHeight w:val="268"/>
              </w:trPr>
              <w:tc>
                <w:tcPr>
                  <w:tcW w:w="3509" w:type="dxa"/>
                  <w:tcBorders>
                    <w:top w:val="single" w:sz="4" w:space="0" w:color="auto"/>
                    <w:left w:val="single" w:sz="4" w:space="0" w:color="auto"/>
                    <w:bottom w:val="single" w:sz="4" w:space="0" w:color="auto"/>
                    <w:right w:val="single" w:sz="4" w:space="0" w:color="auto"/>
                  </w:tcBorders>
                  <w:hideMark/>
                </w:tcPr>
                <w:p w14:paraId="0B636A5F"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A40</w:t>
                  </w:r>
                </w:p>
              </w:tc>
              <w:tc>
                <w:tcPr>
                  <w:tcW w:w="1559" w:type="dxa"/>
                  <w:tcBorders>
                    <w:top w:val="single" w:sz="4" w:space="0" w:color="auto"/>
                    <w:left w:val="single" w:sz="4" w:space="0" w:color="auto"/>
                    <w:bottom w:val="single" w:sz="4" w:space="0" w:color="auto"/>
                    <w:right w:val="single" w:sz="4" w:space="0" w:color="auto"/>
                  </w:tcBorders>
                  <w:hideMark/>
                </w:tcPr>
                <w:p w14:paraId="7FF485C4"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598.566</w:t>
                  </w:r>
                </w:p>
              </w:tc>
              <w:tc>
                <w:tcPr>
                  <w:tcW w:w="1559" w:type="dxa"/>
                  <w:tcBorders>
                    <w:top w:val="single" w:sz="4" w:space="0" w:color="auto"/>
                    <w:left w:val="single" w:sz="4" w:space="0" w:color="auto"/>
                    <w:bottom w:val="single" w:sz="4" w:space="0" w:color="auto"/>
                    <w:right w:val="single" w:sz="4" w:space="0" w:color="auto"/>
                  </w:tcBorders>
                  <w:hideMark/>
                </w:tcPr>
                <w:p w14:paraId="62BCA67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7.409.683</w:t>
                  </w:r>
                </w:p>
              </w:tc>
              <w:tc>
                <w:tcPr>
                  <w:tcW w:w="5457" w:type="dxa"/>
                  <w:tcBorders>
                    <w:top w:val="single" w:sz="4" w:space="0" w:color="auto"/>
                    <w:left w:val="single" w:sz="4" w:space="0" w:color="auto"/>
                    <w:bottom w:val="single" w:sz="4" w:space="0" w:color="auto"/>
                    <w:right w:val="single" w:sz="4" w:space="0" w:color="auto"/>
                  </w:tcBorders>
                  <w:hideMark/>
                </w:tcPr>
                <w:p w14:paraId="7A4A08CD"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Juvenil, vigoroso de aprox. 1,2 de altura.</w:t>
                  </w:r>
                </w:p>
              </w:tc>
            </w:tr>
            <w:tr w:rsidR="00832D06" w:rsidRPr="00EF77AC" w14:paraId="0E211637" w14:textId="77777777" w:rsidTr="00AA6CB8">
              <w:trPr>
                <w:trHeight w:val="271"/>
              </w:trPr>
              <w:tc>
                <w:tcPr>
                  <w:tcW w:w="3509" w:type="dxa"/>
                  <w:tcBorders>
                    <w:top w:val="single" w:sz="4" w:space="0" w:color="auto"/>
                    <w:left w:val="single" w:sz="4" w:space="0" w:color="auto"/>
                    <w:bottom w:val="single" w:sz="4" w:space="0" w:color="auto"/>
                    <w:right w:val="single" w:sz="4" w:space="0" w:color="auto"/>
                  </w:tcBorders>
                  <w:hideMark/>
                </w:tcPr>
                <w:p w14:paraId="194D169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A47</w:t>
                  </w:r>
                </w:p>
              </w:tc>
              <w:tc>
                <w:tcPr>
                  <w:tcW w:w="1559" w:type="dxa"/>
                  <w:tcBorders>
                    <w:top w:val="single" w:sz="4" w:space="0" w:color="auto"/>
                    <w:left w:val="single" w:sz="4" w:space="0" w:color="auto"/>
                    <w:bottom w:val="single" w:sz="4" w:space="0" w:color="auto"/>
                    <w:right w:val="single" w:sz="4" w:space="0" w:color="auto"/>
                  </w:tcBorders>
                  <w:hideMark/>
                </w:tcPr>
                <w:p w14:paraId="3D68A7A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598.574</w:t>
                  </w:r>
                </w:p>
              </w:tc>
              <w:tc>
                <w:tcPr>
                  <w:tcW w:w="1559" w:type="dxa"/>
                  <w:tcBorders>
                    <w:top w:val="single" w:sz="4" w:space="0" w:color="auto"/>
                    <w:left w:val="single" w:sz="4" w:space="0" w:color="auto"/>
                    <w:bottom w:val="single" w:sz="4" w:space="0" w:color="auto"/>
                    <w:right w:val="single" w:sz="4" w:space="0" w:color="auto"/>
                  </w:tcBorders>
                  <w:hideMark/>
                </w:tcPr>
                <w:p w14:paraId="72F5653F"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7.409.748</w:t>
                  </w:r>
                </w:p>
              </w:tc>
              <w:tc>
                <w:tcPr>
                  <w:tcW w:w="5457" w:type="dxa"/>
                  <w:tcBorders>
                    <w:top w:val="single" w:sz="4" w:space="0" w:color="auto"/>
                    <w:left w:val="single" w:sz="4" w:space="0" w:color="auto"/>
                    <w:bottom w:val="single" w:sz="4" w:space="0" w:color="auto"/>
                    <w:right w:val="single" w:sz="4" w:space="0" w:color="auto"/>
                  </w:tcBorders>
                  <w:hideMark/>
                </w:tcPr>
                <w:p w14:paraId="4B3A1414"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Vigoroso.</w:t>
                  </w:r>
                </w:p>
              </w:tc>
            </w:tr>
            <w:tr w:rsidR="00832D06" w:rsidRPr="00EF77AC" w14:paraId="61FDAF9B" w14:textId="77777777" w:rsidTr="00AA6CB8">
              <w:trPr>
                <w:trHeight w:val="275"/>
              </w:trPr>
              <w:tc>
                <w:tcPr>
                  <w:tcW w:w="3509" w:type="dxa"/>
                  <w:tcBorders>
                    <w:top w:val="single" w:sz="4" w:space="0" w:color="auto"/>
                    <w:left w:val="single" w:sz="4" w:space="0" w:color="auto"/>
                    <w:bottom w:val="single" w:sz="4" w:space="0" w:color="auto"/>
                    <w:right w:val="single" w:sz="4" w:space="0" w:color="auto"/>
                  </w:tcBorders>
                  <w:hideMark/>
                </w:tcPr>
                <w:p w14:paraId="265DF26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A46</w:t>
                  </w:r>
                </w:p>
              </w:tc>
              <w:tc>
                <w:tcPr>
                  <w:tcW w:w="1559" w:type="dxa"/>
                  <w:tcBorders>
                    <w:top w:val="single" w:sz="4" w:space="0" w:color="auto"/>
                    <w:left w:val="single" w:sz="4" w:space="0" w:color="auto"/>
                    <w:bottom w:val="single" w:sz="4" w:space="0" w:color="auto"/>
                    <w:right w:val="single" w:sz="4" w:space="0" w:color="auto"/>
                  </w:tcBorders>
                  <w:hideMark/>
                </w:tcPr>
                <w:p w14:paraId="7D28482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598.484</w:t>
                  </w:r>
                </w:p>
              </w:tc>
              <w:tc>
                <w:tcPr>
                  <w:tcW w:w="1559" w:type="dxa"/>
                  <w:tcBorders>
                    <w:top w:val="single" w:sz="4" w:space="0" w:color="auto"/>
                    <w:left w:val="single" w:sz="4" w:space="0" w:color="auto"/>
                    <w:bottom w:val="single" w:sz="4" w:space="0" w:color="auto"/>
                    <w:right w:val="single" w:sz="4" w:space="0" w:color="auto"/>
                  </w:tcBorders>
                  <w:hideMark/>
                </w:tcPr>
                <w:p w14:paraId="0D64127A"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7.409.730</w:t>
                  </w:r>
                </w:p>
              </w:tc>
              <w:tc>
                <w:tcPr>
                  <w:tcW w:w="5457" w:type="dxa"/>
                  <w:tcBorders>
                    <w:top w:val="single" w:sz="4" w:space="0" w:color="auto"/>
                    <w:left w:val="single" w:sz="4" w:space="0" w:color="auto"/>
                    <w:bottom w:val="single" w:sz="4" w:space="0" w:color="auto"/>
                    <w:right w:val="single" w:sz="4" w:space="0" w:color="auto"/>
                  </w:tcBorders>
                  <w:hideMark/>
                </w:tcPr>
                <w:p w14:paraId="532588CB"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débil con escaso follaje verde.</w:t>
                  </w:r>
                </w:p>
              </w:tc>
            </w:tr>
            <w:tr w:rsidR="00832D06" w:rsidRPr="00EF77AC" w14:paraId="156CDF59" w14:textId="77777777" w:rsidTr="00AA6CB8">
              <w:trPr>
                <w:trHeight w:val="280"/>
              </w:trPr>
              <w:tc>
                <w:tcPr>
                  <w:tcW w:w="3509" w:type="dxa"/>
                  <w:tcBorders>
                    <w:top w:val="single" w:sz="4" w:space="0" w:color="auto"/>
                    <w:left w:val="single" w:sz="4" w:space="0" w:color="auto"/>
                    <w:bottom w:val="single" w:sz="4" w:space="0" w:color="auto"/>
                    <w:right w:val="single" w:sz="4" w:space="0" w:color="auto"/>
                  </w:tcBorders>
                  <w:hideMark/>
                </w:tcPr>
                <w:p w14:paraId="5C46C1AC"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A45</w:t>
                  </w:r>
                </w:p>
              </w:tc>
              <w:tc>
                <w:tcPr>
                  <w:tcW w:w="1559" w:type="dxa"/>
                  <w:tcBorders>
                    <w:top w:val="single" w:sz="4" w:space="0" w:color="auto"/>
                    <w:left w:val="single" w:sz="4" w:space="0" w:color="auto"/>
                    <w:bottom w:val="single" w:sz="4" w:space="0" w:color="auto"/>
                    <w:right w:val="single" w:sz="4" w:space="0" w:color="auto"/>
                  </w:tcBorders>
                  <w:hideMark/>
                </w:tcPr>
                <w:p w14:paraId="2180C0B3"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598.483</w:t>
                  </w:r>
                </w:p>
              </w:tc>
              <w:tc>
                <w:tcPr>
                  <w:tcW w:w="1559" w:type="dxa"/>
                  <w:tcBorders>
                    <w:top w:val="single" w:sz="4" w:space="0" w:color="auto"/>
                    <w:left w:val="single" w:sz="4" w:space="0" w:color="auto"/>
                    <w:bottom w:val="single" w:sz="4" w:space="0" w:color="auto"/>
                    <w:right w:val="single" w:sz="4" w:space="0" w:color="auto"/>
                  </w:tcBorders>
                  <w:hideMark/>
                </w:tcPr>
                <w:p w14:paraId="636D450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7.409.737</w:t>
                  </w:r>
                </w:p>
              </w:tc>
              <w:tc>
                <w:tcPr>
                  <w:tcW w:w="5457" w:type="dxa"/>
                  <w:tcBorders>
                    <w:top w:val="single" w:sz="4" w:space="0" w:color="auto"/>
                    <w:left w:val="single" w:sz="4" w:space="0" w:color="auto"/>
                    <w:bottom w:val="single" w:sz="4" w:space="0" w:color="auto"/>
                    <w:right w:val="single" w:sz="4" w:space="0" w:color="auto"/>
                  </w:tcBorders>
                  <w:hideMark/>
                </w:tcPr>
                <w:p w14:paraId="71FD171E"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Ejemplar débil, con escaso follaje verde.</w:t>
                  </w:r>
                </w:p>
              </w:tc>
            </w:tr>
            <w:tr w:rsidR="00832D06" w:rsidRPr="00EF77AC" w14:paraId="4D9019E5" w14:textId="77777777" w:rsidTr="00AA6CB8">
              <w:trPr>
                <w:trHeight w:val="269"/>
              </w:trPr>
              <w:tc>
                <w:tcPr>
                  <w:tcW w:w="3509" w:type="dxa"/>
                  <w:tcBorders>
                    <w:top w:val="single" w:sz="4" w:space="0" w:color="auto"/>
                    <w:left w:val="single" w:sz="4" w:space="0" w:color="auto"/>
                    <w:bottom w:val="single" w:sz="4" w:space="0" w:color="auto"/>
                    <w:right w:val="single" w:sz="4" w:space="0" w:color="auto"/>
                  </w:tcBorders>
                  <w:hideMark/>
                </w:tcPr>
                <w:p w14:paraId="0CC12025"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A44</w:t>
                  </w:r>
                </w:p>
              </w:tc>
              <w:tc>
                <w:tcPr>
                  <w:tcW w:w="1559" w:type="dxa"/>
                  <w:tcBorders>
                    <w:top w:val="single" w:sz="4" w:space="0" w:color="auto"/>
                    <w:left w:val="single" w:sz="4" w:space="0" w:color="auto"/>
                    <w:bottom w:val="single" w:sz="4" w:space="0" w:color="auto"/>
                    <w:right w:val="single" w:sz="4" w:space="0" w:color="auto"/>
                  </w:tcBorders>
                  <w:hideMark/>
                </w:tcPr>
                <w:p w14:paraId="67FAD18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598.442</w:t>
                  </w:r>
                </w:p>
              </w:tc>
              <w:tc>
                <w:tcPr>
                  <w:tcW w:w="1559" w:type="dxa"/>
                  <w:tcBorders>
                    <w:top w:val="single" w:sz="4" w:space="0" w:color="auto"/>
                    <w:left w:val="single" w:sz="4" w:space="0" w:color="auto"/>
                    <w:bottom w:val="single" w:sz="4" w:space="0" w:color="auto"/>
                    <w:right w:val="single" w:sz="4" w:space="0" w:color="auto"/>
                  </w:tcBorders>
                  <w:hideMark/>
                </w:tcPr>
                <w:p w14:paraId="1C44263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7.409.736</w:t>
                  </w:r>
                </w:p>
              </w:tc>
              <w:tc>
                <w:tcPr>
                  <w:tcW w:w="5457" w:type="dxa"/>
                  <w:tcBorders>
                    <w:top w:val="single" w:sz="4" w:space="0" w:color="auto"/>
                    <w:left w:val="single" w:sz="4" w:space="0" w:color="auto"/>
                    <w:bottom w:val="single" w:sz="4" w:space="0" w:color="auto"/>
                    <w:right w:val="single" w:sz="4" w:space="0" w:color="auto"/>
                  </w:tcBorders>
                  <w:hideMark/>
                </w:tcPr>
                <w:p w14:paraId="7D7A07F4"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Adulto, con gran parte de su follaje verde.</w:t>
                  </w:r>
                </w:p>
              </w:tc>
            </w:tr>
            <w:tr w:rsidR="00832D06" w:rsidRPr="00EF77AC" w14:paraId="714947A5" w14:textId="77777777" w:rsidTr="00AA6CB8">
              <w:trPr>
                <w:trHeight w:val="274"/>
              </w:trPr>
              <w:tc>
                <w:tcPr>
                  <w:tcW w:w="3509" w:type="dxa"/>
                  <w:tcBorders>
                    <w:top w:val="single" w:sz="4" w:space="0" w:color="auto"/>
                    <w:left w:val="single" w:sz="4" w:space="0" w:color="auto"/>
                    <w:bottom w:val="single" w:sz="4" w:space="0" w:color="auto"/>
                    <w:right w:val="single" w:sz="4" w:space="0" w:color="auto"/>
                  </w:tcBorders>
                  <w:hideMark/>
                </w:tcPr>
                <w:p w14:paraId="2C3E4294"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A53</w:t>
                  </w:r>
                </w:p>
              </w:tc>
              <w:tc>
                <w:tcPr>
                  <w:tcW w:w="1559" w:type="dxa"/>
                  <w:tcBorders>
                    <w:top w:val="single" w:sz="4" w:space="0" w:color="auto"/>
                    <w:left w:val="single" w:sz="4" w:space="0" w:color="auto"/>
                    <w:bottom w:val="single" w:sz="4" w:space="0" w:color="auto"/>
                    <w:right w:val="single" w:sz="4" w:space="0" w:color="auto"/>
                  </w:tcBorders>
                  <w:hideMark/>
                </w:tcPr>
                <w:p w14:paraId="6B8D002E"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598.408</w:t>
                  </w:r>
                </w:p>
              </w:tc>
              <w:tc>
                <w:tcPr>
                  <w:tcW w:w="1559" w:type="dxa"/>
                  <w:tcBorders>
                    <w:top w:val="single" w:sz="4" w:space="0" w:color="auto"/>
                    <w:left w:val="single" w:sz="4" w:space="0" w:color="auto"/>
                    <w:bottom w:val="single" w:sz="4" w:space="0" w:color="auto"/>
                    <w:right w:val="single" w:sz="4" w:space="0" w:color="auto"/>
                  </w:tcBorders>
                  <w:hideMark/>
                </w:tcPr>
                <w:p w14:paraId="1B4CCB7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7.409.655</w:t>
                  </w:r>
                </w:p>
              </w:tc>
              <w:tc>
                <w:tcPr>
                  <w:tcW w:w="5457" w:type="dxa"/>
                  <w:tcBorders>
                    <w:top w:val="single" w:sz="4" w:space="0" w:color="auto"/>
                    <w:left w:val="single" w:sz="4" w:space="0" w:color="auto"/>
                    <w:bottom w:val="single" w:sz="4" w:space="0" w:color="auto"/>
                    <w:right w:val="single" w:sz="4" w:space="0" w:color="auto"/>
                  </w:tcBorders>
                  <w:hideMark/>
                </w:tcPr>
                <w:p w14:paraId="6C2562B9"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1BB43FD8" w14:textId="77777777" w:rsidTr="00AA6CB8">
              <w:trPr>
                <w:trHeight w:val="264"/>
              </w:trPr>
              <w:tc>
                <w:tcPr>
                  <w:tcW w:w="3509" w:type="dxa"/>
                  <w:tcBorders>
                    <w:top w:val="single" w:sz="4" w:space="0" w:color="auto"/>
                    <w:left w:val="single" w:sz="4" w:space="0" w:color="auto"/>
                    <w:bottom w:val="single" w:sz="4" w:space="0" w:color="auto"/>
                    <w:right w:val="single" w:sz="4" w:space="0" w:color="auto"/>
                  </w:tcBorders>
                  <w:hideMark/>
                </w:tcPr>
                <w:p w14:paraId="234E6946"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A54</w:t>
                  </w:r>
                </w:p>
              </w:tc>
              <w:tc>
                <w:tcPr>
                  <w:tcW w:w="1559" w:type="dxa"/>
                  <w:tcBorders>
                    <w:top w:val="single" w:sz="4" w:space="0" w:color="auto"/>
                    <w:left w:val="single" w:sz="4" w:space="0" w:color="auto"/>
                    <w:bottom w:val="single" w:sz="4" w:space="0" w:color="auto"/>
                    <w:right w:val="single" w:sz="4" w:space="0" w:color="auto"/>
                  </w:tcBorders>
                  <w:hideMark/>
                </w:tcPr>
                <w:p w14:paraId="12295E4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598.410</w:t>
                  </w:r>
                </w:p>
              </w:tc>
              <w:tc>
                <w:tcPr>
                  <w:tcW w:w="1559" w:type="dxa"/>
                  <w:tcBorders>
                    <w:top w:val="single" w:sz="4" w:space="0" w:color="auto"/>
                    <w:left w:val="single" w:sz="4" w:space="0" w:color="auto"/>
                    <w:bottom w:val="single" w:sz="4" w:space="0" w:color="auto"/>
                    <w:right w:val="single" w:sz="4" w:space="0" w:color="auto"/>
                  </w:tcBorders>
                  <w:hideMark/>
                </w:tcPr>
                <w:p w14:paraId="5813687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7.409.640</w:t>
                  </w:r>
                </w:p>
              </w:tc>
              <w:tc>
                <w:tcPr>
                  <w:tcW w:w="5457" w:type="dxa"/>
                  <w:tcBorders>
                    <w:top w:val="single" w:sz="4" w:space="0" w:color="auto"/>
                    <w:left w:val="single" w:sz="4" w:space="0" w:color="auto"/>
                    <w:bottom w:val="single" w:sz="4" w:space="0" w:color="auto"/>
                    <w:right w:val="single" w:sz="4" w:space="0" w:color="auto"/>
                  </w:tcBorders>
                  <w:hideMark/>
                </w:tcPr>
                <w:p w14:paraId="7B9B9BC8"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355EF3EF" w14:textId="77777777" w:rsidTr="00AA6CB8">
              <w:trPr>
                <w:trHeight w:val="281"/>
              </w:trPr>
              <w:tc>
                <w:tcPr>
                  <w:tcW w:w="3509" w:type="dxa"/>
                  <w:tcBorders>
                    <w:top w:val="single" w:sz="4" w:space="0" w:color="auto"/>
                    <w:left w:val="single" w:sz="4" w:space="0" w:color="auto"/>
                    <w:bottom w:val="single" w:sz="4" w:space="0" w:color="auto"/>
                    <w:right w:val="single" w:sz="4" w:space="0" w:color="auto"/>
                  </w:tcBorders>
                  <w:hideMark/>
                </w:tcPr>
                <w:p w14:paraId="6D02026E"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A41</w:t>
                  </w:r>
                </w:p>
              </w:tc>
              <w:tc>
                <w:tcPr>
                  <w:tcW w:w="1559" w:type="dxa"/>
                  <w:tcBorders>
                    <w:top w:val="single" w:sz="4" w:space="0" w:color="auto"/>
                    <w:left w:val="single" w:sz="4" w:space="0" w:color="auto"/>
                    <w:bottom w:val="single" w:sz="4" w:space="0" w:color="auto"/>
                    <w:right w:val="single" w:sz="4" w:space="0" w:color="auto"/>
                  </w:tcBorders>
                  <w:hideMark/>
                </w:tcPr>
                <w:p w14:paraId="0124225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598.461</w:t>
                  </w:r>
                </w:p>
              </w:tc>
              <w:tc>
                <w:tcPr>
                  <w:tcW w:w="1559" w:type="dxa"/>
                  <w:tcBorders>
                    <w:top w:val="single" w:sz="4" w:space="0" w:color="auto"/>
                    <w:left w:val="single" w:sz="4" w:space="0" w:color="auto"/>
                    <w:bottom w:val="single" w:sz="4" w:space="0" w:color="auto"/>
                    <w:right w:val="single" w:sz="4" w:space="0" w:color="auto"/>
                  </w:tcBorders>
                  <w:hideMark/>
                </w:tcPr>
                <w:p w14:paraId="6244FD5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7.409.667</w:t>
                  </w:r>
                </w:p>
              </w:tc>
              <w:tc>
                <w:tcPr>
                  <w:tcW w:w="5457" w:type="dxa"/>
                  <w:tcBorders>
                    <w:top w:val="single" w:sz="4" w:space="0" w:color="auto"/>
                    <w:left w:val="single" w:sz="4" w:space="0" w:color="auto"/>
                    <w:bottom w:val="single" w:sz="4" w:space="0" w:color="auto"/>
                    <w:right w:val="single" w:sz="4" w:space="0" w:color="auto"/>
                  </w:tcBorders>
                  <w:hideMark/>
                </w:tcPr>
                <w:p w14:paraId="0BB83892"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Rebrotando en el centro.</w:t>
                  </w:r>
                </w:p>
              </w:tc>
            </w:tr>
            <w:tr w:rsidR="00832D06" w:rsidRPr="00EF77AC" w14:paraId="4131D206" w14:textId="77777777" w:rsidTr="00AA6CB8">
              <w:trPr>
                <w:trHeight w:val="272"/>
              </w:trPr>
              <w:tc>
                <w:tcPr>
                  <w:tcW w:w="3509" w:type="dxa"/>
                  <w:tcBorders>
                    <w:top w:val="single" w:sz="4" w:space="0" w:color="auto"/>
                    <w:left w:val="single" w:sz="4" w:space="0" w:color="auto"/>
                    <w:bottom w:val="single" w:sz="4" w:space="0" w:color="auto"/>
                    <w:right w:val="single" w:sz="4" w:space="0" w:color="auto"/>
                  </w:tcBorders>
                  <w:hideMark/>
                </w:tcPr>
                <w:p w14:paraId="16C0E8D3"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A52</w:t>
                  </w:r>
                </w:p>
              </w:tc>
              <w:tc>
                <w:tcPr>
                  <w:tcW w:w="1559" w:type="dxa"/>
                  <w:tcBorders>
                    <w:top w:val="single" w:sz="4" w:space="0" w:color="auto"/>
                    <w:left w:val="single" w:sz="4" w:space="0" w:color="auto"/>
                    <w:bottom w:val="single" w:sz="4" w:space="0" w:color="auto"/>
                    <w:right w:val="single" w:sz="4" w:space="0" w:color="auto"/>
                  </w:tcBorders>
                  <w:hideMark/>
                </w:tcPr>
                <w:p w14:paraId="01B0A7B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598.471</w:t>
                  </w:r>
                </w:p>
              </w:tc>
              <w:tc>
                <w:tcPr>
                  <w:tcW w:w="1559" w:type="dxa"/>
                  <w:tcBorders>
                    <w:top w:val="single" w:sz="4" w:space="0" w:color="auto"/>
                    <w:left w:val="single" w:sz="4" w:space="0" w:color="auto"/>
                    <w:bottom w:val="single" w:sz="4" w:space="0" w:color="auto"/>
                    <w:right w:val="single" w:sz="4" w:space="0" w:color="auto"/>
                  </w:tcBorders>
                  <w:hideMark/>
                </w:tcPr>
                <w:p w14:paraId="711DFE4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7.409.651</w:t>
                  </w:r>
                </w:p>
              </w:tc>
              <w:tc>
                <w:tcPr>
                  <w:tcW w:w="5457" w:type="dxa"/>
                  <w:tcBorders>
                    <w:top w:val="single" w:sz="4" w:space="0" w:color="auto"/>
                    <w:left w:val="single" w:sz="4" w:space="0" w:color="auto"/>
                    <w:bottom w:val="single" w:sz="4" w:space="0" w:color="auto"/>
                    <w:right w:val="single" w:sz="4" w:space="0" w:color="auto"/>
                  </w:tcBorders>
                  <w:hideMark/>
                </w:tcPr>
                <w:p w14:paraId="26AFCC00"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695783C4" w14:textId="77777777" w:rsidTr="00AA6CB8">
              <w:trPr>
                <w:trHeight w:val="275"/>
              </w:trPr>
              <w:tc>
                <w:tcPr>
                  <w:tcW w:w="3509" w:type="dxa"/>
                  <w:tcBorders>
                    <w:top w:val="single" w:sz="4" w:space="0" w:color="auto"/>
                    <w:left w:val="single" w:sz="4" w:space="0" w:color="auto"/>
                    <w:bottom w:val="single" w:sz="4" w:space="0" w:color="auto"/>
                    <w:right w:val="single" w:sz="4" w:space="0" w:color="auto"/>
                  </w:tcBorders>
                  <w:hideMark/>
                </w:tcPr>
                <w:p w14:paraId="2F53089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A51</w:t>
                  </w:r>
                </w:p>
              </w:tc>
              <w:tc>
                <w:tcPr>
                  <w:tcW w:w="1559" w:type="dxa"/>
                  <w:tcBorders>
                    <w:top w:val="single" w:sz="4" w:space="0" w:color="auto"/>
                    <w:left w:val="single" w:sz="4" w:space="0" w:color="auto"/>
                    <w:bottom w:val="single" w:sz="4" w:space="0" w:color="auto"/>
                    <w:right w:val="single" w:sz="4" w:space="0" w:color="auto"/>
                  </w:tcBorders>
                  <w:hideMark/>
                </w:tcPr>
                <w:p w14:paraId="1F7D95F3"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598.479</w:t>
                  </w:r>
                </w:p>
              </w:tc>
              <w:tc>
                <w:tcPr>
                  <w:tcW w:w="1559" w:type="dxa"/>
                  <w:tcBorders>
                    <w:top w:val="single" w:sz="4" w:space="0" w:color="auto"/>
                    <w:left w:val="single" w:sz="4" w:space="0" w:color="auto"/>
                    <w:bottom w:val="single" w:sz="4" w:space="0" w:color="auto"/>
                    <w:right w:val="single" w:sz="4" w:space="0" w:color="auto"/>
                  </w:tcBorders>
                  <w:hideMark/>
                </w:tcPr>
                <w:p w14:paraId="2FEE3FE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7.409.648</w:t>
                  </w:r>
                </w:p>
              </w:tc>
              <w:tc>
                <w:tcPr>
                  <w:tcW w:w="5457" w:type="dxa"/>
                  <w:tcBorders>
                    <w:top w:val="single" w:sz="4" w:space="0" w:color="auto"/>
                    <w:left w:val="single" w:sz="4" w:space="0" w:color="auto"/>
                    <w:bottom w:val="single" w:sz="4" w:space="0" w:color="auto"/>
                    <w:right w:val="single" w:sz="4" w:space="0" w:color="auto"/>
                  </w:tcBorders>
                  <w:hideMark/>
                </w:tcPr>
                <w:p w14:paraId="621561D8"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7D440415" w14:textId="77777777" w:rsidTr="00AA6CB8">
              <w:trPr>
                <w:trHeight w:val="280"/>
              </w:trPr>
              <w:tc>
                <w:tcPr>
                  <w:tcW w:w="3509" w:type="dxa"/>
                  <w:tcBorders>
                    <w:top w:val="single" w:sz="4" w:space="0" w:color="auto"/>
                    <w:left w:val="single" w:sz="4" w:space="0" w:color="auto"/>
                    <w:bottom w:val="single" w:sz="4" w:space="0" w:color="auto"/>
                    <w:right w:val="single" w:sz="4" w:space="0" w:color="auto"/>
                  </w:tcBorders>
                  <w:hideMark/>
                </w:tcPr>
                <w:p w14:paraId="5D66F06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A50</w:t>
                  </w:r>
                </w:p>
              </w:tc>
              <w:tc>
                <w:tcPr>
                  <w:tcW w:w="1559" w:type="dxa"/>
                  <w:tcBorders>
                    <w:top w:val="single" w:sz="4" w:space="0" w:color="auto"/>
                    <w:left w:val="single" w:sz="4" w:space="0" w:color="auto"/>
                    <w:bottom w:val="single" w:sz="4" w:space="0" w:color="auto"/>
                    <w:right w:val="single" w:sz="4" w:space="0" w:color="auto"/>
                  </w:tcBorders>
                  <w:hideMark/>
                </w:tcPr>
                <w:p w14:paraId="5121CFCC"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598.535</w:t>
                  </w:r>
                </w:p>
              </w:tc>
              <w:tc>
                <w:tcPr>
                  <w:tcW w:w="1559" w:type="dxa"/>
                  <w:tcBorders>
                    <w:top w:val="single" w:sz="4" w:space="0" w:color="auto"/>
                    <w:left w:val="single" w:sz="4" w:space="0" w:color="auto"/>
                    <w:bottom w:val="single" w:sz="4" w:space="0" w:color="auto"/>
                    <w:right w:val="single" w:sz="4" w:space="0" w:color="auto"/>
                  </w:tcBorders>
                  <w:hideMark/>
                </w:tcPr>
                <w:p w14:paraId="192DB54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7.409.654</w:t>
                  </w:r>
                </w:p>
              </w:tc>
              <w:tc>
                <w:tcPr>
                  <w:tcW w:w="5457" w:type="dxa"/>
                  <w:tcBorders>
                    <w:top w:val="single" w:sz="4" w:space="0" w:color="auto"/>
                    <w:left w:val="single" w:sz="4" w:space="0" w:color="auto"/>
                    <w:bottom w:val="single" w:sz="4" w:space="0" w:color="auto"/>
                    <w:right w:val="single" w:sz="4" w:space="0" w:color="auto"/>
                  </w:tcBorders>
                  <w:hideMark/>
                </w:tcPr>
                <w:p w14:paraId="09903B6A"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4A131FD4" w14:textId="77777777" w:rsidTr="00AA6CB8">
              <w:trPr>
                <w:trHeight w:val="250"/>
              </w:trPr>
              <w:tc>
                <w:tcPr>
                  <w:tcW w:w="3509" w:type="dxa"/>
                  <w:tcBorders>
                    <w:top w:val="single" w:sz="4" w:space="0" w:color="auto"/>
                    <w:left w:val="single" w:sz="4" w:space="0" w:color="auto"/>
                    <w:bottom w:val="single" w:sz="4" w:space="0" w:color="auto"/>
                    <w:right w:val="single" w:sz="4" w:space="0" w:color="auto"/>
                  </w:tcBorders>
                  <w:hideMark/>
                </w:tcPr>
                <w:p w14:paraId="355D8AC6"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A74</w:t>
                  </w:r>
                </w:p>
              </w:tc>
              <w:tc>
                <w:tcPr>
                  <w:tcW w:w="1559" w:type="dxa"/>
                  <w:tcBorders>
                    <w:top w:val="single" w:sz="4" w:space="0" w:color="auto"/>
                    <w:left w:val="single" w:sz="4" w:space="0" w:color="auto"/>
                    <w:bottom w:val="single" w:sz="4" w:space="0" w:color="auto"/>
                    <w:right w:val="single" w:sz="4" w:space="0" w:color="auto"/>
                  </w:tcBorders>
                  <w:hideMark/>
                </w:tcPr>
                <w:p w14:paraId="60A18C3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598.298</w:t>
                  </w:r>
                </w:p>
              </w:tc>
              <w:tc>
                <w:tcPr>
                  <w:tcW w:w="1559" w:type="dxa"/>
                  <w:tcBorders>
                    <w:top w:val="single" w:sz="4" w:space="0" w:color="auto"/>
                    <w:left w:val="single" w:sz="4" w:space="0" w:color="auto"/>
                    <w:bottom w:val="single" w:sz="4" w:space="0" w:color="auto"/>
                    <w:right w:val="single" w:sz="4" w:space="0" w:color="auto"/>
                  </w:tcBorders>
                  <w:hideMark/>
                </w:tcPr>
                <w:p w14:paraId="308C31D5"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7.409.799</w:t>
                  </w:r>
                </w:p>
              </w:tc>
              <w:tc>
                <w:tcPr>
                  <w:tcW w:w="5457" w:type="dxa"/>
                  <w:tcBorders>
                    <w:top w:val="single" w:sz="4" w:space="0" w:color="auto"/>
                    <w:left w:val="single" w:sz="4" w:space="0" w:color="auto"/>
                    <w:bottom w:val="single" w:sz="4" w:space="0" w:color="auto"/>
                    <w:right w:val="single" w:sz="4" w:space="0" w:color="auto"/>
                  </w:tcBorders>
                  <w:hideMark/>
                </w:tcPr>
                <w:p w14:paraId="0D607FCA"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Juvenil, vigoroso. Ejemplar post línea base (según lo informado por X. Aravena)</w:t>
                  </w:r>
                </w:p>
              </w:tc>
            </w:tr>
            <w:tr w:rsidR="00832D06" w:rsidRPr="00EF77AC" w14:paraId="423629B8" w14:textId="77777777" w:rsidTr="00AA6CB8">
              <w:trPr>
                <w:trHeight w:val="219"/>
              </w:trPr>
              <w:tc>
                <w:tcPr>
                  <w:tcW w:w="3509" w:type="dxa"/>
                  <w:tcBorders>
                    <w:top w:val="single" w:sz="4" w:space="0" w:color="auto"/>
                    <w:left w:val="single" w:sz="4" w:space="0" w:color="auto"/>
                    <w:bottom w:val="single" w:sz="4" w:space="0" w:color="auto"/>
                    <w:right w:val="single" w:sz="4" w:space="0" w:color="auto"/>
                  </w:tcBorders>
                  <w:hideMark/>
                </w:tcPr>
                <w:p w14:paraId="5AB8F1B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A18</w:t>
                  </w:r>
                </w:p>
              </w:tc>
              <w:tc>
                <w:tcPr>
                  <w:tcW w:w="1559" w:type="dxa"/>
                  <w:tcBorders>
                    <w:top w:val="single" w:sz="4" w:space="0" w:color="auto"/>
                    <w:left w:val="single" w:sz="4" w:space="0" w:color="auto"/>
                    <w:bottom w:val="single" w:sz="4" w:space="0" w:color="auto"/>
                    <w:right w:val="single" w:sz="4" w:space="0" w:color="auto"/>
                  </w:tcBorders>
                  <w:hideMark/>
                </w:tcPr>
                <w:p w14:paraId="041EC4D1"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597.612</w:t>
                  </w:r>
                </w:p>
              </w:tc>
              <w:tc>
                <w:tcPr>
                  <w:tcW w:w="1559" w:type="dxa"/>
                  <w:tcBorders>
                    <w:top w:val="single" w:sz="4" w:space="0" w:color="auto"/>
                    <w:left w:val="single" w:sz="4" w:space="0" w:color="auto"/>
                    <w:bottom w:val="single" w:sz="4" w:space="0" w:color="auto"/>
                    <w:right w:val="single" w:sz="4" w:space="0" w:color="auto"/>
                  </w:tcBorders>
                  <w:hideMark/>
                </w:tcPr>
                <w:p w14:paraId="2B7141A5"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7.409.911</w:t>
                  </w:r>
                </w:p>
              </w:tc>
              <w:tc>
                <w:tcPr>
                  <w:tcW w:w="5457" w:type="dxa"/>
                  <w:tcBorders>
                    <w:top w:val="single" w:sz="4" w:space="0" w:color="auto"/>
                    <w:left w:val="single" w:sz="4" w:space="0" w:color="auto"/>
                    <w:bottom w:val="single" w:sz="4" w:space="0" w:color="auto"/>
                    <w:right w:val="single" w:sz="4" w:space="0" w:color="auto"/>
                  </w:tcBorders>
                  <w:hideMark/>
                </w:tcPr>
                <w:p w14:paraId="32F027DD"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Juvenil, rebrotando.</w:t>
                  </w:r>
                </w:p>
              </w:tc>
            </w:tr>
            <w:tr w:rsidR="00832D06" w:rsidRPr="00EF77AC" w14:paraId="4E2CF966" w14:textId="77777777" w:rsidTr="00AA6CB8">
              <w:trPr>
                <w:trHeight w:val="124"/>
              </w:trPr>
              <w:tc>
                <w:tcPr>
                  <w:tcW w:w="3509" w:type="dxa"/>
                  <w:tcBorders>
                    <w:top w:val="single" w:sz="4" w:space="0" w:color="auto"/>
                    <w:left w:val="single" w:sz="4" w:space="0" w:color="auto"/>
                    <w:bottom w:val="single" w:sz="4" w:space="0" w:color="auto"/>
                    <w:right w:val="single" w:sz="4" w:space="0" w:color="auto"/>
                  </w:tcBorders>
                  <w:hideMark/>
                </w:tcPr>
                <w:p w14:paraId="32EB48EB"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A19</w:t>
                  </w:r>
                </w:p>
              </w:tc>
              <w:tc>
                <w:tcPr>
                  <w:tcW w:w="1559" w:type="dxa"/>
                  <w:tcBorders>
                    <w:top w:val="single" w:sz="4" w:space="0" w:color="auto"/>
                    <w:left w:val="single" w:sz="4" w:space="0" w:color="auto"/>
                    <w:bottom w:val="single" w:sz="4" w:space="0" w:color="auto"/>
                    <w:right w:val="single" w:sz="4" w:space="0" w:color="auto"/>
                  </w:tcBorders>
                  <w:hideMark/>
                </w:tcPr>
                <w:p w14:paraId="0759276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597.616</w:t>
                  </w:r>
                </w:p>
              </w:tc>
              <w:tc>
                <w:tcPr>
                  <w:tcW w:w="1559" w:type="dxa"/>
                  <w:tcBorders>
                    <w:top w:val="single" w:sz="4" w:space="0" w:color="auto"/>
                    <w:left w:val="single" w:sz="4" w:space="0" w:color="auto"/>
                    <w:bottom w:val="single" w:sz="4" w:space="0" w:color="auto"/>
                    <w:right w:val="single" w:sz="4" w:space="0" w:color="auto"/>
                  </w:tcBorders>
                  <w:hideMark/>
                </w:tcPr>
                <w:p w14:paraId="02487D13"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7.409.905</w:t>
                  </w:r>
                </w:p>
              </w:tc>
              <w:tc>
                <w:tcPr>
                  <w:tcW w:w="5457" w:type="dxa"/>
                  <w:tcBorders>
                    <w:top w:val="single" w:sz="4" w:space="0" w:color="auto"/>
                    <w:left w:val="single" w:sz="4" w:space="0" w:color="auto"/>
                    <w:bottom w:val="single" w:sz="4" w:space="0" w:color="auto"/>
                    <w:right w:val="single" w:sz="4" w:space="0" w:color="auto"/>
                  </w:tcBorders>
                  <w:hideMark/>
                </w:tcPr>
                <w:p w14:paraId="31F2E44C"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Rebrotando.</w:t>
                  </w:r>
                </w:p>
              </w:tc>
            </w:tr>
            <w:tr w:rsidR="00832D06" w:rsidRPr="00EF77AC" w14:paraId="0FBDB19A" w14:textId="77777777" w:rsidTr="00AA6CB8">
              <w:trPr>
                <w:trHeight w:val="70"/>
              </w:trPr>
              <w:tc>
                <w:tcPr>
                  <w:tcW w:w="3509" w:type="dxa"/>
                  <w:tcBorders>
                    <w:top w:val="single" w:sz="4" w:space="0" w:color="auto"/>
                    <w:left w:val="single" w:sz="4" w:space="0" w:color="auto"/>
                    <w:bottom w:val="single" w:sz="4" w:space="0" w:color="auto"/>
                    <w:right w:val="single" w:sz="4" w:space="0" w:color="auto"/>
                  </w:tcBorders>
                  <w:hideMark/>
                </w:tcPr>
                <w:p w14:paraId="2E689AF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A20</w:t>
                  </w:r>
                </w:p>
              </w:tc>
              <w:tc>
                <w:tcPr>
                  <w:tcW w:w="1559" w:type="dxa"/>
                  <w:tcBorders>
                    <w:top w:val="single" w:sz="4" w:space="0" w:color="auto"/>
                    <w:left w:val="single" w:sz="4" w:space="0" w:color="auto"/>
                    <w:bottom w:val="single" w:sz="4" w:space="0" w:color="auto"/>
                    <w:right w:val="single" w:sz="4" w:space="0" w:color="auto"/>
                  </w:tcBorders>
                  <w:hideMark/>
                </w:tcPr>
                <w:p w14:paraId="7E0DD88F"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597.619</w:t>
                  </w:r>
                </w:p>
              </w:tc>
              <w:tc>
                <w:tcPr>
                  <w:tcW w:w="1559" w:type="dxa"/>
                  <w:tcBorders>
                    <w:top w:val="single" w:sz="4" w:space="0" w:color="auto"/>
                    <w:left w:val="single" w:sz="4" w:space="0" w:color="auto"/>
                    <w:bottom w:val="single" w:sz="4" w:space="0" w:color="auto"/>
                    <w:right w:val="single" w:sz="4" w:space="0" w:color="auto"/>
                  </w:tcBorders>
                  <w:hideMark/>
                </w:tcPr>
                <w:p w14:paraId="7439D630"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7.409.911</w:t>
                  </w:r>
                </w:p>
              </w:tc>
              <w:tc>
                <w:tcPr>
                  <w:tcW w:w="5457" w:type="dxa"/>
                  <w:tcBorders>
                    <w:top w:val="single" w:sz="4" w:space="0" w:color="auto"/>
                    <w:left w:val="single" w:sz="4" w:space="0" w:color="auto"/>
                    <w:bottom w:val="single" w:sz="4" w:space="0" w:color="auto"/>
                    <w:right w:val="single" w:sz="4" w:space="0" w:color="auto"/>
                  </w:tcBorders>
                  <w:hideMark/>
                </w:tcPr>
                <w:p w14:paraId="69DAF389"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Una rama seca.</w:t>
                  </w:r>
                </w:p>
              </w:tc>
            </w:tr>
            <w:tr w:rsidR="00832D06" w:rsidRPr="00EF77AC" w14:paraId="4C016417" w14:textId="77777777" w:rsidTr="00AA6CB8">
              <w:trPr>
                <w:trHeight w:val="74"/>
              </w:trPr>
              <w:tc>
                <w:tcPr>
                  <w:tcW w:w="3509" w:type="dxa"/>
                  <w:tcBorders>
                    <w:top w:val="single" w:sz="4" w:space="0" w:color="auto"/>
                    <w:left w:val="single" w:sz="4" w:space="0" w:color="auto"/>
                    <w:bottom w:val="single" w:sz="4" w:space="0" w:color="auto"/>
                    <w:right w:val="single" w:sz="4" w:space="0" w:color="auto"/>
                  </w:tcBorders>
                  <w:hideMark/>
                </w:tcPr>
                <w:p w14:paraId="7B532AD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A72</w:t>
                  </w:r>
                </w:p>
              </w:tc>
              <w:tc>
                <w:tcPr>
                  <w:tcW w:w="1559" w:type="dxa"/>
                  <w:tcBorders>
                    <w:top w:val="single" w:sz="4" w:space="0" w:color="auto"/>
                    <w:left w:val="single" w:sz="4" w:space="0" w:color="auto"/>
                    <w:bottom w:val="single" w:sz="4" w:space="0" w:color="auto"/>
                    <w:right w:val="single" w:sz="4" w:space="0" w:color="auto"/>
                  </w:tcBorders>
                  <w:hideMark/>
                </w:tcPr>
                <w:p w14:paraId="409EBE3D"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597.634</w:t>
                  </w:r>
                </w:p>
              </w:tc>
              <w:tc>
                <w:tcPr>
                  <w:tcW w:w="1559" w:type="dxa"/>
                  <w:tcBorders>
                    <w:top w:val="single" w:sz="4" w:space="0" w:color="auto"/>
                    <w:left w:val="single" w:sz="4" w:space="0" w:color="auto"/>
                    <w:bottom w:val="single" w:sz="4" w:space="0" w:color="auto"/>
                    <w:right w:val="single" w:sz="4" w:space="0" w:color="auto"/>
                  </w:tcBorders>
                  <w:hideMark/>
                </w:tcPr>
                <w:p w14:paraId="24F4FF0E"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7.409.912</w:t>
                  </w:r>
                </w:p>
              </w:tc>
              <w:tc>
                <w:tcPr>
                  <w:tcW w:w="5457" w:type="dxa"/>
                  <w:tcBorders>
                    <w:top w:val="single" w:sz="4" w:space="0" w:color="auto"/>
                    <w:left w:val="single" w:sz="4" w:space="0" w:color="auto"/>
                    <w:bottom w:val="single" w:sz="4" w:space="0" w:color="auto"/>
                    <w:right w:val="single" w:sz="4" w:space="0" w:color="auto"/>
                  </w:tcBorders>
                  <w:hideMark/>
                </w:tcPr>
                <w:p w14:paraId="65E98E35"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12815660" w14:textId="77777777" w:rsidTr="00AA6CB8">
              <w:trPr>
                <w:trHeight w:val="106"/>
              </w:trPr>
              <w:tc>
                <w:tcPr>
                  <w:tcW w:w="3509" w:type="dxa"/>
                  <w:tcBorders>
                    <w:top w:val="single" w:sz="4" w:space="0" w:color="auto"/>
                    <w:left w:val="single" w:sz="4" w:space="0" w:color="auto"/>
                    <w:bottom w:val="single" w:sz="4" w:space="0" w:color="auto"/>
                    <w:right w:val="single" w:sz="4" w:space="0" w:color="auto"/>
                  </w:tcBorders>
                  <w:hideMark/>
                </w:tcPr>
                <w:p w14:paraId="6C69A237"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A28</w:t>
                  </w:r>
                </w:p>
              </w:tc>
              <w:tc>
                <w:tcPr>
                  <w:tcW w:w="1559" w:type="dxa"/>
                  <w:tcBorders>
                    <w:top w:val="single" w:sz="4" w:space="0" w:color="auto"/>
                    <w:left w:val="single" w:sz="4" w:space="0" w:color="auto"/>
                    <w:bottom w:val="single" w:sz="4" w:space="0" w:color="auto"/>
                    <w:right w:val="single" w:sz="4" w:space="0" w:color="auto"/>
                  </w:tcBorders>
                  <w:hideMark/>
                </w:tcPr>
                <w:p w14:paraId="2B810C58"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597.677</w:t>
                  </w:r>
                </w:p>
              </w:tc>
              <w:tc>
                <w:tcPr>
                  <w:tcW w:w="1559" w:type="dxa"/>
                  <w:tcBorders>
                    <w:top w:val="single" w:sz="4" w:space="0" w:color="auto"/>
                    <w:left w:val="single" w:sz="4" w:space="0" w:color="auto"/>
                    <w:bottom w:val="single" w:sz="4" w:space="0" w:color="auto"/>
                    <w:right w:val="single" w:sz="4" w:space="0" w:color="auto"/>
                  </w:tcBorders>
                  <w:hideMark/>
                </w:tcPr>
                <w:p w14:paraId="10C36942"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7.409.901</w:t>
                  </w:r>
                </w:p>
              </w:tc>
              <w:tc>
                <w:tcPr>
                  <w:tcW w:w="5457" w:type="dxa"/>
                  <w:tcBorders>
                    <w:top w:val="single" w:sz="4" w:space="0" w:color="auto"/>
                    <w:left w:val="single" w:sz="4" w:space="0" w:color="auto"/>
                    <w:bottom w:val="single" w:sz="4" w:space="0" w:color="auto"/>
                    <w:right w:val="single" w:sz="4" w:space="0" w:color="auto"/>
                  </w:tcBorders>
                  <w:hideMark/>
                </w:tcPr>
                <w:p w14:paraId="33A9C1EC"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r w:rsidR="00832D06" w:rsidRPr="00EF77AC" w14:paraId="11B37ADA" w14:textId="77777777" w:rsidTr="00AA6CB8">
              <w:trPr>
                <w:trHeight w:val="293"/>
              </w:trPr>
              <w:tc>
                <w:tcPr>
                  <w:tcW w:w="3509" w:type="dxa"/>
                  <w:tcBorders>
                    <w:top w:val="single" w:sz="4" w:space="0" w:color="auto"/>
                    <w:left w:val="single" w:sz="4" w:space="0" w:color="auto"/>
                    <w:bottom w:val="single" w:sz="4" w:space="0" w:color="auto"/>
                    <w:right w:val="single" w:sz="4" w:space="0" w:color="auto"/>
                  </w:tcBorders>
                  <w:hideMark/>
                </w:tcPr>
                <w:p w14:paraId="06DB59F9"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A27</w:t>
                  </w:r>
                </w:p>
              </w:tc>
              <w:tc>
                <w:tcPr>
                  <w:tcW w:w="1559" w:type="dxa"/>
                  <w:tcBorders>
                    <w:top w:val="single" w:sz="4" w:space="0" w:color="auto"/>
                    <w:left w:val="single" w:sz="4" w:space="0" w:color="auto"/>
                    <w:bottom w:val="single" w:sz="4" w:space="0" w:color="auto"/>
                    <w:right w:val="single" w:sz="4" w:space="0" w:color="auto"/>
                  </w:tcBorders>
                  <w:hideMark/>
                </w:tcPr>
                <w:p w14:paraId="281768AB"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597.672</w:t>
                  </w:r>
                </w:p>
              </w:tc>
              <w:tc>
                <w:tcPr>
                  <w:tcW w:w="1559" w:type="dxa"/>
                  <w:tcBorders>
                    <w:top w:val="single" w:sz="4" w:space="0" w:color="auto"/>
                    <w:left w:val="single" w:sz="4" w:space="0" w:color="auto"/>
                    <w:bottom w:val="single" w:sz="4" w:space="0" w:color="auto"/>
                    <w:right w:val="single" w:sz="4" w:space="0" w:color="auto"/>
                  </w:tcBorders>
                  <w:hideMark/>
                </w:tcPr>
                <w:p w14:paraId="25173F57" w14:textId="77777777" w:rsidR="00832D06" w:rsidRPr="00EF77AC" w:rsidRDefault="00832D06" w:rsidP="00AA6CB8">
                  <w:pPr>
                    <w:widowControl w:val="0"/>
                    <w:overflowPunct w:val="0"/>
                    <w:autoSpaceDE w:val="0"/>
                    <w:autoSpaceDN w:val="0"/>
                    <w:adjustRightInd w:val="0"/>
                    <w:spacing w:after="120" w:line="283" w:lineRule="auto"/>
                    <w:contextualSpacing/>
                    <w:jc w:val="center"/>
                    <w:rPr>
                      <w:rFonts w:cs="Arial"/>
                      <w:color w:val="000000"/>
                      <w:kern w:val="28"/>
                      <w:sz w:val="16"/>
                      <w:szCs w:val="16"/>
                    </w:rPr>
                  </w:pPr>
                  <w:r w:rsidRPr="00EF77AC">
                    <w:rPr>
                      <w:rFonts w:cs="Arial"/>
                      <w:sz w:val="16"/>
                      <w:szCs w:val="16"/>
                    </w:rPr>
                    <w:t>7.409.906</w:t>
                  </w:r>
                </w:p>
              </w:tc>
              <w:tc>
                <w:tcPr>
                  <w:tcW w:w="5457" w:type="dxa"/>
                  <w:tcBorders>
                    <w:top w:val="single" w:sz="4" w:space="0" w:color="auto"/>
                    <w:left w:val="single" w:sz="4" w:space="0" w:color="auto"/>
                    <w:bottom w:val="single" w:sz="4" w:space="0" w:color="auto"/>
                    <w:right w:val="single" w:sz="4" w:space="0" w:color="auto"/>
                  </w:tcBorders>
                  <w:hideMark/>
                </w:tcPr>
                <w:p w14:paraId="07E5B092" w14:textId="77777777" w:rsidR="00832D06" w:rsidRPr="00EF77AC" w:rsidRDefault="00832D06" w:rsidP="00AA6CB8">
                  <w:pPr>
                    <w:widowControl w:val="0"/>
                    <w:overflowPunct w:val="0"/>
                    <w:autoSpaceDE w:val="0"/>
                    <w:autoSpaceDN w:val="0"/>
                    <w:adjustRightInd w:val="0"/>
                    <w:spacing w:after="120" w:line="283" w:lineRule="auto"/>
                    <w:contextualSpacing/>
                    <w:rPr>
                      <w:rFonts w:cs="Arial"/>
                      <w:color w:val="000000"/>
                      <w:kern w:val="28"/>
                      <w:sz w:val="16"/>
                      <w:szCs w:val="16"/>
                    </w:rPr>
                  </w:pPr>
                  <w:r w:rsidRPr="00EF77AC">
                    <w:rPr>
                      <w:rFonts w:cs="Arial"/>
                      <w:sz w:val="16"/>
                      <w:szCs w:val="16"/>
                    </w:rPr>
                    <w:t>Seco.</w:t>
                  </w:r>
                </w:p>
              </w:tc>
            </w:tr>
          </w:tbl>
          <w:p w14:paraId="2D7CBE4F" w14:textId="77777777" w:rsidR="00832D06" w:rsidRPr="00EF77AC" w:rsidRDefault="00832D06" w:rsidP="00AA6CB8">
            <w:pPr>
              <w:jc w:val="center"/>
              <w:rPr>
                <w:rFonts w:eastAsia="Times New Roman"/>
                <w:color w:val="000000"/>
                <w:sz w:val="16"/>
                <w:szCs w:val="16"/>
                <w:lang w:eastAsia="es-CL"/>
              </w:rPr>
            </w:pPr>
          </w:p>
        </w:tc>
      </w:tr>
      <w:tr w:rsidR="00832D06" w:rsidRPr="0025129B" w14:paraId="300EDC47" w14:textId="77777777" w:rsidTr="00AA6CB8">
        <w:trPr>
          <w:trHeight w:val="300"/>
          <w:jc w:val="center"/>
        </w:trPr>
        <w:tc>
          <w:tcPr>
            <w:tcW w:w="21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8D8806" w14:textId="77777777" w:rsidR="00832D06" w:rsidRPr="0025129B" w:rsidRDefault="00832D06" w:rsidP="00AA6CB8">
            <w:pPr>
              <w:jc w:val="left"/>
              <w:rPr>
                <w:rFonts w:eastAsia="Times New Roman"/>
                <w:b/>
                <w:color w:val="000000"/>
                <w:sz w:val="18"/>
                <w:szCs w:val="18"/>
                <w:lang w:eastAsia="es-CL"/>
              </w:rPr>
            </w:pPr>
            <w:bookmarkStart w:id="199" w:name="_Ref424420233"/>
            <w:r w:rsidRPr="008C736D">
              <w:rPr>
                <w:rFonts w:eastAsia="Times New Roman"/>
                <w:b/>
                <w:color w:val="000000"/>
                <w:sz w:val="18"/>
                <w:szCs w:val="18"/>
                <w:lang w:eastAsia="es-CL"/>
              </w:rPr>
              <w:t xml:space="preserve">Tabla </w:t>
            </w:r>
            <w:r w:rsidRPr="008C736D">
              <w:rPr>
                <w:rFonts w:eastAsia="Times New Roman"/>
                <w:b/>
                <w:color w:val="000000"/>
                <w:sz w:val="18"/>
                <w:szCs w:val="18"/>
                <w:lang w:eastAsia="es-CL"/>
              </w:rPr>
              <w:fldChar w:fldCharType="begin"/>
            </w:r>
            <w:r w:rsidRPr="008C736D">
              <w:rPr>
                <w:rFonts w:eastAsia="Times New Roman"/>
                <w:b/>
                <w:color w:val="000000"/>
                <w:sz w:val="18"/>
                <w:szCs w:val="18"/>
                <w:lang w:eastAsia="es-CL"/>
              </w:rPr>
              <w:instrText xml:space="preserve"> SEQ Tabla \* ARABIC </w:instrText>
            </w:r>
            <w:r w:rsidRPr="008C736D">
              <w:rPr>
                <w:rFonts w:eastAsia="Times New Roman"/>
                <w:b/>
                <w:color w:val="000000"/>
                <w:sz w:val="18"/>
                <w:szCs w:val="18"/>
                <w:lang w:eastAsia="es-CL"/>
              </w:rPr>
              <w:fldChar w:fldCharType="separate"/>
            </w:r>
            <w:r w:rsidR="00F71067" w:rsidRPr="008C736D">
              <w:rPr>
                <w:rFonts w:eastAsia="Times New Roman"/>
                <w:b/>
                <w:color w:val="000000"/>
                <w:sz w:val="18"/>
                <w:szCs w:val="18"/>
                <w:lang w:eastAsia="es-CL"/>
              </w:rPr>
              <w:t>3</w:t>
            </w:r>
            <w:r w:rsidRPr="008C736D">
              <w:rPr>
                <w:rFonts w:eastAsia="Times New Roman"/>
                <w:b/>
                <w:color w:val="000000"/>
                <w:sz w:val="18"/>
                <w:szCs w:val="18"/>
                <w:lang w:eastAsia="es-CL"/>
              </w:rPr>
              <w:fldChar w:fldCharType="end"/>
            </w:r>
            <w:bookmarkEnd w:id="199"/>
          </w:p>
        </w:tc>
        <w:tc>
          <w:tcPr>
            <w:tcW w:w="2855" w:type="pct"/>
            <w:tcBorders>
              <w:top w:val="single" w:sz="4" w:space="0" w:color="auto"/>
              <w:left w:val="nil"/>
              <w:bottom w:val="single" w:sz="4" w:space="0" w:color="auto"/>
              <w:right w:val="single" w:sz="4" w:space="0" w:color="000000"/>
            </w:tcBorders>
            <w:shd w:val="clear" w:color="auto" w:fill="auto"/>
            <w:noWrap/>
            <w:vAlign w:val="center"/>
            <w:hideMark/>
          </w:tcPr>
          <w:p w14:paraId="29A813DD" w14:textId="77777777" w:rsidR="00832D06" w:rsidRPr="0025129B" w:rsidRDefault="00832D06"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 xml:space="preserve"> :</w:t>
            </w:r>
            <w:r w:rsidR="00CF6630">
              <w:rPr>
                <w:rFonts w:eastAsia="Times New Roman"/>
                <w:b/>
                <w:color w:val="000000"/>
                <w:sz w:val="18"/>
                <w:szCs w:val="18"/>
                <w:lang w:eastAsia="es-CL"/>
              </w:rPr>
              <w:t xml:space="preserve"> </w:t>
            </w:r>
            <w:r w:rsidR="00CF6630" w:rsidRPr="00CF6630">
              <w:rPr>
                <w:rFonts w:eastAsia="Times New Roman"/>
                <w:color w:val="000000"/>
                <w:sz w:val="18"/>
                <w:szCs w:val="18"/>
                <w:lang w:eastAsia="es-CL"/>
              </w:rPr>
              <w:t>19-03-2015</w:t>
            </w:r>
          </w:p>
        </w:tc>
      </w:tr>
      <w:tr w:rsidR="00832D06" w:rsidRPr="0025129B" w14:paraId="4ED4AF85" w14:textId="77777777" w:rsidTr="0003681E">
        <w:trPr>
          <w:trHeight w:val="39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5256536" w14:textId="77777777" w:rsidR="00832D06" w:rsidRPr="00EF77AC" w:rsidRDefault="00832D06" w:rsidP="00AA6CB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F6630">
              <w:rPr>
                <w:rFonts w:eastAsia="Times New Roman"/>
                <w:color w:val="000000"/>
                <w:sz w:val="18"/>
                <w:szCs w:val="18"/>
                <w:lang w:eastAsia="es-CL"/>
              </w:rPr>
              <w:t>Especies de algarrobo inspeccionadas en terreno.</w:t>
            </w:r>
          </w:p>
          <w:p w14:paraId="46A8A527" w14:textId="77777777" w:rsidR="00832D06" w:rsidRPr="00EF77AC" w:rsidRDefault="00832D06" w:rsidP="00AA6CB8">
            <w:pPr>
              <w:jc w:val="left"/>
              <w:rPr>
                <w:rFonts w:eastAsia="Times New Roman"/>
                <w:b/>
                <w:color w:val="000000"/>
                <w:sz w:val="18"/>
                <w:szCs w:val="18"/>
                <w:lang w:eastAsia="es-CL"/>
              </w:rPr>
            </w:pPr>
          </w:p>
        </w:tc>
      </w:tr>
    </w:tbl>
    <w:p w14:paraId="505E5FCD" w14:textId="77777777" w:rsidR="0081556E" w:rsidRDefault="0081556E" w:rsidP="0003681E">
      <w:pPr>
        <w:pStyle w:val="Ttulo2"/>
        <w:numPr>
          <w:ilvl w:val="0"/>
          <w:numId w:val="0"/>
        </w:numPr>
        <w:ind w:left="576"/>
      </w:pPr>
    </w:p>
    <w:p w14:paraId="4F8E172F" w14:textId="77777777" w:rsidR="0081556E" w:rsidRDefault="0081556E">
      <w:pPr>
        <w:jc w:val="left"/>
        <w:rPr>
          <w:rFonts w:cstheme="minorHAnsi"/>
          <w:b/>
          <w:sz w:val="24"/>
          <w:szCs w:val="20"/>
        </w:rPr>
      </w:pPr>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3681E" w:rsidRPr="0025129B" w14:paraId="6DAFAFF3" w14:textId="77777777" w:rsidTr="00AA6CB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1C4C81" w14:textId="77777777" w:rsidR="0003681E" w:rsidRPr="0025129B" w:rsidRDefault="0003681E" w:rsidP="00AA6CB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3681E" w:rsidRPr="0025129B" w14:paraId="39EBD899" w14:textId="77777777" w:rsidTr="00AA6CB8">
        <w:trPr>
          <w:trHeight w:val="2942"/>
          <w:jc w:val="center"/>
        </w:trPr>
        <w:tc>
          <w:tcPr>
            <w:tcW w:w="2500" w:type="pct"/>
            <w:gridSpan w:val="3"/>
            <w:tcBorders>
              <w:top w:val="nil"/>
              <w:left w:val="single" w:sz="4" w:space="0" w:color="auto"/>
              <w:right w:val="single" w:sz="4" w:space="0" w:color="auto"/>
            </w:tcBorders>
            <w:shd w:val="clear" w:color="auto" w:fill="auto"/>
            <w:noWrap/>
            <w:vAlign w:val="center"/>
            <w:hideMark/>
          </w:tcPr>
          <w:p w14:paraId="07FDFB3C" w14:textId="77777777" w:rsidR="0003681E" w:rsidRPr="0025129B" w:rsidRDefault="0003681E"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A1EC999" wp14:editId="1A28DD0F">
                  <wp:extent cx="3130826" cy="1798982"/>
                  <wp:effectExtent l="0" t="0" r="0" b="0"/>
                  <wp:docPr id="3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1">
                            <a:extLst>
                              <a:ext uri="{28A0092B-C50C-407E-A947-70E740481C1C}">
                                <a14:useLocalDpi xmlns:a14="http://schemas.microsoft.com/office/drawing/2010/main" val="0"/>
                              </a:ext>
                            </a:extLst>
                          </a:blip>
                          <a:stretch>
                            <a:fillRect/>
                          </a:stretch>
                        </pic:blipFill>
                        <pic:spPr>
                          <a:xfrm>
                            <a:off x="0" y="0"/>
                            <a:ext cx="3134695" cy="180120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59BED50" w14:textId="77777777" w:rsidR="0003681E" w:rsidRPr="0025129B" w:rsidRDefault="0003681E"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CB54033" wp14:editId="406C9D66">
                  <wp:extent cx="3200400" cy="1818861"/>
                  <wp:effectExtent l="0" t="0" r="0" b="0"/>
                  <wp:docPr id="3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2">
                            <a:extLst>
                              <a:ext uri="{28A0092B-C50C-407E-A947-70E740481C1C}">
                                <a14:useLocalDpi xmlns:a14="http://schemas.microsoft.com/office/drawing/2010/main" val="0"/>
                              </a:ext>
                            </a:extLst>
                          </a:blip>
                          <a:stretch>
                            <a:fillRect/>
                          </a:stretch>
                        </pic:blipFill>
                        <pic:spPr>
                          <a:xfrm>
                            <a:off x="0" y="0"/>
                            <a:ext cx="3200707" cy="1819036"/>
                          </a:xfrm>
                          <a:prstGeom prst="rect">
                            <a:avLst/>
                          </a:prstGeom>
                        </pic:spPr>
                      </pic:pic>
                    </a:graphicData>
                  </a:graphic>
                </wp:inline>
              </w:drawing>
            </w:r>
          </w:p>
        </w:tc>
      </w:tr>
      <w:tr w:rsidR="0003681E" w:rsidRPr="0025129B" w14:paraId="02BD69F6" w14:textId="77777777" w:rsidTr="00AA6CB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7E14AD0" w14:textId="77777777" w:rsidR="0003681E" w:rsidRPr="0025129B" w:rsidRDefault="0003681E" w:rsidP="00AA6CB8">
            <w:pPr>
              <w:pStyle w:val="Epgrafe"/>
              <w:rPr>
                <w:rFonts w:eastAsia="Times New Roman"/>
                <w:color w:val="000000"/>
                <w:lang w:eastAsia="es-CL"/>
              </w:rPr>
            </w:pPr>
            <w:bookmarkStart w:id="200" w:name="_Toc424654703"/>
            <w:bookmarkStart w:id="201" w:name="_Toc427147397"/>
            <w:bookmarkStart w:id="202" w:name="_Toc427148235"/>
            <w:bookmarkStart w:id="203" w:name="_Ref431203821"/>
            <w:r>
              <w:t xml:space="preserve">Fotografía </w:t>
            </w:r>
            <w:r>
              <w:fldChar w:fldCharType="begin"/>
            </w:r>
            <w:r>
              <w:instrText xml:space="preserve"> SEQ Fotografía_ \* ARABIC </w:instrText>
            </w:r>
            <w:r>
              <w:fldChar w:fldCharType="separate"/>
            </w:r>
            <w:r w:rsidR="00735C80">
              <w:rPr>
                <w:noProof/>
              </w:rPr>
              <w:t>18</w:t>
            </w:r>
            <w:bookmarkEnd w:id="200"/>
            <w:bookmarkEnd w:id="201"/>
            <w:bookmarkEnd w:id="202"/>
            <w:r>
              <w:fldChar w:fldCharType="end"/>
            </w:r>
            <w:bookmarkEnd w:id="2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FFD041"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CC0C24">
              <w:rPr>
                <w:rFonts w:eastAsia="Times New Roman"/>
                <w:color w:val="000000"/>
                <w:sz w:val="18"/>
                <w:szCs w:val="18"/>
                <w:lang w:eastAsia="es-CL"/>
              </w:rPr>
              <w:t>19-03-2015</w:t>
            </w:r>
          </w:p>
        </w:tc>
        <w:tc>
          <w:tcPr>
            <w:tcW w:w="1341" w:type="pct"/>
            <w:tcBorders>
              <w:top w:val="single" w:sz="4" w:space="0" w:color="auto"/>
              <w:left w:val="nil"/>
              <w:bottom w:val="single" w:sz="4" w:space="0" w:color="auto"/>
              <w:right w:val="nil"/>
            </w:tcBorders>
            <w:shd w:val="clear" w:color="auto" w:fill="auto"/>
            <w:noWrap/>
            <w:vAlign w:val="center"/>
            <w:hideMark/>
          </w:tcPr>
          <w:p w14:paraId="58E4F40D" w14:textId="77777777" w:rsidR="0003681E" w:rsidRPr="0025129B" w:rsidRDefault="0003681E" w:rsidP="00AA6CB8">
            <w:pPr>
              <w:pStyle w:val="Epgrafe"/>
            </w:pPr>
            <w:bookmarkStart w:id="204" w:name="_Toc424654704"/>
            <w:bookmarkStart w:id="205" w:name="_Toc427147398"/>
            <w:bookmarkStart w:id="206" w:name="_Toc427148236"/>
            <w:r>
              <w:t xml:space="preserve">Fotografía </w:t>
            </w:r>
            <w:r>
              <w:fldChar w:fldCharType="begin"/>
            </w:r>
            <w:r>
              <w:instrText xml:space="preserve"> SEQ Fotografía_ \* ARABIC </w:instrText>
            </w:r>
            <w:r>
              <w:fldChar w:fldCharType="separate"/>
            </w:r>
            <w:r w:rsidR="00F71067">
              <w:rPr>
                <w:noProof/>
              </w:rPr>
              <w:t>19</w:t>
            </w:r>
            <w:bookmarkEnd w:id="204"/>
            <w:bookmarkEnd w:id="205"/>
            <w:bookmarkEnd w:id="206"/>
            <w: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7787"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1213E0">
              <w:rPr>
                <w:rFonts w:eastAsia="Times New Roman"/>
                <w:b/>
                <w:color w:val="000000"/>
                <w:sz w:val="18"/>
                <w:szCs w:val="18"/>
                <w:lang w:eastAsia="es-CL"/>
              </w:rPr>
              <w:t xml:space="preserve"> </w:t>
            </w:r>
            <w:r w:rsidR="001213E0" w:rsidRPr="00CC0C24">
              <w:rPr>
                <w:rFonts w:eastAsia="Times New Roman"/>
                <w:color w:val="000000"/>
                <w:sz w:val="18"/>
                <w:szCs w:val="18"/>
                <w:lang w:eastAsia="es-CL"/>
              </w:rPr>
              <w:t>19</w:t>
            </w:r>
            <w:r w:rsidRPr="00CC0C24">
              <w:rPr>
                <w:rFonts w:eastAsia="Times New Roman"/>
                <w:color w:val="000000"/>
                <w:sz w:val="18"/>
                <w:szCs w:val="18"/>
                <w:lang w:eastAsia="es-CL"/>
              </w:rPr>
              <w:t>-03-2015</w:t>
            </w:r>
          </w:p>
        </w:tc>
      </w:tr>
      <w:tr w:rsidR="0003681E" w:rsidRPr="0025129B" w14:paraId="2887034E" w14:textId="77777777" w:rsidTr="00AA6CB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96B5C5"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BC81146"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54B7895"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5A2ECE" w:rsidRPr="005A2ECE">
              <w:rPr>
                <w:rFonts w:eastAsia="Times New Roman"/>
                <w:color w:val="000000"/>
                <w:sz w:val="18"/>
                <w:szCs w:val="18"/>
                <w:lang w:eastAsia="es-CL"/>
              </w:rPr>
              <w:t>7.409.654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B5DB0EA"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4458D11B"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5A2ECE" w:rsidRPr="005A2ECE">
              <w:rPr>
                <w:rFonts w:eastAsia="Times New Roman"/>
                <w:color w:val="000000"/>
                <w:sz w:val="18"/>
                <w:szCs w:val="18"/>
                <w:lang w:eastAsia="es-CL"/>
              </w:rPr>
              <w:t>598.535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E5AD952"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E4FD078"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76FD4F7A"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5A2ECE" w:rsidRPr="005A2ECE">
              <w:rPr>
                <w:rFonts w:eastAsia="Times New Roman"/>
                <w:color w:val="000000"/>
                <w:sz w:val="18"/>
                <w:szCs w:val="18"/>
                <w:lang w:eastAsia="es-CL"/>
              </w:rPr>
              <w:t>7.409.767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EDEEAE3"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78E5F222"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5A2ECE" w:rsidRPr="005A2ECE">
              <w:rPr>
                <w:rFonts w:eastAsia="Times New Roman"/>
                <w:color w:val="000000"/>
                <w:sz w:val="18"/>
                <w:szCs w:val="18"/>
                <w:lang w:eastAsia="es-CL"/>
              </w:rPr>
              <w:t>598.678</w:t>
            </w:r>
          </w:p>
        </w:tc>
      </w:tr>
      <w:tr w:rsidR="0003681E" w:rsidRPr="0025129B" w14:paraId="6D1AC44A" w14:textId="77777777" w:rsidTr="00AA6CB8">
        <w:trPr>
          <w:trHeight w:val="49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96920A" w14:textId="730CAC88" w:rsidR="0003681E" w:rsidRPr="0036126E" w:rsidRDefault="0003681E" w:rsidP="00D8459D">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0379F">
              <w:rPr>
                <w:rFonts w:eastAsia="Times New Roman"/>
                <w:color w:val="000000"/>
                <w:sz w:val="18"/>
                <w:szCs w:val="18"/>
                <w:lang w:eastAsia="es-CL"/>
              </w:rPr>
              <w:t>Ejemplar A</w:t>
            </w:r>
            <w:r w:rsidR="00784785">
              <w:rPr>
                <w:rFonts w:eastAsia="Times New Roman"/>
                <w:color w:val="000000"/>
                <w:sz w:val="18"/>
                <w:szCs w:val="18"/>
                <w:lang w:eastAsia="es-CL"/>
              </w:rPr>
              <w:t xml:space="preserve"> -</w:t>
            </w:r>
            <w:r w:rsidR="0050379F">
              <w:rPr>
                <w:rFonts w:eastAsia="Times New Roman"/>
                <w:color w:val="000000"/>
                <w:sz w:val="18"/>
                <w:szCs w:val="18"/>
                <w:lang w:eastAsia="es-CL"/>
              </w:rPr>
              <w:t xml:space="preserve"> 50 </w:t>
            </w:r>
            <w:r w:rsidR="005A2ECE">
              <w:rPr>
                <w:rFonts w:eastAsia="Times New Roman"/>
                <w:color w:val="000000"/>
                <w:sz w:val="18"/>
                <w:szCs w:val="18"/>
                <w:lang w:eastAsia="es-CL"/>
              </w:rPr>
              <w:t>en estado seco.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6D6725" w14:textId="7EF47A58" w:rsidR="0003681E" w:rsidRPr="0025129B" w:rsidRDefault="0003681E" w:rsidP="0078478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A2ECE">
              <w:rPr>
                <w:rFonts w:eastAsia="Times New Roman"/>
                <w:color w:val="000000"/>
                <w:sz w:val="18"/>
                <w:szCs w:val="18"/>
                <w:lang w:eastAsia="es-CL"/>
              </w:rPr>
              <w:t>Ejemplar si</w:t>
            </w:r>
            <w:r w:rsidR="00784785">
              <w:rPr>
                <w:rFonts w:eastAsia="Times New Roman"/>
                <w:color w:val="000000"/>
                <w:sz w:val="18"/>
                <w:szCs w:val="18"/>
                <w:lang w:eastAsia="es-CL"/>
              </w:rPr>
              <w:t>n</w:t>
            </w:r>
            <w:r w:rsidR="005A2ECE">
              <w:rPr>
                <w:rFonts w:eastAsia="Times New Roman"/>
                <w:color w:val="000000"/>
                <w:sz w:val="18"/>
                <w:szCs w:val="18"/>
                <w:lang w:eastAsia="es-CL"/>
              </w:rPr>
              <w:t xml:space="preserve"> identificación, </w:t>
            </w:r>
            <w:r w:rsidR="00784785">
              <w:rPr>
                <w:rFonts w:eastAsia="Times New Roman"/>
                <w:color w:val="000000"/>
                <w:sz w:val="18"/>
                <w:szCs w:val="18"/>
                <w:lang w:eastAsia="es-CL"/>
              </w:rPr>
              <w:t>r</w:t>
            </w:r>
            <w:r w:rsidR="005A2ECE" w:rsidRPr="005A2ECE">
              <w:rPr>
                <w:rFonts w:eastAsia="Times New Roman"/>
                <w:color w:val="000000"/>
                <w:sz w:val="18"/>
                <w:szCs w:val="18"/>
                <w:lang w:eastAsia="es-CL"/>
              </w:rPr>
              <w:t xml:space="preserve">astrojo de </w:t>
            </w:r>
            <w:r w:rsidR="005A2ECE" w:rsidRPr="008C736D">
              <w:rPr>
                <w:rFonts w:eastAsia="Times New Roman"/>
                <w:i/>
                <w:color w:val="000000"/>
                <w:sz w:val="18"/>
                <w:szCs w:val="18"/>
                <w:lang w:eastAsia="es-CL"/>
              </w:rPr>
              <w:t>P. flexuosa.</w:t>
            </w:r>
          </w:p>
        </w:tc>
      </w:tr>
      <w:tr w:rsidR="0003681E" w:rsidRPr="0025129B" w14:paraId="66172C4E" w14:textId="77777777" w:rsidTr="00AA6CB8">
        <w:trPr>
          <w:trHeight w:val="2971"/>
          <w:jc w:val="center"/>
        </w:trPr>
        <w:tc>
          <w:tcPr>
            <w:tcW w:w="2500" w:type="pct"/>
            <w:gridSpan w:val="3"/>
            <w:tcBorders>
              <w:top w:val="nil"/>
              <w:left w:val="single" w:sz="4" w:space="0" w:color="auto"/>
              <w:right w:val="single" w:sz="4" w:space="0" w:color="auto"/>
            </w:tcBorders>
            <w:shd w:val="clear" w:color="auto" w:fill="auto"/>
            <w:noWrap/>
            <w:vAlign w:val="center"/>
            <w:hideMark/>
          </w:tcPr>
          <w:p w14:paraId="36E94085" w14:textId="77777777" w:rsidR="0003681E" w:rsidRPr="0025129B" w:rsidRDefault="0003681E"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1DF26BA" wp14:editId="08DD6ACA">
                  <wp:extent cx="3220278" cy="1828800"/>
                  <wp:effectExtent l="0" t="0" r="0" b="0"/>
                  <wp:docPr id="3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3">
                            <a:extLst>
                              <a:ext uri="{28A0092B-C50C-407E-A947-70E740481C1C}">
                                <a14:useLocalDpi xmlns:a14="http://schemas.microsoft.com/office/drawing/2010/main" val="0"/>
                              </a:ext>
                            </a:extLst>
                          </a:blip>
                          <a:stretch>
                            <a:fillRect/>
                          </a:stretch>
                        </pic:blipFill>
                        <pic:spPr>
                          <a:xfrm>
                            <a:off x="0" y="0"/>
                            <a:ext cx="3227342" cy="1832811"/>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D5D0F0D" w14:textId="77777777" w:rsidR="0003681E" w:rsidRPr="0025129B" w:rsidRDefault="0003681E" w:rsidP="00AA6CB8">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1568A38" wp14:editId="60016115">
                  <wp:extent cx="3061253" cy="1798983"/>
                  <wp:effectExtent l="0" t="0" r="6350" b="0"/>
                  <wp:docPr id="3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4">
                            <a:extLst>
                              <a:ext uri="{28A0092B-C50C-407E-A947-70E740481C1C}">
                                <a14:useLocalDpi xmlns:a14="http://schemas.microsoft.com/office/drawing/2010/main" val="0"/>
                              </a:ext>
                            </a:extLst>
                          </a:blip>
                          <a:stretch>
                            <a:fillRect/>
                          </a:stretch>
                        </pic:blipFill>
                        <pic:spPr>
                          <a:xfrm>
                            <a:off x="0" y="0"/>
                            <a:ext cx="3065854" cy="1801687"/>
                          </a:xfrm>
                          <a:prstGeom prst="rect">
                            <a:avLst/>
                          </a:prstGeom>
                        </pic:spPr>
                      </pic:pic>
                    </a:graphicData>
                  </a:graphic>
                </wp:inline>
              </w:drawing>
            </w:r>
          </w:p>
        </w:tc>
      </w:tr>
      <w:tr w:rsidR="0003681E" w:rsidRPr="0025129B" w14:paraId="08C6625E" w14:textId="77777777" w:rsidTr="00AA6CB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20B8A39" w14:textId="77777777" w:rsidR="0003681E" w:rsidRPr="0025129B" w:rsidRDefault="0003681E" w:rsidP="00AA6CB8">
            <w:pPr>
              <w:pStyle w:val="Epgrafe"/>
              <w:rPr>
                <w:rFonts w:eastAsia="Times New Roman"/>
                <w:color w:val="000000"/>
                <w:lang w:eastAsia="es-CL"/>
              </w:rPr>
            </w:pPr>
            <w:bookmarkStart w:id="207" w:name="_Toc424654705"/>
            <w:bookmarkStart w:id="208" w:name="_Toc427147399"/>
            <w:bookmarkStart w:id="209" w:name="_Toc427148237"/>
            <w:r>
              <w:t xml:space="preserve">Fotografía </w:t>
            </w:r>
            <w:r>
              <w:fldChar w:fldCharType="begin"/>
            </w:r>
            <w:r>
              <w:instrText xml:space="preserve"> SEQ Fotografía_ \* ARABIC </w:instrText>
            </w:r>
            <w:r>
              <w:fldChar w:fldCharType="separate"/>
            </w:r>
            <w:r w:rsidR="00D8459D">
              <w:rPr>
                <w:noProof/>
              </w:rPr>
              <w:t>20</w:t>
            </w:r>
            <w:bookmarkEnd w:id="207"/>
            <w:bookmarkEnd w:id="208"/>
            <w:bookmarkEnd w:id="209"/>
            <w: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C2770A"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1213E0">
              <w:rPr>
                <w:rFonts w:eastAsia="Times New Roman"/>
                <w:b/>
                <w:color w:val="000000"/>
                <w:sz w:val="18"/>
                <w:szCs w:val="18"/>
                <w:lang w:eastAsia="es-CL"/>
              </w:rPr>
              <w:t xml:space="preserve"> </w:t>
            </w:r>
            <w:r w:rsidR="001213E0" w:rsidRPr="00CC0C24">
              <w:rPr>
                <w:rFonts w:eastAsia="Times New Roman"/>
                <w:color w:val="000000"/>
                <w:sz w:val="18"/>
                <w:szCs w:val="18"/>
                <w:lang w:eastAsia="es-CL"/>
              </w:rPr>
              <w:t>19</w:t>
            </w:r>
            <w:r w:rsidRPr="00CC0C24">
              <w:rPr>
                <w:rFonts w:eastAsia="Times New Roman"/>
                <w:color w:val="000000"/>
                <w:sz w:val="18"/>
                <w:szCs w:val="18"/>
                <w:lang w:eastAsia="es-CL"/>
              </w:rPr>
              <w:t>-03-2015</w:t>
            </w:r>
          </w:p>
        </w:tc>
        <w:tc>
          <w:tcPr>
            <w:tcW w:w="1341" w:type="pct"/>
            <w:tcBorders>
              <w:top w:val="single" w:sz="4" w:space="0" w:color="auto"/>
              <w:left w:val="nil"/>
              <w:bottom w:val="single" w:sz="4" w:space="0" w:color="auto"/>
              <w:right w:val="nil"/>
            </w:tcBorders>
            <w:shd w:val="clear" w:color="auto" w:fill="auto"/>
            <w:noWrap/>
            <w:vAlign w:val="center"/>
            <w:hideMark/>
          </w:tcPr>
          <w:p w14:paraId="525D754D" w14:textId="77777777" w:rsidR="0003681E" w:rsidRPr="0025129B" w:rsidRDefault="0003681E" w:rsidP="00AA6CB8">
            <w:pPr>
              <w:pStyle w:val="Epgrafe"/>
            </w:pPr>
            <w:bookmarkStart w:id="210" w:name="_Toc424654706"/>
            <w:bookmarkStart w:id="211" w:name="_Toc427147400"/>
            <w:bookmarkStart w:id="212" w:name="_Toc427148238"/>
            <w:bookmarkStart w:id="213" w:name="_Ref431203824"/>
            <w:r>
              <w:t xml:space="preserve">Fotografía </w:t>
            </w:r>
            <w:r>
              <w:fldChar w:fldCharType="begin"/>
            </w:r>
            <w:r>
              <w:instrText xml:space="preserve"> SEQ Fotografía_ \* ARABIC </w:instrText>
            </w:r>
            <w:r>
              <w:fldChar w:fldCharType="separate"/>
            </w:r>
            <w:r w:rsidR="00F71067">
              <w:rPr>
                <w:noProof/>
              </w:rPr>
              <w:t>21</w:t>
            </w:r>
            <w:bookmarkEnd w:id="210"/>
            <w:bookmarkEnd w:id="211"/>
            <w:bookmarkEnd w:id="212"/>
            <w:r>
              <w:fldChar w:fldCharType="end"/>
            </w:r>
            <w:bookmarkEnd w:id="2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69ED6D"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1213E0">
              <w:rPr>
                <w:rFonts w:eastAsia="Times New Roman"/>
                <w:b/>
                <w:color w:val="000000"/>
                <w:sz w:val="18"/>
                <w:szCs w:val="18"/>
                <w:lang w:eastAsia="es-CL"/>
              </w:rPr>
              <w:t xml:space="preserve"> </w:t>
            </w:r>
            <w:r w:rsidR="001213E0" w:rsidRPr="00CC0C24">
              <w:rPr>
                <w:rFonts w:eastAsia="Times New Roman"/>
                <w:color w:val="000000"/>
                <w:sz w:val="18"/>
                <w:szCs w:val="18"/>
                <w:lang w:eastAsia="es-CL"/>
              </w:rPr>
              <w:t>19</w:t>
            </w:r>
            <w:r w:rsidRPr="00CC0C24">
              <w:rPr>
                <w:rFonts w:eastAsia="Times New Roman"/>
                <w:color w:val="000000"/>
                <w:sz w:val="18"/>
                <w:szCs w:val="18"/>
                <w:lang w:eastAsia="es-CL"/>
              </w:rPr>
              <w:t>-03-2015</w:t>
            </w:r>
          </w:p>
        </w:tc>
      </w:tr>
      <w:tr w:rsidR="0003681E" w:rsidRPr="0025129B" w14:paraId="18530351" w14:textId="77777777" w:rsidTr="00AA6CB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B8559D"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3B93AFB"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54188BF2"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213E0" w:rsidRPr="001213E0">
              <w:rPr>
                <w:rFonts w:eastAsia="Times New Roman"/>
                <w:color w:val="000000"/>
                <w:sz w:val="18"/>
                <w:szCs w:val="18"/>
                <w:lang w:eastAsia="es-CL"/>
              </w:rPr>
              <w:t>7.409.737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CBD97CF"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2075B253"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213E0" w:rsidRPr="001213E0">
              <w:rPr>
                <w:rFonts w:eastAsia="Times New Roman"/>
                <w:color w:val="000000"/>
                <w:sz w:val="18"/>
                <w:szCs w:val="18"/>
                <w:lang w:eastAsia="es-CL"/>
              </w:rPr>
              <w:t>598.483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E46D0A0"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DBE65FC"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6C5B68E8"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213E0" w:rsidRPr="001213E0">
              <w:rPr>
                <w:rFonts w:eastAsia="Times New Roman"/>
                <w:color w:val="000000"/>
                <w:sz w:val="18"/>
                <w:szCs w:val="18"/>
                <w:lang w:eastAsia="es-CL"/>
              </w:rPr>
              <w:t>7.409.748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9D48FDC" w14:textId="77777777" w:rsidR="0003681E"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3A9F9CE6" w14:textId="77777777" w:rsidR="0003681E" w:rsidRPr="0025129B" w:rsidRDefault="0003681E" w:rsidP="00AA6CB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213E0" w:rsidRPr="001213E0">
              <w:rPr>
                <w:rFonts w:eastAsia="Times New Roman"/>
                <w:color w:val="000000"/>
                <w:sz w:val="18"/>
                <w:szCs w:val="18"/>
                <w:lang w:eastAsia="es-CL"/>
              </w:rPr>
              <w:t>598.574</w:t>
            </w:r>
          </w:p>
        </w:tc>
      </w:tr>
      <w:tr w:rsidR="0003681E" w:rsidRPr="0025129B" w14:paraId="0B7B5D1F" w14:textId="77777777" w:rsidTr="00E00D6A">
        <w:trPr>
          <w:trHeight w:val="64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B2F326" w14:textId="77777777" w:rsidR="0003681E" w:rsidRPr="0025129B" w:rsidRDefault="0003681E" w:rsidP="00D8459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A2ECE">
              <w:rPr>
                <w:rFonts w:eastAsia="Times New Roman"/>
                <w:color w:val="000000"/>
                <w:sz w:val="18"/>
                <w:szCs w:val="18"/>
                <w:lang w:eastAsia="es-CL"/>
              </w:rPr>
              <w:t>Ejemplar A- 45, en estado débil con escaso follaje verde.</w:t>
            </w:r>
          </w:p>
          <w:p w14:paraId="4326BF8A" w14:textId="77777777" w:rsidR="0003681E" w:rsidRPr="0025129B" w:rsidRDefault="0003681E" w:rsidP="00AA6CB8">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8ED697" w14:textId="4843D4B1" w:rsidR="0003681E" w:rsidRPr="0025129B" w:rsidRDefault="0003681E" w:rsidP="00D8459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206990" w:rsidRPr="0025129B">
              <w:rPr>
                <w:rFonts w:eastAsia="Times New Roman"/>
                <w:b/>
                <w:color w:val="000000"/>
                <w:sz w:val="18"/>
                <w:szCs w:val="18"/>
                <w:lang w:eastAsia="es-CL"/>
              </w:rPr>
              <w:t>:</w:t>
            </w:r>
            <w:r w:rsidR="00206990" w:rsidRPr="0025129B">
              <w:rPr>
                <w:rFonts w:eastAsia="Times New Roman"/>
                <w:color w:val="000000"/>
                <w:sz w:val="18"/>
                <w:szCs w:val="18"/>
                <w:lang w:eastAsia="es-CL"/>
              </w:rPr>
              <w:t xml:space="preserve"> </w:t>
            </w:r>
            <w:r w:rsidR="00206990">
              <w:rPr>
                <w:rFonts w:eastAsia="Times New Roman"/>
                <w:color w:val="000000"/>
                <w:sz w:val="18"/>
                <w:szCs w:val="18"/>
                <w:lang w:eastAsia="es-CL"/>
              </w:rPr>
              <w:t>Ejemplar</w:t>
            </w:r>
            <w:r w:rsidR="005A2ECE">
              <w:rPr>
                <w:rFonts w:eastAsia="Times New Roman"/>
                <w:color w:val="000000"/>
                <w:sz w:val="18"/>
                <w:szCs w:val="18"/>
                <w:lang w:eastAsia="es-CL"/>
              </w:rPr>
              <w:t xml:space="preserve"> A </w:t>
            </w:r>
            <w:r w:rsidR="00784785">
              <w:rPr>
                <w:rFonts w:eastAsia="Times New Roman"/>
                <w:color w:val="000000"/>
                <w:sz w:val="18"/>
                <w:szCs w:val="18"/>
                <w:lang w:eastAsia="es-CL"/>
              </w:rPr>
              <w:t xml:space="preserve">- </w:t>
            </w:r>
            <w:r w:rsidR="005A2ECE">
              <w:rPr>
                <w:rFonts w:eastAsia="Times New Roman"/>
                <w:color w:val="000000"/>
                <w:sz w:val="18"/>
                <w:szCs w:val="18"/>
                <w:lang w:eastAsia="es-CL"/>
              </w:rPr>
              <w:t>47 en estado vigoroso.</w:t>
            </w:r>
          </w:p>
          <w:p w14:paraId="42CB474E" w14:textId="77777777" w:rsidR="0003681E" w:rsidRPr="0025129B" w:rsidRDefault="0003681E" w:rsidP="00AA6CB8">
            <w:pPr>
              <w:keepNext/>
              <w:jc w:val="left"/>
              <w:rPr>
                <w:rFonts w:eastAsia="Times New Roman"/>
                <w:color w:val="000000"/>
                <w:sz w:val="18"/>
                <w:szCs w:val="18"/>
                <w:lang w:eastAsia="es-CL"/>
              </w:rPr>
            </w:pPr>
          </w:p>
        </w:tc>
      </w:tr>
    </w:tbl>
    <w:p w14:paraId="16B02350" w14:textId="77777777" w:rsidR="0003681E" w:rsidRDefault="0003681E">
      <w:pPr>
        <w:jc w:val="left"/>
        <w:rPr>
          <w:rFonts w:cstheme="minorHAnsi"/>
          <w:b/>
          <w:sz w:val="24"/>
          <w:szCs w:val="20"/>
        </w:rPr>
      </w:pPr>
      <w:r>
        <w:br w:type="page"/>
      </w:r>
    </w:p>
    <w:p w14:paraId="7E477E9D" w14:textId="77777777" w:rsidR="003E7AAE" w:rsidRPr="002179B3" w:rsidRDefault="003E7AAE" w:rsidP="003E7AAE">
      <w:pPr>
        <w:pStyle w:val="Ttulo2"/>
      </w:pPr>
      <w:bookmarkStart w:id="214" w:name="_Toc427148239"/>
      <w:r>
        <w:t>Autorizaciones de derechos de aprovechamiento de Agua.</w:t>
      </w:r>
      <w:bookmarkEnd w:id="214"/>
    </w:p>
    <w:p w14:paraId="17D142FA" w14:textId="77777777" w:rsidR="001F6911" w:rsidRDefault="001F6911" w:rsidP="00633281">
      <w:pPr>
        <w:pStyle w:val="Epgrafe"/>
        <w:rPr>
          <w:b w:val="0"/>
          <w:sz w:val="14"/>
          <w:szCs w:val="24"/>
        </w:rPr>
      </w:pPr>
    </w:p>
    <w:tbl>
      <w:tblPr>
        <w:tblStyle w:val="Tablaconcuadrcula"/>
        <w:tblW w:w="5000" w:type="pct"/>
        <w:tblLook w:val="04A0" w:firstRow="1" w:lastRow="0" w:firstColumn="1" w:lastColumn="0" w:noHBand="0" w:noVBand="1"/>
      </w:tblPr>
      <w:tblGrid>
        <w:gridCol w:w="3830"/>
        <w:gridCol w:w="9958"/>
      </w:tblGrid>
      <w:tr w:rsidR="00E75967" w:rsidRPr="0025129B" w14:paraId="6F984DCB" w14:textId="77777777" w:rsidTr="00BF2309">
        <w:trPr>
          <w:trHeight w:val="142"/>
        </w:trPr>
        <w:tc>
          <w:tcPr>
            <w:tcW w:w="1389" w:type="pct"/>
          </w:tcPr>
          <w:p w14:paraId="520320B3" w14:textId="77777777" w:rsidR="00E75967" w:rsidRPr="0025129B" w:rsidRDefault="00E75967" w:rsidP="001F432A">
            <w:r>
              <w:rPr>
                <w:rFonts w:cstheme="minorHAnsi"/>
                <w:b/>
                <w:sz w:val="14"/>
                <w:szCs w:val="24"/>
              </w:rPr>
              <w:br w:type="page"/>
            </w:r>
            <w:r w:rsidR="0028387F" w:rsidRPr="001F432A">
              <w:rPr>
                <w:b/>
              </w:rPr>
              <w:t xml:space="preserve">Número de Hecho Constatado: </w:t>
            </w:r>
            <w:r w:rsidR="0028387F" w:rsidRPr="001F432A">
              <w:rPr>
                <w:b/>
              </w:rPr>
              <w:fldChar w:fldCharType="begin"/>
            </w:r>
            <w:r w:rsidR="0028387F" w:rsidRPr="001F432A">
              <w:rPr>
                <w:b/>
              </w:rPr>
              <w:instrText xml:space="preserve"> SEQ Número_de_Hecho_Constatado: \* ARABIC </w:instrText>
            </w:r>
            <w:r w:rsidR="0028387F" w:rsidRPr="001F432A">
              <w:rPr>
                <w:b/>
              </w:rPr>
              <w:fldChar w:fldCharType="separate"/>
            </w:r>
            <w:r w:rsidR="001B17C0">
              <w:rPr>
                <w:b/>
                <w:noProof/>
              </w:rPr>
              <w:t>4</w:t>
            </w:r>
            <w:r w:rsidR="0028387F" w:rsidRPr="001F432A">
              <w:rPr>
                <w:b/>
              </w:rPr>
              <w:fldChar w:fldCharType="end"/>
            </w:r>
          </w:p>
        </w:tc>
        <w:tc>
          <w:tcPr>
            <w:tcW w:w="3611" w:type="pct"/>
          </w:tcPr>
          <w:p w14:paraId="5D0A4F7D" w14:textId="77777777" w:rsidR="00E75967" w:rsidRPr="0025129B" w:rsidRDefault="00E75967" w:rsidP="00BF230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E00D6A">
              <w:rPr>
                <w:rFonts w:eastAsia="Times New Roman"/>
                <w:color w:val="000000"/>
                <w:lang w:eastAsia="es-CL"/>
              </w:rPr>
              <w:t>20, 21 y 22.</w:t>
            </w:r>
          </w:p>
        </w:tc>
      </w:tr>
      <w:tr w:rsidR="00E75967" w:rsidRPr="0025129B" w14:paraId="69D72308" w14:textId="77777777" w:rsidTr="00BF2309">
        <w:trPr>
          <w:trHeight w:val="142"/>
        </w:trPr>
        <w:tc>
          <w:tcPr>
            <w:tcW w:w="5000" w:type="pct"/>
            <w:gridSpan w:val="2"/>
          </w:tcPr>
          <w:p w14:paraId="40ED475A" w14:textId="77777777" w:rsidR="00E75967" w:rsidRPr="0025129B" w:rsidRDefault="003321F2" w:rsidP="00B16F29">
            <w:pPr>
              <w:rPr>
                <w:rFonts w:eastAsia="Times New Roman"/>
                <w:b/>
                <w:bCs/>
                <w:color w:val="000000"/>
                <w:lang w:eastAsia="es-CL"/>
              </w:rPr>
            </w:pPr>
            <w:r>
              <w:rPr>
                <w:rFonts w:eastAsia="Times New Roman"/>
                <w:b/>
                <w:bCs/>
                <w:color w:val="000000"/>
                <w:lang w:eastAsia="es-CL"/>
              </w:rPr>
              <w:t>Documentación</w:t>
            </w:r>
            <w:r w:rsidR="00E75967">
              <w:rPr>
                <w:rFonts w:eastAsia="Times New Roman"/>
                <w:b/>
                <w:bCs/>
                <w:color w:val="000000"/>
                <w:lang w:eastAsia="es-CL"/>
              </w:rPr>
              <w:t xml:space="preserve"> solicitada y entregada: </w:t>
            </w:r>
            <w:r w:rsidR="00E00D6A" w:rsidRPr="00E00D6A">
              <w:rPr>
                <w:rFonts w:eastAsia="Times New Roman"/>
                <w:bCs/>
                <w:color w:val="000000"/>
                <w:lang w:eastAsia="es-CL"/>
              </w:rPr>
              <w:t>Monitoreos de caudales de extracción de agua industrial de los pozos Camar 2, Allana, Mullay Socaire y P2 desde el año 2013 al presente.</w:t>
            </w:r>
          </w:p>
        </w:tc>
      </w:tr>
      <w:tr w:rsidR="00E75967" w:rsidRPr="0025129B" w14:paraId="7AAFD463" w14:textId="77777777" w:rsidTr="00BF2309">
        <w:trPr>
          <w:trHeight w:val="319"/>
        </w:trPr>
        <w:tc>
          <w:tcPr>
            <w:tcW w:w="5000" w:type="pct"/>
            <w:gridSpan w:val="2"/>
            <w:tcBorders>
              <w:bottom w:val="single" w:sz="4" w:space="0" w:color="auto"/>
            </w:tcBorders>
          </w:tcPr>
          <w:p w14:paraId="7D67D3DA" w14:textId="77777777" w:rsidR="00CC0C24" w:rsidRDefault="00E75967" w:rsidP="00AC5C0D">
            <w:pPr>
              <w:rPr>
                <w:b/>
              </w:rPr>
            </w:pPr>
            <w:r>
              <w:rPr>
                <w:b/>
              </w:rPr>
              <w:t>Exigenc</w:t>
            </w:r>
            <w:r w:rsidR="00CC0C24">
              <w:rPr>
                <w:b/>
              </w:rPr>
              <w:t>ias</w:t>
            </w:r>
            <w:r w:rsidRPr="0025129B">
              <w:rPr>
                <w:b/>
              </w:rPr>
              <w:t>:</w:t>
            </w:r>
            <w:r>
              <w:rPr>
                <w:b/>
              </w:rPr>
              <w:t xml:space="preserve"> </w:t>
            </w:r>
          </w:p>
          <w:p w14:paraId="13374C42" w14:textId="77777777" w:rsidR="00AC5C0D" w:rsidRPr="0086712D" w:rsidRDefault="00AC5C0D" w:rsidP="00AC5C0D">
            <w:r w:rsidRPr="00AC5C0D">
              <w:rPr>
                <w:b/>
              </w:rPr>
              <w:t xml:space="preserve">RCA </w:t>
            </w:r>
            <w:r w:rsidR="00CC0C24">
              <w:rPr>
                <w:b/>
              </w:rPr>
              <w:t xml:space="preserve">N° </w:t>
            </w:r>
            <w:r w:rsidRPr="00AC5C0D">
              <w:rPr>
                <w:b/>
              </w:rPr>
              <w:t xml:space="preserve">226/2006 Considerando 8.2.7.Construcción de aducciones en pozos del borde este. </w:t>
            </w:r>
          </w:p>
          <w:p w14:paraId="4B752F68" w14:textId="7EE58CFD" w:rsidR="00E75967" w:rsidRDefault="00AC5C0D" w:rsidP="00AC5C0D">
            <w:pPr>
              <w:rPr>
                <w:i/>
              </w:rPr>
            </w:pPr>
            <w:r w:rsidRPr="006B16F5">
              <w:rPr>
                <w:i/>
              </w:rPr>
              <w:t>“Corresponde a la construcción de tuberías desde 3 pozos localizados en el borde este del salar (Mullay 1, Allana y Camar 2) de manera de habilitar los mencionados pozos de bombeo de agua industrial (dulce), los cuales tienen derechos de agua constituidos por 40, 40 y 60 l/s, respectivamente. Para estas nuevas aducciones se utilizarán tuberías de HDPE, de 16" o 18” de diámetro, dispuestas sobre el terreno. Se estima que la longitud de la aducción proveniente del pozo Mullay 1 será de 74 km, la proveniente del pozo Allana será de 55 km y la del pozo Camar 2 tendrá 51 km”</w:t>
            </w:r>
            <w:r w:rsidR="00DA09C8">
              <w:rPr>
                <w:i/>
              </w:rPr>
              <w:t>.</w:t>
            </w:r>
          </w:p>
          <w:p w14:paraId="69A881CB" w14:textId="77777777" w:rsidR="00BC03B7" w:rsidRDefault="00BC03B7" w:rsidP="00AC5C0D">
            <w:pPr>
              <w:rPr>
                <w:color w:val="FF0000"/>
              </w:rPr>
            </w:pPr>
            <w:r w:rsidRPr="00AC5C0D">
              <w:rPr>
                <w:b/>
              </w:rPr>
              <w:t xml:space="preserve">RCA </w:t>
            </w:r>
            <w:r w:rsidR="00CC0C24">
              <w:rPr>
                <w:b/>
              </w:rPr>
              <w:t>N°</w:t>
            </w:r>
            <w:r w:rsidRPr="00AC5C0D">
              <w:rPr>
                <w:b/>
              </w:rPr>
              <w:t>226/2006 Considerando 8.</w:t>
            </w:r>
            <w:r>
              <w:rPr>
                <w:b/>
              </w:rPr>
              <w:t>3.1</w:t>
            </w:r>
          </w:p>
          <w:p w14:paraId="008840DC" w14:textId="77777777" w:rsidR="00BC03B7" w:rsidRDefault="00BC03B7" w:rsidP="00BC03B7">
            <w:pPr>
              <w:rPr>
                <w:i/>
              </w:rPr>
            </w:pPr>
            <w:r w:rsidRPr="00BC03B7">
              <w:rPr>
                <w:i/>
              </w:rPr>
              <w:t>El suministro de agua industrial se efectuará desde los pozos Mullay 1, Allana y Camar 2, ubicados en el borde este del salar. La cantidad máxima a bombear desde cada uno de ellos corresponde a los derechos de agua otorgados, los que son de 40, 40 y 60 l/s para los pozos Mullay 1, Allana y Camar 2, respectivamente. El suministro total de agua industrial, considerando además los 2 pozos (Socaire 5B y P2) ya utilizados actualmente, alcanzaría como máximo los 240 l/s, de los cuales sólo 140 l/s forman parte del presente proyecto.</w:t>
            </w:r>
          </w:p>
          <w:p w14:paraId="062CF1EC" w14:textId="77777777" w:rsidR="001F79B4" w:rsidRDefault="005C5947" w:rsidP="001F79B4">
            <w:pPr>
              <w:rPr>
                <w:color w:val="FF0000"/>
              </w:rPr>
            </w:pPr>
            <w:r>
              <w:rPr>
                <w:b/>
              </w:rPr>
              <w:t xml:space="preserve">RCA </w:t>
            </w:r>
            <w:r w:rsidR="00CC0C24">
              <w:rPr>
                <w:b/>
              </w:rPr>
              <w:t>N°</w:t>
            </w:r>
            <w:r w:rsidR="001F79B4" w:rsidRPr="00AC5C0D">
              <w:rPr>
                <w:b/>
              </w:rPr>
              <w:t>2</w:t>
            </w:r>
            <w:r w:rsidR="001F79B4">
              <w:rPr>
                <w:b/>
              </w:rPr>
              <w:t>52</w:t>
            </w:r>
            <w:r w:rsidR="001F79B4" w:rsidRPr="00AC5C0D">
              <w:rPr>
                <w:b/>
              </w:rPr>
              <w:t>/200</w:t>
            </w:r>
            <w:r w:rsidR="001F79B4">
              <w:rPr>
                <w:b/>
              </w:rPr>
              <w:t>9</w:t>
            </w:r>
            <w:r w:rsidR="001F79B4" w:rsidRPr="00AC5C0D">
              <w:rPr>
                <w:b/>
              </w:rPr>
              <w:t xml:space="preserve"> Considerando </w:t>
            </w:r>
            <w:r w:rsidR="001F79B4">
              <w:rPr>
                <w:b/>
              </w:rPr>
              <w:t>3.1.5.2</w:t>
            </w:r>
          </w:p>
          <w:p w14:paraId="05498E7B" w14:textId="77777777" w:rsidR="001F79B4" w:rsidRPr="00BC03B7" w:rsidRDefault="005C5947" w:rsidP="005C5947">
            <w:pPr>
              <w:autoSpaceDE w:val="0"/>
              <w:autoSpaceDN w:val="0"/>
              <w:adjustRightInd w:val="0"/>
              <w:rPr>
                <w:i/>
              </w:rPr>
            </w:pPr>
            <w:r>
              <w:rPr>
                <w:i/>
              </w:rPr>
              <w:t>“</w:t>
            </w:r>
            <w:r w:rsidR="001F79B4" w:rsidRPr="005C5947">
              <w:rPr>
                <w:i/>
              </w:rPr>
              <w:t>Agua Industrial: Necesari</w:t>
            </w:r>
            <w:r>
              <w:rPr>
                <w:i/>
              </w:rPr>
              <w:t xml:space="preserve">a </w:t>
            </w:r>
            <w:r w:rsidR="001F79B4" w:rsidRPr="005C5947">
              <w:rPr>
                <w:i/>
              </w:rPr>
              <w:t>principalmente para el porteo de sales de descarte. Se estima un consumo total en planta d</w:t>
            </w:r>
            <w:r>
              <w:rPr>
                <w:i/>
              </w:rPr>
              <w:t xml:space="preserve">e </w:t>
            </w:r>
            <w:r w:rsidR="001F79B4" w:rsidRPr="005C5947">
              <w:rPr>
                <w:i/>
              </w:rPr>
              <w:t>5.676.</w:t>
            </w:r>
            <w:r w:rsidR="007D6689">
              <w:rPr>
                <w:i/>
              </w:rPr>
              <w:t>480 m3/año, equivalente a 180 l/</w:t>
            </w:r>
            <w:r w:rsidR="001F79B4" w:rsidRPr="005C5947">
              <w:rPr>
                <w:i/>
              </w:rPr>
              <w:t>s. Esta agua se obtendrá de los pozos Allana, Mullay,</w:t>
            </w:r>
            <w:r>
              <w:rPr>
                <w:i/>
              </w:rPr>
              <w:t xml:space="preserve"> </w:t>
            </w:r>
            <w:r w:rsidR="001F79B4" w:rsidRPr="005C5947">
              <w:rPr>
                <w:i/>
              </w:rPr>
              <w:t>Camar, Socaire y P2, los cuales ya cuentan con derechos otorgados y aprobación ambienta</w:t>
            </w:r>
            <w:r>
              <w:rPr>
                <w:i/>
              </w:rPr>
              <w:t xml:space="preserve">l, </w:t>
            </w:r>
            <w:r w:rsidR="001F79B4" w:rsidRPr="005C5947">
              <w:rPr>
                <w:i/>
              </w:rPr>
              <w:t>en caso necesario podrá ser utilizada salmuera para realizar el porteo</w:t>
            </w:r>
            <w:r>
              <w:rPr>
                <w:i/>
              </w:rPr>
              <w:t>”.</w:t>
            </w:r>
          </w:p>
          <w:p w14:paraId="71EBB5F1" w14:textId="77777777" w:rsidR="00E75967" w:rsidRPr="0025129B" w:rsidRDefault="00E75967" w:rsidP="00BF2309">
            <w:pPr>
              <w:rPr>
                <w:b/>
              </w:rPr>
            </w:pPr>
          </w:p>
        </w:tc>
      </w:tr>
      <w:tr w:rsidR="00E75967" w:rsidRPr="0025129B" w14:paraId="47170A53" w14:textId="77777777" w:rsidTr="00BF2309">
        <w:trPr>
          <w:trHeight w:val="627"/>
        </w:trPr>
        <w:tc>
          <w:tcPr>
            <w:tcW w:w="5000" w:type="pct"/>
            <w:gridSpan w:val="2"/>
          </w:tcPr>
          <w:p w14:paraId="4673CFAD" w14:textId="77777777" w:rsidR="00E75967" w:rsidRDefault="001B17C0" w:rsidP="00BF2309">
            <w:pPr>
              <w:jc w:val="left"/>
              <w:rPr>
                <w:color w:val="FF0000"/>
              </w:rPr>
            </w:pPr>
            <w:r>
              <w:rPr>
                <w:b/>
              </w:rPr>
              <w:t>Hechos</w:t>
            </w:r>
            <w:r w:rsidR="00E75967" w:rsidRPr="00F15F8C">
              <w:rPr>
                <w:b/>
              </w:rPr>
              <w:t>:</w:t>
            </w:r>
            <w:r w:rsidR="00E75967" w:rsidRPr="007E2D5C">
              <w:t xml:space="preserve"> </w:t>
            </w:r>
          </w:p>
          <w:p w14:paraId="63F30779" w14:textId="77777777" w:rsidR="00AC5C0D" w:rsidRDefault="00E75967" w:rsidP="00735C80">
            <w:pPr>
              <w:rPr>
                <w:rFonts w:ascii="Calibri" w:eastAsia="Times New Roman" w:hAnsi="Calibri"/>
                <w:color w:val="000000"/>
                <w:lang w:eastAsia="es-CL"/>
              </w:rPr>
            </w:pPr>
            <w:r w:rsidRPr="0028387F">
              <w:rPr>
                <w:rFonts w:ascii="Calibri" w:eastAsia="Times New Roman" w:hAnsi="Calibri"/>
                <w:color w:val="000000"/>
                <w:lang w:eastAsia="es-CL"/>
              </w:rPr>
              <w:t xml:space="preserve">Durante las actividades de inspección, se </w:t>
            </w:r>
            <w:r w:rsidR="0028387F" w:rsidRPr="0028387F">
              <w:rPr>
                <w:rFonts w:ascii="Calibri" w:eastAsia="Times New Roman" w:hAnsi="Calibri"/>
                <w:color w:val="000000"/>
                <w:lang w:eastAsia="es-CL"/>
              </w:rPr>
              <w:t>visitaron los pozos de extracción de agua dulce Camar, Allana y Mullay -1.</w:t>
            </w:r>
            <w:r w:rsidR="008C736D">
              <w:rPr>
                <w:rFonts w:ascii="Calibri" w:eastAsia="Times New Roman" w:hAnsi="Calibri"/>
                <w:color w:val="000000"/>
                <w:lang w:eastAsia="es-CL"/>
              </w:rPr>
              <w:t xml:space="preserve"> </w:t>
            </w:r>
            <w:r w:rsidR="00AC5C0D">
              <w:rPr>
                <w:rFonts w:ascii="Calibri" w:eastAsia="Times New Roman" w:hAnsi="Calibri"/>
                <w:color w:val="000000"/>
                <w:lang w:eastAsia="es-CL"/>
              </w:rPr>
              <w:t>Los valores observados en terreno se presentan en la</w:t>
            </w:r>
            <w:r w:rsidR="00623E3A">
              <w:rPr>
                <w:rFonts w:ascii="Calibri" w:eastAsia="Times New Roman" w:hAnsi="Calibri"/>
                <w:color w:val="000000"/>
                <w:lang w:eastAsia="es-CL"/>
              </w:rPr>
              <w:t xml:space="preserve"> </w:t>
            </w:r>
            <w:r w:rsidR="00623E3A" w:rsidRPr="00D62985">
              <w:rPr>
                <w:rFonts w:ascii="Calibri" w:eastAsia="Times New Roman" w:hAnsi="Calibri"/>
                <w:color w:val="000000"/>
                <w:lang w:eastAsia="es-CL"/>
              </w:rPr>
              <w:fldChar w:fldCharType="begin"/>
            </w:r>
            <w:r w:rsidR="00623E3A" w:rsidRPr="00D62985">
              <w:rPr>
                <w:rFonts w:ascii="Calibri" w:eastAsia="Times New Roman" w:hAnsi="Calibri"/>
                <w:color w:val="000000"/>
                <w:lang w:eastAsia="es-CL"/>
              </w:rPr>
              <w:instrText xml:space="preserve"> REF _Ref431203990 \h </w:instrText>
            </w:r>
            <w:r w:rsidR="00D62985">
              <w:rPr>
                <w:rFonts w:ascii="Calibri" w:eastAsia="Times New Roman" w:hAnsi="Calibri"/>
                <w:color w:val="000000"/>
                <w:lang w:eastAsia="es-CL"/>
              </w:rPr>
              <w:instrText xml:space="preserve"> \* MERGEFORMAT </w:instrText>
            </w:r>
            <w:r w:rsidR="00623E3A" w:rsidRPr="00D62985">
              <w:rPr>
                <w:rFonts w:ascii="Calibri" w:eastAsia="Times New Roman" w:hAnsi="Calibri"/>
                <w:color w:val="000000"/>
                <w:lang w:eastAsia="es-CL"/>
              </w:rPr>
            </w:r>
            <w:r w:rsidR="00623E3A" w:rsidRPr="00D62985">
              <w:rPr>
                <w:rFonts w:ascii="Calibri" w:eastAsia="Times New Roman" w:hAnsi="Calibri"/>
                <w:color w:val="000000"/>
                <w:lang w:eastAsia="es-CL"/>
              </w:rPr>
              <w:fldChar w:fldCharType="separate"/>
            </w:r>
            <w:r w:rsidR="00623E3A" w:rsidRPr="00CB5062">
              <w:rPr>
                <w:rFonts w:ascii="Calibri" w:eastAsia="Times New Roman" w:hAnsi="Calibri"/>
                <w:color w:val="000000"/>
                <w:lang w:eastAsia="es-CL"/>
              </w:rPr>
              <w:t>Tabla 4</w:t>
            </w:r>
            <w:r w:rsidR="00623E3A" w:rsidRPr="00D62985">
              <w:rPr>
                <w:rFonts w:ascii="Calibri" w:eastAsia="Times New Roman" w:hAnsi="Calibri"/>
                <w:color w:val="000000"/>
                <w:lang w:eastAsia="es-CL"/>
              </w:rPr>
              <w:fldChar w:fldCharType="end"/>
            </w:r>
            <w:r w:rsidR="00623E3A">
              <w:rPr>
                <w:rFonts w:ascii="Calibri" w:eastAsia="Times New Roman" w:hAnsi="Calibri"/>
                <w:color w:val="000000"/>
                <w:lang w:eastAsia="es-CL"/>
              </w:rPr>
              <w:t>.</w:t>
            </w:r>
            <w:r w:rsidR="00AC5C0D">
              <w:rPr>
                <w:rFonts w:ascii="Calibri" w:eastAsia="Times New Roman" w:hAnsi="Calibri"/>
                <w:color w:val="000000"/>
                <w:lang w:eastAsia="es-CL"/>
              </w:rPr>
              <w:t xml:space="preserve"> </w:t>
            </w:r>
          </w:p>
          <w:p w14:paraId="7D728ECF" w14:textId="693053B3" w:rsidR="008D0765" w:rsidRDefault="008D0765" w:rsidP="00735C80">
            <w:pPr>
              <w:rPr>
                <w:rFonts w:ascii="Calibri" w:eastAsia="Times New Roman" w:hAnsi="Calibri"/>
                <w:color w:val="000000"/>
                <w:lang w:eastAsia="es-CL"/>
              </w:rPr>
            </w:pPr>
            <w:r>
              <w:rPr>
                <w:rFonts w:ascii="Calibri" w:eastAsia="Times New Roman" w:hAnsi="Calibri"/>
                <w:color w:val="000000"/>
                <w:lang w:eastAsia="es-CL"/>
              </w:rPr>
              <w:t>El pozo Camar 2 fue visitado en compañía de Ximena Aravena,</w:t>
            </w:r>
            <w:r w:rsidR="00CC0C24" w:rsidRPr="004F146C">
              <w:t xml:space="preserve"> Jefa de Medio Ambiente</w:t>
            </w:r>
            <w:r w:rsidR="00CC0C24">
              <w:t>,</w:t>
            </w:r>
            <w:r>
              <w:rPr>
                <w:rFonts w:ascii="Calibri" w:eastAsia="Times New Roman" w:hAnsi="Calibri"/>
                <w:color w:val="000000"/>
                <w:lang w:eastAsia="es-CL"/>
              </w:rPr>
              <w:t xml:space="preserve"> quien indicó que </w:t>
            </w:r>
            <w:r w:rsidRPr="0028387F">
              <w:rPr>
                <w:rFonts w:ascii="Calibri" w:eastAsia="Times New Roman" w:hAnsi="Calibri"/>
                <w:color w:val="000000"/>
                <w:lang w:eastAsia="es-CL"/>
              </w:rPr>
              <w:t>mensualmente se reportan flujos al área de Fiscalía de SQM y esta área reporta trimestralmente a fiscalía de la Dirección General de Aguas.</w:t>
            </w:r>
            <w:r>
              <w:rPr>
                <w:rFonts w:ascii="Calibri" w:eastAsia="Times New Roman" w:hAnsi="Calibri"/>
                <w:color w:val="000000"/>
                <w:lang w:eastAsia="es-CL"/>
              </w:rPr>
              <w:t xml:space="preserve"> Mientras que los pozos Allana y Mullay fueron visitados en compañía del </w:t>
            </w:r>
            <w:r w:rsidR="00DA09C8">
              <w:rPr>
                <w:rFonts w:ascii="Calibri" w:eastAsia="Times New Roman" w:hAnsi="Calibri"/>
                <w:color w:val="000000"/>
                <w:lang w:eastAsia="es-CL"/>
              </w:rPr>
              <w:t>S</w:t>
            </w:r>
            <w:r>
              <w:rPr>
                <w:rFonts w:ascii="Calibri" w:eastAsia="Times New Roman" w:hAnsi="Calibri"/>
                <w:color w:val="000000"/>
                <w:lang w:eastAsia="es-CL"/>
              </w:rPr>
              <w:t xml:space="preserve">eñor </w:t>
            </w:r>
            <w:r w:rsidR="00DA09C8" w:rsidRPr="0028387F">
              <w:rPr>
                <w:rFonts w:ascii="Calibri" w:eastAsia="Times New Roman" w:hAnsi="Calibri"/>
                <w:color w:val="000000"/>
                <w:lang w:eastAsia="es-CL"/>
              </w:rPr>
              <w:t>Raúl</w:t>
            </w:r>
            <w:r w:rsidRPr="0028387F">
              <w:rPr>
                <w:rFonts w:ascii="Calibri" w:eastAsia="Times New Roman" w:hAnsi="Calibri"/>
                <w:color w:val="000000"/>
                <w:lang w:eastAsia="es-CL"/>
              </w:rPr>
              <w:t xml:space="preserve"> Manzor, Jefe de Recursos Salar</w:t>
            </w:r>
            <w:r w:rsidR="00EF75EE">
              <w:rPr>
                <w:rFonts w:ascii="Calibri" w:eastAsia="Times New Roman" w:hAnsi="Calibri"/>
                <w:color w:val="000000"/>
                <w:lang w:eastAsia="es-CL"/>
              </w:rPr>
              <w:t>.</w:t>
            </w:r>
          </w:p>
          <w:p w14:paraId="2EDDA3F2" w14:textId="34014A05" w:rsidR="00AC5C0D" w:rsidRPr="0028387F" w:rsidRDefault="00AC5C0D" w:rsidP="00735C80">
            <w:pPr>
              <w:rPr>
                <w:b/>
                <w:color w:val="FF0000"/>
              </w:rPr>
            </w:pPr>
            <w:r>
              <w:rPr>
                <w:rFonts w:ascii="Calibri" w:eastAsia="Times New Roman" w:hAnsi="Calibri"/>
                <w:color w:val="000000"/>
                <w:lang w:eastAsia="es-CL"/>
              </w:rPr>
              <w:t>Todo</w:t>
            </w:r>
            <w:r w:rsidR="00EF75EE">
              <w:rPr>
                <w:rFonts w:ascii="Calibri" w:eastAsia="Times New Roman" w:hAnsi="Calibri"/>
                <w:color w:val="000000"/>
                <w:lang w:eastAsia="es-CL"/>
              </w:rPr>
              <w:t>s los pozos se encontraban dent</w:t>
            </w:r>
            <w:r>
              <w:rPr>
                <w:rFonts w:ascii="Calibri" w:eastAsia="Times New Roman" w:hAnsi="Calibri"/>
                <w:color w:val="000000"/>
                <w:lang w:eastAsia="es-CL"/>
              </w:rPr>
              <w:t>r</w:t>
            </w:r>
            <w:r w:rsidR="00EF75EE">
              <w:rPr>
                <w:rFonts w:ascii="Calibri" w:eastAsia="Times New Roman" w:hAnsi="Calibri"/>
                <w:color w:val="000000"/>
                <w:lang w:eastAsia="es-CL"/>
              </w:rPr>
              <w:t>o de una j</w:t>
            </w:r>
            <w:r>
              <w:rPr>
                <w:rFonts w:ascii="Calibri" w:eastAsia="Times New Roman" w:hAnsi="Calibri"/>
                <w:color w:val="000000"/>
                <w:lang w:eastAsia="es-CL"/>
              </w:rPr>
              <w:t>aula metálica con acceso restringido y cerrado con candado</w:t>
            </w:r>
            <w:r w:rsidR="00DA09C8">
              <w:rPr>
                <w:rFonts w:ascii="Calibri" w:eastAsia="Times New Roman" w:hAnsi="Calibri"/>
                <w:color w:val="000000"/>
                <w:lang w:eastAsia="es-CL"/>
              </w:rPr>
              <w:t>,</w:t>
            </w:r>
            <w:r>
              <w:rPr>
                <w:rFonts w:ascii="Calibri" w:eastAsia="Times New Roman" w:hAnsi="Calibri"/>
                <w:color w:val="000000"/>
                <w:lang w:eastAsia="es-CL"/>
              </w:rPr>
              <w:t xml:space="preserve"> además cada uno presentaba un placa metálica con la siguiente Información:</w:t>
            </w:r>
          </w:p>
          <w:p w14:paraId="07E7416D" w14:textId="77777777" w:rsidR="0028387F" w:rsidRDefault="0028387F" w:rsidP="00735C80">
            <w:pPr>
              <w:pStyle w:val="Prrafodelista"/>
              <w:numPr>
                <w:ilvl w:val="0"/>
                <w:numId w:val="7"/>
              </w:numPr>
              <w:rPr>
                <w:rFonts w:ascii="Calibri" w:eastAsia="Times New Roman" w:hAnsi="Calibri"/>
                <w:color w:val="000000"/>
                <w:lang w:eastAsia="es-CL"/>
              </w:rPr>
            </w:pPr>
            <w:r w:rsidRPr="0028387F">
              <w:rPr>
                <w:rFonts w:ascii="Calibri" w:eastAsia="Times New Roman" w:hAnsi="Calibri"/>
                <w:color w:val="000000"/>
                <w:lang w:eastAsia="es-CL"/>
              </w:rPr>
              <w:t xml:space="preserve">Pozo de agua industrial, CAMAR Octubre de 1986 SQM Salar S.A. </w:t>
            </w:r>
            <w:r w:rsidR="008A4126">
              <w:rPr>
                <w:rFonts w:ascii="Calibri" w:eastAsia="Times New Roman" w:hAnsi="Calibri"/>
                <w:color w:val="000000"/>
                <w:lang w:eastAsia="es-CL"/>
              </w:rPr>
              <w:t>(</w:t>
            </w:r>
            <w:r w:rsidR="008A4126">
              <w:rPr>
                <w:rFonts w:ascii="Calibri" w:eastAsia="Times New Roman" w:hAnsi="Calibri"/>
                <w:color w:val="000000"/>
                <w:lang w:eastAsia="es-CL"/>
              </w:rPr>
              <w:fldChar w:fldCharType="begin"/>
            </w:r>
            <w:r w:rsidR="008A4126">
              <w:rPr>
                <w:rFonts w:ascii="Calibri" w:eastAsia="Times New Roman" w:hAnsi="Calibri"/>
                <w:color w:val="000000"/>
                <w:lang w:eastAsia="es-CL"/>
              </w:rPr>
              <w:instrText xml:space="preserve"> REF _Ref431205712 \h </w:instrText>
            </w:r>
            <w:r w:rsidR="008A4126">
              <w:rPr>
                <w:rFonts w:ascii="Calibri" w:eastAsia="Times New Roman" w:hAnsi="Calibri"/>
                <w:color w:val="000000"/>
                <w:lang w:eastAsia="es-CL"/>
              </w:rPr>
            </w:r>
            <w:r w:rsidR="008A4126">
              <w:rPr>
                <w:rFonts w:ascii="Calibri" w:eastAsia="Times New Roman" w:hAnsi="Calibri"/>
                <w:color w:val="000000"/>
                <w:lang w:eastAsia="es-CL"/>
              </w:rPr>
              <w:fldChar w:fldCharType="separate"/>
            </w:r>
            <w:r w:rsidR="008A4126">
              <w:t xml:space="preserve">Fotografía </w:t>
            </w:r>
            <w:r w:rsidR="008A4126">
              <w:rPr>
                <w:noProof/>
              </w:rPr>
              <w:t>22</w:t>
            </w:r>
            <w:r w:rsidR="008A4126">
              <w:rPr>
                <w:rFonts w:ascii="Calibri" w:eastAsia="Times New Roman" w:hAnsi="Calibri"/>
                <w:color w:val="000000"/>
                <w:lang w:eastAsia="es-CL"/>
              </w:rPr>
              <w:fldChar w:fldCharType="end"/>
            </w:r>
            <w:r w:rsidR="008A4126">
              <w:rPr>
                <w:rFonts w:ascii="Calibri" w:eastAsia="Times New Roman" w:hAnsi="Calibri"/>
                <w:color w:val="000000"/>
                <w:lang w:eastAsia="es-CL"/>
              </w:rPr>
              <w:t>)</w:t>
            </w:r>
          </w:p>
          <w:p w14:paraId="4DC5A327" w14:textId="30817CEE" w:rsidR="0028387F" w:rsidRPr="0028387F" w:rsidRDefault="0028387F" w:rsidP="00735C80">
            <w:pPr>
              <w:pStyle w:val="Prrafodelista"/>
              <w:rPr>
                <w:rFonts w:ascii="Calibri" w:eastAsia="Times New Roman" w:hAnsi="Calibri"/>
                <w:color w:val="000000"/>
                <w:lang w:eastAsia="es-CL"/>
              </w:rPr>
            </w:pPr>
            <w:r w:rsidRPr="0028387F">
              <w:rPr>
                <w:rFonts w:ascii="Calibri" w:eastAsia="Times New Roman" w:hAnsi="Calibri"/>
                <w:color w:val="000000"/>
                <w:lang w:eastAsia="es-CL"/>
              </w:rPr>
              <w:t>El flujómetro de dicho pozo indicaba 208.3 m</w:t>
            </w:r>
            <w:r w:rsidRPr="00AC5C0D">
              <w:rPr>
                <w:rFonts w:ascii="Calibri" w:eastAsia="Times New Roman" w:hAnsi="Calibri"/>
                <w:color w:val="000000"/>
                <w:vertAlign w:val="superscript"/>
                <w:lang w:eastAsia="es-CL"/>
              </w:rPr>
              <w:t>3</w:t>
            </w:r>
            <w:r w:rsidRPr="0028387F">
              <w:rPr>
                <w:rFonts w:ascii="Calibri" w:eastAsia="Times New Roman" w:hAnsi="Calibri"/>
                <w:color w:val="000000"/>
                <w:lang w:eastAsia="es-CL"/>
              </w:rPr>
              <w:t>/h y 230</w:t>
            </w:r>
            <w:r w:rsidR="00DA09C8">
              <w:rPr>
                <w:rFonts w:ascii="Calibri" w:eastAsia="Times New Roman" w:hAnsi="Calibri"/>
                <w:color w:val="000000"/>
                <w:lang w:eastAsia="es-CL"/>
              </w:rPr>
              <w:t>.</w:t>
            </w:r>
            <w:r w:rsidRPr="0028387F">
              <w:rPr>
                <w:rFonts w:ascii="Calibri" w:eastAsia="Times New Roman" w:hAnsi="Calibri"/>
                <w:color w:val="000000"/>
                <w:lang w:eastAsia="es-CL"/>
              </w:rPr>
              <w:t>438 m</w:t>
            </w:r>
            <w:r w:rsidRPr="00AC5C0D">
              <w:rPr>
                <w:rFonts w:ascii="Calibri" w:eastAsia="Times New Roman" w:hAnsi="Calibri"/>
                <w:color w:val="000000"/>
                <w:vertAlign w:val="superscript"/>
                <w:lang w:eastAsia="es-CL"/>
              </w:rPr>
              <w:t>3</w:t>
            </w:r>
            <w:r w:rsidR="00735C80">
              <w:rPr>
                <w:rFonts w:ascii="Calibri" w:eastAsia="Times New Roman" w:hAnsi="Calibri"/>
                <w:color w:val="000000"/>
                <w:lang w:eastAsia="es-CL"/>
              </w:rPr>
              <w:t xml:space="preserve"> c</w:t>
            </w:r>
            <w:r w:rsidRPr="0028387F">
              <w:rPr>
                <w:rFonts w:ascii="Calibri" w:eastAsia="Times New Roman" w:hAnsi="Calibri"/>
                <w:color w:val="000000"/>
                <w:lang w:eastAsia="es-CL"/>
              </w:rPr>
              <w:t>omo valor acumulado desde el periodo en que se realizó cambio de Flujómetro, de acuerdo a</w:t>
            </w:r>
            <w:r w:rsidR="00CC0C24">
              <w:rPr>
                <w:rFonts w:ascii="Calibri" w:eastAsia="Times New Roman" w:hAnsi="Calibri"/>
                <w:color w:val="000000"/>
                <w:lang w:eastAsia="es-CL"/>
              </w:rPr>
              <w:t xml:space="preserve"> lo indicado por Ximena Aravena, </w:t>
            </w:r>
            <w:r w:rsidR="00CC0C24" w:rsidRPr="004F146C">
              <w:t>Jefa de Medio Ambiente</w:t>
            </w:r>
            <w:r w:rsidR="00CC0C24">
              <w:t>.</w:t>
            </w:r>
          </w:p>
          <w:p w14:paraId="3210DD9E" w14:textId="77777777" w:rsidR="0028387F" w:rsidRDefault="0028387F" w:rsidP="00735C80">
            <w:pPr>
              <w:pStyle w:val="Prrafodelista"/>
              <w:rPr>
                <w:rFonts w:ascii="Calibri" w:eastAsia="Times New Roman" w:hAnsi="Calibri"/>
                <w:color w:val="000000"/>
                <w:lang w:eastAsia="es-CL"/>
              </w:rPr>
            </w:pPr>
            <w:r w:rsidRPr="0028387F">
              <w:rPr>
                <w:rFonts w:ascii="Calibri" w:eastAsia="Times New Roman" w:hAnsi="Calibri"/>
                <w:color w:val="000000"/>
                <w:lang w:eastAsia="es-CL"/>
              </w:rPr>
              <w:t>Pozo de agua industrial, ALLANA Octubre de 1986 SQM Salar S.A.</w:t>
            </w:r>
            <w:r w:rsidR="00A57458">
              <w:rPr>
                <w:rFonts w:ascii="Calibri" w:eastAsia="Times New Roman" w:hAnsi="Calibri"/>
                <w:color w:val="000000"/>
                <w:lang w:eastAsia="es-CL"/>
              </w:rPr>
              <w:t xml:space="preserve"> (</w:t>
            </w:r>
            <w:r w:rsidR="00A57458">
              <w:rPr>
                <w:rFonts w:ascii="Calibri" w:eastAsia="Times New Roman" w:hAnsi="Calibri"/>
                <w:color w:val="000000"/>
                <w:lang w:eastAsia="es-CL"/>
              </w:rPr>
              <w:fldChar w:fldCharType="begin"/>
            </w:r>
            <w:r w:rsidR="00A57458">
              <w:rPr>
                <w:rFonts w:ascii="Calibri" w:eastAsia="Times New Roman" w:hAnsi="Calibri"/>
                <w:color w:val="000000"/>
                <w:lang w:eastAsia="es-CL"/>
              </w:rPr>
              <w:instrText xml:space="preserve"> REF _Ref431206569 \h </w:instrText>
            </w:r>
            <w:r w:rsidR="00A57458">
              <w:rPr>
                <w:rFonts w:ascii="Calibri" w:eastAsia="Times New Roman" w:hAnsi="Calibri"/>
                <w:color w:val="000000"/>
                <w:lang w:eastAsia="es-CL"/>
              </w:rPr>
            </w:r>
            <w:r w:rsidR="00A57458">
              <w:rPr>
                <w:rFonts w:ascii="Calibri" w:eastAsia="Times New Roman" w:hAnsi="Calibri"/>
                <w:color w:val="000000"/>
                <w:lang w:eastAsia="es-CL"/>
              </w:rPr>
              <w:fldChar w:fldCharType="separate"/>
            </w:r>
            <w:r w:rsidR="00A57458">
              <w:t xml:space="preserve">Fotografía </w:t>
            </w:r>
            <w:r w:rsidR="00A57458">
              <w:rPr>
                <w:noProof/>
              </w:rPr>
              <w:t>23</w:t>
            </w:r>
            <w:r w:rsidR="00A57458">
              <w:rPr>
                <w:rFonts w:ascii="Calibri" w:eastAsia="Times New Roman" w:hAnsi="Calibri"/>
                <w:color w:val="000000"/>
                <w:lang w:eastAsia="es-CL"/>
              </w:rPr>
              <w:fldChar w:fldCharType="end"/>
            </w:r>
            <w:r w:rsidR="00A57458">
              <w:rPr>
                <w:rFonts w:ascii="Calibri" w:eastAsia="Times New Roman" w:hAnsi="Calibri"/>
                <w:color w:val="000000"/>
                <w:lang w:eastAsia="es-CL"/>
              </w:rPr>
              <w:t>)</w:t>
            </w:r>
          </w:p>
          <w:p w14:paraId="4C12D70E" w14:textId="72A28B80" w:rsidR="0028387F" w:rsidRPr="0028387F" w:rsidRDefault="0028387F" w:rsidP="00735C80">
            <w:pPr>
              <w:pStyle w:val="Prrafodelista"/>
              <w:rPr>
                <w:rFonts w:ascii="Calibri" w:eastAsia="Times New Roman" w:hAnsi="Calibri"/>
                <w:color w:val="000000"/>
                <w:lang w:eastAsia="es-CL"/>
              </w:rPr>
            </w:pPr>
            <w:r w:rsidRPr="0028387F">
              <w:rPr>
                <w:rFonts w:ascii="Calibri" w:eastAsia="Times New Roman" w:hAnsi="Calibri"/>
                <w:color w:val="000000"/>
                <w:lang w:eastAsia="es-CL"/>
              </w:rPr>
              <w:t>El flujómetro de dicho pozo indicaba 134.5 m</w:t>
            </w:r>
            <w:r w:rsidRPr="00A247B1">
              <w:rPr>
                <w:rFonts w:ascii="Calibri" w:eastAsia="Times New Roman" w:hAnsi="Calibri"/>
                <w:color w:val="000000"/>
                <w:vertAlign w:val="superscript"/>
                <w:lang w:eastAsia="es-CL"/>
              </w:rPr>
              <w:t>3</w:t>
            </w:r>
            <w:r w:rsidRPr="0028387F">
              <w:rPr>
                <w:rFonts w:ascii="Calibri" w:eastAsia="Times New Roman" w:hAnsi="Calibri"/>
                <w:color w:val="000000"/>
                <w:lang w:eastAsia="es-CL"/>
              </w:rPr>
              <w:t>/h y 230</w:t>
            </w:r>
            <w:r w:rsidR="00DA09C8">
              <w:rPr>
                <w:rFonts w:ascii="Calibri" w:eastAsia="Times New Roman" w:hAnsi="Calibri"/>
                <w:color w:val="000000"/>
                <w:lang w:eastAsia="es-CL"/>
              </w:rPr>
              <w:t>.</w:t>
            </w:r>
            <w:r w:rsidRPr="0028387F">
              <w:rPr>
                <w:rFonts w:ascii="Calibri" w:eastAsia="Times New Roman" w:hAnsi="Calibri"/>
                <w:color w:val="000000"/>
                <w:lang w:eastAsia="es-CL"/>
              </w:rPr>
              <w:t>454 m</w:t>
            </w:r>
            <w:r w:rsidRPr="00A247B1">
              <w:rPr>
                <w:rFonts w:ascii="Calibri" w:eastAsia="Times New Roman" w:hAnsi="Calibri"/>
                <w:color w:val="000000"/>
                <w:vertAlign w:val="superscript"/>
                <w:lang w:eastAsia="es-CL"/>
              </w:rPr>
              <w:t>3</w:t>
            </w:r>
            <w:r w:rsidRPr="0028387F">
              <w:rPr>
                <w:rFonts w:ascii="Calibri" w:eastAsia="Times New Roman" w:hAnsi="Calibri"/>
                <w:color w:val="000000"/>
                <w:lang w:eastAsia="es-CL"/>
              </w:rPr>
              <w:t>. Como valor acumulado</w:t>
            </w:r>
          </w:p>
          <w:p w14:paraId="09D11A11" w14:textId="74D9397A" w:rsidR="008D0765" w:rsidRDefault="0028387F" w:rsidP="00735C80">
            <w:pPr>
              <w:pStyle w:val="Prrafodelista"/>
              <w:rPr>
                <w:rFonts w:ascii="Calibri" w:eastAsia="Times New Roman" w:hAnsi="Calibri"/>
                <w:color w:val="000000"/>
                <w:lang w:eastAsia="es-CL"/>
              </w:rPr>
            </w:pPr>
            <w:r w:rsidRPr="0028387F">
              <w:rPr>
                <w:rFonts w:ascii="Calibri" w:eastAsia="Times New Roman" w:hAnsi="Calibri"/>
                <w:color w:val="000000"/>
                <w:lang w:eastAsia="es-CL"/>
              </w:rPr>
              <w:t>Pozo de agua industrial, MULLAY (MULLAY -1) Octubre de 1986 SQM Salar S.A. El flujómetro de dicho pozo indicaba 135.5 m</w:t>
            </w:r>
            <w:r w:rsidRPr="00735C80">
              <w:rPr>
                <w:rFonts w:ascii="Calibri" w:eastAsia="Times New Roman" w:hAnsi="Calibri"/>
                <w:color w:val="000000"/>
                <w:vertAlign w:val="superscript"/>
                <w:lang w:eastAsia="es-CL"/>
              </w:rPr>
              <w:t>3</w:t>
            </w:r>
            <w:r w:rsidRPr="0028387F">
              <w:rPr>
                <w:rFonts w:ascii="Calibri" w:eastAsia="Times New Roman" w:hAnsi="Calibri"/>
                <w:color w:val="000000"/>
                <w:lang w:eastAsia="es-CL"/>
              </w:rPr>
              <w:t>/h y 1</w:t>
            </w:r>
            <w:r w:rsidR="00DA09C8">
              <w:rPr>
                <w:rFonts w:ascii="Calibri" w:eastAsia="Times New Roman" w:hAnsi="Calibri"/>
                <w:color w:val="000000"/>
                <w:lang w:eastAsia="es-CL"/>
              </w:rPr>
              <w:t>.</w:t>
            </w:r>
            <w:r w:rsidRPr="0028387F">
              <w:rPr>
                <w:rFonts w:ascii="Calibri" w:eastAsia="Times New Roman" w:hAnsi="Calibri"/>
                <w:color w:val="000000"/>
                <w:lang w:eastAsia="es-CL"/>
              </w:rPr>
              <w:t>139</w:t>
            </w:r>
            <w:r w:rsidR="00DA09C8">
              <w:rPr>
                <w:rFonts w:ascii="Calibri" w:eastAsia="Times New Roman" w:hAnsi="Calibri"/>
                <w:color w:val="000000"/>
                <w:lang w:eastAsia="es-CL"/>
              </w:rPr>
              <w:t>.</w:t>
            </w:r>
            <w:r w:rsidRPr="0028387F">
              <w:rPr>
                <w:rFonts w:ascii="Calibri" w:eastAsia="Times New Roman" w:hAnsi="Calibri"/>
                <w:color w:val="000000"/>
                <w:lang w:eastAsia="es-CL"/>
              </w:rPr>
              <w:t>390 m</w:t>
            </w:r>
            <w:r w:rsidRPr="00735C80">
              <w:rPr>
                <w:rFonts w:ascii="Calibri" w:eastAsia="Times New Roman" w:hAnsi="Calibri"/>
                <w:color w:val="000000"/>
                <w:vertAlign w:val="superscript"/>
                <w:lang w:eastAsia="es-CL"/>
              </w:rPr>
              <w:t>3</w:t>
            </w:r>
            <w:r w:rsidRPr="0028387F">
              <w:rPr>
                <w:rFonts w:ascii="Calibri" w:eastAsia="Times New Roman" w:hAnsi="Calibri"/>
                <w:color w:val="000000"/>
                <w:lang w:eastAsia="es-CL"/>
              </w:rPr>
              <w:t xml:space="preserve"> Como valor acumulado.</w:t>
            </w:r>
            <w:r w:rsidR="008D0765" w:rsidRPr="0028387F">
              <w:rPr>
                <w:rFonts w:ascii="Calibri" w:eastAsia="Times New Roman" w:hAnsi="Calibri"/>
                <w:color w:val="000000"/>
                <w:lang w:eastAsia="es-CL"/>
              </w:rPr>
              <w:t xml:space="preserve"> </w:t>
            </w:r>
            <w:r w:rsidR="00A57458">
              <w:rPr>
                <w:rFonts w:ascii="Calibri" w:eastAsia="Times New Roman" w:hAnsi="Calibri"/>
                <w:color w:val="000000"/>
                <w:lang w:eastAsia="es-CL"/>
              </w:rPr>
              <w:t>(</w:t>
            </w:r>
            <w:r w:rsidR="00A57458">
              <w:rPr>
                <w:rFonts w:ascii="Calibri" w:eastAsia="Times New Roman" w:hAnsi="Calibri"/>
                <w:color w:val="000000"/>
                <w:lang w:eastAsia="es-CL"/>
              </w:rPr>
              <w:fldChar w:fldCharType="begin"/>
            </w:r>
            <w:r w:rsidR="00A57458">
              <w:rPr>
                <w:rFonts w:ascii="Calibri" w:eastAsia="Times New Roman" w:hAnsi="Calibri"/>
                <w:color w:val="000000"/>
                <w:lang w:eastAsia="es-CL"/>
              </w:rPr>
              <w:instrText xml:space="preserve"> REF _Ref431206592 \h </w:instrText>
            </w:r>
            <w:r w:rsidR="00A57458">
              <w:rPr>
                <w:rFonts w:ascii="Calibri" w:eastAsia="Times New Roman" w:hAnsi="Calibri"/>
                <w:color w:val="000000"/>
                <w:lang w:eastAsia="es-CL"/>
              </w:rPr>
            </w:r>
            <w:r w:rsidR="00A57458">
              <w:rPr>
                <w:rFonts w:ascii="Calibri" w:eastAsia="Times New Roman" w:hAnsi="Calibri"/>
                <w:color w:val="000000"/>
                <w:lang w:eastAsia="es-CL"/>
              </w:rPr>
              <w:fldChar w:fldCharType="separate"/>
            </w:r>
            <w:r w:rsidR="00A57458">
              <w:t xml:space="preserve">Fotografía </w:t>
            </w:r>
            <w:r w:rsidR="00A57458">
              <w:rPr>
                <w:noProof/>
              </w:rPr>
              <w:t>24</w:t>
            </w:r>
            <w:r w:rsidR="00A57458">
              <w:rPr>
                <w:rFonts w:ascii="Calibri" w:eastAsia="Times New Roman" w:hAnsi="Calibri"/>
                <w:color w:val="000000"/>
                <w:lang w:eastAsia="es-CL"/>
              </w:rPr>
              <w:fldChar w:fldCharType="end"/>
            </w:r>
            <w:r w:rsidR="00A57458">
              <w:rPr>
                <w:rFonts w:ascii="Calibri" w:eastAsia="Times New Roman" w:hAnsi="Calibri"/>
                <w:color w:val="000000"/>
                <w:lang w:eastAsia="es-CL"/>
              </w:rPr>
              <w:t>)</w:t>
            </w:r>
          </w:p>
          <w:p w14:paraId="35E1B9D2" w14:textId="77777777" w:rsidR="0028387F" w:rsidRDefault="008D0765" w:rsidP="0028387F">
            <w:pPr>
              <w:pStyle w:val="Prrafodelista"/>
              <w:rPr>
                <w:rFonts w:ascii="Calibri" w:eastAsia="Times New Roman" w:hAnsi="Calibri"/>
                <w:color w:val="000000"/>
                <w:lang w:eastAsia="es-CL"/>
              </w:rPr>
            </w:pPr>
            <w:r w:rsidRPr="0028387F">
              <w:rPr>
                <w:rFonts w:ascii="Calibri" w:eastAsia="Times New Roman" w:hAnsi="Calibri"/>
                <w:color w:val="000000"/>
                <w:lang w:eastAsia="es-CL"/>
              </w:rPr>
              <w:t>Al respecto Ximena Aravena</w:t>
            </w:r>
            <w:r w:rsidR="00CC0C24">
              <w:rPr>
                <w:rFonts w:ascii="Calibri" w:eastAsia="Times New Roman" w:hAnsi="Calibri"/>
                <w:color w:val="000000"/>
                <w:lang w:eastAsia="es-CL"/>
              </w:rPr>
              <w:t xml:space="preserve">, </w:t>
            </w:r>
            <w:r w:rsidR="00CC0C24" w:rsidRPr="004F146C">
              <w:t>Jefa de Medio Ambiente</w:t>
            </w:r>
            <w:r w:rsidR="00CC0C24">
              <w:t>,</w:t>
            </w:r>
            <w:r w:rsidRPr="0028387F">
              <w:rPr>
                <w:rFonts w:ascii="Calibri" w:eastAsia="Times New Roman" w:hAnsi="Calibri"/>
                <w:color w:val="000000"/>
                <w:lang w:eastAsia="es-CL"/>
              </w:rPr>
              <w:t xml:space="preserve"> indicó que la</w:t>
            </w:r>
            <w:r>
              <w:rPr>
                <w:rFonts w:ascii="Calibri" w:eastAsia="Times New Roman" w:hAnsi="Calibri"/>
                <w:color w:val="000000"/>
                <w:lang w:eastAsia="es-CL"/>
              </w:rPr>
              <w:t>s</w:t>
            </w:r>
            <w:r w:rsidRPr="0028387F">
              <w:rPr>
                <w:rFonts w:ascii="Calibri" w:eastAsia="Times New Roman" w:hAnsi="Calibri"/>
                <w:color w:val="000000"/>
                <w:lang w:eastAsia="es-CL"/>
              </w:rPr>
              <w:t xml:space="preserve"> fecha</w:t>
            </w:r>
            <w:r>
              <w:rPr>
                <w:rFonts w:ascii="Calibri" w:eastAsia="Times New Roman" w:hAnsi="Calibri"/>
                <w:color w:val="000000"/>
                <w:lang w:eastAsia="es-CL"/>
              </w:rPr>
              <w:t>s</w:t>
            </w:r>
            <w:r w:rsidRPr="0028387F">
              <w:rPr>
                <w:rFonts w:ascii="Calibri" w:eastAsia="Times New Roman" w:hAnsi="Calibri"/>
                <w:color w:val="000000"/>
                <w:lang w:eastAsia="es-CL"/>
              </w:rPr>
              <w:t xml:space="preserve"> </w:t>
            </w:r>
            <w:r w:rsidR="00206990" w:rsidRPr="0028387F">
              <w:rPr>
                <w:rFonts w:ascii="Calibri" w:eastAsia="Times New Roman" w:hAnsi="Calibri"/>
                <w:color w:val="000000"/>
                <w:lang w:eastAsia="es-CL"/>
              </w:rPr>
              <w:t>corresponden</w:t>
            </w:r>
            <w:r w:rsidRPr="0028387F">
              <w:rPr>
                <w:rFonts w:ascii="Calibri" w:eastAsia="Times New Roman" w:hAnsi="Calibri"/>
                <w:color w:val="000000"/>
                <w:lang w:eastAsia="es-CL"/>
              </w:rPr>
              <w:t xml:space="preserve"> a la fecha en que se obtuvieron los derechos constitutivos de agua. </w:t>
            </w:r>
          </w:p>
          <w:p w14:paraId="2FA2773F" w14:textId="3BBC8B5B" w:rsidR="00E05DA0" w:rsidRPr="005F5EEC" w:rsidRDefault="00E05DA0" w:rsidP="00F0536E">
            <w:pPr>
              <w:pStyle w:val="Prrafodelista"/>
              <w:numPr>
                <w:ilvl w:val="0"/>
                <w:numId w:val="7"/>
              </w:numPr>
              <w:rPr>
                <w:rFonts w:ascii="Calibri" w:eastAsia="Times New Roman" w:hAnsi="Calibri"/>
                <w:color w:val="000000"/>
                <w:lang w:eastAsia="es-CL"/>
              </w:rPr>
            </w:pPr>
            <w:r w:rsidRPr="005F5EEC">
              <w:rPr>
                <w:rFonts w:ascii="Calibri" w:eastAsia="Times New Roman" w:hAnsi="Calibri"/>
                <w:color w:val="000000"/>
                <w:lang w:eastAsia="es-CL"/>
              </w:rPr>
              <w:t>Ingresando a las instalaciones “Control de Inventarios y Recursos Salar” (Coordenada</w:t>
            </w:r>
            <w:r w:rsidR="00DA09C8">
              <w:rPr>
                <w:rFonts w:ascii="Calibri" w:eastAsia="Times New Roman" w:hAnsi="Calibri"/>
                <w:color w:val="000000"/>
                <w:lang w:eastAsia="es-CL"/>
              </w:rPr>
              <w:t>s</w:t>
            </w:r>
            <w:r w:rsidRPr="005F5EEC">
              <w:rPr>
                <w:rFonts w:ascii="Calibri" w:eastAsia="Times New Roman" w:hAnsi="Calibri"/>
                <w:color w:val="000000"/>
                <w:lang w:eastAsia="es-CL"/>
              </w:rPr>
              <w:t xml:space="preserve"> Este 560.736 – Norte 7.393.356), se tomó contacto con el Sr. Raúl Manzor (Jefe de Control de Inventario y Recursos Salar), quien señaló que existe un control informático de los flujos de extracción de agua industrial emanada de 5 pozos: Camar 2, Alla</w:t>
            </w:r>
            <w:r w:rsidR="00A247B1">
              <w:rPr>
                <w:rFonts w:ascii="Calibri" w:eastAsia="Times New Roman" w:hAnsi="Calibri"/>
                <w:color w:val="000000"/>
                <w:lang w:eastAsia="es-CL"/>
              </w:rPr>
              <w:t>na, Mullay, Socaire y P2 (</w:t>
            </w:r>
            <w:r w:rsidR="00A247B1">
              <w:rPr>
                <w:rFonts w:ascii="Calibri" w:eastAsia="Times New Roman" w:hAnsi="Calibri"/>
                <w:color w:val="000000"/>
                <w:lang w:eastAsia="es-CL"/>
              </w:rPr>
              <w:fldChar w:fldCharType="begin"/>
            </w:r>
            <w:r w:rsidR="00A247B1">
              <w:rPr>
                <w:rFonts w:ascii="Calibri" w:eastAsia="Times New Roman" w:hAnsi="Calibri"/>
                <w:color w:val="000000"/>
                <w:lang w:eastAsia="es-CL"/>
              </w:rPr>
              <w:instrText xml:space="preserve"> REF _Ref431206766 \h </w:instrText>
            </w:r>
            <w:r w:rsidR="00A247B1">
              <w:rPr>
                <w:rFonts w:ascii="Calibri" w:eastAsia="Times New Roman" w:hAnsi="Calibri"/>
                <w:color w:val="000000"/>
                <w:lang w:eastAsia="es-CL"/>
              </w:rPr>
            </w:r>
            <w:r w:rsidR="00A247B1">
              <w:rPr>
                <w:rFonts w:ascii="Calibri" w:eastAsia="Times New Roman" w:hAnsi="Calibri"/>
                <w:color w:val="000000"/>
                <w:lang w:eastAsia="es-CL"/>
              </w:rPr>
              <w:fldChar w:fldCharType="separate"/>
            </w:r>
            <w:r w:rsidR="00A247B1">
              <w:t xml:space="preserve">Fotografía </w:t>
            </w:r>
            <w:r w:rsidR="00A247B1">
              <w:rPr>
                <w:noProof/>
              </w:rPr>
              <w:t>25</w:t>
            </w:r>
            <w:r w:rsidR="00A247B1">
              <w:rPr>
                <w:rFonts w:ascii="Calibri" w:eastAsia="Times New Roman" w:hAnsi="Calibri"/>
                <w:color w:val="000000"/>
                <w:lang w:eastAsia="es-CL"/>
              </w:rPr>
              <w:fldChar w:fldCharType="end"/>
            </w:r>
            <w:r w:rsidR="00A247B1">
              <w:rPr>
                <w:rFonts w:ascii="Calibri" w:eastAsia="Times New Roman" w:hAnsi="Calibri"/>
                <w:color w:val="000000"/>
                <w:lang w:eastAsia="es-CL"/>
              </w:rPr>
              <w:t xml:space="preserve">). </w:t>
            </w:r>
            <w:r w:rsidRPr="005F5EEC">
              <w:rPr>
                <w:rFonts w:ascii="Calibri" w:eastAsia="Times New Roman" w:hAnsi="Calibri"/>
                <w:color w:val="000000"/>
                <w:lang w:eastAsia="es-CL"/>
              </w:rPr>
              <w:t xml:space="preserve">El Sr. </w:t>
            </w:r>
            <w:r w:rsidR="00DA09C8">
              <w:rPr>
                <w:rFonts w:ascii="Calibri" w:eastAsia="Times New Roman" w:hAnsi="Calibri"/>
                <w:color w:val="000000"/>
                <w:lang w:eastAsia="es-CL"/>
              </w:rPr>
              <w:t>Manzor,</w:t>
            </w:r>
            <w:r w:rsidRPr="005F5EEC">
              <w:rPr>
                <w:rFonts w:ascii="Calibri" w:eastAsia="Times New Roman" w:hAnsi="Calibri"/>
                <w:color w:val="000000"/>
                <w:lang w:eastAsia="es-CL"/>
              </w:rPr>
              <w:t xml:space="preserve"> indicó que este sistema además de proporcionar información respecto a los flujos de extracción permite controlarlos, variando así el flujo antes señalado, aumentándolo o disminuyéndolo. En adición, comentó que con esta tecnología es posible establecer un valor determinado para que la extracción de agua no supere valores preestablecidos en la configuración.</w:t>
            </w:r>
          </w:p>
          <w:p w14:paraId="5E8351F6" w14:textId="275C6CB2" w:rsidR="00EC6E67" w:rsidRDefault="00EC6E67" w:rsidP="00A247B1">
            <w:pPr>
              <w:pStyle w:val="Prrafodelista"/>
              <w:numPr>
                <w:ilvl w:val="0"/>
                <w:numId w:val="7"/>
              </w:numPr>
              <w:rPr>
                <w:rFonts w:ascii="Calibri" w:eastAsia="Times New Roman" w:hAnsi="Calibri"/>
                <w:color w:val="000000"/>
                <w:lang w:eastAsia="es-CL"/>
              </w:rPr>
            </w:pPr>
            <w:r w:rsidRPr="005F5EEC">
              <w:rPr>
                <w:rFonts w:ascii="Calibri" w:eastAsia="Times New Roman" w:hAnsi="Calibri"/>
                <w:color w:val="000000"/>
                <w:lang w:eastAsia="es-CL"/>
              </w:rPr>
              <w:t xml:space="preserve">Al consultar en pantalla del sistema de control de extracción de agua se pudo </w:t>
            </w:r>
            <w:r w:rsidR="008C736D">
              <w:rPr>
                <w:rFonts w:ascii="Calibri" w:eastAsia="Times New Roman" w:hAnsi="Calibri"/>
                <w:color w:val="000000"/>
                <w:lang w:eastAsia="es-CL"/>
              </w:rPr>
              <w:t>constatar</w:t>
            </w:r>
            <w:r w:rsidR="008D0765" w:rsidRPr="005F5EEC">
              <w:rPr>
                <w:rFonts w:ascii="Calibri" w:eastAsia="Times New Roman" w:hAnsi="Calibri"/>
                <w:color w:val="000000"/>
                <w:lang w:eastAsia="es-CL"/>
              </w:rPr>
              <w:t xml:space="preserve"> los flujos indicados en la</w:t>
            </w:r>
            <w:r w:rsidR="00623E3A">
              <w:rPr>
                <w:rFonts w:ascii="Calibri" w:eastAsia="Times New Roman" w:hAnsi="Calibri"/>
                <w:color w:val="000000"/>
                <w:lang w:eastAsia="es-CL"/>
              </w:rPr>
              <w:t xml:space="preserve"> </w:t>
            </w:r>
            <w:r w:rsidR="00623E3A" w:rsidRPr="003342DF">
              <w:rPr>
                <w:rFonts w:ascii="Calibri" w:eastAsia="Times New Roman" w:hAnsi="Calibri"/>
                <w:color w:val="000000"/>
                <w:lang w:eastAsia="es-CL"/>
              </w:rPr>
              <w:fldChar w:fldCharType="begin"/>
            </w:r>
            <w:r w:rsidR="00623E3A" w:rsidRPr="00D62985">
              <w:rPr>
                <w:rFonts w:ascii="Calibri" w:eastAsia="Times New Roman" w:hAnsi="Calibri"/>
                <w:color w:val="000000"/>
                <w:lang w:eastAsia="es-CL"/>
              </w:rPr>
              <w:instrText xml:space="preserve"> REF _Ref431204094 \h </w:instrText>
            </w:r>
            <w:r w:rsidR="00D62985">
              <w:rPr>
                <w:rFonts w:ascii="Calibri" w:eastAsia="Times New Roman" w:hAnsi="Calibri"/>
                <w:color w:val="000000"/>
                <w:lang w:eastAsia="es-CL"/>
              </w:rPr>
              <w:instrText xml:space="preserve"> \* MERGEFORMAT </w:instrText>
            </w:r>
            <w:r w:rsidR="00623E3A" w:rsidRPr="003342DF">
              <w:rPr>
                <w:rFonts w:ascii="Calibri" w:eastAsia="Times New Roman" w:hAnsi="Calibri"/>
                <w:color w:val="000000"/>
                <w:lang w:eastAsia="es-CL"/>
              </w:rPr>
            </w:r>
            <w:r w:rsidR="00623E3A" w:rsidRPr="003342DF">
              <w:rPr>
                <w:rFonts w:ascii="Calibri" w:eastAsia="Times New Roman" w:hAnsi="Calibri"/>
                <w:color w:val="000000"/>
                <w:lang w:eastAsia="es-CL"/>
              </w:rPr>
              <w:fldChar w:fldCharType="separate"/>
            </w:r>
            <w:r w:rsidR="00623E3A" w:rsidRPr="00CB5062">
              <w:rPr>
                <w:rFonts w:ascii="Calibri" w:eastAsia="Times New Roman" w:hAnsi="Calibri"/>
                <w:color w:val="000000"/>
                <w:lang w:eastAsia="es-CL"/>
              </w:rPr>
              <w:t>Tabla 5</w:t>
            </w:r>
            <w:r w:rsidR="00623E3A" w:rsidRPr="003342DF">
              <w:rPr>
                <w:rFonts w:ascii="Calibri" w:eastAsia="Times New Roman" w:hAnsi="Calibri"/>
                <w:color w:val="000000"/>
                <w:lang w:eastAsia="es-CL"/>
              </w:rPr>
              <w:fldChar w:fldCharType="end"/>
            </w:r>
            <w:r w:rsidR="00CB5062">
              <w:rPr>
                <w:rFonts w:ascii="Calibri" w:eastAsia="Times New Roman" w:hAnsi="Calibri"/>
                <w:color w:val="000000"/>
                <w:lang w:eastAsia="es-CL"/>
              </w:rPr>
              <w:t xml:space="preserve">. </w:t>
            </w:r>
            <w:r w:rsidR="008D0765" w:rsidRPr="005F5EEC">
              <w:rPr>
                <w:rFonts w:ascii="Calibri" w:eastAsia="Times New Roman" w:hAnsi="Calibri"/>
                <w:color w:val="000000"/>
                <w:lang w:eastAsia="es-CL"/>
              </w:rPr>
              <w:t>Al respecto,</w:t>
            </w:r>
            <w:r w:rsidRPr="005F5EEC">
              <w:rPr>
                <w:rFonts w:ascii="Calibri" w:eastAsia="Times New Roman" w:hAnsi="Calibri"/>
                <w:color w:val="000000"/>
                <w:lang w:eastAsia="es-CL"/>
              </w:rPr>
              <w:t xml:space="preserve"> el Sr. Manzor </w:t>
            </w:r>
            <w:r w:rsidR="00735C80">
              <w:rPr>
                <w:rFonts w:ascii="Calibri" w:eastAsia="Times New Roman" w:hAnsi="Calibri"/>
                <w:color w:val="000000"/>
                <w:lang w:eastAsia="es-CL"/>
              </w:rPr>
              <w:t xml:space="preserve">indicó </w:t>
            </w:r>
            <w:r w:rsidRPr="005F5EEC">
              <w:rPr>
                <w:rFonts w:ascii="Calibri" w:eastAsia="Times New Roman" w:hAnsi="Calibri"/>
                <w:color w:val="000000"/>
                <w:lang w:eastAsia="es-CL"/>
              </w:rPr>
              <w:t>que en ese momento había un flujo instantáneo total de 823,37 m</w:t>
            </w:r>
            <w:r w:rsidRPr="00CB5062">
              <w:rPr>
                <w:rFonts w:ascii="Calibri" w:eastAsia="Times New Roman" w:hAnsi="Calibri"/>
                <w:color w:val="000000"/>
                <w:lang w:eastAsia="es-CL"/>
              </w:rPr>
              <w:t>3</w:t>
            </w:r>
            <w:r w:rsidRPr="005F5EEC">
              <w:rPr>
                <w:rFonts w:ascii="Calibri" w:eastAsia="Times New Roman" w:hAnsi="Calibri"/>
                <w:color w:val="000000"/>
                <w:lang w:eastAsia="es-CL"/>
              </w:rPr>
              <w:t>/h, lo que corresponde a la suma total de los 5 pozos antes listados. Además, explicó que cada pozo tiene su propio flujómetro de control de caudal.</w:t>
            </w:r>
            <w:r w:rsidR="008D0765" w:rsidRPr="005F5EEC">
              <w:rPr>
                <w:rFonts w:ascii="Calibri" w:eastAsia="Times New Roman" w:hAnsi="Calibri"/>
                <w:color w:val="000000"/>
                <w:lang w:eastAsia="es-CL"/>
              </w:rPr>
              <w:t xml:space="preserve"> </w:t>
            </w:r>
          </w:p>
          <w:p w14:paraId="32F4D87B" w14:textId="77777777" w:rsidR="00A247B1" w:rsidRPr="00A247B1" w:rsidRDefault="00A247B1" w:rsidP="00A247B1">
            <w:pPr>
              <w:pStyle w:val="Prrafodelista"/>
              <w:rPr>
                <w:rFonts w:ascii="Calibri" w:eastAsia="Times New Roman" w:hAnsi="Calibri"/>
                <w:color w:val="000000"/>
                <w:lang w:eastAsia="es-CL"/>
              </w:rPr>
            </w:pPr>
          </w:p>
          <w:p w14:paraId="6EEC3C41" w14:textId="77777777" w:rsidR="00E75967" w:rsidRPr="00A247B1" w:rsidRDefault="00E75967" w:rsidP="00A247B1">
            <w:pPr>
              <w:jc w:val="left"/>
              <w:rPr>
                <w:b/>
              </w:rPr>
            </w:pPr>
            <w:r w:rsidRPr="00A247B1">
              <w:rPr>
                <w:b/>
              </w:rPr>
              <w:t>Resultado</w:t>
            </w:r>
            <w:r w:rsidR="00735C80" w:rsidRPr="00A247B1">
              <w:rPr>
                <w:b/>
              </w:rPr>
              <w:t>s</w:t>
            </w:r>
            <w:r w:rsidRPr="00A247B1">
              <w:rPr>
                <w:b/>
              </w:rPr>
              <w:t xml:space="preserve"> examen de Información: </w:t>
            </w:r>
          </w:p>
          <w:p w14:paraId="77D08D69" w14:textId="77777777" w:rsidR="00E75967" w:rsidRPr="00311183" w:rsidRDefault="00E75967" w:rsidP="00BF2309">
            <w:pPr>
              <w:jc w:val="left"/>
              <w:rPr>
                <w:b/>
                <w:color w:val="FF0000"/>
              </w:rPr>
            </w:pPr>
          </w:p>
          <w:p w14:paraId="16CDE278" w14:textId="06B2F410" w:rsidR="00E75967" w:rsidRPr="00746959" w:rsidRDefault="00E75967" w:rsidP="00746959">
            <w:r w:rsidRPr="00746959">
              <w:t xml:space="preserve">Del examen de información de la documentación señalada en la exigencia, </w:t>
            </w:r>
            <w:r w:rsidR="00456119" w:rsidRPr="00746959">
              <w:t>es posible indicar que se encomendó al Servicio Agrícola y Ganadero de la Región de Antofagasta, el análisis</w:t>
            </w:r>
            <w:r w:rsidR="00906BA5" w:rsidRPr="00746959">
              <w:t xml:space="preserve"> de la documentación solicitada durante la fiscalización.</w:t>
            </w:r>
            <w:r w:rsidR="00BC03B7" w:rsidRPr="00746959">
              <w:t xml:space="preserve"> Al respecto</w:t>
            </w:r>
            <w:r w:rsidR="00DA09C8">
              <w:t>,</w:t>
            </w:r>
            <w:r w:rsidR="00BC03B7" w:rsidRPr="00746959">
              <w:t xml:space="preserve"> el </w:t>
            </w:r>
            <w:r w:rsidR="00DA09C8">
              <w:t>S</w:t>
            </w:r>
            <w:r w:rsidR="00BC03B7" w:rsidRPr="00746959">
              <w:t>ervicio</w:t>
            </w:r>
            <w:r w:rsidR="00735C80" w:rsidRPr="00746959">
              <w:t xml:space="preserve"> en su ordinario N°3</w:t>
            </w:r>
            <w:r w:rsidR="00B97356" w:rsidRPr="00746959">
              <w:t>34</w:t>
            </w:r>
            <w:r w:rsidR="00735C80" w:rsidRPr="00746959">
              <w:t xml:space="preserve"> de fecha </w:t>
            </w:r>
            <w:r w:rsidR="00B97356" w:rsidRPr="00746959">
              <w:t>08</w:t>
            </w:r>
            <w:r w:rsidR="00735C80" w:rsidRPr="00746959">
              <w:t xml:space="preserve"> de julio de 2015 (</w:t>
            </w:r>
            <w:r w:rsidR="00B97356" w:rsidRPr="00746959">
              <w:t>Anexo 10)</w:t>
            </w:r>
            <w:r w:rsidR="00BC03B7" w:rsidRPr="00746959">
              <w:t xml:space="preserve"> indicó lo siguiente:</w:t>
            </w:r>
          </w:p>
          <w:p w14:paraId="7375C9AB" w14:textId="15042390" w:rsidR="00BC03B7" w:rsidRPr="00BC03B7" w:rsidRDefault="00BC03B7" w:rsidP="00F0536E">
            <w:pPr>
              <w:pStyle w:val="Prrafodelista"/>
              <w:numPr>
                <w:ilvl w:val="0"/>
                <w:numId w:val="6"/>
              </w:numPr>
              <w:ind w:left="284" w:hanging="284"/>
            </w:pPr>
            <w:r>
              <w:t xml:space="preserve">“Caudales extraídos desde Pozos de Agua: </w:t>
            </w:r>
            <w:r>
              <w:rPr>
                <w:i/>
              </w:rPr>
              <w:t>Respecto a lo</w:t>
            </w:r>
            <w:r w:rsidR="00B97356">
              <w:rPr>
                <w:i/>
              </w:rPr>
              <w:t xml:space="preserve"> </w:t>
            </w:r>
            <w:r>
              <w:rPr>
                <w:i/>
              </w:rPr>
              <w:t>comprom</w:t>
            </w:r>
            <w:r w:rsidR="00E70596">
              <w:rPr>
                <w:i/>
              </w:rPr>
              <w:t xml:space="preserve">etido en el considerando 8.2.7 </w:t>
            </w:r>
            <w:r>
              <w:rPr>
                <w:i/>
              </w:rPr>
              <w:t>de la RCA N° 226/2006, sobre los caudales máximos de extracción de agua, los caudales informados por el titular no sobrepasaron lo establecido. Durante el periodo informado, los caudales extraídos desde los Pozos Camar 2, Allana 1 y Mullay 1 fueron 58.2 l/s; 38,74 l/s y 38,95 l/s en promedio respectivamente”</w:t>
            </w:r>
            <w:r w:rsidR="00DA09C8">
              <w:rPr>
                <w:i/>
              </w:rPr>
              <w:t>.</w:t>
            </w:r>
          </w:p>
          <w:p w14:paraId="08C6882E" w14:textId="77777777" w:rsidR="004F146C" w:rsidRPr="004F146C" w:rsidRDefault="00BC03B7" w:rsidP="004F146C">
            <w:pPr>
              <w:pStyle w:val="Prrafodelista"/>
              <w:numPr>
                <w:ilvl w:val="0"/>
                <w:numId w:val="6"/>
              </w:numPr>
              <w:ind w:left="284" w:hanging="284"/>
            </w:pPr>
            <w:r>
              <w:rPr>
                <w:i/>
              </w:rPr>
              <w:t xml:space="preserve">Respecto a lo comprometido en el considerando </w:t>
            </w:r>
            <w:r w:rsidR="001F79B4">
              <w:rPr>
                <w:i/>
              </w:rPr>
              <w:t>3.1.5.2</w:t>
            </w:r>
            <w:r w:rsidR="00010093">
              <w:rPr>
                <w:i/>
              </w:rPr>
              <w:t xml:space="preserve">, de la RCA N° </w:t>
            </w:r>
            <w:r w:rsidR="001F79B4" w:rsidRPr="00B96EB9">
              <w:rPr>
                <w:i/>
              </w:rPr>
              <w:t>252</w:t>
            </w:r>
            <w:r w:rsidR="00010093" w:rsidRPr="00B96EB9">
              <w:rPr>
                <w:i/>
              </w:rPr>
              <w:t>/</w:t>
            </w:r>
            <w:r w:rsidR="001F79B4" w:rsidRPr="00B96EB9">
              <w:rPr>
                <w:i/>
              </w:rPr>
              <w:t>2009</w:t>
            </w:r>
            <w:r w:rsidR="00010093">
              <w:rPr>
                <w:i/>
              </w:rPr>
              <w:t xml:space="preserve">  sobre el consumo de agua total en la planta, considerando además los pozos Socaire 5B y P2, los caudales informados por el titular no sobrepasaron lo establecido. Durante el periodo informado, el promedio d</w:t>
            </w:r>
            <w:r w:rsidR="00B97356">
              <w:rPr>
                <w:i/>
              </w:rPr>
              <w:t>e la suma de los caudales de lo</w:t>
            </w:r>
            <w:r w:rsidR="00010093">
              <w:rPr>
                <w:i/>
              </w:rPr>
              <w:t>s 5 pozos fue de 226.93 l/s</w:t>
            </w:r>
            <w:r w:rsidR="004F146C">
              <w:rPr>
                <w:i/>
              </w:rPr>
              <w:t>.</w:t>
            </w:r>
          </w:p>
          <w:p w14:paraId="43630548" w14:textId="77777777" w:rsidR="00A8083D" w:rsidRDefault="00F90233" w:rsidP="00A8083D">
            <w:pPr>
              <w:pStyle w:val="Prrafodelista"/>
              <w:numPr>
                <w:ilvl w:val="0"/>
                <w:numId w:val="6"/>
              </w:numPr>
              <w:ind w:left="284" w:hanging="284"/>
            </w:pPr>
            <w:r w:rsidRPr="004F146C">
              <w:t xml:space="preserve">En el Informe N° 15 del PSAH el titular indicó que: </w:t>
            </w:r>
            <w:r w:rsidRPr="004F146C">
              <w:rPr>
                <w:i/>
              </w:rPr>
              <w:t>En Septiembre de 2008, los pozos Mullay 1 y Allana comenzaron la extracción de agua industrial, el inicio del bombeo produjo un cambio en el comportamiento histórico de algunos pozos de la zona aluvial. Los pozos L1-1, L1-2, L2-2 y L2-3 muestran un descenso que concuerda con el inicio del bombeo de los pozos de extracción de esta zona. En aquellos pozos más cercanos a las zonas de bombeo (L1-1, L2-2), el descenso es claro, sin embargo aquellos pozos más lejanos de la zona de bombeo muestran un efecto mínimo como son el caso de los pozos L1-3 y L2-7”.</w:t>
            </w:r>
            <w:r w:rsidRPr="004F146C">
              <w:t xml:space="preserve"> </w:t>
            </w:r>
          </w:p>
          <w:p w14:paraId="48CE7A51" w14:textId="77777777" w:rsidR="00A8083D" w:rsidRPr="00A8083D" w:rsidRDefault="00A8083D" w:rsidP="00A8083D">
            <w:pPr>
              <w:pStyle w:val="Prrafodelista"/>
              <w:numPr>
                <w:ilvl w:val="0"/>
                <w:numId w:val="6"/>
              </w:numPr>
              <w:ind w:left="284" w:hanging="284"/>
            </w:pPr>
            <w:r w:rsidRPr="00A8083D">
              <w:t>Respecto de las cotas de pozos de agua industrial, la DGA en su Ordinario N° 685/2015 de fecha 31 de agosto de 2015 (Anexo 1</w:t>
            </w:r>
            <w:r w:rsidR="00884E02">
              <w:t>2</w:t>
            </w:r>
            <w:r w:rsidRPr="00A8083D">
              <w:t>) indicó lo siguiente: “</w:t>
            </w:r>
            <w:r w:rsidRPr="00A8083D">
              <w:rPr>
                <w:i/>
              </w:rPr>
              <w:t>Analizada la información disponible, asociada a caudales de extracción y cotas de los pozos Mullay 1, Allana, Camar 2, Socaire SB y P2, este servicio declara conformidad, no habiendo detectado incumplimiento a la RCA N° 226/2006 ni a las resoluciones D.G.A. que autorizan los derechos de agua de dichos pozos.”</w:t>
            </w:r>
          </w:p>
          <w:p w14:paraId="34374321" w14:textId="77777777" w:rsidR="00A8083D" w:rsidRPr="00A8083D" w:rsidRDefault="00A8083D" w:rsidP="00A8083D">
            <w:pPr>
              <w:pStyle w:val="Prrafodelista"/>
              <w:ind w:left="284"/>
            </w:pPr>
          </w:p>
        </w:tc>
      </w:tr>
    </w:tbl>
    <w:p w14:paraId="59F3FAFA" w14:textId="77777777" w:rsidR="00E75967" w:rsidRDefault="00E75967">
      <w:pPr>
        <w:jc w:val="left"/>
        <w:rPr>
          <w:rFonts w:cstheme="minorHAnsi"/>
          <w:b/>
          <w:sz w:val="14"/>
          <w:szCs w:val="24"/>
        </w:rPr>
      </w:pPr>
    </w:p>
    <w:p w14:paraId="7FF02714" w14:textId="77777777" w:rsidR="00EC6E67" w:rsidRDefault="00EC6E67">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7015"/>
        <w:gridCol w:w="6697"/>
      </w:tblGrid>
      <w:tr w:rsidR="00EC6E67" w:rsidRPr="0025129B" w14:paraId="2647F031" w14:textId="77777777" w:rsidTr="00EC6E6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181770" w14:textId="77777777" w:rsidR="00EC6E67" w:rsidRPr="0025129B" w:rsidRDefault="00EC6E67" w:rsidP="001F65F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D0765" w:rsidRPr="0025129B" w14:paraId="72CB3D49" w14:textId="77777777" w:rsidTr="00851E81">
        <w:trPr>
          <w:trHeight w:val="4076"/>
          <w:jc w:val="center"/>
        </w:trPr>
        <w:tc>
          <w:tcPr>
            <w:tcW w:w="2558" w:type="pct"/>
            <w:tcBorders>
              <w:top w:val="nil"/>
              <w:left w:val="single" w:sz="4" w:space="0" w:color="auto"/>
              <w:right w:val="single" w:sz="4" w:space="0" w:color="auto"/>
            </w:tcBorders>
            <w:shd w:val="clear" w:color="auto" w:fill="auto"/>
            <w:noWrap/>
            <w:vAlign w:val="center"/>
            <w:hideMark/>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
              <w:gridCol w:w="1187"/>
              <w:gridCol w:w="1276"/>
              <w:gridCol w:w="1701"/>
            </w:tblGrid>
            <w:tr w:rsidR="008D0765" w:rsidRPr="001F65F6" w14:paraId="66AE663E" w14:textId="77777777" w:rsidTr="005907D3">
              <w:trPr>
                <w:jc w:val="center"/>
              </w:trPr>
              <w:tc>
                <w:tcPr>
                  <w:tcW w:w="10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D64CBC"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Pozo</w:t>
                  </w:r>
                </w:p>
              </w:tc>
              <w:tc>
                <w:tcPr>
                  <w:tcW w:w="11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4AA655"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Flujo  observado (m</w:t>
                  </w:r>
                  <w:r w:rsidRPr="001F65F6">
                    <w:rPr>
                      <w:rFonts w:cs="Arial"/>
                      <w:sz w:val="20"/>
                      <w:szCs w:val="20"/>
                      <w:vertAlign w:val="superscript"/>
                    </w:rPr>
                    <w:t>3</w:t>
                  </w:r>
                  <w:r w:rsidRPr="001F65F6">
                    <w:rPr>
                      <w:rFonts w:cs="Arial"/>
                      <w:sz w:val="20"/>
                      <w:szCs w:val="20"/>
                    </w:rPr>
                    <w:t>/h)</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2DBE325"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Flujo convertido</w:t>
                  </w:r>
                </w:p>
                <w:p w14:paraId="58A5DB3B"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(l/s)</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D849A3"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Valor acumulado observado</w:t>
                  </w:r>
                </w:p>
                <w:p w14:paraId="1D8DDEF0"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(m</w:t>
                  </w:r>
                  <w:r w:rsidRPr="00B97356">
                    <w:rPr>
                      <w:rFonts w:cs="Arial"/>
                      <w:sz w:val="20"/>
                      <w:szCs w:val="20"/>
                      <w:vertAlign w:val="superscript"/>
                    </w:rPr>
                    <w:t>3</w:t>
                  </w:r>
                  <w:r w:rsidRPr="001F65F6">
                    <w:rPr>
                      <w:rFonts w:cs="Arial"/>
                      <w:sz w:val="20"/>
                      <w:szCs w:val="20"/>
                    </w:rPr>
                    <w:t>)</w:t>
                  </w:r>
                </w:p>
              </w:tc>
            </w:tr>
            <w:tr w:rsidR="008D0765" w:rsidRPr="001F65F6" w14:paraId="6090BF71" w14:textId="77777777" w:rsidTr="001F65F6">
              <w:trPr>
                <w:jc w:val="center"/>
              </w:trPr>
              <w:tc>
                <w:tcPr>
                  <w:tcW w:w="1076" w:type="dxa"/>
                  <w:tcBorders>
                    <w:top w:val="single" w:sz="4" w:space="0" w:color="auto"/>
                    <w:left w:val="single" w:sz="4" w:space="0" w:color="auto"/>
                    <w:bottom w:val="single" w:sz="4" w:space="0" w:color="auto"/>
                    <w:right w:val="single" w:sz="4" w:space="0" w:color="auto"/>
                  </w:tcBorders>
                  <w:vAlign w:val="center"/>
                  <w:hideMark/>
                </w:tcPr>
                <w:p w14:paraId="4B95362F"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Camar</w:t>
                  </w:r>
                </w:p>
              </w:tc>
              <w:tc>
                <w:tcPr>
                  <w:tcW w:w="1187" w:type="dxa"/>
                  <w:tcBorders>
                    <w:top w:val="single" w:sz="4" w:space="0" w:color="auto"/>
                    <w:left w:val="single" w:sz="4" w:space="0" w:color="auto"/>
                    <w:bottom w:val="single" w:sz="4" w:space="0" w:color="auto"/>
                    <w:right w:val="single" w:sz="4" w:space="0" w:color="auto"/>
                  </w:tcBorders>
                  <w:vAlign w:val="center"/>
                  <w:hideMark/>
                </w:tcPr>
                <w:p w14:paraId="364C84DD"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208,3</w:t>
                  </w:r>
                </w:p>
              </w:tc>
              <w:tc>
                <w:tcPr>
                  <w:tcW w:w="1276" w:type="dxa"/>
                  <w:tcBorders>
                    <w:top w:val="single" w:sz="4" w:space="0" w:color="auto"/>
                    <w:left w:val="single" w:sz="4" w:space="0" w:color="auto"/>
                    <w:bottom w:val="single" w:sz="4" w:space="0" w:color="auto"/>
                    <w:right w:val="single" w:sz="4" w:space="0" w:color="auto"/>
                  </w:tcBorders>
                  <w:vAlign w:val="center"/>
                </w:tcPr>
                <w:p w14:paraId="3091D952" w14:textId="77777777" w:rsidR="008D0765"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57.9</w:t>
                  </w:r>
                </w:p>
              </w:tc>
              <w:tc>
                <w:tcPr>
                  <w:tcW w:w="1701" w:type="dxa"/>
                  <w:tcBorders>
                    <w:top w:val="single" w:sz="4" w:space="0" w:color="auto"/>
                    <w:left w:val="single" w:sz="4" w:space="0" w:color="auto"/>
                    <w:bottom w:val="single" w:sz="4" w:space="0" w:color="auto"/>
                    <w:right w:val="single" w:sz="4" w:space="0" w:color="auto"/>
                  </w:tcBorders>
                  <w:vAlign w:val="center"/>
                </w:tcPr>
                <w:p w14:paraId="664AD9C1"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230438</w:t>
                  </w:r>
                </w:p>
              </w:tc>
            </w:tr>
            <w:tr w:rsidR="008D0765" w:rsidRPr="001F65F6" w14:paraId="7567E054" w14:textId="77777777" w:rsidTr="001F65F6">
              <w:trPr>
                <w:jc w:val="center"/>
              </w:trPr>
              <w:tc>
                <w:tcPr>
                  <w:tcW w:w="1076" w:type="dxa"/>
                  <w:tcBorders>
                    <w:top w:val="single" w:sz="4" w:space="0" w:color="auto"/>
                    <w:left w:val="single" w:sz="4" w:space="0" w:color="auto"/>
                    <w:bottom w:val="single" w:sz="4" w:space="0" w:color="auto"/>
                    <w:right w:val="single" w:sz="4" w:space="0" w:color="auto"/>
                  </w:tcBorders>
                  <w:vAlign w:val="center"/>
                  <w:hideMark/>
                </w:tcPr>
                <w:p w14:paraId="2C0D3555"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Allana</w:t>
                  </w:r>
                </w:p>
              </w:tc>
              <w:tc>
                <w:tcPr>
                  <w:tcW w:w="1187" w:type="dxa"/>
                  <w:tcBorders>
                    <w:top w:val="single" w:sz="4" w:space="0" w:color="auto"/>
                    <w:left w:val="single" w:sz="4" w:space="0" w:color="auto"/>
                    <w:bottom w:val="single" w:sz="4" w:space="0" w:color="auto"/>
                    <w:right w:val="single" w:sz="4" w:space="0" w:color="auto"/>
                  </w:tcBorders>
                  <w:vAlign w:val="center"/>
                  <w:hideMark/>
                </w:tcPr>
                <w:p w14:paraId="11C3CB35"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134,5</w:t>
                  </w:r>
                </w:p>
              </w:tc>
              <w:tc>
                <w:tcPr>
                  <w:tcW w:w="1276" w:type="dxa"/>
                  <w:tcBorders>
                    <w:top w:val="single" w:sz="4" w:space="0" w:color="auto"/>
                    <w:left w:val="single" w:sz="4" w:space="0" w:color="auto"/>
                    <w:bottom w:val="single" w:sz="4" w:space="0" w:color="auto"/>
                    <w:right w:val="single" w:sz="4" w:space="0" w:color="auto"/>
                  </w:tcBorders>
                  <w:vAlign w:val="center"/>
                </w:tcPr>
                <w:p w14:paraId="1F57751E" w14:textId="77777777" w:rsidR="008D0765"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37.3</w:t>
                  </w:r>
                </w:p>
              </w:tc>
              <w:tc>
                <w:tcPr>
                  <w:tcW w:w="1701" w:type="dxa"/>
                  <w:tcBorders>
                    <w:top w:val="single" w:sz="4" w:space="0" w:color="auto"/>
                    <w:left w:val="single" w:sz="4" w:space="0" w:color="auto"/>
                    <w:bottom w:val="single" w:sz="4" w:space="0" w:color="auto"/>
                    <w:right w:val="single" w:sz="4" w:space="0" w:color="auto"/>
                  </w:tcBorders>
                  <w:vAlign w:val="center"/>
                </w:tcPr>
                <w:p w14:paraId="7934B099" w14:textId="77777777" w:rsidR="008D0765" w:rsidRPr="001F65F6" w:rsidRDefault="008D0765"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230454</w:t>
                  </w:r>
                </w:p>
              </w:tc>
            </w:tr>
            <w:tr w:rsidR="008D0765" w:rsidRPr="001F65F6" w14:paraId="4483EE7A" w14:textId="77777777" w:rsidTr="001F65F6">
              <w:trPr>
                <w:jc w:val="center"/>
              </w:trPr>
              <w:tc>
                <w:tcPr>
                  <w:tcW w:w="1076" w:type="dxa"/>
                  <w:tcBorders>
                    <w:top w:val="single" w:sz="4" w:space="0" w:color="auto"/>
                    <w:left w:val="single" w:sz="4" w:space="0" w:color="auto"/>
                    <w:bottom w:val="single" w:sz="4" w:space="0" w:color="auto"/>
                    <w:right w:val="single" w:sz="4" w:space="0" w:color="auto"/>
                  </w:tcBorders>
                  <w:vAlign w:val="center"/>
                  <w:hideMark/>
                </w:tcPr>
                <w:p w14:paraId="2D15F55F"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Mullay</w:t>
                  </w:r>
                </w:p>
              </w:tc>
              <w:tc>
                <w:tcPr>
                  <w:tcW w:w="1187" w:type="dxa"/>
                  <w:tcBorders>
                    <w:top w:val="single" w:sz="4" w:space="0" w:color="auto"/>
                    <w:left w:val="single" w:sz="4" w:space="0" w:color="auto"/>
                    <w:bottom w:val="single" w:sz="4" w:space="0" w:color="auto"/>
                    <w:right w:val="single" w:sz="4" w:space="0" w:color="auto"/>
                  </w:tcBorders>
                  <w:vAlign w:val="center"/>
                  <w:hideMark/>
                </w:tcPr>
                <w:p w14:paraId="3E7304EB" w14:textId="77777777" w:rsidR="008D0765" w:rsidRPr="001F65F6" w:rsidRDefault="008D0765" w:rsidP="001F65F6">
                  <w:pPr>
                    <w:widowControl w:val="0"/>
                    <w:overflowPunct w:val="0"/>
                    <w:autoSpaceDE w:val="0"/>
                    <w:autoSpaceDN w:val="0"/>
                    <w:adjustRightInd w:val="0"/>
                    <w:spacing w:after="120" w:line="283" w:lineRule="auto"/>
                    <w:jc w:val="center"/>
                    <w:rPr>
                      <w:rFonts w:cs="Arial"/>
                      <w:color w:val="000000"/>
                      <w:kern w:val="28"/>
                      <w:sz w:val="20"/>
                      <w:szCs w:val="20"/>
                    </w:rPr>
                  </w:pPr>
                  <w:r w:rsidRPr="001F65F6">
                    <w:rPr>
                      <w:rFonts w:cs="Arial"/>
                      <w:sz w:val="20"/>
                      <w:szCs w:val="20"/>
                    </w:rPr>
                    <w:t>135</w:t>
                  </w:r>
                  <w:r w:rsidR="001F65F6" w:rsidRPr="001F65F6">
                    <w:rPr>
                      <w:rFonts w:cs="Arial"/>
                      <w:sz w:val="20"/>
                      <w:szCs w:val="20"/>
                    </w:rPr>
                    <w:t>,5</w:t>
                  </w:r>
                </w:p>
              </w:tc>
              <w:tc>
                <w:tcPr>
                  <w:tcW w:w="1276" w:type="dxa"/>
                  <w:tcBorders>
                    <w:top w:val="single" w:sz="4" w:space="0" w:color="auto"/>
                    <w:left w:val="single" w:sz="4" w:space="0" w:color="auto"/>
                    <w:bottom w:val="single" w:sz="4" w:space="0" w:color="auto"/>
                    <w:right w:val="single" w:sz="4" w:space="0" w:color="auto"/>
                  </w:tcBorders>
                  <w:vAlign w:val="center"/>
                </w:tcPr>
                <w:p w14:paraId="5D90892E" w14:textId="77777777" w:rsidR="008D0765"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37.638889</w:t>
                  </w:r>
                </w:p>
              </w:tc>
              <w:tc>
                <w:tcPr>
                  <w:tcW w:w="1701" w:type="dxa"/>
                  <w:tcBorders>
                    <w:top w:val="single" w:sz="4" w:space="0" w:color="auto"/>
                    <w:left w:val="single" w:sz="4" w:space="0" w:color="auto"/>
                    <w:bottom w:val="single" w:sz="4" w:space="0" w:color="auto"/>
                    <w:right w:val="single" w:sz="4" w:space="0" w:color="auto"/>
                  </w:tcBorders>
                  <w:vAlign w:val="center"/>
                </w:tcPr>
                <w:p w14:paraId="0CEB9370" w14:textId="77777777" w:rsidR="008D0765"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1139390</w:t>
                  </w:r>
                </w:p>
              </w:tc>
            </w:tr>
          </w:tbl>
          <w:p w14:paraId="1460A068" w14:textId="77777777" w:rsidR="008D0765" w:rsidRPr="0025129B" w:rsidRDefault="008D0765" w:rsidP="00EC6E67">
            <w:pPr>
              <w:jc w:val="center"/>
              <w:rPr>
                <w:rFonts w:eastAsia="Times New Roman"/>
                <w:color w:val="000000"/>
                <w:sz w:val="20"/>
                <w:szCs w:val="20"/>
                <w:lang w:eastAsia="es-CL"/>
              </w:rPr>
            </w:pPr>
          </w:p>
        </w:tc>
        <w:tc>
          <w:tcPr>
            <w:tcW w:w="2442" w:type="pct"/>
            <w:tcBorders>
              <w:top w:val="nil"/>
              <w:left w:val="single" w:sz="4" w:space="0" w:color="auto"/>
              <w:righ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1468"/>
              <w:gridCol w:w="1615"/>
            </w:tblGrid>
            <w:tr w:rsidR="001F65F6" w:rsidRPr="001F65F6" w14:paraId="1B55AEBF" w14:textId="77777777" w:rsidTr="005907D3">
              <w:trPr>
                <w:jc w:val="center"/>
              </w:trPr>
              <w:tc>
                <w:tcPr>
                  <w:tcW w:w="10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9F66057"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Pozo</w:t>
                  </w:r>
                </w:p>
              </w:tc>
              <w:tc>
                <w:tcPr>
                  <w:tcW w:w="14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BDACA09"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Flujo (m</w:t>
                  </w:r>
                  <w:r w:rsidRPr="00B97356">
                    <w:rPr>
                      <w:rFonts w:cs="Arial"/>
                      <w:sz w:val="20"/>
                      <w:szCs w:val="20"/>
                      <w:vertAlign w:val="superscript"/>
                    </w:rPr>
                    <w:t>3</w:t>
                  </w:r>
                  <w:r w:rsidRPr="001F65F6">
                    <w:rPr>
                      <w:rFonts w:cs="Arial"/>
                      <w:sz w:val="20"/>
                      <w:szCs w:val="20"/>
                    </w:rPr>
                    <w:t>/h)</w:t>
                  </w:r>
                </w:p>
              </w:tc>
              <w:tc>
                <w:tcPr>
                  <w:tcW w:w="161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385B2B4"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Flujo convertido</w:t>
                  </w:r>
                </w:p>
                <w:p w14:paraId="6B2591C2"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(l/s)</w:t>
                  </w:r>
                </w:p>
              </w:tc>
            </w:tr>
            <w:tr w:rsidR="001F65F6" w:rsidRPr="001F65F6" w14:paraId="3782FC90" w14:textId="77777777" w:rsidTr="001F65F6">
              <w:trPr>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14:paraId="411DA530"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Pr>
                      <w:rFonts w:cs="Arial"/>
                      <w:sz w:val="20"/>
                      <w:szCs w:val="20"/>
                    </w:rPr>
                    <w:t xml:space="preserve">Camar </w:t>
                  </w:r>
                </w:p>
              </w:tc>
              <w:tc>
                <w:tcPr>
                  <w:tcW w:w="1468" w:type="dxa"/>
                  <w:tcBorders>
                    <w:top w:val="single" w:sz="4" w:space="0" w:color="auto"/>
                    <w:left w:val="single" w:sz="4" w:space="0" w:color="auto"/>
                    <w:bottom w:val="single" w:sz="4" w:space="0" w:color="auto"/>
                    <w:right w:val="single" w:sz="4" w:space="0" w:color="auto"/>
                  </w:tcBorders>
                  <w:vAlign w:val="center"/>
                  <w:hideMark/>
                </w:tcPr>
                <w:p w14:paraId="2956E713"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207</w:t>
                  </w:r>
                </w:p>
              </w:tc>
              <w:tc>
                <w:tcPr>
                  <w:tcW w:w="1615" w:type="dxa"/>
                  <w:tcBorders>
                    <w:top w:val="single" w:sz="4" w:space="0" w:color="auto"/>
                    <w:left w:val="single" w:sz="4" w:space="0" w:color="auto"/>
                    <w:bottom w:val="single" w:sz="4" w:space="0" w:color="auto"/>
                    <w:right w:val="single" w:sz="4" w:space="0" w:color="auto"/>
                  </w:tcBorders>
                  <w:vAlign w:val="center"/>
                </w:tcPr>
                <w:p w14:paraId="05EB8611"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57,5</w:t>
                  </w:r>
                </w:p>
              </w:tc>
            </w:tr>
            <w:tr w:rsidR="001F65F6" w:rsidRPr="001F65F6" w14:paraId="773DEF77" w14:textId="77777777" w:rsidTr="001F65F6">
              <w:trPr>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14:paraId="371FF79B"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Allana</w:t>
                  </w:r>
                </w:p>
              </w:tc>
              <w:tc>
                <w:tcPr>
                  <w:tcW w:w="1468" w:type="dxa"/>
                  <w:tcBorders>
                    <w:top w:val="single" w:sz="4" w:space="0" w:color="auto"/>
                    <w:left w:val="single" w:sz="4" w:space="0" w:color="auto"/>
                    <w:bottom w:val="single" w:sz="4" w:space="0" w:color="auto"/>
                    <w:right w:val="single" w:sz="4" w:space="0" w:color="auto"/>
                  </w:tcBorders>
                  <w:vAlign w:val="center"/>
                  <w:hideMark/>
                </w:tcPr>
                <w:p w14:paraId="606AC03C"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134</w:t>
                  </w:r>
                </w:p>
              </w:tc>
              <w:tc>
                <w:tcPr>
                  <w:tcW w:w="1615" w:type="dxa"/>
                  <w:tcBorders>
                    <w:top w:val="single" w:sz="4" w:space="0" w:color="auto"/>
                    <w:left w:val="single" w:sz="4" w:space="0" w:color="auto"/>
                    <w:bottom w:val="single" w:sz="4" w:space="0" w:color="auto"/>
                    <w:right w:val="single" w:sz="4" w:space="0" w:color="auto"/>
                  </w:tcBorders>
                  <w:vAlign w:val="center"/>
                </w:tcPr>
                <w:p w14:paraId="7A5DB036"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37,2</w:t>
                  </w:r>
                </w:p>
              </w:tc>
            </w:tr>
            <w:tr w:rsidR="001F65F6" w:rsidRPr="001F65F6" w14:paraId="0D0BCE85" w14:textId="77777777" w:rsidTr="001F65F6">
              <w:trPr>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14:paraId="1E189F25"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Mullay</w:t>
                  </w:r>
                </w:p>
              </w:tc>
              <w:tc>
                <w:tcPr>
                  <w:tcW w:w="1468" w:type="dxa"/>
                  <w:tcBorders>
                    <w:top w:val="single" w:sz="4" w:space="0" w:color="auto"/>
                    <w:left w:val="single" w:sz="4" w:space="0" w:color="auto"/>
                    <w:bottom w:val="single" w:sz="4" w:space="0" w:color="auto"/>
                    <w:right w:val="single" w:sz="4" w:space="0" w:color="auto"/>
                  </w:tcBorders>
                  <w:vAlign w:val="center"/>
                  <w:hideMark/>
                </w:tcPr>
                <w:p w14:paraId="319E0C1C"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135</w:t>
                  </w:r>
                </w:p>
              </w:tc>
              <w:tc>
                <w:tcPr>
                  <w:tcW w:w="1615" w:type="dxa"/>
                  <w:tcBorders>
                    <w:top w:val="single" w:sz="4" w:space="0" w:color="auto"/>
                    <w:left w:val="single" w:sz="4" w:space="0" w:color="auto"/>
                    <w:bottom w:val="single" w:sz="4" w:space="0" w:color="auto"/>
                    <w:right w:val="single" w:sz="4" w:space="0" w:color="auto"/>
                  </w:tcBorders>
                  <w:vAlign w:val="center"/>
                </w:tcPr>
                <w:p w14:paraId="17435475"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37.5</w:t>
                  </w:r>
                </w:p>
              </w:tc>
            </w:tr>
            <w:tr w:rsidR="001F65F6" w:rsidRPr="001F65F6" w14:paraId="0BED3D5B" w14:textId="77777777" w:rsidTr="001F65F6">
              <w:trPr>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14:paraId="18FE78C5"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Socaire</w:t>
                  </w:r>
                </w:p>
              </w:tc>
              <w:tc>
                <w:tcPr>
                  <w:tcW w:w="1468" w:type="dxa"/>
                  <w:tcBorders>
                    <w:top w:val="single" w:sz="4" w:space="0" w:color="auto"/>
                    <w:left w:val="single" w:sz="4" w:space="0" w:color="auto"/>
                    <w:bottom w:val="single" w:sz="4" w:space="0" w:color="auto"/>
                    <w:right w:val="single" w:sz="4" w:space="0" w:color="auto"/>
                  </w:tcBorders>
                  <w:vAlign w:val="center"/>
                  <w:hideMark/>
                </w:tcPr>
                <w:p w14:paraId="756BD6BC"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232</w:t>
                  </w:r>
                </w:p>
              </w:tc>
              <w:tc>
                <w:tcPr>
                  <w:tcW w:w="1615" w:type="dxa"/>
                  <w:tcBorders>
                    <w:top w:val="single" w:sz="4" w:space="0" w:color="auto"/>
                    <w:left w:val="single" w:sz="4" w:space="0" w:color="auto"/>
                    <w:bottom w:val="single" w:sz="4" w:space="0" w:color="auto"/>
                    <w:right w:val="single" w:sz="4" w:space="0" w:color="auto"/>
                  </w:tcBorders>
                  <w:vAlign w:val="center"/>
                </w:tcPr>
                <w:p w14:paraId="4519DAD7"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64,4</w:t>
                  </w:r>
                </w:p>
              </w:tc>
            </w:tr>
            <w:tr w:rsidR="001F65F6" w:rsidRPr="001F65F6" w14:paraId="33551CCC" w14:textId="77777777" w:rsidTr="001F65F6">
              <w:trPr>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14:paraId="275777F8"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P2</w:t>
                  </w:r>
                </w:p>
              </w:tc>
              <w:tc>
                <w:tcPr>
                  <w:tcW w:w="1468" w:type="dxa"/>
                  <w:tcBorders>
                    <w:top w:val="single" w:sz="4" w:space="0" w:color="auto"/>
                    <w:left w:val="single" w:sz="4" w:space="0" w:color="auto"/>
                    <w:bottom w:val="single" w:sz="4" w:space="0" w:color="auto"/>
                    <w:right w:val="single" w:sz="4" w:space="0" w:color="auto"/>
                  </w:tcBorders>
                  <w:vAlign w:val="center"/>
                  <w:hideMark/>
                </w:tcPr>
                <w:p w14:paraId="61A22980"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112</w:t>
                  </w:r>
                </w:p>
              </w:tc>
              <w:tc>
                <w:tcPr>
                  <w:tcW w:w="1615" w:type="dxa"/>
                  <w:tcBorders>
                    <w:top w:val="single" w:sz="4" w:space="0" w:color="auto"/>
                    <w:left w:val="single" w:sz="4" w:space="0" w:color="auto"/>
                    <w:bottom w:val="single" w:sz="4" w:space="0" w:color="auto"/>
                    <w:right w:val="single" w:sz="4" w:space="0" w:color="auto"/>
                  </w:tcBorders>
                  <w:vAlign w:val="center"/>
                </w:tcPr>
                <w:p w14:paraId="251F0D7C" w14:textId="77777777" w:rsidR="001F65F6" w:rsidRPr="001F65F6" w:rsidRDefault="001F65F6" w:rsidP="001F65F6">
                  <w:pPr>
                    <w:widowControl w:val="0"/>
                    <w:overflowPunct w:val="0"/>
                    <w:autoSpaceDE w:val="0"/>
                    <w:autoSpaceDN w:val="0"/>
                    <w:adjustRightInd w:val="0"/>
                    <w:spacing w:after="120" w:line="283" w:lineRule="auto"/>
                    <w:jc w:val="center"/>
                    <w:rPr>
                      <w:rFonts w:cs="Arial"/>
                      <w:sz w:val="20"/>
                      <w:szCs w:val="20"/>
                    </w:rPr>
                  </w:pPr>
                  <w:r w:rsidRPr="001F65F6">
                    <w:rPr>
                      <w:rFonts w:cs="Arial"/>
                      <w:sz w:val="20"/>
                      <w:szCs w:val="20"/>
                    </w:rPr>
                    <w:t>31.1</w:t>
                  </w:r>
                </w:p>
              </w:tc>
            </w:tr>
          </w:tbl>
          <w:p w14:paraId="633E9446" w14:textId="77777777" w:rsidR="008D0765" w:rsidRPr="0025129B" w:rsidRDefault="008D0765" w:rsidP="00EC6E67">
            <w:pPr>
              <w:jc w:val="center"/>
              <w:rPr>
                <w:rFonts w:eastAsia="Times New Roman"/>
                <w:color w:val="000000"/>
                <w:sz w:val="20"/>
                <w:szCs w:val="20"/>
                <w:lang w:eastAsia="es-CL"/>
              </w:rPr>
            </w:pPr>
          </w:p>
        </w:tc>
      </w:tr>
      <w:tr w:rsidR="001F65F6" w:rsidRPr="00E837C0" w14:paraId="50A7E814" w14:textId="77777777" w:rsidTr="001F65F6">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FAFD05" w14:textId="77777777" w:rsidR="001F65F6" w:rsidRPr="00E837C0" w:rsidRDefault="001F65F6" w:rsidP="00EC6E67">
            <w:pPr>
              <w:jc w:val="left"/>
              <w:rPr>
                <w:rFonts w:eastAsia="Times New Roman"/>
                <w:b/>
                <w:color w:val="000000"/>
                <w:sz w:val="18"/>
                <w:szCs w:val="18"/>
                <w:lang w:eastAsia="es-CL"/>
              </w:rPr>
            </w:pPr>
            <w:bookmarkStart w:id="215" w:name="_Ref431203990"/>
            <w:r w:rsidRPr="00623E3A">
              <w:rPr>
                <w:rFonts w:eastAsia="Times New Roman"/>
                <w:b/>
                <w:color w:val="000000"/>
                <w:sz w:val="18"/>
                <w:szCs w:val="18"/>
                <w:lang w:eastAsia="es-CL"/>
              </w:rPr>
              <w:t xml:space="preserve">Tabla </w:t>
            </w:r>
            <w:r w:rsidRPr="00623E3A">
              <w:rPr>
                <w:rFonts w:eastAsia="Times New Roman"/>
                <w:b/>
                <w:color w:val="000000"/>
                <w:sz w:val="18"/>
                <w:szCs w:val="18"/>
                <w:lang w:eastAsia="es-CL"/>
              </w:rPr>
              <w:fldChar w:fldCharType="begin"/>
            </w:r>
            <w:r w:rsidRPr="00623E3A">
              <w:rPr>
                <w:rFonts w:eastAsia="Times New Roman"/>
                <w:b/>
                <w:color w:val="000000"/>
                <w:sz w:val="18"/>
                <w:szCs w:val="18"/>
                <w:lang w:eastAsia="es-CL"/>
              </w:rPr>
              <w:instrText xml:space="preserve"> SEQ Tabla \* ARABIC </w:instrText>
            </w:r>
            <w:r w:rsidRPr="00623E3A">
              <w:rPr>
                <w:rFonts w:eastAsia="Times New Roman"/>
                <w:b/>
                <w:color w:val="000000"/>
                <w:sz w:val="18"/>
                <w:szCs w:val="18"/>
                <w:lang w:eastAsia="es-CL"/>
              </w:rPr>
              <w:fldChar w:fldCharType="separate"/>
            </w:r>
            <w:r w:rsidR="00746959" w:rsidRPr="00623E3A">
              <w:rPr>
                <w:rFonts w:eastAsia="Times New Roman"/>
                <w:b/>
                <w:noProof/>
                <w:color w:val="000000"/>
                <w:sz w:val="18"/>
                <w:szCs w:val="18"/>
                <w:lang w:eastAsia="es-CL"/>
              </w:rPr>
              <w:t>4</w:t>
            </w:r>
            <w:r w:rsidRPr="00623E3A">
              <w:rPr>
                <w:rFonts w:eastAsia="Times New Roman"/>
                <w:b/>
                <w:color w:val="000000"/>
                <w:sz w:val="18"/>
                <w:szCs w:val="18"/>
                <w:lang w:eastAsia="es-CL"/>
              </w:rPr>
              <w:fldChar w:fldCharType="end"/>
            </w:r>
            <w:bookmarkEnd w:id="215"/>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2CC9B16A" w14:textId="77777777" w:rsidR="001F65F6" w:rsidRPr="00E837C0" w:rsidRDefault="001F65F6" w:rsidP="00EC6E67">
            <w:pPr>
              <w:jc w:val="left"/>
              <w:rPr>
                <w:rFonts w:eastAsia="Times New Roman"/>
                <w:b/>
                <w:color w:val="000000"/>
                <w:sz w:val="18"/>
                <w:szCs w:val="18"/>
                <w:lang w:eastAsia="es-CL"/>
              </w:rPr>
            </w:pPr>
            <w:bookmarkStart w:id="216" w:name="_Ref431204094"/>
            <w:r w:rsidRPr="00623E3A">
              <w:rPr>
                <w:rFonts w:eastAsia="Times New Roman"/>
                <w:b/>
                <w:color w:val="000000"/>
                <w:sz w:val="18"/>
                <w:szCs w:val="18"/>
                <w:lang w:eastAsia="es-CL"/>
              </w:rPr>
              <w:t xml:space="preserve">Tabla </w:t>
            </w:r>
            <w:r w:rsidRPr="00623E3A">
              <w:rPr>
                <w:rFonts w:eastAsia="Times New Roman"/>
                <w:b/>
                <w:color w:val="000000"/>
                <w:sz w:val="18"/>
                <w:szCs w:val="18"/>
                <w:lang w:eastAsia="es-CL"/>
              </w:rPr>
              <w:fldChar w:fldCharType="begin"/>
            </w:r>
            <w:r w:rsidRPr="00623E3A">
              <w:rPr>
                <w:rFonts w:eastAsia="Times New Roman"/>
                <w:b/>
                <w:color w:val="000000"/>
                <w:sz w:val="18"/>
                <w:szCs w:val="18"/>
                <w:lang w:eastAsia="es-CL"/>
              </w:rPr>
              <w:instrText xml:space="preserve"> SEQ Tabla \* ARABIC </w:instrText>
            </w:r>
            <w:r w:rsidRPr="00623E3A">
              <w:rPr>
                <w:rFonts w:eastAsia="Times New Roman"/>
                <w:b/>
                <w:color w:val="000000"/>
                <w:sz w:val="18"/>
                <w:szCs w:val="18"/>
                <w:lang w:eastAsia="es-CL"/>
              </w:rPr>
              <w:fldChar w:fldCharType="separate"/>
            </w:r>
            <w:r w:rsidR="00F71067" w:rsidRPr="00623E3A">
              <w:rPr>
                <w:rFonts w:eastAsia="Times New Roman"/>
                <w:b/>
                <w:noProof/>
                <w:color w:val="000000"/>
                <w:sz w:val="18"/>
                <w:szCs w:val="18"/>
                <w:lang w:eastAsia="es-CL"/>
              </w:rPr>
              <w:t>5</w:t>
            </w:r>
            <w:r w:rsidRPr="00623E3A">
              <w:rPr>
                <w:rFonts w:eastAsia="Times New Roman"/>
                <w:b/>
                <w:color w:val="000000"/>
                <w:sz w:val="18"/>
                <w:szCs w:val="18"/>
                <w:lang w:eastAsia="es-CL"/>
              </w:rPr>
              <w:fldChar w:fldCharType="end"/>
            </w:r>
            <w:bookmarkEnd w:id="216"/>
          </w:p>
        </w:tc>
      </w:tr>
      <w:tr w:rsidR="00EC6E67" w:rsidRPr="0025129B" w14:paraId="51EBEDF0" w14:textId="77777777" w:rsidTr="001F65F6">
        <w:trPr>
          <w:trHeight w:val="300"/>
          <w:jc w:val="center"/>
        </w:trPr>
        <w:tc>
          <w:tcPr>
            <w:tcW w:w="2558"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547F266C" w14:textId="77777777" w:rsidR="00EC6E67" w:rsidRPr="0025129B" w:rsidRDefault="00EC6E67" w:rsidP="00EC6E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907D3">
              <w:rPr>
                <w:rFonts w:eastAsia="Times New Roman"/>
                <w:color w:val="000000"/>
                <w:sz w:val="18"/>
                <w:szCs w:val="18"/>
                <w:lang w:eastAsia="es-CL"/>
              </w:rPr>
              <w:t xml:space="preserve">Valores de flujo obtenidos en terreno en </w:t>
            </w:r>
            <w:r w:rsidR="004F146C">
              <w:rPr>
                <w:rFonts w:eastAsia="Times New Roman"/>
                <w:color w:val="000000"/>
                <w:sz w:val="18"/>
                <w:szCs w:val="18"/>
                <w:lang w:eastAsia="es-CL"/>
              </w:rPr>
              <w:t>m</w:t>
            </w:r>
            <w:r w:rsidR="005907D3" w:rsidRPr="005907D3">
              <w:rPr>
                <w:rFonts w:eastAsia="Times New Roman"/>
                <w:color w:val="000000"/>
                <w:sz w:val="18"/>
                <w:szCs w:val="18"/>
                <w:vertAlign w:val="superscript"/>
                <w:lang w:eastAsia="es-CL"/>
              </w:rPr>
              <w:t>3</w:t>
            </w:r>
            <w:r w:rsidR="005907D3">
              <w:rPr>
                <w:rFonts w:eastAsia="Times New Roman"/>
                <w:color w:val="000000"/>
                <w:sz w:val="18"/>
                <w:szCs w:val="18"/>
                <w:lang w:eastAsia="es-CL"/>
              </w:rPr>
              <w:t>/hora.</w:t>
            </w:r>
          </w:p>
          <w:p w14:paraId="2CF1F14D" w14:textId="77777777" w:rsidR="00EC6E67" w:rsidRPr="0025129B" w:rsidRDefault="00EC6E67" w:rsidP="00EC6E67">
            <w:pPr>
              <w:jc w:val="left"/>
              <w:rPr>
                <w:rFonts w:eastAsia="Times New Roman"/>
                <w:color w:val="000000"/>
                <w:sz w:val="18"/>
                <w:szCs w:val="18"/>
                <w:lang w:eastAsia="es-CL"/>
              </w:rPr>
            </w:pPr>
          </w:p>
        </w:tc>
        <w:tc>
          <w:tcPr>
            <w:tcW w:w="2442"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58C2D84F" w14:textId="77777777" w:rsidR="00EC6E67" w:rsidRPr="0025129B" w:rsidRDefault="00EC6E67" w:rsidP="00EC6E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D46420">
              <w:rPr>
                <w:rFonts w:eastAsia="Times New Roman"/>
                <w:color w:val="000000"/>
                <w:sz w:val="18"/>
                <w:szCs w:val="18"/>
                <w:lang w:eastAsia="es-CL"/>
              </w:rPr>
              <w:t>Flujo observados en sala sistema de control de extracción de agua.</w:t>
            </w:r>
          </w:p>
          <w:p w14:paraId="45F13786" w14:textId="77777777" w:rsidR="00EC6E67" w:rsidRPr="0025129B" w:rsidRDefault="00EC6E67" w:rsidP="00EC6E67">
            <w:pPr>
              <w:jc w:val="left"/>
              <w:rPr>
                <w:rFonts w:eastAsia="Times New Roman"/>
                <w:color w:val="000000"/>
                <w:sz w:val="18"/>
                <w:szCs w:val="18"/>
                <w:lang w:eastAsia="es-CL"/>
              </w:rPr>
            </w:pPr>
          </w:p>
        </w:tc>
      </w:tr>
      <w:tr w:rsidR="00EC6E67" w:rsidRPr="0025129B" w14:paraId="356E2F29" w14:textId="77777777" w:rsidTr="001F65F6">
        <w:trPr>
          <w:trHeight w:val="324"/>
          <w:jc w:val="center"/>
        </w:trPr>
        <w:tc>
          <w:tcPr>
            <w:tcW w:w="2558" w:type="pct"/>
            <w:vMerge/>
            <w:tcBorders>
              <w:top w:val="single" w:sz="4" w:space="0" w:color="auto"/>
              <w:left w:val="single" w:sz="4" w:space="0" w:color="auto"/>
              <w:bottom w:val="single" w:sz="4" w:space="0" w:color="000000"/>
              <w:right w:val="single" w:sz="4" w:space="0" w:color="000000"/>
            </w:tcBorders>
            <w:vAlign w:val="center"/>
            <w:hideMark/>
          </w:tcPr>
          <w:p w14:paraId="6313FD5B" w14:textId="77777777" w:rsidR="00EC6E67" w:rsidRPr="0025129B" w:rsidRDefault="00EC6E67" w:rsidP="00EC6E67">
            <w:pPr>
              <w:jc w:val="left"/>
              <w:rPr>
                <w:rFonts w:eastAsia="Times New Roman"/>
                <w:color w:val="000000"/>
                <w:sz w:val="20"/>
                <w:szCs w:val="20"/>
                <w:lang w:eastAsia="es-CL"/>
              </w:rPr>
            </w:pPr>
          </w:p>
        </w:tc>
        <w:tc>
          <w:tcPr>
            <w:tcW w:w="2442" w:type="pct"/>
            <w:vMerge/>
            <w:tcBorders>
              <w:top w:val="single" w:sz="4" w:space="0" w:color="auto"/>
              <w:left w:val="single" w:sz="4" w:space="0" w:color="auto"/>
              <w:bottom w:val="single" w:sz="4" w:space="0" w:color="000000"/>
              <w:right w:val="single" w:sz="4" w:space="0" w:color="000000"/>
            </w:tcBorders>
            <w:vAlign w:val="center"/>
            <w:hideMark/>
          </w:tcPr>
          <w:p w14:paraId="10EB7EDA" w14:textId="77777777" w:rsidR="00EC6E67" w:rsidRPr="0025129B" w:rsidRDefault="00EC6E67" w:rsidP="00EC6E67">
            <w:pPr>
              <w:jc w:val="left"/>
              <w:rPr>
                <w:rFonts w:eastAsia="Times New Roman"/>
                <w:color w:val="000000"/>
                <w:sz w:val="20"/>
                <w:szCs w:val="20"/>
                <w:lang w:eastAsia="es-CL"/>
              </w:rPr>
            </w:pPr>
          </w:p>
        </w:tc>
      </w:tr>
    </w:tbl>
    <w:p w14:paraId="5F141A0D" w14:textId="77777777" w:rsidR="00154FBE" w:rsidRDefault="00154FBE">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843"/>
        <w:gridCol w:w="1733"/>
      </w:tblGrid>
      <w:tr w:rsidR="00154FBE" w:rsidRPr="0025129B" w14:paraId="057A2F5A" w14:textId="77777777" w:rsidTr="007E5E4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383C9E" w14:textId="77777777" w:rsidR="00154FBE" w:rsidRPr="0025129B" w:rsidRDefault="00154FBE" w:rsidP="007E5E4B">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154FBE" w:rsidRPr="0025129B" w14:paraId="4E1572AA" w14:textId="77777777" w:rsidTr="007E5E4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B773AC8" w14:textId="77777777" w:rsidR="00154FBE" w:rsidRPr="0025129B" w:rsidRDefault="001E438B" w:rsidP="001E438B">
            <w:pPr>
              <w:jc w:val="right"/>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71552" behindDoc="0" locked="0" layoutInCell="1" allowOverlap="1" wp14:anchorId="2FF63B32" wp14:editId="1449BB78">
                  <wp:simplePos x="0" y="0"/>
                  <wp:positionH relativeFrom="column">
                    <wp:posOffset>-11430</wp:posOffset>
                  </wp:positionH>
                  <wp:positionV relativeFrom="paragraph">
                    <wp:posOffset>458470</wp:posOffset>
                  </wp:positionV>
                  <wp:extent cx="1778635" cy="1212850"/>
                  <wp:effectExtent l="0" t="0" r="0" b="6350"/>
                  <wp:wrapNone/>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39.jpg"/>
                          <pic:cNvPicPr/>
                        </pic:nvPicPr>
                        <pic:blipFill rotWithShape="1">
                          <a:blip r:embed="rId65">
                            <a:extLst>
                              <a:ext uri="{28A0092B-C50C-407E-A947-70E740481C1C}">
                                <a14:useLocalDpi xmlns:a14="http://schemas.microsoft.com/office/drawing/2010/main" val="0"/>
                              </a:ext>
                            </a:extLst>
                          </a:blip>
                          <a:srcRect l="14080" t="15709" b="6130"/>
                          <a:stretch/>
                        </pic:blipFill>
                        <pic:spPr bwMode="auto">
                          <a:xfrm>
                            <a:off x="0" y="0"/>
                            <a:ext cx="1778635" cy="1212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54FBE" w:rsidRPr="0025129B">
              <w:rPr>
                <w:rFonts w:eastAsia="Times New Roman"/>
                <w:noProof/>
                <w:color w:val="000000"/>
                <w:sz w:val="20"/>
                <w:szCs w:val="20"/>
                <w:lang w:eastAsia="es-CL"/>
              </w:rPr>
              <w:drawing>
                <wp:inline distT="0" distB="0" distL="0" distR="0" wp14:anchorId="6BA996F3" wp14:editId="6410D67F">
                  <wp:extent cx="2723322" cy="1669774"/>
                  <wp:effectExtent l="0" t="0" r="1270" b="6985"/>
                  <wp:docPr id="3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6">
                            <a:extLst>
                              <a:ext uri="{28A0092B-C50C-407E-A947-70E740481C1C}">
                                <a14:useLocalDpi xmlns:a14="http://schemas.microsoft.com/office/drawing/2010/main" val="0"/>
                              </a:ext>
                            </a:extLst>
                          </a:blip>
                          <a:stretch>
                            <a:fillRect/>
                          </a:stretch>
                        </pic:blipFill>
                        <pic:spPr>
                          <a:xfrm>
                            <a:off x="0" y="0"/>
                            <a:ext cx="2727373" cy="167225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816CF23" w14:textId="77777777" w:rsidR="00154FBE" w:rsidRPr="0025129B" w:rsidRDefault="004419AE" w:rsidP="007E5E4B">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72576" behindDoc="0" locked="0" layoutInCell="1" allowOverlap="1" wp14:anchorId="7501A777" wp14:editId="5B827E8F">
                  <wp:simplePos x="0" y="0"/>
                  <wp:positionH relativeFrom="column">
                    <wp:posOffset>2534920</wp:posOffset>
                  </wp:positionH>
                  <wp:positionV relativeFrom="paragraph">
                    <wp:posOffset>19050</wp:posOffset>
                  </wp:positionV>
                  <wp:extent cx="1699260" cy="1123315"/>
                  <wp:effectExtent l="0" t="0" r="0" b="635"/>
                  <wp:wrapNone/>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42.jpg"/>
                          <pic:cNvPicPr/>
                        </pic:nvPicPr>
                        <pic:blipFill rotWithShape="1">
                          <a:blip r:embed="rId67">
                            <a:extLst>
                              <a:ext uri="{28A0092B-C50C-407E-A947-70E740481C1C}">
                                <a14:useLocalDpi xmlns:a14="http://schemas.microsoft.com/office/drawing/2010/main" val="0"/>
                              </a:ext>
                            </a:extLst>
                          </a:blip>
                          <a:srcRect l="10963" t="20650" r="5859" b="6033"/>
                          <a:stretch/>
                        </pic:blipFill>
                        <pic:spPr bwMode="auto">
                          <a:xfrm>
                            <a:off x="0" y="0"/>
                            <a:ext cx="1699260" cy="1123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54FBE" w:rsidRPr="0025129B">
              <w:rPr>
                <w:rFonts w:eastAsia="Times New Roman"/>
                <w:noProof/>
                <w:color w:val="000000"/>
                <w:sz w:val="20"/>
                <w:szCs w:val="20"/>
                <w:lang w:eastAsia="es-CL"/>
              </w:rPr>
              <w:drawing>
                <wp:inline distT="0" distB="0" distL="0" distR="0" wp14:anchorId="383E1761" wp14:editId="4113BF80">
                  <wp:extent cx="2812774" cy="1716985"/>
                  <wp:effectExtent l="0" t="0" r="6985" b="0"/>
                  <wp:docPr id="3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68">
                            <a:extLst>
                              <a:ext uri="{28A0092B-C50C-407E-A947-70E740481C1C}">
                                <a14:useLocalDpi xmlns:a14="http://schemas.microsoft.com/office/drawing/2010/main" val="0"/>
                              </a:ext>
                            </a:extLst>
                          </a:blip>
                          <a:stretch>
                            <a:fillRect/>
                          </a:stretch>
                        </pic:blipFill>
                        <pic:spPr>
                          <a:xfrm>
                            <a:off x="0" y="0"/>
                            <a:ext cx="2816957" cy="1719539"/>
                          </a:xfrm>
                          <a:prstGeom prst="rect">
                            <a:avLst/>
                          </a:prstGeom>
                        </pic:spPr>
                      </pic:pic>
                    </a:graphicData>
                  </a:graphic>
                </wp:inline>
              </w:drawing>
            </w:r>
          </w:p>
        </w:tc>
      </w:tr>
      <w:tr w:rsidR="00C15018" w:rsidRPr="0025129B" w14:paraId="53979CA0" w14:textId="77777777" w:rsidTr="007E5E4B">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7DCD4C0" w14:textId="77777777" w:rsidR="00154FBE" w:rsidRPr="0025129B" w:rsidRDefault="00154FBE" w:rsidP="007E5E4B">
            <w:pPr>
              <w:pStyle w:val="Epgrafe"/>
              <w:rPr>
                <w:rFonts w:eastAsia="Times New Roman"/>
                <w:color w:val="000000"/>
                <w:lang w:eastAsia="es-CL"/>
              </w:rPr>
            </w:pPr>
            <w:bookmarkStart w:id="217" w:name="_Toc424654708"/>
            <w:bookmarkStart w:id="218" w:name="_Toc427147402"/>
            <w:bookmarkStart w:id="219" w:name="_Toc427148240"/>
            <w:bookmarkStart w:id="220" w:name="_Ref431205712"/>
            <w:r>
              <w:t xml:space="preserve">Fotografía </w:t>
            </w:r>
            <w:r>
              <w:fldChar w:fldCharType="begin"/>
            </w:r>
            <w:r>
              <w:instrText xml:space="preserve"> SEQ Fotografía_ \* ARABIC </w:instrText>
            </w:r>
            <w:r>
              <w:fldChar w:fldCharType="separate"/>
            </w:r>
            <w:r w:rsidR="00F71067">
              <w:rPr>
                <w:noProof/>
              </w:rPr>
              <w:t>22</w:t>
            </w:r>
            <w:bookmarkEnd w:id="217"/>
            <w:bookmarkEnd w:id="218"/>
            <w:bookmarkEnd w:id="219"/>
            <w:r>
              <w:fldChar w:fldCharType="end"/>
            </w:r>
            <w:bookmarkEnd w:id="220"/>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AA04A" w14:textId="77777777" w:rsidR="00154FBE" w:rsidRPr="0025129B" w:rsidRDefault="00154FBE" w:rsidP="004419AE">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97356">
              <w:rPr>
                <w:rFonts w:eastAsia="Times New Roman"/>
                <w:color w:val="000000"/>
                <w:sz w:val="18"/>
                <w:szCs w:val="18"/>
                <w:lang w:eastAsia="es-CL"/>
              </w:rPr>
              <w:t>1</w:t>
            </w:r>
            <w:r w:rsidR="004419AE" w:rsidRPr="00B97356">
              <w:rPr>
                <w:rFonts w:eastAsia="Times New Roman"/>
                <w:color w:val="000000"/>
                <w:sz w:val="18"/>
                <w:szCs w:val="18"/>
                <w:lang w:eastAsia="es-CL"/>
              </w:rPr>
              <w:t>9</w:t>
            </w:r>
            <w:r w:rsidRPr="00B97356">
              <w:rPr>
                <w:rFonts w:eastAsia="Times New Roman"/>
                <w:color w:val="000000"/>
                <w:sz w:val="18"/>
                <w:szCs w:val="18"/>
                <w:lang w:eastAsia="es-CL"/>
              </w:rPr>
              <w:t>-03-2015</w:t>
            </w:r>
          </w:p>
        </w:tc>
        <w:tc>
          <w:tcPr>
            <w:tcW w:w="1196" w:type="pct"/>
            <w:tcBorders>
              <w:top w:val="single" w:sz="4" w:space="0" w:color="auto"/>
              <w:left w:val="nil"/>
              <w:bottom w:val="single" w:sz="4" w:space="0" w:color="auto"/>
              <w:right w:val="nil"/>
            </w:tcBorders>
            <w:shd w:val="clear" w:color="auto" w:fill="auto"/>
            <w:noWrap/>
            <w:vAlign w:val="center"/>
            <w:hideMark/>
          </w:tcPr>
          <w:p w14:paraId="27442F38" w14:textId="77777777" w:rsidR="00154FBE" w:rsidRPr="0025129B" w:rsidRDefault="00154FBE" w:rsidP="007E5E4B">
            <w:pPr>
              <w:pStyle w:val="Epgrafe"/>
            </w:pPr>
            <w:bookmarkStart w:id="221" w:name="_Toc424654709"/>
            <w:bookmarkStart w:id="222" w:name="_Toc427147403"/>
            <w:bookmarkStart w:id="223" w:name="_Toc427148241"/>
            <w:bookmarkStart w:id="224" w:name="_Ref431206569"/>
            <w:r>
              <w:t xml:space="preserve">Fotografía </w:t>
            </w:r>
            <w:r>
              <w:fldChar w:fldCharType="begin"/>
            </w:r>
            <w:r>
              <w:instrText xml:space="preserve"> SEQ Fotografía_ \* ARABIC </w:instrText>
            </w:r>
            <w:r>
              <w:fldChar w:fldCharType="separate"/>
            </w:r>
            <w:r w:rsidR="00F71067">
              <w:rPr>
                <w:noProof/>
              </w:rPr>
              <w:t>23</w:t>
            </w:r>
            <w:bookmarkEnd w:id="221"/>
            <w:bookmarkEnd w:id="222"/>
            <w:bookmarkEnd w:id="223"/>
            <w:r>
              <w:fldChar w:fldCharType="end"/>
            </w:r>
            <w:bookmarkEnd w:id="224"/>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D4463D" w14:textId="77777777" w:rsidR="00154FBE" w:rsidRPr="0025129B" w:rsidRDefault="00154FBE" w:rsidP="004419AE">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97356">
              <w:rPr>
                <w:rFonts w:eastAsia="Times New Roman"/>
                <w:color w:val="000000"/>
                <w:sz w:val="18"/>
                <w:szCs w:val="18"/>
                <w:lang w:eastAsia="es-CL"/>
              </w:rPr>
              <w:t>1</w:t>
            </w:r>
            <w:r w:rsidR="004419AE" w:rsidRPr="00B97356">
              <w:rPr>
                <w:rFonts w:eastAsia="Times New Roman"/>
                <w:color w:val="000000"/>
                <w:sz w:val="18"/>
                <w:szCs w:val="18"/>
                <w:lang w:eastAsia="es-CL"/>
              </w:rPr>
              <w:t>9</w:t>
            </w:r>
            <w:r w:rsidRPr="00B97356">
              <w:rPr>
                <w:rFonts w:eastAsia="Times New Roman"/>
                <w:color w:val="000000"/>
                <w:sz w:val="18"/>
                <w:szCs w:val="18"/>
                <w:lang w:eastAsia="es-CL"/>
              </w:rPr>
              <w:t>-03-2015</w:t>
            </w:r>
          </w:p>
        </w:tc>
      </w:tr>
      <w:tr w:rsidR="00C15018" w:rsidRPr="0025129B" w14:paraId="1110A1DB" w14:textId="77777777" w:rsidTr="00CB5062">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6099BC"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6F6CBEA"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24F9AB59" w14:textId="77777777" w:rsidR="00154FBE" w:rsidRPr="0025129B" w:rsidRDefault="00154FBE" w:rsidP="004419AE">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w:t>
            </w:r>
            <w:r w:rsidR="004419AE">
              <w:rPr>
                <w:rFonts w:eastAsia="Times New Roman"/>
                <w:color w:val="000000"/>
                <w:sz w:val="18"/>
                <w:szCs w:val="18"/>
                <w:lang w:eastAsia="es-CL"/>
              </w:rPr>
              <w:t>09.823</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92F38EC"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43A76311"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4419AE">
              <w:rPr>
                <w:rFonts w:eastAsia="Times New Roman"/>
                <w:color w:val="000000"/>
                <w:sz w:val="18"/>
                <w:szCs w:val="18"/>
                <w:lang w:eastAsia="es-CL"/>
              </w:rPr>
              <w:t>598.070</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079058E6"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47AF1B3D"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23B4C908" w14:textId="77777777" w:rsidR="00154FBE" w:rsidRPr="0025129B" w:rsidRDefault="00154FBE" w:rsidP="00C1501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w:t>
            </w:r>
            <w:r w:rsidR="00C15018">
              <w:rPr>
                <w:rFonts w:eastAsia="Times New Roman"/>
                <w:color w:val="000000"/>
                <w:sz w:val="18"/>
                <w:szCs w:val="18"/>
                <w:lang w:eastAsia="es-CL"/>
              </w:rPr>
              <w:t>4.834</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6990F186"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788E95AA"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C15018">
              <w:rPr>
                <w:rFonts w:eastAsia="Times New Roman"/>
                <w:color w:val="000000"/>
                <w:sz w:val="18"/>
                <w:szCs w:val="18"/>
                <w:lang w:eastAsia="es-CL"/>
              </w:rPr>
              <w:t>598.574</w:t>
            </w:r>
          </w:p>
        </w:tc>
      </w:tr>
      <w:tr w:rsidR="00154FBE" w:rsidRPr="0025129B" w14:paraId="301CF583" w14:textId="77777777" w:rsidTr="00CB5062">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61E1537" w14:textId="77777777" w:rsidR="00154FBE" w:rsidRPr="0025129B" w:rsidRDefault="00154FBE" w:rsidP="007E5E4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w:t>
            </w:r>
            <w:r w:rsidR="001E438B">
              <w:rPr>
                <w:rFonts w:eastAsia="Times New Roman"/>
                <w:color w:val="000000"/>
                <w:sz w:val="18"/>
                <w:szCs w:val="18"/>
                <w:lang w:eastAsia="es-CL"/>
              </w:rPr>
              <w:t>ozo de agua Industrial Camar.</w:t>
            </w:r>
          </w:p>
          <w:p w14:paraId="0B20C3D6" w14:textId="77777777" w:rsidR="00154FBE" w:rsidRPr="0025129B" w:rsidRDefault="00154FBE" w:rsidP="007E5E4B">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305AEF4" w14:textId="77777777" w:rsidR="00154FBE" w:rsidRPr="0025129B" w:rsidRDefault="00154FBE" w:rsidP="007E5E4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419AE">
              <w:rPr>
                <w:rFonts w:eastAsia="Times New Roman"/>
                <w:color w:val="000000"/>
                <w:sz w:val="18"/>
                <w:szCs w:val="18"/>
                <w:lang w:eastAsia="es-CL"/>
              </w:rPr>
              <w:t>Pozo de agua Industrial Allana.</w:t>
            </w:r>
          </w:p>
          <w:p w14:paraId="0C1581B0" w14:textId="77777777" w:rsidR="00154FBE" w:rsidRPr="0025129B" w:rsidRDefault="00154FBE" w:rsidP="007E5E4B">
            <w:pPr>
              <w:jc w:val="left"/>
              <w:rPr>
                <w:rFonts w:eastAsia="Times New Roman"/>
                <w:b/>
                <w:color w:val="000000"/>
                <w:sz w:val="18"/>
                <w:szCs w:val="18"/>
                <w:lang w:eastAsia="es-CL"/>
              </w:rPr>
            </w:pPr>
          </w:p>
        </w:tc>
      </w:tr>
      <w:tr w:rsidR="00154FBE" w:rsidRPr="0025129B" w14:paraId="12DC96AE" w14:textId="77777777" w:rsidTr="00CB5062">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2037261" w14:textId="77777777" w:rsidR="00154FBE" w:rsidRPr="0025129B" w:rsidRDefault="00C15018" w:rsidP="007E5E4B">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73600" behindDoc="0" locked="0" layoutInCell="1" allowOverlap="1" wp14:anchorId="2DA6747B" wp14:editId="65CF6A7F">
                  <wp:simplePos x="0" y="0"/>
                  <wp:positionH relativeFrom="column">
                    <wp:posOffset>48895</wp:posOffset>
                  </wp:positionH>
                  <wp:positionV relativeFrom="paragraph">
                    <wp:posOffset>-10795</wp:posOffset>
                  </wp:positionV>
                  <wp:extent cx="1534795" cy="1182370"/>
                  <wp:effectExtent l="0" t="0" r="8255" b="0"/>
                  <wp:wrapNone/>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48.jpg"/>
                          <pic:cNvPicPr/>
                        </pic:nvPicPr>
                        <pic:blipFill rotWithShape="1">
                          <a:blip r:embed="rId69">
                            <a:extLst>
                              <a:ext uri="{28A0092B-C50C-407E-A947-70E740481C1C}">
                                <a14:useLocalDpi xmlns:a14="http://schemas.microsoft.com/office/drawing/2010/main" val="0"/>
                              </a:ext>
                            </a:extLst>
                          </a:blip>
                          <a:srcRect l="26797" t="23203" r="5685" b="7424"/>
                          <a:stretch/>
                        </pic:blipFill>
                        <pic:spPr bwMode="auto">
                          <a:xfrm>
                            <a:off x="0" y="0"/>
                            <a:ext cx="1534795" cy="11823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54FBE" w:rsidRPr="0025129B">
              <w:rPr>
                <w:rFonts w:eastAsia="Times New Roman"/>
                <w:noProof/>
                <w:color w:val="000000"/>
                <w:sz w:val="20"/>
                <w:szCs w:val="20"/>
                <w:lang w:eastAsia="es-CL"/>
              </w:rPr>
              <w:drawing>
                <wp:inline distT="0" distB="0" distL="0" distR="0" wp14:anchorId="613585D7" wp14:editId="5D5C8509">
                  <wp:extent cx="3438939" cy="1958009"/>
                  <wp:effectExtent l="0" t="0" r="0" b="4445"/>
                  <wp:docPr id="3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70">
                            <a:extLst>
                              <a:ext uri="{28A0092B-C50C-407E-A947-70E740481C1C}">
                                <a14:useLocalDpi xmlns:a14="http://schemas.microsoft.com/office/drawing/2010/main" val="0"/>
                              </a:ext>
                            </a:extLst>
                          </a:blip>
                          <a:stretch>
                            <a:fillRect/>
                          </a:stretch>
                        </pic:blipFill>
                        <pic:spPr>
                          <a:xfrm>
                            <a:off x="0" y="0"/>
                            <a:ext cx="3444056" cy="1960922"/>
                          </a:xfrm>
                          <a:prstGeom prst="rect">
                            <a:avLst/>
                          </a:prstGeom>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3947CEFD" w14:textId="77777777" w:rsidR="00154FBE" w:rsidRPr="0025129B" w:rsidRDefault="00C15018" w:rsidP="007E5E4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16894BE" wp14:editId="641F1B22">
                  <wp:extent cx="3130826" cy="1926656"/>
                  <wp:effectExtent l="0" t="0" r="0" b="0"/>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44.JPG"/>
                          <pic:cNvPicPr/>
                        </pic:nvPicPr>
                        <pic:blipFill rotWithShape="1">
                          <a:blip r:embed="rId71">
                            <a:extLst>
                              <a:ext uri="{28A0092B-C50C-407E-A947-70E740481C1C}">
                                <a14:useLocalDpi xmlns:a14="http://schemas.microsoft.com/office/drawing/2010/main" val="0"/>
                              </a:ext>
                            </a:extLst>
                          </a:blip>
                          <a:srcRect l="2708" t="13035" r="5609" b="11740"/>
                          <a:stretch/>
                        </pic:blipFill>
                        <pic:spPr bwMode="auto">
                          <a:xfrm>
                            <a:off x="0" y="0"/>
                            <a:ext cx="3132547" cy="1927715"/>
                          </a:xfrm>
                          <a:prstGeom prst="rect">
                            <a:avLst/>
                          </a:prstGeom>
                          <a:ln>
                            <a:noFill/>
                          </a:ln>
                          <a:extLst>
                            <a:ext uri="{53640926-AAD7-44D8-BBD7-CCE9431645EC}">
                              <a14:shadowObscured xmlns:a14="http://schemas.microsoft.com/office/drawing/2010/main"/>
                            </a:ext>
                          </a:extLst>
                        </pic:spPr>
                      </pic:pic>
                    </a:graphicData>
                  </a:graphic>
                </wp:inline>
              </w:drawing>
            </w:r>
          </w:p>
        </w:tc>
      </w:tr>
      <w:tr w:rsidR="00C15018" w:rsidRPr="0025129B" w14:paraId="7C9E9496" w14:textId="77777777" w:rsidTr="007E5E4B">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338D51BA" w14:textId="77777777" w:rsidR="00154FBE" w:rsidRPr="0025129B" w:rsidRDefault="00154FBE" w:rsidP="00A57458">
            <w:pPr>
              <w:pStyle w:val="Epgrafe"/>
              <w:rPr>
                <w:rFonts w:eastAsia="Times New Roman"/>
                <w:color w:val="000000"/>
                <w:lang w:eastAsia="es-CL"/>
              </w:rPr>
            </w:pPr>
            <w:bookmarkStart w:id="225" w:name="_Toc424654710"/>
            <w:bookmarkStart w:id="226" w:name="_Toc427147404"/>
            <w:bookmarkStart w:id="227" w:name="_Toc427148242"/>
            <w:bookmarkStart w:id="228" w:name="_Ref431206592"/>
            <w:r>
              <w:t xml:space="preserve">Fotografía </w:t>
            </w:r>
            <w:r>
              <w:fldChar w:fldCharType="begin"/>
            </w:r>
            <w:r>
              <w:instrText xml:space="preserve"> SEQ Fotografía_ \* ARABIC </w:instrText>
            </w:r>
            <w:r>
              <w:fldChar w:fldCharType="separate"/>
            </w:r>
            <w:r w:rsidR="00F71067">
              <w:rPr>
                <w:noProof/>
              </w:rPr>
              <w:t>24</w:t>
            </w:r>
            <w:bookmarkEnd w:id="225"/>
            <w:bookmarkEnd w:id="226"/>
            <w:bookmarkEnd w:id="227"/>
            <w:r>
              <w:fldChar w:fldCharType="end"/>
            </w:r>
            <w:bookmarkEnd w:id="228"/>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50F1B"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Pr="00B97356">
              <w:rPr>
                <w:rFonts w:eastAsia="Times New Roman"/>
                <w:color w:val="000000"/>
                <w:sz w:val="18"/>
                <w:szCs w:val="18"/>
                <w:lang w:eastAsia="es-CL"/>
              </w:rPr>
              <w:t xml:space="preserve"> 18-03-2015</w:t>
            </w:r>
          </w:p>
        </w:tc>
        <w:tc>
          <w:tcPr>
            <w:tcW w:w="1196" w:type="pct"/>
            <w:tcBorders>
              <w:top w:val="single" w:sz="4" w:space="0" w:color="auto"/>
              <w:left w:val="nil"/>
              <w:bottom w:val="single" w:sz="4" w:space="0" w:color="auto"/>
              <w:right w:val="nil"/>
            </w:tcBorders>
            <w:shd w:val="clear" w:color="auto" w:fill="auto"/>
            <w:noWrap/>
            <w:vAlign w:val="center"/>
            <w:hideMark/>
          </w:tcPr>
          <w:p w14:paraId="3EA1640A" w14:textId="77777777" w:rsidR="00154FBE" w:rsidRPr="0025129B" w:rsidRDefault="00154FBE" w:rsidP="007E5E4B">
            <w:pPr>
              <w:pStyle w:val="Epgrafe"/>
            </w:pPr>
            <w:bookmarkStart w:id="229" w:name="_Toc424654711"/>
            <w:bookmarkStart w:id="230" w:name="_Toc427147405"/>
            <w:bookmarkStart w:id="231" w:name="_Toc427148243"/>
            <w:bookmarkStart w:id="232" w:name="_Ref431206766"/>
            <w:r>
              <w:t xml:space="preserve">Fotografía  </w:t>
            </w:r>
            <w:r>
              <w:fldChar w:fldCharType="begin"/>
            </w:r>
            <w:r>
              <w:instrText xml:space="preserve"> SEQ Fotografía_ \* ARABIC </w:instrText>
            </w:r>
            <w:r>
              <w:fldChar w:fldCharType="separate"/>
            </w:r>
            <w:r w:rsidR="00B97356">
              <w:rPr>
                <w:noProof/>
              </w:rPr>
              <w:t>25</w:t>
            </w:r>
            <w:bookmarkEnd w:id="229"/>
            <w:bookmarkEnd w:id="230"/>
            <w:bookmarkEnd w:id="231"/>
            <w:r>
              <w:fldChar w:fldCharType="end"/>
            </w:r>
            <w:bookmarkEnd w:id="23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879651"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97356">
              <w:rPr>
                <w:rFonts w:eastAsia="Times New Roman"/>
                <w:color w:val="000000"/>
                <w:sz w:val="18"/>
                <w:szCs w:val="18"/>
                <w:lang w:eastAsia="es-CL"/>
              </w:rPr>
              <w:t>18-03-2015</w:t>
            </w:r>
          </w:p>
        </w:tc>
      </w:tr>
      <w:tr w:rsidR="00C15018" w:rsidRPr="0025129B" w14:paraId="47A64D6A" w14:textId="77777777" w:rsidTr="007E5E4B">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B745A9"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3F85850"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3960A877"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C15018">
              <w:rPr>
                <w:rFonts w:eastAsia="Times New Roman"/>
                <w:color w:val="000000"/>
                <w:sz w:val="18"/>
                <w:szCs w:val="18"/>
                <w:lang w:eastAsia="es-CL"/>
              </w:rPr>
              <w:t>7.422.644</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C2BA7EF"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41D65956"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C15018">
              <w:rPr>
                <w:rFonts w:eastAsia="Times New Roman"/>
                <w:color w:val="000000"/>
                <w:sz w:val="18"/>
                <w:szCs w:val="18"/>
                <w:lang w:eastAsia="es-CL"/>
              </w:rPr>
              <w:t>599.916</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572E0617"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1BAC95FF"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470311DB"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7.411.807</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5BD0DD91" w14:textId="77777777" w:rsidR="00154FBE"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w:t>
            </w:r>
          </w:p>
          <w:p w14:paraId="76D0E9CD" w14:textId="77777777" w:rsidR="00154FBE" w:rsidRPr="0025129B" w:rsidRDefault="00154FBE" w:rsidP="007E5E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594.685.</w:t>
            </w:r>
          </w:p>
        </w:tc>
      </w:tr>
      <w:tr w:rsidR="00154FBE" w:rsidRPr="0025129B" w14:paraId="2654B235" w14:textId="77777777" w:rsidTr="007E5E4B">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F4C3BB" w14:textId="77777777" w:rsidR="00154FBE" w:rsidRPr="0025129B" w:rsidRDefault="00154FBE" w:rsidP="007E5E4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15018">
              <w:rPr>
                <w:rFonts w:eastAsia="Times New Roman"/>
                <w:color w:val="000000"/>
                <w:sz w:val="18"/>
                <w:szCs w:val="18"/>
                <w:lang w:eastAsia="es-CL"/>
              </w:rPr>
              <w:t>Pozo de agua Industrial Mullay.</w:t>
            </w:r>
          </w:p>
          <w:p w14:paraId="3605D02D" w14:textId="77777777" w:rsidR="00154FBE" w:rsidRPr="0025129B" w:rsidRDefault="00154FBE" w:rsidP="007E5E4B">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8100FC3" w14:textId="77777777" w:rsidR="00154FBE" w:rsidRPr="0025129B" w:rsidRDefault="00154FBE" w:rsidP="007E5E4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w:t>
            </w:r>
            <w:r w:rsidR="00C15018">
              <w:rPr>
                <w:rFonts w:eastAsia="Times New Roman"/>
                <w:color w:val="000000"/>
                <w:sz w:val="18"/>
                <w:szCs w:val="18"/>
                <w:lang w:eastAsia="es-CL"/>
              </w:rPr>
              <w:t>antalla en Control de inventarios y recursos salar.</w:t>
            </w:r>
          </w:p>
          <w:p w14:paraId="3B397545" w14:textId="77777777" w:rsidR="00154FBE" w:rsidRPr="0025129B" w:rsidRDefault="00154FBE" w:rsidP="007E5E4B">
            <w:pPr>
              <w:keepNext/>
              <w:jc w:val="left"/>
              <w:rPr>
                <w:rFonts w:eastAsia="Times New Roman"/>
                <w:color w:val="000000"/>
                <w:sz w:val="18"/>
                <w:szCs w:val="18"/>
                <w:lang w:eastAsia="es-CL"/>
              </w:rPr>
            </w:pPr>
          </w:p>
        </w:tc>
      </w:tr>
    </w:tbl>
    <w:p w14:paraId="1A456270" w14:textId="77777777" w:rsidR="001F65F6" w:rsidRDefault="001F65F6">
      <w:pPr>
        <w:jc w:val="left"/>
        <w:rPr>
          <w:rFonts w:cstheme="minorHAnsi"/>
          <w:b/>
          <w:sz w:val="14"/>
          <w:szCs w:val="24"/>
        </w:rPr>
      </w:pPr>
      <w:r>
        <w:rPr>
          <w:rFonts w:cstheme="minorHAnsi"/>
          <w:b/>
          <w:sz w:val="14"/>
          <w:szCs w:val="24"/>
        </w:rPr>
        <w:br w:type="page"/>
      </w:r>
    </w:p>
    <w:p w14:paraId="72DE2B97" w14:textId="77777777" w:rsidR="00832D06" w:rsidRPr="002179B3" w:rsidRDefault="00832D06" w:rsidP="00832D06">
      <w:pPr>
        <w:pStyle w:val="Ttulo2"/>
      </w:pPr>
      <w:bookmarkStart w:id="233" w:name="_Toc427148244"/>
      <w:r>
        <w:t>Afectación de cursos de Agua.</w:t>
      </w:r>
      <w:bookmarkEnd w:id="233"/>
    </w:p>
    <w:p w14:paraId="503B35F1" w14:textId="77777777" w:rsidR="00FD741B" w:rsidRDefault="00FD741B">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010093" w:rsidRPr="0025129B" w14:paraId="747FE884" w14:textId="77777777" w:rsidTr="008049BA">
        <w:trPr>
          <w:trHeight w:val="142"/>
        </w:trPr>
        <w:tc>
          <w:tcPr>
            <w:tcW w:w="1389" w:type="pct"/>
          </w:tcPr>
          <w:p w14:paraId="0A914295" w14:textId="77777777" w:rsidR="00010093" w:rsidRPr="0025129B" w:rsidRDefault="00FD741B" w:rsidP="008049BA">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F71067">
              <w:rPr>
                <w:b/>
                <w:noProof/>
              </w:rPr>
              <w:t>5</w:t>
            </w:r>
            <w:r w:rsidRPr="001F432A">
              <w:rPr>
                <w:b/>
              </w:rPr>
              <w:fldChar w:fldCharType="end"/>
            </w:r>
          </w:p>
        </w:tc>
        <w:tc>
          <w:tcPr>
            <w:tcW w:w="3611" w:type="pct"/>
          </w:tcPr>
          <w:p w14:paraId="01B4146A" w14:textId="77777777" w:rsidR="00010093" w:rsidRPr="0025129B" w:rsidRDefault="00010093" w:rsidP="008049B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F146C">
              <w:rPr>
                <w:rFonts w:eastAsia="Times New Roman"/>
                <w:color w:val="000000"/>
                <w:lang w:eastAsia="es-CL"/>
              </w:rPr>
              <w:t>--</w:t>
            </w:r>
          </w:p>
        </w:tc>
      </w:tr>
      <w:tr w:rsidR="00010093" w:rsidRPr="0025129B" w14:paraId="52861599" w14:textId="77777777" w:rsidTr="008049BA">
        <w:trPr>
          <w:trHeight w:val="142"/>
        </w:trPr>
        <w:tc>
          <w:tcPr>
            <w:tcW w:w="5000" w:type="pct"/>
            <w:gridSpan w:val="2"/>
          </w:tcPr>
          <w:p w14:paraId="6A081121" w14:textId="77777777" w:rsidR="00010093" w:rsidRPr="0025129B" w:rsidRDefault="003321F2" w:rsidP="000F20CD">
            <w:pPr>
              <w:rPr>
                <w:rFonts w:eastAsia="Times New Roman"/>
                <w:b/>
                <w:bCs/>
                <w:color w:val="000000"/>
                <w:lang w:eastAsia="es-CL"/>
              </w:rPr>
            </w:pPr>
            <w:r>
              <w:rPr>
                <w:rFonts w:eastAsia="Times New Roman"/>
                <w:b/>
                <w:bCs/>
                <w:color w:val="000000"/>
                <w:lang w:eastAsia="es-CL"/>
              </w:rPr>
              <w:t>Documentación</w:t>
            </w:r>
            <w:r w:rsidR="00010093">
              <w:rPr>
                <w:rFonts w:eastAsia="Times New Roman"/>
                <w:b/>
                <w:bCs/>
                <w:color w:val="000000"/>
                <w:lang w:eastAsia="es-CL"/>
              </w:rPr>
              <w:t xml:space="preserve"> solicitada y entregada</w:t>
            </w:r>
            <w:r w:rsidR="00206990">
              <w:rPr>
                <w:rFonts w:eastAsia="Times New Roman"/>
                <w:b/>
                <w:bCs/>
                <w:color w:val="000000"/>
                <w:lang w:eastAsia="es-CL"/>
              </w:rPr>
              <w:t>: Últimas</w:t>
            </w:r>
            <w:r w:rsidR="00C72BFA" w:rsidRPr="00C72BFA">
              <w:rPr>
                <w:rFonts w:eastAsia="Times New Roman"/>
                <w:bCs/>
                <w:color w:val="000000"/>
                <w:lang w:eastAsia="es-CL"/>
              </w:rPr>
              <w:t xml:space="preserve"> actualizaciones del modelo numérico MODFLOW.</w:t>
            </w:r>
          </w:p>
        </w:tc>
      </w:tr>
      <w:tr w:rsidR="00010093" w:rsidRPr="0025129B" w14:paraId="1DA2B63D" w14:textId="77777777" w:rsidTr="008049BA">
        <w:trPr>
          <w:trHeight w:val="319"/>
        </w:trPr>
        <w:tc>
          <w:tcPr>
            <w:tcW w:w="5000" w:type="pct"/>
            <w:gridSpan w:val="2"/>
            <w:tcBorders>
              <w:bottom w:val="single" w:sz="4" w:space="0" w:color="auto"/>
            </w:tcBorders>
          </w:tcPr>
          <w:p w14:paraId="7CF77D06" w14:textId="77777777" w:rsidR="00010093" w:rsidRDefault="00C72BFA" w:rsidP="008049BA">
            <w:pPr>
              <w:rPr>
                <w:b/>
              </w:rPr>
            </w:pPr>
            <w:r>
              <w:rPr>
                <w:b/>
              </w:rPr>
              <w:t>Exigencias</w:t>
            </w:r>
            <w:r w:rsidR="00010093" w:rsidRPr="0025129B">
              <w:rPr>
                <w:b/>
              </w:rPr>
              <w:t>:</w:t>
            </w:r>
            <w:r w:rsidR="00010093">
              <w:rPr>
                <w:b/>
              </w:rPr>
              <w:t xml:space="preserve"> </w:t>
            </w:r>
          </w:p>
          <w:p w14:paraId="3D844558" w14:textId="77777777" w:rsidR="00FD741B" w:rsidRDefault="00FD741B" w:rsidP="008049BA">
            <w:pPr>
              <w:rPr>
                <w:b/>
              </w:rPr>
            </w:pPr>
            <w:r w:rsidRPr="00AC5C0D">
              <w:rPr>
                <w:b/>
              </w:rPr>
              <w:t>RCA 226/2006 Considerando</w:t>
            </w:r>
            <w:r w:rsidR="00746959">
              <w:rPr>
                <w:b/>
              </w:rPr>
              <w:t xml:space="preserve"> 10.2.1</w:t>
            </w:r>
          </w:p>
          <w:p w14:paraId="166505AE" w14:textId="77777777" w:rsidR="00746959" w:rsidRPr="00746959" w:rsidRDefault="00746959" w:rsidP="00746959">
            <w:pPr>
              <w:pStyle w:val="Textodenotaalfinal"/>
              <w:widowControl/>
              <w:ind w:firstLine="3969"/>
              <w:rPr>
                <w:rFonts w:asciiTheme="minorHAnsi" w:eastAsia="Calibri" w:hAnsiTheme="minorHAnsi"/>
                <w:i/>
                <w:lang w:val="es-CL" w:eastAsia="en-US"/>
              </w:rPr>
            </w:pPr>
            <w:r w:rsidRPr="00746959">
              <w:rPr>
                <w:rFonts w:asciiTheme="minorHAnsi" w:eastAsia="Calibri" w:hAnsiTheme="minorHAnsi"/>
                <w:i/>
                <w:lang w:val="es-CL" w:eastAsia="en-US"/>
              </w:rPr>
              <w:t>El PSA de las variables hidrogeológicas contempla mediciones en seis sistemas del salar de Atacama. Dichos sistemas son representativos de la dinámica del núcleo; de la dinámica de los sistemas lacustre emplazados en la periferia del salar y de la napa de agua dulce que alimenta la vegetación del borde este.  Los sistemas, objeto del PSA son los siguientes:</w:t>
            </w:r>
          </w:p>
          <w:p w14:paraId="3C97AD57" w14:textId="77777777" w:rsidR="00746959" w:rsidRPr="00746959" w:rsidRDefault="00746959" w:rsidP="00746959">
            <w:pPr>
              <w:numPr>
                <w:ilvl w:val="0"/>
                <w:numId w:val="20"/>
              </w:numPr>
              <w:tabs>
                <w:tab w:val="clear" w:pos="720"/>
                <w:tab w:val="num" w:pos="5103"/>
              </w:tabs>
              <w:spacing w:after="120"/>
              <w:ind w:left="0" w:firstLine="3969"/>
              <w:contextualSpacing/>
              <w:rPr>
                <w:i/>
              </w:rPr>
            </w:pPr>
            <w:r w:rsidRPr="00746959">
              <w:rPr>
                <w:i/>
              </w:rPr>
              <w:t>Sistema Soncor</w:t>
            </w:r>
          </w:p>
          <w:p w14:paraId="21E1C73C" w14:textId="77777777" w:rsidR="00746959" w:rsidRPr="00746959" w:rsidRDefault="00746959" w:rsidP="00746959">
            <w:pPr>
              <w:numPr>
                <w:ilvl w:val="0"/>
                <w:numId w:val="20"/>
              </w:numPr>
              <w:tabs>
                <w:tab w:val="clear" w:pos="720"/>
                <w:tab w:val="num" w:pos="5103"/>
              </w:tabs>
              <w:spacing w:after="120"/>
              <w:ind w:left="0" w:firstLine="3969"/>
              <w:contextualSpacing/>
              <w:rPr>
                <w:i/>
              </w:rPr>
            </w:pPr>
            <w:r w:rsidRPr="00746959">
              <w:rPr>
                <w:i/>
              </w:rPr>
              <w:t>Sistema Aguas de Quelana</w:t>
            </w:r>
          </w:p>
          <w:p w14:paraId="6DA52076" w14:textId="77777777" w:rsidR="00746959" w:rsidRPr="00746959" w:rsidRDefault="00746959" w:rsidP="00746959">
            <w:pPr>
              <w:numPr>
                <w:ilvl w:val="0"/>
                <w:numId w:val="20"/>
              </w:numPr>
              <w:tabs>
                <w:tab w:val="clear" w:pos="720"/>
                <w:tab w:val="num" w:pos="5103"/>
              </w:tabs>
              <w:spacing w:after="120"/>
              <w:ind w:left="0" w:firstLine="3969"/>
              <w:contextualSpacing/>
              <w:rPr>
                <w:i/>
              </w:rPr>
            </w:pPr>
            <w:r w:rsidRPr="00746959">
              <w:rPr>
                <w:i/>
              </w:rPr>
              <w:t>Sistema Vegetación Borde Este</w:t>
            </w:r>
          </w:p>
          <w:p w14:paraId="72DB3CA2" w14:textId="77777777" w:rsidR="00746959" w:rsidRPr="00746959" w:rsidRDefault="00746959" w:rsidP="00746959">
            <w:pPr>
              <w:numPr>
                <w:ilvl w:val="0"/>
                <w:numId w:val="20"/>
              </w:numPr>
              <w:tabs>
                <w:tab w:val="clear" w:pos="720"/>
                <w:tab w:val="num" w:pos="5103"/>
              </w:tabs>
              <w:spacing w:after="120"/>
              <w:ind w:left="0" w:firstLine="3969"/>
              <w:contextualSpacing/>
              <w:rPr>
                <w:i/>
              </w:rPr>
            </w:pPr>
            <w:r w:rsidRPr="00746959">
              <w:rPr>
                <w:i/>
              </w:rPr>
              <w:t>Sistema Peine</w:t>
            </w:r>
          </w:p>
          <w:p w14:paraId="5FB21719" w14:textId="77777777" w:rsidR="00746959" w:rsidRPr="00746959" w:rsidRDefault="00746959" w:rsidP="00746959">
            <w:pPr>
              <w:numPr>
                <w:ilvl w:val="0"/>
                <w:numId w:val="20"/>
              </w:numPr>
              <w:tabs>
                <w:tab w:val="clear" w:pos="720"/>
                <w:tab w:val="num" w:pos="5103"/>
              </w:tabs>
              <w:spacing w:after="120"/>
              <w:ind w:left="0" w:firstLine="3969"/>
              <w:contextualSpacing/>
              <w:rPr>
                <w:i/>
              </w:rPr>
            </w:pPr>
            <w:r w:rsidRPr="00746959">
              <w:rPr>
                <w:i/>
              </w:rPr>
              <w:t>Sector vegas de Tilopozo</w:t>
            </w:r>
          </w:p>
          <w:p w14:paraId="4E2D0AD9" w14:textId="77777777" w:rsidR="00746959" w:rsidRPr="00746959" w:rsidRDefault="00746959" w:rsidP="00746959">
            <w:pPr>
              <w:numPr>
                <w:ilvl w:val="0"/>
                <w:numId w:val="20"/>
              </w:numPr>
              <w:tabs>
                <w:tab w:val="clear" w:pos="720"/>
                <w:tab w:val="num" w:pos="5103"/>
              </w:tabs>
              <w:ind w:left="0" w:firstLine="3969"/>
              <w:contextualSpacing/>
              <w:rPr>
                <w:i/>
              </w:rPr>
            </w:pPr>
            <w:r w:rsidRPr="00746959">
              <w:rPr>
                <w:i/>
              </w:rPr>
              <w:t>Núcleo del Salar de Atacama</w:t>
            </w:r>
          </w:p>
          <w:p w14:paraId="31060ED5" w14:textId="77777777" w:rsidR="00C72BFA" w:rsidRDefault="00C72BFA" w:rsidP="00B4705A">
            <w:pPr>
              <w:pStyle w:val="Texto"/>
            </w:pPr>
            <w:r>
              <w:t>Conforme a lo anteriormente señalado, y a objeto de satisfacer los objetivos de diseño, la estructura del PSA posee las siguientes características:</w:t>
            </w:r>
          </w:p>
          <w:p w14:paraId="5073DFB7" w14:textId="77777777" w:rsidR="00C72BFA" w:rsidRDefault="00C72BFA" w:rsidP="00B4705A">
            <w:pPr>
              <w:pStyle w:val="Texto"/>
            </w:pPr>
            <w:r>
              <w:t>(…)</w:t>
            </w:r>
          </w:p>
          <w:p w14:paraId="085A3D42" w14:textId="77777777" w:rsidR="00C72BFA" w:rsidRPr="00746959" w:rsidRDefault="00C72BFA" w:rsidP="00C72BFA">
            <w:pPr>
              <w:numPr>
                <w:ilvl w:val="0"/>
                <w:numId w:val="21"/>
              </w:numPr>
              <w:tabs>
                <w:tab w:val="clear" w:pos="720"/>
                <w:tab w:val="num" w:pos="851"/>
              </w:tabs>
              <w:ind w:left="0" w:firstLine="426"/>
              <w:rPr>
                <w:i/>
              </w:rPr>
            </w:pPr>
            <w:r w:rsidRPr="00746959">
              <w:rPr>
                <w:i/>
              </w:rPr>
              <w:t>Provee la información necesaria para la actualización permanente del modelo numérico (Modflow). Tal como ha sido señalado en la Adenda I del EIA  (respuesta a la observación V.8) se propone realizar una actualización del modelo numérico cada dos años. Dicha actualización consiste en incorporar en el modelo numérico la información recopilada mediante el PSA, esto es, las series actualizadas del nivel de los acuíferos, de las variables meteorológicas (precipitación y evaporación), de las recargas y de los bombeos de salmuera y de agua dulce, de modo que se pueda comparar los valores predichos con los observados.  El PSA Hidrogeológico considera la medición de los volúmenes bombeados de salmuera y agua dulce, de modo de facilitar la fiscalización por parte de las autoridades.</w:t>
            </w:r>
          </w:p>
          <w:p w14:paraId="08ECD549" w14:textId="77777777" w:rsidR="00746959" w:rsidRDefault="00746959" w:rsidP="008049BA">
            <w:pPr>
              <w:rPr>
                <w:b/>
              </w:rPr>
            </w:pPr>
          </w:p>
          <w:p w14:paraId="00BF0FDD" w14:textId="77777777" w:rsidR="00FD741B" w:rsidRPr="00FD741B" w:rsidRDefault="00FD741B" w:rsidP="00B4705A">
            <w:pPr>
              <w:pStyle w:val="Texto"/>
            </w:pPr>
            <w:r>
              <w:t>“</w:t>
            </w:r>
            <w:r w:rsidRPr="00FD741B">
              <w:t>El PSA Hidrogeológico se realizará durante el periodo de operación del proyecto. El seguimiento ambiental continuará en la etapa de abandono, durante un periodo de cinco años (en respuesta a observación VI.2, Adenda II del EIA). Los puntos y parámetros a monitorear en esta etapa serán definidos dos años antes del fin del proyecto, en función de la información recopilada a la fecha y que dará cuenta de la evolución del sistema. El monitoreo se enfocará en los bordes del núcleo y en los sistemas ambientales sensibles, donde se monitorearán todos aquellos parámetros que reflejen la estabilización de los sistemas.</w:t>
            </w:r>
          </w:p>
          <w:p w14:paraId="3CD0498F" w14:textId="77777777" w:rsidR="00746959" w:rsidRPr="00B4601D" w:rsidRDefault="00FD741B" w:rsidP="00B4705A">
            <w:pPr>
              <w:pStyle w:val="Texto"/>
            </w:pPr>
            <w:r w:rsidRPr="00FD741B">
              <w:t>El proyecto contempla la entrega de reportes con una frecuencia semestral, que incluirán la información recogida a la fecha a través de PSA Hidrogeológico. Dichos reportes serán entregados a través de una base de datos y de un sistema de información geográfico (SIG), cuyas características serán definid</w:t>
            </w:r>
            <w:r>
              <w:t>as en forma conjunta con la DGA”.</w:t>
            </w:r>
          </w:p>
        </w:tc>
      </w:tr>
      <w:tr w:rsidR="00010093" w:rsidRPr="0025129B" w14:paraId="03D5BDEB" w14:textId="77777777" w:rsidTr="008049BA">
        <w:trPr>
          <w:trHeight w:val="627"/>
        </w:trPr>
        <w:tc>
          <w:tcPr>
            <w:tcW w:w="5000" w:type="pct"/>
            <w:gridSpan w:val="2"/>
          </w:tcPr>
          <w:p w14:paraId="06360573" w14:textId="77777777" w:rsidR="00010093" w:rsidRDefault="00C72BFA" w:rsidP="009D4E62">
            <w:pPr>
              <w:rPr>
                <w:color w:val="FF0000"/>
              </w:rPr>
            </w:pPr>
            <w:r>
              <w:rPr>
                <w:b/>
              </w:rPr>
              <w:t>Hechos</w:t>
            </w:r>
            <w:r w:rsidR="00010093" w:rsidRPr="00F15F8C">
              <w:rPr>
                <w:b/>
              </w:rPr>
              <w:t>:</w:t>
            </w:r>
            <w:r w:rsidR="00010093" w:rsidRPr="007E2D5C">
              <w:t xml:space="preserve"> </w:t>
            </w:r>
          </w:p>
          <w:p w14:paraId="617BC499" w14:textId="77777777" w:rsidR="00010093" w:rsidRPr="008E34C9" w:rsidRDefault="00010093" w:rsidP="009D4E62">
            <w:pPr>
              <w:rPr>
                <w:b/>
              </w:rPr>
            </w:pPr>
            <w:r w:rsidRPr="008E34C9">
              <w:rPr>
                <w:b/>
              </w:rPr>
              <w:t>Resultado</w:t>
            </w:r>
            <w:r w:rsidR="004F146C">
              <w:rPr>
                <w:b/>
              </w:rPr>
              <w:t>s</w:t>
            </w:r>
            <w:r w:rsidRPr="008E34C9">
              <w:rPr>
                <w:b/>
              </w:rPr>
              <w:t xml:space="preserve"> examen de Información: </w:t>
            </w:r>
          </w:p>
          <w:p w14:paraId="643207C8" w14:textId="77777777" w:rsidR="00010093" w:rsidRPr="00311183" w:rsidRDefault="00010093" w:rsidP="009D4E62">
            <w:pPr>
              <w:rPr>
                <w:b/>
                <w:color w:val="FF0000"/>
              </w:rPr>
            </w:pPr>
          </w:p>
          <w:p w14:paraId="6E617A91" w14:textId="1C1778BA" w:rsidR="000F20CD" w:rsidRDefault="00FD741B" w:rsidP="009D4E62">
            <w:pPr>
              <w:pStyle w:val="Prrafodelista"/>
              <w:numPr>
                <w:ilvl w:val="0"/>
                <w:numId w:val="11"/>
              </w:numPr>
              <w:ind w:left="284" w:hanging="284"/>
              <w:rPr>
                <w:i/>
              </w:rPr>
            </w:pPr>
            <w:r>
              <w:t>Se encomendó el análisis de</w:t>
            </w:r>
            <w:r w:rsidR="00010093">
              <w:t xml:space="preserve"> información de</w:t>
            </w:r>
            <w:r w:rsidR="00010093" w:rsidRPr="008E34C9">
              <w:t xml:space="preserve"> l</w:t>
            </w:r>
            <w:r>
              <w:t xml:space="preserve">os seguimientos ambientales al Servicio Nacional de Geología y </w:t>
            </w:r>
            <w:r w:rsidR="00206990">
              <w:t>Minería</w:t>
            </w:r>
            <w:r>
              <w:t>. Al respecto</w:t>
            </w:r>
            <w:r w:rsidR="00DA09C8">
              <w:t>,</w:t>
            </w:r>
            <w:r>
              <w:t xml:space="preserve"> en el Ord. N° 856/2015 de fecha 26 de febrero de 2015</w:t>
            </w:r>
            <w:r w:rsidR="00C72BFA">
              <w:t xml:space="preserve"> (Anexo 11)</w:t>
            </w:r>
            <w:r>
              <w:t xml:space="preserve">, el </w:t>
            </w:r>
            <w:r w:rsidR="00DA09C8">
              <w:t>S</w:t>
            </w:r>
            <w:r>
              <w:t xml:space="preserve">ervicio indicó lo siguiente: </w:t>
            </w:r>
            <w:r w:rsidR="0065195B">
              <w:t>“</w:t>
            </w:r>
            <w:r w:rsidRPr="0065195B">
              <w:rPr>
                <w:i/>
              </w:rPr>
              <w:t>Los informes correspondientes al segundo semestre 2013 y primer semestre 2014, tienen como objetivo dar cumplimiento al considerando 10.2.1 de la Resolución de Calificación Ambiental N° 226/2006 de la COREMA Región de Antofagasta</w:t>
            </w:r>
            <w:r w:rsidR="0065195B" w:rsidRPr="0065195B">
              <w:rPr>
                <w:i/>
              </w:rPr>
              <w:t>, que aprueba el proyecto “Cambios y Mejoras de la Operación Minera en el Salar de Atacama”, en donde se compromete entregar información relativa a variables comprendidas en el Plan de Seguimiento Ambiental (PSA) Hidrogeológico , esto es; nivel de la napa de salmuera y agua dulce, meteorología, nivel y superficies lacustres, características fisicoquímicas del agua dulce y salmuera, además de los volúmenes bombeados de salmuera y agua dulce y caudal de recarga superficial a sistemas lacustres.</w:t>
            </w:r>
          </w:p>
          <w:p w14:paraId="2CA7F0A2" w14:textId="77777777" w:rsidR="0065195B" w:rsidRDefault="0065195B" w:rsidP="009D4E62">
            <w:pPr>
              <w:pStyle w:val="Prrafodelista"/>
              <w:ind w:left="284"/>
              <w:rPr>
                <w:i/>
              </w:rPr>
            </w:pPr>
            <w:r w:rsidRPr="000F20CD">
              <w:rPr>
                <w:i/>
              </w:rPr>
              <w:t xml:space="preserve">En consideración a la información presentada por el titular se observa que efectivamente se realiza el monitoreo del nivel de salmuera subterránea en el </w:t>
            </w:r>
            <w:r w:rsidR="00206990" w:rsidRPr="000F20CD">
              <w:rPr>
                <w:i/>
              </w:rPr>
              <w:t>Núcleo</w:t>
            </w:r>
            <w:r w:rsidRPr="000F20CD">
              <w:rPr>
                <w:i/>
              </w:rPr>
              <w:t xml:space="preserve"> del Salar de Atacama, existiendo una tendencia generalizada a la disminución de los niveles, siendo más abrupto en los pozos que se ubican ce</w:t>
            </w:r>
            <w:r w:rsidR="00682607" w:rsidRPr="000F20CD">
              <w:rPr>
                <w:i/>
              </w:rPr>
              <w:t>rcano a los sectores de bombeo.</w:t>
            </w:r>
          </w:p>
          <w:p w14:paraId="41C73651" w14:textId="77777777" w:rsidR="0065195B" w:rsidRPr="00682607" w:rsidRDefault="0065195B" w:rsidP="009D4E62">
            <w:pPr>
              <w:pStyle w:val="Prrafodelista"/>
              <w:ind w:left="284"/>
              <w:rPr>
                <w:i/>
              </w:rPr>
            </w:pPr>
            <w:r w:rsidRPr="00682607">
              <w:rPr>
                <w:i/>
              </w:rPr>
              <w:t>En relación a la calidad del agua subterránea los parámetros analizados; sólidos disueltos totales y densidad, se mantienen constantes en el tiempo.”</w:t>
            </w:r>
          </w:p>
          <w:p w14:paraId="127B9580" w14:textId="0E6C1519" w:rsidR="00682607" w:rsidRDefault="0065195B" w:rsidP="009D4E62">
            <w:pPr>
              <w:pStyle w:val="Prrafodelista"/>
              <w:ind w:left="284"/>
              <w:rPr>
                <w:i/>
              </w:rPr>
            </w:pPr>
            <w:r>
              <w:t>En relación al informe anual de Extracción de salmuera el servicio indico lo siguiente: “</w:t>
            </w:r>
            <w:r>
              <w:rPr>
                <w:i/>
              </w:rPr>
              <w:t>De acuerdo a los antecedentes informados por el titular se evidencia cumplimiento en cuanto a la extracción máxima de salmuera aprobada por RCA, es decir el bombeo neto de este sexto año de operación fue de 1249,9 l/s, siendo permitido de acuerdo a la regla operacional un flujo máximo de 1250 l/s</w:t>
            </w:r>
            <w:r w:rsidR="00682607">
              <w:rPr>
                <w:i/>
              </w:rPr>
              <w:t>”</w:t>
            </w:r>
            <w:r w:rsidR="003833B6">
              <w:rPr>
                <w:i/>
              </w:rPr>
              <w:t>.</w:t>
            </w:r>
          </w:p>
          <w:p w14:paraId="2A22FB56" w14:textId="77777777" w:rsidR="00884E02" w:rsidRPr="00884E02" w:rsidRDefault="00682607" w:rsidP="009D4E62">
            <w:pPr>
              <w:pStyle w:val="Prrafodelista"/>
              <w:ind w:left="284"/>
              <w:rPr>
                <w:i/>
              </w:rPr>
            </w:pPr>
            <w:r w:rsidRPr="00682607">
              <w:t>En relación</w:t>
            </w:r>
            <w:r>
              <w:t xml:space="preserve"> a las </w:t>
            </w:r>
            <w:r w:rsidR="00206990">
              <w:t>extracciones</w:t>
            </w:r>
            <w:r>
              <w:t xml:space="preserve"> para las áreas MOP y SOP el servicio indicó: </w:t>
            </w:r>
            <w:r w:rsidR="00206990">
              <w:rPr>
                <w:i/>
              </w:rPr>
              <w:t>“En</w:t>
            </w:r>
            <w:r>
              <w:rPr>
                <w:i/>
              </w:rPr>
              <w:t xml:space="preserve"> el Informe se presenta en detalle las extracciones mensuales por cada sistema SOP y MOP. </w:t>
            </w:r>
            <w:r w:rsidR="00206990">
              <w:rPr>
                <w:i/>
              </w:rPr>
              <w:t>También</w:t>
            </w:r>
            <w:r>
              <w:rPr>
                <w:i/>
              </w:rPr>
              <w:t xml:space="preserve"> se detalla la metodología de cálculo de reinyección indirecta mensual para cada sistema y se señala que la única reinyección directa realizada en el año fue en el mes de enero en SOP (esta </w:t>
            </w:r>
            <w:r w:rsidR="00206990">
              <w:rPr>
                <w:i/>
              </w:rPr>
              <w:t>correspondió</w:t>
            </w:r>
            <w:r>
              <w:rPr>
                <w:i/>
              </w:rPr>
              <w:t xml:space="preserve"> a 7443 m</w:t>
            </w:r>
            <w:r w:rsidRPr="00C72BFA">
              <w:rPr>
                <w:i/>
                <w:vertAlign w:val="superscript"/>
              </w:rPr>
              <w:t>3</w:t>
            </w:r>
            <w:r>
              <w:rPr>
                <w:i/>
              </w:rPr>
              <w:t>,</w:t>
            </w:r>
            <w:r w:rsidR="00C72BFA">
              <w:rPr>
                <w:i/>
              </w:rPr>
              <w:t xml:space="preserve"> sin embargo se encuentra dentro</w:t>
            </w:r>
            <w:r>
              <w:rPr>
                <w:i/>
              </w:rPr>
              <w:t xml:space="preserve"> del rango permitido por RCA, entre 0 y 270 l/s como promedio anual de reinyección total).</w:t>
            </w:r>
            <w:r w:rsidR="00884E02" w:rsidRPr="00884E02">
              <w:t xml:space="preserve"> </w:t>
            </w:r>
          </w:p>
          <w:p w14:paraId="1B10CFB0" w14:textId="77777777" w:rsidR="00682607" w:rsidRPr="0021556A" w:rsidRDefault="00884E02" w:rsidP="009D4E62">
            <w:pPr>
              <w:pStyle w:val="Prrafodelista"/>
              <w:numPr>
                <w:ilvl w:val="0"/>
                <w:numId w:val="11"/>
              </w:numPr>
              <w:ind w:left="284" w:hanging="284"/>
              <w:rPr>
                <w:i/>
              </w:rPr>
            </w:pPr>
            <w:r w:rsidRPr="00884E02">
              <w:t xml:space="preserve">En cuanto a la actualización del modelo </w:t>
            </w:r>
            <w:r w:rsidR="00F12CAE" w:rsidRPr="00884E02">
              <w:t>numérico</w:t>
            </w:r>
            <w:r w:rsidRPr="00884E02">
              <w:t xml:space="preserve"> Mod flow se constató que ésta no se realizó cada 2 años como indica la RCA N° 226/2006.</w:t>
            </w:r>
          </w:p>
          <w:p w14:paraId="6EFC4450" w14:textId="77777777" w:rsidR="0021556A" w:rsidRPr="00884E02" w:rsidRDefault="0021556A" w:rsidP="009D4E62">
            <w:pPr>
              <w:pStyle w:val="Prrafodelista"/>
              <w:ind w:left="284"/>
              <w:rPr>
                <w:i/>
              </w:rPr>
            </w:pPr>
          </w:p>
          <w:p w14:paraId="5ED5A5CD" w14:textId="0E283BB7" w:rsidR="00C72BFA" w:rsidRDefault="00C72BFA" w:rsidP="009D4E62">
            <w:r w:rsidRPr="00884E02">
              <w:t xml:space="preserve">En relación al modelo </w:t>
            </w:r>
            <w:r w:rsidR="00206990" w:rsidRPr="00884E02">
              <w:t>numérico</w:t>
            </w:r>
            <w:r w:rsidRPr="00884E02">
              <w:t xml:space="preserve"> MODFLOW, se encomendó a la DGA su revisión y análisis. Al respecto</w:t>
            </w:r>
            <w:r w:rsidR="003833B6">
              <w:t>,</w:t>
            </w:r>
            <w:r w:rsidRPr="00884E02">
              <w:t xml:space="preserve"> el </w:t>
            </w:r>
            <w:r w:rsidR="003833B6">
              <w:t>S</w:t>
            </w:r>
            <w:r w:rsidR="00206990" w:rsidRPr="00884E02">
              <w:t>ervicio</w:t>
            </w:r>
            <w:r w:rsidRPr="00884E02">
              <w:t xml:space="preserve"> en su Ordinario N° </w:t>
            </w:r>
            <w:r w:rsidR="00884E02">
              <w:t>685/2015</w:t>
            </w:r>
            <w:r w:rsidRPr="00884E02">
              <w:t xml:space="preserve"> de fecha </w:t>
            </w:r>
            <w:r w:rsidR="00884E02">
              <w:t>31-08-2015</w:t>
            </w:r>
            <w:r w:rsidRPr="00884E02">
              <w:t xml:space="preserve"> (</w:t>
            </w:r>
            <w:r w:rsidR="003833B6">
              <w:t>A</w:t>
            </w:r>
            <w:r w:rsidRPr="00884E02">
              <w:t>nexo 12) indicó lo siguiente:</w:t>
            </w:r>
          </w:p>
          <w:p w14:paraId="45468350" w14:textId="77777777" w:rsidR="0021556A" w:rsidRDefault="0021556A" w:rsidP="009D4E62"/>
          <w:p w14:paraId="3D2865BC" w14:textId="77777777" w:rsidR="00332F69" w:rsidRDefault="00884E02" w:rsidP="009D4E62">
            <w:pPr>
              <w:pStyle w:val="Prrafodelista"/>
              <w:numPr>
                <w:ilvl w:val="0"/>
                <w:numId w:val="25"/>
              </w:numPr>
              <w:autoSpaceDE w:val="0"/>
              <w:autoSpaceDN w:val="0"/>
              <w:adjustRightInd w:val="0"/>
              <w:ind w:left="284" w:hanging="284"/>
              <w:rPr>
                <w:i/>
              </w:rPr>
            </w:pPr>
            <w:r w:rsidRPr="00884E02">
              <w:rPr>
                <w:i/>
              </w:rPr>
              <w:t>“</w:t>
            </w:r>
            <w:r w:rsidR="006A555F" w:rsidRPr="00884E02">
              <w:rPr>
                <w:i/>
              </w:rPr>
              <w:t>Según lo consignado en la RCA N° 226 de fecha Octubre 2006, específicamente en su</w:t>
            </w:r>
            <w:r w:rsidRPr="00884E02">
              <w:rPr>
                <w:i/>
              </w:rPr>
              <w:t xml:space="preserve"> </w:t>
            </w:r>
            <w:r w:rsidR="006A555F" w:rsidRPr="00884E02">
              <w:rPr>
                <w:i/>
              </w:rPr>
              <w:t>considerando 10.2.1, correspondía realizar una actualizaci</w:t>
            </w:r>
            <w:r w:rsidRPr="00884E02">
              <w:rPr>
                <w:i/>
              </w:rPr>
              <w:t xml:space="preserve">ón del modelo numérico cada dos </w:t>
            </w:r>
            <w:r w:rsidR="006A555F" w:rsidRPr="00884E02">
              <w:rPr>
                <w:i/>
              </w:rPr>
              <w:t>años. A este respecto, se observa que, entre la dictación de l</w:t>
            </w:r>
            <w:r w:rsidRPr="00884E02">
              <w:rPr>
                <w:i/>
              </w:rPr>
              <w:t xml:space="preserve">a RCA y la Primera Actualización </w:t>
            </w:r>
            <w:r w:rsidR="006A555F" w:rsidRPr="00884E02">
              <w:rPr>
                <w:i/>
              </w:rPr>
              <w:t xml:space="preserve">transcurrieron cerca de 3 años y 11 meses. A su </w:t>
            </w:r>
            <w:r w:rsidRPr="00884E02">
              <w:rPr>
                <w:i/>
              </w:rPr>
              <w:t xml:space="preserve">vez, entre la Primera y Segunda </w:t>
            </w:r>
            <w:r w:rsidR="006A555F" w:rsidRPr="00884E02">
              <w:rPr>
                <w:i/>
              </w:rPr>
              <w:t>Actualización, transcurrieron alrededor de 2 años y 9 meses.</w:t>
            </w:r>
            <w:r w:rsidRPr="00884E02">
              <w:rPr>
                <w:i/>
              </w:rPr>
              <w:t xml:space="preserve"> Por su parte, entre la Segunda </w:t>
            </w:r>
            <w:r w:rsidR="006A555F" w:rsidRPr="00884E02">
              <w:rPr>
                <w:i/>
              </w:rPr>
              <w:t>y Tercera Actualización, transcurrió aproximadamente 1 año y 6 meses.</w:t>
            </w:r>
            <w:r w:rsidRPr="00884E02">
              <w:rPr>
                <w:i/>
              </w:rPr>
              <w:t>”</w:t>
            </w:r>
          </w:p>
          <w:p w14:paraId="1FBAB303" w14:textId="6A564C4C" w:rsidR="00332F69" w:rsidRPr="009D4E62" w:rsidRDefault="00332F69" w:rsidP="009D4E62">
            <w:pPr>
              <w:pStyle w:val="Prrafodelista"/>
              <w:numPr>
                <w:ilvl w:val="0"/>
                <w:numId w:val="25"/>
              </w:numPr>
              <w:autoSpaceDE w:val="0"/>
              <w:autoSpaceDN w:val="0"/>
              <w:adjustRightInd w:val="0"/>
              <w:ind w:left="284" w:hanging="284"/>
              <w:rPr>
                <w:i/>
              </w:rPr>
            </w:pPr>
            <w:r w:rsidRPr="009D4E62">
              <w:rPr>
                <w:i/>
              </w:rPr>
              <w:t>“Los informes de actualización responden al considerando 10.2.1 de la RCA N°226/2006, donde se señala que el titular "propone realizar una actualización del modelo numérico cada dos años. Dicha actualización consiste en incorporar en el modelo numérico la información recopilada mediante el PSA (Plan de Seguimiento</w:t>
            </w:r>
            <w:r w:rsidR="009D4E62">
              <w:rPr>
                <w:i/>
              </w:rPr>
              <w:t xml:space="preserve"> </w:t>
            </w:r>
            <w:r w:rsidRPr="009D4E62">
              <w:rPr>
                <w:i/>
              </w:rPr>
              <w:t xml:space="preserve">Ambiental), esto es, </w:t>
            </w:r>
            <w:r w:rsidR="00A247B1" w:rsidRPr="009D4E62">
              <w:rPr>
                <w:i/>
              </w:rPr>
              <w:t>las serie</w:t>
            </w:r>
            <w:r w:rsidRPr="009D4E62">
              <w:rPr>
                <w:i/>
              </w:rPr>
              <w:t xml:space="preserve"> actualizadas del nivel de los acuíferos, de las variables meteorológicas (precipitación y evaporación), de las recargas y de los bombeos de salmuera y de agua dulce, de modo que se pueda comparar los valores predichos con los observados.". A este respecto, se observa que el titular sólo incluye en gráficas los niveles, las variables meteorológicas, las recargas, la extracción y reinyección de salmuera, y la extracción de agua dulce. Dado lo anterior, se solicita al titular presentar, además de los gráficos de las variables mencionadas, toda la información tabulada y en formato EXCEL, ello de</w:t>
            </w:r>
            <w:r w:rsidR="00A247B1" w:rsidRPr="009D4E62">
              <w:rPr>
                <w:i/>
              </w:rPr>
              <w:t xml:space="preserve"> forma de permitir una revisión </w:t>
            </w:r>
            <w:r w:rsidRPr="009D4E62">
              <w:rPr>
                <w:i/>
              </w:rPr>
              <w:t>completa de los antecedentes técnicos informados.”</w:t>
            </w:r>
          </w:p>
          <w:p w14:paraId="32F6DB0F" w14:textId="4A1F57E1" w:rsidR="00A321E0" w:rsidRPr="009D4E62" w:rsidRDefault="00332F69" w:rsidP="009D4E62">
            <w:pPr>
              <w:pStyle w:val="Prrafodelista"/>
              <w:numPr>
                <w:ilvl w:val="0"/>
                <w:numId w:val="25"/>
              </w:numPr>
              <w:autoSpaceDE w:val="0"/>
              <w:autoSpaceDN w:val="0"/>
              <w:adjustRightInd w:val="0"/>
              <w:ind w:left="284" w:hanging="284"/>
              <w:rPr>
                <w:i/>
              </w:rPr>
            </w:pPr>
            <w:r w:rsidRPr="009D4E62">
              <w:rPr>
                <w:i/>
              </w:rPr>
              <w:t>“Según la "Guía para el Uso de Modelos de Aguas Subterráneas en el SEIA" (SEA, 2012), se señala que, luego de construirse el modelo numérico, se debe realizar un</w:t>
            </w:r>
            <w:r w:rsidR="009D4E62">
              <w:rPr>
                <w:i/>
              </w:rPr>
              <w:t xml:space="preserve"> </w:t>
            </w:r>
            <w:r w:rsidRPr="009D4E62">
              <w:rPr>
                <w:i/>
              </w:rPr>
              <w:t>proceso de ajuste en los parámetros, el cual comprende las etapas de calibración y validación, luego de las cuales recién cobra sentido llevar a cabo simulaciones con fines predictivos. En lo específico, en la Guía se expresa que, cuando se dispone de un registro de observaciones mayor a 10 años de extensión, se recomienda utilizar un 70% de estos para la calibración y un 30% para la validación. A este respecto, y luego de revisar la Tercera Actualización del modelo numérico, se constata que el registro de observaciones de niveles abarca el periodo de Octubre del año 1997 hasta Diciembre del año 2013, superándose los 10 años de extensión mencionados en la Guía antes citada. Lo anterior implica que resulta pertinente realizar la calibración y la posterior validación del modelo, considerando los grupos de datos antes descritos, situación que no se ve reflejada en el Informe revisado, por cuanto el titular sólo ha procedido a ejecutar la calibración de la herramienta, sin validarla con un conjunto de datos independiente. Así entonces, se solicita realizar el proceso de calibración y validación en coherencia con lo señalado en la Guía citada, junto con informar los resultados que se obtengan. Lo anterior, en el más próximo reporte que se deba prese</w:t>
            </w:r>
            <w:r w:rsidR="00571F30" w:rsidRPr="009D4E62">
              <w:rPr>
                <w:i/>
              </w:rPr>
              <w:t>ntar a la autoridad ambiental.”</w:t>
            </w:r>
          </w:p>
          <w:p w14:paraId="433EA2F8" w14:textId="77777777" w:rsidR="001D0239" w:rsidRDefault="00A321E0" w:rsidP="009D4E62">
            <w:pPr>
              <w:pStyle w:val="Prrafodelista"/>
              <w:numPr>
                <w:ilvl w:val="0"/>
                <w:numId w:val="25"/>
              </w:numPr>
              <w:autoSpaceDE w:val="0"/>
              <w:autoSpaceDN w:val="0"/>
              <w:adjustRightInd w:val="0"/>
              <w:ind w:left="284" w:hanging="284"/>
              <w:rPr>
                <w:i/>
              </w:rPr>
            </w:pPr>
            <w:r>
              <w:rPr>
                <w:i/>
              </w:rPr>
              <w:t>“</w:t>
            </w:r>
            <w:r w:rsidRPr="00A321E0">
              <w:rPr>
                <w:i/>
              </w:rPr>
              <w:t>En el numeral 2.3 del Informe de la Segunda Actualización del Modelo, el titular</w:t>
            </w:r>
            <w:r>
              <w:rPr>
                <w:i/>
              </w:rPr>
              <w:t xml:space="preserve"> </w:t>
            </w:r>
            <w:r w:rsidRPr="00A321E0">
              <w:rPr>
                <w:i/>
              </w:rPr>
              <w:t>expresa que "En el modelo DICTUC (2004b) se empleó una condición de borde de</w:t>
            </w:r>
            <w:r>
              <w:rPr>
                <w:i/>
              </w:rPr>
              <w:t xml:space="preserve"> tipo "Wall</w:t>
            </w:r>
            <w:r w:rsidRPr="00A321E0">
              <w:rPr>
                <w:i/>
              </w:rPr>
              <w:t>" para representar la barrera semi-impermeable que se encuentra en la</w:t>
            </w:r>
            <w:r>
              <w:rPr>
                <w:i/>
              </w:rPr>
              <w:t xml:space="preserve"> </w:t>
            </w:r>
            <w:r w:rsidRPr="00A321E0">
              <w:rPr>
                <w:i/>
              </w:rPr>
              <w:t>zona marginal; dicha barrera representa el efecto combinado de una zona de muy</w:t>
            </w:r>
            <w:r>
              <w:rPr>
                <w:i/>
              </w:rPr>
              <w:t xml:space="preserve"> </w:t>
            </w:r>
            <w:r w:rsidRPr="00A321E0">
              <w:rPr>
                <w:i/>
              </w:rPr>
              <w:t>baja conductividad hidráulica y de la presencia de la cuña salina. En el presente</w:t>
            </w:r>
            <w:r>
              <w:rPr>
                <w:i/>
              </w:rPr>
              <w:t xml:space="preserve"> </w:t>
            </w:r>
            <w:r w:rsidRPr="00A321E0">
              <w:rPr>
                <w:i/>
              </w:rPr>
              <w:t>modelo esta condición ha sido eliminada y en su reemplazo se ha incorporado una</w:t>
            </w:r>
            <w:r>
              <w:rPr>
                <w:i/>
              </w:rPr>
              <w:t xml:space="preserve"> </w:t>
            </w:r>
            <w:r w:rsidRPr="00A321E0">
              <w:rPr>
                <w:i/>
              </w:rPr>
              <w:t>zona adicional de permeabilidad para representarla explícitamente como una baja</w:t>
            </w:r>
            <w:r>
              <w:rPr>
                <w:i/>
              </w:rPr>
              <w:t xml:space="preserve"> </w:t>
            </w:r>
            <w:r w:rsidRPr="00A321E0">
              <w:rPr>
                <w:i/>
              </w:rPr>
              <w:t>conductividad hidráulica cuyo valor pudiera ser modificado durante la calibr</w:t>
            </w:r>
            <w:r>
              <w:rPr>
                <w:i/>
              </w:rPr>
              <w:t xml:space="preserve">ación." </w:t>
            </w:r>
            <w:r w:rsidRPr="00A321E0">
              <w:rPr>
                <w:i/>
              </w:rPr>
              <w:t>A este respecto, y revisada la Tercera Actualización del Modelo, este Servicio observa</w:t>
            </w:r>
            <w:r>
              <w:rPr>
                <w:i/>
              </w:rPr>
              <w:t xml:space="preserve"> </w:t>
            </w:r>
            <w:r w:rsidRPr="00A321E0">
              <w:rPr>
                <w:i/>
              </w:rPr>
              <w:t>que el cambio de condición de borde antes mencionado se mantuvo, no</w:t>
            </w:r>
            <w:r>
              <w:rPr>
                <w:i/>
              </w:rPr>
              <w:t xml:space="preserve"> </w:t>
            </w:r>
            <w:r w:rsidRPr="00A321E0">
              <w:rPr>
                <w:i/>
              </w:rPr>
              <w:t>encontrándose elementos que indiquen lo contrario. Así entonces, se solicita al titular</w:t>
            </w:r>
            <w:r>
              <w:rPr>
                <w:i/>
              </w:rPr>
              <w:t xml:space="preserve"> </w:t>
            </w:r>
            <w:r w:rsidRPr="00A321E0">
              <w:rPr>
                <w:i/>
              </w:rPr>
              <w:t>justificar la modificación de la condición de contorno que separa el núcleo de la zona</w:t>
            </w:r>
            <w:r>
              <w:rPr>
                <w:i/>
              </w:rPr>
              <w:t xml:space="preserve"> </w:t>
            </w:r>
            <w:r w:rsidRPr="00A321E0">
              <w:rPr>
                <w:i/>
              </w:rPr>
              <w:t>marginal, desde una de tipo "Wall" a una zona de baja conductividad hidráulica,</w:t>
            </w:r>
            <w:r>
              <w:rPr>
                <w:i/>
              </w:rPr>
              <w:t xml:space="preserve"> </w:t>
            </w:r>
            <w:r w:rsidRPr="00A321E0">
              <w:rPr>
                <w:i/>
              </w:rPr>
              <w:t>identificando las ventajas asociadas y demostrando si ello guarda coherencia con la</w:t>
            </w:r>
            <w:r>
              <w:rPr>
                <w:i/>
              </w:rPr>
              <w:t xml:space="preserve"> </w:t>
            </w:r>
            <w:r w:rsidRPr="00A321E0">
              <w:rPr>
                <w:i/>
              </w:rPr>
              <w:t>conceptua</w:t>
            </w:r>
            <w:r>
              <w:rPr>
                <w:i/>
              </w:rPr>
              <w:t>lización del sistema”.</w:t>
            </w:r>
          </w:p>
          <w:p w14:paraId="54FED9BC" w14:textId="77777777" w:rsidR="001D0239" w:rsidRPr="001D0239" w:rsidRDefault="001D0239" w:rsidP="009D4E62">
            <w:pPr>
              <w:pStyle w:val="Prrafodelista"/>
              <w:numPr>
                <w:ilvl w:val="0"/>
                <w:numId w:val="25"/>
              </w:numPr>
              <w:autoSpaceDE w:val="0"/>
              <w:autoSpaceDN w:val="0"/>
              <w:adjustRightInd w:val="0"/>
              <w:ind w:left="284" w:hanging="284"/>
              <w:rPr>
                <w:i/>
              </w:rPr>
            </w:pPr>
            <w:r w:rsidRPr="001D0239">
              <w:rPr>
                <w:i/>
              </w:rPr>
              <w:t>Se solicita al titular presentar, en el siguiente informe a reportar a la SMA, las</w:t>
            </w:r>
            <w:r>
              <w:rPr>
                <w:i/>
              </w:rPr>
              <w:t xml:space="preserve"> </w:t>
            </w:r>
            <w:r w:rsidRPr="001D0239">
              <w:rPr>
                <w:i/>
              </w:rPr>
              <w:t xml:space="preserve">simulaciones en los pozos de alerta que forman parte del PC para el Sistema </w:t>
            </w:r>
            <w:r w:rsidR="00F12CAE" w:rsidRPr="001D0239">
              <w:rPr>
                <w:i/>
              </w:rPr>
              <w:t>Borde Este</w:t>
            </w:r>
            <w:r w:rsidRPr="001D0239">
              <w:rPr>
                <w:i/>
              </w:rPr>
              <w:t>,</w:t>
            </w:r>
            <w:r>
              <w:rPr>
                <w:i/>
              </w:rPr>
              <w:t xml:space="preserve"> </w:t>
            </w:r>
            <w:r w:rsidRPr="001D0239">
              <w:rPr>
                <w:i/>
              </w:rPr>
              <w:t>zona de alerta temprana, considerando su posición definitiva (a saber, pozo</w:t>
            </w:r>
            <w:r>
              <w:rPr>
                <w:i/>
              </w:rPr>
              <w:t xml:space="preserve"> </w:t>
            </w:r>
            <w:r w:rsidRPr="001D0239">
              <w:rPr>
                <w:i/>
              </w:rPr>
              <w:t>L7-13 (UTM Norte: 7.422.831,99 metros, UTM Este: 594.300,66 metros), pozo L2-26 (UTM Norte: 7.415.294,76, UTM Este: 593.970,78 metros), L3-15 (UTM Norte:7.410.040,56, UTM Este: 595.106,75 metros), L4-3 (UTM Norte: 7.406.641,42</w:t>
            </w:r>
            <w:r>
              <w:rPr>
                <w:i/>
              </w:rPr>
              <w:t xml:space="preserve"> </w:t>
            </w:r>
            <w:r w:rsidRPr="001D0239">
              <w:rPr>
                <w:i/>
              </w:rPr>
              <w:t>metros, UTM Este: 596.297,50 metros), L9-1 (UTM Norte: 7.397.058,35 metros,</w:t>
            </w:r>
            <w:r>
              <w:rPr>
                <w:i/>
              </w:rPr>
              <w:t xml:space="preserve"> </w:t>
            </w:r>
            <w:r w:rsidRPr="001D0239">
              <w:rPr>
                <w:i/>
              </w:rPr>
              <w:t>UTM Este: 595.046,64 metros). Junto con lo anterior, se solicita entregar todos los</w:t>
            </w:r>
            <w:r>
              <w:rPr>
                <w:i/>
              </w:rPr>
              <w:t xml:space="preserve"> </w:t>
            </w:r>
            <w:r w:rsidRPr="001D0239">
              <w:rPr>
                <w:i/>
              </w:rPr>
              <w:t>antecedentes técnicos necesarios que aclaren si las tres actualizaciones efectuadas</w:t>
            </w:r>
            <w:r>
              <w:rPr>
                <w:i/>
              </w:rPr>
              <w:t xml:space="preserve"> </w:t>
            </w:r>
            <w:r w:rsidRPr="001D0239">
              <w:rPr>
                <w:i/>
              </w:rPr>
              <w:t>al modelo numérico han tenido alguna incidencia en la definición de los umbrales de</w:t>
            </w:r>
            <w:r>
              <w:rPr>
                <w:i/>
              </w:rPr>
              <w:t xml:space="preserve"> </w:t>
            </w:r>
            <w:r w:rsidRPr="001D0239">
              <w:rPr>
                <w:i/>
              </w:rPr>
              <w:t>los pozos antes individualizados, asunto que no ha sido encontrado en la</w:t>
            </w:r>
            <w:r>
              <w:rPr>
                <w:i/>
              </w:rPr>
              <w:t xml:space="preserve"> </w:t>
            </w:r>
            <w:r w:rsidRPr="001D0239">
              <w:rPr>
                <w:i/>
              </w:rPr>
              <w:t>documentación r</w:t>
            </w:r>
            <w:r>
              <w:rPr>
                <w:i/>
              </w:rPr>
              <w:t>evisada.”</w:t>
            </w:r>
          </w:p>
          <w:p w14:paraId="4FF3F2BD" w14:textId="77777777" w:rsidR="001D0239" w:rsidRPr="001D0239" w:rsidRDefault="001D0239" w:rsidP="009D4E62">
            <w:pPr>
              <w:pStyle w:val="Prrafodelista"/>
              <w:numPr>
                <w:ilvl w:val="0"/>
                <w:numId w:val="25"/>
              </w:numPr>
              <w:autoSpaceDE w:val="0"/>
              <w:autoSpaceDN w:val="0"/>
              <w:adjustRightInd w:val="0"/>
              <w:ind w:left="284" w:hanging="284"/>
              <w:rPr>
                <w:i/>
              </w:rPr>
            </w:pPr>
            <w:r w:rsidRPr="001D0239">
              <w:rPr>
                <w:i/>
              </w:rPr>
              <w:t>Este Servicio observa que en ninguna de las tres actualizaciones el titular ha</w:t>
            </w:r>
            <w:r>
              <w:rPr>
                <w:i/>
              </w:rPr>
              <w:t xml:space="preserve"> </w:t>
            </w:r>
            <w:r w:rsidRPr="001D0239">
              <w:rPr>
                <w:i/>
              </w:rPr>
              <w:t>incorporado los resultados de las simulaciones predictivas del modelo, considerando</w:t>
            </w:r>
            <w:r>
              <w:rPr>
                <w:i/>
              </w:rPr>
              <w:t xml:space="preserve"> </w:t>
            </w:r>
            <w:r w:rsidRPr="001D0239">
              <w:rPr>
                <w:i/>
              </w:rPr>
              <w:t>la vida útil del proyecto autorizado ambientalmente. A este respecto, se solicita al</w:t>
            </w:r>
            <w:r>
              <w:rPr>
                <w:i/>
              </w:rPr>
              <w:t xml:space="preserve"> </w:t>
            </w:r>
            <w:r w:rsidRPr="001D0239">
              <w:rPr>
                <w:i/>
              </w:rPr>
              <w:t>titular presentar, una vez que se atiendan todas las observaciones anteriores, y que</w:t>
            </w:r>
            <w:r>
              <w:rPr>
                <w:i/>
              </w:rPr>
              <w:t xml:space="preserve"> </w:t>
            </w:r>
            <w:r w:rsidRPr="001D0239">
              <w:rPr>
                <w:i/>
              </w:rPr>
              <w:t>se justifique fundadamente que la herramienta matemática se encuentra correctamente calibrada y validada, los escenarios de simulación pertinentes tanto</w:t>
            </w:r>
            <w:r>
              <w:rPr>
                <w:i/>
              </w:rPr>
              <w:t xml:space="preserve"> </w:t>
            </w:r>
            <w:r w:rsidRPr="001D0239">
              <w:rPr>
                <w:i/>
              </w:rPr>
              <w:t>en el núcleo como en la zona marginal, poniendo especial énfasis en verificar si la</w:t>
            </w:r>
            <w:r>
              <w:rPr>
                <w:i/>
              </w:rPr>
              <w:t xml:space="preserve"> </w:t>
            </w:r>
            <w:r w:rsidRPr="001D0239">
              <w:rPr>
                <w:i/>
              </w:rPr>
              <w:t>predicción y evaluación de impactos del proyecto es consistente con los resultados</w:t>
            </w:r>
            <w:r>
              <w:rPr>
                <w:i/>
              </w:rPr>
              <w:t xml:space="preserve"> </w:t>
            </w:r>
            <w:r w:rsidRPr="001D0239">
              <w:rPr>
                <w:i/>
              </w:rPr>
              <w:t>del modelo numérico actualizado. Especialmente relevante es demostrar si el</w:t>
            </w:r>
            <w:r>
              <w:rPr>
                <w:i/>
              </w:rPr>
              <w:t xml:space="preserve"> </w:t>
            </w:r>
            <w:r w:rsidRPr="001D0239">
              <w:rPr>
                <w:i/>
              </w:rPr>
              <w:t>modelo se ajusta a la premisa sostenida durante la evaluación ambiental del</w:t>
            </w:r>
            <w:r>
              <w:rPr>
                <w:i/>
              </w:rPr>
              <w:t xml:space="preserve"> </w:t>
            </w:r>
            <w:r w:rsidRPr="001D0239">
              <w:rPr>
                <w:i/>
              </w:rPr>
              <w:t xml:space="preserve">proyecto, a saber, no afectación de </w:t>
            </w:r>
            <w:r>
              <w:rPr>
                <w:i/>
              </w:rPr>
              <w:t>l</w:t>
            </w:r>
            <w:r w:rsidRPr="001D0239">
              <w:rPr>
                <w:i/>
              </w:rPr>
              <w:t>os sistemas ambientales sensibles.</w:t>
            </w:r>
          </w:p>
          <w:p w14:paraId="5CB416A6" w14:textId="77777777" w:rsidR="00332F69" w:rsidRPr="00332F69" w:rsidRDefault="00332F69" w:rsidP="009D4E62">
            <w:pPr>
              <w:pStyle w:val="Prrafodelista"/>
              <w:autoSpaceDE w:val="0"/>
              <w:autoSpaceDN w:val="0"/>
              <w:adjustRightInd w:val="0"/>
              <w:ind w:left="284"/>
            </w:pPr>
          </w:p>
        </w:tc>
      </w:tr>
    </w:tbl>
    <w:p w14:paraId="39E38B28" w14:textId="77777777" w:rsidR="00010093" w:rsidRDefault="00010093">
      <w:pPr>
        <w:jc w:val="left"/>
        <w:rPr>
          <w:rFonts w:cstheme="minorHAnsi"/>
          <w:b/>
          <w:sz w:val="14"/>
          <w:szCs w:val="24"/>
        </w:rPr>
      </w:pPr>
    </w:p>
    <w:p w14:paraId="695E4C81" w14:textId="77777777" w:rsidR="00C72BFA" w:rsidRDefault="00C72BFA">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E75967" w:rsidRPr="0025129B" w14:paraId="325ABB0E" w14:textId="77777777" w:rsidTr="00BF2309">
        <w:trPr>
          <w:trHeight w:val="142"/>
        </w:trPr>
        <w:tc>
          <w:tcPr>
            <w:tcW w:w="1389" w:type="pct"/>
          </w:tcPr>
          <w:p w14:paraId="61A9DBEF" w14:textId="77777777" w:rsidR="00E75967" w:rsidRPr="0025129B" w:rsidRDefault="00FD741B" w:rsidP="00BF2309">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F71067">
              <w:rPr>
                <w:b/>
                <w:noProof/>
              </w:rPr>
              <w:t>6</w:t>
            </w:r>
            <w:r w:rsidRPr="001F432A">
              <w:rPr>
                <w:b/>
              </w:rPr>
              <w:fldChar w:fldCharType="end"/>
            </w:r>
          </w:p>
        </w:tc>
        <w:tc>
          <w:tcPr>
            <w:tcW w:w="3611" w:type="pct"/>
          </w:tcPr>
          <w:p w14:paraId="4C674F51" w14:textId="77777777" w:rsidR="00E75967" w:rsidRPr="0025129B" w:rsidRDefault="00E75967" w:rsidP="00BF230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F146C">
              <w:rPr>
                <w:rFonts w:eastAsia="Times New Roman"/>
                <w:color w:val="000000"/>
                <w:lang w:eastAsia="es-CL"/>
              </w:rPr>
              <w:t>24</w:t>
            </w:r>
          </w:p>
        </w:tc>
      </w:tr>
      <w:tr w:rsidR="00E75967" w:rsidRPr="0025129B" w14:paraId="3182B685" w14:textId="77777777" w:rsidTr="00BF2309">
        <w:trPr>
          <w:trHeight w:val="142"/>
        </w:trPr>
        <w:tc>
          <w:tcPr>
            <w:tcW w:w="5000" w:type="pct"/>
            <w:gridSpan w:val="2"/>
          </w:tcPr>
          <w:p w14:paraId="5DC6DFC0" w14:textId="77777777" w:rsidR="00E75967" w:rsidRPr="0025129B" w:rsidRDefault="003321F2" w:rsidP="00153130">
            <w:pPr>
              <w:rPr>
                <w:rFonts w:eastAsia="Times New Roman"/>
                <w:b/>
                <w:bCs/>
                <w:color w:val="000000"/>
                <w:lang w:eastAsia="es-CL"/>
              </w:rPr>
            </w:pPr>
            <w:r>
              <w:rPr>
                <w:rFonts w:eastAsia="Times New Roman"/>
                <w:b/>
                <w:bCs/>
                <w:color w:val="000000"/>
                <w:lang w:eastAsia="es-CL"/>
              </w:rPr>
              <w:t>Documentación</w:t>
            </w:r>
            <w:r w:rsidR="00E75967">
              <w:rPr>
                <w:rFonts w:eastAsia="Times New Roman"/>
                <w:b/>
                <w:bCs/>
                <w:color w:val="000000"/>
                <w:lang w:eastAsia="es-CL"/>
              </w:rPr>
              <w:t xml:space="preserve"> solicitada y entregada</w:t>
            </w:r>
            <w:r w:rsidR="004F146C">
              <w:rPr>
                <w:rFonts w:eastAsia="Times New Roman"/>
                <w:b/>
                <w:bCs/>
                <w:color w:val="000000"/>
                <w:lang w:eastAsia="es-CL"/>
              </w:rPr>
              <w:t xml:space="preserve"> </w:t>
            </w:r>
            <w:r w:rsidR="00E75967">
              <w:rPr>
                <w:rFonts w:eastAsia="Times New Roman"/>
                <w:b/>
                <w:bCs/>
                <w:color w:val="000000"/>
                <w:lang w:eastAsia="es-CL"/>
              </w:rPr>
              <w:t xml:space="preserve">: </w:t>
            </w:r>
            <w:r w:rsidR="00206990">
              <w:rPr>
                <w:rFonts w:eastAsia="Times New Roman"/>
                <w:b/>
                <w:bCs/>
                <w:color w:val="000000"/>
                <w:lang w:eastAsia="es-CL"/>
              </w:rPr>
              <w:t>--</w:t>
            </w:r>
          </w:p>
        </w:tc>
      </w:tr>
      <w:tr w:rsidR="00E75967" w:rsidRPr="0025129B" w14:paraId="47E7A95D" w14:textId="77777777" w:rsidTr="00BF2309">
        <w:trPr>
          <w:trHeight w:val="319"/>
        </w:trPr>
        <w:tc>
          <w:tcPr>
            <w:tcW w:w="5000" w:type="pct"/>
            <w:gridSpan w:val="2"/>
            <w:tcBorders>
              <w:bottom w:val="single" w:sz="4" w:space="0" w:color="auto"/>
            </w:tcBorders>
          </w:tcPr>
          <w:p w14:paraId="7EA0EA20" w14:textId="77777777" w:rsidR="00C72BFA" w:rsidRPr="00C72BFA" w:rsidRDefault="004F146C" w:rsidP="00B4705A">
            <w:pPr>
              <w:pStyle w:val="Texto"/>
            </w:pPr>
            <w:r w:rsidRPr="00C72BFA">
              <w:t>Exigencias</w:t>
            </w:r>
            <w:r w:rsidR="00E75967" w:rsidRPr="00C72BFA">
              <w:t>:</w:t>
            </w:r>
          </w:p>
          <w:p w14:paraId="7E42B758" w14:textId="77777777" w:rsidR="00F335B1" w:rsidRPr="003C11DE" w:rsidRDefault="00F335B1" w:rsidP="003C11DE">
            <w:pPr>
              <w:rPr>
                <w:b/>
              </w:rPr>
            </w:pPr>
            <w:r w:rsidRPr="003C11DE">
              <w:rPr>
                <w:b/>
              </w:rPr>
              <w:t xml:space="preserve"> RCA</w:t>
            </w:r>
            <w:r w:rsidR="00C72BFA" w:rsidRPr="003C11DE">
              <w:rPr>
                <w:b/>
              </w:rPr>
              <w:t xml:space="preserve"> </w:t>
            </w:r>
            <w:r w:rsidRPr="003C11DE">
              <w:rPr>
                <w:b/>
              </w:rPr>
              <w:t>N° 226/2006 Considerando N° 10.2.4</w:t>
            </w:r>
            <w:r w:rsidR="00E75967" w:rsidRPr="003C11DE">
              <w:rPr>
                <w:b/>
              </w:rPr>
              <w:t xml:space="preserve"> </w:t>
            </w:r>
          </w:p>
          <w:p w14:paraId="6080B68F" w14:textId="77777777" w:rsidR="00F335B1" w:rsidRPr="00C72BFA" w:rsidRDefault="00F335B1" w:rsidP="00B4705A">
            <w:pPr>
              <w:pStyle w:val="Texto"/>
            </w:pPr>
            <w:r w:rsidRPr="00C72BFA">
              <w:t xml:space="preserve">“El PSA Hidrogeológico del Sistema Peine incorpora 19 nuevos puntos de monitoreo constituidos por: </w:t>
            </w:r>
          </w:p>
          <w:p w14:paraId="44E87513" w14:textId="0B707925" w:rsidR="00F335B1" w:rsidRPr="00F335B1" w:rsidRDefault="00F335B1" w:rsidP="00F0536E">
            <w:pPr>
              <w:pStyle w:val="Prrafodelista"/>
              <w:numPr>
                <w:ilvl w:val="0"/>
                <w:numId w:val="18"/>
              </w:numPr>
              <w:spacing w:after="120"/>
              <w:rPr>
                <w:rFonts w:ascii="Calibri" w:eastAsia="Times New Roman" w:hAnsi="Calibri"/>
                <w:i/>
                <w:color w:val="000000"/>
                <w:lang w:eastAsia="es-CL"/>
              </w:rPr>
            </w:pPr>
            <w:r w:rsidRPr="00F335B1">
              <w:rPr>
                <w:rFonts w:ascii="Calibri" w:eastAsia="Times New Roman" w:hAnsi="Calibri"/>
                <w:i/>
                <w:color w:val="000000"/>
                <w:lang w:eastAsia="es-CL"/>
              </w:rPr>
              <w:t>piezómetros someros</w:t>
            </w:r>
            <w:r w:rsidR="004B4306">
              <w:rPr>
                <w:rFonts w:ascii="Calibri" w:eastAsia="Times New Roman" w:hAnsi="Calibri"/>
                <w:i/>
                <w:color w:val="000000"/>
                <w:lang w:eastAsia="es-CL"/>
              </w:rPr>
              <w:t>.</w:t>
            </w:r>
          </w:p>
          <w:p w14:paraId="24E02DAD" w14:textId="74E4393C" w:rsidR="00F335B1" w:rsidRPr="00F335B1" w:rsidRDefault="00F335B1" w:rsidP="00F0536E">
            <w:pPr>
              <w:pStyle w:val="Prrafodelista"/>
              <w:numPr>
                <w:ilvl w:val="0"/>
                <w:numId w:val="18"/>
              </w:numPr>
              <w:spacing w:after="120"/>
              <w:rPr>
                <w:rFonts w:ascii="Calibri" w:eastAsia="Times New Roman" w:hAnsi="Calibri"/>
                <w:i/>
                <w:color w:val="000000"/>
                <w:lang w:eastAsia="es-CL"/>
              </w:rPr>
            </w:pPr>
            <w:r w:rsidRPr="00F335B1">
              <w:rPr>
                <w:rFonts w:ascii="Calibri" w:eastAsia="Times New Roman" w:hAnsi="Calibri"/>
                <w:i/>
                <w:color w:val="000000"/>
                <w:lang w:eastAsia="es-CL"/>
              </w:rPr>
              <w:t>2 secciones de aforo de caudal superficial</w:t>
            </w:r>
            <w:r w:rsidR="004B4306">
              <w:rPr>
                <w:rFonts w:ascii="Calibri" w:eastAsia="Times New Roman" w:hAnsi="Calibri"/>
                <w:i/>
                <w:color w:val="000000"/>
                <w:lang w:eastAsia="es-CL"/>
              </w:rPr>
              <w:t>.</w:t>
            </w:r>
          </w:p>
          <w:p w14:paraId="4744FC2C" w14:textId="77777777" w:rsidR="00F335B1" w:rsidRDefault="00F335B1" w:rsidP="00F335B1">
            <w:pPr>
              <w:rPr>
                <w:rFonts w:ascii="Calibri" w:eastAsia="Times New Roman" w:hAnsi="Calibri"/>
                <w:i/>
                <w:color w:val="000000"/>
                <w:lang w:eastAsia="es-CL"/>
              </w:rPr>
            </w:pPr>
            <w:r w:rsidRPr="00F335B1">
              <w:rPr>
                <w:rFonts w:ascii="Calibri" w:eastAsia="Times New Roman" w:hAnsi="Calibri"/>
                <w:i/>
                <w:color w:val="000000"/>
                <w:lang w:eastAsia="es-CL"/>
              </w:rPr>
              <w:t>Adicionalmente considera la medición de la superficie lacustre a través de imagen satelital de alta resolución; incorpora la conductividad como parámetro adicio</w:t>
            </w:r>
            <w:r>
              <w:rPr>
                <w:rFonts w:ascii="Calibri" w:eastAsia="Times New Roman" w:hAnsi="Calibri"/>
                <w:i/>
                <w:color w:val="000000"/>
                <w:lang w:eastAsia="es-CL"/>
              </w:rPr>
              <w:t>nal de calidad química del agua”.</w:t>
            </w:r>
          </w:p>
          <w:p w14:paraId="3C8AF1E9" w14:textId="77777777" w:rsidR="00F335B1" w:rsidRPr="00F335B1" w:rsidRDefault="00F335B1" w:rsidP="00F335B1">
            <w:pPr>
              <w:rPr>
                <w:rFonts w:ascii="Calibri" w:eastAsia="Times New Roman" w:hAnsi="Calibri"/>
                <w:i/>
                <w:color w:val="000000"/>
                <w:lang w:eastAsia="es-CL"/>
              </w:rPr>
            </w:pPr>
          </w:p>
          <w:p w14:paraId="396F4DE3" w14:textId="77777777" w:rsidR="00E75967" w:rsidRPr="00F335B1" w:rsidRDefault="00F335B1" w:rsidP="00BF2309">
            <w:pPr>
              <w:rPr>
                <w:b/>
              </w:rPr>
            </w:pPr>
            <w:r w:rsidRPr="00F335B1">
              <w:rPr>
                <w:b/>
              </w:rPr>
              <w:t>RCA N° 180/2002 Considerando 8.1</w:t>
            </w:r>
          </w:p>
          <w:p w14:paraId="7E0BD9EC" w14:textId="77777777" w:rsidR="00F335B1" w:rsidRPr="003C11DE" w:rsidRDefault="00F335B1" w:rsidP="003C11DE">
            <w:pPr>
              <w:rPr>
                <w:rFonts w:ascii="Calibri" w:eastAsia="Times New Roman" w:hAnsi="Calibri"/>
                <w:i/>
                <w:color w:val="000000"/>
                <w:lang w:eastAsia="es-CL"/>
              </w:rPr>
            </w:pPr>
            <w:bookmarkStart w:id="234" w:name="_Toc424654713"/>
            <w:bookmarkStart w:id="235" w:name="_Toc427147407"/>
            <w:r w:rsidRPr="003C11DE">
              <w:rPr>
                <w:rFonts w:ascii="Calibri" w:eastAsia="Times New Roman" w:hAnsi="Calibri"/>
                <w:i/>
                <w:color w:val="000000"/>
                <w:lang w:eastAsia="es-CL"/>
              </w:rPr>
              <w:t>“Extracción de salmuera. El EIA del proyecto “Producción de Sulfato de Potasio, Ácido Bórico, con Ampliación de la Capacidad Productiva de Cloruro de Potasio” se aprobó considerando una extracción neta de 276 l/s para el sistema MOP, es decir 8.704 Mm3/año, constituida por 299 l/s de extracción de pozos y 23 l/s de reinyección al Salar. Esta aprobación se realizó bajo el entendido de que, con este valor neto de extracción, no se producirían efectos negativos en los ecosistemas a proteger: lagunas y bofedales del Salar de Atacama. En Anexo II y III de la DIA, se presentan los monitoreos que se realizan periódicamente a los sistemas lacustres, flora y avifauna, y los resultados de la aplicación de un modelo hidrogeológico efectuado por DICTUC.”</w:t>
            </w:r>
            <w:bookmarkEnd w:id="234"/>
            <w:bookmarkEnd w:id="235"/>
          </w:p>
          <w:p w14:paraId="27B4387C" w14:textId="77777777" w:rsidR="00E75967" w:rsidRPr="0025129B" w:rsidRDefault="00E75967" w:rsidP="00BF2309">
            <w:pPr>
              <w:rPr>
                <w:b/>
              </w:rPr>
            </w:pPr>
          </w:p>
        </w:tc>
      </w:tr>
      <w:tr w:rsidR="00E75967" w:rsidRPr="0025129B" w14:paraId="1ECFBC3A" w14:textId="77777777" w:rsidTr="00BF2309">
        <w:trPr>
          <w:trHeight w:val="627"/>
        </w:trPr>
        <w:tc>
          <w:tcPr>
            <w:tcW w:w="5000" w:type="pct"/>
            <w:gridSpan w:val="2"/>
          </w:tcPr>
          <w:p w14:paraId="1D593718" w14:textId="77777777" w:rsidR="00E75967" w:rsidRDefault="004F146C" w:rsidP="00BF2309">
            <w:pPr>
              <w:jc w:val="left"/>
              <w:rPr>
                <w:color w:val="FF0000"/>
              </w:rPr>
            </w:pPr>
            <w:r>
              <w:rPr>
                <w:b/>
              </w:rPr>
              <w:t>Hechos</w:t>
            </w:r>
            <w:r w:rsidR="00E75967" w:rsidRPr="00F15F8C">
              <w:rPr>
                <w:b/>
              </w:rPr>
              <w:t>:</w:t>
            </w:r>
            <w:r w:rsidR="00E75967" w:rsidRPr="007E2D5C">
              <w:t xml:space="preserve"> </w:t>
            </w:r>
          </w:p>
          <w:p w14:paraId="02A35330" w14:textId="1E883615" w:rsidR="00E75967" w:rsidRPr="008922E4" w:rsidRDefault="00E75967" w:rsidP="008922E4">
            <w:pPr>
              <w:jc w:val="left"/>
              <w:rPr>
                <w:b/>
                <w:color w:val="FF0000"/>
              </w:rPr>
            </w:pPr>
            <w:r w:rsidRPr="008922E4">
              <w:rPr>
                <w:rFonts w:ascii="Calibri" w:eastAsia="Times New Roman" w:hAnsi="Calibri"/>
                <w:color w:val="000000"/>
                <w:lang w:eastAsia="es-CL"/>
              </w:rPr>
              <w:t>Durante las actividades de inspección, se</w:t>
            </w:r>
            <w:r w:rsidR="008922E4">
              <w:rPr>
                <w:rFonts w:ascii="Calibri" w:eastAsia="Times New Roman" w:hAnsi="Calibri"/>
                <w:color w:val="000000"/>
                <w:lang w:eastAsia="es-CL"/>
              </w:rPr>
              <w:t xml:space="preserve"> visitó el sistema Lacustre Peine, conformado por las lagunas Salada, Saladita e Interna, </w:t>
            </w:r>
            <w:r w:rsidR="004B4306">
              <w:rPr>
                <w:rFonts w:ascii="Calibri" w:eastAsia="Times New Roman" w:hAnsi="Calibri"/>
                <w:color w:val="000000"/>
                <w:lang w:eastAsia="es-CL"/>
              </w:rPr>
              <w:t>e</w:t>
            </w:r>
            <w:r w:rsidR="008922E4">
              <w:rPr>
                <w:rFonts w:ascii="Calibri" w:eastAsia="Times New Roman" w:hAnsi="Calibri"/>
                <w:color w:val="000000"/>
                <w:lang w:eastAsia="es-CL"/>
              </w:rPr>
              <w:t>n dicho sistema se constató lo siguiente:</w:t>
            </w:r>
          </w:p>
          <w:p w14:paraId="4EBB0625" w14:textId="6A8F8FE7" w:rsidR="00F335B1" w:rsidRDefault="008922E4" w:rsidP="00F0536E">
            <w:pPr>
              <w:pStyle w:val="Prrafodelista"/>
              <w:numPr>
                <w:ilvl w:val="0"/>
                <w:numId w:val="17"/>
              </w:numPr>
              <w:rPr>
                <w:rFonts w:ascii="Calibri" w:eastAsia="Times New Roman" w:hAnsi="Calibri"/>
                <w:color w:val="000000"/>
                <w:lang w:eastAsia="es-CL"/>
              </w:rPr>
            </w:pPr>
            <w:r>
              <w:rPr>
                <w:rFonts w:ascii="Calibri" w:eastAsia="Times New Roman" w:hAnsi="Calibri"/>
                <w:color w:val="000000"/>
                <w:lang w:eastAsia="es-CL"/>
              </w:rPr>
              <w:t>La visita al</w:t>
            </w:r>
            <w:r w:rsidR="00F335B1">
              <w:rPr>
                <w:rFonts w:ascii="Calibri" w:eastAsia="Times New Roman" w:hAnsi="Calibri"/>
                <w:color w:val="000000"/>
                <w:lang w:eastAsia="es-CL"/>
              </w:rPr>
              <w:t xml:space="preserve"> sistema Lacustre Peine </w:t>
            </w:r>
            <w:r>
              <w:rPr>
                <w:rFonts w:ascii="Calibri" w:eastAsia="Times New Roman" w:hAnsi="Calibri"/>
                <w:color w:val="000000"/>
                <w:lang w:eastAsia="es-CL"/>
              </w:rPr>
              <w:t>se realizó</w:t>
            </w:r>
            <w:r w:rsidR="00EC6E67" w:rsidRPr="008922E4">
              <w:rPr>
                <w:rFonts w:ascii="Calibri" w:eastAsia="Times New Roman" w:hAnsi="Calibri"/>
                <w:color w:val="000000"/>
                <w:lang w:eastAsia="es-CL"/>
              </w:rPr>
              <w:t xml:space="preserve"> en compañía de</w:t>
            </w:r>
            <w:r w:rsidR="004B4306">
              <w:rPr>
                <w:rFonts w:ascii="Calibri" w:eastAsia="Times New Roman" w:hAnsi="Calibri"/>
                <w:color w:val="000000"/>
                <w:lang w:eastAsia="es-CL"/>
              </w:rPr>
              <w:t>l Sr.</w:t>
            </w:r>
            <w:r w:rsidR="00EC6E67" w:rsidRPr="008922E4">
              <w:rPr>
                <w:rFonts w:ascii="Calibri" w:eastAsia="Times New Roman" w:hAnsi="Calibri"/>
                <w:color w:val="000000"/>
                <w:lang w:eastAsia="es-CL"/>
              </w:rPr>
              <w:t xml:space="preserve"> Pablo Pisani, Gerente de Sustentabilidad y Jaime Ramirez, Jefe de operaciones Recursos hídricos y medio Ambiente.</w:t>
            </w:r>
          </w:p>
          <w:p w14:paraId="77E78BA3" w14:textId="2569F067" w:rsidR="00F335B1" w:rsidRDefault="00EC6E67" w:rsidP="00F0536E">
            <w:pPr>
              <w:pStyle w:val="Prrafodelista"/>
              <w:numPr>
                <w:ilvl w:val="0"/>
                <w:numId w:val="17"/>
              </w:numPr>
              <w:rPr>
                <w:rFonts w:ascii="Calibri" w:eastAsia="Times New Roman" w:hAnsi="Calibri"/>
                <w:color w:val="000000"/>
                <w:lang w:eastAsia="es-CL"/>
              </w:rPr>
            </w:pPr>
            <w:r w:rsidRPr="00F335B1">
              <w:rPr>
                <w:rFonts w:ascii="Calibri" w:eastAsia="Times New Roman" w:hAnsi="Calibri"/>
                <w:color w:val="000000"/>
                <w:lang w:eastAsia="es-CL"/>
              </w:rPr>
              <w:t>De acuerdo a lo indicado por</w:t>
            </w:r>
            <w:r w:rsidR="004B4306">
              <w:rPr>
                <w:rFonts w:ascii="Calibri" w:eastAsia="Times New Roman" w:hAnsi="Calibri"/>
                <w:color w:val="000000"/>
                <w:lang w:eastAsia="es-CL"/>
              </w:rPr>
              <w:t xml:space="preserve"> el Sr.</w:t>
            </w:r>
            <w:r w:rsidRPr="00F335B1">
              <w:rPr>
                <w:rFonts w:ascii="Calibri" w:eastAsia="Times New Roman" w:hAnsi="Calibri"/>
                <w:color w:val="000000"/>
                <w:lang w:eastAsia="es-CL"/>
              </w:rPr>
              <w:t xml:space="preserve"> Jaime Ramirez, el monitoreo realizado por SQM al sistema Lacustre se realiza mediante 1 visita mensual a los 12 pozos de mediciones hídricos y 2 aforos en los cuales se realiza medición de fluctuación recarga y descarga superficial. Además indicó que realizan monitoreo de lagunas mediante imágenes satelitales.</w:t>
            </w:r>
          </w:p>
          <w:p w14:paraId="08E4E707" w14:textId="77777777" w:rsidR="00F335B1" w:rsidRDefault="00EC6E67" w:rsidP="00F0536E">
            <w:pPr>
              <w:pStyle w:val="Prrafodelista"/>
              <w:numPr>
                <w:ilvl w:val="0"/>
                <w:numId w:val="17"/>
              </w:numPr>
              <w:rPr>
                <w:rFonts w:ascii="Calibri" w:eastAsia="Times New Roman" w:hAnsi="Calibri"/>
                <w:color w:val="000000"/>
                <w:lang w:eastAsia="es-CL"/>
              </w:rPr>
            </w:pPr>
            <w:r w:rsidRPr="00F335B1">
              <w:rPr>
                <w:rFonts w:ascii="Calibri" w:eastAsia="Times New Roman" w:hAnsi="Calibri"/>
                <w:color w:val="000000"/>
                <w:lang w:eastAsia="es-CL"/>
              </w:rPr>
              <w:t>Laguna interna:</w:t>
            </w:r>
            <w:r w:rsidR="00F335B1">
              <w:rPr>
                <w:rFonts w:ascii="Calibri" w:eastAsia="Times New Roman" w:hAnsi="Calibri"/>
                <w:color w:val="000000"/>
                <w:lang w:eastAsia="es-CL"/>
              </w:rPr>
              <w:t xml:space="preserve"> </w:t>
            </w:r>
            <w:r w:rsidRPr="00F335B1">
              <w:rPr>
                <w:rFonts w:ascii="Calibri" w:eastAsia="Times New Roman" w:hAnsi="Calibri"/>
                <w:color w:val="000000"/>
                <w:lang w:eastAsia="es-CL"/>
              </w:rPr>
              <w:t>Se observó que la condición actual hídrica, es estable, con aumento de recarga a la fecha y con presencia de flamencos en condición de forrajeo, las especies observadas fueron Andino y Chileno. Se respalda con registro fotográfico.</w:t>
            </w:r>
          </w:p>
          <w:p w14:paraId="507F9FEE" w14:textId="77777777" w:rsidR="00F335B1" w:rsidRDefault="00EC6E67" w:rsidP="00F335B1">
            <w:pPr>
              <w:pStyle w:val="Prrafodelista"/>
              <w:rPr>
                <w:rFonts w:ascii="Calibri" w:eastAsia="Times New Roman" w:hAnsi="Calibri"/>
                <w:color w:val="000000"/>
                <w:lang w:eastAsia="es-CL"/>
              </w:rPr>
            </w:pPr>
            <w:r w:rsidRPr="00F335B1">
              <w:rPr>
                <w:rFonts w:ascii="Calibri" w:eastAsia="Times New Roman" w:hAnsi="Calibri"/>
                <w:color w:val="000000"/>
                <w:lang w:eastAsia="es-CL"/>
              </w:rPr>
              <w:t>Históricamente esta laguna presenta desecación y aumento hídrico por recargas, y además cambio fluvial de escurrimiento superficial. Esto de acuerdo a lo indicado por profesionales de CONAF.</w:t>
            </w:r>
          </w:p>
          <w:p w14:paraId="4B2743A1" w14:textId="77777777" w:rsidR="00F335B1" w:rsidRDefault="00EC6E67" w:rsidP="00F335B1">
            <w:pPr>
              <w:pStyle w:val="Prrafodelista"/>
              <w:rPr>
                <w:rFonts w:ascii="Calibri" w:eastAsia="Times New Roman" w:hAnsi="Calibri"/>
                <w:color w:val="000000"/>
                <w:lang w:eastAsia="es-CL"/>
              </w:rPr>
            </w:pPr>
            <w:r w:rsidRPr="00EC6E67">
              <w:rPr>
                <w:rFonts w:ascii="Calibri" w:eastAsia="Times New Roman" w:hAnsi="Calibri"/>
                <w:color w:val="000000"/>
                <w:lang w:eastAsia="es-CL"/>
              </w:rPr>
              <w:t>Se constató que esta laguna no posee un pozo de medición de fluctuación del espejo lacustre ni mediciones de ingresos de flujos hídricos desde la laguna Saladita a laguna Interna. Actualmente el único sistema de medición existente en Laguna Interna es una regleta utilizada para medición de fluctuaciones del espejo lacustre, realizadas por CONAF.</w:t>
            </w:r>
          </w:p>
          <w:p w14:paraId="3C5A4CFB" w14:textId="06D36EF5" w:rsidR="00F335B1" w:rsidRDefault="00EC6E67" w:rsidP="00F0536E">
            <w:pPr>
              <w:pStyle w:val="Prrafodelista"/>
              <w:numPr>
                <w:ilvl w:val="0"/>
                <w:numId w:val="17"/>
              </w:numPr>
              <w:rPr>
                <w:rFonts w:ascii="Calibri" w:eastAsia="Times New Roman" w:hAnsi="Calibri"/>
                <w:color w:val="000000"/>
                <w:lang w:eastAsia="es-CL"/>
              </w:rPr>
            </w:pPr>
            <w:r w:rsidRPr="00EC6E67">
              <w:rPr>
                <w:rFonts w:ascii="Calibri" w:eastAsia="Times New Roman" w:hAnsi="Calibri"/>
                <w:color w:val="000000"/>
                <w:lang w:eastAsia="es-CL"/>
              </w:rPr>
              <w:t>Lagunas Salada y Saladita:</w:t>
            </w:r>
            <w:r w:rsidR="00F335B1">
              <w:rPr>
                <w:rFonts w:ascii="Calibri" w:eastAsia="Times New Roman" w:hAnsi="Calibri"/>
                <w:color w:val="000000"/>
                <w:lang w:eastAsia="es-CL"/>
              </w:rPr>
              <w:t xml:space="preserve"> </w:t>
            </w:r>
            <w:r w:rsidRPr="00F335B1">
              <w:rPr>
                <w:rFonts w:ascii="Calibri" w:eastAsia="Times New Roman" w:hAnsi="Calibri"/>
                <w:color w:val="000000"/>
                <w:lang w:eastAsia="es-CL"/>
              </w:rPr>
              <w:t>Para las lagunas Salada y Saladita se constató la existencia de mecanismos de medición hídrica, consistentes en: Sistema de mediciones de aforo, estacas perimetrales, regletas de medición de superficie.</w:t>
            </w:r>
            <w:r w:rsidR="00F335B1">
              <w:rPr>
                <w:rFonts w:ascii="Calibri" w:eastAsia="Times New Roman" w:hAnsi="Calibri"/>
                <w:color w:val="000000"/>
                <w:lang w:eastAsia="es-CL"/>
              </w:rPr>
              <w:t xml:space="preserve"> </w:t>
            </w:r>
            <w:r w:rsidRPr="00F335B1">
              <w:rPr>
                <w:rFonts w:ascii="Calibri" w:eastAsia="Times New Roman" w:hAnsi="Calibri"/>
                <w:color w:val="000000"/>
                <w:lang w:eastAsia="es-CL"/>
              </w:rPr>
              <w:t>En ambas lagunas se detectó la presencia de avifauna asociada al sector y nidificaciones periódicas de la especie Flamenco Andino. De acuerdo a los registros y monitoreos realizados periódicamente por CONAF</w:t>
            </w:r>
            <w:r w:rsidR="004B4306">
              <w:rPr>
                <w:rFonts w:ascii="Calibri" w:eastAsia="Times New Roman" w:hAnsi="Calibri"/>
                <w:color w:val="000000"/>
                <w:lang w:eastAsia="es-CL"/>
              </w:rPr>
              <w:t>,</w:t>
            </w:r>
            <w:r w:rsidRPr="00F335B1">
              <w:rPr>
                <w:rFonts w:ascii="Calibri" w:eastAsia="Times New Roman" w:hAnsi="Calibri"/>
                <w:color w:val="000000"/>
                <w:lang w:eastAsia="es-CL"/>
              </w:rPr>
              <w:t xml:space="preserve"> la presencia de estas especies se considera estable</w:t>
            </w:r>
            <w:r w:rsidR="00AE016F" w:rsidRPr="00F335B1">
              <w:rPr>
                <w:rFonts w:ascii="Calibri" w:eastAsia="Times New Roman" w:hAnsi="Calibri"/>
                <w:color w:val="000000"/>
                <w:lang w:eastAsia="es-CL"/>
              </w:rPr>
              <w:t>.</w:t>
            </w:r>
            <w:r w:rsidR="00AE016F">
              <w:rPr>
                <w:rFonts w:ascii="Calibri" w:eastAsia="Times New Roman" w:hAnsi="Calibri"/>
                <w:color w:val="000000"/>
                <w:lang w:eastAsia="es-CL"/>
              </w:rPr>
              <w:t xml:space="preserve"> (</w:t>
            </w:r>
            <w:r w:rsidR="00A57458">
              <w:rPr>
                <w:rFonts w:ascii="Calibri" w:eastAsia="Times New Roman" w:hAnsi="Calibri"/>
                <w:color w:val="000000"/>
                <w:lang w:eastAsia="es-CL"/>
              </w:rPr>
              <w:fldChar w:fldCharType="begin"/>
            </w:r>
            <w:r w:rsidR="00A57458">
              <w:rPr>
                <w:rFonts w:ascii="Calibri" w:eastAsia="Times New Roman" w:hAnsi="Calibri"/>
                <w:color w:val="000000"/>
                <w:lang w:eastAsia="es-CL"/>
              </w:rPr>
              <w:instrText xml:space="preserve"> REF _Ref431206964 \h </w:instrText>
            </w:r>
            <w:r w:rsidR="00A57458">
              <w:rPr>
                <w:rFonts w:ascii="Calibri" w:eastAsia="Times New Roman" w:hAnsi="Calibri"/>
                <w:color w:val="000000"/>
                <w:lang w:eastAsia="es-CL"/>
              </w:rPr>
            </w:r>
            <w:r w:rsidR="00A57458">
              <w:rPr>
                <w:rFonts w:ascii="Calibri" w:eastAsia="Times New Roman" w:hAnsi="Calibri"/>
                <w:color w:val="000000"/>
                <w:lang w:eastAsia="es-CL"/>
              </w:rPr>
              <w:fldChar w:fldCharType="separate"/>
            </w:r>
            <w:r w:rsidR="00A57458">
              <w:t xml:space="preserve">Fotografía </w:t>
            </w:r>
            <w:r w:rsidR="00A57458">
              <w:rPr>
                <w:noProof/>
              </w:rPr>
              <w:t>26</w:t>
            </w:r>
            <w:r w:rsidR="00A57458">
              <w:rPr>
                <w:rFonts w:ascii="Calibri" w:eastAsia="Times New Roman" w:hAnsi="Calibri"/>
                <w:color w:val="000000"/>
                <w:lang w:eastAsia="es-CL"/>
              </w:rPr>
              <w:fldChar w:fldCharType="end"/>
            </w:r>
            <w:r w:rsidR="00A57458">
              <w:rPr>
                <w:rFonts w:ascii="Calibri" w:eastAsia="Times New Roman" w:hAnsi="Calibri"/>
                <w:color w:val="000000"/>
                <w:lang w:eastAsia="es-CL"/>
              </w:rPr>
              <w:t xml:space="preserve">, </w:t>
            </w:r>
            <w:r w:rsidR="00A57458">
              <w:rPr>
                <w:rFonts w:ascii="Calibri" w:eastAsia="Times New Roman" w:hAnsi="Calibri"/>
                <w:color w:val="000000"/>
                <w:lang w:eastAsia="es-CL"/>
              </w:rPr>
              <w:fldChar w:fldCharType="begin"/>
            </w:r>
            <w:r w:rsidR="00A57458">
              <w:rPr>
                <w:rFonts w:ascii="Calibri" w:eastAsia="Times New Roman" w:hAnsi="Calibri"/>
                <w:color w:val="000000"/>
                <w:lang w:eastAsia="es-CL"/>
              </w:rPr>
              <w:instrText xml:space="preserve"> REF _Ref428958467 \h </w:instrText>
            </w:r>
            <w:r w:rsidR="00A57458">
              <w:rPr>
                <w:rFonts w:ascii="Calibri" w:eastAsia="Times New Roman" w:hAnsi="Calibri"/>
                <w:color w:val="000000"/>
                <w:lang w:eastAsia="es-CL"/>
              </w:rPr>
            </w:r>
            <w:r w:rsidR="00A57458">
              <w:rPr>
                <w:rFonts w:ascii="Calibri" w:eastAsia="Times New Roman" w:hAnsi="Calibri"/>
                <w:color w:val="000000"/>
                <w:lang w:eastAsia="es-CL"/>
              </w:rPr>
              <w:fldChar w:fldCharType="separate"/>
            </w:r>
            <w:r w:rsidR="00A57458">
              <w:t xml:space="preserve">Fotografía </w:t>
            </w:r>
            <w:r w:rsidR="00A57458">
              <w:rPr>
                <w:noProof/>
              </w:rPr>
              <w:t>27</w:t>
            </w:r>
            <w:r w:rsidR="00A57458">
              <w:rPr>
                <w:rFonts w:ascii="Calibri" w:eastAsia="Times New Roman" w:hAnsi="Calibri"/>
                <w:color w:val="000000"/>
                <w:lang w:eastAsia="es-CL"/>
              </w:rPr>
              <w:fldChar w:fldCharType="end"/>
            </w:r>
            <w:r w:rsidR="00A57458">
              <w:rPr>
                <w:rFonts w:ascii="Calibri" w:eastAsia="Times New Roman" w:hAnsi="Calibri"/>
                <w:color w:val="000000"/>
                <w:lang w:eastAsia="es-CL"/>
              </w:rPr>
              <w:t xml:space="preserve"> y </w:t>
            </w:r>
            <w:r w:rsidR="00A57458">
              <w:rPr>
                <w:rFonts w:ascii="Calibri" w:eastAsia="Times New Roman" w:hAnsi="Calibri"/>
                <w:color w:val="000000"/>
                <w:lang w:eastAsia="es-CL"/>
              </w:rPr>
              <w:fldChar w:fldCharType="begin"/>
            </w:r>
            <w:r w:rsidR="00A57458">
              <w:rPr>
                <w:rFonts w:ascii="Calibri" w:eastAsia="Times New Roman" w:hAnsi="Calibri"/>
                <w:color w:val="000000"/>
                <w:lang w:eastAsia="es-CL"/>
              </w:rPr>
              <w:instrText xml:space="preserve"> REF _Ref431207091 \h </w:instrText>
            </w:r>
            <w:r w:rsidR="00A57458">
              <w:rPr>
                <w:rFonts w:ascii="Calibri" w:eastAsia="Times New Roman" w:hAnsi="Calibri"/>
                <w:color w:val="000000"/>
                <w:lang w:eastAsia="es-CL"/>
              </w:rPr>
            </w:r>
            <w:r w:rsidR="00A57458">
              <w:rPr>
                <w:rFonts w:ascii="Calibri" w:eastAsia="Times New Roman" w:hAnsi="Calibri"/>
                <w:color w:val="000000"/>
                <w:lang w:eastAsia="es-CL"/>
              </w:rPr>
              <w:fldChar w:fldCharType="separate"/>
            </w:r>
            <w:r w:rsidR="00A57458">
              <w:t xml:space="preserve">Fotografía </w:t>
            </w:r>
            <w:r w:rsidR="00A57458">
              <w:rPr>
                <w:noProof/>
              </w:rPr>
              <w:t>28</w:t>
            </w:r>
            <w:r w:rsidR="00A57458">
              <w:rPr>
                <w:rFonts w:ascii="Calibri" w:eastAsia="Times New Roman" w:hAnsi="Calibri"/>
                <w:color w:val="000000"/>
                <w:lang w:eastAsia="es-CL"/>
              </w:rPr>
              <w:fldChar w:fldCharType="end"/>
            </w:r>
            <w:r w:rsidR="00A57458">
              <w:rPr>
                <w:rFonts w:ascii="Calibri" w:eastAsia="Times New Roman" w:hAnsi="Calibri"/>
                <w:color w:val="000000"/>
                <w:lang w:eastAsia="es-CL"/>
              </w:rPr>
              <w:t>)</w:t>
            </w:r>
            <w:r w:rsidR="004B4306">
              <w:rPr>
                <w:rFonts w:ascii="Calibri" w:eastAsia="Times New Roman" w:hAnsi="Calibri"/>
                <w:color w:val="000000"/>
                <w:lang w:eastAsia="es-CL"/>
              </w:rPr>
              <w:t>.</w:t>
            </w:r>
          </w:p>
          <w:p w14:paraId="6F481CB0" w14:textId="6336DFE0" w:rsidR="00F335B1" w:rsidRDefault="00EC6E67" w:rsidP="00F335B1">
            <w:pPr>
              <w:pStyle w:val="Prrafodelista"/>
              <w:rPr>
                <w:rFonts w:ascii="Calibri" w:eastAsia="Times New Roman" w:hAnsi="Calibri"/>
                <w:color w:val="000000"/>
                <w:lang w:eastAsia="es-CL"/>
              </w:rPr>
            </w:pPr>
            <w:r w:rsidRPr="00F335B1">
              <w:rPr>
                <w:rFonts w:ascii="Calibri" w:eastAsia="Times New Roman" w:hAnsi="Calibri"/>
                <w:color w:val="000000"/>
                <w:lang w:eastAsia="es-CL"/>
              </w:rPr>
              <w:t>Se observó impacto general del sector por huellas de vehículos en los accesos a las áreas de medición</w:t>
            </w:r>
            <w:r w:rsidR="004B4306">
              <w:rPr>
                <w:rFonts w:ascii="Calibri" w:eastAsia="Times New Roman" w:hAnsi="Calibri"/>
                <w:color w:val="000000"/>
                <w:lang w:eastAsia="es-CL"/>
              </w:rPr>
              <w:t>,</w:t>
            </w:r>
            <w:r w:rsidRPr="00F335B1">
              <w:rPr>
                <w:rFonts w:ascii="Calibri" w:eastAsia="Times New Roman" w:hAnsi="Calibri"/>
                <w:color w:val="000000"/>
                <w:lang w:eastAsia="es-CL"/>
              </w:rPr>
              <w:t xml:space="preserve"> específicamente para las lagunas Salada y Saladita</w:t>
            </w:r>
            <w:r w:rsidR="004B4306">
              <w:rPr>
                <w:rFonts w:ascii="Calibri" w:eastAsia="Times New Roman" w:hAnsi="Calibri"/>
                <w:color w:val="000000"/>
                <w:lang w:eastAsia="es-CL"/>
              </w:rPr>
              <w:t xml:space="preserve"> (</w:t>
            </w:r>
            <w:r w:rsidR="0036696F">
              <w:rPr>
                <w:rFonts w:ascii="Calibri" w:eastAsia="Times New Roman" w:hAnsi="Calibri"/>
                <w:color w:val="000000"/>
                <w:lang w:eastAsia="es-CL"/>
              </w:rPr>
              <w:fldChar w:fldCharType="begin"/>
            </w:r>
            <w:r w:rsidR="0036696F">
              <w:rPr>
                <w:rFonts w:ascii="Calibri" w:eastAsia="Times New Roman" w:hAnsi="Calibri"/>
                <w:color w:val="000000"/>
                <w:lang w:eastAsia="es-CL"/>
              </w:rPr>
              <w:instrText xml:space="preserve"> REF _Ref428958467 \h </w:instrText>
            </w:r>
            <w:r w:rsidR="0036696F">
              <w:rPr>
                <w:rFonts w:ascii="Calibri" w:eastAsia="Times New Roman" w:hAnsi="Calibri"/>
                <w:color w:val="000000"/>
                <w:lang w:eastAsia="es-CL"/>
              </w:rPr>
            </w:r>
            <w:r w:rsidR="0036696F">
              <w:rPr>
                <w:rFonts w:ascii="Calibri" w:eastAsia="Times New Roman" w:hAnsi="Calibri"/>
                <w:color w:val="000000"/>
                <w:lang w:eastAsia="es-CL"/>
              </w:rPr>
              <w:fldChar w:fldCharType="separate"/>
            </w:r>
            <w:r w:rsidR="0036696F">
              <w:t xml:space="preserve">Fotografía </w:t>
            </w:r>
            <w:r w:rsidR="0036696F">
              <w:rPr>
                <w:noProof/>
              </w:rPr>
              <w:t>27</w:t>
            </w:r>
            <w:r w:rsidR="0036696F">
              <w:rPr>
                <w:rFonts w:ascii="Calibri" w:eastAsia="Times New Roman" w:hAnsi="Calibri"/>
                <w:color w:val="000000"/>
                <w:lang w:eastAsia="es-CL"/>
              </w:rPr>
              <w:fldChar w:fldCharType="end"/>
            </w:r>
            <w:r w:rsidR="004B4306">
              <w:rPr>
                <w:rFonts w:ascii="Calibri" w:eastAsia="Times New Roman" w:hAnsi="Calibri"/>
                <w:color w:val="000000"/>
                <w:lang w:eastAsia="es-CL"/>
              </w:rPr>
              <w:t>).</w:t>
            </w:r>
          </w:p>
          <w:p w14:paraId="3C816E2B" w14:textId="77777777" w:rsidR="00EC6E67" w:rsidRPr="00EC6E67" w:rsidRDefault="00EC6E67" w:rsidP="00C72BFA">
            <w:pPr>
              <w:pStyle w:val="Prrafodelista"/>
              <w:rPr>
                <w:rFonts w:ascii="Calibri" w:eastAsia="Times New Roman" w:hAnsi="Calibri"/>
                <w:color w:val="000000"/>
                <w:lang w:eastAsia="es-CL"/>
              </w:rPr>
            </w:pPr>
            <w:r w:rsidRPr="00EC6E67">
              <w:rPr>
                <w:rFonts w:ascii="Calibri" w:eastAsia="Times New Roman" w:hAnsi="Calibri"/>
                <w:color w:val="000000"/>
                <w:lang w:eastAsia="es-CL"/>
              </w:rPr>
              <w:t>Se constató que existe un sistema de medición (aforo), de ingreso de flujos hídricos desde laguna Salada a Saladita.</w:t>
            </w:r>
          </w:p>
          <w:p w14:paraId="4C6C468E" w14:textId="77777777" w:rsidR="009A020A" w:rsidRDefault="009A020A" w:rsidP="00C72BFA">
            <w:pPr>
              <w:rPr>
                <w:b/>
              </w:rPr>
            </w:pPr>
          </w:p>
          <w:p w14:paraId="70DB94BE" w14:textId="77777777" w:rsidR="00E75967" w:rsidRDefault="00E75967" w:rsidP="00C72BFA">
            <w:pPr>
              <w:rPr>
                <w:b/>
              </w:rPr>
            </w:pPr>
            <w:r w:rsidRPr="008E34C9">
              <w:rPr>
                <w:b/>
              </w:rPr>
              <w:t>Resultado</w:t>
            </w:r>
            <w:r w:rsidR="00C72BFA">
              <w:rPr>
                <w:b/>
              </w:rPr>
              <w:t>s</w:t>
            </w:r>
            <w:r w:rsidRPr="008E34C9">
              <w:rPr>
                <w:b/>
              </w:rPr>
              <w:t xml:space="preserve"> examen de Información: </w:t>
            </w:r>
          </w:p>
          <w:p w14:paraId="32E63117" w14:textId="77777777" w:rsidR="00811F63" w:rsidRDefault="00811F63" w:rsidP="00C72BFA">
            <w:pPr>
              <w:rPr>
                <w:b/>
              </w:rPr>
            </w:pPr>
          </w:p>
          <w:p w14:paraId="43F600C5" w14:textId="4B378F08" w:rsidR="00B4601D" w:rsidRDefault="00B4601D" w:rsidP="00C72BFA">
            <w:r>
              <w:t>Se encomendaron análisis de seguimientos ambientales a la Corporación Forestal CONAF. Al respecto</w:t>
            </w:r>
            <w:r w:rsidR="004B4306">
              <w:t>,</w:t>
            </w:r>
            <w:r>
              <w:t xml:space="preserve"> la </w:t>
            </w:r>
            <w:r w:rsidR="004B4306">
              <w:t>C</w:t>
            </w:r>
            <w:r>
              <w:t xml:space="preserve">orporación en su </w:t>
            </w:r>
            <w:r w:rsidR="00206990">
              <w:t>Ord</w:t>
            </w:r>
            <w:r>
              <w:t>. N°29/2015 de fecha 05 de febrero de 2015 respecto al Informe N° 13 del PSAH, indicó lo siguiente:</w:t>
            </w:r>
          </w:p>
          <w:p w14:paraId="4F884EFF" w14:textId="77777777" w:rsidR="00B4601D" w:rsidRPr="00E05DA0" w:rsidRDefault="00E05DA0" w:rsidP="00C72BFA">
            <w:pPr>
              <w:pStyle w:val="Prrafodelista"/>
              <w:numPr>
                <w:ilvl w:val="0"/>
                <w:numId w:val="12"/>
              </w:numPr>
              <w:rPr>
                <w:i/>
              </w:rPr>
            </w:pPr>
            <w:r>
              <w:rPr>
                <w:i/>
              </w:rPr>
              <w:t>“</w:t>
            </w:r>
            <w:r w:rsidR="00B4601D" w:rsidRPr="00E05DA0">
              <w:rPr>
                <w:i/>
              </w:rPr>
              <w:t xml:space="preserve">Luego de la revisión del documento citado, se </w:t>
            </w:r>
            <w:r w:rsidR="00206990" w:rsidRPr="00E05DA0">
              <w:rPr>
                <w:i/>
              </w:rPr>
              <w:t>solicita</w:t>
            </w:r>
            <w:r w:rsidR="00B4601D" w:rsidRPr="00E05DA0">
              <w:rPr>
                <w:i/>
              </w:rPr>
              <w:t xml:space="preserve"> al titular proporcionar antecedentes que aclaren lo informado en la sección 4.3.4 del Informe N° 13, en donde se manifiesta un aumento</w:t>
            </w:r>
            <w:r w:rsidRPr="00E05DA0">
              <w:rPr>
                <w:i/>
              </w:rPr>
              <w:t xml:space="preserve"> de la superficie lacustre de Laguna Interna, luego de realizar la medición a través de imagen satelital. En el informe se destaca un aumento de la superficie del mencionado cuerpo </w:t>
            </w:r>
            <w:r w:rsidR="00206990" w:rsidRPr="00E05DA0">
              <w:rPr>
                <w:i/>
              </w:rPr>
              <w:t>lacustre</w:t>
            </w:r>
            <w:r w:rsidRPr="00E05DA0">
              <w:rPr>
                <w:i/>
              </w:rPr>
              <w:t xml:space="preserve">, pasando de 246.828 m2 en el año 2009 a 331.975 m2 en el año 2013(Tabla 4-6, </w:t>
            </w:r>
            <w:r w:rsidR="00206990" w:rsidRPr="00E05DA0">
              <w:rPr>
                <w:i/>
              </w:rPr>
              <w:t>página</w:t>
            </w:r>
            <w:r w:rsidRPr="00E05DA0">
              <w:rPr>
                <w:i/>
              </w:rPr>
              <w:t xml:space="preserve"> 212 del Informe N°13)</w:t>
            </w:r>
          </w:p>
          <w:p w14:paraId="3B4B66C7" w14:textId="77777777" w:rsidR="00E05DA0" w:rsidRDefault="00E05DA0" w:rsidP="00C72BFA">
            <w:pPr>
              <w:pStyle w:val="Prrafodelista"/>
              <w:rPr>
                <w:i/>
              </w:rPr>
            </w:pPr>
            <w:r w:rsidRPr="00E05DA0">
              <w:rPr>
                <w:i/>
              </w:rPr>
              <w:t xml:space="preserve">Se considera realizar esta aclaración, debido a que personal de CONAF ha constatado que Laguna Interna presenta muy poca expresión lacustre desde el año 2012, situación que en la práctica ha originado dificultad para determinar la profundidad de la laguna en punto de medición central, por </w:t>
            </w:r>
            <w:r>
              <w:rPr>
                <w:i/>
              </w:rPr>
              <w:t>encontrarse seco desde entonces”.</w:t>
            </w:r>
          </w:p>
          <w:p w14:paraId="56B2A779" w14:textId="77777777" w:rsidR="00E75967" w:rsidRPr="00F335B1" w:rsidRDefault="00E75967" w:rsidP="00F335B1"/>
        </w:tc>
      </w:tr>
    </w:tbl>
    <w:p w14:paraId="2274CCCC" w14:textId="77777777" w:rsidR="009A020A" w:rsidRDefault="009A020A">
      <w:pPr>
        <w:jc w:val="left"/>
        <w:rPr>
          <w:rFonts w:cstheme="minorHAnsi"/>
          <w:b/>
          <w:sz w:val="14"/>
          <w:szCs w:val="24"/>
        </w:rPr>
      </w:pPr>
    </w:p>
    <w:p w14:paraId="75E16BC6" w14:textId="77777777" w:rsidR="009A020A" w:rsidRDefault="009A020A">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843"/>
        <w:gridCol w:w="1733"/>
      </w:tblGrid>
      <w:tr w:rsidR="009A020A" w:rsidRPr="0025129B" w14:paraId="1B282AEE" w14:textId="77777777" w:rsidTr="007E5E4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F07793" w14:textId="77777777" w:rsidR="009A020A" w:rsidRPr="0025129B" w:rsidRDefault="009A020A" w:rsidP="007E5E4B">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9A020A" w:rsidRPr="0025129B" w14:paraId="698DA0A0" w14:textId="77777777" w:rsidTr="007E5E4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F03AED8" w14:textId="77777777" w:rsidR="009A020A" w:rsidRPr="0025129B" w:rsidRDefault="009A020A" w:rsidP="009A020A">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860C697" wp14:editId="53AF3D29">
                  <wp:extent cx="3697357" cy="1659835"/>
                  <wp:effectExtent l="0" t="0" r="0" b="0"/>
                  <wp:docPr id="4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72">
                            <a:extLst>
                              <a:ext uri="{28A0092B-C50C-407E-A947-70E740481C1C}">
                                <a14:useLocalDpi xmlns:a14="http://schemas.microsoft.com/office/drawing/2010/main" val="0"/>
                              </a:ext>
                            </a:extLst>
                          </a:blip>
                          <a:srcRect b="10897"/>
                          <a:stretch/>
                        </pic:blipFill>
                        <pic:spPr bwMode="auto">
                          <a:xfrm>
                            <a:off x="0" y="0"/>
                            <a:ext cx="3702857" cy="1662304"/>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B57921F" w14:textId="77777777" w:rsidR="009A020A" w:rsidRPr="0025129B" w:rsidRDefault="00571F30" w:rsidP="007E5E4B">
            <w:pPr>
              <w:jc w:val="center"/>
              <w:rPr>
                <w:rFonts w:eastAsia="Times New Roman"/>
                <w:color w:val="000000"/>
                <w:sz w:val="20"/>
                <w:szCs w:val="20"/>
                <w:lang w:eastAsia="es-CL"/>
              </w:rPr>
            </w:pPr>
            <w:r>
              <w:rPr>
                <w:noProof/>
                <w:lang w:eastAsia="es-CL"/>
              </w:rPr>
              <w:drawing>
                <wp:inline distT="0" distB="0" distL="0" distR="0" wp14:anchorId="04CA317A" wp14:editId="5BD8D828">
                  <wp:extent cx="3095625" cy="1828800"/>
                  <wp:effectExtent l="0" t="0" r="9525" b="0"/>
                  <wp:docPr id="53" name="Imagen 53" descr="C:\Users\pia.valenzuela\AppData\Local\Microsoft\Windows\Temporary Internet Files\Content.Word\varias 2015 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ia.valenzuela\AppData\Local\Microsoft\Windows\Temporary Internet Files\Content.Word\varias 2015 148.jpg"/>
                          <pic:cNvPicPr>
                            <a:picLocks noChangeAspect="1" noChangeArrowheads="1"/>
                          </pic:cNvPicPr>
                        </pic:nvPicPr>
                        <pic:blipFill rotWithShape="1">
                          <a:blip r:embed="rId73">
                            <a:extLst>
                              <a:ext uri="{28A0092B-C50C-407E-A947-70E740481C1C}">
                                <a14:useLocalDpi xmlns:a14="http://schemas.microsoft.com/office/drawing/2010/main" val="0"/>
                              </a:ext>
                            </a:extLst>
                          </a:blip>
                          <a:srcRect b="8915"/>
                          <a:stretch/>
                        </pic:blipFill>
                        <pic:spPr bwMode="auto">
                          <a:xfrm>
                            <a:off x="0" y="0"/>
                            <a:ext cx="3100150" cy="183147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A020A" w:rsidRPr="0025129B" w14:paraId="23CDE212" w14:textId="77777777" w:rsidTr="007E5E4B">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79581395" w14:textId="77777777" w:rsidR="009A020A" w:rsidRPr="0025129B" w:rsidRDefault="009A020A" w:rsidP="007E5E4B">
            <w:pPr>
              <w:pStyle w:val="Epgrafe"/>
              <w:rPr>
                <w:rFonts w:eastAsia="Times New Roman"/>
                <w:color w:val="000000"/>
                <w:lang w:eastAsia="es-CL"/>
              </w:rPr>
            </w:pPr>
            <w:bookmarkStart w:id="236" w:name="_Toc424654714"/>
            <w:bookmarkStart w:id="237" w:name="_Toc427147408"/>
            <w:bookmarkStart w:id="238" w:name="_Toc427148245"/>
            <w:bookmarkStart w:id="239" w:name="_Ref431206964"/>
            <w:r>
              <w:t xml:space="preserve">Fotografía </w:t>
            </w:r>
            <w:r>
              <w:fldChar w:fldCharType="begin"/>
            </w:r>
            <w:r>
              <w:instrText xml:space="preserve"> SEQ Fotografía_ \* ARABIC </w:instrText>
            </w:r>
            <w:r>
              <w:fldChar w:fldCharType="separate"/>
            </w:r>
            <w:r w:rsidR="00F71067">
              <w:rPr>
                <w:noProof/>
              </w:rPr>
              <w:t>26</w:t>
            </w:r>
            <w:bookmarkEnd w:id="236"/>
            <w:bookmarkEnd w:id="237"/>
            <w:bookmarkEnd w:id="238"/>
            <w:r>
              <w:fldChar w:fldCharType="end"/>
            </w:r>
            <w:bookmarkEnd w:id="239"/>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F425D4"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19-03-2015</w:t>
            </w:r>
          </w:p>
        </w:tc>
        <w:tc>
          <w:tcPr>
            <w:tcW w:w="1196" w:type="pct"/>
            <w:tcBorders>
              <w:top w:val="single" w:sz="4" w:space="0" w:color="auto"/>
              <w:left w:val="nil"/>
              <w:bottom w:val="single" w:sz="4" w:space="0" w:color="auto"/>
              <w:right w:val="nil"/>
            </w:tcBorders>
            <w:shd w:val="clear" w:color="auto" w:fill="auto"/>
            <w:noWrap/>
            <w:vAlign w:val="center"/>
            <w:hideMark/>
          </w:tcPr>
          <w:p w14:paraId="2B5C02AB" w14:textId="77777777" w:rsidR="009A020A" w:rsidRPr="0025129B" w:rsidRDefault="009A020A" w:rsidP="007E5E4B">
            <w:pPr>
              <w:pStyle w:val="Epgrafe"/>
            </w:pPr>
            <w:bookmarkStart w:id="240" w:name="_Toc424654715"/>
            <w:bookmarkStart w:id="241" w:name="_Toc427147409"/>
            <w:bookmarkStart w:id="242" w:name="_Toc427148246"/>
            <w:bookmarkStart w:id="243" w:name="_Ref428958467"/>
            <w:r>
              <w:t xml:space="preserve">Fotografía </w:t>
            </w:r>
            <w:r>
              <w:fldChar w:fldCharType="begin"/>
            </w:r>
            <w:r>
              <w:instrText xml:space="preserve"> SEQ Fotografía_ \* ARABIC </w:instrText>
            </w:r>
            <w:r>
              <w:fldChar w:fldCharType="separate"/>
            </w:r>
            <w:r w:rsidR="00F71067">
              <w:rPr>
                <w:noProof/>
              </w:rPr>
              <w:t>27</w:t>
            </w:r>
            <w:bookmarkEnd w:id="240"/>
            <w:bookmarkEnd w:id="241"/>
            <w:bookmarkEnd w:id="242"/>
            <w:r>
              <w:fldChar w:fldCharType="end"/>
            </w:r>
            <w:bookmarkEnd w:id="24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DF2CFF"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19-03-2015</w:t>
            </w:r>
          </w:p>
        </w:tc>
      </w:tr>
      <w:tr w:rsidR="00057FF3" w:rsidRPr="0025129B" w14:paraId="237C1F42" w14:textId="77777777" w:rsidTr="00CB5062">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667F31"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32A4C8B" w14:textId="77777777" w:rsidR="009A020A"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38C77738" w14:textId="77777777" w:rsidR="009A020A" w:rsidRPr="0025129B" w:rsidRDefault="009A020A" w:rsidP="007E5E4B">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Pr>
                <w:rFonts w:eastAsia="Times New Roman"/>
                <w:color w:val="000000"/>
                <w:sz w:val="18"/>
                <w:szCs w:val="18"/>
                <w:lang w:eastAsia="es-CL"/>
              </w:rPr>
              <w:t>7.380.729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7356999" w14:textId="77777777" w:rsidR="009A020A"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720ECA6" w14:textId="77777777" w:rsidR="009A020A" w:rsidRPr="0025129B" w:rsidRDefault="009A020A" w:rsidP="007E5E4B">
            <w:pPr>
              <w:jc w:val="left"/>
              <w:rPr>
                <w:rFonts w:eastAsia="Times New Roman"/>
                <w:b/>
                <w:color w:val="000000"/>
                <w:sz w:val="18"/>
                <w:szCs w:val="18"/>
                <w:lang w:eastAsia="es-CL"/>
              </w:rPr>
            </w:pPr>
            <w:r>
              <w:rPr>
                <w:rFonts w:eastAsia="Times New Roman"/>
                <w:color w:val="000000"/>
                <w:sz w:val="18"/>
                <w:szCs w:val="18"/>
                <w:lang w:eastAsia="es-CL"/>
              </w:rPr>
              <w:t>587.541</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05235C86"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38A12758" w14:textId="77777777" w:rsidR="009A020A"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196F2A52"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7.414.834</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58B74CFA" w14:textId="77777777" w:rsidR="009A020A"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p>
          <w:p w14:paraId="0B10EDB6"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598.574</w:t>
            </w:r>
          </w:p>
        </w:tc>
      </w:tr>
      <w:tr w:rsidR="009A020A" w:rsidRPr="0025129B" w14:paraId="3842AA91" w14:textId="77777777" w:rsidTr="00CB5062">
        <w:trPr>
          <w:trHeight w:val="49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BC7ED08" w14:textId="77777777" w:rsidR="009A020A" w:rsidRPr="0025129B" w:rsidRDefault="009A020A" w:rsidP="007E5E4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Laguna Salada.</w:t>
            </w:r>
          </w:p>
          <w:p w14:paraId="6FDD45BD" w14:textId="77777777" w:rsidR="009A020A" w:rsidRPr="0025129B" w:rsidRDefault="009A020A" w:rsidP="007E5E4B">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6C94AFD" w14:textId="77777777" w:rsidR="009A020A" w:rsidRPr="0025129B" w:rsidRDefault="009A020A" w:rsidP="007E5E4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71F30">
              <w:rPr>
                <w:rFonts w:eastAsia="Times New Roman"/>
                <w:color w:val="000000"/>
                <w:sz w:val="18"/>
                <w:szCs w:val="18"/>
                <w:lang w:eastAsia="es-CL"/>
              </w:rPr>
              <w:t>Huellas de camioneta</w:t>
            </w:r>
            <w:r>
              <w:rPr>
                <w:rFonts w:eastAsia="Times New Roman"/>
                <w:color w:val="000000"/>
                <w:sz w:val="18"/>
                <w:szCs w:val="18"/>
                <w:lang w:eastAsia="es-CL"/>
              </w:rPr>
              <w:t xml:space="preserve"> en Laguna Salada.</w:t>
            </w:r>
          </w:p>
          <w:p w14:paraId="434E91F8" w14:textId="77777777" w:rsidR="009A020A" w:rsidRPr="0025129B" w:rsidRDefault="009A020A" w:rsidP="007E5E4B">
            <w:pPr>
              <w:jc w:val="left"/>
              <w:rPr>
                <w:rFonts w:eastAsia="Times New Roman"/>
                <w:b/>
                <w:color w:val="000000"/>
                <w:sz w:val="18"/>
                <w:szCs w:val="18"/>
                <w:lang w:eastAsia="es-CL"/>
              </w:rPr>
            </w:pPr>
          </w:p>
        </w:tc>
      </w:tr>
      <w:tr w:rsidR="009A020A" w:rsidRPr="0025129B" w14:paraId="7A5BC708" w14:textId="77777777" w:rsidTr="00CB5062">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0963D7C" w14:textId="77777777" w:rsidR="009A020A" w:rsidRPr="0025129B" w:rsidRDefault="00057FF3" w:rsidP="007E5E4B">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74624" behindDoc="0" locked="0" layoutInCell="1" allowOverlap="1" wp14:anchorId="28E95145" wp14:editId="19DF9CA2">
                  <wp:simplePos x="0" y="0"/>
                  <wp:positionH relativeFrom="column">
                    <wp:posOffset>4263390</wp:posOffset>
                  </wp:positionH>
                  <wp:positionV relativeFrom="paragraph">
                    <wp:posOffset>128905</wp:posOffset>
                  </wp:positionV>
                  <wp:extent cx="1649095" cy="1529080"/>
                  <wp:effectExtent l="2858" t="0" r="0" b="0"/>
                  <wp:wrapNone/>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82.jpg"/>
                          <pic:cNvPicPr/>
                        </pic:nvPicPr>
                        <pic:blipFill rotWithShape="1">
                          <a:blip r:embed="rId74">
                            <a:extLst>
                              <a:ext uri="{28A0092B-C50C-407E-A947-70E740481C1C}">
                                <a14:useLocalDpi xmlns:a14="http://schemas.microsoft.com/office/drawing/2010/main" val="0"/>
                              </a:ext>
                            </a:extLst>
                          </a:blip>
                          <a:srcRect l="10760" t="928" r="8338" b="-928"/>
                          <a:stretch/>
                        </pic:blipFill>
                        <pic:spPr bwMode="auto">
                          <a:xfrm rot="16200000">
                            <a:off x="0" y="0"/>
                            <a:ext cx="1649095" cy="15290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A020A" w:rsidRPr="0025129B">
              <w:rPr>
                <w:rFonts w:eastAsia="Times New Roman"/>
                <w:noProof/>
                <w:color w:val="000000"/>
                <w:sz w:val="20"/>
                <w:szCs w:val="20"/>
                <w:lang w:eastAsia="es-CL"/>
              </w:rPr>
              <w:drawing>
                <wp:inline distT="0" distB="0" distL="0" distR="0" wp14:anchorId="3288C127" wp14:editId="4366C7E4">
                  <wp:extent cx="3399182" cy="1888435"/>
                  <wp:effectExtent l="0" t="0" r="0" b="0"/>
                  <wp:docPr id="5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75">
                            <a:extLst>
                              <a:ext uri="{28A0092B-C50C-407E-A947-70E740481C1C}">
                                <a14:useLocalDpi xmlns:a14="http://schemas.microsoft.com/office/drawing/2010/main" val="0"/>
                              </a:ext>
                            </a:extLst>
                          </a:blip>
                          <a:srcRect b="19289"/>
                          <a:stretch/>
                        </pic:blipFill>
                        <pic:spPr bwMode="auto">
                          <a:xfrm>
                            <a:off x="0" y="0"/>
                            <a:ext cx="3404240" cy="1891245"/>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4EC1C2D2" w14:textId="77777777" w:rsidR="009A020A" w:rsidRPr="0025129B" w:rsidRDefault="009A020A" w:rsidP="00057FF3">
            <w:pPr>
              <w:jc w:val="right"/>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90F3DAF" wp14:editId="38BE43D5">
                  <wp:extent cx="3260035" cy="1978707"/>
                  <wp:effectExtent l="0" t="0" r="0" b="254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44.JPG"/>
                          <pic:cNvPicPr/>
                        </pic:nvPicPr>
                        <pic:blipFill rotWithShape="1">
                          <a:blip r:embed="rId76">
                            <a:extLst>
                              <a:ext uri="{28A0092B-C50C-407E-A947-70E740481C1C}">
                                <a14:useLocalDpi xmlns:a14="http://schemas.microsoft.com/office/drawing/2010/main" val="0"/>
                              </a:ext>
                            </a:extLst>
                          </a:blip>
                          <a:srcRect b="19072"/>
                          <a:stretch/>
                        </pic:blipFill>
                        <pic:spPr bwMode="auto">
                          <a:xfrm>
                            <a:off x="0" y="0"/>
                            <a:ext cx="3259229" cy="1978218"/>
                          </a:xfrm>
                          <a:prstGeom prst="rect">
                            <a:avLst/>
                          </a:prstGeom>
                          <a:ln>
                            <a:noFill/>
                          </a:ln>
                          <a:extLst>
                            <a:ext uri="{53640926-AAD7-44D8-BBD7-CCE9431645EC}">
                              <a14:shadowObscured xmlns:a14="http://schemas.microsoft.com/office/drawing/2010/main"/>
                            </a:ext>
                          </a:extLst>
                        </pic:spPr>
                      </pic:pic>
                    </a:graphicData>
                  </a:graphic>
                </wp:inline>
              </w:drawing>
            </w:r>
          </w:p>
        </w:tc>
      </w:tr>
      <w:tr w:rsidR="009A020A" w:rsidRPr="0025129B" w14:paraId="791D0652" w14:textId="77777777" w:rsidTr="007E5E4B">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DEF6875" w14:textId="77777777" w:rsidR="009A020A" w:rsidRPr="0025129B" w:rsidRDefault="009A020A" w:rsidP="007E5E4B">
            <w:pPr>
              <w:pStyle w:val="Epgrafe"/>
              <w:rPr>
                <w:rFonts w:eastAsia="Times New Roman"/>
                <w:color w:val="000000"/>
                <w:lang w:eastAsia="es-CL"/>
              </w:rPr>
            </w:pPr>
            <w:bookmarkStart w:id="244" w:name="_Toc424654716"/>
            <w:bookmarkStart w:id="245" w:name="_Toc427147410"/>
            <w:bookmarkStart w:id="246" w:name="_Toc427148247"/>
            <w:bookmarkStart w:id="247" w:name="_Ref431207091"/>
            <w:r>
              <w:t xml:space="preserve">Fotografía </w:t>
            </w:r>
            <w:r>
              <w:fldChar w:fldCharType="begin"/>
            </w:r>
            <w:r>
              <w:instrText xml:space="preserve"> SEQ Fotografía_ \* ARABIC </w:instrText>
            </w:r>
            <w:r>
              <w:fldChar w:fldCharType="separate"/>
            </w:r>
            <w:r w:rsidR="00F71067">
              <w:rPr>
                <w:noProof/>
              </w:rPr>
              <w:t>28</w:t>
            </w:r>
            <w:bookmarkEnd w:id="244"/>
            <w:bookmarkEnd w:id="245"/>
            <w:bookmarkEnd w:id="246"/>
            <w:r>
              <w:fldChar w:fldCharType="end"/>
            </w:r>
            <w:bookmarkEnd w:id="247"/>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870F5E"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c>
          <w:tcPr>
            <w:tcW w:w="1196" w:type="pct"/>
            <w:tcBorders>
              <w:top w:val="single" w:sz="4" w:space="0" w:color="auto"/>
              <w:left w:val="nil"/>
              <w:bottom w:val="single" w:sz="4" w:space="0" w:color="auto"/>
              <w:right w:val="nil"/>
            </w:tcBorders>
            <w:shd w:val="clear" w:color="auto" w:fill="auto"/>
            <w:noWrap/>
            <w:vAlign w:val="center"/>
            <w:hideMark/>
          </w:tcPr>
          <w:p w14:paraId="5C657232" w14:textId="77777777" w:rsidR="009A020A" w:rsidRPr="0025129B" w:rsidRDefault="009A020A" w:rsidP="007E5E4B">
            <w:pPr>
              <w:pStyle w:val="Epgrafe"/>
            </w:pPr>
            <w:bookmarkStart w:id="248" w:name="_Toc424654717"/>
            <w:bookmarkStart w:id="249" w:name="_Toc427147411"/>
            <w:bookmarkStart w:id="250" w:name="_Toc427148248"/>
            <w:r>
              <w:t xml:space="preserve">Fotografía </w:t>
            </w:r>
            <w:r>
              <w:fldChar w:fldCharType="begin"/>
            </w:r>
            <w:r>
              <w:instrText xml:space="preserve"> SEQ Fotografía_ \* ARABIC </w:instrText>
            </w:r>
            <w:r>
              <w:fldChar w:fldCharType="separate"/>
            </w:r>
            <w:r w:rsidR="00F71067">
              <w:rPr>
                <w:noProof/>
              </w:rPr>
              <w:t>29</w:t>
            </w:r>
            <w:bookmarkEnd w:id="248"/>
            <w:bookmarkEnd w:id="249"/>
            <w:bookmarkEnd w:id="250"/>
            <w: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DADB54" w14:textId="77777777" w:rsidR="009A020A" w:rsidRPr="0025129B" w:rsidRDefault="009A020A" w:rsidP="007E5E4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18-03-2015</w:t>
            </w:r>
          </w:p>
        </w:tc>
      </w:tr>
      <w:tr w:rsidR="00057FF3" w:rsidRPr="0025129B" w14:paraId="0DE203E5" w14:textId="77777777" w:rsidTr="007E5E4B">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86BB3" w14:textId="77777777" w:rsidR="00057FF3" w:rsidRPr="0025129B" w:rsidRDefault="00057FF3"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198B23B" w14:textId="77777777" w:rsidR="00057FF3" w:rsidRDefault="00057FF3" w:rsidP="007E5E4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9FA531B" w14:textId="77777777" w:rsidR="00057FF3" w:rsidRPr="00B30AB9" w:rsidRDefault="00057FF3" w:rsidP="007E5E4B">
            <w:pPr>
              <w:jc w:val="left"/>
              <w:rPr>
                <w:rFonts w:eastAsia="Times New Roman"/>
                <w:color w:val="000000"/>
                <w:sz w:val="18"/>
                <w:szCs w:val="18"/>
                <w:lang w:eastAsia="es-CL"/>
              </w:rPr>
            </w:pPr>
            <w:r w:rsidRPr="00B30AB9">
              <w:rPr>
                <w:rFonts w:eastAsia="Times New Roman"/>
                <w:color w:val="000000"/>
                <w:sz w:val="18"/>
                <w:szCs w:val="18"/>
                <w:lang w:eastAsia="es-CL"/>
              </w:rPr>
              <w:t>7.381.409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3530C33" w14:textId="77777777" w:rsidR="00057FF3" w:rsidRDefault="00057FF3" w:rsidP="007E5E4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4407CEC1" w14:textId="77777777" w:rsidR="00057FF3" w:rsidRPr="0025129B" w:rsidRDefault="00057FF3" w:rsidP="007E5E4B">
            <w:pPr>
              <w:jc w:val="left"/>
              <w:rPr>
                <w:rFonts w:eastAsia="Times New Roman"/>
                <w:b/>
                <w:color w:val="000000"/>
                <w:sz w:val="18"/>
                <w:szCs w:val="18"/>
                <w:lang w:eastAsia="es-CL"/>
              </w:rPr>
            </w:pPr>
            <w:r>
              <w:rPr>
                <w:rFonts w:eastAsia="Times New Roman"/>
                <w:color w:val="000000"/>
                <w:sz w:val="18"/>
                <w:szCs w:val="18"/>
                <w:lang w:eastAsia="es-CL"/>
              </w:rPr>
              <w:t>587.248</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7A938DDD" w14:textId="77777777" w:rsidR="00057FF3" w:rsidRPr="0025129B" w:rsidRDefault="00057FF3" w:rsidP="007E5E4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09B649A1" w14:textId="77777777" w:rsidR="00057FF3" w:rsidRDefault="00057FF3" w:rsidP="007E5E4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1336029" w14:textId="77777777" w:rsidR="00057FF3" w:rsidRPr="0025129B" w:rsidRDefault="00057FF3" w:rsidP="007E5E4B">
            <w:pPr>
              <w:jc w:val="left"/>
              <w:rPr>
                <w:rFonts w:eastAsia="Times New Roman"/>
                <w:b/>
                <w:color w:val="000000"/>
                <w:sz w:val="18"/>
                <w:szCs w:val="18"/>
                <w:lang w:eastAsia="es-CL"/>
              </w:rPr>
            </w:pPr>
            <w:r>
              <w:rPr>
                <w:rFonts w:eastAsia="Times New Roman"/>
                <w:color w:val="000000"/>
                <w:sz w:val="18"/>
                <w:szCs w:val="18"/>
                <w:lang w:eastAsia="es-CL"/>
              </w:rPr>
              <w:t>7.382.131</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1AFCC0FD" w14:textId="77777777" w:rsidR="00057FF3" w:rsidRDefault="00057FF3" w:rsidP="007E5E4B">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D84774F" w14:textId="77777777" w:rsidR="00057FF3" w:rsidRPr="0025129B" w:rsidRDefault="00057FF3" w:rsidP="007E5E4B">
            <w:pPr>
              <w:jc w:val="left"/>
              <w:rPr>
                <w:rFonts w:eastAsia="Times New Roman"/>
                <w:b/>
                <w:color w:val="000000"/>
                <w:sz w:val="18"/>
                <w:szCs w:val="18"/>
                <w:lang w:eastAsia="es-CL"/>
              </w:rPr>
            </w:pPr>
            <w:r>
              <w:rPr>
                <w:rFonts w:eastAsia="Times New Roman"/>
                <w:color w:val="000000"/>
                <w:sz w:val="18"/>
                <w:szCs w:val="18"/>
                <w:lang w:eastAsia="es-CL"/>
              </w:rPr>
              <w:t>586.546</w:t>
            </w:r>
          </w:p>
        </w:tc>
      </w:tr>
      <w:tr w:rsidR="009A020A" w:rsidRPr="0025129B" w14:paraId="2C1E2C3A" w14:textId="77777777" w:rsidTr="007E5E4B">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BC14C6" w14:textId="77777777" w:rsidR="009A020A" w:rsidRPr="0025129B" w:rsidRDefault="009A020A" w:rsidP="00057FF3">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057FF3">
              <w:rPr>
                <w:rFonts w:eastAsia="Times New Roman"/>
                <w:b/>
                <w:color w:val="000000"/>
                <w:sz w:val="18"/>
                <w:szCs w:val="18"/>
                <w:lang w:eastAsia="es-CL"/>
              </w:rPr>
              <w:t>:</w:t>
            </w:r>
            <w:r w:rsidR="00057FF3" w:rsidRPr="00057FF3">
              <w:rPr>
                <w:rFonts w:eastAsia="Times New Roman"/>
                <w:b/>
                <w:color w:val="000000"/>
                <w:sz w:val="18"/>
                <w:szCs w:val="18"/>
                <w:lang w:eastAsia="es-CL"/>
              </w:rPr>
              <w:t xml:space="preserve"> </w:t>
            </w:r>
            <w:r w:rsidR="00057FF3" w:rsidRPr="00057FF3">
              <w:rPr>
                <w:rFonts w:eastAsia="Times New Roman"/>
                <w:color w:val="000000"/>
                <w:sz w:val="18"/>
                <w:szCs w:val="18"/>
                <w:lang w:eastAsia="es-CL"/>
              </w:rPr>
              <w:t>Flamencos en</w:t>
            </w:r>
            <w:r w:rsidRPr="0025129B">
              <w:rPr>
                <w:rFonts w:eastAsia="Times New Roman"/>
                <w:color w:val="000000"/>
                <w:sz w:val="18"/>
                <w:szCs w:val="18"/>
                <w:lang w:eastAsia="es-CL"/>
              </w:rPr>
              <w:t xml:space="preserve"> </w:t>
            </w:r>
            <w:r>
              <w:rPr>
                <w:rFonts w:eastAsia="Times New Roman"/>
                <w:color w:val="000000"/>
                <w:sz w:val="18"/>
                <w:szCs w:val="18"/>
                <w:lang w:eastAsia="es-CL"/>
              </w:rPr>
              <w:t>Laguna Saladita.</w:t>
            </w:r>
          </w:p>
          <w:p w14:paraId="7475CCB0" w14:textId="77777777" w:rsidR="009A020A" w:rsidRPr="0025129B" w:rsidRDefault="009A020A" w:rsidP="00057FF3">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63A7731" w14:textId="77777777" w:rsidR="009A020A" w:rsidRPr="0025129B" w:rsidRDefault="009A020A" w:rsidP="00057FF3">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57FF3">
              <w:rPr>
                <w:rFonts w:eastAsia="Times New Roman"/>
                <w:color w:val="000000"/>
                <w:sz w:val="18"/>
                <w:szCs w:val="18"/>
                <w:lang w:eastAsia="es-CL"/>
              </w:rPr>
              <w:t xml:space="preserve">Flamencos en Laguna Interna, se observa le reglilla de </w:t>
            </w:r>
            <w:r w:rsidR="00206990">
              <w:rPr>
                <w:rFonts w:eastAsia="Times New Roman"/>
                <w:color w:val="000000"/>
                <w:sz w:val="18"/>
                <w:szCs w:val="18"/>
                <w:lang w:eastAsia="es-CL"/>
              </w:rPr>
              <w:t>medición</w:t>
            </w:r>
            <w:r w:rsidR="00057FF3">
              <w:rPr>
                <w:rFonts w:eastAsia="Times New Roman"/>
                <w:color w:val="000000"/>
                <w:sz w:val="18"/>
                <w:szCs w:val="18"/>
                <w:lang w:eastAsia="es-CL"/>
              </w:rPr>
              <w:t xml:space="preserve"> fuera del espejo de agua.</w:t>
            </w:r>
          </w:p>
          <w:p w14:paraId="6BFB8B5C" w14:textId="77777777" w:rsidR="009A020A" w:rsidRPr="0025129B" w:rsidRDefault="009A020A" w:rsidP="00057FF3">
            <w:pPr>
              <w:keepNext/>
              <w:rPr>
                <w:rFonts w:eastAsia="Times New Roman"/>
                <w:color w:val="000000"/>
                <w:sz w:val="18"/>
                <w:szCs w:val="18"/>
                <w:lang w:eastAsia="es-CL"/>
              </w:rPr>
            </w:pPr>
          </w:p>
        </w:tc>
      </w:tr>
    </w:tbl>
    <w:p w14:paraId="1C9384D0" w14:textId="77777777" w:rsidR="009F26C3" w:rsidRDefault="00E05DA0">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9F26C3" w:rsidRPr="0025129B" w14:paraId="68272079" w14:textId="77777777" w:rsidTr="00AA6CB8">
        <w:trPr>
          <w:trHeight w:val="142"/>
        </w:trPr>
        <w:tc>
          <w:tcPr>
            <w:tcW w:w="1389" w:type="pct"/>
          </w:tcPr>
          <w:p w14:paraId="625AEDF0" w14:textId="77777777" w:rsidR="009F26C3" w:rsidRPr="0025129B" w:rsidRDefault="009F26C3" w:rsidP="00AA6CB8">
            <w:r>
              <w:rPr>
                <w:rFonts w:cstheme="minorHAnsi"/>
                <w:b/>
                <w:sz w:val="14"/>
                <w:szCs w:val="24"/>
              </w:rPr>
              <w:br w:type="page"/>
            </w:r>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F71067">
              <w:rPr>
                <w:b/>
                <w:noProof/>
              </w:rPr>
              <w:t>7</w:t>
            </w:r>
            <w:r w:rsidRPr="001F432A">
              <w:rPr>
                <w:b/>
              </w:rPr>
              <w:fldChar w:fldCharType="end"/>
            </w:r>
          </w:p>
        </w:tc>
        <w:tc>
          <w:tcPr>
            <w:tcW w:w="3611" w:type="pct"/>
          </w:tcPr>
          <w:p w14:paraId="5566E9E0" w14:textId="77777777" w:rsidR="009F26C3" w:rsidRPr="0025129B" w:rsidRDefault="009F26C3" w:rsidP="00AA6CB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06990">
              <w:rPr>
                <w:rFonts w:eastAsia="Times New Roman"/>
                <w:color w:val="000000"/>
                <w:lang w:eastAsia="es-CL"/>
              </w:rPr>
              <w:t xml:space="preserve"> 26</w:t>
            </w:r>
          </w:p>
        </w:tc>
      </w:tr>
      <w:tr w:rsidR="009F26C3" w:rsidRPr="0025129B" w14:paraId="1931A556" w14:textId="77777777" w:rsidTr="00AA6CB8">
        <w:trPr>
          <w:trHeight w:val="142"/>
        </w:trPr>
        <w:tc>
          <w:tcPr>
            <w:tcW w:w="5000" w:type="pct"/>
            <w:gridSpan w:val="2"/>
          </w:tcPr>
          <w:p w14:paraId="4015A397" w14:textId="77777777" w:rsidR="009F26C3" w:rsidRPr="0025129B" w:rsidRDefault="003321F2" w:rsidP="00AA6CB8">
            <w:pPr>
              <w:rPr>
                <w:rFonts w:eastAsia="Times New Roman"/>
                <w:b/>
                <w:bCs/>
                <w:color w:val="000000"/>
                <w:lang w:eastAsia="es-CL"/>
              </w:rPr>
            </w:pPr>
            <w:r>
              <w:rPr>
                <w:rFonts w:eastAsia="Times New Roman"/>
                <w:b/>
                <w:bCs/>
                <w:color w:val="000000"/>
                <w:lang w:eastAsia="es-CL"/>
              </w:rPr>
              <w:t>Documentación</w:t>
            </w:r>
            <w:r w:rsidR="009F26C3">
              <w:rPr>
                <w:rFonts w:eastAsia="Times New Roman"/>
                <w:b/>
                <w:bCs/>
                <w:color w:val="000000"/>
                <w:lang w:eastAsia="es-CL"/>
              </w:rPr>
              <w:t xml:space="preserve"> solicitada y entregada: </w:t>
            </w:r>
            <w:r w:rsidR="00B75776">
              <w:rPr>
                <w:rFonts w:eastAsia="Times New Roman" w:cs="Century Gothic"/>
                <w:iCs/>
                <w:kern w:val="28"/>
                <w:lang w:eastAsia="es-CL"/>
              </w:rPr>
              <w:t>Estudio Hidrogeológico del núcleo del salar y las simulaciones en los distintos escenarios de Bombeo.</w:t>
            </w:r>
          </w:p>
        </w:tc>
      </w:tr>
      <w:tr w:rsidR="009F26C3" w:rsidRPr="0025129B" w14:paraId="7DEF0F3A" w14:textId="77777777" w:rsidTr="00AA6CB8">
        <w:trPr>
          <w:trHeight w:val="319"/>
        </w:trPr>
        <w:tc>
          <w:tcPr>
            <w:tcW w:w="5000" w:type="pct"/>
            <w:gridSpan w:val="2"/>
            <w:tcBorders>
              <w:bottom w:val="single" w:sz="4" w:space="0" w:color="auto"/>
            </w:tcBorders>
          </w:tcPr>
          <w:p w14:paraId="20A080AD" w14:textId="77777777" w:rsidR="009F26C3" w:rsidRPr="003C11DE" w:rsidRDefault="00866870" w:rsidP="003C11DE">
            <w:pPr>
              <w:rPr>
                <w:b/>
                <w:lang w:eastAsia="es-CL"/>
              </w:rPr>
            </w:pPr>
            <w:bookmarkStart w:id="251" w:name="_Toc424654718"/>
            <w:bookmarkStart w:id="252" w:name="_Toc427147412"/>
            <w:r w:rsidRPr="003C11DE">
              <w:rPr>
                <w:b/>
                <w:lang w:eastAsia="es-CL"/>
              </w:rPr>
              <w:t>Exigencia</w:t>
            </w:r>
            <w:r w:rsidR="009F26C3" w:rsidRPr="003C11DE">
              <w:rPr>
                <w:b/>
                <w:lang w:eastAsia="es-CL"/>
              </w:rPr>
              <w:t>:  RCA N° 226/2006 Considerando 10.2.7 Núcleo del Salar de Atacama</w:t>
            </w:r>
            <w:bookmarkEnd w:id="251"/>
            <w:bookmarkEnd w:id="252"/>
          </w:p>
          <w:p w14:paraId="48753BAC" w14:textId="77777777" w:rsidR="009F26C3" w:rsidRDefault="009F26C3" w:rsidP="00AA6CB8">
            <w:pPr>
              <w:pStyle w:val="Textodenotaalfinal"/>
              <w:widowControl/>
              <w:rPr>
                <w:rFonts w:ascii="Arial" w:hAnsi="Arial" w:cs="Arial"/>
                <w:lang w:eastAsia="zh-CN"/>
              </w:rPr>
            </w:pPr>
          </w:p>
          <w:p w14:paraId="547F129F" w14:textId="77777777" w:rsidR="009F26C3" w:rsidRPr="00575280" w:rsidRDefault="009F26C3" w:rsidP="00AA6CB8">
            <w:pPr>
              <w:rPr>
                <w:i/>
                <w:color w:val="FF0000"/>
              </w:rPr>
            </w:pPr>
            <w:r>
              <w:rPr>
                <w:i/>
              </w:rPr>
              <w:t>“</w:t>
            </w:r>
            <w:r w:rsidRPr="00575280">
              <w:rPr>
                <w:i/>
              </w:rPr>
              <w:t>El PSA del núcleo del salar tiene por objeto el monitoreo del nivel del acuífero, del volumen bombeado y del volumen reinyectado. La Tabla 10 presenta todas las variables de medición y puntos de medición del PSA actualizado, mientras que la Figura I.3.8 del Anexo I de la Adenda III del EIA presenta su ubicación espacial. Adicionalmente se presenta la metodología de medición del volumen de salmuera bombeado por sector (SOP y MOP) y los volúmenes reinyectados, de acuerdo a lo solicitado por la autoridad en la Adenda III del EIA.</w:t>
            </w:r>
            <w:r>
              <w:rPr>
                <w:i/>
              </w:rPr>
              <w:t>”</w:t>
            </w:r>
          </w:p>
          <w:p w14:paraId="29FA2F23" w14:textId="77777777" w:rsidR="009F26C3" w:rsidRPr="0025129B" w:rsidRDefault="009F26C3" w:rsidP="00AA6CB8">
            <w:pPr>
              <w:rPr>
                <w:b/>
              </w:rPr>
            </w:pPr>
          </w:p>
        </w:tc>
      </w:tr>
      <w:tr w:rsidR="009F26C3" w:rsidRPr="0025129B" w14:paraId="41A2C917" w14:textId="77777777" w:rsidTr="00AA6CB8">
        <w:trPr>
          <w:trHeight w:val="627"/>
        </w:trPr>
        <w:tc>
          <w:tcPr>
            <w:tcW w:w="5000" w:type="pct"/>
            <w:gridSpan w:val="2"/>
          </w:tcPr>
          <w:p w14:paraId="57282924" w14:textId="77777777" w:rsidR="009F26C3" w:rsidRDefault="00866870" w:rsidP="00AA6CB8">
            <w:pPr>
              <w:jc w:val="left"/>
              <w:rPr>
                <w:color w:val="FF0000"/>
              </w:rPr>
            </w:pPr>
            <w:r>
              <w:rPr>
                <w:b/>
              </w:rPr>
              <w:t>Hechos</w:t>
            </w:r>
            <w:r w:rsidR="009F26C3" w:rsidRPr="00F15F8C">
              <w:rPr>
                <w:b/>
              </w:rPr>
              <w:t>:</w:t>
            </w:r>
            <w:r w:rsidR="009F26C3" w:rsidRPr="007E2D5C">
              <w:t xml:space="preserve"> </w:t>
            </w:r>
          </w:p>
          <w:p w14:paraId="3ABF3AB2" w14:textId="77777777" w:rsidR="009F26C3" w:rsidRPr="007A0B7D" w:rsidRDefault="009F26C3" w:rsidP="00AA6CB8">
            <w:r w:rsidRPr="007A0B7D">
              <w:t>Núcleo del salar</w:t>
            </w:r>
          </w:p>
          <w:p w14:paraId="553B98BA" w14:textId="73F5DAF1" w:rsidR="009F26C3" w:rsidRPr="004F146C" w:rsidRDefault="009F26C3" w:rsidP="004F146C">
            <w:pPr>
              <w:pStyle w:val="Prrafodelista"/>
              <w:numPr>
                <w:ilvl w:val="0"/>
                <w:numId w:val="19"/>
              </w:numPr>
            </w:pPr>
            <w:r w:rsidRPr="004F146C">
              <w:t xml:space="preserve">Se visitaron 5 pozos de monitoreo correspondientes al Plan de </w:t>
            </w:r>
            <w:r w:rsidR="004B4306">
              <w:t>S</w:t>
            </w:r>
            <w:r w:rsidRPr="004F146C">
              <w:t xml:space="preserve">eguimiento </w:t>
            </w:r>
            <w:r w:rsidR="004B4306">
              <w:t>A</w:t>
            </w:r>
            <w:r w:rsidRPr="004F146C">
              <w:t>mbiental Hidrogeológico, en compañía de Ximena Aravena, Jefa de Medio Ambiente y Gonzalo Puga, Supervisor Recursos hídricos y Medio Ambiente</w:t>
            </w:r>
            <w:r w:rsidR="004B4306">
              <w:t xml:space="preserve"> </w:t>
            </w:r>
            <w:r w:rsidR="0036696F">
              <w:t>(</w:t>
            </w:r>
            <w:r w:rsidR="0036696F">
              <w:fldChar w:fldCharType="begin"/>
            </w:r>
            <w:r w:rsidR="0036696F">
              <w:instrText xml:space="preserve"> REF _Ref431207682 \h </w:instrText>
            </w:r>
            <w:r w:rsidR="0036696F">
              <w:fldChar w:fldCharType="separate"/>
            </w:r>
            <w:r w:rsidR="0036696F">
              <w:t xml:space="preserve">Fotografía </w:t>
            </w:r>
            <w:r w:rsidR="0036696F">
              <w:rPr>
                <w:noProof/>
              </w:rPr>
              <w:t>30</w:t>
            </w:r>
            <w:r w:rsidR="0036696F">
              <w:fldChar w:fldCharType="end"/>
            </w:r>
            <w:r w:rsidR="0036696F">
              <w:t xml:space="preserve"> a la </w:t>
            </w:r>
            <w:r w:rsidR="0036696F">
              <w:fldChar w:fldCharType="begin"/>
            </w:r>
            <w:r w:rsidR="0036696F">
              <w:instrText xml:space="preserve"> REF _Ref431207684 \h </w:instrText>
            </w:r>
            <w:r w:rsidR="0036696F">
              <w:fldChar w:fldCharType="separate"/>
            </w:r>
            <w:r w:rsidR="0036696F">
              <w:t xml:space="preserve">Fotografía </w:t>
            </w:r>
            <w:r w:rsidR="0036696F">
              <w:rPr>
                <w:noProof/>
              </w:rPr>
              <w:t>33</w:t>
            </w:r>
            <w:r w:rsidR="0036696F">
              <w:fldChar w:fldCharType="end"/>
            </w:r>
            <w:r w:rsidR="0036696F">
              <w:t>)</w:t>
            </w:r>
            <w:r w:rsidR="004B4306">
              <w:t>.</w:t>
            </w:r>
          </w:p>
          <w:p w14:paraId="6A5EFE25" w14:textId="6EAB7E9E" w:rsidR="009F26C3" w:rsidRPr="004F146C" w:rsidRDefault="009F26C3" w:rsidP="004F146C">
            <w:pPr>
              <w:pStyle w:val="Prrafodelista"/>
              <w:numPr>
                <w:ilvl w:val="0"/>
                <w:numId w:val="19"/>
              </w:numPr>
            </w:pPr>
            <w:r w:rsidRPr="004F146C">
              <w:t xml:space="preserve">Los datos obtenidos en terreno se presentan en la </w:t>
            </w:r>
            <w:r w:rsidR="004F146C" w:rsidRPr="004F146C">
              <w:fldChar w:fldCharType="begin"/>
            </w:r>
            <w:r w:rsidR="004F146C" w:rsidRPr="004F146C">
              <w:instrText xml:space="preserve"> REF _Ref424891687 \h </w:instrText>
            </w:r>
            <w:r w:rsidR="004F146C" w:rsidRPr="004F146C">
              <w:fldChar w:fldCharType="separate"/>
            </w:r>
            <w:r w:rsidR="00F71067">
              <w:t xml:space="preserve">Tabla </w:t>
            </w:r>
            <w:r w:rsidR="00F71067">
              <w:rPr>
                <w:noProof/>
              </w:rPr>
              <w:t>6</w:t>
            </w:r>
            <w:r w:rsidR="004F146C" w:rsidRPr="004F146C">
              <w:fldChar w:fldCharType="end"/>
            </w:r>
            <w:r w:rsidR="004B4306">
              <w:t>.</w:t>
            </w:r>
          </w:p>
          <w:p w14:paraId="5948C4D4" w14:textId="77777777" w:rsidR="009F26C3" w:rsidRPr="004F146C" w:rsidRDefault="009F26C3" w:rsidP="004F146C">
            <w:pPr>
              <w:pStyle w:val="Prrafodelista"/>
              <w:numPr>
                <w:ilvl w:val="0"/>
                <w:numId w:val="19"/>
              </w:numPr>
            </w:pPr>
            <w:r w:rsidRPr="004F146C">
              <w:t>La profundidad del espejo de agua, en todos los pozos inspeccionados, fue medida desde el borde del brocal, sobre la marca utilizada por SQM para realizar sus mediciones.</w:t>
            </w:r>
          </w:p>
          <w:p w14:paraId="57B3EEBA" w14:textId="77777777" w:rsidR="009F26C3" w:rsidRPr="004F146C" w:rsidRDefault="009F26C3" w:rsidP="004F146C">
            <w:pPr>
              <w:pStyle w:val="Prrafodelista"/>
              <w:numPr>
                <w:ilvl w:val="0"/>
                <w:numId w:val="19"/>
              </w:numPr>
            </w:pPr>
            <w:r w:rsidRPr="004F146C">
              <w:t>Todos los pozos contaba con una tapa removible asegurada con candado.</w:t>
            </w:r>
          </w:p>
          <w:p w14:paraId="2CDA3D1F" w14:textId="77777777" w:rsidR="009F26C3" w:rsidRDefault="009F26C3" w:rsidP="004F146C">
            <w:pPr>
              <w:pStyle w:val="Prrafodelista"/>
              <w:numPr>
                <w:ilvl w:val="0"/>
                <w:numId w:val="19"/>
              </w:numPr>
            </w:pPr>
            <w:r w:rsidRPr="004F146C">
              <w:t>De acuerdo a lo indicado por Ximena Aravena y Gonzalo Puga, durante el levantamiento topográfico se tomó como cota cero el nivel del hormigón, e indicó que los clavos que se observaban en el hormigón era la marca utilizada por topografía.</w:t>
            </w:r>
          </w:p>
          <w:p w14:paraId="4B67A926" w14:textId="77777777" w:rsidR="0049742D" w:rsidRDefault="0049742D" w:rsidP="0049742D">
            <w:pPr>
              <w:jc w:val="left"/>
              <w:rPr>
                <w:b/>
              </w:rPr>
            </w:pPr>
          </w:p>
          <w:p w14:paraId="62D0FD4E" w14:textId="77777777" w:rsidR="0049742D" w:rsidRDefault="0049742D" w:rsidP="0049742D">
            <w:pPr>
              <w:jc w:val="left"/>
              <w:rPr>
                <w:b/>
              </w:rPr>
            </w:pPr>
            <w:r w:rsidRPr="008E34C9">
              <w:rPr>
                <w:b/>
              </w:rPr>
              <w:t>Resultado</w:t>
            </w:r>
            <w:r w:rsidR="00866870">
              <w:rPr>
                <w:b/>
              </w:rPr>
              <w:t>s del</w:t>
            </w:r>
            <w:r w:rsidRPr="008E34C9">
              <w:rPr>
                <w:b/>
              </w:rPr>
              <w:t xml:space="preserve"> examen de Información: </w:t>
            </w:r>
          </w:p>
          <w:p w14:paraId="069285C3" w14:textId="39DD3F45" w:rsidR="0049742D" w:rsidRPr="004C05D0" w:rsidRDefault="0049742D" w:rsidP="004C05D0">
            <w:pPr>
              <w:autoSpaceDE w:val="0"/>
              <w:autoSpaceDN w:val="0"/>
              <w:adjustRightInd w:val="0"/>
              <w:rPr>
                <w:i/>
              </w:rPr>
            </w:pPr>
            <w:r>
              <w:t xml:space="preserve">El monitoreo de los Pozos de Observación del </w:t>
            </w:r>
            <w:r w:rsidR="00206990">
              <w:t>núcleo</w:t>
            </w:r>
            <w:r>
              <w:t xml:space="preserve"> del salar permiten evaluar el comportamiento de nivel de la napa. Al respecto</w:t>
            </w:r>
            <w:r w:rsidR="004B4306">
              <w:t>,</w:t>
            </w:r>
            <w:r>
              <w:t xml:space="preserve"> el titular indicó en el</w:t>
            </w:r>
            <w:r w:rsidR="004C05D0">
              <w:t xml:space="preserve"> Informe Técnico “</w:t>
            </w:r>
            <w:r w:rsidR="004C05D0" w:rsidRPr="004C05D0">
              <w:t>Modelo Hidrogeológi</w:t>
            </w:r>
            <w:r w:rsidR="004C05D0">
              <w:t xml:space="preserve">co del Acuífero de Salmuera del </w:t>
            </w:r>
            <w:r w:rsidR="004C05D0" w:rsidRPr="004C05D0">
              <w:t>Núcleo del Salar de At</w:t>
            </w:r>
            <w:r w:rsidR="004C05D0">
              <w:t xml:space="preserve">acama. Descripción del modelo y </w:t>
            </w:r>
            <w:r w:rsidR="004C05D0" w:rsidRPr="004C05D0">
              <w:t>simulaciones</w:t>
            </w:r>
            <w:r w:rsidR="004C05D0">
              <w:t>”, que “</w:t>
            </w:r>
            <w:r w:rsidR="004C05D0" w:rsidRPr="004C05D0">
              <w:rPr>
                <w:i/>
              </w:rPr>
              <w:t>La Figura 2.11 muestra el comportamiento del nivel de la napa de salmuera en el núcleo,</w:t>
            </w:r>
            <w:r w:rsidR="004C05D0">
              <w:rPr>
                <w:i/>
              </w:rPr>
              <w:t xml:space="preserve"> </w:t>
            </w:r>
            <w:r w:rsidR="004C05D0" w:rsidRPr="004C05D0">
              <w:rPr>
                <w:i/>
              </w:rPr>
              <w:t>medido en el pozo de observación SOPM-7, que se ubica en</w:t>
            </w:r>
            <w:r w:rsidR="004C05D0">
              <w:rPr>
                <w:i/>
              </w:rPr>
              <w:t xml:space="preserve"> el borde del núcleo del Salar, </w:t>
            </w:r>
            <w:r w:rsidR="004C05D0" w:rsidRPr="004C05D0">
              <w:rPr>
                <w:i/>
              </w:rPr>
              <w:t>muy cerca del sistema lacustre Soncor y que repre</w:t>
            </w:r>
            <w:r w:rsidR="004C05D0">
              <w:rPr>
                <w:i/>
              </w:rPr>
              <w:t xml:space="preserve">senta el tipo de comportamiento </w:t>
            </w:r>
            <w:r w:rsidR="004C05D0" w:rsidRPr="004C05D0">
              <w:rPr>
                <w:i/>
              </w:rPr>
              <w:t>denominado tipo “núcleo”. Este pozo tiene un registro de m</w:t>
            </w:r>
            <w:r w:rsidR="00206990">
              <w:rPr>
                <w:i/>
              </w:rPr>
              <w:t xml:space="preserve">ediciones a nivel mensual desde </w:t>
            </w:r>
            <w:r w:rsidR="004C05D0" w:rsidRPr="004C05D0">
              <w:rPr>
                <w:i/>
              </w:rPr>
              <w:t>octubre del año 1996 a junio de 2004, lo que permite observ</w:t>
            </w:r>
            <w:r w:rsidR="004C05D0">
              <w:rPr>
                <w:i/>
              </w:rPr>
              <w:t xml:space="preserve">ar el comportamiento de la napa </w:t>
            </w:r>
            <w:r w:rsidR="004C05D0" w:rsidRPr="004C05D0">
              <w:rPr>
                <w:i/>
              </w:rPr>
              <w:t>frente a distintas condiciones hidrológicas. Se observa q</w:t>
            </w:r>
            <w:r w:rsidR="004C05D0">
              <w:rPr>
                <w:i/>
              </w:rPr>
              <w:t xml:space="preserve">ue el primer período (en verde) </w:t>
            </w:r>
            <w:r w:rsidR="004C05D0" w:rsidRPr="004C05D0">
              <w:rPr>
                <w:i/>
              </w:rPr>
              <w:t>presenta una disminución de los niveles producto del bombeo, con pequeños</w:t>
            </w:r>
            <w:r w:rsidR="004C05D0">
              <w:rPr>
                <w:i/>
              </w:rPr>
              <w:t xml:space="preserve"> aumentos de </w:t>
            </w:r>
            <w:r w:rsidR="004C05D0" w:rsidRPr="004C05D0">
              <w:rPr>
                <w:i/>
              </w:rPr>
              <w:t>nivel de la n</w:t>
            </w:r>
            <w:r w:rsidR="004C05D0">
              <w:rPr>
                <w:i/>
              </w:rPr>
              <w:t xml:space="preserve">apa subterránea, producidos por </w:t>
            </w:r>
            <w:r w:rsidR="004C05D0" w:rsidRPr="004C05D0">
              <w:rPr>
                <w:i/>
              </w:rPr>
              <w:t>precipitacio</w:t>
            </w:r>
            <w:r w:rsidR="004C05D0">
              <w:rPr>
                <w:i/>
              </w:rPr>
              <w:t xml:space="preserve">nes de escasa magnitud que caen </w:t>
            </w:r>
            <w:r w:rsidR="004C05D0" w:rsidRPr="004C05D0">
              <w:rPr>
                <w:i/>
              </w:rPr>
              <w:t>directamente sobre el núcleo del Salar.</w:t>
            </w:r>
          </w:p>
          <w:p w14:paraId="3E2236F2" w14:textId="77777777" w:rsidR="009F26C3" w:rsidRPr="0082281C" w:rsidRDefault="009F26C3" w:rsidP="0082281C">
            <w:pPr>
              <w:jc w:val="left"/>
              <w:rPr>
                <w:rFonts w:ascii="Calibri" w:eastAsia="Times New Roman" w:hAnsi="Calibri"/>
                <w:color w:val="000000"/>
                <w:lang w:eastAsia="es-CL"/>
              </w:rPr>
            </w:pPr>
          </w:p>
        </w:tc>
      </w:tr>
    </w:tbl>
    <w:p w14:paraId="1D0955C4" w14:textId="77777777" w:rsidR="009F26C3" w:rsidRDefault="009F26C3">
      <w:pPr>
        <w:jc w:val="left"/>
        <w:rPr>
          <w:rFonts w:cstheme="minorHAnsi"/>
          <w:b/>
          <w:sz w:val="14"/>
          <w:szCs w:val="24"/>
        </w:rPr>
      </w:pPr>
    </w:p>
    <w:p w14:paraId="0A2C14F3" w14:textId="77777777" w:rsidR="004F146C" w:rsidRDefault="009F26C3">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843"/>
        <w:gridCol w:w="1733"/>
      </w:tblGrid>
      <w:tr w:rsidR="004F146C" w:rsidRPr="00226058" w14:paraId="3C2FFDF2" w14:textId="77777777" w:rsidTr="004F146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2C7276" w14:textId="77777777" w:rsidR="004F146C" w:rsidRPr="0036696F" w:rsidRDefault="004F146C" w:rsidP="001F79B4">
            <w:pPr>
              <w:jc w:val="center"/>
              <w:rPr>
                <w:rFonts w:cstheme="minorHAnsi"/>
                <w:b/>
                <w:sz w:val="18"/>
                <w:szCs w:val="24"/>
              </w:rPr>
            </w:pPr>
            <w:r w:rsidRPr="0036696F">
              <w:rPr>
                <w:rFonts w:cstheme="minorHAnsi"/>
                <w:b/>
                <w:sz w:val="18"/>
                <w:szCs w:val="24"/>
              </w:rPr>
              <w:br w:type="page"/>
              <w:t xml:space="preserve">Registros </w:t>
            </w:r>
          </w:p>
        </w:tc>
      </w:tr>
      <w:tr w:rsidR="004F146C" w:rsidRPr="0025129B" w14:paraId="6EA05F8C" w14:textId="77777777" w:rsidTr="00372B3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2E0808" w14:textId="77777777" w:rsidR="004F146C" w:rsidRPr="0025129B" w:rsidRDefault="004F146C" w:rsidP="004F146C">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63D1360" wp14:editId="201D3147">
                  <wp:extent cx="2971800" cy="1977886"/>
                  <wp:effectExtent l="0" t="0" r="0" b="3810"/>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77">
                            <a:extLst>
                              <a:ext uri="{28A0092B-C50C-407E-A947-70E740481C1C}">
                                <a14:useLocalDpi xmlns:a14="http://schemas.microsoft.com/office/drawing/2010/main" val="0"/>
                              </a:ext>
                            </a:extLst>
                          </a:blip>
                          <a:stretch>
                            <a:fillRect/>
                          </a:stretch>
                        </pic:blipFill>
                        <pic:spPr bwMode="auto">
                          <a:xfrm>
                            <a:off x="0" y="0"/>
                            <a:ext cx="2976221" cy="1980829"/>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8F6C996" w14:textId="77777777" w:rsidR="004F146C" w:rsidRPr="0025129B" w:rsidRDefault="004F146C" w:rsidP="001F79B4">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AF83DBF" wp14:editId="406590C5">
                  <wp:extent cx="2081551" cy="3014390"/>
                  <wp:effectExtent l="0" t="9208" r="4763" b="4762"/>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78">
                            <a:extLst>
                              <a:ext uri="{28A0092B-C50C-407E-A947-70E740481C1C}">
                                <a14:useLocalDpi xmlns:a14="http://schemas.microsoft.com/office/drawing/2010/main" val="0"/>
                              </a:ext>
                            </a:extLst>
                          </a:blip>
                          <a:srcRect l="4901" r="6381"/>
                          <a:stretch/>
                        </pic:blipFill>
                        <pic:spPr bwMode="auto">
                          <a:xfrm rot="16200000">
                            <a:off x="0" y="0"/>
                            <a:ext cx="2092811" cy="3030696"/>
                          </a:xfrm>
                          <a:prstGeom prst="rect">
                            <a:avLst/>
                          </a:prstGeom>
                          <a:ln>
                            <a:noFill/>
                          </a:ln>
                          <a:extLst>
                            <a:ext uri="{53640926-AAD7-44D8-BBD7-CCE9431645EC}">
                              <a14:shadowObscured xmlns:a14="http://schemas.microsoft.com/office/drawing/2010/main"/>
                            </a:ext>
                          </a:extLst>
                        </pic:spPr>
                      </pic:pic>
                    </a:graphicData>
                  </a:graphic>
                </wp:inline>
              </w:drawing>
            </w:r>
          </w:p>
        </w:tc>
      </w:tr>
      <w:tr w:rsidR="004F146C" w:rsidRPr="0025129B" w14:paraId="52A31635" w14:textId="77777777" w:rsidTr="001F79B4">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97E78D2" w14:textId="77777777" w:rsidR="004F146C" w:rsidRPr="0025129B" w:rsidRDefault="004F146C" w:rsidP="001F79B4">
            <w:pPr>
              <w:pStyle w:val="Epgrafe"/>
              <w:rPr>
                <w:rFonts w:eastAsia="Times New Roman"/>
                <w:color w:val="000000"/>
                <w:lang w:eastAsia="es-CL"/>
              </w:rPr>
            </w:pPr>
            <w:bookmarkStart w:id="253" w:name="_Toc427147413"/>
            <w:bookmarkStart w:id="254" w:name="_Toc427148249"/>
            <w:bookmarkStart w:id="255" w:name="_Ref431207682"/>
            <w:r>
              <w:t xml:space="preserve">Fotografía  </w:t>
            </w:r>
            <w:r>
              <w:fldChar w:fldCharType="begin"/>
            </w:r>
            <w:r>
              <w:instrText xml:space="preserve"> SEQ Fotografía_ \* ARABIC </w:instrText>
            </w:r>
            <w:r>
              <w:fldChar w:fldCharType="separate"/>
            </w:r>
            <w:r w:rsidR="00866870">
              <w:rPr>
                <w:noProof/>
              </w:rPr>
              <w:t>30</w:t>
            </w:r>
            <w:bookmarkEnd w:id="253"/>
            <w:bookmarkEnd w:id="254"/>
            <w:r>
              <w:fldChar w:fldCharType="end"/>
            </w:r>
            <w:bookmarkEnd w:id="255"/>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EDC69D"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20-03-2015</w:t>
            </w:r>
          </w:p>
        </w:tc>
        <w:tc>
          <w:tcPr>
            <w:tcW w:w="1196" w:type="pct"/>
            <w:tcBorders>
              <w:top w:val="single" w:sz="4" w:space="0" w:color="auto"/>
              <w:left w:val="nil"/>
              <w:bottom w:val="single" w:sz="4" w:space="0" w:color="auto"/>
              <w:right w:val="nil"/>
            </w:tcBorders>
            <w:shd w:val="clear" w:color="auto" w:fill="auto"/>
            <w:noWrap/>
            <w:vAlign w:val="center"/>
            <w:hideMark/>
          </w:tcPr>
          <w:p w14:paraId="73E942F5" w14:textId="77777777" w:rsidR="004F146C" w:rsidRPr="0025129B" w:rsidRDefault="004F146C" w:rsidP="001F79B4">
            <w:pPr>
              <w:pStyle w:val="Epgrafe"/>
            </w:pPr>
            <w:bookmarkStart w:id="256" w:name="_Toc427147414"/>
            <w:bookmarkStart w:id="257" w:name="_Toc427148250"/>
            <w:r>
              <w:t xml:space="preserve">Fotografía  </w:t>
            </w:r>
            <w:r>
              <w:fldChar w:fldCharType="begin"/>
            </w:r>
            <w:r>
              <w:instrText xml:space="preserve"> SEQ Fotografía_ \* ARABIC </w:instrText>
            </w:r>
            <w:r>
              <w:fldChar w:fldCharType="separate"/>
            </w:r>
            <w:r w:rsidR="00866870">
              <w:rPr>
                <w:noProof/>
              </w:rPr>
              <w:t>31</w:t>
            </w:r>
            <w:bookmarkEnd w:id="256"/>
            <w:bookmarkEnd w:id="257"/>
            <w: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BAAD9C"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20-03-2015</w:t>
            </w:r>
          </w:p>
        </w:tc>
      </w:tr>
      <w:tr w:rsidR="004F146C" w:rsidRPr="0025129B" w14:paraId="2C859DB5" w14:textId="77777777" w:rsidTr="001F79B4">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97D59B"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CEA79CB" w14:textId="77777777" w:rsidR="004F146C"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0A4F3C76" w14:textId="77777777" w:rsidR="004F146C" w:rsidRPr="0025129B" w:rsidRDefault="004F146C" w:rsidP="001F79B4">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Pr="004F146C">
              <w:rPr>
                <w:rFonts w:eastAsia="Times New Roman"/>
                <w:color w:val="000000"/>
                <w:sz w:val="18"/>
                <w:szCs w:val="18"/>
                <w:lang w:eastAsia="es-CL"/>
              </w:rPr>
              <w:t>7.398.887</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CCF3AEF" w14:textId="77777777" w:rsidR="004F146C"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5514A1EA" w14:textId="77777777" w:rsidR="004F146C" w:rsidRPr="0025129B" w:rsidRDefault="004F146C" w:rsidP="001F79B4">
            <w:pPr>
              <w:jc w:val="left"/>
              <w:rPr>
                <w:rFonts w:eastAsia="Times New Roman"/>
                <w:b/>
                <w:color w:val="000000"/>
                <w:sz w:val="18"/>
                <w:szCs w:val="18"/>
                <w:lang w:eastAsia="es-CL"/>
              </w:rPr>
            </w:pPr>
            <w:r w:rsidRPr="004F146C">
              <w:rPr>
                <w:rFonts w:eastAsia="Times New Roman"/>
                <w:color w:val="000000"/>
                <w:sz w:val="18"/>
                <w:szCs w:val="18"/>
                <w:lang w:eastAsia="es-CL"/>
              </w:rPr>
              <w:t>586.800</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1394659A"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3F0A8562" w14:textId="77777777" w:rsidR="001F79B4" w:rsidRDefault="001F79B4" w:rsidP="001F79B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11ABE289" w14:textId="77777777" w:rsidR="004F146C" w:rsidRPr="0025129B" w:rsidRDefault="001F79B4" w:rsidP="001F79B4">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Pr="004F146C">
              <w:rPr>
                <w:rFonts w:eastAsia="Times New Roman"/>
                <w:color w:val="000000"/>
                <w:sz w:val="18"/>
                <w:szCs w:val="18"/>
                <w:lang w:eastAsia="es-CL"/>
              </w:rPr>
              <w:t>7.398.887</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0A1E64C2" w14:textId="77777777" w:rsidR="001F79B4" w:rsidRDefault="001F79B4" w:rsidP="001F79B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4B0C28CA" w14:textId="77777777" w:rsidR="004F146C" w:rsidRPr="0025129B" w:rsidRDefault="001F79B4" w:rsidP="001F79B4">
            <w:pPr>
              <w:jc w:val="left"/>
              <w:rPr>
                <w:rFonts w:eastAsia="Times New Roman"/>
                <w:b/>
                <w:color w:val="000000"/>
                <w:sz w:val="18"/>
                <w:szCs w:val="18"/>
                <w:lang w:eastAsia="es-CL"/>
              </w:rPr>
            </w:pPr>
            <w:r w:rsidRPr="004F146C">
              <w:rPr>
                <w:rFonts w:eastAsia="Times New Roman"/>
                <w:color w:val="000000"/>
                <w:sz w:val="18"/>
                <w:szCs w:val="18"/>
                <w:lang w:eastAsia="es-CL"/>
              </w:rPr>
              <w:t>586.800</w:t>
            </w:r>
          </w:p>
        </w:tc>
      </w:tr>
      <w:tr w:rsidR="004F146C" w:rsidRPr="0025129B" w14:paraId="72E86FA7" w14:textId="77777777" w:rsidTr="001F79B4">
        <w:trPr>
          <w:trHeight w:val="49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FFF7CE" w14:textId="77777777" w:rsidR="004F146C" w:rsidRPr="0025129B" w:rsidRDefault="004F146C" w:rsidP="001F79B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Pozo SOPM-10, se encontraba con tapa metálica y candado.</w:t>
            </w:r>
          </w:p>
          <w:p w14:paraId="22D26584" w14:textId="77777777" w:rsidR="004F146C" w:rsidRPr="0025129B" w:rsidRDefault="004F146C" w:rsidP="001F79B4">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C8D3DF5" w14:textId="1CC56515" w:rsidR="004F146C" w:rsidRPr="0025129B" w:rsidRDefault="004F146C" w:rsidP="004F146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06990">
              <w:rPr>
                <w:rFonts w:eastAsia="Times New Roman"/>
                <w:color w:val="000000"/>
                <w:sz w:val="18"/>
                <w:szCs w:val="18"/>
                <w:lang w:eastAsia="es-CL"/>
              </w:rPr>
              <w:t>Medición</w:t>
            </w:r>
            <w:r>
              <w:rPr>
                <w:rFonts w:eastAsia="Times New Roman"/>
                <w:color w:val="000000"/>
                <w:sz w:val="18"/>
                <w:szCs w:val="18"/>
                <w:lang w:eastAsia="es-CL"/>
              </w:rPr>
              <w:t xml:space="preserve"> realizada en el Pozo SOPM-10</w:t>
            </w:r>
            <w:r w:rsidR="004B4306">
              <w:rPr>
                <w:rFonts w:eastAsia="Times New Roman"/>
                <w:color w:val="000000"/>
                <w:sz w:val="18"/>
                <w:szCs w:val="18"/>
                <w:lang w:eastAsia="es-CL"/>
              </w:rPr>
              <w:t>.</w:t>
            </w:r>
          </w:p>
          <w:p w14:paraId="518EEB5F" w14:textId="77777777" w:rsidR="004F146C" w:rsidRPr="0025129B" w:rsidRDefault="004F146C" w:rsidP="001F79B4">
            <w:pPr>
              <w:jc w:val="left"/>
              <w:rPr>
                <w:rFonts w:eastAsia="Times New Roman"/>
                <w:b/>
                <w:color w:val="000000"/>
                <w:sz w:val="18"/>
                <w:szCs w:val="18"/>
                <w:lang w:eastAsia="es-CL"/>
              </w:rPr>
            </w:pPr>
          </w:p>
        </w:tc>
      </w:tr>
      <w:tr w:rsidR="004F146C" w:rsidRPr="0025129B" w14:paraId="26F1C6B1" w14:textId="77777777" w:rsidTr="001F79B4">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A105932" w14:textId="77777777" w:rsidR="004F146C" w:rsidRPr="0025129B" w:rsidRDefault="004F146C" w:rsidP="001F79B4">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36F9AE1" wp14:editId="3B955DE4">
                  <wp:extent cx="2922104" cy="1888435"/>
                  <wp:effectExtent l="0" t="0" r="0" b="0"/>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79">
                            <a:extLst>
                              <a:ext uri="{28A0092B-C50C-407E-A947-70E740481C1C}">
                                <a14:useLocalDpi xmlns:a14="http://schemas.microsoft.com/office/drawing/2010/main" val="0"/>
                              </a:ext>
                            </a:extLst>
                          </a:blip>
                          <a:stretch>
                            <a:fillRect/>
                          </a:stretch>
                        </pic:blipFill>
                        <pic:spPr bwMode="auto">
                          <a:xfrm>
                            <a:off x="0" y="0"/>
                            <a:ext cx="2926452" cy="1891245"/>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03AB2FF" w14:textId="77777777" w:rsidR="004F146C" w:rsidRPr="0025129B" w:rsidRDefault="004F146C" w:rsidP="004F146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3FB77C" wp14:editId="636F1112">
                  <wp:extent cx="3091069" cy="1975402"/>
                  <wp:effectExtent l="0" t="0" r="0" b="635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44.JPG"/>
                          <pic:cNvPicPr/>
                        </pic:nvPicPr>
                        <pic:blipFill>
                          <a:blip r:embed="rId80">
                            <a:extLst>
                              <a:ext uri="{28A0092B-C50C-407E-A947-70E740481C1C}">
                                <a14:useLocalDpi xmlns:a14="http://schemas.microsoft.com/office/drawing/2010/main" val="0"/>
                              </a:ext>
                            </a:extLst>
                          </a:blip>
                          <a:stretch>
                            <a:fillRect/>
                          </a:stretch>
                        </pic:blipFill>
                        <pic:spPr bwMode="auto">
                          <a:xfrm>
                            <a:off x="0" y="0"/>
                            <a:ext cx="3095476" cy="1978218"/>
                          </a:xfrm>
                          <a:prstGeom prst="rect">
                            <a:avLst/>
                          </a:prstGeom>
                          <a:ln>
                            <a:noFill/>
                          </a:ln>
                          <a:extLst>
                            <a:ext uri="{53640926-AAD7-44D8-BBD7-CCE9431645EC}">
                              <a14:shadowObscured xmlns:a14="http://schemas.microsoft.com/office/drawing/2010/main"/>
                            </a:ext>
                          </a:extLst>
                        </pic:spPr>
                      </pic:pic>
                    </a:graphicData>
                  </a:graphic>
                </wp:inline>
              </w:drawing>
            </w:r>
          </w:p>
        </w:tc>
      </w:tr>
      <w:tr w:rsidR="004F146C" w:rsidRPr="0025129B" w14:paraId="421FC9DA" w14:textId="77777777" w:rsidTr="001F79B4">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46036EA" w14:textId="77777777" w:rsidR="004F146C" w:rsidRPr="0025129B" w:rsidRDefault="004F146C" w:rsidP="001F79B4">
            <w:pPr>
              <w:pStyle w:val="Epgrafe"/>
              <w:rPr>
                <w:rFonts w:eastAsia="Times New Roman"/>
                <w:color w:val="000000"/>
                <w:lang w:eastAsia="es-CL"/>
              </w:rPr>
            </w:pPr>
            <w:bookmarkStart w:id="258" w:name="_Toc427147415"/>
            <w:bookmarkStart w:id="259" w:name="_Toc427148251"/>
            <w:r>
              <w:t xml:space="preserve">Fotografía  </w:t>
            </w:r>
            <w:r>
              <w:fldChar w:fldCharType="begin"/>
            </w:r>
            <w:r>
              <w:instrText xml:space="preserve"> SEQ Fotografía_ \* ARABIC </w:instrText>
            </w:r>
            <w:r>
              <w:fldChar w:fldCharType="separate"/>
            </w:r>
            <w:r w:rsidR="00866870">
              <w:rPr>
                <w:noProof/>
              </w:rPr>
              <w:t>32</w:t>
            </w:r>
            <w:bookmarkEnd w:id="258"/>
            <w:bookmarkEnd w:id="259"/>
            <w:r>
              <w:fldChar w:fldCharType="end"/>
            </w:r>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2774D8"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20-03-2015</w:t>
            </w:r>
          </w:p>
        </w:tc>
        <w:tc>
          <w:tcPr>
            <w:tcW w:w="1196" w:type="pct"/>
            <w:tcBorders>
              <w:top w:val="single" w:sz="4" w:space="0" w:color="auto"/>
              <w:left w:val="nil"/>
              <w:bottom w:val="single" w:sz="4" w:space="0" w:color="auto"/>
              <w:right w:val="nil"/>
            </w:tcBorders>
            <w:shd w:val="clear" w:color="auto" w:fill="auto"/>
            <w:noWrap/>
            <w:vAlign w:val="center"/>
            <w:hideMark/>
          </w:tcPr>
          <w:p w14:paraId="76BA4108" w14:textId="77777777" w:rsidR="004F146C" w:rsidRPr="0025129B" w:rsidRDefault="004F146C" w:rsidP="001F79B4">
            <w:pPr>
              <w:pStyle w:val="Epgrafe"/>
            </w:pPr>
            <w:bookmarkStart w:id="260" w:name="_Toc427147416"/>
            <w:bookmarkStart w:id="261" w:name="_Toc427148252"/>
            <w:bookmarkStart w:id="262" w:name="_Ref431207684"/>
            <w:r>
              <w:t xml:space="preserve">Fotografía  </w:t>
            </w:r>
            <w:r>
              <w:fldChar w:fldCharType="begin"/>
            </w:r>
            <w:r>
              <w:instrText xml:space="preserve"> SEQ Fotografía_ \* ARABIC </w:instrText>
            </w:r>
            <w:r>
              <w:fldChar w:fldCharType="separate"/>
            </w:r>
            <w:r w:rsidR="00866870">
              <w:rPr>
                <w:noProof/>
              </w:rPr>
              <w:t>33</w:t>
            </w:r>
            <w:bookmarkEnd w:id="260"/>
            <w:bookmarkEnd w:id="261"/>
            <w:r>
              <w:fldChar w:fldCharType="end"/>
            </w:r>
            <w:bookmarkEnd w:id="26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DC372"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20-03-2015</w:t>
            </w:r>
          </w:p>
        </w:tc>
      </w:tr>
      <w:tr w:rsidR="004F146C" w:rsidRPr="0025129B" w14:paraId="16227CFA" w14:textId="77777777" w:rsidTr="001F79B4">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8F7714"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2D80DAA" w14:textId="77777777" w:rsidR="001F79B4" w:rsidRDefault="001F79B4" w:rsidP="001F79B4">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590EC9B" w14:textId="77777777" w:rsidR="004F146C" w:rsidRPr="00B30AB9" w:rsidRDefault="001F79B4" w:rsidP="001F79B4">
            <w:pPr>
              <w:jc w:val="left"/>
              <w:rPr>
                <w:rFonts w:eastAsia="Times New Roman"/>
                <w:color w:val="000000"/>
                <w:sz w:val="18"/>
                <w:szCs w:val="18"/>
                <w:lang w:eastAsia="es-CL"/>
              </w:rPr>
            </w:pPr>
            <w:r w:rsidRPr="001F79B4">
              <w:rPr>
                <w:rFonts w:eastAsia="Times New Roman"/>
                <w:color w:val="000000"/>
                <w:sz w:val="18"/>
                <w:szCs w:val="18"/>
                <w:lang w:eastAsia="es-CL"/>
              </w:rPr>
              <w:t>7.408.831</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3D1B27A" w14:textId="77777777" w:rsidR="004F146C"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EB8C6B1" w14:textId="77777777" w:rsidR="004F146C" w:rsidRPr="0025129B" w:rsidRDefault="001F79B4" w:rsidP="001F79B4">
            <w:pPr>
              <w:jc w:val="left"/>
              <w:rPr>
                <w:rFonts w:eastAsia="Times New Roman"/>
                <w:b/>
                <w:color w:val="000000"/>
                <w:sz w:val="18"/>
                <w:szCs w:val="18"/>
                <w:lang w:eastAsia="es-CL"/>
              </w:rPr>
            </w:pPr>
            <w:r w:rsidRPr="001F79B4">
              <w:rPr>
                <w:rFonts w:eastAsia="Times New Roman"/>
                <w:color w:val="000000"/>
                <w:sz w:val="18"/>
                <w:szCs w:val="18"/>
                <w:lang w:eastAsia="es-CL"/>
              </w:rPr>
              <w:t>587.552</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51AB3C02" w14:textId="77777777" w:rsidR="004F146C" w:rsidRPr="0025129B" w:rsidRDefault="004F146C" w:rsidP="001F79B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3129EC0C" w14:textId="77777777" w:rsidR="004F146C" w:rsidRDefault="004F146C" w:rsidP="001F79B4">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051619A" w14:textId="77777777" w:rsidR="004F146C" w:rsidRPr="0025129B" w:rsidRDefault="004F146C" w:rsidP="001F79B4">
            <w:pPr>
              <w:jc w:val="left"/>
              <w:rPr>
                <w:rFonts w:eastAsia="Times New Roman"/>
                <w:b/>
                <w:color w:val="000000"/>
                <w:sz w:val="18"/>
                <w:szCs w:val="18"/>
                <w:lang w:eastAsia="es-CL"/>
              </w:rPr>
            </w:pPr>
            <w:r>
              <w:rPr>
                <w:rFonts w:eastAsia="Times New Roman"/>
                <w:color w:val="000000"/>
                <w:sz w:val="18"/>
                <w:szCs w:val="18"/>
                <w:lang w:eastAsia="es-CL"/>
              </w:rPr>
              <w:t>7.382.131</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3D1A113C" w14:textId="77777777" w:rsidR="004F146C" w:rsidRDefault="004F146C" w:rsidP="001F79B4">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C13FECB" w14:textId="77777777" w:rsidR="004F146C" w:rsidRPr="0025129B" w:rsidRDefault="004F146C" w:rsidP="001F79B4">
            <w:pPr>
              <w:jc w:val="left"/>
              <w:rPr>
                <w:rFonts w:eastAsia="Times New Roman"/>
                <w:b/>
                <w:color w:val="000000"/>
                <w:sz w:val="18"/>
                <w:szCs w:val="18"/>
                <w:lang w:eastAsia="es-CL"/>
              </w:rPr>
            </w:pPr>
            <w:r>
              <w:rPr>
                <w:rFonts w:eastAsia="Times New Roman"/>
                <w:color w:val="000000"/>
                <w:sz w:val="18"/>
                <w:szCs w:val="18"/>
                <w:lang w:eastAsia="es-CL"/>
              </w:rPr>
              <w:t>586.546</w:t>
            </w:r>
          </w:p>
        </w:tc>
      </w:tr>
      <w:tr w:rsidR="004F146C" w:rsidRPr="0025129B" w14:paraId="09E8601F" w14:textId="77777777" w:rsidTr="001F79B4">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214462" w14:textId="77777777" w:rsidR="004F146C" w:rsidRPr="0025129B" w:rsidRDefault="004F146C" w:rsidP="001F79B4">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057FF3">
              <w:rPr>
                <w:rFonts w:eastAsia="Times New Roman"/>
                <w:b/>
                <w:color w:val="000000"/>
                <w:sz w:val="18"/>
                <w:szCs w:val="18"/>
                <w:lang w:eastAsia="es-CL"/>
              </w:rPr>
              <w:t xml:space="preserve">: </w:t>
            </w:r>
            <w:r>
              <w:rPr>
                <w:rFonts w:eastAsia="Times New Roman"/>
                <w:color w:val="000000"/>
                <w:sz w:val="18"/>
                <w:szCs w:val="18"/>
                <w:lang w:eastAsia="es-CL"/>
              </w:rPr>
              <w:t>P</w:t>
            </w:r>
            <w:r w:rsidR="001F79B4">
              <w:rPr>
                <w:rFonts w:eastAsia="Times New Roman"/>
                <w:color w:val="000000"/>
                <w:sz w:val="18"/>
                <w:szCs w:val="18"/>
                <w:lang w:eastAsia="es-CL"/>
              </w:rPr>
              <w:t>ozo SOPM -8.</w:t>
            </w:r>
          </w:p>
          <w:p w14:paraId="4B493AF8" w14:textId="77777777" w:rsidR="004F146C" w:rsidRPr="0025129B" w:rsidRDefault="004F146C" w:rsidP="001F79B4">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3680DFD" w14:textId="5BC3A8D3" w:rsidR="004F146C" w:rsidRPr="0025129B" w:rsidRDefault="004F146C" w:rsidP="001F79B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F79B4">
              <w:rPr>
                <w:rFonts w:eastAsia="Times New Roman"/>
                <w:color w:val="000000"/>
                <w:sz w:val="18"/>
                <w:szCs w:val="18"/>
                <w:lang w:eastAsia="es-CL"/>
              </w:rPr>
              <w:t>Pozo SOPM-5</w:t>
            </w:r>
            <w:r w:rsidR="004B4306">
              <w:rPr>
                <w:rFonts w:eastAsia="Times New Roman"/>
                <w:color w:val="000000"/>
                <w:sz w:val="18"/>
                <w:szCs w:val="18"/>
                <w:lang w:eastAsia="es-CL"/>
              </w:rPr>
              <w:t>.</w:t>
            </w:r>
          </w:p>
          <w:p w14:paraId="59ED9134" w14:textId="77777777" w:rsidR="004F146C" w:rsidRPr="0025129B" w:rsidRDefault="004F146C" w:rsidP="001F79B4">
            <w:pPr>
              <w:keepNext/>
              <w:rPr>
                <w:rFonts w:eastAsia="Times New Roman"/>
                <w:color w:val="000000"/>
                <w:sz w:val="18"/>
                <w:szCs w:val="18"/>
                <w:lang w:eastAsia="es-CL"/>
              </w:rPr>
            </w:pPr>
          </w:p>
        </w:tc>
      </w:tr>
    </w:tbl>
    <w:p w14:paraId="32BC2BC7" w14:textId="77777777" w:rsidR="0081556E" w:rsidRDefault="0081556E"/>
    <w:tbl>
      <w:tblPr>
        <w:tblW w:w="13712" w:type="dxa"/>
        <w:jc w:val="center"/>
        <w:tblCellMar>
          <w:left w:w="70" w:type="dxa"/>
          <w:right w:w="70" w:type="dxa"/>
        </w:tblCellMar>
        <w:tblLook w:val="04A0" w:firstRow="1" w:lastRow="0" w:firstColumn="1" w:lastColumn="0" w:noHBand="0" w:noVBand="1"/>
      </w:tblPr>
      <w:tblGrid>
        <w:gridCol w:w="7015"/>
        <w:gridCol w:w="6697"/>
      </w:tblGrid>
      <w:tr w:rsidR="004F146C" w:rsidRPr="0025129B" w14:paraId="21EE1330" w14:textId="77777777" w:rsidTr="001F79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E832B4" w14:textId="77777777" w:rsidR="004F146C" w:rsidRPr="0025129B" w:rsidRDefault="0081556E" w:rsidP="001F79B4">
            <w:pPr>
              <w:jc w:val="center"/>
              <w:rPr>
                <w:rFonts w:eastAsia="Times New Roman"/>
                <w:b/>
                <w:bCs/>
                <w:color w:val="000000"/>
                <w:sz w:val="20"/>
                <w:szCs w:val="20"/>
                <w:lang w:eastAsia="es-CL"/>
              </w:rPr>
            </w:pPr>
            <w:r>
              <w:br w:type="page"/>
            </w:r>
            <w:r w:rsidR="004F146C">
              <w:rPr>
                <w:rFonts w:cstheme="minorHAnsi"/>
                <w:b/>
                <w:sz w:val="14"/>
                <w:szCs w:val="24"/>
              </w:rPr>
              <w:br w:type="page"/>
            </w:r>
            <w:r w:rsidR="004F146C" w:rsidRPr="0025129B">
              <w:rPr>
                <w:rFonts w:eastAsia="Times New Roman"/>
                <w:b/>
                <w:bCs/>
                <w:color w:val="000000"/>
                <w:sz w:val="20"/>
                <w:szCs w:val="20"/>
                <w:lang w:eastAsia="es-CL"/>
              </w:rPr>
              <w:t xml:space="preserve">Registros </w:t>
            </w:r>
          </w:p>
        </w:tc>
      </w:tr>
      <w:tr w:rsidR="004F146C" w:rsidRPr="0025129B" w14:paraId="407FE541" w14:textId="77777777" w:rsidTr="001F79B4">
        <w:trPr>
          <w:trHeight w:val="4643"/>
          <w:jc w:val="center"/>
        </w:trPr>
        <w:tc>
          <w:tcPr>
            <w:tcW w:w="5000" w:type="pct"/>
            <w:gridSpan w:val="2"/>
            <w:tcBorders>
              <w:top w:val="nil"/>
              <w:left w:val="single" w:sz="4" w:space="0" w:color="auto"/>
              <w:right w:val="single" w:sz="4" w:space="0" w:color="auto"/>
            </w:tcBorders>
            <w:shd w:val="clear" w:color="auto" w:fill="auto"/>
            <w:noWrap/>
            <w:vAlign w:val="center"/>
            <w:hideMark/>
          </w:tcPr>
          <w:p w14:paraId="4562CC37" w14:textId="77777777" w:rsidR="004F146C" w:rsidRDefault="004F146C" w:rsidP="001F79B4">
            <w:pPr>
              <w:jc w:val="center"/>
              <w:rPr>
                <w:rFonts w:eastAsia="Times New Roman"/>
                <w:color w:val="000000"/>
                <w:sz w:val="20"/>
                <w:szCs w:val="20"/>
                <w:lang w:eastAsia="es-CL"/>
              </w:rPr>
            </w:pPr>
          </w:p>
          <w:tbl>
            <w:tblPr>
              <w:tblW w:w="88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1163"/>
              <w:gridCol w:w="1193"/>
              <w:gridCol w:w="1627"/>
              <w:gridCol w:w="1464"/>
              <w:gridCol w:w="1254"/>
              <w:gridCol w:w="1125"/>
            </w:tblGrid>
            <w:tr w:rsidR="004F146C" w:rsidRPr="00372B37" w14:paraId="2FA2112A" w14:textId="77777777" w:rsidTr="001F79B4">
              <w:trPr>
                <w:trHeight w:val="340"/>
                <w:jc w:val="center"/>
              </w:trPr>
              <w:tc>
                <w:tcPr>
                  <w:tcW w:w="8884" w:type="dxa"/>
                  <w:gridSpan w:val="7"/>
                  <w:tcBorders>
                    <w:top w:val="single" w:sz="4" w:space="0" w:color="auto"/>
                    <w:left w:val="single" w:sz="4" w:space="0" w:color="auto"/>
                    <w:bottom w:val="single" w:sz="4" w:space="0" w:color="auto"/>
                    <w:right w:val="single" w:sz="4" w:space="0" w:color="auto"/>
                  </w:tcBorders>
                  <w:vAlign w:val="center"/>
                  <w:hideMark/>
                </w:tcPr>
                <w:p w14:paraId="7A412129"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Medición de Pozos</w:t>
                  </w:r>
                </w:p>
              </w:tc>
            </w:tr>
            <w:tr w:rsidR="004F146C" w:rsidRPr="00372B37" w14:paraId="4F094B02" w14:textId="77777777" w:rsidTr="001F79B4">
              <w:trPr>
                <w:trHeight w:val="340"/>
                <w:jc w:val="center"/>
              </w:trPr>
              <w:tc>
                <w:tcPr>
                  <w:tcW w:w="1082" w:type="dxa"/>
                  <w:vMerge w:val="restart"/>
                  <w:tcBorders>
                    <w:top w:val="single" w:sz="4" w:space="0" w:color="auto"/>
                    <w:left w:val="single" w:sz="4" w:space="0" w:color="auto"/>
                    <w:bottom w:val="single" w:sz="4" w:space="0" w:color="auto"/>
                    <w:right w:val="single" w:sz="4" w:space="0" w:color="auto"/>
                  </w:tcBorders>
                  <w:vAlign w:val="center"/>
                  <w:hideMark/>
                </w:tcPr>
                <w:p w14:paraId="7779480E"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Pozo</w:t>
                  </w:r>
                </w:p>
              </w:tc>
              <w:tc>
                <w:tcPr>
                  <w:tcW w:w="1203" w:type="dxa"/>
                  <w:tcBorders>
                    <w:top w:val="single" w:sz="4" w:space="0" w:color="auto"/>
                    <w:left w:val="single" w:sz="4" w:space="0" w:color="auto"/>
                    <w:bottom w:val="single" w:sz="4" w:space="0" w:color="auto"/>
                    <w:right w:val="single" w:sz="4" w:space="0" w:color="auto"/>
                  </w:tcBorders>
                  <w:vAlign w:val="center"/>
                  <w:hideMark/>
                </w:tcPr>
                <w:p w14:paraId="02CE2C16"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Altura brocal</w:t>
                  </w:r>
                </w:p>
              </w:tc>
              <w:tc>
                <w:tcPr>
                  <w:tcW w:w="1210" w:type="dxa"/>
                  <w:tcBorders>
                    <w:top w:val="single" w:sz="4" w:space="0" w:color="auto"/>
                    <w:left w:val="single" w:sz="4" w:space="0" w:color="auto"/>
                    <w:bottom w:val="single" w:sz="4" w:space="0" w:color="auto"/>
                    <w:right w:val="single" w:sz="4" w:space="0" w:color="auto"/>
                  </w:tcBorders>
                  <w:vAlign w:val="center"/>
                  <w:hideMark/>
                </w:tcPr>
                <w:p w14:paraId="3A7E0A28"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Altura hormigón</w:t>
                  </w:r>
                </w:p>
              </w:tc>
              <w:tc>
                <w:tcPr>
                  <w:tcW w:w="1663" w:type="dxa"/>
                  <w:tcBorders>
                    <w:top w:val="single" w:sz="4" w:space="0" w:color="auto"/>
                    <w:left w:val="single" w:sz="4" w:space="0" w:color="auto"/>
                    <w:bottom w:val="single" w:sz="4" w:space="0" w:color="auto"/>
                    <w:right w:val="single" w:sz="4" w:space="0" w:color="auto"/>
                  </w:tcBorders>
                  <w:vAlign w:val="center"/>
                  <w:hideMark/>
                </w:tcPr>
                <w:p w14:paraId="105862EC"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Profundidad espejo de agua</w:t>
                  </w:r>
                </w:p>
              </w:tc>
              <w:tc>
                <w:tcPr>
                  <w:tcW w:w="2761" w:type="dxa"/>
                  <w:gridSpan w:val="2"/>
                  <w:tcBorders>
                    <w:top w:val="single" w:sz="4" w:space="0" w:color="auto"/>
                    <w:left w:val="single" w:sz="4" w:space="0" w:color="auto"/>
                    <w:bottom w:val="single" w:sz="4" w:space="0" w:color="auto"/>
                    <w:right w:val="single" w:sz="4" w:space="0" w:color="auto"/>
                  </w:tcBorders>
                  <w:vAlign w:val="center"/>
                  <w:hideMark/>
                </w:tcPr>
                <w:p w14:paraId="29D7BFAB" w14:textId="77777777" w:rsidR="004F146C" w:rsidRPr="00372B37" w:rsidRDefault="004F146C" w:rsidP="001F79B4">
                  <w:pPr>
                    <w:jc w:val="center"/>
                    <w:rPr>
                      <w:rFonts w:cs="Arial"/>
                      <w:color w:val="000000"/>
                      <w:kern w:val="28"/>
                      <w:sz w:val="20"/>
                      <w:szCs w:val="20"/>
                    </w:rPr>
                  </w:pPr>
                  <w:r w:rsidRPr="00372B37">
                    <w:rPr>
                      <w:rFonts w:cs="Arial"/>
                      <w:sz w:val="20"/>
                      <w:szCs w:val="20"/>
                    </w:rPr>
                    <w:t>Coordenadas</w:t>
                  </w:r>
                </w:p>
                <w:p w14:paraId="54E0C4FB"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(WGS 84 Huso 19)</w:t>
                  </w:r>
                </w:p>
              </w:tc>
              <w:tc>
                <w:tcPr>
                  <w:tcW w:w="965" w:type="dxa"/>
                  <w:tcBorders>
                    <w:top w:val="single" w:sz="4" w:space="0" w:color="auto"/>
                    <w:left w:val="single" w:sz="4" w:space="0" w:color="auto"/>
                    <w:bottom w:val="single" w:sz="4" w:space="0" w:color="auto"/>
                    <w:right w:val="single" w:sz="4" w:space="0" w:color="auto"/>
                  </w:tcBorders>
                  <w:vAlign w:val="center"/>
                  <w:hideMark/>
                </w:tcPr>
                <w:p w14:paraId="4DF1C46C"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Altura de referencia</w:t>
                  </w:r>
                </w:p>
              </w:tc>
            </w:tr>
            <w:tr w:rsidR="004F146C" w:rsidRPr="00372B37" w14:paraId="2A7C2BC5" w14:textId="77777777" w:rsidTr="001F79B4">
              <w:trPr>
                <w:trHeight w:val="3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8F7B85" w14:textId="77777777" w:rsidR="004F146C" w:rsidRPr="00372B37" w:rsidRDefault="004F146C" w:rsidP="001F79B4">
                  <w:pPr>
                    <w:rPr>
                      <w:rFonts w:cs="Arial"/>
                      <w:color w:val="000000"/>
                      <w:kern w:val="28"/>
                      <w:sz w:val="20"/>
                      <w:szCs w:val="20"/>
                    </w:rPr>
                  </w:pPr>
                </w:p>
              </w:tc>
              <w:tc>
                <w:tcPr>
                  <w:tcW w:w="1203" w:type="dxa"/>
                  <w:tcBorders>
                    <w:top w:val="single" w:sz="4" w:space="0" w:color="auto"/>
                    <w:left w:val="single" w:sz="4" w:space="0" w:color="auto"/>
                    <w:bottom w:val="single" w:sz="4" w:space="0" w:color="auto"/>
                    <w:right w:val="single" w:sz="4" w:space="0" w:color="auto"/>
                  </w:tcBorders>
                  <w:vAlign w:val="center"/>
                  <w:hideMark/>
                </w:tcPr>
                <w:p w14:paraId="45827775"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[cm]</w:t>
                  </w:r>
                </w:p>
              </w:tc>
              <w:tc>
                <w:tcPr>
                  <w:tcW w:w="1210" w:type="dxa"/>
                  <w:tcBorders>
                    <w:top w:val="single" w:sz="4" w:space="0" w:color="auto"/>
                    <w:left w:val="single" w:sz="4" w:space="0" w:color="auto"/>
                    <w:bottom w:val="single" w:sz="4" w:space="0" w:color="auto"/>
                    <w:right w:val="single" w:sz="4" w:space="0" w:color="auto"/>
                  </w:tcBorders>
                  <w:vAlign w:val="center"/>
                  <w:hideMark/>
                </w:tcPr>
                <w:p w14:paraId="392D8AB0"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[cm]</w:t>
                  </w:r>
                </w:p>
              </w:tc>
              <w:tc>
                <w:tcPr>
                  <w:tcW w:w="1663" w:type="dxa"/>
                  <w:tcBorders>
                    <w:top w:val="single" w:sz="4" w:space="0" w:color="auto"/>
                    <w:left w:val="single" w:sz="4" w:space="0" w:color="auto"/>
                    <w:bottom w:val="single" w:sz="4" w:space="0" w:color="auto"/>
                    <w:right w:val="single" w:sz="4" w:space="0" w:color="auto"/>
                  </w:tcBorders>
                  <w:vAlign w:val="center"/>
                  <w:hideMark/>
                </w:tcPr>
                <w:p w14:paraId="232E4AD8"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[m]</w:t>
                  </w:r>
                </w:p>
              </w:tc>
              <w:tc>
                <w:tcPr>
                  <w:tcW w:w="1495" w:type="dxa"/>
                  <w:tcBorders>
                    <w:top w:val="single" w:sz="4" w:space="0" w:color="auto"/>
                    <w:left w:val="single" w:sz="4" w:space="0" w:color="auto"/>
                    <w:bottom w:val="single" w:sz="4" w:space="0" w:color="auto"/>
                    <w:right w:val="single" w:sz="4" w:space="0" w:color="auto"/>
                  </w:tcBorders>
                  <w:vAlign w:val="center"/>
                  <w:hideMark/>
                </w:tcPr>
                <w:p w14:paraId="41FA1031"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Norte</w:t>
                  </w:r>
                </w:p>
              </w:tc>
              <w:tc>
                <w:tcPr>
                  <w:tcW w:w="1266" w:type="dxa"/>
                  <w:tcBorders>
                    <w:top w:val="single" w:sz="4" w:space="0" w:color="auto"/>
                    <w:left w:val="single" w:sz="4" w:space="0" w:color="auto"/>
                    <w:bottom w:val="single" w:sz="4" w:space="0" w:color="auto"/>
                    <w:right w:val="single" w:sz="4" w:space="0" w:color="auto"/>
                  </w:tcBorders>
                  <w:vAlign w:val="center"/>
                  <w:hideMark/>
                </w:tcPr>
                <w:p w14:paraId="314C0BD5"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Este</w:t>
                  </w:r>
                </w:p>
              </w:tc>
              <w:tc>
                <w:tcPr>
                  <w:tcW w:w="965" w:type="dxa"/>
                  <w:tcBorders>
                    <w:top w:val="single" w:sz="4" w:space="0" w:color="auto"/>
                    <w:left w:val="single" w:sz="4" w:space="0" w:color="auto"/>
                    <w:bottom w:val="single" w:sz="4" w:space="0" w:color="auto"/>
                    <w:right w:val="single" w:sz="4" w:space="0" w:color="auto"/>
                  </w:tcBorders>
                  <w:vAlign w:val="center"/>
                  <w:hideMark/>
                </w:tcPr>
                <w:p w14:paraId="4D6EB0A9"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m.s.n.m</w:t>
                  </w:r>
                </w:p>
              </w:tc>
            </w:tr>
            <w:tr w:rsidR="004F146C" w:rsidRPr="00372B37" w14:paraId="0B6C2EEC" w14:textId="77777777" w:rsidTr="001F79B4">
              <w:trPr>
                <w:trHeight w:val="340"/>
                <w:jc w:val="center"/>
              </w:trPr>
              <w:tc>
                <w:tcPr>
                  <w:tcW w:w="1082" w:type="dxa"/>
                  <w:tcBorders>
                    <w:top w:val="single" w:sz="4" w:space="0" w:color="auto"/>
                    <w:left w:val="single" w:sz="4" w:space="0" w:color="auto"/>
                    <w:bottom w:val="single" w:sz="4" w:space="0" w:color="auto"/>
                    <w:right w:val="single" w:sz="4" w:space="0" w:color="auto"/>
                  </w:tcBorders>
                  <w:vAlign w:val="center"/>
                  <w:hideMark/>
                </w:tcPr>
                <w:p w14:paraId="78A7FF60" w14:textId="77777777" w:rsidR="004F146C" w:rsidRPr="00372B37" w:rsidRDefault="004F146C" w:rsidP="001F79B4">
                  <w:pPr>
                    <w:widowControl w:val="0"/>
                    <w:overflowPunct w:val="0"/>
                    <w:autoSpaceDE w:val="0"/>
                    <w:autoSpaceDN w:val="0"/>
                    <w:adjustRightInd w:val="0"/>
                    <w:spacing w:after="120" w:line="283" w:lineRule="auto"/>
                    <w:rPr>
                      <w:rFonts w:cs="Arial"/>
                      <w:color w:val="000000"/>
                      <w:kern w:val="28"/>
                      <w:sz w:val="20"/>
                      <w:szCs w:val="20"/>
                    </w:rPr>
                  </w:pPr>
                  <w:r w:rsidRPr="00372B37">
                    <w:rPr>
                      <w:rFonts w:cs="Arial"/>
                      <w:sz w:val="20"/>
                      <w:szCs w:val="20"/>
                    </w:rPr>
                    <w:t>SOPM-11</w:t>
                  </w:r>
                </w:p>
              </w:tc>
              <w:tc>
                <w:tcPr>
                  <w:tcW w:w="1203" w:type="dxa"/>
                  <w:tcBorders>
                    <w:top w:val="single" w:sz="4" w:space="0" w:color="auto"/>
                    <w:left w:val="single" w:sz="4" w:space="0" w:color="auto"/>
                    <w:bottom w:val="single" w:sz="4" w:space="0" w:color="auto"/>
                    <w:right w:val="single" w:sz="4" w:space="0" w:color="auto"/>
                  </w:tcBorders>
                  <w:vAlign w:val="center"/>
                  <w:hideMark/>
                </w:tcPr>
                <w:p w14:paraId="5FFD0BC5"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50</w:t>
                  </w:r>
                </w:p>
              </w:tc>
              <w:tc>
                <w:tcPr>
                  <w:tcW w:w="1210" w:type="dxa"/>
                  <w:tcBorders>
                    <w:top w:val="single" w:sz="4" w:space="0" w:color="auto"/>
                    <w:left w:val="single" w:sz="4" w:space="0" w:color="auto"/>
                    <w:bottom w:val="single" w:sz="4" w:space="0" w:color="auto"/>
                    <w:right w:val="single" w:sz="4" w:space="0" w:color="auto"/>
                  </w:tcBorders>
                  <w:vAlign w:val="center"/>
                  <w:hideMark/>
                </w:tcPr>
                <w:p w14:paraId="09B97530"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w:t>
                  </w:r>
                </w:p>
              </w:tc>
              <w:tc>
                <w:tcPr>
                  <w:tcW w:w="1663" w:type="dxa"/>
                  <w:tcBorders>
                    <w:top w:val="single" w:sz="4" w:space="0" w:color="auto"/>
                    <w:left w:val="single" w:sz="4" w:space="0" w:color="auto"/>
                    <w:bottom w:val="single" w:sz="4" w:space="0" w:color="auto"/>
                    <w:right w:val="single" w:sz="4" w:space="0" w:color="auto"/>
                  </w:tcBorders>
                  <w:vAlign w:val="center"/>
                  <w:hideMark/>
                </w:tcPr>
                <w:p w14:paraId="2AD16624"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1,92</w:t>
                  </w:r>
                </w:p>
              </w:tc>
              <w:tc>
                <w:tcPr>
                  <w:tcW w:w="1495" w:type="dxa"/>
                  <w:tcBorders>
                    <w:top w:val="single" w:sz="4" w:space="0" w:color="auto"/>
                    <w:left w:val="single" w:sz="4" w:space="0" w:color="auto"/>
                    <w:bottom w:val="single" w:sz="4" w:space="0" w:color="auto"/>
                    <w:right w:val="single" w:sz="4" w:space="0" w:color="auto"/>
                  </w:tcBorders>
                  <w:vAlign w:val="center"/>
                  <w:hideMark/>
                </w:tcPr>
                <w:p w14:paraId="3E48334B"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Datos registrados en PDA</w:t>
                  </w:r>
                </w:p>
              </w:tc>
              <w:tc>
                <w:tcPr>
                  <w:tcW w:w="1266" w:type="dxa"/>
                  <w:tcBorders>
                    <w:top w:val="single" w:sz="4" w:space="0" w:color="auto"/>
                    <w:left w:val="single" w:sz="4" w:space="0" w:color="auto"/>
                    <w:bottom w:val="single" w:sz="4" w:space="0" w:color="auto"/>
                    <w:right w:val="single" w:sz="4" w:space="0" w:color="auto"/>
                  </w:tcBorders>
                  <w:vAlign w:val="center"/>
                  <w:hideMark/>
                </w:tcPr>
                <w:p w14:paraId="72E49145"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Datos registrados en PDA</w:t>
                  </w:r>
                </w:p>
              </w:tc>
              <w:tc>
                <w:tcPr>
                  <w:tcW w:w="965" w:type="dxa"/>
                  <w:tcBorders>
                    <w:top w:val="single" w:sz="4" w:space="0" w:color="auto"/>
                    <w:left w:val="single" w:sz="4" w:space="0" w:color="auto"/>
                    <w:bottom w:val="single" w:sz="4" w:space="0" w:color="auto"/>
                    <w:right w:val="single" w:sz="4" w:space="0" w:color="auto"/>
                  </w:tcBorders>
                  <w:vAlign w:val="center"/>
                  <w:hideMark/>
                </w:tcPr>
                <w:p w14:paraId="45A5F9C7"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Datos registrados en PDA</w:t>
                  </w:r>
                </w:p>
              </w:tc>
            </w:tr>
            <w:tr w:rsidR="004F146C" w:rsidRPr="00372B37" w14:paraId="7E97759B" w14:textId="77777777" w:rsidTr="001F79B4">
              <w:trPr>
                <w:trHeight w:val="340"/>
                <w:jc w:val="center"/>
              </w:trPr>
              <w:tc>
                <w:tcPr>
                  <w:tcW w:w="1082" w:type="dxa"/>
                  <w:tcBorders>
                    <w:top w:val="single" w:sz="4" w:space="0" w:color="auto"/>
                    <w:left w:val="single" w:sz="4" w:space="0" w:color="auto"/>
                    <w:bottom w:val="single" w:sz="4" w:space="0" w:color="auto"/>
                    <w:right w:val="single" w:sz="4" w:space="0" w:color="auto"/>
                  </w:tcBorders>
                  <w:vAlign w:val="center"/>
                  <w:hideMark/>
                </w:tcPr>
                <w:p w14:paraId="5050CF3A" w14:textId="77777777" w:rsidR="004F146C" w:rsidRPr="00372B37" w:rsidRDefault="004F146C" w:rsidP="001F79B4">
                  <w:pPr>
                    <w:widowControl w:val="0"/>
                    <w:overflowPunct w:val="0"/>
                    <w:autoSpaceDE w:val="0"/>
                    <w:autoSpaceDN w:val="0"/>
                    <w:adjustRightInd w:val="0"/>
                    <w:spacing w:after="120" w:line="283" w:lineRule="auto"/>
                    <w:rPr>
                      <w:rFonts w:cs="Arial"/>
                      <w:color w:val="000000"/>
                      <w:kern w:val="28"/>
                      <w:sz w:val="20"/>
                      <w:szCs w:val="20"/>
                    </w:rPr>
                  </w:pPr>
                  <w:r w:rsidRPr="00372B37">
                    <w:rPr>
                      <w:rFonts w:cs="Arial"/>
                      <w:sz w:val="20"/>
                      <w:szCs w:val="20"/>
                    </w:rPr>
                    <w:t>SOPM-10</w:t>
                  </w:r>
                </w:p>
              </w:tc>
              <w:tc>
                <w:tcPr>
                  <w:tcW w:w="1203" w:type="dxa"/>
                  <w:tcBorders>
                    <w:top w:val="single" w:sz="4" w:space="0" w:color="auto"/>
                    <w:left w:val="single" w:sz="4" w:space="0" w:color="auto"/>
                    <w:bottom w:val="single" w:sz="4" w:space="0" w:color="auto"/>
                    <w:right w:val="single" w:sz="4" w:space="0" w:color="auto"/>
                  </w:tcBorders>
                  <w:vAlign w:val="center"/>
                  <w:hideMark/>
                </w:tcPr>
                <w:p w14:paraId="472AC673"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12</w:t>
                  </w:r>
                </w:p>
              </w:tc>
              <w:tc>
                <w:tcPr>
                  <w:tcW w:w="1210" w:type="dxa"/>
                  <w:tcBorders>
                    <w:top w:val="single" w:sz="4" w:space="0" w:color="auto"/>
                    <w:left w:val="single" w:sz="4" w:space="0" w:color="auto"/>
                    <w:bottom w:val="single" w:sz="4" w:space="0" w:color="auto"/>
                    <w:right w:val="single" w:sz="4" w:space="0" w:color="auto"/>
                  </w:tcBorders>
                  <w:vAlign w:val="center"/>
                  <w:hideMark/>
                </w:tcPr>
                <w:p w14:paraId="4F0C1693"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13,1</w:t>
                  </w:r>
                </w:p>
              </w:tc>
              <w:tc>
                <w:tcPr>
                  <w:tcW w:w="1663" w:type="dxa"/>
                  <w:tcBorders>
                    <w:top w:val="single" w:sz="4" w:space="0" w:color="auto"/>
                    <w:left w:val="single" w:sz="4" w:space="0" w:color="auto"/>
                    <w:bottom w:val="single" w:sz="4" w:space="0" w:color="auto"/>
                    <w:right w:val="single" w:sz="4" w:space="0" w:color="auto"/>
                  </w:tcBorders>
                  <w:vAlign w:val="center"/>
                  <w:hideMark/>
                </w:tcPr>
                <w:p w14:paraId="1DCAD55A"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1,66</w:t>
                  </w:r>
                </w:p>
              </w:tc>
              <w:tc>
                <w:tcPr>
                  <w:tcW w:w="1495" w:type="dxa"/>
                  <w:tcBorders>
                    <w:top w:val="single" w:sz="4" w:space="0" w:color="auto"/>
                    <w:left w:val="single" w:sz="4" w:space="0" w:color="auto"/>
                    <w:bottom w:val="single" w:sz="4" w:space="0" w:color="auto"/>
                    <w:right w:val="single" w:sz="4" w:space="0" w:color="auto"/>
                  </w:tcBorders>
                  <w:vAlign w:val="center"/>
                  <w:hideMark/>
                </w:tcPr>
                <w:p w14:paraId="0967B045"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7.398.887</w:t>
                  </w:r>
                </w:p>
              </w:tc>
              <w:tc>
                <w:tcPr>
                  <w:tcW w:w="1266" w:type="dxa"/>
                  <w:tcBorders>
                    <w:top w:val="single" w:sz="4" w:space="0" w:color="auto"/>
                    <w:left w:val="single" w:sz="4" w:space="0" w:color="auto"/>
                    <w:bottom w:val="single" w:sz="4" w:space="0" w:color="auto"/>
                    <w:right w:val="single" w:sz="4" w:space="0" w:color="auto"/>
                  </w:tcBorders>
                  <w:vAlign w:val="center"/>
                  <w:hideMark/>
                </w:tcPr>
                <w:p w14:paraId="69E200FC"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586.800</w:t>
                  </w:r>
                </w:p>
              </w:tc>
              <w:tc>
                <w:tcPr>
                  <w:tcW w:w="965" w:type="dxa"/>
                  <w:tcBorders>
                    <w:top w:val="single" w:sz="4" w:space="0" w:color="auto"/>
                    <w:left w:val="single" w:sz="4" w:space="0" w:color="auto"/>
                    <w:bottom w:val="single" w:sz="4" w:space="0" w:color="auto"/>
                    <w:right w:val="single" w:sz="4" w:space="0" w:color="auto"/>
                  </w:tcBorders>
                  <w:vAlign w:val="center"/>
                  <w:hideMark/>
                </w:tcPr>
                <w:p w14:paraId="1E4CAD0C"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2.347</w:t>
                  </w:r>
                </w:p>
              </w:tc>
            </w:tr>
            <w:tr w:rsidR="004F146C" w:rsidRPr="00372B37" w14:paraId="0C1665B0" w14:textId="77777777" w:rsidTr="001F79B4">
              <w:trPr>
                <w:trHeight w:val="340"/>
                <w:jc w:val="center"/>
              </w:trPr>
              <w:tc>
                <w:tcPr>
                  <w:tcW w:w="1082" w:type="dxa"/>
                  <w:tcBorders>
                    <w:top w:val="single" w:sz="4" w:space="0" w:color="auto"/>
                    <w:left w:val="single" w:sz="4" w:space="0" w:color="auto"/>
                    <w:bottom w:val="single" w:sz="4" w:space="0" w:color="auto"/>
                    <w:right w:val="single" w:sz="4" w:space="0" w:color="auto"/>
                  </w:tcBorders>
                  <w:hideMark/>
                </w:tcPr>
                <w:p w14:paraId="1387A9C2" w14:textId="77777777" w:rsidR="004F146C" w:rsidRPr="00372B37" w:rsidRDefault="004F146C" w:rsidP="001F79B4">
                  <w:pPr>
                    <w:widowControl w:val="0"/>
                    <w:overflowPunct w:val="0"/>
                    <w:autoSpaceDE w:val="0"/>
                    <w:autoSpaceDN w:val="0"/>
                    <w:adjustRightInd w:val="0"/>
                    <w:spacing w:after="120" w:line="283" w:lineRule="auto"/>
                    <w:rPr>
                      <w:rFonts w:cs="Century Gothic"/>
                      <w:color w:val="000000"/>
                      <w:kern w:val="28"/>
                      <w:sz w:val="20"/>
                      <w:szCs w:val="20"/>
                    </w:rPr>
                  </w:pPr>
                  <w:r w:rsidRPr="00372B37">
                    <w:rPr>
                      <w:rFonts w:cs="Arial"/>
                      <w:sz w:val="20"/>
                      <w:szCs w:val="20"/>
                    </w:rPr>
                    <w:t>SOPM-8</w:t>
                  </w:r>
                </w:p>
              </w:tc>
              <w:tc>
                <w:tcPr>
                  <w:tcW w:w="1203" w:type="dxa"/>
                  <w:tcBorders>
                    <w:top w:val="single" w:sz="4" w:space="0" w:color="auto"/>
                    <w:left w:val="single" w:sz="4" w:space="0" w:color="auto"/>
                    <w:bottom w:val="single" w:sz="4" w:space="0" w:color="auto"/>
                    <w:right w:val="single" w:sz="4" w:space="0" w:color="auto"/>
                  </w:tcBorders>
                  <w:vAlign w:val="center"/>
                  <w:hideMark/>
                </w:tcPr>
                <w:p w14:paraId="56882110"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24,4</w:t>
                  </w:r>
                </w:p>
              </w:tc>
              <w:tc>
                <w:tcPr>
                  <w:tcW w:w="1210" w:type="dxa"/>
                  <w:tcBorders>
                    <w:top w:val="single" w:sz="4" w:space="0" w:color="auto"/>
                    <w:left w:val="single" w:sz="4" w:space="0" w:color="auto"/>
                    <w:bottom w:val="single" w:sz="4" w:space="0" w:color="auto"/>
                    <w:right w:val="single" w:sz="4" w:space="0" w:color="auto"/>
                  </w:tcBorders>
                  <w:vAlign w:val="center"/>
                  <w:hideMark/>
                </w:tcPr>
                <w:p w14:paraId="3F693562"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16</w:t>
                  </w:r>
                </w:p>
              </w:tc>
              <w:tc>
                <w:tcPr>
                  <w:tcW w:w="1663" w:type="dxa"/>
                  <w:tcBorders>
                    <w:top w:val="single" w:sz="4" w:space="0" w:color="auto"/>
                    <w:left w:val="single" w:sz="4" w:space="0" w:color="auto"/>
                    <w:bottom w:val="single" w:sz="4" w:space="0" w:color="auto"/>
                    <w:right w:val="single" w:sz="4" w:space="0" w:color="auto"/>
                  </w:tcBorders>
                  <w:vAlign w:val="center"/>
                  <w:hideMark/>
                </w:tcPr>
                <w:p w14:paraId="4231D0E2"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1,715</w:t>
                  </w:r>
                </w:p>
              </w:tc>
              <w:tc>
                <w:tcPr>
                  <w:tcW w:w="1495" w:type="dxa"/>
                  <w:tcBorders>
                    <w:top w:val="single" w:sz="4" w:space="0" w:color="auto"/>
                    <w:left w:val="single" w:sz="4" w:space="0" w:color="auto"/>
                    <w:bottom w:val="single" w:sz="4" w:space="0" w:color="auto"/>
                    <w:right w:val="single" w:sz="4" w:space="0" w:color="auto"/>
                  </w:tcBorders>
                  <w:vAlign w:val="center"/>
                  <w:hideMark/>
                </w:tcPr>
                <w:p w14:paraId="0C27579B"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7.408.831</w:t>
                  </w:r>
                </w:p>
              </w:tc>
              <w:tc>
                <w:tcPr>
                  <w:tcW w:w="1266" w:type="dxa"/>
                  <w:tcBorders>
                    <w:top w:val="single" w:sz="4" w:space="0" w:color="auto"/>
                    <w:left w:val="single" w:sz="4" w:space="0" w:color="auto"/>
                    <w:bottom w:val="single" w:sz="4" w:space="0" w:color="auto"/>
                    <w:right w:val="single" w:sz="4" w:space="0" w:color="auto"/>
                  </w:tcBorders>
                  <w:vAlign w:val="center"/>
                  <w:hideMark/>
                </w:tcPr>
                <w:p w14:paraId="5C587F31"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587.552</w:t>
                  </w:r>
                </w:p>
              </w:tc>
              <w:tc>
                <w:tcPr>
                  <w:tcW w:w="965" w:type="dxa"/>
                  <w:tcBorders>
                    <w:top w:val="single" w:sz="4" w:space="0" w:color="auto"/>
                    <w:left w:val="single" w:sz="4" w:space="0" w:color="auto"/>
                    <w:bottom w:val="single" w:sz="4" w:space="0" w:color="auto"/>
                    <w:right w:val="single" w:sz="4" w:space="0" w:color="auto"/>
                  </w:tcBorders>
                  <w:vAlign w:val="center"/>
                  <w:hideMark/>
                </w:tcPr>
                <w:p w14:paraId="4A14693F"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2.341</w:t>
                  </w:r>
                </w:p>
              </w:tc>
            </w:tr>
            <w:tr w:rsidR="004F146C" w:rsidRPr="00372B37" w14:paraId="1375AFA5" w14:textId="77777777" w:rsidTr="001F79B4">
              <w:trPr>
                <w:trHeight w:val="340"/>
                <w:jc w:val="center"/>
              </w:trPr>
              <w:tc>
                <w:tcPr>
                  <w:tcW w:w="1082" w:type="dxa"/>
                  <w:tcBorders>
                    <w:top w:val="single" w:sz="4" w:space="0" w:color="auto"/>
                    <w:left w:val="single" w:sz="4" w:space="0" w:color="auto"/>
                    <w:bottom w:val="single" w:sz="4" w:space="0" w:color="auto"/>
                    <w:right w:val="single" w:sz="4" w:space="0" w:color="auto"/>
                  </w:tcBorders>
                  <w:hideMark/>
                </w:tcPr>
                <w:p w14:paraId="5247D592" w14:textId="77777777" w:rsidR="004F146C" w:rsidRPr="00372B37" w:rsidRDefault="004F146C" w:rsidP="001F79B4">
                  <w:pPr>
                    <w:widowControl w:val="0"/>
                    <w:overflowPunct w:val="0"/>
                    <w:autoSpaceDE w:val="0"/>
                    <w:autoSpaceDN w:val="0"/>
                    <w:adjustRightInd w:val="0"/>
                    <w:spacing w:after="120" w:line="283" w:lineRule="auto"/>
                    <w:rPr>
                      <w:rFonts w:cs="Century Gothic"/>
                      <w:color w:val="000000"/>
                      <w:kern w:val="28"/>
                      <w:sz w:val="20"/>
                      <w:szCs w:val="20"/>
                    </w:rPr>
                  </w:pPr>
                  <w:r w:rsidRPr="00372B37">
                    <w:rPr>
                      <w:rFonts w:cs="Arial"/>
                      <w:sz w:val="20"/>
                      <w:szCs w:val="20"/>
                    </w:rPr>
                    <w:t>SOPM-4</w:t>
                  </w:r>
                </w:p>
              </w:tc>
              <w:tc>
                <w:tcPr>
                  <w:tcW w:w="1203" w:type="dxa"/>
                  <w:tcBorders>
                    <w:top w:val="single" w:sz="4" w:space="0" w:color="auto"/>
                    <w:left w:val="single" w:sz="4" w:space="0" w:color="auto"/>
                    <w:bottom w:val="single" w:sz="4" w:space="0" w:color="auto"/>
                    <w:right w:val="single" w:sz="4" w:space="0" w:color="auto"/>
                  </w:tcBorders>
                  <w:vAlign w:val="center"/>
                  <w:hideMark/>
                </w:tcPr>
                <w:p w14:paraId="28D92A91"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24,2</w:t>
                  </w:r>
                </w:p>
              </w:tc>
              <w:tc>
                <w:tcPr>
                  <w:tcW w:w="1210" w:type="dxa"/>
                  <w:tcBorders>
                    <w:top w:val="single" w:sz="4" w:space="0" w:color="auto"/>
                    <w:left w:val="single" w:sz="4" w:space="0" w:color="auto"/>
                    <w:bottom w:val="single" w:sz="4" w:space="0" w:color="auto"/>
                    <w:right w:val="single" w:sz="4" w:space="0" w:color="auto"/>
                  </w:tcBorders>
                  <w:vAlign w:val="center"/>
                  <w:hideMark/>
                </w:tcPr>
                <w:p w14:paraId="2E42BF10"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14</w:t>
                  </w:r>
                </w:p>
              </w:tc>
              <w:tc>
                <w:tcPr>
                  <w:tcW w:w="1663" w:type="dxa"/>
                  <w:tcBorders>
                    <w:top w:val="single" w:sz="4" w:space="0" w:color="auto"/>
                    <w:left w:val="single" w:sz="4" w:space="0" w:color="auto"/>
                    <w:bottom w:val="single" w:sz="4" w:space="0" w:color="auto"/>
                    <w:right w:val="single" w:sz="4" w:space="0" w:color="auto"/>
                  </w:tcBorders>
                  <w:vAlign w:val="center"/>
                  <w:hideMark/>
                </w:tcPr>
                <w:p w14:paraId="51A8A01A"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1,965</w:t>
                  </w:r>
                </w:p>
              </w:tc>
              <w:tc>
                <w:tcPr>
                  <w:tcW w:w="1495" w:type="dxa"/>
                  <w:tcBorders>
                    <w:top w:val="single" w:sz="4" w:space="0" w:color="auto"/>
                    <w:left w:val="single" w:sz="4" w:space="0" w:color="auto"/>
                    <w:bottom w:val="single" w:sz="4" w:space="0" w:color="auto"/>
                    <w:right w:val="single" w:sz="4" w:space="0" w:color="auto"/>
                  </w:tcBorders>
                  <w:vAlign w:val="center"/>
                  <w:hideMark/>
                </w:tcPr>
                <w:p w14:paraId="4D12F6BD"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7.409.926</w:t>
                  </w:r>
                </w:p>
              </w:tc>
              <w:tc>
                <w:tcPr>
                  <w:tcW w:w="1266" w:type="dxa"/>
                  <w:tcBorders>
                    <w:top w:val="single" w:sz="4" w:space="0" w:color="auto"/>
                    <w:left w:val="single" w:sz="4" w:space="0" w:color="auto"/>
                    <w:bottom w:val="single" w:sz="4" w:space="0" w:color="auto"/>
                    <w:right w:val="single" w:sz="4" w:space="0" w:color="auto"/>
                  </w:tcBorders>
                  <w:vAlign w:val="center"/>
                  <w:hideMark/>
                </w:tcPr>
                <w:p w14:paraId="6B907CB6"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578.577</w:t>
                  </w:r>
                </w:p>
              </w:tc>
              <w:tc>
                <w:tcPr>
                  <w:tcW w:w="965" w:type="dxa"/>
                  <w:tcBorders>
                    <w:top w:val="single" w:sz="4" w:space="0" w:color="auto"/>
                    <w:left w:val="single" w:sz="4" w:space="0" w:color="auto"/>
                    <w:bottom w:val="single" w:sz="4" w:space="0" w:color="auto"/>
                    <w:right w:val="single" w:sz="4" w:space="0" w:color="auto"/>
                  </w:tcBorders>
                  <w:vAlign w:val="center"/>
                  <w:hideMark/>
                </w:tcPr>
                <w:p w14:paraId="210D39F8"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2.306</w:t>
                  </w:r>
                </w:p>
              </w:tc>
            </w:tr>
            <w:tr w:rsidR="004F146C" w:rsidRPr="00372B37" w14:paraId="6E356BCD" w14:textId="77777777" w:rsidTr="001F79B4">
              <w:trPr>
                <w:trHeight w:val="340"/>
                <w:jc w:val="center"/>
              </w:trPr>
              <w:tc>
                <w:tcPr>
                  <w:tcW w:w="1082" w:type="dxa"/>
                  <w:tcBorders>
                    <w:top w:val="single" w:sz="4" w:space="0" w:color="auto"/>
                    <w:left w:val="single" w:sz="4" w:space="0" w:color="auto"/>
                    <w:bottom w:val="single" w:sz="4" w:space="0" w:color="auto"/>
                    <w:right w:val="single" w:sz="4" w:space="0" w:color="auto"/>
                  </w:tcBorders>
                  <w:hideMark/>
                </w:tcPr>
                <w:p w14:paraId="24E00A89" w14:textId="77777777" w:rsidR="004F146C" w:rsidRPr="00372B37" w:rsidRDefault="004F146C" w:rsidP="001F79B4">
                  <w:pPr>
                    <w:widowControl w:val="0"/>
                    <w:overflowPunct w:val="0"/>
                    <w:autoSpaceDE w:val="0"/>
                    <w:autoSpaceDN w:val="0"/>
                    <w:adjustRightInd w:val="0"/>
                    <w:spacing w:after="120" w:line="283" w:lineRule="auto"/>
                    <w:rPr>
                      <w:rFonts w:cs="Century Gothic"/>
                      <w:color w:val="000000"/>
                      <w:kern w:val="28"/>
                      <w:sz w:val="20"/>
                      <w:szCs w:val="20"/>
                    </w:rPr>
                  </w:pPr>
                  <w:r w:rsidRPr="00372B37">
                    <w:rPr>
                      <w:rFonts w:cs="Arial"/>
                      <w:sz w:val="20"/>
                      <w:szCs w:val="20"/>
                    </w:rPr>
                    <w:t>SOPM-5</w:t>
                  </w:r>
                </w:p>
              </w:tc>
              <w:tc>
                <w:tcPr>
                  <w:tcW w:w="1203" w:type="dxa"/>
                  <w:tcBorders>
                    <w:top w:val="single" w:sz="4" w:space="0" w:color="auto"/>
                    <w:left w:val="single" w:sz="4" w:space="0" w:color="auto"/>
                    <w:bottom w:val="single" w:sz="4" w:space="0" w:color="auto"/>
                    <w:right w:val="single" w:sz="4" w:space="0" w:color="auto"/>
                  </w:tcBorders>
                  <w:vAlign w:val="center"/>
                  <w:hideMark/>
                </w:tcPr>
                <w:p w14:paraId="4200E916"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25,1</w:t>
                  </w:r>
                </w:p>
              </w:tc>
              <w:tc>
                <w:tcPr>
                  <w:tcW w:w="1210" w:type="dxa"/>
                  <w:tcBorders>
                    <w:top w:val="single" w:sz="4" w:space="0" w:color="auto"/>
                    <w:left w:val="single" w:sz="4" w:space="0" w:color="auto"/>
                    <w:bottom w:val="single" w:sz="4" w:space="0" w:color="auto"/>
                    <w:right w:val="single" w:sz="4" w:space="0" w:color="auto"/>
                  </w:tcBorders>
                  <w:vAlign w:val="center"/>
                  <w:hideMark/>
                </w:tcPr>
                <w:p w14:paraId="37FAB720"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13,3</w:t>
                  </w:r>
                </w:p>
              </w:tc>
              <w:tc>
                <w:tcPr>
                  <w:tcW w:w="1663" w:type="dxa"/>
                  <w:tcBorders>
                    <w:top w:val="single" w:sz="4" w:space="0" w:color="auto"/>
                    <w:left w:val="single" w:sz="4" w:space="0" w:color="auto"/>
                    <w:bottom w:val="single" w:sz="4" w:space="0" w:color="auto"/>
                    <w:right w:val="single" w:sz="4" w:space="0" w:color="auto"/>
                  </w:tcBorders>
                  <w:vAlign w:val="center"/>
                  <w:hideMark/>
                </w:tcPr>
                <w:p w14:paraId="28502111"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1,900</w:t>
                  </w:r>
                </w:p>
              </w:tc>
              <w:tc>
                <w:tcPr>
                  <w:tcW w:w="1495" w:type="dxa"/>
                  <w:tcBorders>
                    <w:top w:val="single" w:sz="4" w:space="0" w:color="auto"/>
                    <w:left w:val="single" w:sz="4" w:space="0" w:color="auto"/>
                    <w:bottom w:val="single" w:sz="4" w:space="0" w:color="auto"/>
                    <w:right w:val="single" w:sz="4" w:space="0" w:color="auto"/>
                  </w:tcBorders>
                  <w:vAlign w:val="center"/>
                  <w:hideMark/>
                </w:tcPr>
                <w:p w14:paraId="251145DF"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7.405.271</w:t>
                  </w:r>
                </w:p>
              </w:tc>
              <w:tc>
                <w:tcPr>
                  <w:tcW w:w="1266" w:type="dxa"/>
                  <w:tcBorders>
                    <w:top w:val="single" w:sz="4" w:space="0" w:color="auto"/>
                    <w:left w:val="single" w:sz="4" w:space="0" w:color="auto"/>
                    <w:bottom w:val="single" w:sz="4" w:space="0" w:color="auto"/>
                    <w:right w:val="single" w:sz="4" w:space="0" w:color="auto"/>
                  </w:tcBorders>
                  <w:vAlign w:val="center"/>
                  <w:hideMark/>
                </w:tcPr>
                <w:p w14:paraId="22B2346F"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579.550</w:t>
                  </w:r>
                </w:p>
              </w:tc>
              <w:tc>
                <w:tcPr>
                  <w:tcW w:w="965" w:type="dxa"/>
                  <w:tcBorders>
                    <w:top w:val="single" w:sz="4" w:space="0" w:color="auto"/>
                    <w:left w:val="single" w:sz="4" w:space="0" w:color="auto"/>
                    <w:bottom w:val="single" w:sz="4" w:space="0" w:color="auto"/>
                    <w:right w:val="single" w:sz="4" w:space="0" w:color="auto"/>
                  </w:tcBorders>
                  <w:vAlign w:val="center"/>
                  <w:hideMark/>
                </w:tcPr>
                <w:p w14:paraId="2992578C" w14:textId="77777777" w:rsidR="004F146C" w:rsidRPr="00372B37" w:rsidRDefault="004F146C" w:rsidP="001F79B4">
                  <w:pPr>
                    <w:widowControl w:val="0"/>
                    <w:overflowPunct w:val="0"/>
                    <w:autoSpaceDE w:val="0"/>
                    <w:autoSpaceDN w:val="0"/>
                    <w:adjustRightInd w:val="0"/>
                    <w:spacing w:after="120" w:line="283" w:lineRule="auto"/>
                    <w:jc w:val="center"/>
                    <w:rPr>
                      <w:rFonts w:cs="Arial"/>
                      <w:color w:val="000000"/>
                      <w:kern w:val="28"/>
                      <w:sz w:val="20"/>
                      <w:szCs w:val="20"/>
                    </w:rPr>
                  </w:pPr>
                  <w:r w:rsidRPr="00372B37">
                    <w:rPr>
                      <w:rFonts w:cs="Arial"/>
                      <w:sz w:val="20"/>
                      <w:szCs w:val="20"/>
                    </w:rPr>
                    <w:t>2.307</w:t>
                  </w:r>
                </w:p>
              </w:tc>
            </w:tr>
          </w:tbl>
          <w:p w14:paraId="12757E6D" w14:textId="77777777" w:rsidR="004F146C" w:rsidRPr="0025129B" w:rsidRDefault="004F146C" w:rsidP="001F79B4">
            <w:pPr>
              <w:jc w:val="center"/>
              <w:rPr>
                <w:rFonts w:eastAsia="Times New Roman"/>
                <w:color w:val="000000"/>
                <w:sz w:val="20"/>
                <w:szCs w:val="20"/>
                <w:lang w:eastAsia="es-CL"/>
              </w:rPr>
            </w:pPr>
          </w:p>
        </w:tc>
      </w:tr>
      <w:tr w:rsidR="00372B37" w:rsidRPr="0025129B" w14:paraId="5358DAFD" w14:textId="77777777" w:rsidTr="00372B37">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AB74C" w14:textId="77777777" w:rsidR="00372B37" w:rsidRPr="00372B37" w:rsidRDefault="00372B37" w:rsidP="00372B37">
            <w:pPr>
              <w:pStyle w:val="Epgrafe"/>
              <w:rPr>
                <w:rFonts w:eastAsia="Times New Roman"/>
                <w:color w:val="000000"/>
                <w:szCs w:val="18"/>
                <w:lang w:eastAsia="es-CL"/>
              </w:rPr>
            </w:pPr>
            <w:bookmarkStart w:id="263" w:name="_Toc424654721"/>
            <w:bookmarkStart w:id="264" w:name="_Toc427147417"/>
            <w:bookmarkStart w:id="265" w:name="_Toc427148253"/>
            <w:bookmarkStart w:id="266" w:name="_Ref424891687"/>
            <w:r>
              <w:t xml:space="preserve">Tabla </w:t>
            </w:r>
            <w:r>
              <w:fldChar w:fldCharType="begin"/>
            </w:r>
            <w:r>
              <w:instrText xml:space="preserve"> SEQ Tabla \* ARABIC </w:instrText>
            </w:r>
            <w:r>
              <w:fldChar w:fldCharType="separate"/>
            </w:r>
            <w:r w:rsidR="00F71067">
              <w:rPr>
                <w:noProof/>
              </w:rPr>
              <w:t>6</w:t>
            </w:r>
            <w:bookmarkEnd w:id="263"/>
            <w:bookmarkEnd w:id="264"/>
            <w:bookmarkEnd w:id="265"/>
            <w:r>
              <w:fldChar w:fldCharType="end"/>
            </w:r>
            <w:bookmarkEnd w:id="266"/>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35A6996E" w14:textId="77777777" w:rsidR="00372B37" w:rsidRPr="0025129B" w:rsidRDefault="00372B37" w:rsidP="00372B3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20-03-2015</w:t>
            </w:r>
          </w:p>
        </w:tc>
      </w:tr>
      <w:tr w:rsidR="00372B37" w:rsidRPr="0025129B" w14:paraId="73F2F833" w14:textId="77777777" w:rsidTr="00372B37">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2D6076F" w14:textId="77777777" w:rsidR="00372B37" w:rsidRPr="0025129B" w:rsidRDefault="00372B37" w:rsidP="001F79B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Valores obtenidos en terreno, medición de pozos del Plan de seguimiento ambiental.</w:t>
            </w:r>
          </w:p>
          <w:p w14:paraId="37E7F9E7" w14:textId="77777777" w:rsidR="00372B37" w:rsidRPr="0025129B" w:rsidRDefault="00372B37" w:rsidP="001F79B4">
            <w:pPr>
              <w:jc w:val="left"/>
              <w:rPr>
                <w:rFonts w:eastAsia="Times New Roman"/>
                <w:b/>
                <w:color w:val="000000"/>
                <w:sz w:val="18"/>
                <w:szCs w:val="18"/>
                <w:lang w:eastAsia="es-CL"/>
              </w:rPr>
            </w:pPr>
          </w:p>
          <w:p w14:paraId="596ADED2" w14:textId="77777777" w:rsidR="00372B37" w:rsidRPr="0025129B" w:rsidRDefault="00372B37" w:rsidP="001F79B4">
            <w:pPr>
              <w:jc w:val="left"/>
              <w:rPr>
                <w:rFonts w:eastAsia="Times New Roman"/>
                <w:color w:val="000000"/>
                <w:sz w:val="18"/>
                <w:szCs w:val="18"/>
                <w:lang w:eastAsia="es-CL"/>
              </w:rPr>
            </w:pPr>
          </w:p>
        </w:tc>
      </w:tr>
    </w:tbl>
    <w:p w14:paraId="4B28BB88" w14:textId="77777777" w:rsidR="009F26C3" w:rsidRDefault="009F26C3">
      <w:pPr>
        <w:jc w:val="left"/>
        <w:rPr>
          <w:rFonts w:cstheme="minorHAnsi"/>
          <w:b/>
          <w:sz w:val="14"/>
          <w:szCs w:val="24"/>
        </w:rPr>
      </w:pPr>
    </w:p>
    <w:p w14:paraId="74AF25BF" w14:textId="77777777" w:rsidR="004C05D0" w:rsidRDefault="004F146C">
      <w:pPr>
        <w:jc w:val="left"/>
        <w:rPr>
          <w:rFonts w:cstheme="minorHAnsi"/>
          <w:b/>
          <w:sz w:val="14"/>
          <w:szCs w:val="24"/>
        </w:rPr>
      </w:pPr>
      <w:r>
        <w:rPr>
          <w:rFonts w:cstheme="minorHAnsi"/>
          <w:b/>
          <w:sz w:val="14"/>
          <w:szCs w:val="24"/>
        </w:rPr>
        <w:br w:type="page"/>
      </w:r>
    </w:p>
    <w:p w14:paraId="7E480C51" w14:textId="77777777" w:rsidR="00832D06" w:rsidRPr="002179B3" w:rsidRDefault="00832D06" w:rsidP="00832D06">
      <w:pPr>
        <w:pStyle w:val="Ttulo2"/>
      </w:pPr>
      <w:bookmarkStart w:id="267" w:name="_Toc427147419"/>
      <w:bookmarkStart w:id="268" w:name="_Toc427148255"/>
      <w:r>
        <w:t>Manejo de residuos.</w:t>
      </w:r>
      <w:bookmarkEnd w:id="267"/>
      <w:bookmarkEnd w:id="268"/>
    </w:p>
    <w:p w14:paraId="2D0D6A0D" w14:textId="77777777" w:rsidR="00E75967" w:rsidRDefault="00E75967">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E75967" w:rsidRPr="0025129B" w14:paraId="3945B164" w14:textId="77777777" w:rsidTr="00BF2309">
        <w:trPr>
          <w:trHeight w:val="142"/>
        </w:trPr>
        <w:tc>
          <w:tcPr>
            <w:tcW w:w="1389" w:type="pct"/>
          </w:tcPr>
          <w:p w14:paraId="76AA3A7A" w14:textId="77777777" w:rsidR="00E75967" w:rsidRPr="0025129B" w:rsidRDefault="00FD741B" w:rsidP="00BF2309">
            <w:r w:rsidRPr="001F432A">
              <w:rPr>
                <w:b/>
              </w:rPr>
              <w:t xml:space="preserve">Número de Hecho Constatado: </w:t>
            </w:r>
            <w:r w:rsidRPr="001F432A">
              <w:rPr>
                <w:b/>
              </w:rPr>
              <w:fldChar w:fldCharType="begin"/>
            </w:r>
            <w:r w:rsidRPr="001F432A">
              <w:rPr>
                <w:b/>
              </w:rPr>
              <w:instrText xml:space="preserve"> SEQ Número_de_Hecho_Constatado: \* ARABIC </w:instrText>
            </w:r>
            <w:r w:rsidRPr="001F432A">
              <w:rPr>
                <w:b/>
              </w:rPr>
              <w:fldChar w:fldCharType="separate"/>
            </w:r>
            <w:r w:rsidR="00F71067">
              <w:rPr>
                <w:b/>
                <w:noProof/>
              </w:rPr>
              <w:t>8</w:t>
            </w:r>
            <w:r w:rsidRPr="001F432A">
              <w:rPr>
                <w:b/>
              </w:rPr>
              <w:fldChar w:fldCharType="end"/>
            </w:r>
          </w:p>
        </w:tc>
        <w:tc>
          <w:tcPr>
            <w:tcW w:w="3611" w:type="pct"/>
          </w:tcPr>
          <w:p w14:paraId="7B925EA4" w14:textId="77777777" w:rsidR="00E75967" w:rsidRPr="0025129B" w:rsidRDefault="00E75967" w:rsidP="00BF230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866870">
              <w:rPr>
                <w:rFonts w:eastAsia="Times New Roman"/>
                <w:color w:val="000000"/>
                <w:lang w:eastAsia="es-CL"/>
              </w:rPr>
              <w:t>27</w:t>
            </w:r>
          </w:p>
        </w:tc>
      </w:tr>
      <w:tr w:rsidR="00E75967" w:rsidRPr="0025129B" w14:paraId="0D289F06" w14:textId="77777777" w:rsidTr="00BF2309">
        <w:trPr>
          <w:trHeight w:val="142"/>
        </w:trPr>
        <w:tc>
          <w:tcPr>
            <w:tcW w:w="5000" w:type="pct"/>
            <w:gridSpan w:val="2"/>
          </w:tcPr>
          <w:p w14:paraId="41B30DE3" w14:textId="77777777" w:rsidR="00E75967" w:rsidRPr="0025129B" w:rsidRDefault="003321F2" w:rsidP="005C4222">
            <w:pPr>
              <w:rPr>
                <w:rFonts w:eastAsia="Times New Roman"/>
                <w:b/>
                <w:bCs/>
                <w:color w:val="000000"/>
                <w:lang w:eastAsia="es-CL"/>
              </w:rPr>
            </w:pPr>
            <w:r>
              <w:rPr>
                <w:rFonts w:eastAsia="Times New Roman"/>
                <w:b/>
                <w:bCs/>
                <w:color w:val="000000"/>
                <w:lang w:eastAsia="es-CL"/>
              </w:rPr>
              <w:t>Documentación</w:t>
            </w:r>
            <w:r w:rsidR="00E75967">
              <w:rPr>
                <w:rFonts w:eastAsia="Times New Roman"/>
                <w:b/>
                <w:bCs/>
                <w:color w:val="000000"/>
                <w:lang w:eastAsia="es-CL"/>
              </w:rPr>
              <w:t xml:space="preserve"> solicitada y entregada:</w:t>
            </w:r>
          </w:p>
        </w:tc>
      </w:tr>
      <w:tr w:rsidR="00E75967" w:rsidRPr="0025129B" w14:paraId="2050E4D8" w14:textId="77777777" w:rsidTr="00BF2309">
        <w:trPr>
          <w:trHeight w:val="319"/>
        </w:trPr>
        <w:tc>
          <w:tcPr>
            <w:tcW w:w="5000" w:type="pct"/>
            <w:gridSpan w:val="2"/>
            <w:tcBorders>
              <w:bottom w:val="single" w:sz="4" w:space="0" w:color="auto"/>
            </w:tcBorders>
          </w:tcPr>
          <w:p w14:paraId="6A696FAF" w14:textId="77777777" w:rsidR="00E75967" w:rsidRDefault="005C4222" w:rsidP="00BF2309">
            <w:pPr>
              <w:rPr>
                <w:b/>
              </w:rPr>
            </w:pPr>
            <w:r>
              <w:rPr>
                <w:b/>
              </w:rPr>
              <w:t>Exigencias</w:t>
            </w:r>
            <w:r w:rsidR="00E75967" w:rsidRPr="0025129B">
              <w:rPr>
                <w:b/>
              </w:rPr>
              <w:t>:</w:t>
            </w:r>
            <w:r w:rsidR="00E75967">
              <w:rPr>
                <w:b/>
              </w:rPr>
              <w:t xml:space="preserve"> </w:t>
            </w:r>
          </w:p>
          <w:p w14:paraId="69EE89DA" w14:textId="77777777" w:rsidR="00411DE7" w:rsidRDefault="00411DE7" w:rsidP="00411DE7">
            <w:pPr>
              <w:autoSpaceDE w:val="0"/>
              <w:autoSpaceDN w:val="0"/>
              <w:adjustRightInd w:val="0"/>
              <w:jc w:val="left"/>
              <w:rPr>
                <w:rFonts w:ascii="Calibri" w:eastAsia="Times New Roman" w:hAnsi="Calibri"/>
                <w:b/>
                <w:color w:val="000000"/>
                <w:lang w:eastAsia="es-CL"/>
              </w:rPr>
            </w:pPr>
            <w:r w:rsidRPr="005F5EEC">
              <w:rPr>
                <w:rFonts w:ascii="Calibri" w:eastAsia="Times New Roman" w:hAnsi="Calibri"/>
                <w:b/>
                <w:color w:val="000000"/>
                <w:lang w:eastAsia="es-CL"/>
              </w:rPr>
              <w:t xml:space="preserve">RCA N° </w:t>
            </w:r>
            <w:r>
              <w:rPr>
                <w:rFonts w:ascii="Calibri" w:eastAsia="Times New Roman" w:hAnsi="Calibri"/>
                <w:b/>
                <w:color w:val="000000"/>
                <w:lang w:eastAsia="es-CL"/>
              </w:rPr>
              <w:t>180/2002</w:t>
            </w:r>
            <w:r w:rsidRPr="005F5EEC">
              <w:rPr>
                <w:rFonts w:ascii="Calibri" w:eastAsia="Times New Roman" w:hAnsi="Calibri"/>
                <w:b/>
                <w:color w:val="000000"/>
                <w:lang w:eastAsia="es-CL"/>
              </w:rPr>
              <w:t xml:space="preserve">, </w:t>
            </w:r>
            <w:r>
              <w:rPr>
                <w:rFonts w:ascii="Calibri" w:eastAsia="Times New Roman" w:hAnsi="Calibri"/>
                <w:b/>
                <w:color w:val="000000"/>
                <w:lang w:eastAsia="es-CL"/>
              </w:rPr>
              <w:t>considerando N° 10.1</w:t>
            </w:r>
          </w:p>
          <w:p w14:paraId="7F2B6501" w14:textId="77777777" w:rsidR="00411DE7" w:rsidRPr="00411DE7" w:rsidRDefault="00411DE7" w:rsidP="00411DE7">
            <w:pPr>
              <w:tabs>
                <w:tab w:val="left" w:pos="4536"/>
              </w:tabs>
              <w:rPr>
                <w:i/>
              </w:rPr>
            </w:pPr>
            <w:r>
              <w:rPr>
                <w:i/>
              </w:rPr>
              <w:t xml:space="preserve">c) </w:t>
            </w:r>
            <w:r w:rsidRPr="00411DE7">
              <w:rPr>
                <w:i/>
              </w:rPr>
              <w:t>Residuos sólidos.  Se generarán residuos de construcción (5 m3), los cuales serán transportados en camión y depositados en el vertedero autorizado propiedad de SQM, y basuras domésticas (120 kg/día), éstas serán recolectadas y transportadas en camión por una empresa autorizada, disponiéndose finalmente en el vertedero municipal de residuos sólidos de San Pedro de Atacama.</w:t>
            </w:r>
          </w:p>
          <w:p w14:paraId="3ECEDE62" w14:textId="77777777" w:rsidR="00411DE7" w:rsidRDefault="00411DE7" w:rsidP="00411DE7">
            <w:pPr>
              <w:autoSpaceDE w:val="0"/>
              <w:autoSpaceDN w:val="0"/>
              <w:adjustRightInd w:val="0"/>
              <w:jc w:val="left"/>
              <w:rPr>
                <w:rFonts w:ascii="Calibri" w:eastAsia="Times New Roman" w:hAnsi="Calibri"/>
                <w:b/>
                <w:color w:val="000000"/>
                <w:lang w:eastAsia="es-CL"/>
              </w:rPr>
            </w:pPr>
            <w:r w:rsidRPr="005F5EEC">
              <w:rPr>
                <w:rFonts w:ascii="Calibri" w:eastAsia="Times New Roman" w:hAnsi="Calibri"/>
                <w:b/>
                <w:color w:val="000000"/>
                <w:lang w:eastAsia="es-CL"/>
              </w:rPr>
              <w:t xml:space="preserve">RCA N° </w:t>
            </w:r>
            <w:r>
              <w:rPr>
                <w:rFonts w:ascii="Calibri" w:eastAsia="Times New Roman" w:hAnsi="Calibri"/>
                <w:b/>
                <w:color w:val="000000"/>
                <w:lang w:eastAsia="es-CL"/>
              </w:rPr>
              <w:t>180/2002</w:t>
            </w:r>
            <w:r w:rsidRPr="005F5EEC">
              <w:rPr>
                <w:rFonts w:ascii="Calibri" w:eastAsia="Times New Roman" w:hAnsi="Calibri"/>
                <w:b/>
                <w:color w:val="000000"/>
                <w:lang w:eastAsia="es-CL"/>
              </w:rPr>
              <w:t xml:space="preserve">, </w:t>
            </w:r>
            <w:r>
              <w:rPr>
                <w:rFonts w:ascii="Calibri" w:eastAsia="Times New Roman" w:hAnsi="Calibri"/>
                <w:b/>
                <w:color w:val="000000"/>
                <w:lang w:eastAsia="es-CL"/>
              </w:rPr>
              <w:t>considerando N° 10.2</w:t>
            </w:r>
          </w:p>
          <w:p w14:paraId="21363BBB" w14:textId="77777777" w:rsidR="00411DE7" w:rsidRPr="007A20FE" w:rsidRDefault="00206990" w:rsidP="007A20FE">
            <w:pPr>
              <w:rPr>
                <w:i/>
              </w:rPr>
            </w:pPr>
            <w:r w:rsidRPr="007A20FE">
              <w:rPr>
                <w:i/>
              </w:rPr>
              <w:t>a) Residuos</w:t>
            </w:r>
            <w:r w:rsidR="00411DE7" w:rsidRPr="007A20FE">
              <w:rPr>
                <w:i/>
              </w:rPr>
              <w:t xml:space="preserve"> Sólidos. El proyecto involucra una generación adicional de basuras domésticas de 2 kg/día, en comparación con lo que ocurre actualmente, las que serán manejadas de igual forma que en la etapa de construcción. Además, se generarán sales de descarte que totalizan un monto aproximado de 2.121 Mton/año, de las cuales 1.121 Mton/año corresponden a este proyecto. El detalle de dicha generación se encuentra descrito en la Tabla Nº5 de la presente Resolución. </w:t>
            </w:r>
          </w:p>
          <w:p w14:paraId="389E3E84" w14:textId="77777777" w:rsidR="005F5EEC" w:rsidRPr="007A20FE" w:rsidRDefault="005F5EEC" w:rsidP="005F5EEC">
            <w:pPr>
              <w:pStyle w:val="Ttulo3"/>
              <w:numPr>
                <w:ilvl w:val="0"/>
                <w:numId w:val="0"/>
              </w:numPr>
              <w:tabs>
                <w:tab w:val="left" w:pos="5103"/>
              </w:tabs>
              <w:ind w:left="720" w:hanging="720"/>
              <w:jc w:val="both"/>
              <w:outlineLvl w:val="2"/>
              <w:rPr>
                <w:rFonts w:ascii="Calibri" w:eastAsia="Times New Roman" w:hAnsi="Calibri" w:cs="Times New Roman"/>
                <w:color w:val="000000"/>
                <w:sz w:val="20"/>
                <w:lang w:eastAsia="es-CL"/>
              </w:rPr>
            </w:pPr>
            <w:bookmarkStart w:id="269" w:name="_Toc424654720"/>
            <w:bookmarkStart w:id="270" w:name="_Toc427147420"/>
            <w:bookmarkStart w:id="271" w:name="_Toc427148256"/>
            <w:r w:rsidRPr="007A20FE">
              <w:rPr>
                <w:rFonts w:ascii="Calibri" w:eastAsia="Times New Roman" w:hAnsi="Calibri" w:cs="Times New Roman"/>
                <w:color w:val="000000"/>
                <w:sz w:val="20"/>
                <w:lang w:eastAsia="es-CL"/>
              </w:rPr>
              <w:t>RCA N° 226/2006 considerando 8.3.13 Manejo de residuos sólidos domésticos.</w:t>
            </w:r>
            <w:bookmarkEnd w:id="269"/>
            <w:bookmarkEnd w:id="270"/>
            <w:bookmarkEnd w:id="271"/>
          </w:p>
          <w:p w14:paraId="29D10FAB" w14:textId="77777777" w:rsidR="005F5EEC" w:rsidRDefault="005F5EEC" w:rsidP="005F5EEC">
            <w:pPr>
              <w:pStyle w:val="Textodenotaalfinal"/>
              <w:widowControl/>
              <w:rPr>
                <w:rFonts w:asciiTheme="minorHAnsi" w:eastAsia="Calibri" w:hAnsiTheme="minorHAnsi"/>
                <w:i/>
                <w:lang w:val="es-CL" w:eastAsia="en-US"/>
              </w:rPr>
            </w:pPr>
            <w:r>
              <w:rPr>
                <w:rFonts w:asciiTheme="minorHAnsi" w:eastAsia="Calibri" w:hAnsiTheme="minorHAnsi"/>
                <w:i/>
                <w:lang w:val="es-CL" w:eastAsia="en-US"/>
              </w:rPr>
              <w:t>“</w:t>
            </w:r>
            <w:r w:rsidRPr="005F5EEC">
              <w:rPr>
                <w:rFonts w:asciiTheme="minorHAnsi" w:eastAsia="Calibri" w:hAnsiTheme="minorHAnsi"/>
                <w:i/>
                <w:lang w:val="es-CL" w:eastAsia="en-US"/>
              </w:rPr>
              <w:t xml:space="preserve">Las basuras que genere el proyecto serán enviadas al vertedero municipal de San Pedro de Atacama, (el mismo que se utiliza en la actualidad). La cantidad máxima de residuos sólidos domésticos que generará el proyecto durante la operación se presenta en el acápite punto 9.4 de la presente Resolución Exenta. Estos serán transportados en camión al vertedero municipal con una frecuencia no inferior a 3 veces por semana, tal como se hace en la actualidad (no </w:t>
            </w:r>
            <w:r>
              <w:rPr>
                <w:rFonts w:asciiTheme="minorHAnsi" w:eastAsia="Calibri" w:hAnsiTheme="minorHAnsi"/>
                <w:i/>
                <w:lang w:val="es-CL" w:eastAsia="en-US"/>
              </w:rPr>
              <w:t>involucra transporte adicional)”.</w:t>
            </w:r>
          </w:p>
          <w:p w14:paraId="5452D20F" w14:textId="77777777" w:rsidR="009D098E" w:rsidRPr="00813FC0" w:rsidRDefault="009D098E" w:rsidP="009D098E">
            <w:pPr>
              <w:autoSpaceDE w:val="0"/>
              <w:autoSpaceDN w:val="0"/>
              <w:adjustRightInd w:val="0"/>
              <w:jc w:val="left"/>
              <w:rPr>
                <w:i/>
              </w:rPr>
            </w:pPr>
            <w:r w:rsidRPr="005F5EEC">
              <w:rPr>
                <w:rFonts w:ascii="Calibri" w:eastAsia="Times New Roman" w:hAnsi="Calibri"/>
                <w:b/>
                <w:color w:val="000000"/>
                <w:lang w:eastAsia="es-CL"/>
              </w:rPr>
              <w:t>RCA N° 2</w:t>
            </w:r>
            <w:r>
              <w:rPr>
                <w:rFonts w:ascii="Calibri" w:eastAsia="Times New Roman" w:hAnsi="Calibri"/>
                <w:b/>
                <w:color w:val="000000"/>
                <w:lang w:eastAsia="es-CL"/>
              </w:rPr>
              <w:t>52</w:t>
            </w:r>
            <w:r w:rsidRPr="005F5EEC">
              <w:rPr>
                <w:rFonts w:ascii="Calibri" w:eastAsia="Times New Roman" w:hAnsi="Calibri"/>
                <w:b/>
                <w:color w:val="000000"/>
                <w:lang w:eastAsia="es-CL"/>
              </w:rPr>
              <w:t xml:space="preserve">/2009, </w:t>
            </w:r>
            <w:r>
              <w:rPr>
                <w:rFonts w:ascii="Calibri" w:eastAsia="Times New Roman" w:hAnsi="Calibri"/>
                <w:b/>
                <w:color w:val="000000"/>
                <w:lang w:eastAsia="es-CL"/>
              </w:rPr>
              <w:t>considerando N° 4.2</w:t>
            </w:r>
          </w:p>
          <w:p w14:paraId="08517979" w14:textId="012EC9BC" w:rsidR="009D098E" w:rsidRPr="009D098E" w:rsidRDefault="009D098E" w:rsidP="009D098E">
            <w:pPr>
              <w:autoSpaceDE w:val="0"/>
              <w:autoSpaceDN w:val="0"/>
              <w:adjustRightInd w:val="0"/>
              <w:jc w:val="left"/>
              <w:rPr>
                <w:i/>
              </w:rPr>
            </w:pPr>
            <w:r w:rsidRPr="009D098E">
              <w:rPr>
                <w:i/>
              </w:rPr>
              <w:t>e) Residuos sólidos</w:t>
            </w:r>
            <w:r w:rsidR="00A82379">
              <w:rPr>
                <w:i/>
              </w:rPr>
              <w:t>.</w:t>
            </w:r>
          </w:p>
          <w:p w14:paraId="38ADB946" w14:textId="77777777" w:rsidR="009D098E" w:rsidRDefault="00206990" w:rsidP="009D098E">
            <w:pPr>
              <w:autoSpaceDE w:val="0"/>
              <w:autoSpaceDN w:val="0"/>
              <w:adjustRightInd w:val="0"/>
              <w:jc w:val="left"/>
              <w:rPr>
                <w:i/>
              </w:rPr>
            </w:pPr>
            <w:r w:rsidRPr="009D098E">
              <w:rPr>
                <w:i/>
              </w:rPr>
              <w:t>Los</w:t>
            </w:r>
            <w:r w:rsidR="009D098E" w:rsidRPr="009D098E">
              <w:rPr>
                <w:i/>
              </w:rPr>
              <w:t xml:space="preserve"> residuos sólidos que se generará</w:t>
            </w:r>
            <w:r w:rsidR="009D098E">
              <w:rPr>
                <w:i/>
              </w:rPr>
              <w:t xml:space="preserve">n durante la </w:t>
            </w:r>
            <w:r w:rsidR="009D098E" w:rsidRPr="009D098E">
              <w:rPr>
                <w:i/>
              </w:rPr>
              <w:t>etapa de operación corresponderán a los siguientes.</w:t>
            </w:r>
          </w:p>
          <w:p w14:paraId="7BA9939C" w14:textId="77777777" w:rsidR="009D098E" w:rsidRDefault="009D098E" w:rsidP="009D098E">
            <w:pPr>
              <w:autoSpaceDE w:val="0"/>
              <w:autoSpaceDN w:val="0"/>
              <w:adjustRightInd w:val="0"/>
              <w:jc w:val="center"/>
              <w:rPr>
                <w:b/>
              </w:rPr>
            </w:pPr>
            <w:r w:rsidRPr="009D098E">
              <w:rPr>
                <w:b/>
              </w:rPr>
              <w:t>Tabla N° 2  Residuos Sólidos etapa operación (Extracto)</w:t>
            </w:r>
          </w:p>
          <w:p w14:paraId="3390B811" w14:textId="77777777" w:rsidR="009D098E" w:rsidRPr="009D098E" w:rsidRDefault="009D098E" w:rsidP="009D098E">
            <w:pPr>
              <w:autoSpaceDE w:val="0"/>
              <w:autoSpaceDN w:val="0"/>
              <w:adjustRightInd w:val="0"/>
              <w:jc w:val="center"/>
              <w:rPr>
                <w:b/>
              </w:rPr>
            </w:pPr>
          </w:p>
          <w:tbl>
            <w:tblPr>
              <w:tblStyle w:val="Tablaconcuadrcula"/>
              <w:tblW w:w="0" w:type="auto"/>
              <w:jc w:val="center"/>
              <w:tblLook w:val="04A0" w:firstRow="1" w:lastRow="0" w:firstColumn="1" w:lastColumn="0" w:noHBand="0" w:noVBand="1"/>
            </w:tblPr>
            <w:tblGrid>
              <w:gridCol w:w="1776"/>
              <w:gridCol w:w="1843"/>
              <w:gridCol w:w="1417"/>
              <w:gridCol w:w="2448"/>
            </w:tblGrid>
            <w:tr w:rsidR="009D098E" w14:paraId="7B245A1E" w14:textId="77777777" w:rsidTr="009D098E">
              <w:trPr>
                <w:jc w:val="center"/>
              </w:trPr>
              <w:tc>
                <w:tcPr>
                  <w:tcW w:w="1776" w:type="dxa"/>
                </w:tcPr>
                <w:p w14:paraId="51F22955" w14:textId="77777777" w:rsidR="009D098E" w:rsidRDefault="009D098E" w:rsidP="009D098E">
                  <w:pPr>
                    <w:autoSpaceDE w:val="0"/>
                    <w:autoSpaceDN w:val="0"/>
                    <w:adjustRightInd w:val="0"/>
                    <w:jc w:val="left"/>
                  </w:pPr>
                  <w:r>
                    <w:t>Tipo de residuo</w:t>
                  </w:r>
                </w:p>
              </w:tc>
              <w:tc>
                <w:tcPr>
                  <w:tcW w:w="1843" w:type="dxa"/>
                </w:tcPr>
                <w:p w14:paraId="522894D1" w14:textId="77777777" w:rsidR="009D098E" w:rsidRDefault="009D098E" w:rsidP="009D098E">
                  <w:pPr>
                    <w:autoSpaceDE w:val="0"/>
                    <w:autoSpaceDN w:val="0"/>
                    <w:adjustRightInd w:val="0"/>
                    <w:jc w:val="left"/>
                  </w:pPr>
                  <w:r>
                    <w:t>Descripción</w:t>
                  </w:r>
                </w:p>
              </w:tc>
              <w:tc>
                <w:tcPr>
                  <w:tcW w:w="1417" w:type="dxa"/>
                </w:tcPr>
                <w:p w14:paraId="79E20830" w14:textId="77777777" w:rsidR="009D098E" w:rsidRDefault="009D098E" w:rsidP="009D098E">
                  <w:pPr>
                    <w:autoSpaceDE w:val="0"/>
                    <w:autoSpaceDN w:val="0"/>
                    <w:adjustRightInd w:val="0"/>
                    <w:jc w:val="left"/>
                  </w:pPr>
                  <w:r>
                    <w:t>Cantidad total</w:t>
                  </w:r>
                </w:p>
              </w:tc>
              <w:tc>
                <w:tcPr>
                  <w:tcW w:w="2448" w:type="dxa"/>
                </w:tcPr>
                <w:p w14:paraId="6F6119B6" w14:textId="77777777" w:rsidR="009D098E" w:rsidRDefault="00206990" w:rsidP="009D098E">
                  <w:pPr>
                    <w:autoSpaceDE w:val="0"/>
                    <w:autoSpaceDN w:val="0"/>
                    <w:adjustRightInd w:val="0"/>
                    <w:jc w:val="left"/>
                  </w:pPr>
                  <w:r>
                    <w:t>Disposición</w:t>
                  </w:r>
                  <w:r w:rsidR="009D098E">
                    <w:t xml:space="preserve"> final</w:t>
                  </w:r>
                </w:p>
              </w:tc>
            </w:tr>
            <w:tr w:rsidR="009D098E" w14:paraId="7859B10F" w14:textId="77777777" w:rsidTr="009D098E">
              <w:trPr>
                <w:jc w:val="center"/>
              </w:trPr>
              <w:tc>
                <w:tcPr>
                  <w:tcW w:w="1776" w:type="dxa"/>
                </w:tcPr>
                <w:p w14:paraId="3CA22C9B" w14:textId="77777777" w:rsidR="009D098E" w:rsidRDefault="009D098E" w:rsidP="009D098E">
                  <w:pPr>
                    <w:autoSpaceDE w:val="0"/>
                    <w:autoSpaceDN w:val="0"/>
                    <w:adjustRightInd w:val="0"/>
                  </w:pPr>
                  <w:r>
                    <w:t xml:space="preserve">Sólidos domésticos </w:t>
                  </w:r>
                </w:p>
              </w:tc>
              <w:tc>
                <w:tcPr>
                  <w:tcW w:w="1843" w:type="dxa"/>
                </w:tcPr>
                <w:p w14:paraId="34960BF4" w14:textId="77777777" w:rsidR="009D098E" w:rsidRDefault="009D098E" w:rsidP="009D098E">
                  <w:pPr>
                    <w:autoSpaceDE w:val="0"/>
                    <w:autoSpaceDN w:val="0"/>
                    <w:adjustRightInd w:val="0"/>
                  </w:pPr>
                  <w:r>
                    <w:t>Restos de comida, papeles, envases etc.</w:t>
                  </w:r>
                </w:p>
              </w:tc>
              <w:tc>
                <w:tcPr>
                  <w:tcW w:w="1417" w:type="dxa"/>
                </w:tcPr>
                <w:p w14:paraId="7B555AB7" w14:textId="77777777" w:rsidR="009D098E" w:rsidRDefault="009D098E" w:rsidP="009D098E">
                  <w:pPr>
                    <w:autoSpaceDE w:val="0"/>
                    <w:autoSpaceDN w:val="0"/>
                    <w:adjustRightInd w:val="0"/>
                  </w:pPr>
                  <w:r>
                    <w:t>50 kg/</w:t>
                  </w:r>
                  <w:r w:rsidR="00206990">
                    <w:t>día</w:t>
                  </w:r>
                  <w:r>
                    <w:t>.</w:t>
                  </w:r>
                </w:p>
              </w:tc>
              <w:tc>
                <w:tcPr>
                  <w:tcW w:w="2448" w:type="dxa"/>
                </w:tcPr>
                <w:p w14:paraId="14861ED6" w14:textId="77777777" w:rsidR="009D098E" w:rsidRDefault="009D098E" w:rsidP="009D098E">
                  <w:pPr>
                    <w:autoSpaceDE w:val="0"/>
                    <w:autoSpaceDN w:val="0"/>
                    <w:adjustRightInd w:val="0"/>
                  </w:pPr>
                  <w:r>
                    <w:t>Vertedero Autorizado del Municipio de San Pedro de Atacama.</w:t>
                  </w:r>
                </w:p>
              </w:tc>
            </w:tr>
          </w:tbl>
          <w:p w14:paraId="23EA8AEE" w14:textId="77777777" w:rsidR="009D098E" w:rsidRPr="009D098E" w:rsidRDefault="009D098E" w:rsidP="009D098E">
            <w:pPr>
              <w:autoSpaceDE w:val="0"/>
              <w:autoSpaceDN w:val="0"/>
              <w:adjustRightInd w:val="0"/>
              <w:jc w:val="left"/>
            </w:pPr>
          </w:p>
          <w:p w14:paraId="77E09750" w14:textId="77777777" w:rsidR="005F5EEC" w:rsidRPr="005F5EEC" w:rsidRDefault="005F5EEC" w:rsidP="009D098E">
            <w:pPr>
              <w:rPr>
                <w:rFonts w:ascii="Calibri" w:eastAsia="Times New Roman" w:hAnsi="Calibri"/>
                <w:b/>
                <w:color w:val="000000"/>
                <w:lang w:eastAsia="es-CL"/>
              </w:rPr>
            </w:pPr>
            <w:r w:rsidRPr="005F5EEC">
              <w:rPr>
                <w:rFonts w:ascii="Calibri" w:eastAsia="Times New Roman" w:hAnsi="Calibri"/>
                <w:b/>
                <w:color w:val="000000"/>
                <w:lang w:eastAsia="es-CL"/>
              </w:rPr>
              <w:t>RCA N° 271/2009, considerando N° 4.5.1</w:t>
            </w:r>
          </w:p>
          <w:p w14:paraId="7E19C382" w14:textId="77777777" w:rsidR="00813FC0" w:rsidRDefault="00813FC0" w:rsidP="00813FC0">
            <w:pPr>
              <w:autoSpaceDE w:val="0"/>
              <w:autoSpaceDN w:val="0"/>
              <w:adjustRightInd w:val="0"/>
              <w:jc w:val="left"/>
              <w:rPr>
                <w:rFonts w:ascii="Arial" w:hAnsi="Arial" w:cs="Arial"/>
                <w:color w:val="414449"/>
                <w:lang w:eastAsia="es-ES"/>
              </w:rPr>
            </w:pPr>
            <w:r w:rsidRPr="00813FC0">
              <w:rPr>
                <w:i/>
              </w:rPr>
              <w:t>Ley N° 133/05 y l</w:t>
            </w:r>
            <w:r>
              <w:rPr>
                <w:i/>
              </w:rPr>
              <w:t>a Resolución N°</w:t>
            </w:r>
            <w:r w:rsidRPr="00813FC0">
              <w:rPr>
                <w:i/>
              </w:rPr>
              <w:t xml:space="preserve"> </w:t>
            </w:r>
            <w:r>
              <w:rPr>
                <w:i/>
              </w:rPr>
              <w:t xml:space="preserve">2859/07 </w:t>
            </w:r>
            <w:r w:rsidRPr="00813FC0">
              <w:rPr>
                <w:i/>
              </w:rPr>
              <w:t xml:space="preserve">que Establecen Regulaciones Cuarentenarias para el </w:t>
            </w:r>
            <w:r>
              <w:rPr>
                <w:i/>
              </w:rPr>
              <w:t xml:space="preserve">Ingreso al </w:t>
            </w:r>
            <w:r w:rsidR="00206990">
              <w:rPr>
                <w:i/>
              </w:rPr>
              <w:t>país</w:t>
            </w:r>
            <w:r>
              <w:rPr>
                <w:i/>
              </w:rPr>
              <w:t xml:space="preserve"> de Embalajes de </w:t>
            </w:r>
            <w:r w:rsidRPr="00813FC0">
              <w:rPr>
                <w:i/>
              </w:rPr>
              <w:t>Madera.</w:t>
            </w:r>
          </w:p>
          <w:p w14:paraId="3D6E3E59" w14:textId="77777777" w:rsidR="00866870" w:rsidRPr="00813FC0" w:rsidRDefault="00866870" w:rsidP="00813FC0">
            <w:pPr>
              <w:autoSpaceDE w:val="0"/>
              <w:autoSpaceDN w:val="0"/>
              <w:adjustRightInd w:val="0"/>
              <w:jc w:val="left"/>
              <w:rPr>
                <w:i/>
              </w:rPr>
            </w:pPr>
            <w:r w:rsidRPr="005F5EEC">
              <w:rPr>
                <w:rFonts w:ascii="Calibri" w:eastAsia="Times New Roman" w:hAnsi="Calibri"/>
                <w:b/>
                <w:color w:val="000000"/>
                <w:lang w:eastAsia="es-CL"/>
              </w:rPr>
              <w:t>RCA N° 2</w:t>
            </w:r>
            <w:r>
              <w:rPr>
                <w:rFonts w:ascii="Calibri" w:eastAsia="Times New Roman" w:hAnsi="Calibri"/>
                <w:b/>
                <w:color w:val="000000"/>
                <w:lang w:eastAsia="es-CL"/>
              </w:rPr>
              <w:t>52</w:t>
            </w:r>
            <w:r w:rsidRPr="005F5EEC">
              <w:rPr>
                <w:rFonts w:ascii="Calibri" w:eastAsia="Times New Roman" w:hAnsi="Calibri"/>
                <w:b/>
                <w:color w:val="000000"/>
                <w:lang w:eastAsia="es-CL"/>
              </w:rPr>
              <w:t xml:space="preserve">/2009, </w:t>
            </w:r>
            <w:r>
              <w:rPr>
                <w:rFonts w:ascii="Calibri" w:eastAsia="Times New Roman" w:hAnsi="Calibri"/>
                <w:b/>
                <w:color w:val="000000"/>
                <w:lang w:eastAsia="es-CL"/>
              </w:rPr>
              <w:t xml:space="preserve">considerando N° </w:t>
            </w:r>
            <w:r w:rsidRPr="005F5EEC">
              <w:rPr>
                <w:rFonts w:ascii="Calibri" w:eastAsia="Times New Roman" w:hAnsi="Calibri"/>
                <w:b/>
                <w:color w:val="000000"/>
                <w:lang w:eastAsia="es-CL"/>
              </w:rPr>
              <w:t>5.1</w:t>
            </w:r>
            <w:r>
              <w:rPr>
                <w:rFonts w:ascii="Calibri" w:eastAsia="Times New Roman" w:hAnsi="Calibri"/>
                <w:b/>
                <w:color w:val="000000"/>
                <w:lang w:eastAsia="es-CL"/>
              </w:rPr>
              <w:t>.6</w:t>
            </w:r>
          </w:p>
          <w:p w14:paraId="495ABA5E" w14:textId="77777777" w:rsidR="00866870" w:rsidRPr="00866870" w:rsidRDefault="00866870" w:rsidP="00866870">
            <w:pPr>
              <w:autoSpaceDE w:val="0"/>
              <w:autoSpaceDN w:val="0"/>
              <w:adjustRightInd w:val="0"/>
              <w:jc w:val="left"/>
              <w:rPr>
                <w:i/>
              </w:rPr>
            </w:pPr>
            <w:r w:rsidRPr="00866870">
              <w:rPr>
                <w:i/>
              </w:rPr>
              <w:t xml:space="preserve">b) Resolución Exenta N° 133/2005 </w:t>
            </w:r>
            <w:r>
              <w:rPr>
                <w:i/>
              </w:rPr>
              <w:t xml:space="preserve">del </w:t>
            </w:r>
            <w:r w:rsidRPr="00866870">
              <w:rPr>
                <w:i/>
              </w:rPr>
              <w:t xml:space="preserve">Servicio Agrícola y Ganadero, Establece regulaciones cuarentenarias para </w:t>
            </w:r>
            <w:r>
              <w:rPr>
                <w:i/>
              </w:rPr>
              <w:t xml:space="preserve">el ingreso </w:t>
            </w:r>
            <w:r w:rsidRPr="00866870">
              <w:rPr>
                <w:i/>
              </w:rPr>
              <w:t>de embalajes de madera.</w:t>
            </w:r>
          </w:p>
          <w:p w14:paraId="38AC806A" w14:textId="77777777" w:rsidR="00E75967" w:rsidRDefault="00F15E8A" w:rsidP="00F15E8A">
            <w:pPr>
              <w:rPr>
                <w:rFonts w:ascii="Calibri" w:eastAsia="Times New Roman" w:hAnsi="Calibri"/>
                <w:b/>
                <w:color w:val="000000"/>
                <w:lang w:eastAsia="es-CL"/>
              </w:rPr>
            </w:pPr>
            <w:r w:rsidRPr="005F5EEC">
              <w:rPr>
                <w:rFonts w:ascii="Calibri" w:eastAsia="Times New Roman" w:hAnsi="Calibri"/>
                <w:b/>
                <w:color w:val="000000"/>
                <w:lang w:eastAsia="es-CL"/>
              </w:rPr>
              <w:t>RCA N° 2</w:t>
            </w:r>
            <w:r>
              <w:rPr>
                <w:rFonts w:ascii="Calibri" w:eastAsia="Times New Roman" w:hAnsi="Calibri"/>
                <w:b/>
                <w:color w:val="000000"/>
                <w:lang w:eastAsia="es-CL"/>
              </w:rPr>
              <w:t>94</w:t>
            </w:r>
            <w:r w:rsidRPr="005F5EEC">
              <w:rPr>
                <w:rFonts w:ascii="Calibri" w:eastAsia="Times New Roman" w:hAnsi="Calibri"/>
                <w:b/>
                <w:color w:val="000000"/>
                <w:lang w:eastAsia="es-CL"/>
              </w:rPr>
              <w:t xml:space="preserve">/2009, </w:t>
            </w:r>
            <w:r>
              <w:rPr>
                <w:rFonts w:ascii="Calibri" w:eastAsia="Times New Roman" w:hAnsi="Calibri"/>
                <w:b/>
                <w:color w:val="000000"/>
                <w:lang w:eastAsia="es-CL"/>
              </w:rPr>
              <w:t xml:space="preserve">considerando N° </w:t>
            </w:r>
            <w:r w:rsidRPr="005F5EEC">
              <w:rPr>
                <w:rFonts w:ascii="Calibri" w:eastAsia="Times New Roman" w:hAnsi="Calibri"/>
                <w:b/>
                <w:color w:val="000000"/>
                <w:lang w:eastAsia="es-CL"/>
              </w:rPr>
              <w:t>5.1</w:t>
            </w:r>
            <w:r>
              <w:rPr>
                <w:rFonts w:ascii="Calibri" w:eastAsia="Times New Roman" w:hAnsi="Calibri"/>
                <w:b/>
                <w:color w:val="000000"/>
                <w:lang w:eastAsia="es-CL"/>
              </w:rPr>
              <w:t>.6</w:t>
            </w:r>
          </w:p>
          <w:p w14:paraId="4CC73B4C" w14:textId="77777777" w:rsidR="00F15E8A" w:rsidRDefault="00F15E8A" w:rsidP="00F15E8A">
            <w:pPr>
              <w:autoSpaceDE w:val="0"/>
              <w:autoSpaceDN w:val="0"/>
              <w:adjustRightInd w:val="0"/>
              <w:rPr>
                <w:i/>
              </w:rPr>
            </w:pPr>
            <w:r w:rsidRPr="00F15E8A">
              <w:rPr>
                <w:i/>
              </w:rPr>
              <w:t>b) Resolución Exenta No 133/2005 del</w:t>
            </w:r>
            <w:r>
              <w:rPr>
                <w:i/>
              </w:rPr>
              <w:t xml:space="preserve"> </w:t>
            </w:r>
            <w:r w:rsidRPr="00F15E8A">
              <w:rPr>
                <w:i/>
              </w:rPr>
              <w:t>Servicio Agrícola y Ganadero, Establece regulaciones</w:t>
            </w:r>
            <w:r>
              <w:rPr>
                <w:i/>
              </w:rPr>
              <w:t xml:space="preserve"> cuarentenarias para el ingreso </w:t>
            </w:r>
            <w:r w:rsidRPr="00F15E8A">
              <w:rPr>
                <w:i/>
              </w:rPr>
              <w:t>de embalajes de madera.</w:t>
            </w:r>
          </w:p>
          <w:p w14:paraId="123AB5D1" w14:textId="77777777" w:rsidR="00411DE7" w:rsidRDefault="00411DE7" w:rsidP="00411DE7">
            <w:pPr>
              <w:rPr>
                <w:rFonts w:ascii="Calibri" w:eastAsia="Times New Roman" w:hAnsi="Calibri"/>
                <w:b/>
                <w:color w:val="000000"/>
                <w:lang w:eastAsia="es-CL"/>
              </w:rPr>
            </w:pPr>
            <w:r w:rsidRPr="005F5EEC">
              <w:rPr>
                <w:rFonts w:ascii="Calibri" w:eastAsia="Times New Roman" w:hAnsi="Calibri"/>
                <w:b/>
                <w:color w:val="000000"/>
                <w:lang w:eastAsia="es-CL"/>
              </w:rPr>
              <w:t xml:space="preserve">RCA N° </w:t>
            </w:r>
            <w:r>
              <w:rPr>
                <w:rFonts w:ascii="Calibri" w:eastAsia="Times New Roman" w:hAnsi="Calibri"/>
                <w:b/>
                <w:color w:val="000000"/>
                <w:lang w:eastAsia="es-CL"/>
              </w:rPr>
              <w:t>030</w:t>
            </w:r>
            <w:r w:rsidRPr="005F5EEC">
              <w:rPr>
                <w:rFonts w:ascii="Calibri" w:eastAsia="Times New Roman" w:hAnsi="Calibri"/>
                <w:b/>
                <w:color w:val="000000"/>
                <w:lang w:eastAsia="es-CL"/>
              </w:rPr>
              <w:t>/20</w:t>
            </w:r>
            <w:r>
              <w:rPr>
                <w:rFonts w:ascii="Calibri" w:eastAsia="Times New Roman" w:hAnsi="Calibri"/>
                <w:b/>
                <w:color w:val="000000"/>
                <w:lang w:eastAsia="es-CL"/>
              </w:rPr>
              <w:t>10</w:t>
            </w:r>
            <w:r w:rsidRPr="005F5EEC">
              <w:rPr>
                <w:rFonts w:ascii="Calibri" w:eastAsia="Times New Roman" w:hAnsi="Calibri"/>
                <w:b/>
                <w:color w:val="000000"/>
                <w:lang w:eastAsia="es-CL"/>
              </w:rPr>
              <w:t xml:space="preserve">, considerando N° </w:t>
            </w:r>
            <w:r>
              <w:rPr>
                <w:rFonts w:ascii="Calibri" w:eastAsia="Times New Roman" w:hAnsi="Calibri"/>
                <w:b/>
                <w:color w:val="000000"/>
                <w:lang w:eastAsia="es-CL"/>
              </w:rPr>
              <w:t>3.2.3</w:t>
            </w:r>
          </w:p>
          <w:p w14:paraId="715DD948" w14:textId="7633F631" w:rsidR="00411DE7" w:rsidRPr="00411DE7" w:rsidRDefault="00411DE7" w:rsidP="00411DE7">
            <w:pPr>
              <w:autoSpaceDE w:val="0"/>
              <w:autoSpaceDN w:val="0"/>
              <w:adjustRightInd w:val="0"/>
              <w:rPr>
                <w:i/>
              </w:rPr>
            </w:pPr>
            <w:r w:rsidRPr="00411DE7">
              <w:rPr>
                <w:i/>
              </w:rPr>
              <w:t>a) Residuos sólidos asimilables a domésticos</w:t>
            </w:r>
            <w:r w:rsidR="00596337">
              <w:rPr>
                <w:i/>
              </w:rPr>
              <w:t>.</w:t>
            </w:r>
          </w:p>
          <w:p w14:paraId="38658E80" w14:textId="77777777" w:rsidR="00411DE7" w:rsidRPr="00411DE7" w:rsidRDefault="00411DE7" w:rsidP="00411DE7">
            <w:pPr>
              <w:autoSpaceDE w:val="0"/>
              <w:autoSpaceDN w:val="0"/>
              <w:adjustRightInd w:val="0"/>
              <w:rPr>
                <w:i/>
              </w:rPr>
            </w:pPr>
            <w:r w:rsidRPr="00411DE7">
              <w:rPr>
                <w:i/>
              </w:rPr>
              <w:t>Los residuos corresponderán a desech</w:t>
            </w:r>
            <w:r>
              <w:rPr>
                <w:i/>
              </w:rPr>
              <w:t xml:space="preserve">os por el consumo de alimentos, </w:t>
            </w:r>
            <w:r w:rsidRPr="00411DE7">
              <w:rPr>
                <w:i/>
              </w:rPr>
              <w:t xml:space="preserve">envoltorios, papeles y envases de plástico, </w:t>
            </w:r>
            <w:r>
              <w:rPr>
                <w:i/>
              </w:rPr>
              <w:t xml:space="preserve">cartón, vidrio, aluminio, etc., estimándose una </w:t>
            </w:r>
            <w:r w:rsidRPr="00411DE7">
              <w:rPr>
                <w:i/>
              </w:rPr>
              <w:t>generación máxima de 450 kg/</w:t>
            </w:r>
            <w:r>
              <w:rPr>
                <w:i/>
              </w:rPr>
              <w:t xml:space="preserve">día en la etapa de construcción </w:t>
            </w:r>
            <w:r w:rsidRPr="00411DE7">
              <w:rPr>
                <w:i/>
              </w:rPr>
              <w:t>y de 60 kg/día para la etapa de operación.</w:t>
            </w:r>
            <w:r>
              <w:rPr>
                <w:i/>
              </w:rPr>
              <w:t xml:space="preserve"> Los residuos serán retirados y trasladados por una empresa </w:t>
            </w:r>
            <w:r w:rsidRPr="00411DE7">
              <w:rPr>
                <w:i/>
              </w:rPr>
              <w:t xml:space="preserve">autorizada por </w:t>
            </w:r>
            <w:r>
              <w:rPr>
                <w:i/>
              </w:rPr>
              <w:t xml:space="preserve">la SEREMI de Salud de la Región </w:t>
            </w:r>
            <w:r w:rsidRPr="00411DE7">
              <w:rPr>
                <w:i/>
              </w:rPr>
              <w:t>de Antofagasta, para ser depositados en un sitio autorizado.</w:t>
            </w:r>
          </w:p>
          <w:p w14:paraId="2B189B58" w14:textId="77777777" w:rsidR="00411DE7" w:rsidRDefault="00411DE7" w:rsidP="00411DE7">
            <w:pPr>
              <w:rPr>
                <w:rFonts w:ascii="Calibri" w:eastAsia="Times New Roman" w:hAnsi="Calibri"/>
                <w:b/>
                <w:color w:val="000000"/>
                <w:lang w:eastAsia="es-CL"/>
              </w:rPr>
            </w:pPr>
            <w:r w:rsidRPr="005F5EEC">
              <w:rPr>
                <w:rFonts w:ascii="Calibri" w:eastAsia="Times New Roman" w:hAnsi="Calibri"/>
                <w:b/>
                <w:color w:val="000000"/>
                <w:lang w:eastAsia="es-CL"/>
              </w:rPr>
              <w:t xml:space="preserve">RCA N° </w:t>
            </w:r>
            <w:r>
              <w:rPr>
                <w:rFonts w:ascii="Calibri" w:eastAsia="Times New Roman" w:hAnsi="Calibri"/>
                <w:b/>
                <w:color w:val="000000"/>
                <w:lang w:eastAsia="es-CL"/>
              </w:rPr>
              <w:t>273</w:t>
            </w:r>
            <w:r w:rsidRPr="005F5EEC">
              <w:rPr>
                <w:rFonts w:ascii="Calibri" w:eastAsia="Times New Roman" w:hAnsi="Calibri"/>
                <w:b/>
                <w:color w:val="000000"/>
                <w:lang w:eastAsia="es-CL"/>
              </w:rPr>
              <w:t>/20</w:t>
            </w:r>
            <w:r>
              <w:rPr>
                <w:rFonts w:ascii="Calibri" w:eastAsia="Times New Roman" w:hAnsi="Calibri"/>
                <w:b/>
                <w:color w:val="000000"/>
                <w:lang w:eastAsia="es-CL"/>
              </w:rPr>
              <w:t>10</w:t>
            </w:r>
            <w:r w:rsidRPr="005F5EEC">
              <w:rPr>
                <w:rFonts w:ascii="Calibri" w:eastAsia="Times New Roman" w:hAnsi="Calibri"/>
                <w:b/>
                <w:color w:val="000000"/>
                <w:lang w:eastAsia="es-CL"/>
              </w:rPr>
              <w:t xml:space="preserve">, considerando N° </w:t>
            </w:r>
            <w:r>
              <w:rPr>
                <w:rFonts w:ascii="Calibri" w:eastAsia="Times New Roman" w:hAnsi="Calibri"/>
                <w:b/>
                <w:color w:val="000000"/>
                <w:lang w:eastAsia="es-CL"/>
              </w:rPr>
              <w:t>3.2.4.2</w:t>
            </w:r>
          </w:p>
          <w:p w14:paraId="6A0C4673" w14:textId="77777777" w:rsidR="00411DE7" w:rsidRPr="00411DE7" w:rsidRDefault="00411DE7" w:rsidP="00411DE7">
            <w:pPr>
              <w:autoSpaceDE w:val="0"/>
              <w:autoSpaceDN w:val="0"/>
              <w:adjustRightInd w:val="0"/>
              <w:jc w:val="left"/>
              <w:rPr>
                <w:i/>
              </w:rPr>
            </w:pPr>
            <w:r w:rsidRPr="00411DE7">
              <w:rPr>
                <w:i/>
              </w:rPr>
              <w:t>El proyecto contemplará en la etapa de operación, los siguientes residuos</w:t>
            </w:r>
          </w:p>
          <w:p w14:paraId="73F78E8E" w14:textId="77777777" w:rsidR="00411DE7" w:rsidRDefault="00411DE7" w:rsidP="00411DE7">
            <w:pPr>
              <w:rPr>
                <w:i/>
              </w:rPr>
            </w:pPr>
            <w:r w:rsidRPr="00411DE7">
              <w:rPr>
                <w:i/>
              </w:rPr>
              <w:t>sólidos:</w:t>
            </w:r>
          </w:p>
          <w:p w14:paraId="7B24C32F" w14:textId="77777777" w:rsidR="00411DE7" w:rsidRDefault="00411DE7" w:rsidP="00411DE7">
            <w:pPr>
              <w:autoSpaceDE w:val="0"/>
              <w:autoSpaceDN w:val="0"/>
              <w:adjustRightInd w:val="0"/>
              <w:jc w:val="center"/>
              <w:rPr>
                <w:b/>
              </w:rPr>
            </w:pPr>
            <w:r w:rsidRPr="00411DE7">
              <w:rPr>
                <w:b/>
              </w:rPr>
              <w:t>Tabla N° 5: Residuos sólidos, etapa de operación</w:t>
            </w:r>
            <w:r>
              <w:rPr>
                <w:b/>
              </w:rPr>
              <w:t xml:space="preserve"> </w:t>
            </w:r>
            <w:r w:rsidRPr="009D098E">
              <w:rPr>
                <w:b/>
              </w:rPr>
              <w:t>(Extracto)</w:t>
            </w:r>
          </w:p>
          <w:p w14:paraId="4C60EDF7" w14:textId="77777777" w:rsidR="00411DE7" w:rsidRPr="00411DE7" w:rsidRDefault="00411DE7" w:rsidP="00411DE7">
            <w:pPr>
              <w:autoSpaceDE w:val="0"/>
              <w:autoSpaceDN w:val="0"/>
              <w:adjustRightInd w:val="0"/>
              <w:jc w:val="center"/>
              <w:rPr>
                <w:b/>
              </w:rPr>
            </w:pPr>
          </w:p>
          <w:tbl>
            <w:tblPr>
              <w:tblStyle w:val="Tablaconcuadrcula"/>
              <w:tblW w:w="0" w:type="auto"/>
              <w:jc w:val="center"/>
              <w:tblLook w:val="04A0" w:firstRow="1" w:lastRow="0" w:firstColumn="1" w:lastColumn="0" w:noHBand="0" w:noVBand="1"/>
            </w:tblPr>
            <w:tblGrid>
              <w:gridCol w:w="1776"/>
              <w:gridCol w:w="1843"/>
              <w:gridCol w:w="1417"/>
              <w:gridCol w:w="2448"/>
            </w:tblGrid>
            <w:tr w:rsidR="00411DE7" w14:paraId="316D3183" w14:textId="77777777" w:rsidTr="000346D5">
              <w:trPr>
                <w:jc w:val="center"/>
              </w:trPr>
              <w:tc>
                <w:tcPr>
                  <w:tcW w:w="1776" w:type="dxa"/>
                </w:tcPr>
                <w:p w14:paraId="3D95FB5E" w14:textId="77777777" w:rsidR="00411DE7" w:rsidRDefault="00411DE7" w:rsidP="000346D5">
                  <w:pPr>
                    <w:autoSpaceDE w:val="0"/>
                    <w:autoSpaceDN w:val="0"/>
                    <w:adjustRightInd w:val="0"/>
                    <w:jc w:val="left"/>
                  </w:pPr>
                  <w:r>
                    <w:t>Tipo de residuo</w:t>
                  </w:r>
                </w:p>
              </w:tc>
              <w:tc>
                <w:tcPr>
                  <w:tcW w:w="1843" w:type="dxa"/>
                </w:tcPr>
                <w:p w14:paraId="3DD9086F" w14:textId="77777777" w:rsidR="00411DE7" w:rsidRDefault="00411DE7" w:rsidP="000346D5">
                  <w:pPr>
                    <w:autoSpaceDE w:val="0"/>
                    <w:autoSpaceDN w:val="0"/>
                    <w:adjustRightInd w:val="0"/>
                    <w:jc w:val="left"/>
                  </w:pPr>
                  <w:r>
                    <w:t>Descripción</w:t>
                  </w:r>
                </w:p>
              </w:tc>
              <w:tc>
                <w:tcPr>
                  <w:tcW w:w="1417" w:type="dxa"/>
                </w:tcPr>
                <w:p w14:paraId="4A256882" w14:textId="77777777" w:rsidR="00411DE7" w:rsidRDefault="00411DE7" w:rsidP="000346D5">
                  <w:pPr>
                    <w:autoSpaceDE w:val="0"/>
                    <w:autoSpaceDN w:val="0"/>
                    <w:adjustRightInd w:val="0"/>
                    <w:jc w:val="left"/>
                  </w:pPr>
                  <w:r>
                    <w:t>Cantidad total</w:t>
                  </w:r>
                </w:p>
              </w:tc>
              <w:tc>
                <w:tcPr>
                  <w:tcW w:w="2448" w:type="dxa"/>
                </w:tcPr>
                <w:p w14:paraId="1827296E" w14:textId="77777777" w:rsidR="00411DE7" w:rsidRDefault="00206990" w:rsidP="000346D5">
                  <w:pPr>
                    <w:autoSpaceDE w:val="0"/>
                    <w:autoSpaceDN w:val="0"/>
                    <w:adjustRightInd w:val="0"/>
                    <w:jc w:val="left"/>
                  </w:pPr>
                  <w:r>
                    <w:t>Disposición</w:t>
                  </w:r>
                  <w:r w:rsidR="00411DE7">
                    <w:t xml:space="preserve"> final</w:t>
                  </w:r>
                </w:p>
              </w:tc>
            </w:tr>
            <w:tr w:rsidR="00411DE7" w14:paraId="49778864" w14:textId="77777777" w:rsidTr="000346D5">
              <w:trPr>
                <w:jc w:val="center"/>
              </w:trPr>
              <w:tc>
                <w:tcPr>
                  <w:tcW w:w="1776" w:type="dxa"/>
                </w:tcPr>
                <w:p w14:paraId="45112C2E" w14:textId="77777777" w:rsidR="00411DE7" w:rsidRDefault="00411DE7" w:rsidP="000346D5">
                  <w:pPr>
                    <w:autoSpaceDE w:val="0"/>
                    <w:autoSpaceDN w:val="0"/>
                    <w:adjustRightInd w:val="0"/>
                  </w:pPr>
                  <w:r>
                    <w:t xml:space="preserve">Sólidos domésticos </w:t>
                  </w:r>
                </w:p>
              </w:tc>
              <w:tc>
                <w:tcPr>
                  <w:tcW w:w="1843" w:type="dxa"/>
                </w:tcPr>
                <w:p w14:paraId="3ED8C664" w14:textId="77777777" w:rsidR="00411DE7" w:rsidRDefault="00411DE7" w:rsidP="000346D5">
                  <w:pPr>
                    <w:autoSpaceDE w:val="0"/>
                    <w:autoSpaceDN w:val="0"/>
                    <w:adjustRightInd w:val="0"/>
                  </w:pPr>
                  <w:r>
                    <w:t>Restos de comida, papeles, envases etc.</w:t>
                  </w:r>
                </w:p>
              </w:tc>
              <w:tc>
                <w:tcPr>
                  <w:tcW w:w="1417" w:type="dxa"/>
                </w:tcPr>
                <w:p w14:paraId="1D3FB077" w14:textId="77777777" w:rsidR="00411DE7" w:rsidRDefault="00411DE7" w:rsidP="000346D5">
                  <w:pPr>
                    <w:autoSpaceDE w:val="0"/>
                    <w:autoSpaceDN w:val="0"/>
                    <w:adjustRightInd w:val="0"/>
                  </w:pPr>
                  <w:r>
                    <w:t>42 kg/</w:t>
                  </w:r>
                  <w:r w:rsidR="00206990">
                    <w:t>día</w:t>
                  </w:r>
                  <w:r>
                    <w:t>.</w:t>
                  </w:r>
                </w:p>
              </w:tc>
              <w:tc>
                <w:tcPr>
                  <w:tcW w:w="2448" w:type="dxa"/>
                </w:tcPr>
                <w:p w14:paraId="2F61794F" w14:textId="77777777" w:rsidR="00411DE7" w:rsidRDefault="00411DE7" w:rsidP="000346D5">
                  <w:pPr>
                    <w:autoSpaceDE w:val="0"/>
                    <w:autoSpaceDN w:val="0"/>
                    <w:adjustRightInd w:val="0"/>
                  </w:pPr>
                  <w:r>
                    <w:t>Vertedero Autorizado del Municipio de San Pedro de Atacama.</w:t>
                  </w:r>
                </w:p>
              </w:tc>
            </w:tr>
          </w:tbl>
          <w:p w14:paraId="09B8431E" w14:textId="77777777" w:rsidR="00411DE7" w:rsidRPr="00411DE7" w:rsidRDefault="00411DE7" w:rsidP="00411DE7">
            <w:pPr>
              <w:rPr>
                <w:i/>
              </w:rPr>
            </w:pPr>
          </w:p>
          <w:p w14:paraId="7CF380C1" w14:textId="77777777" w:rsidR="009D098E" w:rsidRPr="009D098E" w:rsidRDefault="009D098E" w:rsidP="009D098E">
            <w:pPr>
              <w:rPr>
                <w:rFonts w:ascii="Calibri" w:eastAsia="Times New Roman" w:hAnsi="Calibri"/>
                <w:b/>
                <w:color w:val="000000"/>
                <w:lang w:eastAsia="es-CL"/>
              </w:rPr>
            </w:pPr>
            <w:r w:rsidRPr="005F5EEC">
              <w:rPr>
                <w:rFonts w:ascii="Calibri" w:eastAsia="Times New Roman" w:hAnsi="Calibri"/>
                <w:b/>
                <w:color w:val="000000"/>
                <w:lang w:eastAsia="es-CL"/>
              </w:rPr>
              <w:t xml:space="preserve">RCA N° </w:t>
            </w:r>
            <w:r>
              <w:rPr>
                <w:rFonts w:ascii="Calibri" w:eastAsia="Times New Roman" w:hAnsi="Calibri"/>
                <w:b/>
                <w:color w:val="000000"/>
                <w:lang w:eastAsia="es-CL"/>
              </w:rPr>
              <w:t>001</w:t>
            </w:r>
            <w:r w:rsidRPr="005F5EEC">
              <w:rPr>
                <w:rFonts w:ascii="Calibri" w:eastAsia="Times New Roman" w:hAnsi="Calibri"/>
                <w:b/>
                <w:color w:val="000000"/>
                <w:lang w:eastAsia="es-CL"/>
              </w:rPr>
              <w:t>/20</w:t>
            </w:r>
            <w:r>
              <w:rPr>
                <w:rFonts w:ascii="Calibri" w:eastAsia="Times New Roman" w:hAnsi="Calibri"/>
                <w:b/>
                <w:color w:val="000000"/>
                <w:lang w:eastAsia="es-CL"/>
              </w:rPr>
              <w:t>11</w:t>
            </w:r>
            <w:r w:rsidRPr="005F5EEC">
              <w:rPr>
                <w:rFonts w:ascii="Calibri" w:eastAsia="Times New Roman" w:hAnsi="Calibri"/>
                <w:b/>
                <w:color w:val="000000"/>
                <w:lang w:eastAsia="es-CL"/>
              </w:rPr>
              <w:t xml:space="preserve">, </w:t>
            </w:r>
            <w:r>
              <w:rPr>
                <w:rFonts w:ascii="Calibri" w:eastAsia="Times New Roman" w:hAnsi="Calibri"/>
                <w:b/>
                <w:color w:val="000000"/>
                <w:lang w:eastAsia="es-CL"/>
              </w:rPr>
              <w:t xml:space="preserve">considerando N° </w:t>
            </w:r>
            <w:r w:rsidRPr="009D098E">
              <w:rPr>
                <w:rFonts w:ascii="Calibri" w:eastAsia="Times New Roman" w:hAnsi="Calibri"/>
                <w:b/>
                <w:color w:val="000000"/>
                <w:lang w:eastAsia="es-CL"/>
              </w:rPr>
              <w:t>3.2.3. Residuos sólidos</w:t>
            </w:r>
          </w:p>
          <w:p w14:paraId="249F686C" w14:textId="10730BA7" w:rsidR="009D098E" w:rsidRPr="009D098E" w:rsidRDefault="009D098E" w:rsidP="009D098E">
            <w:pPr>
              <w:autoSpaceDE w:val="0"/>
              <w:autoSpaceDN w:val="0"/>
              <w:adjustRightInd w:val="0"/>
              <w:rPr>
                <w:i/>
              </w:rPr>
            </w:pPr>
            <w:r w:rsidRPr="009D098E">
              <w:rPr>
                <w:i/>
              </w:rPr>
              <w:t>a) Residuos sólidos asimilables a domésticos</w:t>
            </w:r>
            <w:r w:rsidR="0062478C">
              <w:rPr>
                <w:i/>
              </w:rPr>
              <w:t>.</w:t>
            </w:r>
          </w:p>
          <w:p w14:paraId="1275B7E7" w14:textId="77777777" w:rsidR="009D098E" w:rsidRDefault="009D098E" w:rsidP="009D098E">
            <w:pPr>
              <w:autoSpaceDE w:val="0"/>
              <w:autoSpaceDN w:val="0"/>
              <w:adjustRightInd w:val="0"/>
              <w:rPr>
                <w:i/>
              </w:rPr>
            </w:pPr>
            <w:r w:rsidRPr="009D098E">
              <w:rPr>
                <w:i/>
              </w:rPr>
              <w:t>Los residuos corresponderán a desech</w:t>
            </w:r>
            <w:r w:rsidR="00AE6DF0">
              <w:rPr>
                <w:i/>
              </w:rPr>
              <w:t xml:space="preserve">os por el consumo de alimentos, </w:t>
            </w:r>
            <w:r w:rsidRPr="009D098E">
              <w:rPr>
                <w:i/>
              </w:rPr>
              <w:t xml:space="preserve">envoltorios, papeles y envases de plástico, </w:t>
            </w:r>
            <w:r w:rsidR="00AE6DF0">
              <w:rPr>
                <w:i/>
              </w:rPr>
              <w:t xml:space="preserve">cartón, vidrio, aluminio, etc., </w:t>
            </w:r>
            <w:r w:rsidRPr="009D098E">
              <w:rPr>
                <w:i/>
              </w:rPr>
              <w:t>estimándose una generación máxima de 525 kg/</w:t>
            </w:r>
            <w:r w:rsidR="00AE6DF0">
              <w:rPr>
                <w:i/>
              </w:rPr>
              <w:t xml:space="preserve">día en la etapa de construcción </w:t>
            </w:r>
            <w:r w:rsidRPr="009D098E">
              <w:rPr>
                <w:i/>
              </w:rPr>
              <w:t>y de 7,5 kg/día para la etapa de operación.</w:t>
            </w:r>
            <w:r w:rsidR="00AE6DF0">
              <w:rPr>
                <w:i/>
              </w:rPr>
              <w:t xml:space="preserve"> Los residuos serán retirados y </w:t>
            </w:r>
            <w:r w:rsidRPr="009D098E">
              <w:rPr>
                <w:i/>
              </w:rPr>
              <w:t xml:space="preserve">trasladados por una empresa autorizada por </w:t>
            </w:r>
            <w:r w:rsidR="00AE6DF0">
              <w:rPr>
                <w:i/>
              </w:rPr>
              <w:t xml:space="preserve">la SEREMI de Salud de la Región </w:t>
            </w:r>
            <w:r w:rsidRPr="009D098E">
              <w:rPr>
                <w:i/>
              </w:rPr>
              <w:t>de Antofagasta, para ser depositados en un sitio autorizado.</w:t>
            </w:r>
          </w:p>
          <w:p w14:paraId="491CC307" w14:textId="77777777" w:rsidR="00411DE7" w:rsidRPr="009D098E" w:rsidRDefault="00411DE7" w:rsidP="009D098E">
            <w:pPr>
              <w:autoSpaceDE w:val="0"/>
              <w:autoSpaceDN w:val="0"/>
              <w:adjustRightInd w:val="0"/>
              <w:rPr>
                <w:i/>
              </w:rPr>
            </w:pPr>
          </w:p>
          <w:p w14:paraId="6F72C087" w14:textId="77777777" w:rsidR="009D098E" w:rsidRPr="009D098E" w:rsidRDefault="009D098E" w:rsidP="00F15E8A">
            <w:pPr>
              <w:autoSpaceDE w:val="0"/>
              <w:autoSpaceDN w:val="0"/>
              <w:adjustRightInd w:val="0"/>
            </w:pPr>
          </w:p>
        </w:tc>
      </w:tr>
      <w:tr w:rsidR="00E75967" w:rsidRPr="0025129B" w14:paraId="705ED03E" w14:textId="77777777" w:rsidTr="00BF2309">
        <w:trPr>
          <w:trHeight w:val="627"/>
        </w:trPr>
        <w:tc>
          <w:tcPr>
            <w:tcW w:w="5000" w:type="pct"/>
            <w:gridSpan w:val="2"/>
          </w:tcPr>
          <w:p w14:paraId="5A67F83A" w14:textId="77777777" w:rsidR="00E75967" w:rsidRDefault="00E75967" w:rsidP="00BF2309">
            <w:pPr>
              <w:jc w:val="left"/>
              <w:rPr>
                <w:color w:val="FF0000"/>
              </w:rPr>
            </w:pPr>
            <w:r w:rsidRPr="00F15F8C">
              <w:rPr>
                <w:b/>
              </w:rPr>
              <w:t>Hec</w:t>
            </w:r>
            <w:r w:rsidR="00AE6DF0">
              <w:rPr>
                <w:b/>
              </w:rPr>
              <w:t xml:space="preserve">hos </w:t>
            </w:r>
            <w:r w:rsidRPr="00F15F8C">
              <w:rPr>
                <w:b/>
              </w:rPr>
              <w:t>:</w:t>
            </w:r>
            <w:r w:rsidRPr="007E2D5C">
              <w:t xml:space="preserve"> </w:t>
            </w:r>
          </w:p>
          <w:p w14:paraId="61AAA707" w14:textId="77777777" w:rsidR="00E75967" w:rsidRDefault="00E75967" w:rsidP="00BF2309">
            <w:pPr>
              <w:jc w:val="left"/>
              <w:rPr>
                <w:color w:val="FF0000"/>
              </w:rPr>
            </w:pPr>
          </w:p>
          <w:p w14:paraId="6AD6AF33" w14:textId="29F88856" w:rsidR="00E75967" w:rsidRPr="005F5EEC" w:rsidRDefault="00E75967" w:rsidP="005F5EEC">
            <w:pPr>
              <w:jc w:val="left"/>
              <w:rPr>
                <w:b/>
                <w:color w:val="FF0000"/>
              </w:rPr>
            </w:pPr>
            <w:r w:rsidRPr="005F5EEC">
              <w:rPr>
                <w:rFonts w:ascii="Calibri" w:eastAsia="Times New Roman" w:hAnsi="Calibri"/>
                <w:color w:val="000000"/>
                <w:lang w:eastAsia="es-CL"/>
              </w:rPr>
              <w:t xml:space="preserve">Durante las actividades de inspección, se </w:t>
            </w:r>
            <w:r w:rsidR="005F5EEC" w:rsidRPr="005F5EEC">
              <w:rPr>
                <w:rFonts w:ascii="Calibri" w:eastAsia="Times New Roman" w:hAnsi="Calibri"/>
                <w:color w:val="000000"/>
                <w:lang w:eastAsia="es-CL"/>
              </w:rPr>
              <w:t xml:space="preserve">visitó la bodega de </w:t>
            </w:r>
            <w:r w:rsidR="0062478C">
              <w:rPr>
                <w:rFonts w:ascii="Calibri" w:eastAsia="Times New Roman" w:hAnsi="Calibri"/>
                <w:color w:val="000000"/>
                <w:lang w:eastAsia="es-CL"/>
              </w:rPr>
              <w:t>r</w:t>
            </w:r>
            <w:r w:rsidR="005F5EEC" w:rsidRPr="005F5EEC">
              <w:rPr>
                <w:rFonts w:ascii="Calibri" w:eastAsia="Times New Roman" w:hAnsi="Calibri"/>
                <w:color w:val="000000"/>
                <w:lang w:eastAsia="es-CL"/>
              </w:rPr>
              <w:t>esiduos</w:t>
            </w:r>
            <w:r w:rsidR="005F5EEC">
              <w:rPr>
                <w:rFonts w:ascii="Calibri" w:eastAsia="Times New Roman" w:hAnsi="Calibri"/>
                <w:color w:val="000000"/>
                <w:lang w:eastAsia="es-CL"/>
              </w:rPr>
              <w:t xml:space="preserve"> y el sitio </w:t>
            </w:r>
            <w:r w:rsidR="00206990">
              <w:rPr>
                <w:rFonts w:ascii="Calibri" w:eastAsia="Times New Roman" w:hAnsi="Calibri"/>
                <w:color w:val="000000"/>
                <w:lang w:eastAsia="es-CL"/>
              </w:rPr>
              <w:t>denominado</w:t>
            </w:r>
            <w:r w:rsidR="005F5EEC" w:rsidRPr="00EC6E67">
              <w:rPr>
                <w:rFonts w:ascii="Calibri" w:eastAsia="Times New Roman" w:hAnsi="Calibri"/>
                <w:color w:val="000000"/>
                <w:lang w:eastAsia="es-CL"/>
              </w:rPr>
              <w:t xml:space="preserve"> Control </w:t>
            </w:r>
            <w:r w:rsidR="005F5EEC">
              <w:rPr>
                <w:rFonts w:ascii="Calibri" w:eastAsia="Times New Roman" w:hAnsi="Calibri"/>
                <w:color w:val="000000"/>
                <w:lang w:eastAsia="es-CL"/>
              </w:rPr>
              <w:t xml:space="preserve">de Inventarios y Recursos Salar, en los cuales se constató lo </w:t>
            </w:r>
            <w:r w:rsidR="00206990">
              <w:rPr>
                <w:rFonts w:ascii="Calibri" w:eastAsia="Times New Roman" w:hAnsi="Calibri"/>
                <w:color w:val="000000"/>
                <w:lang w:eastAsia="es-CL"/>
              </w:rPr>
              <w:t>siguiente</w:t>
            </w:r>
            <w:r w:rsidR="005F5EEC">
              <w:rPr>
                <w:rFonts w:ascii="Calibri" w:eastAsia="Times New Roman" w:hAnsi="Calibri"/>
                <w:color w:val="000000"/>
                <w:lang w:eastAsia="es-CL"/>
              </w:rPr>
              <w:t>:</w:t>
            </w:r>
          </w:p>
          <w:p w14:paraId="490C3ACD" w14:textId="77777777" w:rsidR="005F5EEC" w:rsidRPr="00EC6E67" w:rsidRDefault="005F5EEC" w:rsidP="005F5EEC">
            <w:pPr>
              <w:pStyle w:val="Prrafodelista"/>
              <w:ind w:left="928"/>
              <w:jc w:val="left"/>
              <w:rPr>
                <w:b/>
                <w:color w:val="FF0000"/>
              </w:rPr>
            </w:pPr>
          </w:p>
          <w:p w14:paraId="7538AD4D" w14:textId="7ABDDEA1" w:rsidR="00EC6E67" w:rsidRPr="005F5EEC" w:rsidRDefault="00EC6E67" w:rsidP="00F0536E">
            <w:pPr>
              <w:pStyle w:val="Prrafodelista"/>
              <w:numPr>
                <w:ilvl w:val="0"/>
                <w:numId w:val="13"/>
              </w:numPr>
              <w:rPr>
                <w:rFonts w:ascii="Calibri" w:eastAsia="Times New Roman" w:hAnsi="Calibri"/>
                <w:color w:val="000000"/>
                <w:lang w:eastAsia="es-CL"/>
              </w:rPr>
            </w:pPr>
            <w:r w:rsidRPr="005F5EEC">
              <w:rPr>
                <w:rFonts w:ascii="Calibri" w:eastAsia="Times New Roman" w:hAnsi="Calibri"/>
                <w:color w:val="000000"/>
                <w:lang w:eastAsia="es-CL"/>
              </w:rPr>
              <w:t>Sector Bodegas de residuos</w:t>
            </w:r>
            <w:r w:rsidR="009F13D6">
              <w:rPr>
                <w:rFonts w:ascii="Calibri" w:eastAsia="Times New Roman" w:hAnsi="Calibri"/>
                <w:color w:val="000000"/>
                <w:lang w:eastAsia="es-CL"/>
              </w:rPr>
              <w:t xml:space="preserve"> (</w:t>
            </w:r>
            <w:r w:rsidR="009F13D6">
              <w:rPr>
                <w:rFonts w:ascii="Calibri" w:eastAsia="Times New Roman" w:hAnsi="Calibri"/>
                <w:color w:val="000000"/>
                <w:lang w:eastAsia="es-CL"/>
              </w:rPr>
              <w:fldChar w:fldCharType="begin"/>
            </w:r>
            <w:r w:rsidR="009F13D6">
              <w:rPr>
                <w:rFonts w:ascii="Calibri" w:eastAsia="Times New Roman" w:hAnsi="Calibri"/>
                <w:color w:val="000000"/>
                <w:lang w:eastAsia="es-CL"/>
              </w:rPr>
              <w:instrText xml:space="preserve"> REF _Ref427147207 \h </w:instrText>
            </w:r>
            <w:r w:rsidR="009F13D6">
              <w:rPr>
                <w:rFonts w:ascii="Calibri" w:eastAsia="Times New Roman" w:hAnsi="Calibri"/>
                <w:color w:val="000000"/>
                <w:lang w:eastAsia="es-CL"/>
              </w:rPr>
            </w:r>
            <w:r w:rsidR="009F13D6">
              <w:rPr>
                <w:rFonts w:ascii="Calibri" w:eastAsia="Times New Roman" w:hAnsi="Calibri"/>
                <w:color w:val="000000"/>
                <w:lang w:eastAsia="es-CL"/>
              </w:rPr>
              <w:fldChar w:fldCharType="separate"/>
            </w:r>
            <w:r w:rsidR="00E17B60">
              <w:t>Fotografía</w:t>
            </w:r>
            <w:r w:rsidR="009F13D6">
              <w:t xml:space="preserve"> </w:t>
            </w:r>
            <w:r w:rsidR="009F13D6">
              <w:rPr>
                <w:noProof/>
              </w:rPr>
              <w:t>34</w:t>
            </w:r>
            <w:r w:rsidR="009F13D6">
              <w:rPr>
                <w:rFonts w:ascii="Calibri" w:eastAsia="Times New Roman" w:hAnsi="Calibri"/>
                <w:color w:val="000000"/>
                <w:lang w:eastAsia="es-CL"/>
              </w:rPr>
              <w:fldChar w:fldCharType="end"/>
            </w:r>
            <w:r w:rsidR="009F13D6">
              <w:rPr>
                <w:rFonts w:ascii="Calibri" w:eastAsia="Times New Roman" w:hAnsi="Calibri"/>
                <w:color w:val="000000"/>
                <w:lang w:eastAsia="es-CL"/>
              </w:rPr>
              <w:t>),</w:t>
            </w:r>
            <w:r w:rsidRPr="005F5EEC">
              <w:rPr>
                <w:rFonts w:ascii="Calibri" w:eastAsia="Times New Roman" w:hAnsi="Calibri"/>
                <w:color w:val="000000"/>
                <w:lang w:eastAsia="es-CL"/>
              </w:rPr>
              <w:t xml:space="preserve"> localizado en las coordenadas Este 566.443, Norte 7.402.022</w:t>
            </w:r>
            <w:r w:rsidR="00E17B60">
              <w:rPr>
                <w:rFonts w:ascii="Calibri" w:eastAsia="Times New Roman" w:hAnsi="Calibri"/>
                <w:color w:val="000000"/>
                <w:lang w:eastAsia="es-CL"/>
              </w:rPr>
              <w:t>, Datum WGS 84,</w:t>
            </w:r>
            <w:r w:rsidRPr="005F5EEC">
              <w:rPr>
                <w:rFonts w:ascii="Calibri" w:eastAsia="Times New Roman" w:hAnsi="Calibri"/>
                <w:color w:val="000000"/>
                <w:lang w:eastAsia="es-CL"/>
              </w:rPr>
              <w:t xml:space="preserve"> la inspección fue guiada por los Sres. Luis Morgado (Encargado de Seguridad), Pablo Correa (Administrador de Bodega), José Guerrero (Jefe de Logística y Bodega), y la Sra. Ximena Aravena (Jefa de Medio Ambiente). Se verificó y constat</w:t>
            </w:r>
            <w:r w:rsidR="0062478C">
              <w:rPr>
                <w:rFonts w:ascii="Calibri" w:eastAsia="Times New Roman" w:hAnsi="Calibri"/>
                <w:color w:val="000000"/>
                <w:lang w:eastAsia="es-CL"/>
              </w:rPr>
              <w:t>ó</w:t>
            </w:r>
            <w:r w:rsidRPr="005F5EEC">
              <w:rPr>
                <w:rFonts w:ascii="Calibri" w:eastAsia="Times New Roman" w:hAnsi="Calibri"/>
                <w:color w:val="000000"/>
                <w:lang w:eastAsia="es-CL"/>
              </w:rPr>
              <w:t xml:space="preserve"> que los embalajes de madera provenientes desde el extranjero que fueron inspeccionados contaban con el timbre NIMF N°15 (</w:t>
            </w:r>
            <w:r w:rsidR="009F13D6">
              <w:rPr>
                <w:rFonts w:ascii="Calibri" w:eastAsia="Times New Roman" w:hAnsi="Calibri"/>
                <w:color w:val="000000"/>
                <w:lang w:eastAsia="es-CL"/>
              </w:rPr>
              <w:fldChar w:fldCharType="begin"/>
            </w:r>
            <w:r w:rsidR="009F13D6">
              <w:rPr>
                <w:rFonts w:ascii="Calibri" w:eastAsia="Times New Roman" w:hAnsi="Calibri"/>
                <w:color w:val="000000"/>
                <w:lang w:eastAsia="es-CL"/>
              </w:rPr>
              <w:instrText xml:space="preserve"> REF _Ref427147188 \h </w:instrText>
            </w:r>
            <w:r w:rsidR="009F13D6">
              <w:rPr>
                <w:rFonts w:ascii="Calibri" w:eastAsia="Times New Roman" w:hAnsi="Calibri"/>
                <w:color w:val="000000"/>
                <w:lang w:eastAsia="es-CL"/>
              </w:rPr>
            </w:r>
            <w:r w:rsidR="009F13D6">
              <w:rPr>
                <w:rFonts w:ascii="Calibri" w:eastAsia="Times New Roman" w:hAnsi="Calibri"/>
                <w:color w:val="000000"/>
                <w:lang w:eastAsia="es-CL"/>
              </w:rPr>
              <w:fldChar w:fldCharType="separate"/>
            </w:r>
            <w:r w:rsidR="009F13D6">
              <w:t xml:space="preserve">Fotografía </w:t>
            </w:r>
            <w:r w:rsidR="009F13D6">
              <w:rPr>
                <w:noProof/>
              </w:rPr>
              <w:t>35</w:t>
            </w:r>
            <w:r w:rsidR="009F13D6">
              <w:rPr>
                <w:rFonts w:ascii="Calibri" w:eastAsia="Times New Roman" w:hAnsi="Calibri"/>
                <w:color w:val="000000"/>
                <w:lang w:eastAsia="es-CL"/>
              </w:rPr>
              <w:fldChar w:fldCharType="end"/>
            </w:r>
            <w:r w:rsidRPr="005F5EEC">
              <w:rPr>
                <w:rFonts w:ascii="Calibri" w:eastAsia="Times New Roman" w:hAnsi="Calibri"/>
                <w:color w:val="000000"/>
                <w:lang w:eastAsia="es-CL"/>
              </w:rPr>
              <w:t>), visible y en el formato normado. Ximena Aravena indicó que una fracción de los embalajes de madera en comento son reutilizados en bodega mientras que el resto son enviados al sector denominado el “Cañón del Diablo”, sitio en donde el titular mantiene un vertedero.</w:t>
            </w:r>
          </w:p>
          <w:p w14:paraId="1A5D5338" w14:textId="77777777" w:rsidR="005F5EEC" w:rsidRDefault="005F5EEC" w:rsidP="00EC6E67">
            <w:pPr>
              <w:rPr>
                <w:rFonts w:ascii="Calibri" w:eastAsia="Times New Roman" w:hAnsi="Calibri"/>
                <w:color w:val="000000"/>
                <w:lang w:eastAsia="es-CL"/>
              </w:rPr>
            </w:pPr>
          </w:p>
          <w:p w14:paraId="094E42B8" w14:textId="621DD626" w:rsidR="00EC6E67" w:rsidRPr="005F5EEC" w:rsidRDefault="00EC6E67" w:rsidP="00F0536E">
            <w:pPr>
              <w:pStyle w:val="Prrafodelista"/>
              <w:numPr>
                <w:ilvl w:val="0"/>
                <w:numId w:val="13"/>
              </w:numPr>
              <w:rPr>
                <w:rFonts w:ascii="Calibri" w:eastAsia="Times New Roman" w:hAnsi="Calibri"/>
                <w:color w:val="000000"/>
                <w:lang w:eastAsia="es-CL"/>
              </w:rPr>
            </w:pPr>
            <w:r w:rsidRPr="005F5EEC">
              <w:rPr>
                <w:rFonts w:ascii="Calibri" w:eastAsia="Times New Roman" w:hAnsi="Calibri"/>
                <w:color w:val="000000"/>
                <w:lang w:eastAsia="es-CL"/>
              </w:rPr>
              <w:t>En el sector denominado “Control de Inventarios y Recursos Salar” (Coordenada</w:t>
            </w:r>
            <w:r w:rsidR="0062478C">
              <w:rPr>
                <w:rFonts w:ascii="Calibri" w:eastAsia="Times New Roman" w:hAnsi="Calibri"/>
                <w:color w:val="000000"/>
                <w:lang w:eastAsia="es-CL"/>
              </w:rPr>
              <w:t>s</w:t>
            </w:r>
            <w:r w:rsidRPr="005F5EEC">
              <w:rPr>
                <w:rFonts w:ascii="Calibri" w:eastAsia="Times New Roman" w:hAnsi="Calibri"/>
                <w:color w:val="000000"/>
                <w:lang w:eastAsia="es-CL"/>
              </w:rPr>
              <w:t xml:space="preserve"> Este 560.736 – No</w:t>
            </w:r>
            <w:r w:rsidR="00E05DA0" w:rsidRPr="005F5EEC">
              <w:rPr>
                <w:rFonts w:ascii="Calibri" w:eastAsia="Times New Roman" w:hAnsi="Calibri"/>
                <w:color w:val="000000"/>
                <w:lang w:eastAsia="es-CL"/>
              </w:rPr>
              <w:t>rte 7.393.356) se tomó contacto</w:t>
            </w:r>
            <w:r w:rsidRPr="005F5EEC">
              <w:rPr>
                <w:rFonts w:ascii="Calibri" w:eastAsia="Times New Roman" w:hAnsi="Calibri"/>
                <w:color w:val="000000"/>
                <w:lang w:eastAsia="es-CL"/>
              </w:rPr>
              <w:t xml:space="preserve"> con el Sr. Luis Figueroa (Administrador de Campamento), quien señaló que no existe un lugar centralizado de acopio de residuos domiciliarios, sino que estos son dispuestos en cada sector del área de planta en contenedores individuales y clasificados por tipo de residuos, </w:t>
            </w:r>
            <w:r w:rsidR="009F13D6">
              <w:rPr>
                <w:rFonts w:ascii="Calibri" w:eastAsia="Times New Roman" w:hAnsi="Calibri"/>
                <w:color w:val="000000"/>
                <w:lang w:eastAsia="es-CL"/>
              </w:rPr>
              <w:t>(</w:t>
            </w:r>
            <w:r w:rsidR="009F13D6">
              <w:rPr>
                <w:rFonts w:ascii="Calibri" w:eastAsia="Times New Roman" w:hAnsi="Calibri"/>
                <w:color w:val="000000"/>
                <w:lang w:eastAsia="es-CL"/>
              </w:rPr>
              <w:fldChar w:fldCharType="begin"/>
            </w:r>
            <w:r w:rsidR="009F13D6">
              <w:rPr>
                <w:rFonts w:ascii="Calibri" w:eastAsia="Times New Roman" w:hAnsi="Calibri"/>
                <w:color w:val="000000"/>
                <w:lang w:eastAsia="es-CL"/>
              </w:rPr>
              <w:instrText xml:space="preserve"> REF _Ref427147279 \h </w:instrText>
            </w:r>
            <w:r w:rsidR="009F13D6">
              <w:rPr>
                <w:rFonts w:ascii="Calibri" w:eastAsia="Times New Roman" w:hAnsi="Calibri"/>
                <w:color w:val="000000"/>
                <w:lang w:eastAsia="es-CL"/>
              </w:rPr>
            </w:r>
            <w:r w:rsidR="009F13D6">
              <w:rPr>
                <w:rFonts w:ascii="Calibri" w:eastAsia="Times New Roman" w:hAnsi="Calibri"/>
                <w:color w:val="000000"/>
                <w:lang w:eastAsia="es-CL"/>
              </w:rPr>
              <w:fldChar w:fldCharType="separate"/>
            </w:r>
            <w:r w:rsidR="00E17B60">
              <w:t>Fotografía</w:t>
            </w:r>
            <w:r w:rsidR="009F13D6">
              <w:t xml:space="preserve"> </w:t>
            </w:r>
            <w:r w:rsidR="009F13D6">
              <w:rPr>
                <w:noProof/>
              </w:rPr>
              <w:t>36</w:t>
            </w:r>
            <w:r w:rsidR="009F13D6">
              <w:rPr>
                <w:rFonts w:ascii="Calibri" w:eastAsia="Times New Roman" w:hAnsi="Calibri"/>
                <w:color w:val="000000"/>
                <w:lang w:eastAsia="es-CL"/>
              </w:rPr>
              <w:fldChar w:fldCharType="end"/>
            </w:r>
            <w:r w:rsidR="009F13D6">
              <w:rPr>
                <w:rFonts w:ascii="Calibri" w:eastAsia="Times New Roman" w:hAnsi="Calibri"/>
                <w:color w:val="000000"/>
                <w:lang w:eastAsia="es-CL"/>
              </w:rPr>
              <w:t xml:space="preserve">), </w:t>
            </w:r>
            <w:r w:rsidRPr="005F5EEC">
              <w:rPr>
                <w:rFonts w:ascii="Calibri" w:eastAsia="Times New Roman" w:hAnsi="Calibri"/>
                <w:color w:val="000000"/>
                <w:lang w:eastAsia="es-CL"/>
              </w:rPr>
              <w:t>posteriormente estos son retirados por la empresa EULEN Chile diariamente, cuya disposición final es el vertedero de la ciudad de Antofagasta. En el lugar se constató la presencia de estos contenedores, notando que ninguno de ellos se encontraba con tapa, y en específico se observó que el contenido de los recipientes excedía el volumen para el cual se encontraban diseñados (</w:t>
            </w:r>
            <w:r w:rsidR="009F13D6">
              <w:rPr>
                <w:rFonts w:ascii="Calibri" w:eastAsia="Times New Roman" w:hAnsi="Calibri"/>
                <w:color w:val="000000"/>
                <w:lang w:eastAsia="es-CL"/>
              </w:rPr>
              <w:fldChar w:fldCharType="begin"/>
            </w:r>
            <w:r w:rsidR="009F13D6">
              <w:rPr>
                <w:rFonts w:ascii="Calibri" w:eastAsia="Times New Roman" w:hAnsi="Calibri"/>
                <w:color w:val="000000"/>
                <w:lang w:eastAsia="es-CL"/>
              </w:rPr>
              <w:instrText xml:space="preserve"> REF _Ref427147316 \h </w:instrText>
            </w:r>
            <w:r w:rsidR="009F13D6">
              <w:rPr>
                <w:rFonts w:ascii="Calibri" w:eastAsia="Times New Roman" w:hAnsi="Calibri"/>
                <w:color w:val="000000"/>
                <w:lang w:eastAsia="es-CL"/>
              </w:rPr>
            </w:r>
            <w:r w:rsidR="009F13D6">
              <w:rPr>
                <w:rFonts w:ascii="Calibri" w:eastAsia="Times New Roman" w:hAnsi="Calibri"/>
                <w:color w:val="000000"/>
                <w:lang w:eastAsia="es-CL"/>
              </w:rPr>
              <w:fldChar w:fldCharType="separate"/>
            </w:r>
            <w:r w:rsidR="00E17B60">
              <w:t>Fotografía</w:t>
            </w:r>
            <w:r w:rsidR="009F13D6">
              <w:t xml:space="preserve"> </w:t>
            </w:r>
            <w:r w:rsidR="009F13D6">
              <w:rPr>
                <w:noProof/>
              </w:rPr>
              <w:t>37</w:t>
            </w:r>
            <w:r w:rsidR="009F13D6">
              <w:rPr>
                <w:rFonts w:ascii="Calibri" w:eastAsia="Times New Roman" w:hAnsi="Calibri"/>
                <w:color w:val="000000"/>
                <w:lang w:eastAsia="es-CL"/>
              </w:rPr>
              <w:fldChar w:fldCharType="end"/>
            </w:r>
            <w:r w:rsidRPr="005F5EEC">
              <w:rPr>
                <w:rFonts w:ascii="Calibri" w:eastAsia="Times New Roman" w:hAnsi="Calibri"/>
                <w:color w:val="000000"/>
                <w:lang w:eastAsia="es-CL"/>
              </w:rPr>
              <w:t>). De igual forma</w:t>
            </w:r>
            <w:r w:rsidR="0062478C">
              <w:rPr>
                <w:rFonts w:ascii="Calibri" w:eastAsia="Times New Roman" w:hAnsi="Calibri"/>
                <w:color w:val="000000"/>
                <w:lang w:eastAsia="es-CL"/>
              </w:rPr>
              <w:t>,</w:t>
            </w:r>
            <w:r w:rsidRPr="005F5EEC">
              <w:rPr>
                <w:rFonts w:ascii="Calibri" w:eastAsia="Times New Roman" w:hAnsi="Calibri"/>
                <w:color w:val="000000"/>
                <w:lang w:eastAsia="es-CL"/>
              </w:rPr>
              <w:t xml:space="preserve"> se pudo constatar que similares contenedores también se encuentran presentes en el pozo de bombeo de Camar 2, encontrándose todos ellos vacíos y con tapa.</w:t>
            </w:r>
          </w:p>
          <w:p w14:paraId="1A62493D" w14:textId="77777777" w:rsidR="00E75967" w:rsidRPr="005F32AE" w:rsidRDefault="00E75967" w:rsidP="00BF2309">
            <w:pPr>
              <w:pStyle w:val="Prrafodelista"/>
              <w:ind w:left="284"/>
              <w:jc w:val="left"/>
              <w:rPr>
                <w:b/>
                <w:color w:val="FF0000"/>
              </w:rPr>
            </w:pPr>
          </w:p>
          <w:p w14:paraId="47A06C12" w14:textId="77777777" w:rsidR="00E75967" w:rsidRPr="008E34C9" w:rsidRDefault="00E75967" w:rsidP="005C4222">
            <w:pPr>
              <w:pStyle w:val="Prrafodelista"/>
              <w:ind w:left="284"/>
            </w:pPr>
          </w:p>
        </w:tc>
      </w:tr>
    </w:tbl>
    <w:p w14:paraId="0067D556" w14:textId="77777777" w:rsidR="00E17B60" w:rsidRDefault="00E17B60">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843"/>
        <w:gridCol w:w="1733"/>
      </w:tblGrid>
      <w:tr w:rsidR="00411DE7" w:rsidRPr="00226058" w14:paraId="22D5B2A9" w14:textId="77777777" w:rsidTr="00034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6FECA1" w14:textId="77777777" w:rsidR="00411DE7" w:rsidRPr="00E17B60" w:rsidRDefault="00411DE7" w:rsidP="000346D5">
            <w:pPr>
              <w:jc w:val="center"/>
              <w:rPr>
                <w:rFonts w:cstheme="minorHAnsi"/>
                <w:b/>
                <w:sz w:val="18"/>
                <w:szCs w:val="24"/>
              </w:rPr>
            </w:pPr>
            <w:r w:rsidRPr="00E17B60">
              <w:rPr>
                <w:rFonts w:cstheme="minorHAnsi"/>
                <w:b/>
                <w:sz w:val="18"/>
                <w:szCs w:val="24"/>
              </w:rPr>
              <w:br w:type="page"/>
              <w:t xml:space="preserve">Registros </w:t>
            </w:r>
          </w:p>
        </w:tc>
      </w:tr>
      <w:tr w:rsidR="00411DE7" w:rsidRPr="0025129B" w14:paraId="453B7C50" w14:textId="77777777" w:rsidTr="000346D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B33BAE8" w14:textId="77777777" w:rsidR="00411DE7" w:rsidRPr="0025129B" w:rsidRDefault="00411DE7" w:rsidP="000346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6EED7A6" wp14:editId="03D3DBAB">
                  <wp:extent cx="3686175" cy="1743075"/>
                  <wp:effectExtent l="0" t="0" r="0" b="9525"/>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81">
                            <a:extLst>
                              <a:ext uri="{28A0092B-C50C-407E-A947-70E740481C1C}">
                                <a14:useLocalDpi xmlns:a14="http://schemas.microsoft.com/office/drawing/2010/main" val="0"/>
                              </a:ext>
                            </a:extLst>
                          </a:blip>
                          <a:srcRect t="35897"/>
                          <a:stretch/>
                        </pic:blipFill>
                        <pic:spPr bwMode="auto">
                          <a:xfrm>
                            <a:off x="0" y="0"/>
                            <a:ext cx="3708138" cy="1753461"/>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A965B5C" w14:textId="77777777" w:rsidR="00411DE7" w:rsidRPr="0025129B" w:rsidRDefault="00411DE7" w:rsidP="000346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19ED2DC" wp14:editId="750C3469">
                  <wp:extent cx="3267075" cy="1657350"/>
                  <wp:effectExtent l="0" t="0" r="0" b="0"/>
                  <wp:docPr id="4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82">
                            <a:extLst>
                              <a:ext uri="{28A0092B-C50C-407E-A947-70E740481C1C}">
                                <a14:useLocalDpi xmlns:a14="http://schemas.microsoft.com/office/drawing/2010/main" val="0"/>
                              </a:ext>
                            </a:extLst>
                          </a:blip>
                          <a:stretch>
                            <a:fillRect/>
                          </a:stretch>
                        </pic:blipFill>
                        <pic:spPr bwMode="auto">
                          <a:xfrm>
                            <a:off x="0" y="0"/>
                            <a:ext cx="3262883" cy="1655224"/>
                          </a:xfrm>
                          <a:prstGeom prst="rect">
                            <a:avLst/>
                          </a:prstGeom>
                          <a:ln>
                            <a:noFill/>
                          </a:ln>
                          <a:extLst>
                            <a:ext uri="{53640926-AAD7-44D8-BBD7-CCE9431645EC}">
                              <a14:shadowObscured xmlns:a14="http://schemas.microsoft.com/office/drawing/2010/main"/>
                            </a:ext>
                          </a:extLst>
                        </pic:spPr>
                      </pic:pic>
                    </a:graphicData>
                  </a:graphic>
                </wp:inline>
              </w:drawing>
            </w:r>
          </w:p>
        </w:tc>
      </w:tr>
      <w:tr w:rsidR="00411DE7" w:rsidRPr="0025129B" w14:paraId="59770465" w14:textId="77777777" w:rsidTr="000346D5">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61CE321" w14:textId="77777777" w:rsidR="00411DE7" w:rsidRPr="0025129B" w:rsidRDefault="00E17B60" w:rsidP="000346D5">
            <w:pPr>
              <w:pStyle w:val="Epgrafe"/>
              <w:rPr>
                <w:rFonts w:eastAsia="Times New Roman"/>
                <w:color w:val="000000"/>
                <w:lang w:eastAsia="es-CL"/>
              </w:rPr>
            </w:pPr>
            <w:bookmarkStart w:id="272" w:name="_Toc427147421"/>
            <w:bookmarkStart w:id="273" w:name="_Toc427148257"/>
            <w:bookmarkStart w:id="274" w:name="_Ref427147207"/>
            <w:r>
              <w:t>Fotografía</w:t>
            </w:r>
            <w:r w:rsidR="00411DE7">
              <w:t xml:space="preserve"> </w:t>
            </w:r>
            <w:r w:rsidR="00411DE7">
              <w:fldChar w:fldCharType="begin"/>
            </w:r>
            <w:r w:rsidR="00411DE7">
              <w:instrText xml:space="preserve"> SEQ Fotografía_ \* ARABIC </w:instrText>
            </w:r>
            <w:r w:rsidR="00411DE7">
              <w:fldChar w:fldCharType="separate"/>
            </w:r>
            <w:r w:rsidR="00411DE7">
              <w:rPr>
                <w:noProof/>
              </w:rPr>
              <w:t>34</w:t>
            </w:r>
            <w:bookmarkEnd w:id="272"/>
            <w:bookmarkEnd w:id="273"/>
            <w:r w:rsidR="00411DE7">
              <w:fldChar w:fldCharType="end"/>
            </w:r>
            <w:bookmarkEnd w:id="274"/>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422933" w14:textId="77777777" w:rsidR="00411DE7" w:rsidRPr="0025129B" w:rsidRDefault="00411DE7" w:rsidP="00411DE7">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411DE7">
              <w:rPr>
                <w:rFonts w:eastAsia="Times New Roman"/>
                <w:color w:val="000000"/>
                <w:sz w:val="18"/>
                <w:szCs w:val="18"/>
                <w:lang w:eastAsia="es-CL"/>
              </w:rPr>
              <w:t>19-03-2015</w:t>
            </w:r>
          </w:p>
        </w:tc>
        <w:tc>
          <w:tcPr>
            <w:tcW w:w="1196" w:type="pct"/>
            <w:tcBorders>
              <w:top w:val="single" w:sz="4" w:space="0" w:color="auto"/>
              <w:left w:val="nil"/>
              <w:bottom w:val="single" w:sz="4" w:space="0" w:color="auto"/>
              <w:right w:val="nil"/>
            </w:tcBorders>
            <w:shd w:val="clear" w:color="auto" w:fill="auto"/>
            <w:noWrap/>
            <w:vAlign w:val="center"/>
            <w:hideMark/>
          </w:tcPr>
          <w:p w14:paraId="1E337CEB" w14:textId="77777777" w:rsidR="00411DE7" w:rsidRPr="0025129B" w:rsidRDefault="00E17B60" w:rsidP="000346D5">
            <w:pPr>
              <w:pStyle w:val="Epgrafe"/>
            </w:pPr>
            <w:bookmarkStart w:id="275" w:name="_Toc427147422"/>
            <w:bookmarkStart w:id="276" w:name="_Toc427148258"/>
            <w:bookmarkStart w:id="277" w:name="_Ref427147188"/>
            <w:r>
              <w:t>Fotografía</w:t>
            </w:r>
            <w:r w:rsidR="00411DE7">
              <w:t xml:space="preserve"> </w:t>
            </w:r>
            <w:r w:rsidR="00411DE7">
              <w:fldChar w:fldCharType="begin"/>
            </w:r>
            <w:r w:rsidR="00411DE7">
              <w:instrText xml:space="preserve"> SEQ Fotografía_ \* ARABIC </w:instrText>
            </w:r>
            <w:r w:rsidR="00411DE7">
              <w:fldChar w:fldCharType="separate"/>
            </w:r>
            <w:r w:rsidR="00411DE7">
              <w:rPr>
                <w:noProof/>
              </w:rPr>
              <w:t>35</w:t>
            </w:r>
            <w:bookmarkEnd w:id="275"/>
            <w:bookmarkEnd w:id="276"/>
            <w:r w:rsidR="00411DE7">
              <w:fldChar w:fldCharType="end"/>
            </w:r>
            <w:bookmarkEnd w:id="277"/>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4C12B9" w14:textId="77777777" w:rsidR="00411DE7" w:rsidRPr="0025129B"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411DE7">
              <w:rPr>
                <w:rFonts w:eastAsia="Times New Roman"/>
                <w:color w:val="000000"/>
                <w:sz w:val="18"/>
                <w:szCs w:val="18"/>
                <w:lang w:eastAsia="es-CL"/>
              </w:rPr>
              <w:t>19-03-2015</w:t>
            </w:r>
          </w:p>
        </w:tc>
      </w:tr>
      <w:tr w:rsidR="00411DE7" w:rsidRPr="0025129B" w14:paraId="6419ABBE" w14:textId="77777777" w:rsidTr="000346D5">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F07194" w14:textId="77777777" w:rsidR="00411DE7" w:rsidRPr="0025129B"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4422145" w14:textId="77777777" w:rsidR="00411DE7"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68031A1F" w14:textId="77777777" w:rsidR="00411DE7"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7.402.022</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0E1118" w14:textId="77777777" w:rsidR="00411DE7"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8B2ACE5" w14:textId="77777777" w:rsidR="00411DE7"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566.443</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299FAB9A" w14:textId="77777777" w:rsidR="00411DE7"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6D8707B0" w14:textId="77777777" w:rsidR="00411DE7" w:rsidRPr="0025129B" w:rsidRDefault="00411DE7" w:rsidP="000346D5">
            <w:pPr>
              <w:jc w:val="left"/>
              <w:rPr>
                <w:rFonts w:eastAsia="Times New Roman"/>
                <w:b/>
                <w:color w:val="000000"/>
                <w:sz w:val="18"/>
                <w:szCs w:val="18"/>
                <w:lang w:eastAsia="es-CL"/>
              </w:rPr>
            </w:pP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703ED57C" w14:textId="77777777" w:rsidR="00411DE7"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3590DB47" w14:textId="77777777" w:rsidR="00411DE7"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7.402.022</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1138F58F" w14:textId="77777777" w:rsidR="00411DE7" w:rsidRDefault="00411DE7"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51311C5B" w14:textId="77777777" w:rsidR="00411DE7"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566.443</w:t>
            </w:r>
          </w:p>
        </w:tc>
      </w:tr>
      <w:tr w:rsidR="00411DE7" w:rsidRPr="0025129B" w14:paraId="52A82861" w14:textId="77777777" w:rsidTr="000346D5">
        <w:trPr>
          <w:trHeight w:val="49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7DE8C50" w14:textId="77777777" w:rsidR="00411DE7" w:rsidRPr="0025129B" w:rsidRDefault="00411DE7" w:rsidP="000346D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sidR="00206990">
              <w:rPr>
                <w:rFonts w:eastAsia="Times New Roman"/>
                <w:b/>
                <w:color w:val="000000"/>
                <w:sz w:val="18"/>
                <w:szCs w:val="18"/>
                <w:lang w:eastAsia="es-CL"/>
              </w:rPr>
              <w:t>p</w:t>
            </w:r>
            <w:r w:rsidR="00206990" w:rsidRPr="0025129B">
              <w:rPr>
                <w:rFonts w:eastAsia="Times New Roman"/>
                <w:b/>
                <w:color w:val="000000"/>
                <w:sz w:val="18"/>
                <w:szCs w:val="18"/>
                <w:lang w:eastAsia="es-CL"/>
              </w:rPr>
              <w:t>rueba:</w:t>
            </w:r>
            <w:r w:rsidR="00206990">
              <w:rPr>
                <w:rFonts w:eastAsia="Times New Roman"/>
                <w:color w:val="000000"/>
                <w:sz w:val="18"/>
                <w:szCs w:val="18"/>
                <w:lang w:eastAsia="es-CL"/>
              </w:rPr>
              <w:t xml:space="preserve"> Vista</w:t>
            </w:r>
            <w:r>
              <w:rPr>
                <w:rFonts w:eastAsia="Times New Roman"/>
                <w:color w:val="000000"/>
                <w:sz w:val="18"/>
                <w:szCs w:val="18"/>
                <w:lang w:eastAsia="es-CL"/>
              </w:rPr>
              <w:t xml:space="preserve"> general de la bodega de residuos.</w:t>
            </w:r>
          </w:p>
          <w:p w14:paraId="3FB9AF4E" w14:textId="77777777" w:rsidR="00411DE7" w:rsidRPr="0025129B" w:rsidRDefault="00411DE7" w:rsidP="000346D5">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871FCC" w14:textId="77777777" w:rsidR="00411DE7" w:rsidRPr="0025129B" w:rsidRDefault="00411DE7" w:rsidP="000346D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722BB">
              <w:rPr>
                <w:rFonts w:eastAsia="Times New Roman"/>
                <w:color w:val="000000"/>
                <w:sz w:val="18"/>
                <w:szCs w:val="18"/>
                <w:lang w:eastAsia="es-CL"/>
              </w:rPr>
              <w:t>Embalaje de madera internacional con timbre.</w:t>
            </w:r>
          </w:p>
          <w:p w14:paraId="47DBB47E" w14:textId="77777777" w:rsidR="00411DE7" w:rsidRPr="0025129B" w:rsidRDefault="00411DE7" w:rsidP="000346D5">
            <w:pPr>
              <w:jc w:val="left"/>
              <w:rPr>
                <w:rFonts w:eastAsia="Times New Roman"/>
                <w:b/>
                <w:color w:val="000000"/>
                <w:sz w:val="18"/>
                <w:szCs w:val="18"/>
                <w:lang w:eastAsia="es-CL"/>
              </w:rPr>
            </w:pPr>
          </w:p>
        </w:tc>
      </w:tr>
      <w:tr w:rsidR="00411DE7" w:rsidRPr="0025129B" w14:paraId="38702964" w14:textId="77777777" w:rsidTr="000346D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21EC94" w14:textId="77777777" w:rsidR="00411DE7" w:rsidRPr="0025129B" w:rsidRDefault="00411DE7" w:rsidP="000346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0438EF6" wp14:editId="6AD06615">
                  <wp:extent cx="2926452" cy="1646129"/>
                  <wp:effectExtent l="0" t="0" r="7620" b="0"/>
                  <wp:docPr id="4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83">
                            <a:extLst>
                              <a:ext uri="{28A0092B-C50C-407E-A947-70E740481C1C}">
                                <a14:useLocalDpi xmlns:a14="http://schemas.microsoft.com/office/drawing/2010/main" val="0"/>
                              </a:ext>
                            </a:extLst>
                          </a:blip>
                          <a:stretch>
                            <a:fillRect/>
                          </a:stretch>
                        </pic:blipFill>
                        <pic:spPr bwMode="auto">
                          <a:xfrm>
                            <a:off x="0" y="0"/>
                            <a:ext cx="2926452" cy="1646129"/>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87DAD59" w14:textId="77777777" w:rsidR="00411DE7" w:rsidRPr="0025129B" w:rsidRDefault="00411DE7" w:rsidP="00034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E91110" wp14:editId="23408023">
                  <wp:extent cx="3095476" cy="1741205"/>
                  <wp:effectExtent l="0" t="0" r="0" b="0"/>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44.JPG"/>
                          <pic:cNvPicPr/>
                        </pic:nvPicPr>
                        <pic:blipFill>
                          <a:blip r:embed="rId84">
                            <a:extLst>
                              <a:ext uri="{28A0092B-C50C-407E-A947-70E740481C1C}">
                                <a14:useLocalDpi xmlns:a14="http://schemas.microsoft.com/office/drawing/2010/main" val="0"/>
                              </a:ext>
                            </a:extLst>
                          </a:blip>
                          <a:stretch>
                            <a:fillRect/>
                          </a:stretch>
                        </pic:blipFill>
                        <pic:spPr bwMode="auto">
                          <a:xfrm>
                            <a:off x="0" y="0"/>
                            <a:ext cx="3095476" cy="1741205"/>
                          </a:xfrm>
                          <a:prstGeom prst="rect">
                            <a:avLst/>
                          </a:prstGeom>
                          <a:ln>
                            <a:noFill/>
                          </a:ln>
                          <a:extLst>
                            <a:ext uri="{53640926-AAD7-44D8-BBD7-CCE9431645EC}">
                              <a14:shadowObscured xmlns:a14="http://schemas.microsoft.com/office/drawing/2010/main"/>
                            </a:ext>
                          </a:extLst>
                        </pic:spPr>
                      </pic:pic>
                    </a:graphicData>
                  </a:graphic>
                </wp:inline>
              </w:drawing>
            </w:r>
          </w:p>
        </w:tc>
      </w:tr>
      <w:tr w:rsidR="00411DE7" w:rsidRPr="0025129B" w14:paraId="677D2482" w14:textId="77777777" w:rsidTr="000346D5">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1F0B70C" w14:textId="77777777" w:rsidR="00411DE7" w:rsidRPr="0025129B" w:rsidRDefault="00411DE7" w:rsidP="00E17B60">
            <w:pPr>
              <w:pStyle w:val="Epgrafe"/>
              <w:rPr>
                <w:rFonts w:eastAsia="Times New Roman"/>
                <w:color w:val="000000"/>
                <w:lang w:eastAsia="es-CL"/>
              </w:rPr>
            </w:pPr>
            <w:bookmarkStart w:id="278" w:name="_Toc427147423"/>
            <w:bookmarkStart w:id="279" w:name="_Toc427148259"/>
            <w:bookmarkStart w:id="280" w:name="_Ref427147279"/>
            <w:r>
              <w:t xml:space="preserve">Fotografía </w:t>
            </w:r>
            <w:r>
              <w:fldChar w:fldCharType="begin"/>
            </w:r>
            <w:r>
              <w:instrText xml:space="preserve"> SEQ Fotografía_ \* ARABIC </w:instrText>
            </w:r>
            <w:r>
              <w:fldChar w:fldCharType="separate"/>
            </w:r>
            <w:r w:rsidR="00F722BB">
              <w:rPr>
                <w:noProof/>
              </w:rPr>
              <w:t>36</w:t>
            </w:r>
            <w:bookmarkEnd w:id="278"/>
            <w:bookmarkEnd w:id="279"/>
            <w:r>
              <w:fldChar w:fldCharType="end"/>
            </w:r>
            <w:bookmarkEnd w:id="280"/>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B1968" w14:textId="77777777" w:rsidR="00411DE7" w:rsidRPr="0025129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411DE7">
              <w:rPr>
                <w:rFonts w:eastAsia="Times New Roman"/>
                <w:color w:val="000000"/>
                <w:sz w:val="18"/>
                <w:szCs w:val="18"/>
                <w:lang w:eastAsia="es-CL"/>
              </w:rPr>
              <w:t>19-03-2015</w:t>
            </w:r>
          </w:p>
        </w:tc>
        <w:tc>
          <w:tcPr>
            <w:tcW w:w="1196" w:type="pct"/>
            <w:tcBorders>
              <w:top w:val="single" w:sz="4" w:space="0" w:color="auto"/>
              <w:left w:val="nil"/>
              <w:bottom w:val="single" w:sz="4" w:space="0" w:color="auto"/>
              <w:right w:val="nil"/>
            </w:tcBorders>
            <w:shd w:val="clear" w:color="auto" w:fill="auto"/>
            <w:noWrap/>
            <w:vAlign w:val="center"/>
            <w:hideMark/>
          </w:tcPr>
          <w:p w14:paraId="20FA80A7" w14:textId="77777777" w:rsidR="00411DE7" w:rsidRPr="0025129B" w:rsidRDefault="00E17B60" w:rsidP="000346D5">
            <w:pPr>
              <w:pStyle w:val="Epgrafe"/>
            </w:pPr>
            <w:bookmarkStart w:id="281" w:name="_Toc427147424"/>
            <w:bookmarkStart w:id="282" w:name="_Toc427148260"/>
            <w:bookmarkStart w:id="283" w:name="_Ref427147316"/>
            <w:r>
              <w:t xml:space="preserve">Fotografía </w:t>
            </w:r>
            <w:r w:rsidR="00411DE7">
              <w:fldChar w:fldCharType="begin"/>
            </w:r>
            <w:r w:rsidR="00411DE7">
              <w:instrText xml:space="preserve"> SEQ Fotografía_ \* ARABIC </w:instrText>
            </w:r>
            <w:r w:rsidR="00411DE7">
              <w:fldChar w:fldCharType="separate"/>
            </w:r>
            <w:r w:rsidR="00F722BB">
              <w:rPr>
                <w:noProof/>
              </w:rPr>
              <w:t>37</w:t>
            </w:r>
            <w:bookmarkEnd w:id="281"/>
            <w:bookmarkEnd w:id="282"/>
            <w:r w:rsidR="00411DE7">
              <w:fldChar w:fldCharType="end"/>
            </w:r>
            <w:bookmarkEnd w:id="28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6404A" w14:textId="77777777" w:rsidR="00411DE7" w:rsidRPr="0025129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411DE7">
              <w:rPr>
                <w:rFonts w:eastAsia="Times New Roman"/>
                <w:color w:val="000000"/>
                <w:sz w:val="18"/>
                <w:szCs w:val="18"/>
                <w:lang w:eastAsia="es-CL"/>
              </w:rPr>
              <w:t>19-03-2015</w:t>
            </w:r>
          </w:p>
        </w:tc>
      </w:tr>
      <w:tr w:rsidR="00F722BB" w:rsidRPr="0025129B" w14:paraId="61B6623E" w14:textId="77777777" w:rsidTr="000346D5">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EE6FF5" w14:textId="77777777" w:rsidR="00F722BB" w:rsidRPr="0025129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449F6F3" w14:textId="77777777" w:rsidR="00F722B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6493A629" w14:textId="77777777" w:rsidR="00F722BB"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7.393.356</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F5A6397" w14:textId="77777777" w:rsidR="00F722B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19AB5287" w14:textId="77777777" w:rsidR="00F722BB"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560.736</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5C89C122" w14:textId="77777777" w:rsidR="00F722BB" w:rsidRPr="0025129B" w:rsidRDefault="00F722BB" w:rsidP="00034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80CD2">
              <w:rPr>
                <w:rFonts w:eastAsia="Times New Roman"/>
                <w:b/>
                <w:color w:val="000000"/>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2BC3291E" w14:textId="77777777" w:rsidR="00F722BB" w:rsidRDefault="00F722BB" w:rsidP="000346D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90D2FB9" w14:textId="77777777" w:rsidR="00F722BB"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7.393.356</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14:paraId="09ECC585" w14:textId="77777777" w:rsidR="00F722BB" w:rsidRDefault="00F722BB" w:rsidP="000346D5">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5B6235CA" w14:textId="77777777" w:rsidR="00F722BB" w:rsidRPr="0025129B" w:rsidRDefault="009F13D6" w:rsidP="000346D5">
            <w:pPr>
              <w:jc w:val="left"/>
              <w:rPr>
                <w:rFonts w:eastAsia="Times New Roman"/>
                <w:b/>
                <w:color w:val="000000"/>
                <w:sz w:val="18"/>
                <w:szCs w:val="18"/>
                <w:lang w:eastAsia="es-CL"/>
              </w:rPr>
            </w:pPr>
            <w:r w:rsidRPr="009F13D6">
              <w:rPr>
                <w:rFonts w:eastAsia="Times New Roman"/>
                <w:color w:val="000000"/>
                <w:sz w:val="18"/>
                <w:szCs w:val="18"/>
                <w:lang w:eastAsia="es-CL"/>
              </w:rPr>
              <w:t>560.736</w:t>
            </w:r>
          </w:p>
        </w:tc>
      </w:tr>
      <w:tr w:rsidR="00411DE7" w:rsidRPr="0025129B" w14:paraId="4463F440" w14:textId="77777777" w:rsidTr="000346D5">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E3D8E3" w14:textId="77777777" w:rsidR="00411DE7" w:rsidRPr="0025129B" w:rsidRDefault="00411DE7" w:rsidP="000346D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057FF3">
              <w:rPr>
                <w:rFonts w:eastAsia="Times New Roman"/>
                <w:b/>
                <w:color w:val="000000"/>
                <w:sz w:val="18"/>
                <w:szCs w:val="18"/>
                <w:lang w:eastAsia="es-CL"/>
              </w:rPr>
              <w:t xml:space="preserve">: </w:t>
            </w:r>
            <w:r w:rsidR="00F722BB">
              <w:rPr>
                <w:rFonts w:eastAsia="Times New Roman"/>
                <w:color w:val="000000"/>
                <w:sz w:val="18"/>
                <w:szCs w:val="18"/>
                <w:lang w:eastAsia="es-CL"/>
              </w:rPr>
              <w:t>Contenedores de residuos domiciliarios sin tapa.</w:t>
            </w:r>
          </w:p>
          <w:p w14:paraId="3C0459AD" w14:textId="77777777" w:rsidR="00411DE7" w:rsidRPr="0025129B" w:rsidRDefault="00411DE7" w:rsidP="000346D5">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F11A31" w14:textId="77777777" w:rsidR="00411DE7" w:rsidRPr="0025129B" w:rsidRDefault="00411DE7" w:rsidP="00034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06990">
              <w:rPr>
                <w:rFonts w:eastAsia="Times New Roman"/>
                <w:color w:val="000000"/>
                <w:sz w:val="18"/>
                <w:szCs w:val="18"/>
                <w:lang w:eastAsia="es-CL"/>
              </w:rPr>
              <w:t>Contenedores</w:t>
            </w:r>
            <w:r w:rsidR="00F722BB">
              <w:rPr>
                <w:rFonts w:eastAsia="Times New Roman"/>
                <w:color w:val="000000"/>
                <w:sz w:val="18"/>
                <w:szCs w:val="18"/>
                <w:lang w:eastAsia="es-CL"/>
              </w:rPr>
              <w:t xml:space="preserve"> domiciliarios en su máxima capacidad y sin tapa.</w:t>
            </w:r>
          </w:p>
          <w:p w14:paraId="75868331" w14:textId="77777777" w:rsidR="00411DE7" w:rsidRPr="0025129B" w:rsidRDefault="00411DE7" w:rsidP="000346D5">
            <w:pPr>
              <w:keepNext/>
              <w:rPr>
                <w:rFonts w:eastAsia="Times New Roman"/>
                <w:color w:val="000000"/>
                <w:sz w:val="18"/>
                <w:szCs w:val="18"/>
                <w:lang w:eastAsia="es-CL"/>
              </w:rPr>
            </w:pPr>
          </w:p>
        </w:tc>
      </w:tr>
    </w:tbl>
    <w:p w14:paraId="499E020F" w14:textId="77777777" w:rsidR="00FF487E" w:rsidRPr="0025129B" w:rsidRDefault="00FF487E">
      <w:pPr>
        <w:jc w:val="left"/>
        <w:rPr>
          <w:rFonts w:cstheme="minorHAnsi"/>
          <w:b/>
          <w:sz w:val="14"/>
          <w:szCs w:val="24"/>
        </w:rPr>
        <w:sectPr w:rsidR="00FF487E" w:rsidRPr="0025129B" w:rsidSect="00A70F8F">
          <w:pgSz w:w="15840" w:h="12240" w:orient="landscape"/>
          <w:pgMar w:top="1134" w:right="1134" w:bottom="1134" w:left="1134" w:header="709" w:footer="709" w:gutter="0"/>
          <w:cols w:space="708"/>
          <w:docGrid w:linePitch="360"/>
        </w:sectPr>
      </w:pPr>
    </w:p>
    <w:p w14:paraId="4DC1C5E0" w14:textId="77777777" w:rsidR="007015BE" w:rsidRPr="0025129B" w:rsidRDefault="007015BE" w:rsidP="00C958D0">
      <w:pPr>
        <w:pStyle w:val="Ttulo1"/>
      </w:pPr>
      <w:bookmarkStart w:id="284" w:name="_Toc352840404"/>
      <w:bookmarkStart w:id="285" w:name="_Toc352841464"/>
      <w:bookmarkStart w:id="286" w:name="_Toc427148261"/>
      <w:r w:rsidRPr="0025129B">
        <w:t>CONCLUSIONES.</w:t>
      </w:r>
      <w:bookmarkEnd w:id="284"/>
      <w:bookmarkEnd w:id="285"/>
      <w:bookmarkEnd w:id="286"/>
    </w:p>
    <w:p w14:paraId="1DD106B5" w14:textId="77777777" w:rsidR="00CE010E" w:rsidRPr="0025129B" w:rsidRDefault="00CE010E" w:rsidP="00893A4E">
      <w:pPr>
        <w:pStyle w:val="Prrafodelista"/>
        <w:ind w:left="0"/>
        <w:rPr>
          <w:rFonts w:cstheme="minorHAnsi"/>
          <w:b/>
          <w:sz w:val="14"/>
          <w:szCs w:val="24"/>
        </w:rPr>
      </w:pPr>
    </w:p>
    <w:p w14:paraId="76FB098B"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w:t>
      </w:r>
      <w:r w:rsidR="005C4222">
        <w:rPr>
          <w:rFonts w:cstheme="minorHAnsi"/>
          <w:sz w:val="20"/>
          <w:szCs w:val="20"/>
        </w:rPr>
        <w:t>punto 3, se puede indicar que lo</w:t>
      </w:r>
      <w:r>
        <w:rPr>
          <w:rFonts w:cstheme="minorHAnsi"/>
          <w:sz w:val="20"/>
          <w:szCs w:val="20"/>
        </w:rPr>
        <w:t xml:space="preserve">s principales </w:t>
      </w:r>
      <w:r w:rsidR="005C4222">
        <w:rPr>
          <w:rFonts w:cstheme="minorHAnsi"/>
          <w:sz w:val="20"/>
          <w:szCs w:val="20"/>
        </w:rPr>
        <w:t>hallazgos</w:t>
      </w:r>
      <w:r>
        <w:rPr>
          <w:rFonts w:cstheme="minorHAnsi"/>
          <w:sz w:val="20"/>
          <w:szCs w:val="20"/>
        </w:rPr>
        <w:t xml:space="preserve"> </w:t>
      </w:r>
      <w:r w:rsidR="005C4222">
        <w:rPr>
          <w:rFonts w:cstheme="minorHAnsi"/>
          <w:sz w:val="20"/>
          <w:szCs w:val="20"/>
        </w:rPr>
        <w:t>detectado</w:t>
      </w:r>
      <w:r w:rsidR="00DE7039">
        <w:rPr>
          <w:rFonts w:cstheme="minorHAnsi"/>
          <w:sz w:val="20"/>
          <w:szCs w:val="20"/>
        </w:rPr>
        <w:t>s</w:t>
      </w:r>
      <w:r w:rsidR="0019317A">
        <w:rPr>
          <w:rFonts w:cstheme="minorHAnsi"/>
          <w:sz w:val="20"/>
          <w:szCs w:val="20"/>
        </w:rPr>
        <w:t xml:space="preserve"> se presentan a continuación:</w:t>
      </w:r>
    </w:p>
    <w:p w14:paraId="17AA17C1" w14:textId="77777777" w:rsidR="00F36F7C" w:rsidRDefault="00F36F7C"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194"/>
        <w:gridCol w:w="2600"/>
        <w:gridCol w:w="5386"/>
        <w:gridCol w:w="4608"/>
      </w:tblGrid>
      <w:tr w:rsidR="00B75776" w:rsidRPr="0025129B" w14:paraId="47A01F64" w14:textId="77777777" w:rsidTr="00E17B60">
        <w:trPr>
          <w:cantSplit/>
          <w:trHeight w:val="395"/>
          <w:tblHeader/>
          <w:jc w:val="center"/>
        </w:trPr>
        <w:tc>
          <w:tcPr>
            <w:tcW w:w="433" w:type="pct"/>
            <w:shd w:val="clear" w:color="auto" w:fill="D9D9D9" w:themeFill="background1" w:themeFillShade="D9"/>
            <w:vAlign w:val="center"/>
          </w:tcPr>
          <w:p w14:paraId="735DFD22" w14:textId="77777777" w:rsidR="00B75776" w:rsidRPr="005A5EFE" w:rsidRDefault="00B75776" w:rsidP="00A8083D">
            <w:pPr>
              <w:jc w:val="center"/>
              <w:rPr>
                <w:rFonts w:cstheme="minorHAnsi"/>
                <w:b/>
              </w:rPr>
            </w:pPr>
            <w:r w:rsidRPr="005A5EFE">
              <w:rPr>
                <w:rFonts w:cstheme="minorHAnsi"/>
                <w:b/>
              </w:rPr>
              <w:t>N° Hecho constatado</w:t>
            </w:r>
          </w:p>
        </w:tc>
        <w:tc>
          <w:tcPr>
            <w:tcW w:w="943" w:type="pct"/>
            <w:shd w:val="clear" w:color="auto" w:fill="D9D9D9" w:themeFill="background1" w:themeFillShade="D9"/>
            <w:vAlign w:val="center"/>
          </w:tcPr>
          <w:p w14:paraId="77C50021" w14:textId="77777777" w:rsidR="00B75776" w:rsidRPr="0025129B" w:rsidRDefault="00B75776" w:rsidP="00A8083D">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953" w:type="pct"/>
            <w:shd w:val="clear" w:color="auto" w:fill="D9D9D9" w:themeFill="background1" w:themeFillShade="D9"/>
            <w:vAlign w:val="center"/>
          </w:tcPr>
          <w:p w14:paraId="5BA2D8B7" w14:textId="77777777" w:rsidR="00B75776" w:rsidRPr="0025129B" w:rsidRDefault="00B75776" w:rsidP="00A8083D">
            <w:pPr>
              <w:jc w:val="center"/>
              <w:rPr>
                <w:rFonts w:cstheme="minorHAnsi"/>
                <w:b/>
              </w:rPr>
            </w:pPr>
            <w:r>
              <w:rPr>
                <w:rFonts w:cstheme="minorHAnsi"/>
                <w:b/>
              </w:rPr>
              <w:t>Exigencia a</w:t>
            </w:r>
            <w:r w:rsidRPr="0025129B">
              <w:rPr>
                <w:rFonts w:cstheme="minorHAnsi"/>
                <w:b/>
              </w:rPr>
              <w:t>sociada</w:t>
            </w:r>
          </w:p>
        </w:tc>
        <w:tc>
          <w:tcPr>
            <w:tcW w:w="1671" w:type="pct"/>
            <w:shd w:val="clear" w:color="auto" w:fill="D9D9D9" w:themeFill="background1" w:themeFillShade="D9"/>
            <w:vAlign w:val="center"/>
          </w:tcPr>
          <w:p w14:paraId="1160BF86" w14:textId="77777777" w:rsidR="00B75776" w:rsidRPr="0025129B" w:rsidRDefault="00B75776" w:rsidP="00A8083D">
            <w:pPr>
              <w:jc w:val="center"/>
              <w:rPr>
                <w:rFonts w:cstheme="minorHAnsi"/>
                <w:b/>
              </w:rPr>
            </w:pPr>
            <w:r>
              <w:rPr>
                <w:rFonts w:cstheme="minorHAnsi"/>
                <w:b/>
                <w:szCs w:val="22"/>
              </w:rPr>
              <w:t>Hallazgo</w:t>
            </w:r>
          </w:p>
        </w:tc>
      </w:tr>
      <w:tr w:rsidR="00B75776" w:rsidRPr="0025129B" w14:paraId="68A54D6C" w14:textId="77777777" w:rsidTr="00E17B60">
        <w:trPr>
          <w:cantSplit/>
          <w:jc w:val="center"/>
        </w:trPr>
        <w:tc>
          <w:tcPr>
            <w:tcW w:w="433" w:type="pct"/>
            <w:vAlign w:val="center"/>
          </w:tcPr>
          <w:p w14:paraId="64E12381" w14:textId="77777777" w:rsidR="00B75776" w:rsidRPr="00E17B60" w:rsidRDefault="00B75776" w:rsidP="00A8083D">
            <w:pPr>
              <w:widowControl w:val="0"/>
              <w:overflowPunct w:val="0"/>
              <w:autoSpaceDE w:val="0"/>
              <w:autoSpaceDN w:val="0"/>
              <w:adjustRightInd w:val="0"/>
              <w:spacing w:after="120" w:line="285" w:lineRule="auto"/>
              <w:jc w:val="center"/>
              <w:rPr>
                <w:rFonts w:cstheme="minorHAnsi"/>
                <w:iCs/>
              </w:rPr>
            </w:pPr>
            <w:r w:rsidRPr="005A5EFE">
              <w:rPr>
                <w:rFonts w:cstheme="minorHAnsi"/>
              </w:rPr>
              <w:t>1</w:t>
            </w:r>
          </w:p>
        </w:tc>
        <w:tc>
          <w:tcPr>
            <w:tcW w:w="943" w:type="pct"/>
            <w:vAlign w:val="center"/>
          </w:tcPr>
          <w:p w14:paraId="2C1C0673" w14:textId="77777777" w:rsidR="00B75776" w:rsidRPr="009F2BD4" w:rsidRDefault="00B75776" w:rsidP="00A8083D">
            <w:pPr>
              <w:widowControl w:val="0"/>
              <w:overflowPunct w:val="0"/>
              <w:autoSpaceDE w:val="0"/>
              <w:autoSpaceDN w:val="0"/>
              <w:adjustRightInd w:val="0"/>
              <w:spacing w:after="120" w:line="285" w:lineRule="auto"/>
              <w:jc w:val="center"/>
              <w:rPr>
                <w:rFonts w:cstheme="minorHAnsi"/>
                <w:iCs/>
                <w:sz w:val="16"/>
                <w:szCs w:val="16"/>
              </w:rPr>
            </w:pPr>
            <w:r w:rsidRPr="00073F2F">
              <w:rPr>
                <w:rFonts w:cstheme="minorHAnsi"/>
              </w:rPr>
              <w:t>Pérdida de Flora y/o Vegetación.</w:t>
            </w:r>
          </w:p>
        </w:tc>
        <w:tc>
          <w:tcPr>
            <w:tcW w:w="1953" w:type="pct"/>
            <w:vAlign w:val="center"/>
          </w:tcPr>
          <w:p w14:paraId="4A30238C" w14:textId="77777777" w:rsidR="00B75776" w:rsidRDefault="00FF5362" w:rsidP="00A8083D">
            <w:pPr>
              <w:rPr>
                <w:b/>
              </w:rPr>
            </w:pPr>
            <w:r w:rsidRPr="00A95E22">
              <w:rPr>
                <w:b/>
              </w:rPr>
              <w:t>RCA N° 226/2006</w:t>
            </w:r>
            <w:r>
              <w:rPr>
                <w:b/>
              </w:rPr>
              <w:t xml:space="preserve"> </w:t>
            </w:r>
            <w:r w:rsidR="00B75776" w:rsidRPr="00A95E22">
              <w:rPr>
                <w:b/>
              </w:rPr>
              <w:t>Considerando 10.3.2.2, literal c).</w:t>
            </w:r>
          </w:p>
          <w:p w14:paraId="33D08D6C" w14:textId="77777777" w:rsidR="00B75776" w:rsidRDefault="00B75776" w:rsidP="00A8083D">
            <w:pPr>
              <w:rPr>
                <w:i/>
              </w:rPr>
            </w:pPr>
            <w:r>
              <w:rPr>
                <w:i/>
              </w:rPr>
              <w:t>“</w:t>
            </w:r>
            <w:r w:rsidRPr="004F5C1E">
              <w:rPr>
                <w:i/>
              </w:rPr>
              <w:t xml:space="preserve">Para el seguimiento de la flora del Borde Este se utilizará la red de puntos de muestreo </w:t>
            </w:r>
            <w:r>
              <w:rPr>
                <w:i/>
              </w:rPr>
              <w:t>(…)</w:t>
            </w:r>
            <w:r w:rsidRPr="004F5C1E">
              <w:rPr>
                <w:i/>
              </w:rPr>
              <w:t xml:space="preserve"> Esta red consiste en un conjunto de siete transectos orientados en sentido Este-Oeste, en los que se dispuso un total de 75 puntos de muestreo, </w:t>
            </w:r>
            <w:r>
              <w:rPr>
                <w:i/>
              </w:rPr>
              <w:t>(…)</w:t>
            </w:r>
            <w:r w:rsidRPr="004F5C1E">
              <w:rPr>
                <w:i/>
              </w:rPr>
              <w:t xml:space="preserve">  Cada punto de muestreo está compuesto por cinco parcelas de 4 m</w:t>
            </w:r>
            <w:r w:rsidRPr="00C44A64">
              <w:rPr>
                <w:i/>
                <w:vertAlign w:val="superscript"/>
              </w:rPr>
              <w:t>2</w:t>
            </w:r>
            <w:r w:rsidRPr="004F5C1E">
              <w:rPr>
                <w:i/>
              </w:rPr>
              <w:t>, lo que hac</w:t>
            </w:r>
            <w:r>
              <w:rPr>
                <w:i/>
              </w:rPr>
              <w:t>e un total de 375 parcelas. (…)</w:t>
            </w:r>
          </w:p>
          <w:p w14:paraId="62CE40B9" w14:textId="77777777" w:rsidR="00B75776" w:rsidRDefault="00B75776" w:rsidP="00A8083D">
            <w:pPr>
              <w:rPr>
                <w:i/>
              </w:rPr>
            </w:pPr>
            <w:r w:rsidRPr="00CC7E48">
              <w:rPr>
                <w:i/>
              </w:rPr>
              <w:t xml:space="preserve">En cada punto </w:t>
            </w:r>
            <w:r>
              <w:rPr>
                <w:i/>
              </w:rPr>
              <w:t>(...) se</w:t>
            </w:r>
            <w:r w:rsidRPr="00CC7E48">
              <w:rPr>
                <w:i/>
              </w:rPr>
              <w:t xml:space="preserve"> medirá la frecuencia de especies presentes (…)  Se registrará además las especies observadas en el área de estudio </w:t>
            </w:r>
            <w:r>
              <w:rPr>
                <w:i/>
              </w:rPr>
              <w:t>fuera de los puntos de muestreo.</w:t>
            </w:r>
          </w:p>
          <w:p w14:paraId="1D95E6E8" w14:textId="77777777" w:rsidR="00B75776" w:rsidRPr="00665ECF" w:rsidRDefault="00B75776" w:rsidP="00A8083D">
            <w:pPr>
              <w:rPr>
                <w:i/>
              </w:rPr>
            </w:pPr>
            <w:r>
              <w:rPr>
                <w:i/>
              </w:rPr>
              <w:t>(… “</w:t>
            </w:r>
            <w:r w:rsidRPr="00665ECF">
              <w:rPr>
                <w:i/>
              </w:rPr>
              <w:t xml:space="preserve">La comparación de los resultados obtenidos en cada campaña de medición respecto de la situación de Línea base y anteriores mediciones efectuadas en la etapa de operación,  permitirá la detección de cambios a nivel de la abundancia y riqueza de las especies para cada transecto </w:t>
            </w:r>
            <w:r>
              <w:rPr>
                <w:i/>
              </w:rPr>
              <w:t>(…)</w:t>
            </w:r>
            <w:r w:rsidRPr="00665ECF">
              <w:rPr>
                <w:i/>
              </w:rPr>
              <w:t xml:space="preserve"> para</w:t>
            </w:r>
            <w:r>
              <w:rPr>
                <w:i/>
              </w:rPr>
              <w:t xml:space="preserve"> el área de estudio en general”</w:t>
            </w:r>
          </w:p>
          <w:p w14:paraId="1AC802C3" w14:textId="77777777" w:rsidR="00B75776" w:rsidRPr="00A95E22" w:rsidRDefault="00B75776" w:rsidP="00A8083D">
            <w:pPr>
              <w:rPr>
                <w:b/>
              </w:rPr>
            </w:pPr>
          </w:p>
          <w:p w14:paraId="061EBA53" w14:textId="77777777" w:rsidR="00B75776" w:rsidRPr="00A95E22" w:rsidRDefault="00B75776" w:rsidP="00A8083D">
            <w:pPr>
              <w:rPr>
                <w:b/>
              </w:rPr>
            </w:pPr>
            <w:r w:rsidRPr="00A95E22">
              <w:rPr>
                <w:b/>
              </w:rPr>
              <w:t xml:space="preserve">RCA N° 226/2006, </w:t>
            </w:r>
            <w:r>
              <w:rPr>
                <w:b/>
              </w:rPr>
              <w:t>Resuelvo N°3</w:t>
            </w:r>
          </w:p>
          <w:p w14:paraId="63DEC091" w14:textId="77777777" w:rsidR="00B75776" w:rsidRPr="00817137" w:rsidRDefault="00B75776" w:rsidP="00A8083D">
            <w:pPr>
              <w:widowControl w:val="0"/>
              <w:overflowPunct w:val="0"/>
              <w:autoSpaceDE w:val="0"/>
              <w:autoSpaceDN w:val="0"/>
              <w:adjustRightInd w:val="0"/>
              <w:spacing w:after="120"/>
              <w:rPr>
                <w:i/>
              </w:rPr>
            </w:pPr>
            <w:r w:rsidRPr="00A95E22">
              <w:rPr>
                <w:i/>
              </w:rPr>
              <w:t>El titular del proyecto deberá informar a la Comisión Regional del Medio Ambiente, COREMA, IIª Región de Antofagasta, la ocurrencia de impactos ambientales no previstos en el Estudio de Impacto Ambiental, obligándose a asumir las acciones necesarias para controlarlas y mitigarlas, avisan</w:t>
            </w:r>
            <w:r>
              <w:rPr>
                <w:i/>
              </w:rPr>
              <w:t>do oportunamente a esta Comisión.</w:t>
            </w:r>
          </w:p>
        </w:tc>
        <w:tc>
          <w:tcPr>
            <w:tcW w:w="1671" w:type="pct"/>
            <w:vAlign w:val="center"/>
          </w:tcPr>
          <w:p w14:paraId="738E6047" w14:textId="77777777" w:rsidR="00B75776" w:rsidRDefault="00B75776" w:rsidP="00A8083D">
            <w:pPr>
              <w:widowControl w:val="0"/>
              <w:overflowPunct w:val="0"/>
              <w:autoSpaceDE w:val="0"/>
              <w:autoSpaceDN w:val="0"/>
              <w:adjustRightInd w:val="0"/>
              <w:spacing w:after="120"/>
              <w:rPr>
                <w:rFonts w:cstheme="minorHAnsi"/>
              </w:rPr>
            </w:pPr>
            <w:r w:rsidRPr="00073F2F">
              <w:rPr>
                <w:rFonts w:cstheme="minorHAnsi"/>
              </w:rPr>
              <w:t xml:space="preserve">Durante la actividad en terreno y </w:t>
            </w:r>
            <w:r>
              <w:rPr>
                <w:rFonts w:cstheme="minorHAnsi"/>
              </w:rPr>
              <w:t>del análisis de los seguimientos ambientales se constató que la cantidad de sectores o parcelas sin vegetación en el sistema de vegetación Borde Este, ha ido en aumento. Por otro lado la riqueza de especie ha disminuido en relación al año anterior. Esto podría constituir un impacto ambiental no previsto. No obstante el titular no ha informado de esta situación a la autoridad ambiental.</w:t>
            </w:r>
          </w:p>
          <w:p w14:paraId="38106952" w14:textId="2DAD6299" w:rsidR="00B75776" w:rsidRPr="00073F2F" w:rsidRDefault="00B75776" w:rsidP="00A8083D">
            <w:pPr>
              <w:widowControl w:val="0"/>
              <w:overflowPunct w:val="0"/>
              <w:autoSpaceDE w:val="0"/>
              <w:autoSpaceDN w:val="0"/>
              <w:adjustRightInd w:val="0"/>
              <w:spacing w:after="120"/>
              <w:rPr>
                <w:rFonts w:cstheme="minorHAnsi"/>
              </w:rPr>
            </w:pPr>
            <w:r>
              <w:t>El titular no ha presentado un análisis en conjunto</w:t>
            </w:r>
            <w:r w:rsidR="0062478C">
              <w:t>,</w:t>
            </w:r>
            <w:r>
              <w:t xml:space="preserve"> de otros estudios t</w:t>
            </w:r>
            <w:r w:rsidRPr="00A95E22">
              <w:t>ales como: registros históricos de meteorología local y regional, monitoreo de variables hidrogeológicas y antecedentes provenientes de otros estudios efectuados ta</w:t>
            </w:r>
            <w:r>
              <w:t>nto a nivel local como regional que permitan detectar el motivo de estas variaciones en las parcelas.</w:t>
            </w:r>
          </w:p>
        </w:tc>
      </w:tr>
      <w:tr w:rsidR="00B75776" w:rsidRPr="0025129B" w14:paraId="3379205F" w14:textId="77777777" w:rsidTr="00E17B60">
        <w:trPr>
          <w:cantSplit/>
          <w:jc w:val="center"/>
        </w:trPr>
        <w:tc>
          <w:tcPr>
            <w:tcW w:w="433" w:type="pct"/>
            <w:vAlign w:val="center"/>
          </w:tcPr>
          <w:p w14:paraId="289811E3" w14:textId="77777777" w:rsidR="00B75776" w:rsidRPr="00E17B60" w:rsidRDefault="00B75776" w:rsidP="00A8083D">
            <w:pPr>
              <w:widowControl w:val="0"/>
              <w:overflowPunct w:val="0"/>
              <w:autoSpaceDE w:val="0"/>
              <w:autoSpaceDN w:val="0"/>
              <w:adjustRightInd w:val="0"/>
              <w:spacing w:after="120" w:line="285" w:lineRule="auto"/>
              <w:jc w:val="center"/>
              <w:rPr>
                <w:rFonts w:cstheme="minorHAnsi"/>
                <w:iCs/>
              </w:rPr>
            </w:pPr>
            <w:r w:rsidRPr="00E17B60">
              <w:rPr>
                <w:rFonts w:cstheme="minorHAnsi"/>
                <w:iCs/>
                <w:sz w:val="22"/>
                <w:szCs w:val="22"/>
              </w:rPr>
              <w:t>2</w:t>
            </w:r>
          </w:p>
        </w:tc>
        <w:tc>
          <w:tcPr>
            <w:tcW w:w="943" w:type="pct"/>
            <w:vAlign w:val="center"/>
          </w:tcPr>
          <w:p w14:paraId="6CF2E949" w14:textId="77777777" w:rsidR="00B75776" w:rsidRPr="003E490F" w:rsidRDefault="00B75776" w:rsidP="00A8083D">
            <w:pPr>
              <w:widowControl w:val="0"/>
              <w:overflowPunct w:val="0"/>
              <w:autoSpaceDE w:val="0"/>
              <w:autoSpaceDN w:val="0"/>
              <w:adjustRightInd w:val="0"/>
              <w:spacing w:after="120" w:line="285" w:lineRule="auto"/>
              <w:jc w:val="center"/>
              <w:rPr>
                <w:rFonts w:cstheme="minorHAnsi"/>
                <w:iCs/>
                <w:sz w:val="24"/>
                <w:szCs w:val="24"/>
              </w:rPr>
            </w:pPr>
            <w:r w:rsidRPr="00073F2F">
              <w:rPr>
                <w:rFonts w:cstheme="minorHAnsi"/>
              </w:rPr>
              <w:t>Pérdida de Flora y/o Vegetación.</w:t>
            </w:r>
          </w:p>
        </w:tc>
        <w:tc>
          <w:tcPr>
            <w:tcW w:w="1953" w:type="pct"/>
            <w:vAlign w:val="center"/>
          </w:tcPr>
          <w:p w14:paraId="3DEC7BB9" w14:textId="77777777" w:rsidR="00B75776" w:rsidRDefault="00B75776" w:rsidP="00A8083D">
            <w:pPr>
              <w:rPr>
                <w:rFonts w:eastAsia="Times New Roman"/>
                <w:b/>
                <w:color w:val="000000"/>
                <w:lang w:eastAsia="es-CL"/>
              </w:rPr>
            </w:pPr>
            <w:r>
              <w:rPr>
                <w:rFonts w:eastAsia="Times New Roman"/>
                <w:b/>
                <w:color w:val="000000"/>
                <w:lang w:eastAsia="es-CL"/>
              </w:rPr>
              <w:t>RCA N°226/2006</w:t>
            </w:r>
          </w:p>
          <w:p w14:paraId="345338C2" w14:textId="77777777" w:rsidR="00B75776" w:rsidRDefault="00B75776" w:rsidP="00A8083D">
            <w:pPr>
              <w:rPr>
                <w:rFonts w:ascii="Calibri" w:hAnsi="Calibri" w:cs="Arial"/>
                <w:b/>
              </w:rPr>
            </w:pPr>
            <w:r w:rsidRPr="000A29AB">
              <w:rPr>
                <w:rFonts w:eastAsia="Times New Roman"/>
                <w:b/>
                <w:color w:val="000000"/>
                <w:lang w:eastAsia="es-CL"/>
              </w:rPr>
              <w:t xml:space="preserve">Considerando </w:t>
            </w:r>
            <w:r w:rsidRPr="000A29AB">
              <w:rPr>
                <w:rFonts w:ascii="Calibri" w:hAnsi="Calibri" w:cs="Arial"/>
                <w:b/>
              </w:rPr>
              <w:t>11</w:t>
            </w:r>
            <w:r>
              <w:rPr>
                <w:rFonts w:ascii="Calibri" w:hAnsi="Calibri" w:cs="Arial"/>
                <w:b/>
              </w:rPr>
              <w:t>.1</w:t>
            </w:r>
          </w:p>
          <w:p w14:paraId="77B52811" w14:textId="77777777" w:rsidR="00B75776" w:rsidRDefault="00B75776" w:rsidP="00B4705A">
            <w:pPr>
              <w:pStyle w:val="Texto"/>
            </w:pPr>
            <w:r>
              <w:t>El PC está orientado a dar respuesta oportuna frente a impactos no previstos en el EIA y, en este sentido, es una herramienta de gestión ambiental que permite mantener los sistemas lacustres en el rango de su variación histórica en el caso de que se detecten anomalías durante la operación. En este contexto, el PC representa una herramienta de manejo ambiental adicional al bombeo de salmuera ya acotado por diseño. Su objetivo es disponer de una herramienta que permita hacerse cargo de eventuales anomalías fortuitas del sistema (contingencias) y de esta manera, garantizar que la operación de SQM en el salar sea sustentable.</w:t>
            </w:r>
          </w:p>
          <w:p w14:paraId="7BCEF9DA" w14:textId="77777777" w:rsidR="00B75776" w:rsidRPr="00270583" w:rsidRDefault="00B75776" w:rsidP="00A8083D">
            <w:pPr>
              <w:contextualSpacing/>
              <w:rPr>
                <w:i/>
              </w:rPr>
            </w:pPr>
            <w:r>
              <w:rPr>
                <w:b/>
                <w:i/>
              </w:rPr>
              <w:t>“</w:t>
            </w:r>
            <w:r w:rsidRPr="00270583">
              <w:rPr>
                <w:b/>
                <w:i/>
              </w:rPr>
              <w:t>15.</w:t>
            </w:r>
            <w:r w:rsidRPr="00270583">
              <w:rPr>
                <w:i/>
              </w:rPr>
              <w:t xml:space="preserve"> Que, la Dirección Regional de la Dirección General de Aguas propone a la COREMA IIª Región de Antofagasta exija a la ejecución del presente proyecto las siguientes exigencias:</w:t>
            </w:r>
          </w:p>
          <w:p w14:paraId="4E540CC4" w14:textId="77777777" w:rsidR="00B75776" w:rsidRPr="00270583" w:rsidRDefault="00B75776" w:rsidP="00A8083D">
            <w:pPr>
              <w:pStyle w:val="Textoindependiente"/>
              <w:tabs>
                <w:tab w:val="left" w:pos="851"/>
                <w:tab w:val="left" w:pos="5103"/>
              </w:tabs>
              <w:spacing w:line="240" w:lineRule="auto"/>
              <w:contextualSpacing/>
              <w:jc w:val="both"/>
              <w:rPr>
                <w:rFonts w:cs="Arial"/>
                <w:i/>
              </w:rPr>
            </w:pPr>
            <w:r w:rsidRPr="00270583">
              <w:rPr>
                <w:rFonts w:cs="Arial"/>
                <w:b/>
                <w:bCs/>
                <w:i/>
              </w:rPr>
              <w:t>15.2.</w:t>
            </w:r>
            <w:r w:rsidRPr="00270583">
              <w:rPr>
                <w:rFonts w:cs="Arial"/>
                <w:b/>
                <w:bCs/>
                <w:i/>
              </w:rPr>
              <w:tab/>
            </w:r>
            <w:r w:rsidRPr="00332C01">
              <w:rPr>
                <w:rFonts w:cs="Arial"/>
                <w:i/>
              </w:rPr>
              <w:t xml:space="preserve">La facultad de </w:t>
            </w:r>
            <w:r w:rsidRPr="00332C01">
              <w:rPr>
                <w:rFonts w:cs="Arial"/>
                <w:b/>
                <w:i/>
              </w:rPr>
              <w:t>la autoridad de modificar</w:t>
            </w:r>
            <w:r w:rsidRPr="00270583">
              <w:rPr>
                <w:rFonts w:cs="Arial"/>
                <w:i/>
              </w:rPr>
              <w:t xml:space="preserve">, de acuerdo al Plan de Contingencia, y de manera preliminar, los indicadores de estado, de valores umbrales y las distancias predefinidas a que éstos deban monitorearse para evitar se produzcan, impactos y/o efectos ambientales. </w:t>
            </w:r>
          </w:p>
          <w:p w14:paraId="097A9CB0" w14:textId="77777777" w:rsidR="00B75776" w:rsidRPr="00270583" w:rsidRDefault="00B75776" w:rsidP="00A8083D">
            <w:pPr>
              <w:pStyle w:val="Textoindependiente"/>
              <w:tabs>
                <w:tab w:val="left" w:pos="851"/>
                <w:tab w:val="left" w:pos="5103"/>
              </w:tabs>
              <w:spacing w:line="240" w:lineRule="auto"/>
              <w:contextualSpacing/>
              <w:jc w:val="both"/>
              <w:rPr>
                <w:rFonts w:cs="Arial"/>
                <w:i/>
              </w:rPr>
            </w:pPr>
            <w:r w:rsidRPr="00270583">
              <w:rPr>
                <w:rFonts w:cs="Arial"/>
                <w:b/>
                <w:bCs/>
                <w:i/>
              </w:rPr>
              <w:t>15.3.</w:t>
            </w:r>
            <w:r w:rsidRPr="00270583">
              <w:rPr>
                <w:rFonts w:cs="Arial"/>
                <w:b/>
                <w:bCs/>
                <w:i/>
              </w:rPr>
              <w:tab/>
            </w:r>
            <w:r w:rsidRPr="00270583">
              <w:rPr>
                <w:rFonts w:cs="Arial"/>
                <w:i/>
              </w:rPr>
              <w:t>Que, se entienda</w:t>
            </w:r>
            <w:r w:rsidRPr="00270583">
              <w:rPr>
                <w:rFonts w:cs="Arial"/>
                <w:b/>
                <w:bCs/>
                <w:i/>
              </w:rPr>
              <w:t xml:space="preserve"> </w:t>
            </w:r>
            <w:r w:rsidRPr="00270583">
              <w:rPr>
                <w:rFonts w:cs="Arial"/>
                <w:i/>
              </w:rPr>
              <w:t>en el Plan de Contingencia que la condición de impacto nulo sobre los sistemas a proteger consiste en la no variación más allá de su rango de variación histórico de las variables hidrogeológicas, correspondientes.</w:t>
            </w:r>
          </w:p>
          <w:p w14:paraId="3FD9CB7A" w14:textId="77777777" w:rsidR="00B75776" w:rsidRPr="00270583" w:rsidRDefault="00B75776" w:rsidP="00A8083D">
            <w:pPr>
              <w:pStyle w:val="Textoindependiente"/>
              <w:tabs>
                <w:tab w:val="left" w:pos="851"/>
                <w:tab w:val="left" w:pos="5103"/>
              </w:tabs>
              <w:spacing w:line="240" w:lineRule="auto"/>
              <w:contextualSpacing/>
              <w:jc w:val="both"/>
              <w:rPr>
                <w:rFonts w:cs="Arial"/>
                <w:i/>
              </w:rPr>
            </w:pPr>
            <w:r w:rsidRPr="00270583">
              <w:rPr>
                <w:rFonts w:cs="Arial"/>
                <w:b/>
                <w:bCs/>
                <w:i/>
              </w:rPr>
              <w:t>15.4.</w:t>
            </w:r>
            <w:r w:rsidRPr="00270583">
              <w:rPr>
                <w:rFonts w:cs="Arial"/>
                <w:b/>
                <w:bCs/>
                <w:i/>
              </w:rPr>
              <w:tab/>
            </w:r>
            <w:r w:rsidRPr="00270583">
              <w:rPr>
                <w:rFonts w:cs="Arial"/>
                <w:i/>
              </w:rPr>
              <w:t xml:space="preserve">Que, el Plan de Contingencia sea revisado cada dos años y quede sujeto a </w:t>
            </w:r>
            <w:r w:rsidRPr="00E309E6">
              <w:rPr>
                <w:rFonts w:cs="Arial"/>
                <w:b/>
                <w:i/>
              </w:rPr>
              <w:t>las modificaciones por parte de la autoridad</w:t>
            </w:r>
            <w:r w:rsidRPr="00270583">
              <w:rPr>
                <w:rFonts w:cs="Arial"/>
                <w:i/>
              </w:rPr>
              <w:t>, en función de los nuevos antecedentes que se hayan generado. La revisión deberá contemplar los siguientes componentes:</w:t>
            </w:r>
          </w:p>
          <w:p w14:paraId="215FE25C" w14:textId="77777777" w:rsidR="00B75776" w:rsidRPr="00270583" w:rsidRDefault="00B75776" w:rsidP="00A8083D">
            <w:pPr>
              <w:pStyle w:val="Textoindependiente"/>
              <w:tabs>
                <w:tab w:val="num" w:pos="5103"/>
              </w:tabs>
              <w:spacing w:after="0" w:line="240" w:lineRule="auto"/>
              <w:contextualSpacing/>
              <w:jc w:val="both"/>
              <w:rPr>
                <w:rFonts w:cs="Arial"/>
                <w:i/>
              </w:rPr>
            </w:pPr>
            <w:r w:rsidRPr="00270583">
              <w:rPr>
                <w:rFonts w:cs="Arial"/>
                <w:i/>
              </w:rPr>
              <w:t>Revisión de los valores de activación en función de la información histórica recopilada (promedio, desviación estándar, descensos máximos), y</w:t>
            </w:r>
          </w:p>
          <w:p w14:paraId="767BB17F" w14:textId="77777777" w:rsidR="00B75776" w:rsidRPr="002E41A2" w:rsidRDefault="00B75776" w:rsidP="00A8083D">
            <w:pPr>
              <w:rPr>
                <w:rFonts w:cs="Arial"/>
                <w:i/>
              </w:rPr>
            </w:pPr>
            <w:r w:rsidRPr="00270583">
              <w:rPr>
                <w:rFonts w:cs="Arial"/>
                <w:i/>
              </w:rPr>
              <w:t>Revisión de los indicadores de estado, de manera de evaluar la necesidad de incluir o excluir algunos indicadores de estado, de acuerdo a su relación con el comportamiento lacustre.</w:t>
            </w:r>
            <w:r w:rsidR="0019317A">
              <w:rPr>
                <w:rFonts w:cs="Arial"/>
                <w:i/>
              </w:rPr>
              <w:t>”</w:t>
            </w:r>
          </w:p>
        </w:tc>
        <w:tc>
          <w:tcPr>
            <w:tcW w:w="1671" w:type="pct"/>
            <w:vAlign w:val="center"/>
          </w:tcPr>
          <w:p w14:paraId="02553952" w14:textId="77777777" w:rsidR="00B75776" w:rsidRPr="00EB38FB" w:rsidRDefault="00B75776" w:rsidP="00A8083D">
            <w:pPr>
              <w:widowControl w:val="0"/>
              <w:overflowPunct w:val="0"/>
              <w:autoSpaceDE w:val="0"/>
              <w:autoSpaceDN w:val="0"/>
              <w:adjustRightInd w:val="0"/>
              <w:spacing w:after="120"/>
            </w:pPr>
            <w:r w:rsidRPr="00EB38FB">
              <w:rPr>
                <w:rFonts w:cstheme="minorHAnsi"/>
              </w:rPr>
              <w:t xml:space="preserve">El </w:t>
            </w:r>
            <w:r w:rsidR="00566766">
              <w:rPr>
                <w:rFonts w:cstheme="minorHAnsi"/>
              </w:rPr>
              <w:t>Plan de Contingencia (</w:t>
            </w:r>
            <w:r w:rsidRPr="00EB38FB">
              <w:rPr>
                <w:rFonts w:cstheme="minorHAnsi"/>
              </w:rPr>
              <w:t>PC</w:t>
            </w:r>
            <w:r w:rsidR="00566766">
              <w:rPr>
                <w:rFonts w:cstheme="minorHAnsi"/>
              </w:rPr>
              <w:t>)</w:t>
            </w:r>
            <w:r w:rsidRPr="00EB38FB">
              <w:rPr>
                <w:rFonts w:cstheme="minorHAnsi"/>
              </w:rPr>
              <w:t xml:space="preserve"> presentado por el titular para el sistema Peine no reúne las características de los demás sistemas, hecho que no permite garantizar la mantención de las condiciones de funcionamiento natural del sistema</w:t>
            </w:r>
            <w:r w:rsidRPr="00EB38FB">
              <w:t>.</w:t>
            </w:r>
          </w:p>
          <w:p w14:paraId="1A84ACB9" w14:textId="42896EE0" w:rsidR="00B75776" w:rsidRDefault="00B75776" w:rsidP="00A8083D">
            <w:pPr>
              <w:widowControl w:val="0"/>
              <w:overflowPunct w:val="0"/>
              <w:autoSpaceDE w:val="0"/>
              <w:autoSpaceDN w:val="0"/>
              <w:adjustRightInd w:val="0"/>
              <w:spacing w:after="120"/>
              <w:rPr>
                <w:rFonts w:cstheme="minorHAnsi"/>
              </w:rPr>
            </w:pPr>
            <w:r w:rsidRPr="002E41A2">
              <w:rPr>
                <w:rFonts w:cstheme="minorHAnsi"/>
              </w:rPr>
              <w:t>Se constató que el titular ha cambiado los niveles de cotas de terreno y umbrales de activación del plan de contingencia en al menos 3 oportunidades. Sin embargo</w:t>
            </w:r>
            <w:r w:rsidR="00F115C1">
              <w:rPr>
                <w:rFonts w:cstheme="minorHAnsi"/>
              </w:rPr>
              <w:t>,</w:t>
            </w:r>
            <w:r w:rsidRPr="002E41A2">
              <w:rPr>
                <w:rFonts w:cstheme="minorHAnsi"/>
              </w:rPr>
              <w:t xml:space="preserve"> estas modificaciones no han sido autorizadas por la autoridad ambiental.</w:t>
            </w:r>
          </w:p>
          <w:p w14:paraId="6EE2F5F2" w14:textId="77777777" w:rsidR="00B75776" w:rsidRDefault="00B75776" w:rsidP="00A8083D">
            <w:pPr>
              <w:widowControl w:val="0"/>
              <w:overflowPunct w:val="0"/>
              <w:autoSpaceDE w:val="0"/>
              <w:autoSpaceDN w:val="0"/>
              <w:adjustRightInd w:val="0"/>
              <w:spacing w:after="120"/>
              <w:rPr>
                <w:rFonts w:cstheme="minorHAnsi"/>
              </w:rPr>
            </w:pPr>
            <w:r>
              <w:rPr>
                <w:rFonts w:cstheme="minorHAnsi"/>
              </w:rPr>
              <w:t>El titular además ha modificado algunos de los puntos comprometidos en la RCA para gatillar la activación del PC en el sistema Borde Este.</w:t>
            </w:r>
          </w:p>
          <w:p w14:paraId="1402335D" w14:textId="27D06C50" w:rsidR="00B75776" w:rsidRPr="003E490F" w:rsidRDefault="00B75776" w:rsidP="00F115C1">
            <w:pPr>
              <w:widowControl w:val="0"/>
              <w:overflowPunct w:val="0"/>
              <w:autoSpaceDE w:val="0"/>
              <w:autoSpaceDN w:val="0"/>
              <w:adjustRightInd w:val="0"/>
              <w:spacing w:after="120"/>
              <w:rPr>
                <w:rFonts w:cstheme="minorHAnsi"/>
                <w:sz w:val="24"/>
                <w:szCs w:val="24"/>
              </w:rPr>
            </w:pPr>
            <w:r>
              <w:rPr>
                <w:rFonts w:cstheme="minorHAnsi"/>
              </w:rPr>
              <w:t>El titular no ha realizado las revisiones del P</w:t>
            </w:r>
            <w:r w:rsidR="00F115C1">
              <w:rPr>
                <w:rFonts w:cstheme="minorHAnsi"/>
              </w:rPr>
              <w:t>lan de Contingencia</w:t>
            </w:r>
            <w:r>
              <w:rPr>
                <w:rFonts w:cstheme="minorHAnsi"/>
              </w:rPr>
              <w:t xml:space="preserve"> que debían tener lugar cada 2 años.</w:t>
            </w:r>
          </w:p>
        </w:tc>
      </w:tr>
      <w:tr w:rsidR="00B75776" w:rsidRPr="0025129B" w14:paraId="071A8467" w14:textId="77777777" w:rsidTr="00E17B60">
        <w:trPr>
          <w:cantSplit/>
          <w:jc w:val="center"/>
        </w:trPr>
        <w:tc>
          <w:tcPr>
            <w:tcW w:w="433" w:type="pct"/>
            <w:vAlign w:val="center"/>
          </w:tcPr>
          <w:p w14:paraId="48DBAF15" w14:textId="77777777" w:rsidR="00B75776" w:rsidRPr="005A5EFE" w:rsidRDefault="00B75776" w:rsidP="00A8083D">
            <w:pPr>
              <w:widowControl w:val="0"/>
              <w:overflowPunct w:val="0"/>
              <w:autoSpaceDE w:val="0"/>
              <w:autoSpaceDN w:val="0"/>
              <w:adjustRightInd w:val="0"/>
              <w:spacing w:after="120" w:line="285" w:lineRule="auto"/>
              <w:jc w:val="center"/>
              <w:rPr>
                <w:rFonts w:cstheme="minorHAnsi"/>
                <w:iCs/>
              </w:rPr>
            </w:pPr>
            <w:r w:rsidRPr="005A5EFE">
              <w:rPr>
                <w:rFonts w:cstheme="minorHAnsi"/>
                <w:iCs/>
              </w:rPr>
              <w:t>3</w:t>
            </w:r>
          </w:p>
        </w:tc>
        <w:tc>
          <w:tcPr>
            <w:tcW w:w="943" w:type="pct"/>
            <w:vAlign w:val="center"/>
          </w:tcPr>
          <w:p w14:paraId="2ED898EA" w14:textId="77777777" w:rsidR="00B75776" w:rsidRPr="0025129B" w:rsidRDefault="00B75776" w:rsidP="00A8083D">
            <w:pPr>
              <w:widowControl w:val="0"/>
              <w:overflowPunct w:val="0"/>
              <w:autoSpaceDE w:val="0"/>
              <w:autoSpaceDN w:val="0"/>
              <w:adjustRightInd w:val="0"/>
              <w:spacing w:after="120" w:line="285" w:lineRule="auto"/>
              <w:jc w:val="center"/>
              <w:rPr>
                <w:rFonts w:cstheme="minorHAnsi"/>
                <w:iCs/>
              </w:rPr>
            </w:pPr>
            <w:r w:rsidRPr="00073F2F">
              <w:rPr>
                <w:rFonts w:cstheme="minorHAnsi"/>
              </w:rPr>
              <w:t>Pérdida de Flora y/o Vegetación.</w:t>
            </w:r>
          </w:p>
        </w:tc>
        <w:tc>
          <w:tcPr>
            <w:tcW w:w="1953" w:type="pct"/>
            <w:vAlign w:val="center"/>
          </w:tcPr>
          <w:p w14:paraId="466F0C25" w14:textId="77777777" w:rsidR="00B75776" w:rsidRDefault="00B75776" w:rsidP="00A8083D">
            <w:pPr>
              <w:rPr>
                <w:rFonts w:eastAsia="Times New Roman"/>
                <w:b/>
                <w:color w:val="000000"/>
                <w:lang w:eastAsia="es-CL"/>
              </w:rPr>
            </w:pPr>
            <w:r w:rsidRPr="00E563D9">
              <w:rPr>
                <w:rFonts w:eastAsia="Times New Roman"/>
                <w:b/>
                <w:color w:val="000000"/>
                <w:lang w:eastAsia="es-CL"/>
              </w:rPr>
              <w:t>RCA N° 226/2006, considerando N° 10.3.2</w:t>
            </w:r>
          </w:p>
          <w:p w14:paraId="2D31B7B1" w14:textId="39BE11CF" w:rsidR="00B75776" w:rsidRPr="0019317A" w:rsidRDefault="00B75776" w:rsidP="0019317A">
            <w:pPr>
              <w:rPr>
                <w:rFonts w:cs="Arial"/>
                <w:bCs/>
                <w:i/>
                <w:iCs/>
              </w:rPr>
            </w:pPr>
            <w:r>
              <w:rPr>
                <w:rFonts w:cs="Arial"/>
                <w:bCs/>
                <w:i/>
                <w:iCs/>
              </w:rPr>
              <w:t>“</w:t>
            </w:r>
            <w:r w:rsidRPr="002E4794">
              <w:rPr>
                <w:rFonts w:cs="Arial"/>
                <w:bCs/>
                <w:i/>
                <w:iCs/>
              </w:rPr>
              <w:t>En atención a las características del proyecto materia del presente Proyecto, a su Línea Base y a los resultados de la evaluación de impactos sobre el Sector Borde Este del Salar de Atacama, se sostiene que la extracción de agua dulce en los pozos Mullay 1, Allana y Camar 2 no generará efectos detrimentales para la vegetación existente en el área de influencia de tales pozos. Sin perjuicio de lo anterior, y a objeto de detectar la ocurrencia de eventuales efectos no previstos sobre las formaciones vegetales emplazadas en este sector, se procederá a efectuar un monitoreo de</w:t>
            </w:r>
            <w:r>
              <w:rPr>
                <w:rFonts w:cs="Arial"/>
                <w:bCs/>
                <w:i/>
                <w:iCs/>
              </w:rPr>
              <w:t xml:space="preserve"> </w:t>
            </w:r>
            <w:r w:rsidR="0019317A">
              <w:rPr>
                <w:rFonts w:cs="Arial"/>
                <w:bCs/>
                <w:i/>
                <w:iCs/>
              </w:rPr>
              <w:t>la vegetación y flora presente”</w:t>
            </w:r>
            <w:r w:rsidR="00CD242B">
              <w:rPr>
                <w:rFonts w:cs="Arial"/>
                <w:bCs/>
                <w:i/>
                <w:iCs/>
              </w:rPr>
              <w:t>.</w:t>
            </w:r>
          </w:p>
        </w:tc>
        <w:tc>
          <w:tcPr>
            <w:tcW w:w="1671" w:type="pct"/>
            <w:vAlign w:val="center"/>
          </w:tcPr>
          <w:p w14:paraId="6760C961" w14:textId="550D0B1F" w:rsidR="00B75776" w:rsidRPr="0025129B" w:rsidRDefault="00B75776" w:rsidP="00CD242B">
            <w:pPr>
              <w:widowControl w:val="0"/>
              <w:overflowPunct w:val="0"/>
              <w:autoSpaceDE w:val="0"/>
              <w:autoSpaceDN w:val="0"/>
              <w:adjustRightInd w:val="0"/>
              <w:spacing w:after="120"/>
              <w:rPr>
                <w:rFonts w:cstheme="minorHAnsi"/>
              </w:rPr>
            </w:pPr>
            <w:r>
              <w:rPr>
                <w:rFonts w:cstheme="minorHAnsi"/>
              </w:rPr>
              <w:t>Se constató que en el sector del Pozo Camar existe un aumento en el número de ejemplares secos, y en categoría muy débil. Esto en comparación a años anteriores, lo cual indica un impacto en la vegetación del sector. Situación no informada por el titular a la autoridad</w:t>
            </w:r>
            <w:r w:rsidR="00CD242B">
              <w:rPr>
                <w:rFonts w:cstheme="minorHAnsi"/>
              </w:rPr>
              <w:t xml:space="preserve"> ambiental.</w:t>
            </w:r>
          </w:p>
        </w:tc>
      </w:tr>
      <w:tr w:rsidR="00B75776" w:rsidRPr="0025129B" w14:paraId="10FF2C96" w14:textId="77777777" w:rsidTr="00E17B60">
        <w:trPr>
          <w:cantSplit/>
          <w:jc w:val="center"/>
        </w:trPr>
        <w:tc>
          <w:tcPr>
            <w:tcW w:w="433" w:type="pct"/>
            <w:vAlign w:val="center"/>
          </w:tcPr>
          <w:p w14:paraId="1F56280E" w14:textId="77777777" w:rsidR="00B75776" w:rsidRPr="005A5EFE" w:rsidRDefault="00B75776" w:rsidP="00A8083D">
            <w:pPr>
              <w:widowControl w:val="0"/>
              <w:overflowPunct w:val="0"/>
              <w:autoSpaceDE w:val="0"/>
              <w:autoSpaceDN w:val="0"/>
              <w:adjustRightInd w:val="0"/>
              <w:spacing w:after="120" w:line="285" w:lineRule="auto"/>
              <w:jc w:val="center"/>
              <w:rPr>
                <w:rFonts w:cstheme="minorHAnsi"/>
                <w:iCs/>
              </w:rPr>
            </w:pPr>
            <w:r w:rsidRPr="005A5EFE">
              <w:rPr>
                <w:rFonts w:cstheme="minorHAnsi"/>
                <w:iCs/>
              </w:rPr>
              <w:t>6</w:t>
            </w:r>
          </w:p>
        </w:tc>
        <w:tc>
          <w:tcPr>
            <w:tcW w:w="943" w:type="pct"/>
            <w:vAlign w:val="center"/>
          </w:tcPr>
          <w:p w14:paraId="474B633F" w14:textId="77777777" w:rsidR="00B75776" w:rsidRPr="00073F2F" w:rsidRDefault="00B75776" w:rsidP="00A8083D">
            <w:pPr>
              <w:widowControl w:val="0"/>
              <w:overflowPunct w:val="0"/>
              <w:autoSpaceDE w:val="0"/>
              <w:autoSpaceDN w:val="0"/>
              <w:adjustRightInd w:val="0"/>
              <w:spacing w:after="120" w:line="285" w:lineRule="auto"/>
              <w:jc w:val="center"/>
              <w:rPr>
                <w:rFonts w:cstheme="minorHAnsi"/>
              </w:rPr>
            </w:pPr>
            <w:r>
              <w:rPr>
                <w:rFonts w:cstheme="minorHAnsi"/>
              </w:rPr>
              <w:t>Afectación de cursos de Agua.</w:t>
            </w:r>
          </w:p>
        </w:tc>
        <w:tc>
          <w:tcPr>
            <w:tcW w:w="1953" w:type="pct"/>
            <w:vAlign w:val="center"/>
          </w:tcPr>
          <w:p w14:paraId="322B50A3" w14:textId="77777777" w:rsidR="00B75776" w:rsidRPr="00F335B1" w:rsidRDefault="00B75776" w:rsidP="00A8083D">
            <w:pPr>
              <w:rPr>
                <w:b/>
              </w:rPr>
            </w:pPr>
            <w:r w:rsidRPr="00F335B1">
              <w:rPr>
                <w:b/>
              </w:rPr>
              <w:t>RCA N° 180/2002 Considerando 8.1</w:t>
            </w:r>
          </w:p>
          <w:p w14:paraId="42C15482" w14:textId="77777777" w:rsidR="00B75776" w:rsidRPr="00E563D9" w:rsidRDefault="00B75776" w:rsidP="00E17B60">
            <w:pPr>
              <w:pStyle w:val="Ttulo3"/>
              <w:numPr>
                <w:ilvl w:val="0"/>
                <w:numId w:val="0"/>
              </w:numPr>
              <w:tabs>
                <w:tab w:val="left" w:pos="4536"/>
              </w:tabs>
              <w:jc w:val="both"/>
              <w:outlineLvl w:val="2"/>
              <w:rPr>
                <w:lang w:eastAsia="es-CL"/>
              </w:rPr>
            </w:pPr>
            <w:r>
              <w:rPr>
                <w:rFonts w:eastAsia="Times New Roman" w:cs="Times New Roman"/>
                <w:b w:val="0"/>
                <w:i/>
                <w:color w:val="000000"/>
                <w:sz w:val="20"/>
                <w:lang w:eastAsia="es-CL"/>
              </w:rPr>
              <w:t>“</w:t>
            </w:r>
            <w:r w:rsidRPr="00F335B1">
              <w:rPr>
                <w:rFonts w:eastAsia="Times New Roman" w:cs="Times New Roman"/>
                <w:b w:val="0"/>
                <w:i/>
                <w:color w:val="000000"/>
                <w:sz w:val="20"/>
                <w:lang w:eastAsia="es-CL"/>
              </w:rPr>
              <w:t xml:space="preserve">Extracción de salmuera. El EIA del proyecto “Producción de Sulfato de Potasio, Ácido Bórico, con Ampliación de la Capacidad Productiva de Cloruro de Potasio” se aprobó considerando una extracción neta de 276 l/s para </w:t>
            </w:r>
            <w:r>
              <w:rPr>
                <w:rFonts w:eastAsia="Times New Roman" w:cs="Times New Roman"/>
                <w:b w:val="0"/>
                <w:i/>
                <w:color w:val="000000"/>
                <w:sz w:val="20"/>
                <w:lang w:eastAsia="es-CL"/>
              </w:rPr>
              <w:t xml:space="preserve">el sistema MOP, es decir 8.704 </w:t>
            </w:r>
            <w:r w:rsidRPr="00F335B1">
              <w:rPr>
                <w:rFonts w:eastAsia="Times New Roman" w:cs="Times New Roman"/>
                <w:b w:val="0"/>
                <w:i/>
                <w:color w:val="000000"/>
                <w:sz w:val="20"/>
                <w:lang w:eastAsia="es-CL"/>
              </w:rPr>
              <w:t>m</w:t>
            </w:r>
            <w:r w:rsidRPr="00EB38FB">
              <w:rPr>
                <w:rFonts w:eastAsia="Times New Roman" w:cs="Times New Roman"/>
                <w:b w:val="0"/>
                <w:i/>
                <w:color w:val="000000"/>
                <w:sz w:val="20"/>
                <w:vertAlign w:val="superscript"/>
                <w:lang w:eastAsia="es-CL"/>
              </w:rPr>
              <w:t>3</w:t>
            </w:r>
            <w:r w:rsidRPr="00F335B1">
              <w:rPr>
                <w:rFonts w:eastAsia="Times New Roman" w:cs="Times New Roman"/>
                <w:b w:val="0"/>
                <w:i/>
                <w:color w:val="000000"/>
                <w:sz w:val="20"/>
                <w:lang w:eastAsia="es-CL"/>
              </w:rPr>
              <w:t>/año, constituida por 299 l/s de extracción de pozos y 23 l/s de reinyección al Salar. Esta aprobación se realizó bajo el entendido de que, con este valor neto de extracción, no se producirían efectos negativos en los ecosistemas a proteger: lagunas y bofedales del Salar de Atacama. En Anexo II y III de la DIA, se presentan los monitoreos que se realizan periódicamente a los sistemas lacustres, flora y avifauna, y los resultados de la aplicación de un modelo hidrogeológico efectuado por DICTUC</w:t>
            </w:r>
            <w:r w:rsidRPr="00F335B1">
              <w:rPr>
                <w:rFonts w:eastAsia="Times New Roman" w:cs="Times New Roman"/>
                <w:b w:val="0"/>
                <w:color w:val="000000"/>
                <w:sz w:val="20"/>
                <w:lang w:eastAsia="es-CL"/>
              </w:rPr>
              <w:t>.</w:t>
            </w:r>
            <w:r>
              <w:rPr>
                <w:rFonts w:eastAsia="Times New Roman" w:cs="Times New Roman"/>
                <w:b w:val="0"/>
                <w:color w:val="000000"/>
                <w:sz w:val="20"/>
                <w:lang w:eastAsia="es-CL"/>
              </w:rPr>
              <w:t>”</w:t>
            </w:r>
          </w:p>
        </w:tc>
        <w:tc>
          <w:tcPr>
            <w:tcW w:w="1671" w:type="pct"/>
            <w:vAlign w:val="center"/>
          </w:tcPr>
          <w:p w14:paraId="0DD3CA29" w14:textId="77777777" w:rsidR="00B75776" w:rsidRDefault="00B75776" w:rsidP="00A8083D">
            <w:pPr>
              <w:widowControl w:val="0"/>
              <w:overflowPunct w:val="0"/>
              <w:autoSpaceDE w:val="0"/>
              <w:autoSpaceDN w:val="0"/>
              <w:adjustRightInd w:val="0"/>
              <w:spacing w:after="120"/>
              <w:rPr>
                <w:rFonts w:cstheme="minorHAnsi"/>
              </w:rPr>
            </w:pPr>
            <w:r>
              <w:rPr>
                <w:rFonts w:cstheme="minorHAnsi"/>
              </w:rPr>
              <w:t>Se constató que existe una disminución del espejo de aguas en los sistemas lacustres asociados al sistema de Vegetación Borde Este. Especialmente en Laguna Interna.</w:t>
            </w:r>
          </w:p>
        </w:tc>
      </w:tr>
    </w:tbl>
    <w:p w14:paraId="285E37FB" w14:textId="77777777" w:rsidR="00B75776" w:rsidRPr="0025129B" w:rsidRDefault="00B75776" w:rsidP="00893A4E">
      <w:pPr>
        <w:pStyle w:val="Prrafodelista"/>
        <w:ind w:left="0"/>
        <w:rPr>
          <w:rFonts w:cstheme="minorHAnsi"/>
          <w:b/>
          <w:sz w:val="14"/>
          <w:szCs w:val="24"/>
        </w:rPr>
        <w:sectPr w:rsidR="00B75776" w:rsidRPr="0025129B" w:rsidSect="00A70F8F">
          <w:pgSz w:w="15840" w:h="12240" w:orient="landscape"/>
          <w:pgMar w:top="1134" w:right="1134" w:bottom="1134" w:left="1134" w:header="709" w:footer="709" w:gutter="0"/>
          <w:cols w:space="708"/>
          <w:docGrid w:linePitch="360"/>
        </w:sectPr>
      </w:pPr>
    </w:p>
    <w:p w14:paraId="41966895" w14:textId="77777777" w:rsidR="00925D52" w:rsidRDefault="007E37F2" w:rsidP="00925D52">
      <w:pPr>
        <w:pStyle w:val="Ttulo1"/>
        <w:ind w:left="567" w:hanging="567"/>
      </w:pPr>
      <w:bookmarkStart w:id="287" w:name="_Toc352840407"/>
      <w:bookmarkStart w:id="288" w:name="_Toc352841467"/>
      <w:bookmarkStart w:id="289" w:name="_Toc353998137"/>
      <w:bookmarkStart w:id="290" w:name="_Toc353998211"/>
      <w:bookmarkStart w:id="291" w:name="_Toc382383563"/>
      <w:bookmarkStart w:id="292" w:name="_Toc382472384"/>
      <w:bookmarkStart w:id="293" w:name="_Toc390184291"/>
      <w:bookmarkStart w:id="294" w:name="_Toc427148262"/>
      <w:r w:rsidRPr="007E37F2">
        <w:t>DOCUMENTACIÓN SOLICITADA Y ENTREGADA.</w:t>
      </w:r>
      <w:bookmarkEnd w:id="287"/>
      <w:bookmarkEnd w:id="288"/>
      <w:bookmarkEnd w:id="289"/>
      <w:bookmarkEnd w:id="290"/>
      <w:bookmarkEnd w:id="291"/>
      <w:bookmarkEnd w:id="292"/>
      <w:bookmarkEnd w:id="293"/>
      <w:bookmarkEnd w:id="294"/>
    </w:p>
    <w:p w14:paraId="4236F226" w14:textId="77777777" w:rsidR="00925D52" w:rsidRDefault="00925D52" w:rsidP="00925D52">
      <w:pPr>
        <w:pStyle w:val="Ttulo1"/>
        <w:numPr>
          <w:ilvl w:val="0"/>
          <w:numId w:val="0"/>
        </w:numPr>
      </w:pPr>
    </w:p>
    <w:p w14:paraId="50F4635C" w14:textId="77777777" w:rsidR="00925D52" w:rsidRPr="00925D52" w:rsidRDefault="00925D52" w:rsidP="00FF234F">
      <w:pPr>
        <w:pStyle w:val="Ttulo1"/>
        <w:numPr>
          <w:ilvl w:val="0"/>
          <w:numId w:val="0"/>
        </w:numPr>
        <w:jc w:val="both"/>
      </w:pPr>
      <w:r w:rsidRPr="00925D52">
        <w:rPr>
          <w:rFonts w:eastAsia="Times New Roman" w:cs="Century Gothic"/>
          <w:b w:val="0"/>
          <w:iCs/>
          <w:kern w:val="28"/>
          <w:sz w:val="20"/>
          <w:lang w:eastAsia="es-CL"/>
        </w:rPr>
        <w:t xml:space="preserve">Mediante carta  GS 105/15 de fecha </w:t>
      </w:r>
      <w:r>
        <w:rPr>
          <w:rFonts w:eastAsia="Times New Roman" w:cs="Century Gothic"/>
          <w:b w:val="0"/>
          <w:iCs/>
          <w:kern w:val="28"/>
          <w:sz w:val="20"/>
          <w:lang w:eastAsia="es-CL"/>
        </w:rPr>
        <w:t>27 de marzo de 2015,</w:t>
      </w:r>
      <w:r w:rsidR="00817137">
        <w:rPr>
          <w:rFonts w:eastAsia="Times New Roman" w:cs="Century Gothic"/>
          <w:b w:val="0"/>
          <w:iCs/>
          <w:kern w:val="28"/>
          <w:sz w:val="20"/>
          <w:lang w:eastAsia="es-CL"/>
        </w:rPr>
        <w:t xml:space="preserve"> (Anexo 13)</w:t>
      </w:r>
      <w:r>
        <w:rPr>
          <w:rFonts w:eastAsia="Times New Roman" w:cs="Century Gothic"/>
          <w:b w:val="0"/>
          <w:iCs/>
          <w:kern w:val="28"/>
          <w:sz w:val="20"/>
          <w:lang w:eastAsia="es-CL"/>
        </w:rPr>
        <w:t xml:space="preserve"> </w:t>
      </w:r>
      <w:r w:rsidR="00FF234F">
        <w:rPr>
          <w:rFonts w:eastAsia="Times New Roman" w:cs="Century Gothic"/>
          <w:b w:val="0"/>
          <w:iCs/>
          <w:kern w:val="28"/>
          <w:sz w:val="20"/>
          <w:lang w:eastAsia="es-CL"/>
        </w:rPr>
        <w:t xml:space="preserve">el titular solicita ampliación de plazo de entrega de la </w:t>
      </w:r>
      <w:r w:rsidR="00F12CAE">
        <w:rPr>
          <w:rFonts w:eastAsia="Times New Roman" w:cs="Century Gothic"/>
          <w:b w:val="0"/>
          <w:iCs/>
          <w:kern w:val="28"/>
          <w:sz w:val="20"/>
          <w:lang w:eastAsia="es-CL"/>
        </w:rPr>
        <w:t>documentación</w:t>
      </w:r>
      <w:r w:rsidR="00FF234F">
        <w:rPr>
          <w:rFonts w:eastAsia="Times New Roman" w:cs="Century Gothic"/>
          <w:b w:val="0"/>
          <w:iCs/>
          <w:kern w:val="28"/>
          <w:sz w:val="20"/>
          <w:lang w:eastAsia="es-CL"/>
        </w:rPr>
        <w:t xml:space="preserve"> requerida durante la Inspección ambiental. Mediante el Ordinario  N°158/2015 de fecha 27 de marzo de 2015, </w:t>
      </w:r>
      <w:r w:rsidR="00817137">
        <w:rPr>
          <w:rFonts w:eastAsia="Times New Roman" w:cs="Century Gothic"/>
          <w:b w:val="0"/>
          <w:iCs/>
          <w:kern w:val="28"/>
          <w:sz w:val="20"/>
          <w:lang w:eastAsia="es-CL"/>
        </w:rPr>
        <w:t xml:space="preserve">( Anexo 14) </w:t>
      </w:r>
      <w:r w:rsidR="00FF234F">
        <w:rPr>
          <w:rFonts w:eastAsia="Times New Roman" w:cs="Century Gothic"/>
          <w:b w:val="0"/>
          <w:iCs/>
          <w:kern w:val="28"/>
          <w:sz w:val="20"/>
          <w:lang w:eastAsia="es-CL"/>
        </w:rPr>
        <w:t xml:space="preserve">esta Superintendencia otorga ampliación de plazo en tres días hábiles contados desde la recepción del oficio, hecho que tuvo lugar el </w:t>
      </w:r>
      <w:r w:rsidR="00F12CAE">
        <w:rPr>
          <w:rFonts w:eastAsia="Times New Roman" w:cs="Century Gothic"/>
          <w:b w:val="0"/>
          <w:iCs/>
          <w:kern w:val="28"/>
          <w:sz w:val="20"/>
          <w:lang w:eastAsia="es-CL"/>
        </w:rPr>
        <w:t>día</w:t>
      </w:r>
      <w:r w:rsidR="00FF234F">
        <w:rPr>
          <w:rFonts w:eastAsia="Times New Roman" w:cs="Century Gothic"/>
          <w:b w:val="0"/>
          <w:iCs/>
          <w:kern w:val="28"/>
          <w:sz w:val="20"/>
          <w:lang w:eastAsia="es-CL"/>
        </w:rPr>
        <w:t xml:space="preserve"> 01 de abril de 2015.</w:t>
      </w:r>
    </w:p>
    <w:p w14:paraId="4A94AC2B" w14:textId="77777777" w:rsidR="00925D52" w:rsidRDefault="00925D52" w:rsidP="00925D52"/>
    <w:tbl>
      <w:tblPr>
        <w:tblStyle w:val="Tablaconcuadrcula"/>
        <w:tblW w:w="4917" w:type="pct"/>
        <w:jc w:val="center"/>
        <w:tblLook w:val="04A0" w:firstRow="1" w:lastRow="0" w:firstColumn="1" w:lastColumn="0" w:noHBand="0" w:noVBand="1"/>
      </w:tblPr>
      <w:tblGrid>
        <w:gridCol w:w="858"/>
        <w:gridCol w:w="1717"/>
        <w:gridCol w:w="3797"/>
        <w:gridCol w:w="1695"/>
        <w:gridCol w:w="1695"/>
        <w:gridCol w:w="3797"/>
      </w:tblGrid>
      <w:tr w:rsidR="00B96872" w:rsidRPr="0025129B" w14:paraId="472A42CD" w14:textId="77777777" w:rsidTr="00E17B60">
        <w:trPr>
          <w:trHeight w:val="395"/>
          <w:jc w:val="center"/>
        </w:trPr>
        <w:tc>
          <w:tcPr>
            <w:tcW w:w="316" w:type="pct"/>
            <w:shd w:val="clear" w:color="auto" w:fill="D9D9D9" w:themeFill="background1" w:themeFillShade="D9"/>
            <w:vAlign w:val="center"/>
          </w:tcPr>
          <w:p w14:paraId="449DCF1A" w14:textId="77777777" w:rsidR="00925D52" w:rsidRPr="0025129B" w:rsidRDefault="00925D52" w:rsidP="00B96872">
            <w:pPr>
              <w:jc w:val="center"/>
              <w:rPr>
                <w:rFonts w:cstheme="minorHAnsi"/>
                <w:b/>
                <w:color w:val="A6A6A6" w:themeColor="background1" w:themeShade="A6"/>
              </w:rPr>
            </w:pPr>
            <w:r w:rsidRPr="0025129B">
              <w:rPr>
                <w:rFonts w:cstheme="minorHAnsi"/>
                <w:b/>
              </w:rPr>
              <w:t>N°</w:t>
            </w:r>
          </w:p>
        </w:tc>
        <w:tc>
          <w:tcPr>
            <w:tcW w:w="633" w:type="pct"/>
            <w:shd w:val="clear" w:color="auto" w:fill="D9D9D9" w:themeFill="background1" w:themeFillShade="D9"/>
            <w:vAlign w:val="center"/>
          </w:tcPr>
          <w:p w14:paraId="751EFE58" w14:textId="77777777" w:rsidR="00925D52" w:rsidRPr="0025129B" w:rsidRDefault="00925D52" w:rsidP="00B96872">
            <w:pPr>
              <w:jc w:val="center"/>
              <w:rPr>
                <w:rFonts w:cstheme="minorHAnsi"/>
                <w:b/>
              </w:rPr>
            </w:pPr>
            <w:r>
              <w:rPr>
                <w:rFonts w:cstheme="minorHAnsi"/>
                <w:b/>
              </w:rPr>
              <w:t>N° de hecho asociado</w:t>
            </w:r>
          </w:p>
        </w:tc>
        <w:tc>
          <w:tcPr>
            <w:tcW w:w="1400" w:type="pct"/>
            <w:shd w:val="clear" w:color="auto" w:fill="D9D9D9" w:themeFill="background1" w:themeFillShade="D9"/>
            <w:vAlign w:val="center"/>
          </w:tcPr>
          <w:p w14:paraId="4110775F" w14:textId="77777777" w:rsidR="00925D52" w:rsidRPr="0025129B" w:rsidRDefault="00925D52" w:rsidP="00B96872">
            <w:pPr>
              <w:jc w:val="center"/>
              <w:rPr>
                <w:rFonts w:cstheme="minorHAnsi"/>
                <w:b/>
              </w:rPr>
            </w:pPr>
            <w:r w:rsidRPr="0025129B">
              <w:rPr>
                <w:rFonts w:cstheme="minorHAnsi"/>
                <w:b/>
              </w:rPr>
              <w:t>Documento solicitado</w:t>
            </w:r>
          </w:p>
        </w:tc>
        <w:tc>
          <w:tcPr>
            <w:tcW w:w="625" w:type="pct"/>
            <w:shd w:val="clear" w:color="auto" w:fill="D9D9D9" w:themeFill="background1" w:themeFillShade="D9"/>
            <w:vAlign w:val="center"/>
          </w:tcPr>
          <w:p w14:paraId="2FC045AA" w14:textId="77777777" w:rsidR="00925D52" w:rsidRPr="0025129B" w:rsidRDefault="00925D52" w:rsidP="00B96872">
            <w:pPr>
              <w:jc w:val="center"/>
              <w:rPr>
                <w:rFonts w:cstheme="minorHAnsi"/>
                <w:b/>
              </w:rPr>
            </w:pPr>
            <w:r w:rsidRPr="0025129B">
              <w:rPr>
                <w:rFonts w:cstheme="minorHAnsi"/>
                <w:b/>
              </w:rPr>
              <w:t>Plazo de entrega</w:t>
            </w:r>
          </w:p>
        </w:tc>
        <w:tc>
          <w:tcPr>
            <w:tcW w:w="625" w:type="pct"/>
            <w:shd w:val="clear" w:color="auto" w:fill="D9D9D9" w:themeFill="background1" w:themeFillShade="D9"/>
            <w:vAlign w:val="center"/>
          </w:tcPr>
          <w:p w14:paraId="7E3D4F8A" w14:textId="77777777" w:rsidR="00925D52" w:rsidRPr="0025129B" w:rsidRDefault="00925D52" w:rsidP="00B96872">
            <w:pPr>
              <w:jc w:val="center"/>
              <w:rPr>
                <w:rFonts w:cstheme="minorHAnsi"/>
                <w:b/>
              </w:rPr>
            </w:pPr>
            <w:r w:rsidRPr="0025129B">
              <w:rPr>
                <w:rFonts w:cstheme="minorHAnsi"/>
                <w:b/>
              </w:rPr>
              <w:t>Fecha entrega</w:t>
            </w:r>
          </w:p>
        </w:tc>
        <w:tc>
          <w:tcPr>
            <w:tcW w:w="1400" w:type="pct"/>
            <w:shd w:val="clear" w:color="auto" w:fill="D9D9D9" w:themeFill="background1" w:themeFillShade="D9"/>
            <w:vAlign w:val="center"/>
          </w:tcPr>
          <w:p w14:paraId="11215799" w14:textId="77777777" w:rsidR="00925D52" w:rsidRPr="0025129B" w:rsidRDefault="00925D52" w:rsidP="00B96872">
            <w:pPr>
              <w:jc w:val="center"/>
              <w:rPr>
                <w:rFonts w:cstheme="minorHAnsi"/>
                <w:b/>
              </w:rPr>
            </w:pPr>
            <w:r w:rsidRPr="0025129B">
              <w:rPr>
                <w:rFonts w:cstheme="minorHAnsi"/>
                <w:b/>
              </w:rPr>
              <w:t>Observaciones</w:t>
            </w:r>
          </w:p>
        </w:tc>
      </w:tr>
      <w:tr w:rsidR="006C75B4" w:rsidRPr="0025129B" w14:paraId="0AF286B8" w14:textId="77777777" w:rsidTr="00E17B60">
        <w:trPr>
          <w:trHeight w:val="850"/>
          <w:jc w:val="center"/>
        </w:trPr>
        <w:tc>
          <w:tcPr>
            <w:tcW w:w="316" w:type="pct"/>
            <w:vAlign w:val="center"/>
          </w:tcPr>
          <w:p w14:paraId="3B51917B"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1</w:t>
            </w:r>
          </w:p>
        </w:tc>
        <w:tc>
          <w:tcPr>
            <w:tcW w:w="633" w:type="pct"/>
            <w:vAlign w:val="center"/>
          </w:tcPr>
          <w:p w14:paraId="434701D0" w14:textId="77777777" w:rsidR="00925D52" w:rsidRPr="00195B0E" w:rsidRDefault="00925D52" w:rsidP="00714947">
            <w:pPr>
              <w:widowControl w:val="0"/>
              <w:overflowPunct w:val="0"/>
              <w:autoSpaceDE w:val="0"/>
              <w:autoSpaceDN w:val="0"/>
              <w:adjustRightInd w:val="0"/>
              <w:jc w:val="center"/>
              <w:rPr>
                <w:rFonts w:eastAsia="Times New Roman" w:cs="Century Gothic"/>
                <w:iCs/>
                <w:kern w:val="28"/>
                <w:lang w:eastAsia="es-CL"/>
              </w:rPr>
            </w:pPr>
            <w:r w:rsidRPr="00195B0E">
              <w:rPr>
                <w:rFonts w:eastAsia="Times New Roman" w:cs="Century Gothic"/>
                <w:iCs/>
                <w:kern w:val="28"/>
                <w:lang w:eastAsia="es-CL"/>
              </w:rPr>
              <w:t>2</w:t>
            </w:r>
          </w:p>
        </w:tc>
        <w:tc>
          <w:tcPr>
            <w:tcW w:w="1400" w:type="pct"/>
            <w:vAlign w:val="center"/>
          </w:tcPr>
          <w:p w14:paraId="161D5225" w14:textId="77777777" w:rsidR="00925D52" w:rsidRPr="00372B37" w:rsidRDefault="00925D52" w:rsidP="006C75B4">
            <w:pPr>
              <w:widowControl w:val="0"/>
              <w:overflowPunct w:val="0"/>
              <w:autoSpaceDE w:val="0"/>
              <w:autoSpaceDN w:val="0"/>
              <w:adjustRightInd w:val="0"/>
              <w:rPr>
                <w:rFonts w:eastAsia="Times New Roman" w:cs="Century Gothic"/>
                <w:iCs/>
                <w:kern w:val="28"/>
                <w:lang w:eastAsia="es-CL"/>
              </w:rPr>
            </w:pPr>
            <w:r w:rsidRPr="00372B37">
              <w:rPr>
                <w:rFonts w:eastAsia="Times New Roman" w:cs="Century Gothic"/>
                <w:iCs/>
                <w:kern w:val="28"/>
                <w:lang w:eastAsia="es-CL"/>
              </w:rPr>
              <w:t>Cotas Brocales y de terreno de todos los pozos del Plan de Contingencia</w:t>
            </w:r>
          </w:p>
        </w:tc>
        <w:tc>
          <w:tcPr>
            <w:tcW w:w="625" w:type="pct"/>
            <w:vAlign w:val="center"/>
          </w:tcPr>
          <w:p w14:paraId="7DE51726"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58B61878"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5CD5A39C" w14:textId="1DD30349" w:rsidR="00925D52" w:rsidRPr="0025129B" w:rsidRDefault="00925D52" w:rsidP="00714947">
            <w:pPr>
              <w:rPr>
                <w:rFonts w:cstheme="minorHAnsi"/>
                <w:color w:val="A6A6A6" w:themeColor="background1" w:themeShade="A6"/>
              </w:rPr>
            </w:pPr>
            <w:r>
              <w:rPr>
                <w:rFonts w:eastAsia="Times New Roman" w:cs="Century Gothic"/>
                <w:iCs/>
                <w:kern w:val="28"/>
                <w:lang w:eastAsia="es-CL"/>
              </w:rPr>
              <w:t>Documento Entregado Formato PDF</w:t>
            </w:r>
            <w:r w:rsidR="00CD242B">
              <w:rPr>
                <w:rFonts w:eastAsia="Times New Roman" w:cs="Century Gothic"/>
                <w:iCs/>
                <w:kern w:val="28"/>
                <w:lang w:eastAsia="es-CL"/>
              </w:rPr>
              <w:t>.</w:t>
            </w:r>
          </w:p>
        </w:tc>
      </w:tr>
      <w:tr w:rsidR="006C75B4" w:rsidRPr="0025129B" w14:paraId="47AF1364" w14:textId="77777777" w:rsidTr="00E17B60">
        <w:trPr>
          <w:trHeight w:val="850"/>
          <w:jc w:val="center"/>
        </w:trPr>
        <w:tc>
          <w:tcPr>
            <w:tcW w:w="316" w:type="pct"/>
            <w:vAlign w:val="center"/>
          </w:tcPr>
          <w:p w14:paraId="1526FBAA"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2</w:t>
            </w:r>
          </w:p>
        </w:tc>
        <w:tc>
          <w:tcPr>
            <w:tcW w:w="633" w:type="pct"/>
            <w:vAlign w:val="center"/>
          </w:tcPr>
          <w:p w14:paraId="139172CA" w14:textId="77777777" w:rsidR="00925D52" w:rsidRPr="00195B0E" w:rsidRDefault="00925D52" w:rsidP="0071494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1400" w:type="pct"/>
            <w:vAlign w:val="center"/>
          </w:tcPr>
          <w:p w14:paraId="4DED748B" w14:textId="77777777" w:rsidR="00925D52" w:rsidRPr="0025129B" w:rsidRDefault="00925D52" w:rsidP="006C75B4">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Últimas actualizaciones del Modelo Numérico Modflow.</w:t>
            </w:r>
          </w:p>
        </w:tc>
        <w:tc>
          <w:tcPr>
            <w:tcW w:w="625" w:type="pct"/>
            <w:vAlign w:val="center"/>
          </w:tcPr>
          <w:p w14:paraId="299CC513"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7E4135CD"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26B9F9C0" w14:textId="77777777" w:rsidR="00925D52" w:rsidRPr="0025129B" w:rsidRDefault="00925D52" w:rsidP="00714947">
            <w:pPr>
              <w:rPr>
                <w:rFonts w:cstheme="minorHAnsi"/>
                <w:color w:val="A6A6A6" w:themeColor="background1" w:themeShade="A6"/>
              </w:rPr>
            </w:pPr>
            <w:r>
              <w:rPr>
                <w:rFonts w:eastAsia="Times New Roman" w:cs="Century Gothic"/>
                <w:iCs/>
                <w:kern w:val="28"/>
                <w:lang w:eastAsia="es-CL"/>
              </w:rPr>
              <w:t>Documento Entregado Formato PDF, Tercera actualización.</w:t>
            </w:r>
          </w:p>
        </w:tc>
      </w:tr>
      <w:tr w:rsidR="006C75B4" w:rsidRPr="0025129B" w14:paraId="0C2CA807" w14:textId="77777777" w:rsidTr="00E17B60">
        <w:trPr>
          <w:trHeight w:val="850"/>
          <w:jc w:val="center"/>
        </w:trPr>
        <w:tc>
          <w:tcPr>
            <w:tcW w:w="316" w:type="pct"/>
            <w:vAlign w:val="center"/>
          </w:tcPr>
          <w:p w14:paraId="2287B899"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3</w:t>
            </w:r>
          </w:p>
        </w:tc>
        <w:tc>
          <w:tcPr>
            <w:tcW w:w="633" w:type="pct"/>
            <w:vAlign w:val="center"/>
          </w:tcPr>
          <w:p w14:paraId="4BC1942E" w14:textId="77777777" w:rsidR="00925D52" w:rsidRPr="00195B0E" w:rsidRDefault="00925D52" w:rsidP="0071494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w:t>
            </w:r>
          </w:p>
        </w:tc>
        <w:tc>
          <w:tcPr>
            <w:tcW w:w="1400" w:type="pct"/>
            <w:vAlign w:val="center"/>
          </w:tcPr>
          <w:p w14:paraId="5C5E974E" w14:textId="77777777" w:rsidR="00925D52" w:rsidRPr="00372B37" w:rsidRDefault="00925D52" w:rsidP="006C75B4">
            <w:pPr>
              <w:widowControl w:val="0"/>
              <w:overflowPunct w:val="0"/>
              <w:autoSpaceDE w:val="0"/>
              <w:autoSpaceDN w:val="0"/>
              <w:adjustRightInd w:val="0"/>
              <w:rPr>
                <w:rFonts w:eastAsia="Times New Roman" w:cs="Century Gothic"/>
                <w:iCs/>
                <w:kern w:val="28"/>
                <w:lang w:eastAsia="es-CL"/>
              </w:rPr>
            </w:pPr>
            <w:r w:rsidRPr="00372B37">
              <w:rPr>
                <w:rFonts w:eastAsia="Times New Roman" w:cs="Century Gothic"/>
                <w:iCs/>
                <w:kern w:val="28"/>
                <w:lang w:eastAsia="es-CL"/>
              </w:rPr>
              <w:t>Cotas de punto de referencia de medición de niveles en pozos de extracción Camar, Mullay y Allana.</w:t>
            </w:r>
          </w:p>
        </w:tc>
        <w:tc>
          <w:tcPr>
            <w:tcW w:w="625" w:type="pct"/>
            <w:vAlign w:val="center"/>
          </w:tcPr>
          <w:p w14:paraId="33DF6913"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1CCEBA4C"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41CDB885" w14:textId="4331CD5A" w:rsidR="00925D52" w:rsidRPr="0025129B" w:rsidRDefault="00925D52" w:rsidP="00714947">
            <w:pPr>
              <w:rPr>
                <w:rFonts w:cstheme="minorHAnsi"/>
                <w:color w:val="A6A6A6" w:themeColor="background1" w:themeShade="A6"/>
              </w:rPr>
            </w:pPr>
            <w:r>
              <w:rPr>
                <w:rFonts w:eastAsia="Times New Roman" w:cs="Century Gothic"/>
                <w:iCs/>
                <w:kern w:val="28"/>
                <w:lang w:eastAsia="es-CL"/>
              </w:rPr>
              <w:t>Documento Entregado Formato PDF</w:t>
            </w:r>
            <w:r w:rsidR="00CD242B">
              <w:rPr>
                <w:rFonts w:eastAsia="Times New Roman" w:cs="Century Gothic"/>
                <w:iCs/>
                <w:kern w:val="28"/>
                <w:lang w:eastAsia="es-CL"/>
              </w:rPr>
              <w:t>.</w:t>
            </w:r>
          </w:p>
        </w:tc>
      </w:tr>
      <w:tr w:rsidR="006C75B4" w:rsidRPr="0025129B" w14:paraId="2A7F0B72" w14:textId="77777777" w:rsidTr="00E17B60">
        <w:trPr>
          <w:trHeight w:val="850"/>
          <w:jc w:val="center"/>
        </w:trPr>
        <w:tc>
          <w:tcPr>
            <w:tcW w:w="316" w:type="pct"/>
            <w:vAlign w:val="center"/>
          </w:tcPr>
          <w:p w14:paraId="2836C2A0"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4</w:t>
            </w:r>
          </w:p>
        </w:tc>
        <w:tc>
          <w:tcPr>
            <w:tcW w:w="633" w:type="pct"/>
            <w:vAlign w:val="center"/>
          </w:tcPr>
          <w:p w14:paraId="57D542CC" w14:textId="77777777" w:rsidR="00925D52" w:rsidRPr="00195B0E" w:rsidRDefault="00925D52" w:rsidP="0071494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N/A</w:t>
            </w:r>
          </w:p>
        </w:tc>
        <w:tc>
          <w:tcPr>
            <w:tcW w:w="1400" w:type="pct"/>
            <w:vAlign w:val="center"/>
          </w:tcPr>
          <w:p w14:paraId="2B7081AC" w14:textId="77777777" w:rsidR="00925D52" w:rsidRPr="00372B37" w:rsidRDefault="00925D52" w:rsidP="006C75B4">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Resoluciones Sanitarias de Funcionamiento de Bodegas de residuos Peligrosos y PTAS.</w:t>
            </w:r>
          </w:p>
        </w:tc>
        <w:tc>
          <w:tcPr>
            <w:tcW w:w="625" w:type="pct"/>
            <w:vAlign w:val="center"/>
          </w:tcPr>
          <w:p w14:paraId="162B7D1A"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1D6B0B37"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2E99FC5F" w14:textId="77777777" w:rsidR="00925D52" w:rsidRDefault="00925D52" w:rsidP="00714947">
            <w:pPr>
              <w:rPr>
                <w:rFonts w:eastAsia="Times New Roman" w:cs="Century Gothic"/>
                <w:iCs/>
                <w:kern w:val="28"/>
                <w:lang w:eastAsia="es-CL"/>
              </w:rPr>
            </w:pPr>
            <w:r>
              <w:rPr>
                <w:rFonts w:eastAsia="Times New Roman" w:cs="Century Gothic"/>
                <w:iCs/>
                <w:kern w:val="28"/>
                <w:lang w:eastAsia="es-CL"/>
              </w:rPr>
              <w:t>Entrega:</w:t>
            </w:r>
          </w:p>
          <w:p w14:paraId="6473959C" w14:textId="77777777" w:rsidR="00925D52" w:rsidRDefault="00925D52" w:rsidP="006C75B4">
            <w:pPr>
              <w:rPr>
                <w:rFonts w:eastAsia="Times New Roman" w:cs="Century Gothic"/>
                <w:iCs/>
                <w:kern w:val="28"/>
                <w:lang w:eastAsia="es-CL"/>
              </w:rPr>
            </w:pPr>
            <w:r>
              <w:rPr>
                <w:rFonts w:eastAsia="Times New Roman" w:cs="Century Gothic"/>
                <w:iCs/>
                <w:kern w:val="28"/>
                <w:lang w:eastAsia="es-CL"/>
              </w:rPr>
              <w:t>Res. 1079/09  Patio de residuos peligrosos.</w:t>
            </w:r>
          </w:p>
          <w:p w14:paraId="413F7E5A" w14:textId="77777777" w:rsidR="00925D52" w:rsidRDefault="00925D52" w:rsidP="006C75B4">
            <w:pPr>
              <w:rPr>
                <w:rFonts w:eastAsia="Times New Roman" w:cs="Century Gothic"/>
                <w:iCs/>
                <w:kern w:val="28"/>
                <w:lang w:eastAsia="es-CL"/>
              </w:rPr>
            </w:pPr>
            <w:r>
              <w:rPr>
                <w:rFonts w:eastAsia="Times New Roman" w:cs="Century Gothic"/>
                <w:iCs/>
                <w:kern w:val="28"/>
                <w:lang w:eastAsia="es-CL"/>
              </w:rPr>
              <w:t>Res. 4458/04 Vertedero de res peligrosos y no peligrosos.</w:t>
            </w:r>
          </w:p>
          <w:p w14:paraId="3BDF2620" w14:textId="77777777" w:rsidR="00925D52" w:rsidRDefault="00925D52" w:rsidP="006C75B4">
            <w:pPr>
              <w:rPr>
                <w:rFonts w:eastAsia="Times New Roman" w:cs="Century Gothic"/>
                <w:iCs/>
                <w:kern w:val="28"/>
                <w:lang w:eastAsia="es-CL"/>
              </w:rPr>
            </w:pPr>
            <w:r>
              <w:rPr>
                <w:rFonts w:eastAsia="Times New Roman" w:cs="Century Gothic"/>
                <w:iCs/>
                <w:kern w:val="28"/>
                <w:lang w:eastAsia="es-CL"/>
              </w:rPr>
              <w:t>Res 2859-05 Res. Sol. Particular de alcantarillado.</w:t>
            </w:r>
          </w:p>
          <w:p w14:paraId="7AC674E2" w14:textId="77777777" w:rsidR="00925D52" w:rsidRPr="0025129B" w:rsidRDefault="00925D52" w:rsidP="006C75B4">
            <w:pPr>
              <w:rPr>
                <w:rFonts w:cstheme="minorHAnsi"/>
                <w:color w:val="A6A6A6" w:themeColor="background1" w:themeShade="A6"/>
              </w:rPr>
            </w:pPr>
            <w:r>
              <w:rPr>
                <w:rFonts w:eastAsia="Times New Roman" w:cs="Century Gothic"/>
                <w:iCs/>
                <w:kern w:val="28"/>
                <w:lang w:eastAsia="es-CL"/>
              </w:rPr>
              <w:t>Res. 3307-2003; 3508-98; 4550-2010 y 4958-04 Res. de Sistema de  Tratamiento de aguas servidas.</w:t>
            </w:r>
          </w:p>
        </w:tc>
      </w:tr>
      <w:tr w:rsidR="006C75B4" w:rsidRPr="0025129B" w14:paraId="4A2B6C5C" w14:textId="77777777" w:rsidTr="00E17B60">
        <w:trPr>
          <w:trHeight w:val="850"/>
          <w:jc w:val="center"/>
        </w:trPr>
        <w:tc>
          <w:tcPr>
            <w:tcW w:w="316" w:type="pct"/>
            <w:vAlign w:val="center"/>
          </w:tcPr>
          <w:p w14:paraId="66E6EC4E"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5</w:t>
            </w:r>
          </w:p>
        </w:tc>
        <w:tc>
          <w:tcPr>
            <w:tcW w:w="633" w:type="pct"/>
            <w:vAlign w:val="center"/>
          </w:tcPr>
          <w:p w14:paraId="440448A6" w14:textId="77777777" w:rsidR="00925D52" w:rsidRPr="00195B0E" w:rsidRDefault="00925D52" w:rsidP="0071494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w:t>
            </w:r>
          </w:p>
        </w:tc>
        <w:tc>
          <w:tcPr>
            <w:tcW w:w="1400" w:type="pct"/>
            <w:vAlign w:val="center"/>
          </w:tcPr>
          <w:p w14:paraId="7363D9C0" w14:textId="77777777" w:rsidR="00925D52" w:rsidRPr="00372B37" w:rsidRDefault="00925D52" w:rsidP="006C75B4">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Reportes (Monitoreos) de caudales de extracción de agua industrial de los pozos Camar, Allana, Mullay, Socaire y P-2 (RCA N°226/2006), desde el año 2013 al presente.</w:t>
            </w:r>
          </w:p>
        </w:tc>
        <w:tc>
          <w:tcPr>
            <w:tcW w:w="625" w:type="pct"/>
            <w:vAlign w:val="center"/>
          </w:tcPr>
          <w:p w14:paraId="58A58599"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61031952"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4EEF375B" w14:textId="77777777" w:rsidR="00925D52" w:rsidRDefault="00925D52" w:rsidP="00E17B60">
            <w:r w:rsidRPr="007C41B1">
              <w:rPr>
                <w:rFonts w:eastAsia="Times New Roman" w:cs="Century Gothic"/>
                <w:iCs/>
                <w:kern w:val="28"/>
                <w:lang w:eastAsia="es-CL"/>
              </w:rPr>
              <w:t>Documento Entregado Formato PDF</w:t>
            </w:r>
            <w:r>
              <w:rPr>
                <w:rFonts w:eastAsia="Times New Roman" w:cs="Century Gothic"/>
                <w:iCs/>
                <w:kern w:val="28"/>
                <w:lang w:eastAsia="es-CL"/>
              </w:rPr>
              <w:t>.</w:t>
            </w:r>
          </w:p>
        </w:tc>
      </w:tr>
      <w:tr w:rsidR="006C75B4" w:rsidRPr="0025129B" w14:paraId="01B3CE7D" w14:textId="77777777" w:rsidTr="00E17B60">
        <w:trPr>
          <w:trHeight w:val="850"/>
          <w:jc w:val="center"/>
        </w:trPr>
        <w:tc>
          <w:tcPr>
            <w:tcW w:w="316" w:type="pct"/>
            <w:vAlign w:val="center"/>
          </w:tcPr>
          <w:p w14:paraId="7EE8D824" w14:textId="77777777" w:rsidR="00925D52" w:rsidRPr="0025129B" w:rsidRDefault="00925D52" w:rsidP="00E17B60">
            <w:pPr>
              <w:widowControl w:val="0"/>
              <w:overflowPunct w:val="0"/>
              <w:autoSpaceDE w:val="0"/>
              <w:autoSpaceDN w:val="0"/>
              <w:adjustRightInd w:val="0"/>
              <w:spacing w:line="285" w:lineRule="auto"/>
              <w:jc w:val="center"/>
              <w:rPr>
                <w:rFonts w:cstheme="minorHAnsi"/>
                <w:iCs/>
              </w:rPr>
            </w:pPr>
            <w:r>
              <w:rPr>
                <w:rFonts w:cstheme="minorHAnsi"/>
                <w:iCs/>
              </w:rPr>
              <w:t>6</w:t>
            </w:r>
          </w:p>
        </w:tc>
        <w:tc>
          <w:tcPr>
            <w:tcW w:w="633" w:type="pct"/>
            <w:vAlign w:val="center"/>
          </w:tcPr>
          <w:p w14:paraId="45B8CB4C" w14:textId="77777777" w:rsidR="00925D52" w:rsidRPr="00195B0E" w:rsidRDefault="00925D52" w:rsidP="00714947">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7</w:t>
            </w:r>
          </w:p>
        </w:tc>
        <w:tc>
          <w:tcPr>
            <w:tcW w:w="1400" w:type="pct"/>
            <w:vAlign w:val="center"/>
          </w:tcPr>
          <w:p w14:paraId="5D5C03F1" w14:textId="77777777" w:rsidR="00925D52" w:rsidRPr="00372B37" w:rsidRDefault="00925D52" w:rsidP="006C75B4">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Estudio Hidrogeológico del núcleo del salar y las simulaciones en los distintos escenarios de Bombeo.</w:t>
            </w:r>
          </w:p>
        </w:tc>
        <w:tc>
          <w:tcPr>
            <w:tcW w:w="625" w:type="pct"/>
            <w:vAlign w:val="center"/>
          </w:tcPr>
          <w:p w14:paraId="2E100C85"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625" w:type="pct"/>
            <w:vAlign w:val="center"/>
          </w:tcPr>
          <w:p w14:paraId="38BD073C" w14:textId="77777777" w:rsidR="00925D52" w:rsidRPr="0025129B" w:rsidRDefault="00925D52" w:rsidP="00E17B60">
            <w:pPr>
              <w:jc w:val="center"/>
              <w:rPr>
                <w:rFonts w:cstheme="minorHAnsi"/>
                <w:i/>
                <w:color w:val="A6A6A6" w:themeColor="background1" w:themeShade="A6"/>
              </w:rPr>
            </w:pPr>
            <w:r w:rsidRPr="00D94A51">
              <w:rPr>
                <w:rFonts w:eastAsia="Times New Roman" w:cs="Century Gothic"/>
                <w:iCs/>
                <w:kern w:val="28"/>
                <w:lang w:eastAsia="es-CL"/>
              </w:rPr>
              <w:t>06-04-2015</w:t>
            </w:r>
          </w:p>
        </w:tc>
        <w:tc>
          <w:tcPr>
            <w:tcW w:w="1400" w:type="pct"/>
            <w:vAlign w:val="center"/>
          </w:tcPr>
          <w:p w14:paraId="46CB561F" w14:textId="77777777" w:rsidR="00925D52" w:rsidRDefault="00925D52" w:rsidP="00E17B60">
            <w:r w:rsidRPr="007C41B1">
              <w:rPr>
                <w:rFonts w:eastAsia="Times New Roman" w:cs="Century Gothic"/>
                <w:iCs/>
                <w:kern w:val="28"/>
                <w:lang w:eastAsia="es-CL"/>
              </w:rPr>
              <w:t>Documento Entregado Formato PDF</w:t>
            </w:r>
            <w:r>
              <w:rPr>
                <w:rFonts w:eastAsia="Times New Roman" w:cs="Century Gothic"/>
                <w:iCs/>
                <w:kern w:val="28"/>
                <w:lang w:eastAsia="es-CL"/>
              </w:rPr>
              <w:t>.</w:t>
            </w:r>
          </w:p>
        </w:tc>
      </w:tr>
    </w:tbl>
    <w:p w14:paraId="6A05421C" w14:textId="77777777" w:rsidR="00B96872" w:rsidRDefault="00B96872" w:rsidP="00925D52">
      <w:pPr>
        <w:sectPr w:rsidR="00B96872" w:rsidSect="00E17B60">
          <w:pgSz w:w="15840" w:h="12240" w:orient="landscape"/>
          <w:pgMar w:top="1134" w:right="1134" w:bottom="1134" w:left="1134" w:header="709" w:footer="709" w:gutter="0"/>
          <w:cols w:space="708"/>
          <w:docGrid w:linePitch="360"/>
        </w:sectPr>
      </w:pPr>
    </w:p>
    <w:p w14:paraId="66C62EEC" w14:textId="77777777" w:rsidR="005B38F1" w:rsidRDefault="005B38F1" w:rsidP="005B38F1">
      <w:pPr>
        <w:pStyle w:val="Ttulo1"/>
      </w:pPr>
      <w:bookmarkStart w:id="295" w:name="_Toc352840405"/>
      <w:bookmarkStart w:id="296" w:name="_Toc352841465"/>
      <w:bookmarkStart w:id="297" w:name="_Toc427148263"/>
      <w:r w:rsidRPr="0025129B">
        <w:t>ANEXOS.</w:t>
      </w:r>
      <w:bookmarkEnd w:id="295"/>
      <w:bookmarkEnd w:id="296"/>
      <w:bookmarkEnd w:id="297"/>
    </w:p>
    <w:p w14:paraId="5C030327" w14:textId="77777777" w:rsidR="00817137" w:rsidRDefault="00817137" w:rsidP="00817137"/>
    <w:tbl>
      <w:tblPr>
        <w:tblStyle w:val="Tablaconcuadrcula"/>
        <w:tblW w:w="5000" w:type="pct"/>
        <w:jc w:val="center"/>
        <w:tblLook w:val="04A0" w:firstRow="1" w:lastRow="0" w:firstColumn="1" w:lastColumn="0" w:noHBand="0" w:noVBand="1"/>
      </w:tblPr>
      <w:tblGrid>
        <w:gridCol w:w="1669"/>
        <w:gridCol w:w="8519"/>
      </w:tblGrid>
      <w:tr w:rsidR="00817137" w:rsidRPr="0025129B" w14:paraId="55D9F1F1" w14:textId="77777777" w:rsidTr="00E17B60">
        <w:trPr>
          <w:trHeight w:val="397"/>
          <w:jc w:val="center"/>
        </w:trPr>
        <w:tc>
          <w:tcPr>
            <w:tcW w:w="819" w:type="pct"/>
            <w:shd w:val="clear" w:color="auto" w:fill="D9D9D9" w:themeFill="background1" w:themeFillShade="D9"/>
            <w:vAlign w:val="center"/>
          </w:tcPr>
          <w:p w14:paraId="7A9CCCD3" w14:textId="77777777" w:rsidR="00817137" w:rsidRPr="0025129B" w:rsidRDefault="00817137" w:rsidP="006C75B4">
            <w:pPr>
              <w:jc w:val="center"/>
              <w:rPr>
                <w:rFonts w:cstheme="minorHAnsi"/>
                <w:b/>
              </w:rPr>
            </w:pPr>
            <w:r w:rsidRPr="0025129B">
              <w:rPr>
                <w:rFonts w:cstheme="minorHAnsi"/>
                <w:b/>
              </w:rPr>
              <w:t>N° Anexo</w:t>
            </w:r>
          </w:p>
        </w:tc>
        <w:tc>
          <w:tcPr>
            <w:tcW w:w="4181" w:type="pct"/>
            <w:shd w:val="clear" w:color="auto" w:fill="D9D9D9" w:themeFill="background1" w:themeFillShade="D9"/>
            <w:vAlign w:val="center"/>
          </w:tcPr>
          <w:p w14:paraId="6C6ABCCD" w14:textId="77777777" w:rsidR="00817137" w:rsidRPr="0025129B" w:rsidRDefault="00817137" w:rsidP="006C75B4">
            <w:pPr>
              <w:jc w:val="center"/>
              <w:rPr>
                <w:rFonts w:cstheme="minorHAnsi"/>
                <w:b/>
              </w:rPr>
            </w:pPr>
            <w:r w:rsidRPr="0025129B">
              <w:rPr>
                <w:rFonts w:cstheme="minorHAnsi"/>
                <w:b/>
              </w:rPr>
              <w:t>Nombre Anexo</w:t>
            </w:r>
          </w:p>
        </w:tc>
      </w:tr>
      <w:tr w:rsidR="00817137" w:rsidRPr="0025129B" w14:paraId="036D922F" w14:textId="77777777" w:rsidTr="00E17B60">
        <w:trPr>
          <w:trHeight w:val="567"/>
          <w:jc w:val="center"/>
        </w:trPr>
        <w:tc>
          <w:tcPr>
            <w:tcW w:w="819" w:type="pct"/>
            <w:vAlign w:val="center"/>
          </w:tcPr>
          <w:p w14:paraId="252392EE" w14:textId="77777777" w:rsidR="00817137" w:rsidRPr="0025129B" w:rsidRDefault="00817137" w:rsidP="00A8083D">
            <w:pPr>
              <w:jc w:val="center"/>
              <w:rPr>
                <w:rFonts w:cstheme="minorHAnsi"/>
              </w:rPr>
            </w:pPr>
            <w:r w:rsidRPr="0025129B">
              <w:rPr>
                <w:rFonts w:cstheme="minorHAnsi"/>
              </w:rPr>
              <w:t>1</w:t>
            </w:r>
          </w:p>
        </w:tc>
        <w:tc>
          <w:tcPr>
            <w:tcW w:w="4181" w:type="pct"/>
            <w:vAlign w:val="center"/>
          </w:tcPr>
          <w:p w14:paraId="60C868E9" w14:textId="77777777" w:rsidR="00817137" w:rsidRPr="0025129B" w:rsidRDefault="00817137" w:rsidP="00A8083D">
            <w:pPr>
              <w:rPr>
                <w:rFonts w:cstheme="minorHAnsi"/>
              </w:rPr>
            </w:pPr>
            <w:r>
              <w:rPr>
                <w:rFonts w:cstheme="minorHAnsi"/>
              </w:rPr>
              <w:t>Actas de Inspección ambiental.</w:t>
            </w:r>
          </w:p>
        </w:tc>
      </w:tr>
      <w:tr w:rsidR="00817137" w:rsidRPr="0025129B" w14:paraId="11EDA96F" w14:textId="77777777" w:rsidTr="00E17B60">
        <w:trPr>
          <w:trHeight w:val="567"/>
          <w:jc w:val="center"/>
        </w:trPr>
        <w:tc>
          <w:tcPr>
            <w:tcW w:w="819" w:type="pct"/>
            <w:vAlign w:val="center"/>
          </w:tcPr>
          <w:p w14:paraId="1D8DB8E4" w14:textId="77777777" w:rsidR="00817137" w:rsidRPr="0025129B" w:rsidRDefault="00817137" w:rsidP="00A8083D">
            <w:pPr>
              <w:jc w:val="center"/>
              <w:rPr>
                <w:rFonts w:cstheme="minorHAnsi"/>
              </w:rPr>
            </w:pPr>
            <w:r>
              <w:rPr>
                <w:rFonts w:cstheme="minorHAnsi"/>
              </w:rPr>
              <w:t>2</w:t>
            </w:r>
          </w:p>
        </w:tc>
        <w:tc>
          <w:tcPr>
            <w:tcW w:w="4181" w:type="pct"/>
            <w:vAlign w:val="center"/>
          </w:tcPr>
          <w:p w14:paraId="60FAD5EC" w14:textId="27632B75" w:rsidR="00817137" w:rsidRPr="0025129B" w:rsidRDefault="00CD242B" w:rsidP="00CD242B">
            <w:pPr>
              <w:rPr>
                <w:rFonts w:cstheme="minorHAnsi"/>
              </w:rPr>
            </w:pPr>
            <w:r>
              <w:t>O</w:t>
            </w:r>
            <w:r w:rsidR="00817137">
              <w:t>ficio N° 347/2015 de fecha 13 de julio de 2015</w:t>
            </w:r>
            <w:r w:rsidR="00F12CAE">
              <w:t xml:space="preserve"> Remitido por SAG.</w:t>
            </w:r>
          </w:p>
        </w:tc>
      </w:tr>
      <w:tr w:rsidR="00817137" w:rsidRPr="0025129B" w14:paraId="5A3F8C18" w14:textId="77777777" w:rsidTr="00E17B60">
        <w:trPr>
          <w:trHeight w:val="567"/>
          <w:jc w:val="center"/>
        </w:trPr>
        <w:tc>
          <w:tcPr>
            <w:tcW w:w="819" w:type="pct"/>
            <w:vAlign w:val="center"/>
          </w:tcPr>
          <w:p w14:paraId="6589D3F9" w14:textId="77777777" w:rsidR="00817137" w:rsidRPr="0025129B" w:rsidRDefault="00817137" w:rsidP="00A8083D">
            <w:pPr>
              <w:jc w:val="center"/>
              <w:rPr>
                <w:rFonts w:cstheme="minorHAnsi"/>
              </w:rPr>
            </w:pPr>
            <w:r>
              <w:rPr>
                <w:rFonts w:cstheme="minorHAnsi"/>
              </w:rPr>
              <w:t>3</w:t>
            </w:r>
          </w:p>
        </w:tc>
        <w:tc>
          <w:tcPr>
            <w:tcW w:w="4181" w:type="pct"/>
            <w:vAlign w:val="center"/>
          </w:tcPr>
          <w:p w14:paraId="7395F0B0" w14:textId="48F460FD" w:rsidR="00817137" w:rsidRPr="0025129B" w:rsidRDefault="00817137" w:rsidP="00A8083D">
            <w:pPr>
              <w:rPr>
                <w:rFonts w:cstheme="minorHAnsi"/>
              </w:rPr>
            </w:pPr>
            <w:r>
              <w:rPr>
                <w:rFonts w:cstheme="minorHAnsi"/>
              </w:rPr>
              <w:t>Cotas</w:t>
            </w:r>
            <w:r>
              <w:rPr>
                <w:rFonts w:eastAsia="Times New Roman"/>
                <w:color w:val="000000"/>
                <w:lang w:eastAsia="es-CL"/>
              </w:rPr>
              <w:t xml:space="preserve"> informadas por el titular tanto en el Informe N° I y N° V del Plan de seguimiento ambiental Hidrogeológico</w:t>
            </w:r>
            <w:r w:rsidR="00CD242B">
              <w:rPr>
                <w:rFonts w:eastAsia="Times New Roman"/>
                <w:color w:val="000000"/>
                <w:lang w:eastAsia="es-CL"/>
              </w:rPr>
              <w:t>.</w:t>
            </w:r>
          </w:p>
        </w:tc>
      </w:tr>
      <w:tr w:rsidR="00817137" w:rsidRPr="0025129B" w14:paraId="7BE0AB3E" w14:textId="77777777" w:rsidTr="00E17B60">
        <w:trPr>
          <w:trHeight w:val="567"/>
          <w:jc w:val="center"/>
        </w:trPr>
        <w:tc>
          <w:tcPr>
            <w:tcW w:w="819" w:type="pct"/>
            <w:vAlign w:val="center"/>
          </w:tcPr>
          <w:p w14:paraId="52EE4DCF" w14:textId="77777777" w:rsidR="00817137" w:rsidRPr="0025129B" w:rsidRDefault="00817137" w:rsidP="00A8083D">
            <w:pPr>
              <w:jc w:val="center"/>
              <w:rPr>
                <w:rFonts w:cstheme="minorHAnsi"/>
              </w:rPr>
            </w:pPr>
            <w:r>
              <w:rPr>
                <w:rFonts w:cstheme="minorHAnsi"/>
              </w:rPr>
              <w:t>4</w:t>
            </w:r>
          </w:p>
        </w:tc>
        <w:tc>
          <w:tcPr>
            <w:tcW w:w="4181" w:type="pct"/>
            <w:vAlign w:val="center"/>
          </w:tcPr>
          <w:p w14:paraId="1B2BD6EB" w14:textId="77777777" w:rsidR="00817137" w:rsidRPr="0025129B" w:rsidRDefault="00817137" w:rsidP="00A8083D">
            <w:pPr>
              <w:rPr>
                <w:rFonts w:cstheme="minorHAnsi"/>
              </w:rPr>
            </w:pPr>
            <w:r>
              <w:t>Informe N° I del PASH, punto 4</w:t>
            </w:r>
            <w:r w:rsidR="002226A8">
              <w:t>.</w:t>
            </w:r>
          </w:p>
        </w:tc>
      </w:tr>
      <w:tr w:rsidR="00817137" w:rsidRPr="0025129B" w14:paraId="05E4D626" w14:textId="77777777" w:rsidTr="00E17B60">
        <w:trPr>
          <w:trHeight w:val="567"/>
          <w:jc w:val="center"/>
        </w:trPr>
        <w:tc>
          <w:tcPr>
            <w:tcW w:w="819" w:type="pct"/>
            <w:vAlign w:val="center"/>
          </w:tcPr>
          <w:p w14:paraId="75165A5D" w14:textId="77777777" w:rsidR="00817137" w:rsidRDefault="00817137" w:rsidP="00A8083D">
            <w:pPr>
              <w:jc w:val="center"/>
              <w:rPr>
                <w:rFonts w:cstheme="minorHAnsi"/>
              </w:rPr>
            </w:pPr>
            <w:r>
              <w:rPr>
                <w:rFonts w:cstheme="minorHAnsi"/>
              </w:rPr>
              <w:t>5</w:t>
            </w:r>
          </w:p>
        </w:tc>
        <w:tc>
          <w:tcPr>
            <w:tcW w:w="4181" w:type="pct"/>
            <w:vAlign w:val="center"/>
          </w:tcPr>
          <w:p w14:paraId="759590E7" w14:textId="77777777" w:rsidR="00817137" w:rsidRDefault="002226A8" w:rsidP="00A8083D">
            <w:r>
              <w:t xml:space="preserve">Informe N° </w:t>
            </w:r>
            <w:r w:rsidR="009A0A4B">
              <w:t>X</w:t>
            </w:r>
            <w:r>
              <w:t>V</w:t>
            </w:r>
            <w:r w:rsidR="00817137">
              <w:t xml:space="preserve"> del PASH Páginas 123, 127 y 211.</w:t>
            </w:r>
          </w:p>
        </w:tc>
      </w:tr>
      <w:tr w:rsidR="00817137" w:rsidRPr="0025129B" w14:paraId="541D4336" w14:textId="77777777" w:rsidTr="00E17B60">
        <w:trPr>
          <w:trHeight w:val="567"/>
          <w:jc w:val="center"/>
        </w:trPr>
        <w:tc>
          <w:tcPr>
            <w:tcW w:w="819" w:type="pct"/>
            <w:vAlign w:val="center"/>
          </w:tcPr>
          <w:p w14:paraId="36F81665" w14:textId="77777777" w:rsidR="00817137" w:rsidRDefault="00817137" w:rsidP="00A8083D">
            <w:pPr>
              <w:jc w:val="center"/>
              <w:rPr>
                <w:rFonts w:cstheme="minorHAnsi"/>
              </w:rPr>
            </w:pPr>
            <w:r>
              <w:rPr>
                <w:rFonts w:cstheme="minorHAnsi"/>
              </w:rPr>
              <w:t>6</w:t>
            </w:r>
          </w:p>
        </w:tc>
        <w:tc>
          <w:tcPr>
            <w:tcW w:w="4181" w:type="pct"/>
            <w:vAlign w:val="center"/>
          </w:tcPr>
          <w:p w14:paraId="667FE912" w14:textId="77777777" w:rsidR="00817137" w:rsidRDefault="00817137" w:rsidP="00A8083D">
            <w:r>
              <w:t>Ordinario N° 619 de agosto de 2013 remitido por la DGA.</w:t>
            </w:r>
          </w:p>
        </w:tc>
      </w:tr>
      <w:tr w:rsidR="00817137" w:rsidRPr="0025129B" w14:paraId="19388AC2" w14:textId="77777777" w:rsidTr="00E17B60">
        <w:trPr>
          <w:trHeight w:val="567"/>
          <w:jc w:val="center"/>
        </w:trPr>
        <w:tc>
          <w:tcPr>
            <w:tcW w:w="819" w:type="pct"/>
            <w:vAlign w:val="center"/>
          </w:tcPr>
          <w:p w14:paraId="01A84922" w14:textId="77777777" w:rsidR="00817137" w:rsidRDefault="00817137" w:rsidP="00A8083D">
            <w:pPr>
              <w:jc w:val="center"/>
              <w:rPr>
                <w:rFonts w:cstheme="minorHAnsi"/>
              </w:rPr>
            </w:pPr>
            <w:r>
              <w:rPr>
                <w:rFonts w:cstheme="minorHAnsi"/>
              </w:rPr>
              <w:t>7</w:t>
            </w:r>
          </w:p>
        </w:tc>
        <w:tc>
          <w:tcPr>
            <w:tcW w:w="4181" w:type="pct"/>
            <w:vAlign w:val="center"/>
          </w:tcPr>
          <w:p w14:paraId="300A6103" w14:textId="77777777" w:rsidR="00817137" w:rsidRDefault="00817137" w:rsidP="00A8083D">
            <w:r>
              <w:t>Ordinario N° 287 de fecha 08 de mayo de 2014 remitido por la DGA.</w:t>
            </w:r>
          </w:p>
        </w:tc>
      </w:tr>
      <w:tr w:rsidR="00817137" w:rsidRPr="0025129B" w14:paraId="1AB3CDB3" w14:textId="77777777" w:rsidTr="00E17B60">
        <w:trPr>
          <w:trHeight w:val="567"/>
          <w:jc w:val="center"/>
        </w:trPr>
        <w:tc>
          <w:tcPr>
            <w:tcW w:w="819" w:type="pct"/>
            <w:vAlign w:val="center"/>
          </w:tcPr>
          <w:p w14:paraId="292FEB37" w14:textId="77777777" w:rsidR="00817137" w:rsidRDefault="00817137" w:rsidP="00A8083D">
            <w:pPr>
              <w:jc w:val="center"/>
              <w:rPr>
                <w:rFonts w:cstheme="minorHAnsi"/>
              </w:rPr>
            </w:pPr>
            <w:r>
              <w:rPr>
                <w:rFonts w:cstheme="minorHAnsi"/>
              </w:rPr>
              <w:t>8</w:t>
            </w:r>
          </w:p>
        </w:tc>
        <w:tc>
          <w:tcPr>
            <w:tcW w:w="4181" w:type="pct"/>
            <w:vAlign w:val="center"/>
          </w:tcPr>
          <w:p w14:paraId="2E5F57B0" w14:textId="77777777" w:rsidR="00817137" w:rsidRDefault="00817137" w:rsidP="00A8083D">
            <w:r>
              <w:t>Ordinario N° 617 de fecha 05-08-2015 remitido por la DGA.</w:t>
            </w:r>
          </w:p>
        </w:tc>
      </w:tr>
      <w:tr w:rsidR="00817137" w:rsidRPr="0025129B" w14:paraId="16454071" w14:textId="77777777" w:rsidTr="00E17B60">
        <w:trPr>
          <w:trHeight w:val="567"/>
          <w:jc w:val="center"/>
        </w:trPr>
        <w:tc>
          <w:tcPr>
            <w:tcW w:w="819" w:type="pct"/>
            <w:vAlign w:val="center"/>
          </w:tcPr>
          <w:p w14:paraId="7EE7042F" w14:textId="77777777" w:rsidR="00817137" w:rsidRDefault="00817137" w:rsidP="00A8083D">
            <w:pPr>
              <w:jc w:val="center"/>
              <w:rPr>
                <w:rFonts w:cstheme="minorHAnsi"/>
              </w:rPr>
            </w:pPr>
            <w:r>
              <w:rPr>
                <w:rFonts w:cstheme="minorHAnsi"/>
              </w:rPr>
              <w:t>9</w:t>
            </w:r>
          </w:p>
        </w:tc>
        <w:tc>
          <w:tcPr>
            <w:tcW w:w="4181" w:type="pct"/>
            <w:vAlign w:val="center"/>
          </w:tcPr>
          <w:p w14:paraId="7F987173" w14:textId="77777777" w:rsidR="00817137" w:rsidRDefault="00817137" w:rsidP="00A8083D">
            <w:r>
              <w:t>Ordinario N° 347/2015 de fecha 13 de julio de 2015 remitido por el SAG.</w:t>
            </w:r>
          </w:p>
        </w:tc>
      </w:tr>
      <w:tr w:rsidR="00817137" w:rsidRPr="0025129B" w14:paraId="47B77347" w14:textId="77777777" w:rsidTr="00E17B60">
        <w:trPr>
          <w:trHeight w:val="567"/>
          <w:jc w:val="center"/>
        </w:trPr>
        <w:tc>
          <w:tcPr>
            <w:tcW w:w="819" w:type="pct"/>
            <w:vAlign w:val="center"/>
          </w:tcPr>
          <w:p w14:paraId="79C5E5AC" w14:textId="77777777" w:rsidR="00817137" w:rsidRDefault="00817137" w:rsidP="00A8083D">
            <w:pPr>
              <w:jc w:val="center"/>
              <w:rPr>
                <w:rFonts w:cstheme="minorHAnsi"/>
              </w:rPr>
            </w:pPr>
            <w:r>
              <w:rPr>
                <w:rFonts w:cstheme="minorHAnsi"/>
              </w:rPr>
              <w:t>10</w:t>
            </w:r>
          </w:p>
        </w:tc>
        <w:tc>
          <w:tcPr>
            <w:tcW w:w="4181" w:type="pct"/>
            <w:vAlign w:val="center"/>
          </w:tcPr>
          <w:p w14:paraId="3808E149" w14:textId="77777777" w:rsidR="00817137" w:rsidRDefault="00817137" w:rsidP="00A8083D">
            <w:r>
              <w:t>Ordinario N°334 de fecha 07 de julio de 2015 remitido por el SAG.</w:t>
            </w:r>
          </w:p>
        </w:tc>
      </w:tr>
      <w:tr w:rsidR="00817137" w:rsidRPr="0025129B" w14:paraId="0B72CA0F" w14:textId="77777777" w:rsidTr="00E17B60">
        <w:trPr>
          <w:trHeight w:val="567"/>
          <w:jc w:val="center"/>
        </w:trPr>
        <w:tc>
          <w:tcPr>
            <w:tcW w:w="819" w:type="pct"/>
            <w:vAlign w:val="center"/>
          </w:tcPr>
          <w:p w14:paraId="63CE48C0" w14:textId="77777777" w:rsidR="00817137" w:rsidRDefault="00817137" w:rsidP="00A8083D">
            <w:pPr>
              <w:jc w:val="center"/>
              <w:rPr>
                <w:rFonts w:cstheme="minorHAnsi"/>
              </w:rPr>
            </w:pPr>
            <w:r>
              <w:rPr>
                <w:rFonts w:cstheme="minorHAnsi"/>
              </w:rPr>
              <w:t>11</w:t>
            </w:r>
          </w:p>
        </w:tc>
        <w:tc>
          <w:tcPr>
            <w:tcW w:w="4181" w:type="pct"/>
            <w:vAlign w:val="center"/>
          </w:tcPr>
          <w:p w14:paraId="7BC9E568" w14:textId="77777777" w:rsidR="00817137" w:rsidRDefault="00817137" w:rsidP="00A8083D">
            <w:r>
              <w:t>Ordinario N° 856/2015 de fecha 26 de febrero  de 2015 remitido por SERNAGEOMIN.</w:t>
            </w:r>
          </w:p>
        </w:tc>
      </w:tr>
      <w:tr w:rsidR="00817137" w:rsidRPr="0025129B" w14:paraId="13CCD6D7" w14:textId="77777777" w:rsidTr="00E17B60">
        <w:trPr>
          <w:trHeight w:val="567"/>
          <w:jc w:val="center"/>
        </w:trPr>
        <w:tc>
          <w:tcPr>
            <w:tcW w:w="819" w:type="pct"/>
            <w:vAlign w:val="center"/>
          </w:tcPr>
          <w:p w14:paraId="4DBE5DEA" w14:textId="77777777" w:rsidR="00817137" w:rsidRPr="00F12CAE" w:rsidRDefault="00817137" w:rsidP="00A8083D">
            <w:pPr>
              <w:jc w:val="center"/>
              <w:rPr>
                <w:rFonts w:cstheme="minorHAnsi"/>
              </w:rPr>
            </w:pPr>
            <w:r w:rsidRPr="00F12CAE">
              <w:rPr>
                <w:rFonts w:cstheme="minorHAnsi"/>
              </w:rPr>
              <w:t>12</w:t>
            </w:r>
          </w:p>
        </w:tc>
        <w:tc>
          <w:tcPr>
            <w:tcW w:w="4181" w:type="pct"/>
            <w:vAlign w:val="center"/>
          </w:tcPr>
          <w:p w14:paraId="1B25CA41" w14:textId="77777777" w:rsidR="00817137" w:rsidRPr="00F12CAE" w:rsidRDefault="00817137" w:rsidP="00F12CAE">
            <w:r w:rsidRPr="00F12CAE">
              <w:t xml:space="preserve">Ordinario N° </w:t>
            </w:r>
            <w:r w:rsidR="00F12CAE" w:rsidRPr="00F12CAE">
              <w:t>685</w:t>
            </w:r>
            <w:r w:rsidRPr="00F12CAE">
              <w:t>/2</w:t>
            </w:r>
            <w:r w:rsidR="00F12CAE" w:rsidRPr="00F12CAE">
              <w:t>010</w:t>
            </w:r>
            <w:r w:rsidRPr="00F12CAE">
              <w:t xml:space="preserve"> de fecha </w:t>
            </w:r>
            <w:r w:rsidR="00F12CAE" w:rsidRPr="00F12CAE">
              <w:t>31-08-2015</w:t>
            </w:r>
            <w:r w:rsidRPr="00F12CAE">
              <w:t xml:space="preserve"> remitido por la DGA.</w:t>
            </w:r>
          </w:p>
        </w:tc>
      </w:tr>
      <w:tr w:rsidR="00817137" w:rsidRPr="0025129B" w14:paraId="72F3FD2F" w14:textId="77777777" w:rsidTr="00E17B60">
        <w:trPr>
          <w:trHeight w:val="567"/>
          <w:jc w:val="center"/>
        </w:trPr>
        <w:tc>
          <w:tcPr>
            <w:tcW w:w="819" w:type="pct"/>
            <w:vAlign w:val="center"/>
          </w:tcPr>
          <w:p w14:paraId="345AA490" w14:textId="77777777" w:rsidR="00817137" w:rsidRDefault="00817137" w:rsidP="00A8083D">
            <w:pPr>
              <w:jc w:val="center"/>
              <w:rPr>
                <w:rFonts w:cstheme="minorHAnsi"/>
              </w:rPr>
            </w:pPr>
            <w:r>
              <w:rPr>
                <w:rFonts w:cstheme="minorHAnsi"/>
              </w:rPr>
              <w:t>13</w:t>
            </w:r>
          </w:p>
        </w:tc>
        <w:tc>
          <w:tcPr>
            <w:tcW w:w="4181" w:type="pct"/>
            <w:vAlign w:val="center"/>
          </w:tcPr>
          <w:p w14:paraId="1467F378" w14:textId="2286F043" w:rsidR="00817137" w:rsidRPr="00531384" w:rsidRDefault="00817137" w:rsidP="00CD242B">
            <w:pPr>
              <w:rPr>
                <w:lang w:eastAsia="es-ES"/>
              </w:rPr>
            </w:pPr>
            <w:r>
              <w:t>C</w:t>
            </w:r>
            <w:r w:rsidRPr="00531384">
              <w:rPr>
                <w:lang w:eastAsia="es-ES"/>
              </w:rPr>
              <w:t>arta GS 105/15 de fecha 27 de marzo de 2015</w:t>
            </w:r>
            <w:r>
              <w:t xml:space="preserve"> remitida por la SQM Salar.</w:t>
            </w:r>
          </w:p>
        </w:tc>
      </w:tr>
      <w:tr w:rsidR="00817137" w:rsidRPr="0025129B" w14:paraId="0F59BD17" w14:textId="77777777" w:rsidTr="00E17B60">
        <w:trPr>
          <w:trHeight w:val="567"/>
          <w:jc w:val="center"/>
        </w:trPr>
        <w:tc>
          <w:tcPr>
            <w:tcW w:w="819" w:type="pct"/>
            <w:vAlign w:val="center"/>
          </w:tcPr>
          <w:p w14:paraId="1544F5EE" w14:textId="77777777" w:rsidR="00817137" w:rsidRDefault="00817137" w:rsidP="00A8083D">
            <w:pPr>
              <w:jc w:val="center"/>
              <w:rPr>
                <w:rFonts w:cstheme="minorHAnsi"/>
              </w:rPr>
            </w:pPr>
            <w:r>
              <w:rPr>
                <w:rFonts w:cstheme="minorHAnsi"/>
              </w:rPr>
              <w:t>14</w:t>
            </w:r>
          </w:p>
        </w:tc>
        <w:tc>
          <w:tcPr>
            <w:tcW w:w="4181" w:type="pct"/>
            <w:vAlign w:val="center"/>
          </w:tcPr>
          <w:p w14:paraId="119B56B3" w14:textId="2DBBFC21" w:rsidR="00817137" w:rsidRPr="00531384" w:rsidRDefault="00817137" w:rsidP="00CD242B">
            <w:pPr>
              <w:rPr>
                <w:lang w:eastAsia="es-ES"/>
              </w:rPr>
            </w:pPr>
            <w:r w:rsidRPr="00531384">
              <w:rPr>
                <w:lang w:eastAsia="es-ES"/>
              </w:rPr>
              <w:t>Ordinario N°158/2015 de fecha 27 de marzo de 2015</w:t>
            </w:r>
            <w:r>
              <w:t xml:space="preserve"> emitido por SMA.</w:t>
            </w:r>
          </w:p>
        </w:tc>
      </w:tr>
    </w:tbl>
    <w:p w14:paraId="00B7C758" w14:textId="77777777" w:rsidR="005B38F1" w:rsidRPr="005B38F1" w:rsidRDefault="005B38F1" w:rsidP="008C45E8"/>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0AA7CB" w15:done="0"/>
  <w15:commentEx w15:paraId="6FBD91D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FDDCB7" w14:textId="77777777" w:rsidR="002E3282" w:rsidRDefault="002E3282" w:rsidP="00870FF2">
      <w:r>
        <w:separator/>
      </w:r>
    </w:p>
    <w:p w14:paraId="62093CA8" w14:textId="77777777" w:rsidR="002E3282" w:rsidRDefault="002E3282" w:rsidP="00870FF2"/>
    <w:p w14:paraId="1768F3B1" w14:textId="77777777" w:rsidR="002E3282" w:rsidRDefault="002E3282"/>
  </w:endnote>
  <w:endnote w:type="continuationSeparator" w:id="0">
    <w:p w14:paraId="76AAED12" w14:textId="77777777" w:rsidR="002E3282" w:rsidRDefault="002E3282" w:rsidP="00870FF2">
      <w:r>
        <w:continuationSeparator/>
      </w:r>
    </w:p>
    <w:p w14:paraId="1655CAC5" w14:textId="77777777" w:rsidR="002E3282" w:rsidRDefault="002E3282" w:rsidP="00870FF2"/>
    <w:p w14:paraId="7450AB60" w14:textId="77777777" w:rsidR="002E3282" w:rsidRDefault="002E3282"/>
  </w:endnote>
  <w:endnote w:type="continuationNotice" w:id="1">
    <w:p w14:paraId="77C093AC" w14:textId="77777777" w:rsidR="002E3282" w:rsidRDefault="002E3282"/>
    <w:p w14:paraId="31EE2705" w14:textId="77777777" w:rsidR="002E3282" w:rsidRDefault="002E32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7A339A" w14:textId="77777777" w:rsidR="00075485" w:rsidRPr="00B43792" w:rsidRDefault="00075485" w:rsidP="009331ED">
    <w:pPr>
      <w:pStyle w:val="Piedepgina"/>
      <w:jc w:val="center"/>
      <w:rPr>
        <w:b/>
        <w:color w:val="7F7F7F" w:themeColor="text1" w:themeTint="80"/>
        <w:sz w:val="16"/>
      </w:rPr>
    </w:pPr>
    <w:r w:rsidRPr="00B43792">
      <w:rPr>
        <w:b/>
        <w:color w:val="7F7F7F" w:themeColor="text1" w:themeTint="80"/>
        <w:sz w:val="16"/>
      </w:rPr>
      <w:t>Superintendencia del Medio Ambiente – Gobierno de Chile</w:t>
    </w:r>
  </w:p>
  <w:p w14:paraId="541A96BA" w14:textId="77777777" w:rsidR="00075485" w:rsidRPr="00B43792" w:rsidRDefault="00075485" w:rsidP="009331ED">
    <w:pPr>
      <w:pStyle w:val="Piedepgina"/>
      <w:jc w:val="center"/>
      <w:rPr>
        <w:color w:val="7F7F7F" w:themeColor="text1" w:themeTint="80"/>
        <w:sz w:val="16"/>
      </w:rPr>
    </w:pPr>
    <w:r>
      <w:rPr>
        <w:color w:val="7F7F7F" w:themeColor="text1" w:themeTint="80"/>
        <w:sz w:val="16"/>
      </w:rPr>
      <w:t>Teatinos 280, pisos 8 y 9</w:t>
    </w:r>
    <w:r w:rsidRPr="00B43792">
      <w:rPr>
        <w:color w:val="7F7F7F" w:themeColor="text1" w:themeTint="80"/>
        <w:sz w:val="16"/>
      </w:rPr>
      <w:t xml:space="preserve">, Santiago / 02- 617 1800 / </w:t>
    </w:r>
    <w:hyperlink r:id="rId1" w:history="1">
      <w:r w:rsidRPr="00B43792">
        <w:rPr>
          <w:rStyle w:val="Hipervnculo"/>
          <w:color w:val="7F7F7F" w:themeColor="text1" w:themeTint="80"/>
          <w:sz w:val="16"/>
        </w:rPr>
        <w:t>contacto.sma@sma.gob.cl</w:t>
      </w:r>
    </w:hyperlink>
    <w:r w:rsidRPr="00B43792">
      <w:rPr>
        <w:color w:val="7F7F7F" w:themeColor="text1" w:themeTint="80"/>
        <w:sz w:val="16"/>
      </w:rPr>
      <w:t xml:space="preserve"> / </w:t>
    </w:r>
    <w:hyperlink r:id="rId2" w:history="1">
      <w:r w:rsidRPr="00B43792">
        <w:rPr>
          <w:rStyle w:val="Hipervnculo"/>
          <w:color w:val="7F7F7F" w:themeColor="text1" w:themeTint="80"/>
          <w:sz w:val="16"/>
        </w:rPr>
        <w:t>www.sma.gob.cl</w:t>
      </w:r>
    </w:hyperlink>
  </w:p>
  <w:p w14:paraId="1B153A1C" w14:textId="77777777" w:rsidR="00075485" w:rsidRDefault="00075485" w:rsidP="009331ED">
    <w:pPr>
      <w:pStyle w:val="Piedepgina"/>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013B5" w14:textId="77777777" w:rsidR="00075485" w:rsidRDefault="00075485" w:rsidP="00870FF2">
    <w:pPr>
      <w:pStyle w:val="Piedepgina"/>
    </w:pPr>
  </w:p>
  <w:p w14:paraId="0570C5EC" w14:textId="77777777" w:rsidR="00075485" w:rsidRDefault="000754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A76229" w14:textId="77777777" w:rsidR="002E3282" w:rsidRDefault="002E3282" w:rsidP="00870FF2">
      <w:r>
        <w:separator/>
      </w:r>
    </w:p>
    <w:p w14:paraId="496DAA1E" w14:textId="77777777" w:rsidR="002E3282" w:rsidRDefault="002E3282" w:rsidP="00870FF2"/>
    <w:p w14:paraId="0F24180B" w14:textId="77777777" w:rsidR="002E3282" w:rsidRDefault="002E3282"/>
  </w:footnote>
  <w:footnote w:type="continuationSeparator" w:id="0">
    <w:p w14:paraId="03073035" w14:textId="77777777" w:rsidR="002E3282" w:rsidRDefault="002E3282" w:rsidP="00870FF2">
      <w:r>
        <w:continuationSeparator/>
      </w:r>
    </w:p>
    <w:p w14:paraId="45D12211" w14:textId="77777777" w:rsidR="002E3282" w:rsidRDefault="002E3282" w:rsidP="00870FF2"/>
    <w:p w14:paraId="0314C498" w14:textId="77777777" w:rsidR="002E3282" w:rsidRDefault="002E3282"/>
  </w:footnote>
  <w:footnote w:type="continuationNotice" w:id="1">
    <w:p w14:paraId="3417F7A5" w14:textId="77777777" w:rsidR="002E3282" w:rsidRDefault="002E3282"/>
    <w:p w14:paraId="16844B7D" w14:textId="77777777" w:rsidR="002E3282" w:rsidRDefault="002E328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A37761" w14:textId="77777777" w:rsidR="00075485" w:rsidRDefault="00075485" w:rsidP="00870FF2">
    <w:pPr>
      <w:pStyle w:val="Encabezado"/>
    </w:pPr>
    <w:r>
      <w:rPr>
        <w:noProof/>
        <w:lang w:eastAsia="es-CL"/>
      </w:rPr>
      <w:drawing>
        <wp:anchor distT="0" distB="0" distL="114300" distR="114300" simplePos="0" relativeHeight="251659264" behindDoc="0" locked="0" layoutInCell="1" allowOverlap="1" wp14:anchorId="4800D662" wp14:editId="632D536D">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8EA6F63C"/>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0A35439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1B32F0A"/>
    <w:multiLevelType w:val="hybridMultilevel"/>
    <w:tmpl w:val="B9860140"/>
    <w:lvl w:ilvl="0" w:tplc="633ECEF8">
      <w:start w:val="1"/>
      <w:numFmt w:val="lowerLetter"/>
      <w:lvlText w:val="%1."/>
      <w:lvlJc w:val="left"/>
      <w:pPr>
        <w:ind w:left="928" w:hanging="360"/>
      </w:pPr>
      <w:rPr>
        <w:b w:val="0"/>
        <w:i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39978C2"/>
    <w:multiLevelType w:val="hybridMultilevel"/>
    <w:tmpl w:val="DFD4439A"/>
    <w:lvl w:ilvl="0" w:tplc="340A0001">
      <w:start w:val="1"/>
      <w:numFmt w:val="bullet"/>
      <w:lvlText w:val=""/>
      <w:lvlJc w:val="left"/>
      <w:pPr>
        <w:ind w:left="1713" w:hanging="360"/>
      </w:pPr>
      <w:rPr>
        <w:rFonts w:ascii="Symbol" w:hAnsi="Symbol" w:hint="default"/>
      </w:rPr>
    </w:lvl>
    <w:lvl w:ilvl="1" w:tplc="340A0003" w:tentative="1">
      <w:start w:val="1"/>
      <w:numFmt w:val="bullet"/>
      <w:lvlText w:val="o"/>
      <w:lvlJc w:val="left"/>
      <w:pPr>
        <w:ind w:left="2433" w:hanging="360"/>
      </w:pPr>
      <w:rPr>
        <w:rFonts w:ascii="Courier New" w:hAnsi="Courier New" w:cs="Courier New" w:hint="default"/>
      </w:rPr>
    </w:lvl>
    <w:lvl w:ilvl="2" w:tplc="340A0005" w:tentative="1">
      <w:start w:val="1"/>
      <w:numFmt w:val="bullet"/>
      <w:lvlText w:val=""/>
      <w:lvlJc w:val="left"/>
      <w:pPr>
        <w:ind w:left="3153" w:hanging="360"/>
      </w:pPr>
      <w:rPr>
        <w:rFonts w:ascii="Wingdings" w:hAnsi="Wingdings" w:hint="default"/>
      </w:rPr>
    </w:lvl>
    <w:lvl w:ilvl="3" w:tplc="340A0001" w:tentative="1">
      <w:start w:val="1"/>
      <w:numFmt w:val="bullet"/>
      <w:lvlText w:val=""/>
      <w:lvlJc w:val="left"/>
      <w:pPr>
        <w:ind w:left="3873" w:hanging="360"/>
      </w:pPr>
      <w:rPr>
        <w:rFonts w:ascii="Symbol" w:hAnsi="Symbol" w:hint="default"/>
      </w:rPr>
    </w:lvl>
    <w:lvl w:ilvl="4" w:tplc="340A0003" w:tentative="1">
      <w:start w:val="1"/>
      <w:numFmt w:val="bullet"/>
      <w:lvlText w:val="o"/>
      <w:lvlJc w:val="left"/>
      <w:pPr>
        <w:ind w:left="4593" w:hanging="360"/>
      </w:pPr>
      <w:rPr>
        <w:rFonts w:ascii="Courier New" w:hAnsi="Courier New" w:cs="Courier New" w:hint="default"/>
      </w:rPr>
    </w:lvl>
    <w:lvl w:ilvl="5" w:tplc="340A0005" w:tentative="1">
      <w:start w:val="1"/>
      <w:numFmt w:val="bullet"/>
      <w:lvlText w:val=""/>
      <w:lvlJc w:val="left"/>
      <w:pPr>
        <w:ind w:left="5313" w:hanging="360"/>
      </w:pPr>
      <w:rPr>
        <w:rFonts w:ascii="Wingdings" w:hAnsi="Wingdings" w:hint="default"/>
      </w:rPr>
    </w:lvl>
    <w:lvl w:ilvl="6" w:tplc="340A0001" w:tentative="1">
      <w:start w:val="1"/>
      <w:numFmt w:val="bullet"/>
      <w:lvlText w:val=""/>
      <w:lvlJc w:val="left"/>
      <w:pPr>
        <w:ind w:left="6033" w:hanging="360"/>
      </w:pPr>
      <w:rPr>
        <w:rFonts w:ascii="Symbol" w:hAnsi="Symbol" w:hint="default"/>
      </w:rPr>
    </w:lvl>
    <w:lvl w:ilvl="7" w:tplc="340A0003" w:tentative="1">
      <w:start w:val="1"/>
      <w:numFmt w:val="bullet"/>
      <w:lvlText w:val="o"/>
      <w:lvlJc w:val="left"/>
      <w:pPr>
        <w:ind w:left="6753" w:hanging="360"/>
      </w:pPr>
      <w:rPr>
        <w:rFonts w:ascii="Courier New" w:hAnsi="Courier New" w:cs="Courier New" w:hint="default"/>
      </w:rPr>
    </w:lvl>
    <w:lvl w:ilvl="8" w:tplc="340A0005" w:tentative="1">
      <w:start w:val="1"/>
      <w:numFmt w:val="bullet"/>
      <w:lvlText w:val=""/>
      <w:lvlJc w:val="left"/>
      <w:pPr>
        <w:ind w:left="7473"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807052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AB80888"/>
    <w:multiLevelType w:val="hybridMultilevel"/>
    <w:tmpl w:val="1D3832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E843404"/>
    <w:multiLevelType w:val="hybridMultilevel"/>
    <w:tmpl w:val="CA7ED39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AE75D8A"/>
    <w:multiLevelType w:val="hybridMultilevel"/>
    <w:tmpl w:val="C7CC88F2"/>
    <w:lvl w:ilvl="0" w:tplc="1988E0E2">
      <w:start w:val="17"/>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E4E65AB"/>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44245B24"/>
    <w:multiLevelType w:val="hybridMultilevel"/>
    <w:tmpl w:val="5B3431D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486479F0"/>
    <w:multiLevelType w:val="hybridMultilevel"/>
    <w:tmpl w:val="81AC132C"/>
    <w:lvl w:ilvl="0" w:tplc="0C0A000F">
      <w:start w:val="1"/>
      <w:numFmt w:val="bullet"/>
      <w:lvlText w:val=""/>
      <w:lvlJc w:val="left"/>
      <w:pPr>
        <w:tabs>
          <w:tab w:val="num" w:pos="720"/>
        </w:tabs>
        <w:ind w:left="720" w:hanging="360"/>
      </w:pPr>
      <w:rPr>
        <w:rFonts w:ascii="Symbol" w:hAnsi="Symbol" w:hint="default"/>
      </w:rPr>
    </w:lvl>
    <w:lvl w:ilvl="1" w:tplc="5802BDD4" w:tentative="1">
      <w:start w:val="1"/>
      <w:numFmt w:val="bullet"/>
      <w:lvlText w:val="o"/>
      <w:lvlJc w:val="left"/>
      <w:pPr>
        <w:tabs>
          <w:tab w:val="num" w:pos="1440"/>
        </w:tabs>
        <w:ind w:left="1440" w:hanging="360"/>
      </w:pPr>
      <w:rPr>
        <w:rFonts w:ascii="Courier New" w:hAnsi="Courier New" w:cs="Courier New" w:hint="default"/>
      </w:rPr>
    </w:lvl>
    <w:lvl w:ilvl="2" w:tplc="0C0A001B" w:tentative="1">
      <w:start w:val="1"/>
      <w:numFmt w:val="bullet"/>
      <w:lvlText w:val=""/>
      <w:lvlJc w:val="left"/>
      <w:pPr>
        <w:tabs>
          <w:tab w:val="num" w:pos="2160"/>
        </w:tabs>
        <w:ind w:left="2160" w:hanging="360"/>
      </w:pPr>
      <w:rPr>
        <w:rFonts w:ascii="Wingdings" w:hAnsi="Wingdings" w:hint="default"/>
      </w:rPr>
    </w:lvl>
    <w:lvl w:ilvl="3" w:tplc="0C0A000F" w:tentative="1">
      <w:start w:val="1"/>
      <w:numFmt w:val="bullet"/>
      <w:lvlText w:val=""/>
      <w:lvlJc w:val="left"/>
      <w:pPr>
        <w:tabs>
          <w:tab w:val="num" w:pos="2880"/>
        </w:tabs>
        <w:ind w:left="2880" w:hanging="360"/>
      </w:pPr>
      <w:rPr>
        <w:rFonts w:ascii="Symbol" w:hAnsi="Symbol" w:hint="default"/>
      </w:rPr>
    </w:lvl>
    <w:lvl w:ilvl="4" w:tplc="0C0A0019" w:tentative="1">
      <w:start w:val="1"/>
      <w:numFmt w:val="bullet"/>
      <w:lvlText w:val="o"/>
      <w:lvlJc w:val="left"/>
      <w:pPr>
        <w:tabs>
          <w:tab w:val="num" w:pos="3600"/>
        </w:tabs>
        <w:ind w:left="3600" w:hanging="360"/>
      </w:pPr>
      <w:rPr>
        <w:rFonts w:ascii="Courier New" w:hAnsi="Courier New" w:cs="Courier New" w:hint="default"/>
      </w:rPr>
    </w:lvl>
    <w:lvl w:ilvl="5" w:tplc="0C0A001B" w:tentative="1">
      <w:start w:val="1"/>
      <w:numFmt w:val="bullet"/>
      <w:lvlText w:val=""/>
      <w:lvlJc w:val="left"/>
      <w:pPr>
        <w:tabs>
          <w:tab w:val="num" w:pos="4320"/>
        </w:tabs>
        <w:ind w:left="4320" w:hanging="360"/>
      </w:pPr>
      <w:rPr>
        <w:rFonts w:ascii="Wingdings" w:hAnsi="Wingdings" w:hint="default"/>
      </w:rPr>
    </w:lvl>
    <w:lvl w:ilvl="6" w:tplc="0C0A000F" w:tentative="1">
      <w:start w:val="1"/>
      <w:numFmt w:val="bullet"/>
      <w:lvlText w:val=""/>
      <w:lvlJc w:val="left"/>
      <w:pPr>
        <w:tabs>
          <w:tab w:val="num" w:pos="5040"/>
        </w:tabs>
        <w:ind w:left="5040" w:hanging="360"/>
      </w:pPr>
      <w:rPr>
        <w:rFonts w:ascii="Symbol" w:hAnsi="Symbol" w:hint="default"/>
      </w:rPr>
    </w:lvl>
    <w:lvl w:ilvl="7" w:tplc="0C0A0019" w:tentative="1">
      <w:start w:val="1"/>
      <w:numFmt w:val="bullet"/>
      <w:lvlText w:val="o"/>
      <w:lvlJc w:val="left"/>
      <w:pPr>
        <w:tabs>
          <w:tab w:val="num" w:pos="5760"/>
        </w:tabs>
        <w:ind w:left="5760" w:hanging="360"/>
      </w:pPr>
      <w:rPr>
        <w:rFonts w:ascii="Courier New" w:hAnsi="Courier New" w:cs="Courier New" w:hint="default"/>
      </w:rPr>
    </w:lvl>
    <w:lvl w:ilvl="8" w:tplc="0C0A001B" w:tentative="1">
      <w:start w:val="1"/>
      <w:numFmt w:val="bullet"/>
      <w:lvlText w:val=""/>
      <w:lvlJc w:val="left"/>
      <w:pPr>
        <w:tabs>
          <w:tab w:val="num" w:pos="6480"/>
        </w:tabs>
        <w:ind w:left="6480" w:hanging="360"/>
      </w:pPr>
      <w:rPr>
        <w:rFonts w:ascii="Wingdings" w:hAnsi="Wingdings" w:hint="default"/>
      </w:rPr>
    </w:lvl>
  </w:abstractNum>
  <w:abstractNum w:abstractNumId="13">
    <w:nsid w:val="49200A19"/>
    <w:multiLevelType w:val="hybridMultilevel"/>
    <w:tmpl w:val="3A7AAC7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9EC3413"/>
    <w:multiLevelType w:val="hybridMultilevel"/>
    <w:tmpl w:val="BBBC8B2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D353F45"/>
    <w:multiLevelType w:val="hybridMultilevel"/>
    <w:tmpl w:val="9440E8E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DC53E1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52A120D4"/>
    <w:multiLevelType w:val="singleLevel"/>
    <w:tmpl w:val="95066D46"/>
    <w:lvl w:ilvl="0">
      <w:start w:val="1"/>
      <w:numFmt w:val="lowerLetter"/>
      <w:lvlText w:val="%1)"/>
      <w:lvlJc w:val="left"/>
      <w:pPr>
        <w:tabs>
          <w:tab w:val="num" w:pos="360"/>
        </w:tabs>
        <w:ind w:left="360" w:hanging="360"/>
      </w:pPr>
      <w:rPr>
        <w:rFonts w:ascii="Arial" w:hAnsi="Arial"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nsid w:val="5A1945DF"/>
    <w:multiLevelType w:val="hybridMultilevel"/>
    <w:tmpl w:val="1668E6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C516984"/>
    <w:multiLevelType w:val="hybridMultilevel"/>
    <w:tmpl w:val="FF6C9F0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F2255C8"/>
    <w:multiLevelType w:val="hybridMultilevel"/>
    <w:tmpl w:val="78943D92"/>
    <w:lvl w:ilvl="0" w:tplc="875C61FC">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0810AE6"/>
    <w:multiLevelType w:val="hybridMultilevel"/>
    <w:tmpl w:val="BF78FF2A"/>
    <w:lvl w:ilvl="0" w:tplc="340A0019">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6E775DB"/>
    <w:multiLevelType w:val="multilevel"/>
    <w:tmpl w:val="23B2E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C0E19BF"/>
    <w:multiLevelType w:val="hybridMultilevel"/>
    <w:tmpl w:val="932A455A"/>
    <w:lvl w:ilvl="0" w:tplc="DC82ECB2">
      <w:start w:val="1"/>
      <w:numFmt w:val="lowerLetter"/>
      <w:lvlText w:val="%1."/>
      <w:lvlJc w:val="left"/>
      <w:pPr>
        <w:ind w:left="720" w:hanging="360"/>
      </w:pPr>
      <w:rPr>
        <w:rFonts w:asciiTheme="minorHAnsi" w:hAnsiTheme="minorHAnsi" w:cs="Arial" w:hint="default"/>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3A13402"/>
    <w:multiLevelType w:val="hybridMultilevel"/>
    <w:tmpl w:val="138C524E"/>
    <w:lvl w:ilvl="0" w:tplc="62A49D38">
      <w:numFmt w:val="bullet"/>
      <w:lvlText w:val="-"/>
      <w:lvlJc w:val="left"/>
      <w:pPr>
        <w:ind w:left="720" w:hanging="360"/>
      </w:pPr>
      <w:rPr>
        <w:rFonts w:ascii="Calibri" w:eastAsia="Calibri"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7BB937C3"/>
    <w:multiLevelType w:val="singleLevel"/>
    <w:tmpl w:val="95066D46"/>
    <w:lvl w:ilvl="0">
      <w:start w:val="1"/>
      <w:numFmt w:val="lowerLetter"/>
      <w:lvlText w:val="%1)"/>
      <w:lvlJc w:val="left"/>
      <w:pPr>
        <w:tabs>
          <w:tab w:val="num" w:pos="360"/>
        </w:tabs>
        <w:ind w:left="360" w:hanging="360"/>
      </w:pPr>
      <w:rPr>
        <w:rFonts w:ascii="Arial" w:hAnsi="Arial"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1"/>
  </w:num>
  <w:num w:numId="2">
    <w:abstractNumId w:val="4"/>
  </w:num>
  <w:num w:numId="3">
    <w:abstractNumId w:val="22"/>
  </w:num>
  <w:num w:numId="4">
    <w:abstractNumId w:val="3"/>
  </w:num>
  <w:num w:numId="5">
    <w:abstractNumId w:val="5"/>
  </w:num>
  <w:num w:numId="6">
    <w:abstractNumId w:val="1"/>
  </w:num>
  <w:num w:numId="7">
    <w:abstractNumId w:val="7"/>
  </w:num>
  <w:num w:numId="8">
    <w:abstractNumId w:val="0"/>
  </w:num>
  <w:num w:numId="9">
    <w:abstractNumId w:val="18"/>
  </w:num>
  <w:num w:numId="10">
    <w:abstractNumId w:val="24"/>
  </w:num>
  <w:num w:numId="11">
    <w:abstractNumId w:val="2"/>
  </w:num>
  <w:num w:numId="12">
    <w:abstractNumId w:val="14"/>
  </w:num>
  <w:num w:numId="13">
    <w:abstractNumId w:val="6"/>
  </w:num>
  <w:num w:numId="14">
    <w:abstractNumId w:val="16"/>
  </w:num>
  <w:num w:numId="15">
    <w:abstractNumId w:val="20"/>
  </w:num>
  <w:num w:numId="16">
    <w:abstractNumId w:val="9"/>
  </w:num>
  <w:num w:numId="17">
    <w:abstractNumId w:val="15"/>
  </w:num>
  <w:num w:numId="18">
    <w:abstractNumId w:val="8"/>
  </w:num>
  <w:num w:numId="19">
    <w:abstractNumId w:val="13"/>
  </w:num>
  <w:num w:numId="20">
    <w:abstractNumId w:val="12"/>
  </w:num>
  <w:num w:numId="21">
    <w:abstractNumId w:val="10"/>
  </w:num>
  <w:num w:numId="22">
    <w:abstractNumId w:val="25"/>
  </w:num>
  <w:num w:numId="23">
    <w:abstractNumId w:val="17"/>
  </w:num>
  <w:num w:numId="24">
    <w:abstractNumId w:val="19"/>
  </w:num>
  <w:num w:numId="25">
    <w:abstractNumId w:val="21"/>
  </w:num>
  <w:num w:numId="26">
    <w:abstractNumId w:val="23"/>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icardo Ortiz Arellano">
    <w15:presenceInfo w15:providerId="AD" w15:userId="S-1-5-21-3284860813-3422782453-1684473521-20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093"/>
    <w:rsid w:val="00010951"/>
    <w:rsid w:val="000111CD"/>
    <w:rsid w:val="00011B43"/>
    <w:rsid w:val="00012236"/>
    <w:rsid w:val="0001223F"/>
    <w:rsid w:val="000123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B9A"/>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4F0"/>
    <w:rsid w:val="00032BC7"/>
    <w:rsid w:val="00032CEC"/>
    <w:rsid w:val="00032D4D"/>
    <w:rsid w:val="00032DB0"/>
    <w:rsid w:val="00032DB1"/>
    <w:rsid w:val="0003408B"/>
    <w:rsid w:val="000346D5"/>
    <w:rsid w:val="00035709"/>
    <w:rsid w:val="0003599B"/>
    <w:rsid w:val="00035E71"/>
    <w:rsid w:val="000361F7"/>
    <w:rsid w:val="00036314"/>
    <w:rsid w:val="0003681E"/>
    <w:rsid w:val="00036D37"/>
    <w:rsid w:val="000378D0"/>
    <w:rsid w:val="00037D08"/>
    <w:rsid w:val="00037F70"/>
    <w:rsid w:val="00040F4E"/>
    <w:rsid w:val="00041C3F"/>
    <w:rsid w:val="00041FA4"/>
    <w:rsid w:val="00042773"/>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57FF3"/>
    <w:rsid w:val="00060CEE"/>
    <w:rsid w:val="000613BF"/>
    <w:rsid w:val="000624CE"/>
    <w:rsid w:val="0006259B"/>
    <w:rsid w:val="000643D4"/>
    <w:rsid w:val="000644EA"/>
    <w:rsid w:val="00064B76"/>
    <w:rsid w:val="00065417"/>
    <w:rsid w:val="0006599F"/>
    <w:rsid w:val="00065CBB"/>
    <w:rsid w:val="00066188"/>
    <w:rsid w:val="000667E1"/>
    <w:rsid w:val="00066E7A"/>
    <w:rsid w:val="00067155"/>
    <w:rsid w:val="00067715"/>
    <w:rsid w:val="00071004"/>
    <w:rsid w:val="0007139D"/>
    <w:rsid w:val="00071ABB"/>
    <w:rsid w:val="0007229B"/>
    <w:rsid w:val="000728A8"/>
    <w:rsid w:val="000730EC"/>
    <w:rsid w:val="0007366F"/>
    <w:rsid w:val="000745F3"/>
    <w:rsid w:val="0007466F"/>
    <w:rsid w:val="000747F0"/>
    <w:rsid w:val="00074BB8"/>
    <w:rsid w:val="00075485"/>
    <w:rsid w:val="00075A70"/>
    <w:rsid w:val="000766E6"/>
    <w:rsid w:val="00082230"/>
    <w:rsid w:val="0008249D"/>
    <w:rsid w:val="00082C6F"/>
    <w:rsid w:val="00083084"/>
    <w:rsid w:val="000830DD"/>
    <w:rsid w:val="00083A21"/>
    <w:rsid w:val="00083B96"/>
    <w:rsid w:val="00084320"/>
    <w:rsid w:val="0008580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6836"/>
    <w:rsid w:val="000A004C"/>
    <w:rsid w:val="000A027D"/>
    <w:rsid w:val="000A0A40"/>
    <w:rsid w:val="000A1ACB"/>
    <w:rsid w:val="000A216C"/>
    <w:rsid w:val="000A29AB"/>
    <w:rsid w:val="000A3133"/>
    <w:rsid w:val="000A321B"/>
    <w:rsid w:val="000A3227"/>
    <w:rsid w:val="000A37DD"/>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2CB"/>
    <w:rsid w:val="000C63A4"/>
    <w:rsid w:val="000C76C0"/>
    <w:rsid w:val="000D03DA"/>
    <w:rsid w:val="000D079E"/>
    <w:rsid w:val="000D1CFD"/>
    <w:rsid w:val="000D259C"/>
    <w:rsid w:val="000D3D2A"/>
    <w:rsid w:val="000D4297"/>
    <w:rsid w:val="000D4BB1"/>
    <w:rsid w:val="000D4E14"/>
    <w:rsid w:val="000D5DA4"/>
    <w:rsid w:val="000D607C"/>
    <w:rsid w:val="000D6468"/>
    <w:rsid w:val="000D6F8D"/>
    <w:rsid w:val="000D703E"/>
    <w:rsid w:val="000D7453"/>
    <w:rsid w:val="000E0232"/>
    <w:rsid w:val="000E0ADA"/>
    <w:rsid w:val="000E0AF3"/>
    <w:rsid w:val="000E0B34"/>
    <w:rsid w:val="000E257A"/>
    <w:rsid w:val="000E2A19"/>
    <w:rsid w:val="000E4500"/>
    <w:rsid w:val="000E5424"/>
    <w:rsid w:val="000E5869"/>
    <w:rsid w:val="000E6410"/>
    <w:rsid w:val="000E6EF8"/>
    <w:rsid w:val="000E7F5E"/>
    <w:rsid w:val="000E7F69"/>
    <w:rsid w:val="000F0389"/>
    <w:rsid w:val="000F04B7"/>
    <w:rsid w:val="000F20CD"/>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E0"/>
    <w:rsid w:val="001213FE"/>
    <w:rsid w:val="00124E81"/>
    <w:rsid w:val="001258E8"/>
    <w:rsid w:val="00125EBB"/>
    <w:rsid w:val="001262E8"/>
    <w:rsid w:val="001271F2"/>
    <w:rsid w:val="00127654"/>
    <w:rsid w:val="00127992"/>
    <w:rsid w:val="001308C7"/>
    <w:rsid w:val="00131BE3"/>
    <w:rsid w:val="00133486"/>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076"/>
    <w:rsid w:val="00152606"/>
    <w:rsid w:val="001528A4"/>
    <w:rsid w:val="00152BEC"/>
    <w:rsid w:val="00153130"/>
    <w:rsid w:val="00153445"/>
    <w:rsid w:val="00154606"/>
    <w:rsid w:val="00154906"/>
    <w:rsid w:val="00154FBE"/>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44F"/>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691"/>
    <w:rsid w:val="001779AA"/>
    <w:rsid w:val="00180229"/>
    <w:rsid w:val="0018023D"/>
    <w:rsid w:val="001806E7"/>
    <w:rsid w:val="00184755"/>
    <w:rsid w:val="00186447"/>
    <w:rsid w:val="00186D03"/>
    <w:rsid w:val="001879F6"/>
    <w:rsid w:val="0019037C"/>
    <w:rsid w:val="001905F9"/>
    <w:rsid w:val="001913B4"/>
    <w:rsid w:val="00191BC7"/>
    <w:rsid w:val="0019317A"/>
    <w:rsid w:val="00193576"/>
    <w:rsid w:val="00193926"/>
    <w:rsid w:val="001941E2"/>
    <w:rsid w:val="0019441D"/>
    <w:rsid w:val="00194AA0"/>
    <w:rsid w:val="00194EC6"/>
    <w:rsid w:val="00195342"/>
    <w:rsid w:val="001955C8"/>
    <w:rsid w:val="001958DF"/>
    <w:rsid w:val="00195F42"/>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7C0"/>
    <w:rsid w:val="001B2A74"/>
    <w:rsid w:val="001B2C5E"/>
    <w:rsid w:val="001B35C5"/>
    <w:rsid w:val="001B3D23"/>
    <w:rsid w:val="001B3E84"/>
    <w:rsid w:val="001B40C7"/>
    <w:rsid w:val="001B4456"/>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632"/>
    <w:rsid w:val="001C73A6"/>
    <w:rsid w:val="001C7ADB"/>
    <w:rsid w:val="001D0239"/>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048"/>
    <w:rsid w:val="001E3E66"/>
    <w:rsid w:val="001E42ED"/>
    <w:rsid w:val="001E438B"/>
    <w:rsid w:val="001E4527"/>
    <w:rsid w:val="001E5A01"/>
    <w:rsid w:val="001E5BF3"/>
    <w:rsid w:val="001E67C0"/>
    <w:rsid w:val="001E6904"/>
    <w:rsid w:val="001E6DD9"/>
    <w:rsid w:val="001F0DA6"/>
    <w:rsid w:val="001F13F3"/>
    <w:rsid w:val="001F19D3"/>
    <w:rsid w:val="001F2440"/>
    <w:rsid w:val="001F2527"/>
    <w:rsid w:val="001F29C4"/>
    <w:rsid w:val="001F2C82"/>
    <w:rsid w:val="001F2D03"/>
    <w:rsid w:val="001F30D1"/>
    <w:rsid w:val="001F316E"/>
    <w:rsid w:val="001F3214"/>
    <w:rsid w:val="001F3332"/>
    <w:rsid w:val="001F432A"/>
    <w:rsid w:val="001F4C6D"/>
    <w:rsid w:val="001F5098"/>
    <w:rsid w:val="001F510B"/>
    <w:rsid w:val="001F5C4D"/>
    <w:rsid w:val="001F61FF"/>
    <w:rsid w:val="001F65F6"/>
    <w:rsid w:val="001F6911"/>
    <w:rsid w:val="001F693A"/>
    <w:rsid w:val="001F6F6B"/>
    <w:rsid w:val="001F79B4"/>
    <w:rsid w:val="0020034A"/>
    <w:rsid w:val="00201037"/>
    <w:rsid w:val="00201F5E"/>
    <w:rsid w:val="002023A9"/>
    <w:rsid w:val="00202A97"/>
    <w:rsid w:val="00202C10"/>
    <w:rsid w:val="00203904"/>
    <w:rsid w:val="002041E0"/>
    <w:rsid w:val="00204F4A"/>
    <w:rsid w:val="00205F3E"/>
    <w:rsid w:val="00206810"/>
    <w:rsid w:val="00206990"/>
    <w:rsid w:val="0020745E"/>
    <w:rsid w:val="002075BD"/>
    <w:rsid w:val="00207FFC"/>
    <w:rsid w:val="002101DD"/>
    <w:rsid w:val="00210DC6"/>
    <w:rsid w:val="00211110"/>
    <w:rsid w:val="00211207"/>
    <w:rsid w:val="00213626"/>
    <w:rsid w:val="00213FEE"/>
    <w:rsid w:val="002142CA"/>
    <w:rsid w:val="002149FB"/>
    <w:rsid w:val="0021556A"/>
    <w:rsid w:val="00215AFD"/>
    <w:rsid w:val="00216737"/>
    <w:rsid w:val="00216F4B"/>
    <w:rsid w:val="002179B3"/>
    <w:rsid w:val="00220239"/>
    <w:rsid w:val="002205ED"/>
    <w:rsid w:val="00220810"/>
    <w:rsid w:val="0022099E"/>
    <w:rsid w:val="0022148F"/>
    <w:rsid w:val="002215AB"/>
    <w:rsid w:val="00222186"/>
    <w:rsid w:val="002226A8"/>
    <w:rsid w:val="00222A33"/>
    <w:rsid w:val="00222AE4"/>
    <w:rsid w:val="00223350"/>
    <w:rsid w:val="00223908"/>
    <w:rsid w:val="002239B3"/>
    <w:rsid w:val="00223D5D"/>
    <w:rsid w:val="00224479"/>
    <w:rsid w:val="00224527"/>
    <w:rsid w:val="00224FEB"/>
    <w:rsid w:val="00225251"/>
    <w:rsid w:val="0022587E"/>
    <w:rsid w:val="00226058"/>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0437"/>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899"/>
    <w:rsid w:val="00257FDA"/>
    <w:rsid w:val="0026099D"/>
    <w:rsid w:val="00260F3B"/>
    <w:rsid w:val="002610B0"/>
    <w:rsid w:val="00261EC8"/>
    <w:rsid w:val="00262345"/>
    <w:rsid w:val="0026265A"/>
    <w:rsid w:val="00262705"/>
    <w:rsid w:val="002628E3"/>
    <w:rsid w:val="00263A84"/>
    <w:rsid w:val="00265340"/>
    <w:rsid w:val="002663EA"/>
    <w:rsid w:val="002667BF"/>
    <w:rsid w:val="00270321"/>
    <w:rsid w:val="002706FF"/>
    <w:rsid w:val="00272050"/>
    <w:rsid w:val="00273D9D"/>
    <w:rsid w:val="00273FC0"/>
    <w:rsid w:val="00274084"/>
    <w:rsid w:val="00274331"/>
    <w:rsid w:val="00275382"/>
    <w:rsid w:val="002754B3"/>
    <w:rsid w:val="00275782"/>
    <w:rsid w:val="00275954"/>
    <w:rsid w:val="00276829"/>
    <w:rsid w:val="00276BDC"/>
    <w:rsid w:val="00276C4E"/>
    <w:rsid w:val="00277045"/>
    <w:rsid w:val="002770D6"/>
    <w:rsid w:val="002776D1"/>
    <w:rsid w:val="0028223C"/>
    <w:rsid w:val="0028256B"/>
    <w:rsid w:val="00282614"/>
    <w:rsid w:val="00282D18"/>
    <w:rsid w:val="00282E21"/>
    <w:rsid w:val="00282F9A"/>
    <w:rsid w:val="00283370"/>
    <w:rsid w:val="0028387F"/>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8EF"/>
    <w:rsid w:val="002B39D3"/>
    <w:rsid w:val="002B3D93"/>
    <w:rsid w:val="002B43F8"/>
    <w:rsid w:val="002B4962"/>
    <w:rsid w:val="002B4A0E"/>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87C"/>
    <w:rsid w:val="002C3BA1"/>
    <w:rsid w:val="002C3E40"/>
    <w:rsid w:val="002C445A"/>
    <w:rsid w:val="002C4F99"/>
    <w:rsid w:val="002C5BB7"/>
    <w:rsid w:val="002C6FE7"/>
    <w:rsid w:val="002C7269"/>
    <w:rsid w:val="002D0947"/>
    <w:rsid w:val="002D0E74"/>
    <w:rsid w:val="002D1A2C"/>
    <w:rsid w:val="002D1D1D"/>
    <w:rsid w:val="002D21FE"/>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D82"/>
    <w:rsid w:val="002E1A50"/>
    <w:rsid w:val="002E237E"/>
    <w:rsid w:val="002E28D3"/>
    <w:rsid w:val="002E3282"/>
    <w:rsid w:val="002E356D"/>
    <w:rsid w:val="002E4794"/>
    <w:rsid w:val="002E49EE"/>
    <w:rsid w:val="002E56AC"/>
    <w:rsid w:val="002E5D95"/>
    <w:rsid w:val="002E606C"/>
    <w:rsid w:val="002E6CF9"/>
    <w:rsid w:val="002E7609"/>
    <w:rsid w:val="002E7D02"/>
    <w:rsid w:val="002E7E85"/>
    <w:rsid w:val="002F10EE"/>
    <w:rsid w:val="002F275D"/>
    <w:rsid w:val="002F2B91"/>
    <w:rsid w:val="002F3175"/>
    <w:rsid w:val="002F45F1"/>
    <w:rsid w:val="002F4826"/>
    <w:rsid w:val="002F4BC9"/>
    <w:rsid w:val="002F5007"/>
    <w:rsid w:val="002F53E8"/>
    <w:rsid w:val="002F5A3E"/>
    <w:rsid w:val="002F6BF1"/>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2BF4"/>
    <w:rsid w:val="00313356"/>
    <w:rsid w:val="00313A76"/>
    <w:rsid w:val="00313C07"/>
    <w:rsid w:val="00313DCE"/>
    <w:rsid w:val="00313E65"/>
    <w:rsid w:val="0031423A"/>
    <w:rsid w:val="003145BB"/>
    <w:rsid w:val="00314A1C"/>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6E3"/>
    <w:rsid w:val="00326669"/>
    <w:rsid w:val="003276C8"/>
    <w:rsid w:val="00327B7F"/>
    <w:rsid w:val="00327E47"/>
    <w:rsid w:val="00327E68"/>
    <w:rsid w:val="003301DC"/>
    <w:rsid w:val="003307F8"/>
    <w:rsid w:val="00331741"/>
    <w:rsid w:val="003317EB"/>
    <w:rsid w:val="00331CB8"/>
    <w:rsid w:val="003321F2"/>
    <w:rsid w:val="00332602"/>
    <w:rsid w:val="00332E3C"/>
    <w:rsid w:val="00332F69"/>
    <w:rsid w:val="00333529"/>
    <w:rsid w:val="0033369B"/>
    <w:rsid w:val="00333FEB"/>
    <w:rsid w:val="003342DF"/>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26E"/>
    <w:rsid w:val="003618B3"/>
    <w:rsid w:val="0036257B"/>
    <w:rsid w:val="003639D0"/>
    <w:rsid w:val="003653BC"/>
    <w:rsid w:val="003653EF"/>
    <w:rsid w:val="00365780"/>
    <w:rsid w:val="00365929"/>
    <w:rsid w:val="003659C7"/>
    <w:rsid w:val="00365E48"/>
    <w:rsid w:val="00365F91"/>
    <w:rsid w:val="003661A8"/>
    <w:rsid w:val="0036696F"/>
    <w:rsid w:val="003714C8"/>
    <w:rsid w:val="003726DF"/>
    <w:rsid w:val="00372B37"/>
    <w:rsid w:val="003730DF"/>
    <w:rsid w:val="00373C3B"/>
    <w:rsid w:val="00373F0F"/>
    <w:rsid w:val="00374A12"/>
    <w:rsid w:val="00374B8B"/>
    <w:rsid w:val="003753AB"/>
    <w:rsid w:val="003755FC"/>
    <w:rsid w:val="00375CDF"/>
    <w:rsid w:val="00375F52"/>
    <w:rsid w:val="00376413"/>
    <w:rsid w:val="00377234"/>
    <w:rsid w:val="00377549"/>
    <w:rsid w:val="00377F30"/>
    <w:rsid w:val="00380BC0"/>
    <w:rsid w:val="00382CA0"/>
    <w:rsid w:val="00382E82"/>
    <w:rsid w:val="0038320F"/>
    <w:rsid w:val="00383341"/>
    <w:rsid w:val="003833B6"/>
    <w:rsid w:val="0038378C"/>
    <w:rsid w:val="00383A38"/>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256"/>
    <w:rsid w:val="003A3B4F"/>
    <w:rsid w:val="003A47C1"/>
    <w:rsid w:val="003A526C"/>
    <w:rsid w:val="003A617E"/>
    <w:rsid w:val="003A68E5"/>
    <w:rsid w:val="003A68F5"/>
    <w:rsid w:val="003A6D7E"/>
    <w:rsid w:val="003A7450"/>
    <w:rsid w:val="003A7596"/>
    <w:rsid w:val="003A7CCC"/>
    <w:rsid w:val="003A7E58"/>
    <w:rsid w:val="003B1EF7"/>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1DE"/>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1875"/>
    <w:rsid w:val="003D24B7"/>
    <w:rsid w:val="003D28C1"/>
    <w:rsid w:val="003D310F"/>
    <w:rsid w:val="003D3D66"/>
    <w:rsid w:val="003D3E6E"/>
    <w:rsid w:val="003D448D"/>
    <w:rsid w:val="003D44DA"/>
    <w:rsid w:val="003D4737"/>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120"/>
    <w:rsid w:val="003E677C"/>
    <w:rsid w:val="003E7370"/>
    <w:rsid w:val="003E73E7"/>
    <w:rsid w:val="003E7AAE"/>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11C"/>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DE7"/>
    <w:rsid w:val="00411E4F"/>
    <w:rsid w:val="00412AF1"/>
    <w:rsid w:val="00413732"/>
    <w:rsid w:val="00413B60"/>
    <w:rsid w:val="00413EC4"/>
    <w:rsid w:val="004142EF"/>
    <w:rsid w:val="004144D0"/>
    <w:rsid w:val="004155AC"/>
    <w:rsid w:val="004155C8"/>
    <w:rsid w:val="00417062"/>
    <w:rsid w:val="00417B7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1F3F"/>
    <w:rsid w:val="004322D7"/>
    <w:rsid w:val="004343C5"/>
    <w:rsid w:val="00434883"/>
    <w:rsid w:val="004349E8"/>
    <w:rsid w:val="00435985"/>
    <w:rsid w:val="00435D7F"/>
    <w:rsid w:val="00435F87"/>
    <w:rsid w:val="00436FC3"/>
    <w:rsid w:val="004379EE"/>
    <w:rsid w:val="00437A64"/>
    <w:rsid w:val="004404C2"/>
    <w:rsid w:val="00440575"/>
    <w:rsid w:val="00440CF3"/>
    <w:rsid w:val="004419AE"/>
    <w:rsid w:val="00442855"/>
    <w:rsid w:val="00442C02"/>
    <w:rsid w:val="00443E10"/>
    <w:rsid w:val="00443F5E"/>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119"/>
    <w:rsid w:val="0045696E"/>
    <w:rsid w:val="00456EC8"/>
    <w:rsid w:val="00461B5E"/>
    <w:rsid w:val="00462BB1"/>
    <w:rsid w:val="004638B4"/>
    <w:rsid w:val="004648A4"/>
    <w:rsid w:val="0046541D"/>
    <w:rsid w:val="00465A70"/>
    <w:rsid w:val="00466427"/>
    <w:rsid w:val="00466594"/>
    <w:rsid w:val="00466C9E"/>
    <w:rsid w:val="00467477"/>
    <w:rsid w:val="00470E80"/>
    <w:rsid w:val="0047130A"/>
    <w:rsid w:val="00474868"/>
    <w:rsid w:val="0047548F"/>
    <w:rsid w:val="00475950"/>
    <w:rsid w:val="00475A32"/>
    <w:rsid w:val="00475A73"/>
    <w:rsid w:val="00476725"/>
    <w:rsid w:val="004772E3"/>
    <w:rsid w:val="0048056A"/>
    <w:rsid w:val="00480C33"/>
    <w:rsid w:val="00481401"/>
    <w:rsid w:val="00482C11"/>
    <w:rsid w:val="00483B2C"/>
    <w:rsid w:val="00483FB9"/>
    <w:rsid w:val="00485354"/>
    <w:rsid w:val="00485A37"/>
    <w:rsid w:val="00486F12"/>
    <w:rsid w:val="00486F67"/>
    <w:rsid w:val="0048757C"/>
    <w:rsid w:val="00487ACA"/>
    <w:rsid w:val="00490357"/>
    <w:rsid w:val="0049238B"/>
    <w:rsid w:val="00492D68"/>
    <w:rsid w:val="004931A6"/>
    <w:rsid w:val="00494E75"/>
    <w:rsid w:val="00494FBB"/>
    <w:rsid w:val="0049548E"/>
    <w:rsid w:val="0049556D"/>
    <w:rsid w:val="00495F0A"/>
    <w:rsid w:val="0049640A"/>
    <w:rsid w:val="00496D5F"/>
    <w:rsid w:val="00497242"/>
    <w:rsid w:val="0049726D"/>
    <w:rsid w:val="0049742D"/>
    <w:rsid w:val="0049765A"/>
    <w:rsid w:val="00497690"/>
    <w:rsid w:val="004A034C"/>
    <w:rsid w:val="004A0B4B"/>
    <w:rsid w:val="004A0BCE"/>
    <w:rsid w:val="004A1030"/>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306"/>
    <w:rsid w:val="004B4B9A"/>
    <w:rsid w:val="004B5875"/>
    <w:rsid w:val="004B61BE"/>
    <w:rsid w:val="004B6D5B"/>
    <w:rsid w:val="004B6F25"/>
    <w:rsid w:val="004C05D0"/>
    <w:rsid w:val="004C0B67"/>
    <w:rsid w:val="004C0C1E"/>
    <w:rsid w:val="004C19B4"/>
    <w:rsid w:val="004C2673"/>
    <w:rsid w:val="004C2838"/>
    <w:rsid w:val="004C3272"/>
    <w:rsid w:val="004C3542"/>
    <w:rsid w:val="004C36BC"/>
    <w:rsid w:val="004C4105"/>
    <w:rsid w:val="004C4432"/>
    <w:rsid w:val="004C496C"/>
    <w:rsid w:val="004C4C3D"/>
    <w:rsid w:val="004C4F88"/>
    <w:rsid w:val="004C5519"/>
    <w:rsid w:val="004C643F"/>
    <w:rsid w:val="004C743C"/>
    <w:rsid w:val="004C7C79"/>
    <w:rsid w:val="004C7CCD"/>
    <w:rsid w:val="004D0A1F"/>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46C"/>
    <w:rsid w:val="004F1733"/>
    <w:rsid w:val="004F1B25"/>
    <w:rsid w:val="004F284D"/>
    <w:rsid w:val="004F3438"/>
    <w:rsid w:val="004F3484"/>
    <w:rsid w:val="004F3C95"/>
    <w:rsid w:val="004F3E7E"/>
    <w:rsid w:val="004F545B"/>
    <w:rsid w:val="004F5C1E"/>
    <w:rsid w:val="004F65AB"/>
    <w:rsid w:val="004F68EA"/>
    <w:rsid w:val="004F75A5"/>
    <w:rsid w:val="004F789B"/>
    <w:rsid w:val="004F7F2A"/>
    <w:rsid w:val="00500090"/>
    <w:rsid w:val="00500749"/>
    <w:rsid w:val="005007A3"/>
    <w:rsid w:val="00501997"/>
    <w:rsid w:val="00502B80"/>
    <w:rsid w:val="00503112"/>
    <w:rsid w:val="0050379F"/>
    <w:rsid w:val="0050527D"/>
    <w:rsid w:val="00505849"/>
    <w:rsid w:val="00505AE9"/>
    <w:rsid w:val="005065F1"/>
    <w:rsid w:val="00506F88"/>
    <w:rsid w:val="00507892"/>
    <w:rsid w:val="00510002"/>
    <w:rsid w:val="00510263"/>
    <w:rsid w:val="00511A96"/>
    <w:rsid w:val="00511AE3"/>
    <w:rsid w:val="00511B92"/>
    <w:rsid w:val="00512A7D"/>
    <w:rsid w:val="00512B2D"/>
    <w:rsid w:val="00513796"/>
    <w:rsid w:val="00513B7E"/>
    <w:rsid w:val="005140CE"/>
    <w:rsid w:val="005143C1"/>
    <w:rsid w:val="00514C8B"/>
    <w:rsid w:val="00515A65"/>
    <w:rsid w:val="00516E42"/>
    <w:rsid w:val="00517CA4"/>
    <w:rsid w:val="005212B3"/>
    <w:rsid w:val="00522616"/>
    <w:rsid w:val="00522CBC"/>
    <w:rsid w:val="00522EB1"/>
    <w:rsid w:val="005236BD"/>
    <w:rsid w:val="00523C18"/>
    <w:rsid w:val="00523DB2"/>
    <w:rsid w:val="00524A42"/>
    <w:rsid w:val="00525CD9"/>
    <w:rsid w:val="00525FA6"/>
    <w:rsid w:val="0052658E"/>
    <w:rsid w:val="00527851"/>
    <w:rsid w:val="00527972"/>
    <w:rsid w:val="005279FE"/>
    <w:rsid w:val="00530545"/>
    <w:rsid w:val="005307F6"/>
    <w:rsid w:val="00530BFB"/>
    <w:rsid w:val="00532107"/>
    <w:rsid w:val="00532381"/>
    <w:rsid w:val="005325B1"/>
    <w:rsid w:val="00533637"/>
    <w:rsid w:val="00534223"/>
    <w:rsid w:val="00534C73"/>
    <w:rsid w:val="00535443"/>
    <w:rsid w:val="005366A4"/>
    <w:rsid w:val="00537531"/>
    <w:rsid w:val="00537821"/>
    <w:rsid w:val="00537885"/>
    <w:rsid w:val="00540978"/>
    <w:rsid w:val="00542757"/>
    <w:rsid w:val="005430E2"/>
    <w:rsid w:val="005434C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6766"/>
    <w:rsid w:val="0056791E"/>
    <w:rsid w:val="00567BDF"/>
    <w:rsid w:val="00570699"/>
    <w:rsid w:val="00570BD0"/>
    <w:rsid w:val="00570BEE"/>
    <w:rsid w:val="00570CBA"/>
    <w:rsid w:val="00570CF4"/>
    <w:rsid w:val="0057110E"/>
    <w:rsid w:val="005718DC"/>
    <w:rsid w:val="00571A79"/>
    <w:rsid w:val="00571CB4"/>
    <w:rsid w:val="00571F24"/>
    <w:rsid w:val="00571F30"/>
    <w:rsid w:val="005730AA"/>
    <w:rsid w:val="00573427"/>
    <w:rsid w:val="0057395B"/>
    <w:rsid w:val="00574144"/>
    <w:rsid w:val="005745FB"/>
    <w:rsid w:val="005749E1"/>
    <w:rsid w:val="00574B15"/>
    <w:rsid w:val="00575280"/>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3B33"/>
    <w:rsid w:val="0058506B"/>
    <w:rsid w:val="00585427"/>
    <w:rsid w:val="00585F85"/>
    <w:rsid w:val="005868AB"/>
    <w:rsid w:val="00586943"/>
    <w:rsid w:val="00586F88"/>
    <w:rsid w:val="005902C5"/>
    <w:rsid w:val="00590501"/>
    <w:rsid w:val="005907D3"/>
    <w:rsid w:val="00590961"/>
    <w:rsid w:val="00590B9E"/>
    <w:rsid w:val="005912E8"/>
    <w:rsid w:val="0059159E"/>
    <w:rsid w:val="0059185C"/>
    <w:rsid w:val="00591882"/>
    <w:rsid w:val="005920F3"/>
    <w:rsid w:val="005932E9"/>
    <w:rsid w:val="005941AE"/>
    <w:rsid w:val="005958F6"/>
    <w:rsid w:val="00595C0A"/>
    <w:rsid w:val="00595FAB"/>
    <w:rsid w:val="00596337"/>
    <w:rsid w:val="00596346"/>
    <w:rsid w:val="0059679E"/>
    <w:rsid w:val="00596DB6"/>
    <w:rsid w:val="005A00CD"/>
    <w:rsid w:val="005A02FC"/>
    <w:rsid w:val="005A046E"/>
    <w:rsid w:val="005A0753"/>
    <w:rsid w:val="005A19DF"/>
    <w:rsid w:val="005A2238"/>
    <w:rsid w:val="005A2ECE"/>
    <w:rsid w:val="005A3194"/>
    <w:rsid w:val="005A36D8"/>
    <w:rsid w:val="005A4A73"/>
    <w:rsid w:val="005A5169"/>
    <w:rsid w:val="005A5EFE"/>
    <w:rsid w:val="005A6BE1"/>
    <w:rsid w:val="005A6C49"/>
    <w:rsid w:val="005A707B"/>
    <w:rsid w:val="005A7B47"/>
    <w:rsid w:val="005B070B"/>
    <w:rsid w:val="005B0A3E"/>
    <w:rsid w:val="005B1122"/>
    <w:rsid w:val="005B1199"/>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222"/>
    <w:rsid w:val="005C4BF1"/>
    <w:rsid w:val="005C5947"/>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D7C10"/>
    <w:rsid w:val="005D7E91"/>
    <w:rsid w:val="005E1B47"/>
    <w:rsid w:val="005E4562"/>
    <w:rsid w:val="005E4582"/>
    <w:rsid w:val="005E49C4"/>
    <w:rsid w:val="005E5C17"/>
    <w:rsid w:val="005E652B"/>
    <w:rsid w:val="005E6B2C"/>
    <w:rsid w:val="005E6D95"/>
    <w:rsid w:val="005E795F"/>
    <w:rsid w:val="005F0594"/>
    <w:rsid w:val="005F165A"/>
    <w:rsid w:val="005F1C45"/>
    <w:rsid w:val="005F1D40"/>
    <w:rsid w:val="005F32AE"/>
    <w:rsid w:val="005F3632"/>
    <w:rsid w:val="005F401E"/>
    <w:rsid w:val="005F5BB2"/>
    <w:rsid w:val="005F5EEC"/>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E3A"/>
    <w:rsid w:val="00624559"/>
    <w:rsid w:val="0062478C"/>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B1C"/>
    <w:rsid w:val="00632DD4"/>
    <w:rsid w:val="00632EB8"/>
    <w:rsid w:val="00633274"/>
    <w:rsid w:val="0063328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1163"/>
    <w:rsid w:val="00651744"/>
    <w:rsid w:val="0065195B"/>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3FA"/>
    <w:rsid w:val="0066142F"/>
    <w:rsid w:val="006614F6"/>
    <w:rsid w:val="00661669"/>
    <w:rsid w:val="00662453"/>
    <w:rsid w:val="0066261F"/>
    <w:rsid w:val="006629E9"/>
    <w:rsid w:val="006631B7"/>
    <w:rsid w:val="006632E4"/>
    <w:rsid w:val="006641C8"/>
    <w:rsid w:val="00664562"/>
    <w:rsid w:val="006655C3"/>
    <w:rsid w:val="00665ECF"/>
    <w:rsid w:val="00665ED5"/>
    <w:rsid w:val="00666B2A"/>
    <w:rsid w:val="00666B64"/>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1DC4"/>
    <w:rsid w:val="00682516"/>
    <w:rsid w:val="00682607"/>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BD8"/>
    <w:rsid w:val="00695DCE"/>
    <w:rsid w:val="00696095"/>
    <w:rsid w:val="00696921"/>
    <w:rsid w:val="00696EB7"/>
    <w:rsid w:val="00697171"/>
    <w:rsid w:val="00697654"/>
    <w:rsid w:val="00697B17"/>
    <w:rsid w:val="006A0C26"/>
    <w:rsid w:val="006A0D3B"/>
    <w:rsid w:val="006A1623"/>
    <w:rsid w:val="006A2724"/>
    <w:rsid w:val="006A344E"/>
    <w:rsid w:val="006A3702"/>
    <w:rsid w:val="006A3D75"/>
    <w:rsid w:val="006A3DF9"/>
    <w:rsid w:val="006A53BB"/>
    <w:rsid w:val="006A555F"/>
    <w:rsid w:val="006A6500"/>
    <w:rsid w:val="006A7B3F"/>
    <w:rsid w:val="006B0666"/>
    <w:rsid w:val="006B0F73"/>
    <w:rsid w:val="006B1328"/>
    <w:rsid w:val="006B1B2C"/>
    <w:rsid w:val="006B1CFF"/>
    <w:rsid w:val="006B2783"/>
    <w:rsid w:val="006B27B8"/>
    <w:rsid w:val="006B2A2F"/>
    <w:rsid w:val="006B32DE"/>
    <w:rsid w:val="006B35F4"/>
    <w:rsid w:val="006B367A"/>
    <w:rsid w:val="006B382E"/>
    <w:rsid w:val="006B4FA6"/>
    <w:rsid w:val="006B4FB2"/>
    <w:rsid w:val="006B56DA"/>
    <w:rsid w:val="006B6AB0"/>
    <w:rsid w:val="006B6C08"/>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5B4"/>
    <w:rsid w:val="006C7F52"/>
    <w:rsid w:val="006D07A6"/>
    <w:rsid w:val="006D0D49"/>
    <w:rsid w:val="006D224E"/>
    <w:rsid w:val="006D2E9C"/>
    <w:rsid w:val="006D3619"/>
    <w:rsid w:val="006D3D70"/>
    <w:rsid w:val="006D422B"/>
    <w:rsid w:val="006D4238"/>
    <w:rsid w:val="006D5B98"/>
    <w:rsid w:val="006D5CC9"/>
    <w:rsid w:val="006D673F"/>
    <w:rsid w:val="006D7104"/>
    <w:rsid w:val="006D7CF0"/>
    <w:rsid w:val="006E02D5"/>
    <w:rsid w:val="006E145A"/>
    <w:rsid w:val="006E1660"/>
    <w:rsid w:val="006E16B8"/>
    <w:rsid w:val="006E1FEB"/>
    <w:rsid w:val="006E2AF7"/>
    <w:rsid w:val="006E49C8"/>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947"/>
    <w:rsid w:val="00714B77"/>
    <w:rsid w:val="00714C4E"/>
    <w:rsid w:val="00715D6A"/>
    <w:rsid w:val="007177D0"/>
    <w:rsid w:val="00720178"/>
    <w:rsid w:val="0072047F"/>
    <w:rsid w:val="007209F4"/>
    <w:rsid w:val="007217D2"/>
    <w:rsid w:val="007217F4"/>
    <w:rsid w:val="00721C96"/>
    <w:rsid w:val="00721FD5"/>
    <w:rsid w:val="007223A9"/>
    <w:rsid w:val="007227B4"/>
    <w:rsid w:val="00724855"/>
    <w:rsid w:val="00724B0A"/>
    <w:rsid w:val="007252DB"/>
    <w:rsid w:val="00726DAC"/>
    <w:rsid w:val="0072716C"/>
    <w:rsid w:val="0072757A"/>
    <w:rsid w:val="00730282"/>
    <w:rsid w:val="007304B0"/>
    <w:rsid w:val="0073072D"/>
    <w:rsid w:val="00731C0C"/>
    <w:rsid w:val="00731C3C"/>
    <w:rsid w:val="0073249E"/>
    <w:rsid w:val="00732CD2"/>
    <w:rsid w:val="00732F31"/>
    <w:rsid w:val="007334C3"/>
    <w:rsid w:val="00733D76"/>
    <w:rsid w:val="00733ED7"/>
    <w:rsid w:val="00733F81"/>
    <w:rsid w:val="007351EE"/>
    <w:rsid w:val="00735419"/>
    <w:rsid w:val="00735A8A"/>
    <w:rsid w:val="00735C80"/>
    <w:rsid w:val="00736349"/>
    <w:rsid w:val="00737FBF"/>
    <w:rsid w:val="00740AAA"/>
    <w:rsid w:val="007416F6"/>
    <w:rsid w:val="00741A71"/>
    <w:rsid w:val="007423C9"/>
    <w:rsid w:val="00743879"/>
    <w:rsid w:val="0074576C"/>
    <w:rsid w:val="00746135"/>
    <w:rsid w:val="007464C8"/>
    <w:rsid w:val="00746959"/>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785"/>
    <w:rsid w:val="00784C3B"/>
    <w:rsid w:val="007850B6"/>
    <w:rsid w:val="007853AF"/>
    <w:rsid w:val="00786A25"/>
    <w:rsid w:val="00790629"/>
    <w:rsid w:val="00791465"/>
    <w:rsid w:val="00791818"/>
    <w:rsid w:val="0079203F"/>
    <w:rsid w:val="00792D32"/>
    <w:rsid w:val="007934D0"/>
    <w:rsid w:val="00793F34"/>
    <w:rsid w:val="007946A1"/>
    <w:rsid w:val="00794AB0"/>
    <w:rsid w:val="00794FE7"/>
    <w:rsid w:val="007951B4"/>
    <w:rsid w:val="007951D2"/>
    <w:rsid w:val="00795832"/>
    <w:rsid w:val="007966D5"/>
    <w:rsid w:val="007968A4"/>
    <w:rsid w:val="00796AD5"/>
    <w:rsid w:val="00797330"/>
    <w:rsid w:val="007977E1"/>
    <w:rsid w:val="00797832"/>
    <w:rsid w:val="007A067A"/>
    <w:rsid w:val="007A0B7D"/>
    <w:rsid w:val="007A0DF0"/>
    <w:rsid w:val="007A1DEE"/>
    <w:rsid w:val="007A1F83"/>
    <w:rsid w:val="007A20FE"/>
    <w:rsid w:val="007A399E"/>
    <w:rsid w:val="007A3A01"/>
    <w:rsid w:val="007A3B50"/>
    <w:rsid w:val="007A3C01"/>
    <w:rsid w:val="007A3DE8"/>
    <w:rsid w:val="007A4189"/>
    <w:rsid w:val="007A434E"/>
    <w:rsid w:val="007A43F4"/>
    <w:rsid w:val="007A552D"/>
    <w:rsid w:val="007A58F5"/>
    <w:rsid w:val="007A771C"/>
    <w:rsid w:val="007A77EF"/>
    <w:rsid w:val="007A7FAC"/>
    <w:rsid w:val="007B01D0"/>
    <w:rsid w:val="007B40B6"/>
    <w:rsid w:val="007B453F"/>
    <w:rsid w:val="007B4F9C"/>
    <w:rsid w:val="007B5E84"/>
    <w:rsid w:val="007B65DD"/>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68D"/>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01"/>
    <w:rsid w:val="007D3E26"/>
    <w:rsid w:val="007D4288"/>
    <w:rsid w:val="007D42BA"/>
    <w:rsid w:val="007D46EF"/>
    <w:rsid w:val="007D4A9B"/>
    <w:rsid w:val="007D639C"/>
    <w:rsid w:val="007D6689"/>
    <w:rsid w:val="007D6A09"/>
    <w:rsid w:val="007D6D8A"/>
    <w:rsid w:val="007D703D"/>
    <w:rsid w:val="007D77D5"/>
    <w:rsid w:val="007D7CB5"/>
    <w:rsid w:val="007E252B"/>
    <w:rsid w:val="007E2D5C"/>
    <w:rsid w:val="007E37BA"/>
    <w:rsid w:val="007E37F2"/>
    <w:rsid w:val="007E4EAB"/>
    <w:rsid w:val="007E5E4B"/>
    <w:rsid w:val="007E6664"/>
    <w:rsid w:val="007E698F"/>
    <w:rsid w:val="007E6EBD"/>
    <w:rsid w:val="007E7C90"/>
    <w:rsid w:val="007E7D76"/>
    <w:rsid w:val="007E7F84"/>
    <w:rsid w:val="007E7FA2"/>
    <w:rsid w:val="007F0F90"/>
    <w:rsid w:val="007F2A76"/>
    <w:rsid w:val="007F35DA"/>
    <w:rsid w:val="007F3D9D"/>
    <w:rsid w:val="007F4E95"/>
    <w:rsid w:val="007F50BC"/>
    <w:rsid w:val="007F58CB"/>
    <w:rsid w:val="007F59D0"/>
    <w:rsid w:val="007F5AA1"/>
    <w:rsid w:val="007F5AD0"/>
    <w:rsid w:val="007F5D9D"/>
    <w:rsid w:val="007F6210"/>
    <w:rsid w:val="007F623B"/>
    <w:rsid w:val="007F6685"/>
    <w:rsid w:val="007F69D8"/>
    <w:rsid w:val="007F766C"/>
    <w:rsid w:val="008005CC"/>
    <w:rsid w:val="00801D5A"/>
    <w:rsid w:val="00801E75"/>
    <w:rsid w:val="00802DF7"/>
    <w:rsid w:val="008030B9"/>
    <w:rsid w:val="0080350B"/>
    <w:rsid w:val="00803E5C"/>
    <w:rsid w:val="008049BA"/>
    <w:rsid w:val="008053A4"/>
    <w:rsid w:val="00805682"/>
    <w:rsid w:val="00805C4A"/>
    <w:rsid w:val="00805F3E"/>
    <w:rsid w:val="008064D5"/>
    <w:rsid w:val="0080660F"/>
    <w:rsid w:val="008069E9"/>
    <w:rsid w:val="00806BF5"/>
    <w:rsid w:val="008070DA"/>
    <w:rsid w:val="00810B33"/>
    <w:rsid w:val="00811341"/>
    <w:rsid w:val="008118D1"/>
    <w:rsid w:val="00811F63"/>
    <w:rsid w:val="00813866"/>
    <w:rsid w:val="00813B13"/>
    <w:rsid w:val="00813FC0"/>
    <w:rsid w:val="0081556E"/>
    <w:rsid w:val="00815765"/>
    <w:rsid w:val="0081689B"/>
    <w:rsid w:val="00816C77"/>
    <w:rsid w:val="00817137"/>
    <w:rsid w:val="0081722E"/>
    <w:rsid w:val="0081764A"/>
    <w:rsid w:val="00820A31"/>
    <w:rsid w:val="0082113C"/>
    <w:rsid w:val="00821713"/>
    <w:rsid w:val="008227BF"/>
    <w:rsid w:val="0082281C"/>
    <w:rsid w:val="008229FE"/>
    <w:rsid w:val="00823EA7"/>
    <w:rsid w:val="0082492D"/>
    <w:rsid w:val="008265DF"/>
    <w:rsid w:val="00826DB9"/>
    <w:rsid w:val="00827D10"/>
    <w:rsid w:val="00830361"/>
    <w:rsid w:val="0083056C"/>
    <w:rsid w:val="00831E8A"/>
    <w:rsid w:val="00832D06"/>
    <w:rsid w:val="00833225"/>
    <w:rsid w:val="00833532"/>
    <w:rsid w:val="00834809"/>
    <w:rsid w:val="00834C85"/>
    <w:rsid w:val="00835648"/>
    <w:rsid w:val="00835E6B"/>
    <w:rsid w:val="00836848"/>
    <w:rsid w:val="00837502"/>
    <w:rsid w:val="0084123C"/>
    <w:rsid w:val="00842A48"/>
    <w:rsid w:val="00842C4E"/>
    <w:rsid w:val="00844132"/>
    <w:rsid w:val="00844837"/>
    <w:rsid w:val="00845201"/>
    <w:rsid w:val="00846F29"/>
    <w:rsid w:val="00847391"/>
    <w:rsid w:val="00847ABE"/>
    <w:rsid w:val="00851DFB"/>
    <w:rsid w:val="00851E81"/>
    <w:rsid w:val="008530DC"/>
    <w:rsid w:val="00853370"/>
    <w:rsid w:val="008539A8"/>
    <w:rsid w:val="008540D5"/>
    <w:rsid w:val="00854180"/>
    <w:rsid w:val="00854390"/>
    <w:rsid w:val="008549D3"/>
    <w:rsid w:val="00854AAB"/>
    <w:rsid w:val="00854BCF"/>
    <w:rsid w:val="0085566D"/>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6870"/>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4E02"/>
    <w:rsid w:val="0088597A"/>
    <w:rsid w:val="00885B91"/>
    <w:rsid w:val="00886702"/>
    <w:rsid w:val="00886D47"/>
    <w:rsid w:val="0088752C"/>
    <w:rsid w:val="00890A91"/>
    <w:rsid w:val="00891AD8"/>
    <w:rsid w:val="00892186"/>
    <w:rsid w:val="008921EB"/>
    <w:rsid w:val="008922E4"/>
    <w:rsid w:val="00892629"/>
    <w:rsid w:val="00893521"/>
    <w:rsid w:val="00893A4E"/>
    <w:rsid w:val="008945AC"/>
    <w:rsid w:val="00894C7E"/>
    <w:rsid w:val="00894CDD"/>
    <w:rsid w:val="00894DA5"/>
    <w:rsid w:val="008953F0"/>
    <w:rsid w:val="00895535"/>
    <w:rsid w:val="008959EC"/>
    <w:rsid w:val="008962A0"/>
    <w:rsid w:val="00896B2E"/>
    <w:rsid w:val="00896E1E"/>
    <w:rsid w:val="00896E65"/>
    <w:rsid w:val="008A03C1"/>
    <w:rsid w:val="008A1729"/>
    <w:rsid w:val="008A175E"/>
    <w:rsid w:val="008A20FE"/>
    <w:rsid w:val="008A21BB"/>
    <w:rsid w:val="008A24C2"/>
    <w:rsid w:val="008A2A7E"/>
    <w:rsid w:val="008A353C"/>
    <w:rsid w:val="008A4063"/>
    <w:rsid w:val="008A4126"/>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2DA"/>
    <w:rsid w:val="008B49A0"/>
    <w:rsid w:val="008B52CE"/>
    <w:rsid w:val="008B5498"/>
    <w:rsid w:val="008B6037"/>
    <w:rsid w:val="008B7341"/>
    <w:rsid w:val="008B79AC"/>
    <w:rsid w:val="008B7E11"/>
    <w:rsid w:val="008C0040"/>
    <w:rsid w:val="008C0545"/>
    <w:rsid w:val="008C1301"/>
    <w:rsid w:val="008C1E10"/>
    <w:rsid w:val="008C2A6A"/>
    <w:rsid w:val="008C2B68"/>
    <w:rsid w:val="008C3190"/>
    <w:rsid w:val="008C329A"/>
    <w:rsid w:val="008C436C"/>
    <w:rsid w:val="008C45E8"/>
    <w:rsid w:val="008C4867"/>
    <w:rsid w:val="008C495D"/>
    <w:rsid w:val="008C55D7"/>
    <w:rsid w:val="008C6419"/>
    <w:rsid w:val="008C6764"/>
    <w:rsid w:val="008C69E5"/>
    <w:rsid w:val="008C736D"/>
    <w:rsid w:val="008C7A84"/>
    <w:rsid w:val="008D004D"/>
    <w:rsid w:val="008D0465"/>
    <w:rsid w:val="008D0765"/>
    <w:rsid w:val="008D12A1"/>
    <w:rsid w:val="008D14E8"/>
    <w:rsid w:val="008D188D"/>
    <w:rsid w:val="008D5521"/>
    <w:rsid w:val="008D5A2A"/>
    <w:rsid w:val="008D6661"/>
    <w:rsid w:val="008D7DE9"/>
    <w:rsid w:val="008E05D7"/>
    <w:rsid w:val="008E1670"/>
    <w:rsid w:val="008E1747"/>
    <w:rsid w:val="008E2AAC"/>
    <w:rsid w:val="008E30D7"/>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B1E"/>
    <w:rsid w:val="00901F47"/>
    <w:rsid w:val="0090252F"/>
    <w:rsid w:val="00902969"/>
    <w:rsid w:val="00902FB6"/>
    <w:rsid w:val="009031EC"/>
    <w:rsid w:val="00903909"/>
    <w:rsid w:val="00903C76"/>
    <w:rsid w:val="00904793"/>
    <w:rsid w:val="009049CA"/>
    <w:rsid w:val="00904ED6"/>
    <w:rsid w:val="009055C7"/>
    <w:rsid w:val="00905A2B"/>
    <w:rsid w:val="00905C7E"/>
    <w:rsid w:val="00906002"/>
    <w:rsid w:val="00906386"/>
    <w:rsid w:val="00906AE0"/>
    <w:rsid w:val="00906BA5"/>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90B"/>
    <w:rsid w:val="00921E40"/>
    <w:rsid w:val="0092210C"/>
    <w:rsid w:val="00922269"/>
    <w:rsid w:val="0092340E"/>
    <w:rsid w:val="00923D11"/>
    <w:rsid w:val="00923DB2"/>
    <w:rsid w:val="00923F12"/>
    <w:rsid w:val="00924D2B"/>
    <w:rsid w:val="0092535B"/>
    <w:rsid w:val="00925D52"/>
    <w:rsid w:val="00925F4F"/>
    <w:rsid w:val="009270FB"/>
    <w:rsid w:val="00930583"/>
    <w:rsid w:val="009310C3"/>
    <w:rsid w:val="00931423"/>
    <w:rsid w:val="009331ED"/>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2E8"/>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9A8"/>
    <w:rsid w:val="0097744F"/>
    <w:rsid w:val="00977F00"/>
    <w:rsid w:val="0098022D"/>
    <w:rsid w:val="009802F2"/>
    <w:rsid w:val="00980829"/>
    <w:rsid w:val="009819B1"/>
    <w:rsid w:val="00981A14"/>
    <w:rsid w:val="00981DA6"/>
    <w:rsid w:val="00982B4C"/>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0A88"/>
    <w:rsid w:val="00991382"/>
    <w:rsid w:val="009914AB"/>
    <w:rsid w:val="0099175E"/>
    <w:rsid w:val="00991DA4"/>
    <w:rsid w:val="00992B09"/>
    <w:rsid w:val="0099308E"/>
    <w:rsid w:val="00995041"/>
    <w:rsid w:val="00995276"/>
    <w:rsid w:val="00995411"/>
    <w:rsid w:val="009954FB"/>
    <w:rsid w:val="009958EF"/>
    <w:rsid w:val="00996448"/>
    <w:rsid w:val="0099714C"/>
    <w:rsid w:val="00997B98"/>
    <w:rsid w:val="009A020A"/>
    <w:rsid w:val="009A0A4B"/>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A8F"/>
    <w:rsid w:val="009B2E8F"/>
    <w:rsid w:val="009B5908"/>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098E"/>
    <w:rsid w:val="009D1727"/>
    <w:rsid w:val="009D2491"/>
    <w:rsid w:val="009D2610"/>
    <w:rsid w:val="009D2AE5"/>
    <w:rsid w:val="009D2C75"/>
    <w:rsid w:val="009D36A5"/>
    <w:rsid w:val="009D4C53"/>
    <w:rsid w:val="009D4D3C"/>
    <w:rsid w:val="009D4E62"/>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D6"/>
    <w:rsid w:val="009F15D8"/>
    <w:rsid w:val="009F18DE"/>
    <w:rsid w:val="009F26C3"/>
    <w:rsid w:val="009F2BD4"/>
    <w:rsid w:val="009F3293"/>
    <w:rsid w:val="009F3CF6"/>
    <w:rsid w:val="009F5946"/>
    <w:rsid w:val="009F5B94"/>
    <w:rsid w:val="009F5DB6"/>
    <w:rsid w:val="009F7A6E"/>
    <w:rsid w:val="009F7B8C"/>
    <w:rsid w:val="009F7E49"/>
    <w:rsid w:val="00A00D33"/>
    <w:rsid w:val="00A01A10"/>
    <w:rsid w:val="00A02130"/>
    <w:rsid w:val="00A021FF"/>
    <w:rsid w:val="00A0340E"/>
    <w:rsid w:val="00A03532"/>
    <w:rsid w:val="00A03AD6"/>
    <w:rsid w:val="00A03D28"/>
    <w:rsid w:val="00A03E27"/>
    <w:rsid w:val="00A04B1E"/>
    <w:rsid w:val="00A04F0A"/>
    <w:rsid w:val="00A0533C"/>
    <w:rsid w:val="00A058BC"/>
    <w:rsid w:val="00A05A96"/>
    <w:rsid w:val="00A062E1"/>
    <w:rsid w:val="00A063F8"/>
    <w:rsid w:val="00A068AE"/>
    <w:rsid w:val="00A10812"/>
    <w:rsid w:val="00A10FCD"/>
    <w:rsid w:val="00A11393"/>
    <w:rsid w:val="00A123AA"/>
    <w:rsid w:val="00A126ED"/>
    <w:rsid w:val="00A126FA"/>
    <w:rsid w:val="00A137D3"/>
    <w:rsid w:val="00A1554F"/>
    <w:rsid w:val="00A15B20"/>
    <w:rsid w:val="00A15D53"/>
    <w:rsid w:val="00A16E8F"/>
    <w:rsid w:val="00A1701D"/>
    <w:rsid w:val="00A20507"/>
    <w:rsid w:val="00A20BD7"/>
    <w:rsid w:val="00A21157"/>
    <w:rsid w:val="00A217DE"/>
    <w:rsid w:val="00A222AB"/>
    <w:rsid w:val="00A22DDE"/>
    <w:rsid w:val="00A22E32"/>
    <w:rsid w:val="00A23366"/>
    <w:rsid w:val="00A247B1"/>
    <w:rsid w:val="00A249A6"/>
    <w:rsid w:val="00A24E57"/>
    <w:rsid w:val="00A252E0"/>
    <w:rsid w:val="00A25A85"/>
    <w:rsid w:val="00A2659D"/>
    <w:rsid w:val="00A26F00"/>
    <w:rsid w:val="00A30059"/>
    <w:rsid w:val="00A305B6"/>
    <w:rsid w:val="00A30716"/>
    <w:rsid w:val="00A3099D"/>
    <w:rsid w:val="00A3196E"/>
    <w:rsid w:val="00A321E0"/>
    <w:rsid w:val="00A32423"/>
    <w:rsid w:val="00A32C6F"/>
    <w:rsid w:val="00A336AB"/>
    <w:rsid w:val="00A34796"/>
    <w:rsid w:val="00A3497F"/>
    <w:rsid w:val="00A34ECB"/>
    <w:rsid w:val="00A34FCF"/>
    <w:rsid w:val="00A35185"/>
    <w:rsid w:val="00A3538B"/>
    <w:rsid w:val="00A35783"/>
    <w:rsid w:val="00A35D21"/>
    <w:rsid w:val="00A36377"/>
    <w:rsid w:val="00A366CA"/>
    <w:rsid w:val="00A379E5"/>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58"/>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83D"/>
    <w:rsid w:val="00A8192B"/>
    <w:rsid w:val="00A82379"/>
    <w:rsid w:val="00A823C2"/>
    <w:rsid w:val="00A830EB"/>
    <w:rsid w:val="00A8353A"/>
    <w:rsid w:val="00A83BB7"/>
    <w:rsid w:val="00A83D8B"/>
    <w:rsid w:val="00A84B82"/>
    <w:rsid w:val="00A84D33"/>
    <w:rsid w:val="00A86792"/>
    <w:rsid w:val="00A8710E"/>
    <w:rsid w:val="00A87C51"/>
    <w:rsid w:val="00A90028"/>
    <w:rsid w:val="00A911D3"/>
    <w:rsid w:val="00A91326"/>
    <w:rsid w:val="00A920A2"/>
    <w:rsid w:val="00A92AA4"/>
    <w:rsid w:val="00A938C0"/>
    <w:rsid w:val="00A9424B"/>
    <w:rsid w:val="00A953CB"/>
    <w:rsid w:val="00A95E22"/>
    <w:rsid w:val="00A96712"/>
    <w:rsid w:val="00A96A22"/>
    <w:rsid w:val="00A96D7D"/>
    <w:rsid w:val="00A975E9"/>
    <w:rsid w:val="00AA0A35"/>
    <w:rsid w:val="00AA0D84"/>
    <w:rsid w:val="00AA11B0"/>
    <w:rsid w:val="00AA1C25"/>
    <w:rsid w:val="00AA31BD"/>
    <w:rsid w:val="00AA3E7B"/>
    <w:rsid w:val="00AA554E"/>
    <w:rsid w:val="00AA57AB"/>
    <w:rsid w:val="00AA6CB8"/>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C0D"/>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16F"/>
    <w:rsid w:val="00AE1D04"/>
    <w:rsid w:val="00AE2439"/>
    <w:rsid w:val="00AE3F4C"/>
    <w:rsid w:val="00AE4069"/>
    <w:rsid w:val="00AE52B0"/>
    <w:rsid w:val="00AE549D"/>
    <w:rsid w:val="00AE6737"/>
    <w:rsid w:val="00AE6B78"/>
    <w:rsid w:val="00AE6DF0"/>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1E48"/>
    <w:rsid w:val="00B03680"/>
    <w:rsid w:val="00B0380E"/>
    <w:rsid w:val="00B0406A"/>
    <w:rsid w:val="00B05624"/>
    <w:rsid w:val="00B0594B"/>
    <w:rsid w:val="00B06300"/>
    <w:rsid w:val="00B063F2"/>
    <w:rsid w:val="00B06493"/>
    <w:rsid w:val="00B06670"/>
    <w:rsid w:val="00B104BF"/>
    <w:rsid w:val="00B10DE2"/>
    <w:rsid w:val="00B12680"/>
    <w:rsid w:val="00B133EA"/>
    <w:rsid w:val="00B136BF"/>
    <w:rsid w:val="00B13BF4"/>
    <w:rsid w:val="00B14C9E"/>
    <w:rsid w:val="00B15D50"/>
    <w:rsid w:val="00B16F29"/>
    <w:rsid w:val="00B1722C"/>
    <w:rsid w:val="00B172D9"/>
    <w:rsid w:val="00B173F7"/>
    <w:rsid w:val="00B175A0"/>
    <w:rsid w:val="00B17E47"/>
    <w:rsid w:val="00B213A4"/>
    <w:rsid w:val="00B21618"/>
    <w:rsid w:val="00B21B1C"/>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48"/>
    <w:rsid w:val="00B4328A"/>
    <w:rsid w:val="00B45152"/>
    <w:rsid w:val="00B45EC3"/>
    <w:rsid w:val="00B4601D"/>
    <w:rsid w:val="00B464A0"/>
    <w:rsid w:val="00B464BC"/>
    <w:rsid w:val="00B467E5"/>
    <w:rsid w:val="00B4705A"/>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589"/>
    <w:rsid w:val="00B57855"/>
    <w:rsid w:val="00B57D60"/>
    <w:rsid w:val="00B60432"/>
    <w:rsid w:val="00B61F3C"/>
    <w:rsid w:val="00B61FA1"/>
    <w:rsid w:val="00B62057"/>
    <w:rsid w:val="00B627F5"/>
    <w:rsid w:val="00B6360B"/>
    <w:rsid w:val="00B63D7B"/>
    <w:rsid w:val="00B63F3D"/>
    <w:rsid w:val="00B63FD3"/>
    <w:rsid w:val="00B64407"/>
    <w:rsid w:val="00B64910"/>
    <w:rsid w:val="00B6557E"/>
    <w:rsid w:val="00B65D57"/>
    <w:rsid w:val="00B668BA"/>
    <w:rsid w:val="00B66A0C"/>
    <w:rsid w:val="00B67463"/>
    <w:rsid w:val="00B702B7"/>
    <w:rsid w:val="00B70AED"/>
    <w:rsid w:val="00B70B8C"/>
    <w:rsid w:val="00B70BC3"/>
    <w:rsid w:val="00B71A3A"/>
    <w:rsid w:val="00B734AF"/>
    <w:rsid w:val="00B73B23"/>
    <w:rsid w:val="00B75474"/>
    <w:rsid w:val="00B75776"/>
    <w:rsid w:val="00B75F92"/>
    <w:rsid w:val="00B77677"/>
    <w:rsid w:val="00B80715"/>
    <w:rsid w:val="00B80CE3"/>
    <w:rsid w:val="00B81448"/>
    <w:rsid w:val="00B814BB"/>
    <w:rsid w:val="00B825D2"/>
    <w:rsid w:val="00B82B89"/>
    <w:rsid w:val="00B8361B"/>
    <w:rsid w:val="00B83AA5"/>
    <w:rsid w:val="00B841FC"/>
    <w:rsid w:val="00B84C6D"/>
    <w:rsid w:val="00B84DC4"/>
    <w:rsid w:val="00B85920"/>
    <w:rsid w:val="00B85DC1"/>
    <w:rsid w:val="00B865B5"/>
    <w:rsid w:val="00B86A0B"/>
    <w:rsid w:val="00B86D54"/>
    <w:rsid w:val="00B8713C"/>
    <w:rsid w:val="00B87A80"/>
    <w:rsid w:val="00B907C8"/>
    <w:rsid w:val="00B90EC4"/>
    <w:rsid w:val="00B91847"/>
    <w:rsid w:val="00B919EC"/>
    <w:rsid w:val="00B929EC"/>
    <w:rsid w:val="00B93F89"/>
    <w:rsid w:val="00B94C7A"/>
    <w:rsid w:val="00B950E2"/>
    <w:rsid w:val="00B96872"/>
    <w:rsid w:val="00B96EB9"/>
    <w:rsid w:val="00B9732F"/>
    <w:rsid w:val="00B97356"/>
    <w:rsid w:val="00B977EA"/>
    <w:rsid w:val="00BA0FDE"/>
    <w:rsid w:val="00BA1D2C"/>
    <w:rsid w:val="00BA292C"/>
    <w:rsid w:val="00BA2EA1"/>
    <w:rsid w:val="00BA3822"/>
    <w:rsid w:val="00BA3889"/>
    <w:rsid w:val="00BA4966"/>
    <w:rsid w:val="00BA4D1E"/>
    <w:rsid w:val="00BA5057"/>
    <w:rsid w:val="00BA591E"/>
    <w:rsid w:val="00BA63D5"/>
    <w:rsid w:val="00BA6570"/>
    <w:rsid w:val="00BA6810"/>
    <w:rsid w:val="00BA6985"/>
    <w:rsid w:val="00BB0C89"/>
    <w:rsid w:val="00BB11FC"/>
    <w:rsid w:val="00BB1285"/>
    <w:rsid w:val="00BB1478"/>
    <w:rsid w:val="00BB26CB"/>
    <w:rsid w:val="00BB2AA3"/>
    <w:rsid w:val="00BB2D52"/>
    <w:rsid w:val="00BB2ECB"/>
    <w:rsid w:val="00BB3476"/>
    <w:rsid w:val="00BB40A9"/>
    <w:rsid w:val="00BB413F"/>
    <w:rsid w:val="00BB6A4D"/>
    <w:rsid w:val="00BB7F9D"/>
    <w:rsid w:val="00BC035B"/>
    <w:rsid w:val="00BC03B7"/>
    <w:rsid w:val="00BC05D6"/>
    <w:rsid w:val="00BC0B4F"/>
    <w:rsid w:val="00BC19A0"/>
    <w:rsid w:val="00BC1BC6"/>
    <w:rsid w:val="00BC2D9F"/>
    <w:rsid w:val="00BC3906"/>
    <w:rsid w:val="00BC4897"/>
    <w:rsid w:val="00BC56FA"/>
    <w:rsid w:val="00BC59AA"/>
    <w:rsid w:val="00BC59E7"/>
    <w:rsid w:val="00BC5EED"/>
    <w:rsid w:val="00BC64FB"/>
    <w:rsid w:val="00BC6619"/>
    <w:rsid w:val="00BC6A16"/>
    <w:rsid w:val="00BC77A3"/>
    <w:rsid w:val="00BC7E3A"/>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309"/>
    <w:rsid w:val="00BF255F"/>
    <w:rsid w:val="00BF2CB3"/>
    <w:rsid w:val="00BF2FBA"/>
    <w:rsid w:val="00BF33CB"/>
    <w:rsid w:val="00BF4957"/>
    <w:rsid w:val="00BF53BB"/>
    <w:rsid w:val="00BF5674"/>
    <w:rsid w:val="00BF5833"/>
    <w:rsid w:val="00BF6264"/>
    <w:rsid w:val="00BF7010"/>
    <w:rsid w:val="00BF7234"/>
    <w:rsid w:val="00C0025D"/>
    <w:rsid w:val="00C0057A"/>
    <w:rsid w:val="00C00947"/>
    <w:rsid w:val="00C00F6C"/>
    <w:rsid w:val="00C01444"/>
    <w:rsid w:val="00C01E79"/>
    <w:rsid w:val="00C01F1B"/>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018"/>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C26"/>
    <w:rsid w:val="00C30F00"/>
    <w:rsid w:val="00C31811"/>
    <w:rsid w:val="00C320CD"/>
    <w:rsid w:val="00C3257A"/>
    <w:rsid w:val="00C32C7E"/>
    <w:rsid w:val="00C33030"/>
    <w:rsid w:val="00C333F3"/>
    <w:rsid w:val="00C33ACA"/>
    <w:rsid w:val="00C344A1"/>
    <w:rsid w:val="00C34899"/>
    <w:rsid w:val="00C3500F"/>
    <w:rsid w:val="00C37013"/>
    <w:rsid w:val="00C3748F"/>
    <w:rsid w:val="00C37579"/>
    <w:rsid w:val="00C37DEB"/>
    <w:rsid w:val="00C40993"/>
    <w:rsid w:val="00C42310"/>
    <w:rsid w:val="00C426ED"/>
    <w:rsid w:val="00C42A31"/>
    <w:rsid w:val="00C42B93"/>
    <w:rsid w:val="00C4366B"/>
    <w:rsid w:val="00C44806"/>
    <w:rsid w:val="00C448FC"/>
    <w:rsid w:val="00C44A64"/>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119"/>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B0C"/>
    <w:rsid w:val="00C71F0D"/>
    <w:rsid w:val="00C72709"/>
    <w:rsid w:val="00C728DE"/>
    <w:rsid w:val="00C72BFA"/>
    <w:rsid w:val="00C75104"/>
    <w:rsid w:val="00C76DBD"/>
    <w:rsid w:val="00C76F37"/>
    <w:rsid w:val="00C77247"/>
    <w:rsid w:val="00C773EA"/>
    <w:rsid w:val="00C81090"/>
    <w:rsid w:val="00C81456"/>
    <w:rsid w:val="00C8180B"/>
    <w:rsid w:val="00C82327"/>
    <w:rsid w:val="00C847E7"/>
    <w:rsid w:val="00C84C69"/>
    <w:rsid w:val="00C854E4"/>
    <w:rsid w:val="00C85545"/>
    <w:rsid w:val="00C8580D"/>
    <w:rsid w:val="00C85B56"/>
    <w:rsid w:val="00C86752"/>
    <w:rsid w:val="00C86981"/>
    <w:rsid w:val="00C86D0B"/>
    <w:rsid w:val="00C871C7"/>
    <w:rsid w:val="00C87FC8"/>
    <w:rsid w:val="00C9098B"/>
    <w:rsid w:val="00C90F84"/>
    <w:rsid w:val="00C91525"/>
    <w:rsid w:val="00C91BD0"/>
    <w:rsid w:val="00C92DD9"/>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062"/>
    <w:rsid w:val="00CB563F"/>
    <w:rsid w:val="00CB57CF"/>
    <w:rsid w:val="00CB5BC0"/>
    <w:rsid w:val="00CB6204"/>
    <w:rsid w:val="00CB6A41"/>
    <w:rsid w:val="00CB6C25"/>
    <w:rsid w:val="00CC076B"/>
    <w:rsid w:val="00CC0C24"/>
    <w:rsid w:val="00CC0F95"/>
    <w:rsid w:val="00CC1273"/>
    <w:rsid w:val="00CC30A3"/>
    <w:rsid w:val="00CC390A"/>
    <w:rsid w:val="00CC39FE"/>
    <w:rsid w:val="00CC3A4F"/>
    <w:rsid w:val="00CC4D97"/>
    <w:rsid w:val="00CC5E4B"/>
    <w:rsid w:val="00CC5E66"/>
    <w:rsid w:val="00CC5F87"/>
    <w:rsid w:val="00CC7E48"/>
    <w:rsid w:val="00CD1245"/>
    <w:rsid w:val="00CD1295"/>
    <w:rsid w:val="00CD242B"/>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2DD9"/>
    <w:rsid w:val="00CE3BBB"/>
    <w:rsid w:val="00CE4A93"/>
    <w:rsid w:val="00CE4AD5"/>
    <w:rsid w:val="00CE505A"/>
    <w:rsid w:val="00CE5380"/>
    <w:rsid w:val="00CE5E8F"/>
    <w:rsid w:val="00CE6369"/>
    <w:rsid w:val="00CE63CD"/>
    <w:rsid w:val="00CE6A2C"/>
    <w:rsid w:val="00CE7C7A"/>
    <w:rsid w:val="00CF0863"/>
    <w:rsid w:val="00CF1B87"/>
    <w:rsid w:val="00CF2530"/>
    <w:rsid w:val="00CF2EA6"/>
    <w:rsid w:val="00CF4394"/>
    <w:rsid w:val="00CF6630"/>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06DAA"/>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028"/>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420"/>
    <w:rsid w:val="00D46ECD"/>
    <w:rsid w:val="00D47C59"/>
    <w:rsid w:val="00D50732"/>
    <w:rsid w:val="00D520B3"/>
    <w:rsid w:val="00D526FD"/>
    <w:rsid w:val="00D52F07"/>
    <w:rsid w:val="00D54019"/>
    <w:rsid w:val="00D55400"/>
    <w:rsid w:val="00D55861"/>
    <w:rsid w:val="00D55D5E"/>
    <w:rsid w:val="00D5620A"/>
    <w:rsid w:val="00D56ECD"/>
    <w:rsid w:val="00D56FC8"/>
    <w:rsid w:val="00D578E2"/>
    <w:rsid w:val="00D6150F"/>
    <w:rsid w:val="00D62985"/>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0CD2"/>
    <w:rsid w:val="00D81229"/>
    <w:rsid w:val="00D81C34"/>
    <w:rsid w:val="00D84313"/>
    <w:rsid w:val="00D8459D"/>
    <w:rsid w:val="00D8486B"/>
    <w:rsid w:val="00D84A17"/>
    <w:rsid w:val="00D84ACF"/>
    <w:rsid w:val="00D84BD0"/>
    <w:rsid w:val="00D84E71"/>
    <w:rsid w:val="00D85C73"/>
    <w:rsid w:val="00D85D5E"/>
    <w:rsid w:val="00D85DA3"/>
    <w:rsid w:val="00D86113"/>
    <w:rsid w:val="00D86114"/>
    <w:rsid w:val="00D86230"/>
    <w:rsid w:val="00D866B2"/>
    <w:rsid w:val="00D869D7"/>
    <w:rsid w:val="00D878CB"/>
    <w:rsid w:val="00D90453"/>
    <w:rsid w:val="00D91C47"/>
    <w:rsid w:val="00D9332F"/>
    <w:rsid w:val="00D948DC"/>
    <w:rsid w:val="00D94CA2"/>
    <w:rsid w:val="00D95974"/>
    <w:rsid w:val="00D95AED"/>
    <w:rsid w:val="00D95B5D"/>
    <w:rsid w:val="00D95F91"/>
    <w:rsid w:val="00D961CF"/>
    <w:rsid w:val="00D96600"/>
    <w:rsid w:val="00D96D6A"/>
    <w:rsid w:val="00D96F4A"/>
    <w:rsid w:val="00D97992"/>
    <w:rsid w:val="00D97C63"/>
    <w:rsid w:val="00DA0110"/>
    <w:rsid w:val="00DA06FF"/>
    <w:rsid w:val="00DA09C8"/>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1CC6"/>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626"/>
    <w:rsid w:val="00DF57A5"/>
    <w:rsid w:val="00DF5922"/>
    <w:rsid w:val="00DF6930"/>
    <w:rsid w:val="00DF7173"/>
    <w:rsid w:val="00DF7BD2"/>
    <w:rsid w:val="00DF7C4F"/>
    <w:rsid w:val="00E00D6A"/>
    <w:rsid w:val="00E0242B"/>
    <w:rsid w:val="00E0394F"/>
    <w:rsid w:val="00E03A75"/>
    <w:rsid w:val="00E03FC3"/>
    <w:rsid w:val="00E044D8"/>
    <w:rsid w:val="00E047E4"/>
    <w:rsid w:val="00E05A5B"/>
    <w:rsid w:val="00E05AAF"/>
    <w:rsid w:val="00E05DA0"/>
    <w:rsid w:val="00E05F00"/>
    <w:rsid w:val="00E0684E"/>
    <w:rsid w:val="00E1038A"/>
    <w:rsid w:val="00E109AB"/>
    <w:rsid w:val="00E10D02"/>
    <w:rsid w:val="00E1177E"/>
    <w:rsid w:val="00E11937"/>
    <w:rsid w:val="00E11B48"/>
    <w:rsid w:val="00E124DB"/>
    <w:rsid w:val="00E1385D"/>
    <w:rsid w:val="00E13F9F"/>
    <w:rsid w:val="00E14570"/>
    <w:rsid w:val="00E15654"/>
    <w:rsid w:val="00E15860"/>
    <w:rsid w:val="00E15C15"/>
    <w:rsid w:val="00E15D41"/>
    <w:rsid w:val="00E16546"/>
    <w:rsid w:val="00E17B60"/>
    <w:rsid w:val="00E200A3"/>
    <w:rsid w:val="00E2010B"/>
    <w:rsid w:val="00E20CAA"/>
    <w:rsid w:val="00E21235"/>
    <w:rsid w:val="00E21D0E"/>
    <w:rsid w:val="00E21F78"/>
    <w:rsid w:val="00E22AE1"/>
    <w:rsid w:val="00E23B56"/>
    <w:rsid w:val="00E23B91"/>
    <w:rsid w:val="00E24253"/>
    <w:rsid w:val="00E248F6"/>
    <w:rsid w:val="00E24BEC"/>
    <w:rsid w:val="00E24FCD"/>
    <w:rsid w:val="00E2596A"/>
    <w:rsid w:val="00E25AD8"/>
    <w:rsid w:val="00E25CD6"/>
    <w:rsid w:val="00E25D1D"/>
    <w:rsid w:val="00E26E05"/>
    <w:rsid w:val="00E27531"/>
    <w:rsid w:val="00E276AD"/>
    <w:rsid w:val="00E277B3"/>
    <w:rsid w:val="00E3038C"/>
    <w:rsid w:val="00E309B4"/>
    <w:rsid w:val="00E30C68"/>
    <w:rsid w:val="00E31662"/>
    <w:rsid w:val="00E31BB0"/>
    <w:rsid w:val="00E3276A"/>
    <w:rsid w:val="00E32A65"/>
    <w:rsid w:val="00E32CFA"/>
    <w:rsid w:val="00E32E5D"/>
    <w:rsid w:val="00E33120"/>
    <w:rsid w:val="00E33AA0"/>
    <w:rsid w:val="00E34473"/>
    <w:rsid w:val="00E349AF"/>
    <w:rsid w:val="00E34B8A"/>
    <w:rsid w:val="00E34D61"/>
    <w:rsid w:val="00E34E1D"/>
    <w:rsid w:val="00E3517B"/>
    <w:rsid w:val="00E352D2"/>
    <w:rsid w:val="00E356B9"/>
    <w:rsid w:val="00E35AC7"/>
    <w:rsid w:val="00E35F2E"/>
    <w:rsid w:val="00E37071"/>
    <w:rsid w:val="00E3738A"/>
    <w:rsid w:val="00E406CE"/>
    <w:rsid w:val="00E411A1"/>
    <w:rsid w:val="00E41326"/>
    <w:rsid w:val="00E414DA"/>
    <w:rsid w:val="00E41B8D"/>
    <w:rsid w:val="00E41DBA"/>
    <w:rsid w:val="00E438D7"/>
    <w:rsid w:val="00E43D02"/>
    <w:rsid w:val="00E43D53"/>
    <w:rsid w:val="00E44A04"/>
    <w:rsid w:val="00E45419"/>
    <w:rsid w:val="00E471A9"/>
    <w:rsid w:val="00E47677"/>
    <w:rsid w:val="00E50AC3"/>
    <w:rsid w:val="00E511DC"/>
    <w:rsid w:val="00E52480"/>
    <w:rsid w:val="00E52659"/>
    <w:rsid w:val="00E531A6"/>
    <w:rsid w:val="00E54BDD"/>
    <w:rsid w:val="00E54D0B"/>
    <w:rsid w:val="00E551AA"/>
    <w:rsid w:val="00E55BD7"/>
    <w:rsid w:val="00E55D1E"/>
    <w:rsid w:val="00E55FD8"/>
    <w:rsid w:val="00E563D9"/>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596"/>
    <w:rsid w:val="00E707A0"/>
    <w:rsid w:val="00E70BA9"/>
    <w:rsid w:val="00E70EB6"/>
    <w:rsid w:val="00E7144D"/>
    <w:rsid w:val="00E71C3A"/>
    <w:rsid w:val="00E73715"/>
    <w:rsid w:val="00E73C11"/>
    <w:rsid w:val="00E73ECE"/>
    <w:rsid w:val="00E7400F"/>
    <w:rsid w:val="00E7527E"/>
    <w:rsid w:val="00E75893"/>
    <w:rsid w:val="00E75967"/>
    <w:rsid w:val="00E75C49"/>
    <w:rsid w:val="00E76295"/>
    <w:rsid w:val="00E7691E"/>
    <w:rsid w:val="00E76CA8"/>
    <w:rsid w:val="00E80968"/>
    <w:rsid w:val="00E80E89"/>
    <w:rsid w:val="00E815E2"/>
    <w:rsid w:val="00E82562"/>
    <w:rsid w:val="00E82F5B"/>
    <w:rsid w:val="00E837C0"/>
    <w:rsid w:val="00E838DE"/>
    <w:rsid w:val="00E83A26"/>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4DD"/>
    <w:rsid w:val="00E951D5"/>
    <w:rsid w:val="00E95663"/>
    <w:rsid w:val="00E95BBB"/>
    <w:rsid w:val="00E96254"/>
    <w:rsid w:val="00E96B20"/>
    <w:rsid w:val="00E97B4B"/>
    <w:rsid w:val="00E97E51"/>
    <w:rsid w:val="00EA0D97"/>
    <w:rsid w:val="00EA12E7"/>
    <w:rsid w:val="00EA1B50"/>
    <w:rsid w:val="00EA2992"/>
    <w:rsid w:val="00EA2DB9"/>
    <w:rsid w:val="00EA2FA8"/>
    <w:rsid w:val="00EA4024"/>
    <w:rsid w:val="00EA597F"/>
    <w:rsid w:val="00EA61DD"/>
    <w:rsid w:val="00EA64B4"/>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33D"/>
    <w:rsid w:val="00EC4391"/>
    <w:rsid w:val="00EC4920"/>
    <w:rsid w:val="00EC4BE2"/>
    <w:rsid w:val="00EC4C47"/>
    <w:rsid w:val="00EC4F81"/>
    <w:rsid w:val="00EC500B"/>
    <w:rsid w:val="00EC588E"/>
    <w:rsid w:val="00EC5A18"/>
    <w:rsid w:val="00EC619E"/>
    <w:rsid w:val="00EC6790"/>
    <w:rsid w:val="00EC6E67"/>
    <w:rsid w:val="00EC742A"/>
    <w:rsid w:val="00EC7450"/>
    <w:rsid w:val="00EC7EAE"/>
    <w:rsid w:val="00ED0235"/>
    <w:rsid w:val="00ED0874"/>
    <w:rsid w:val="00ED0BCE"/>
    <w:rsid w:val="00ED0C41"/>
    <w:rsid w:val="00ED2098"/>
    <w:rsid w:val="00ED274A"/>
    <w:rsid w:val="00ED2B1C"/>
    <w:rsid w:val="00ED2F45"/>
    <w:rsid w:val="00ED33D1"/>
    <w:rsid w:val="00ED4112"/>
    <w:rsid w:val="00ED4317"/>
    <w:rsid w:val="00ED466D"/>
    <w:rsid w:val="00ED48A3"/>
    <w:rsid w:val="00ED48BC"/>
    <w:rsid w:val="00ED4D9C"/>
    <w:rsid w:val="00ED685E"/>
    <w:rsid w:val="00ED6DE9"/>
    <w:rsid w:val="00ED762E"/>
    <w:rsid w:val="00EE01F7"/>
    <w:rsid w:val="00EE07EA"/>
    <w:rsid w:val="00EE0912"/>
    <w:rsid w:val="00EE12E0"/>
    <w:rsid w:val="00EE145C"/>
    <w:rsid w:val="00EE1635"/>
    <w:rsid w:val="00EE19D5"/>
    <w:rsid w:val="00EE26E7"/>
    <w:rsid w:val="00EE308C"/>
    <w:rsid w:val="00EE32F0"/>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5EE"/>
    <w:rsid w:val="00EF77AC"/>
    <w:rsid w:val="00F000B3"/>
    <w:rsid w:val="00F00CB6"/>
    <w:rsid w:val="00F01A74"/>
    <w:rsid w:val="00F02841"/>
    <w:rsid w:val="00F029BF"/>
    <w:rsid w:val="00F033B4"/>
    <w:rsid w:val="00F03F03"/>
    <w:rsid w:val="00F04D47"/>
    <w:rsid w:val="00F0536E"/>
    <w:rsid w:val="00F05442"/>
    <w:rsid w:val="00F06712"/>
    <w:rsid w:val="00F074BA"/>
    <w:rsid w:val="00F07A93"/>
    <w:rsid w:val="00F07BDF"/>
    <w:rsid w:val="00F07DC9"/>
    <w:rsid w:val="00F1016F"/>
    <w:rsid w:val="00F106F8"/>
    <w:rsid w:val="00F10739"/>
    <w:rsid w:val="00F10A88"/>
    <w:rsid w:val="00F115C1"/>
    <w:rsid w:val="00F12041"/>
    <w:rsid w:val="00F1257D"/>
    <w:rsid w:val="00F12971"/>
    <w:rsid w:val="00F12CAE"/>
    <w:rsid w:val="00F1430E"/>
    <w:rsid w:val="00F1516D"/>
    <w:rsid w:val="00F15E8A"/>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238"/>
    <w:rsid w:val="00F31569"/>
    <w:rsid w:val="00F335B1"/>
    <w:rsid w:val="00F345A3"/>
    <w:rsid w:val="00F34FE9"/>
    <w:rsid w:val="00F36C6C"/>
    <w:rsid w:val="00F36F7C"/>
    <w:rsid w:val="00F4078E"/>
    <w:rsid w:val="00F40832"/>
    <w:rsid w:val="00F415B3"/>
    <w:rsid w:val="00F41D2C"/>
    <w:rsid w:val="00F42417"/>
    <w:rsid w:val="00F4268B"/>
    <w:rsid w:val="00F43294"/>
    <w:rsid w:val="00F44919"/>
    <w:rsid w:val="00F45118"/>
    <w:rsid w:val="00F478FD"/>
    <w:rsid w:val="00F51B2B"/>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24D2"/>
    <w:rsid w:val="00F63D03"/>
    <w:rsid w:val="00F64DF2"/>
    <w:rsid w:val="00F659CA"/>
    <w:rsid w:val="00F672A0"/>
    <w:rsid w:val="00F67AA5"/>
    <w:rsid w:val="00F67AD0"/>
    <w:rsid w:val="00F67BC0"/>
    <w:rsid w:val="00F70158"/>
    <w:rsid w:val="00F70321"/>
    <w:rsid w:val="00F71067"/>
    <w:rsid w:val="00F71E3A"/>
    <w:rsid w:val="00F71F08"/>
    <w:rsid w:val="00F7216E"/>
    <w:rsid w:val="00F722BB"/>
    <w:rsid w:val="00F740FC"/>
    <w:rsid w:val="00F74319"/>
    <w:rsid w:val="00F747E9"/>
    <w:rsid w:val="00F74EBC"/>
    <w:rsid w:val="00F7553B"/>
    <w:rsid w:val="00F75576"/>
    <w:rsid w:val="00F75E9E"/>
    <w:rsid w:val="00F75F10"/>
    <w:rsid w:val="00F8001F"/>
    <w:rsid w:val="00F8033E"/>
    <w:rsid w:val="00F80CA6"/>
    <w:rsid w:val="00F8104A"/>
    <w:rsid w:val="00F814D0"/>
    <w:rsid w:val="00F81E2F"/>
    <w:rsid w:val="00F8294E"/>
    <w:rsid w:val="00F82E8F"/>
    <w:rsid w:val="00F83F72"/>
    <w:rsid w:val="00F84078"/>
    <w:rsid w:val="00F84CF6"/>
    <w:rsid w:val="00F84D80"/>
    <w:rsid w:val="00F853E1"/>
    <w:rsid w:val="00F85F89"/>
    <w:rsid w:val="00F90208"/>
    <w:rsid w:val="00F90233"/>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3E7"/>
    <w:rsid w:val="00FA154F"/>
    <w:rsid w:val="00FA1D17"/>
    <w:rsid w:val="00FA2771"/>
    <w:rsid w:val="00FA2B85"/>
    <w:rsid w:val="00FA2F3D"/>
    <w:rsid w:val="00FA3577"/>
    <w:rsid w:val="00FA37A6"/>
    <w:rsid w:val="00FA3D06"/>
    <w:rsid w:val="00FA4F89"/>
    <w:rsid w:val="00FA4FC4"/>
    <w:rsid w:val="00FA509D"/>
    <w:rsid w:val="00FA569C"/>
    <w:rsid w:val="00FA5F2C"/>
    <w:rsid w:val="00FA6607"/>
    <w:rsid w:val="00FA72A6"/>
    <w:rsid w:val="00FA7535"/>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797"/>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4C0"/>
    <w:rsid w:val="00FD0F0E"/>
    <w:rsid w:val="00FD1C29"/>
    <w:rsid w:val="00FD1CAD"/>
    <w:rsid w:val="00FD2F8E"/>
    <w:rsid w:val="00FD3209"/>
    <w:rsid w:val="00FD49C2"/>
    <w:rsid w:val="00FD4D8C"/>
    <w:rsid w:val="00FD5551"/>
    <w:rsid w:val="00FD6098"/>
    <w:rsid w:val="00FD6FC0"/>
    <w:rsid w:val="00FD741B"/>
    <w:rsid w:val="00FD7F19"/>
    <w:rsid w:val="00FE05AE"/>
    <w:rsid w:val="00FE0A2E"/>
    <w:rsid w:val="00FE0CFC"/>
    <w:rsid w:val="00FE0F63"/>
    <w:rsid w:val="00FE113F"/>
    <w:rsid w:val="00FE35BB"/>
    <w:rsid w:val="00FE363A"/>
    <w:rsid w:val="00FE3922"/>
    <w:rsid w:val="00FE4051"/>
    <w:rsid w:val="00FE473A"/>
    <w:rsid w:val="00FE54B5"/>
    <w:rsid w:val="00FE6393"/>
    <w:rsid w:val="00FE646A"/>
    <w:rsid w:val="00FE6841"/>
    <w:rsid w:val="00FE7758"/>
    <w:rsid w:val="00FF058E"/>
    <w:rsid w:val="00FF08D8"/>
    <w:rsid w:val="00FF10A4"/>
    <w:rsid w:val="00FF1613"/>
    <w:rsid w:val="00FF234F"/>
    <w:rsid w:val="00FF3167"/>
    <w:rsid w:val="00FF320E"/>
    <w:rsid w:val="00FF33FE"/>
    <w:rsid w:val="00FF4531"/>
    <w:rsid w:val="00FF487E"/>
    <w:rsid w:val="00FF4CC3"/>
    <w:rsid w:val="00FF513B"/>
    <w:rsid w:val="00FF5362"/>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ACE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List Bullet 4"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2D21F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Texto">
    <w:name w:val="Texto"/>
    <w:basedOn w:val="Normal"/>
    <w:autoRedefine/>
    <w:rsid w:val="00B4705A"/>
    <w:pPr>
      <w:tabs>
        <w:tab w:val="left" w:pos="5103"/>
      </w:tabs>
      <w:spacing w:after="120"/>
    </w:pPr>
    <w:rPr>
      <w:i/>
      <w:sz w:val="20"/>
      <w:szCs w:val="20"/>
      <w:lang w:eastAsia="es-CL"/>
    </w:rPr>
  </w:style>
  <w:style w:type="paragraph" w:customStyle="1" w:styleId="Textodenotaalfinal">
    <w:name w:val="Texto de nota al final"/>
    <w:basedOn w:val="Normal"/>
    <w:rsid w:val="00665ECF"/>
    <w:pPr>
      <w:widowControl w:val="0"/>
    </w:pPr>
    <w:rPr>
      <w:rFonts w:ascii="Times New Roman" w:eastAsia="Times New Roman" w:hAnsi="Times New Roman"/>
      <w:szCs w:val="20"/>
      <w:lang w:val="es-ES" w:eastAsia="es-ES"/>
    </w:rPr>
  </w:style>
  <w:style w:type="paragraph" w:styleId="Listaconvietas4">
    <w:name w:val="List Bullet 4"/>
    <w:basedOn w:val="Normal"/>
    <w:autoRedefine/>
    <w:semiHidden/>
    <w:locked/>
    <w:rsid w:val="00527972"/>
    <w:pPr>
      <w:numPr>
        <w:numId w:val="8"/>
      </w:numPr>
      <w:jc w:val="left"/>
    </w:pPr>
    <w:rPr>
      <w:rFonts w:ascii="Times New Roman" w:eastAsia="Times New Roman" w:hAnsi="Times New Roman"/>
      <w:sz w:val="20"/>
      <w:szCs w:val="20"/>
      <w:lang w:val="es-ES" w:eastAsia="es-ES"/>
    </w:rPr>
  </w:style>
  <w:style w:type="paragraph" w:customStyle="1" w:styleId="A">
    <w:name w:val="A"/>
    <w:basedOn w:val="Normal"/>
    <w:rsid w:val="00411DE7"/>
    <w:pPr>
      <w:widowControl w:val="0"/>
      <w:tabs>
        <w:tab w:val="left" w:pos="1134"/>
      </w:tabs>
      <w:ind w:left="1134" w:hanging="1134"/>
    </w:pPr>
    <w:rPr>
      <w:rFonts w:ascii="Arial" w:eastAsia="Times New Roman" w:hAnsi="Arial"/>
      <w:snapToGrid w:val="0"/>
      <w:szCs w:val="20"/>
      <w:lang w:val="es-ES_tradnl" w:eastAsia="es-E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List Bullet 4"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2D21F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Texto">
    <w:name w:val="Texto"/>
    <w:basedOn w:val="Normal"/>
    <w:autoRedefine/>
    <w:rsid w:val="00B4705A"/>
    <w:pPr>
      <w:tabs>
        <w:tab w:val="left" w:pos="5103"/>
      </w:tabs>
      <w:spacing w:after="120"/>
    </w:pPr>
    <w:rPr>
      <w:i/>
      <w:sz w:val="20"/>
      <w:szCs w:val="20"/>
      <w:lang w:eastAsia="es-CL"/>
    </w:rPr>
  </w:style>
  <w:style w:type="paragraph" w:customStyle="1" w:styleId="Textodenotaalfinal">
    <w:name w:val="Texto de nota al final"/>
    <w:basedOn w:val="Normal"/>
    <w:rsid w:val="00665ECF"/>
    <w:pPr>
      <w:widowControl w:val="0"/>
    </w:pPr>
    <w:rPr>
      <w:rFonts w:ascii="Times New Roman" w:eastAsia="Times New Roman" w:hAnsi="Times New Roman"/>
      <w:szCs w:val="20"/>
      <w:lang w:val="es-ES" w:eastAsia="es-ES"/>
    </w:rPr>
  </w:style>
  <w:style w:type="paragraph" w:styleId="Listaconvietas4">
    <w:name w:val="List Bullet 4"/>
    <w:basedOn w:val="Normal"/>
    <w:autoRedefine/>
    <w:semiHidden/>
    <w:locked/>
    <w:rsid w:val="00527972"/>
    <w:pPr>
      <w:numPr>
        <w:numId w:val="8"/>
      </w:numPr>
      <w:jc w:val="left"/>
    </w:pPr>
    <w:rPr>
      <w:rFonts w:ascii="Times New Roman" w:eastAsia="Times New Roman" w:hAnsi="Times New Roman"/>
      <w:sz w:val="20"/>
      <w:szCs w:val="20"/>
      <w:lang w:val="es-ES" w:eastAsia="es-ES"/>
    </w:rPr>
  </w:style>
  <w:style w:type="paragraph" w:customStyle="1" w:styleId="A">
    <w:name w:val="A"/>
    <w:basedOn w:val="Normal"/>
    <w:rsid w:val="00411DE7"/>
    <w:pPr>
      <w:widowControl w:val="0"/>
      <w:tabs>
        <w:tab w:val="left" w:pos="1134"/>
      </w:tabs>
      <w:ind w:left="1134" w:hanging="1134"/>
    </w:pPr>
    <w:rPr>
      <w:rFonts w:ascii="Arial" w:eastAsia="Times New Roman" w:hAnsi="Arial"/>
      <w:snapToGrid w:val="0"/>
      <w:szCs w:val="20"/>
      <w:lang w:val="es-ES_tradnl" w:eastAsia="es-E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5484335">
      <w:bodyDiv w:val="1"/>
      <w:marLeft w:val="0"/>
      <w:marRight w:val="0"/>
      <w:marTop w:val="0"/>
      <w:marBottom w:val="0"/>
      <w:divBdr>
        <w:top w:val="none" w:sz="0" w:space="0" w:color="auto"/>
        <w:left w:val="none" w:sz="0" w:space="0" w:color="auto"/>
        <w:bottom w:val="none" w:sz="0" w:space="0" w:color="auto"/>
        <w:right w:val="none" w:sz="0" w:space="0" w:color="auto"/>
      </w:divBdr>
      <w:divsChild>
        <w:div w:id="1137918327">
          <w:marLeft w:val="1920"/>
          <w:marRight w:val="0"/>
          <w:marTop w:val="0"/>
          <w:marBottom w:val="0"/>
          <w:divBdr>
            <w:top w:val="none" w:sz="0" w:space="0" w:color="auto"/>
            <w:left w:val="none" w:sz="0" w:space="0" w:color="auto"/>
            <w:bottom w:val="none" w:sz="0" w:space="0" w:color="auto"/>
            <w:right w:val="none" w:sz="0" w:space="0" w:color="auto"/>
          </w:divBdr>
          <w:divsChild>
            <w:div w:id="1557083098">
              <w:marLeft w:val="0"/>
              <w:marRight w:val="0"/>
              <w:marTop w:val="0"/>
              <w:marBottom w:val="0"/>
              <w:divBdr>
                <w:top w:val="single" w:sz="6" w:space="8" w:color="CCCCCC"/>
                <w:left w:val="single" w:sz="6" w:space="8" w:color="CCCCCC"/>
                <w:bottom w:val="single" w:sz="6" w:space="8" w:color="CCCCCC"/>
                <w:right w:val="single" w:sz="6" w:space="8" w:color="CCCCCC"/>
              </w:divBdr>
              <w:divsChild>
                <w:div w:id="1394238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8296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293107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8791361">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8171394">
      <w:bodyDiv w:val="1"/>
      <w:marLeft w:val="0"/>
      <w:marRight w:val="0"/>
      <w:marTop w:val="0"/>
      <w:marBottom w:val="0"/>
      <w:divBdr>
        <w:top w:val="none" w:sz="0" w:space="0" w:color="auto"/>
        <w:left w:val="none" w:sz="0" w:space="0" w:color="auto"/>
        <w:bottom w:val="none" w:sz="0" w:space="0" w:color="auto"/>
        <w:right w:val="none" w:sz="0" w:space="0" w:color="auto"/>
      </w:divBdr>
      <w:divsChild>
        <w:div w:id="87504220">
          <w:marLeft w:val="1920"/>
          <w:marRight w:val="0"/>
          <w:marTop w:val="0"/>
          <w:marBottom w:val="0"/>
          <w:divBdr>
            <w:top w:val="none" w:sz="0" w:space="0" w:color="auto"/>
            <w:left w:val="none" w:sz="0" w:space="0" w:color="auto"/>
            <w:bottom w:val="none" w:sz="0" w:space="0" w:color="auto"/>
            <w:right w:val="none" w:sz="0" w:space="0" w:color="auto"/>
          </w:divBdr>
          <w:divsChild>
            <w:div w:id="392461911">
              <w:marLeft w:val="0"/>
              <w:marRight w:val="0"/>
              <w:marTop w:val="0"/>
              <w:marBottom w:val="0"/>
              <w:divBdr>
                <w:top w:val="single" w:sz="6" w:space="8" w:color="CCCCCC"/>
                <w:left w:val="single" w:sz="6" w:space="8" w:color="CCCCCC"/>
                <w:bottom w:val="single" w:sz="6" w:space="8" w:color="CCCCCC"/>
                <w:right w:val="single" w:sz="6" w:space="8" w:color="CCCCCC"/>
              </w:divBdr>
              <w:divsChild>
                <w:div w:id="25709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8967425">
      <w:bodyDiv w:val="1"/>
      <w:marLeft w:val="0"/>
      <w:marRight w:val="0"/>
      <w:marTop w:val="0"/>
      <w:marBottom w:val="0"/>
      <w:divBdr>
        <w:top w:val="none" w:sz="0" w:space="0" w:color="auto"/>
        <w:left w:val="none" w:sz="0" w:space="0" w:color="auto"/>
        <w:bottom w:val="none" w:sz="0" w:space="0" w:color="auto"/>
        <w:right w:val="none" w:sz="0" w:space="0" w:color="auto"/>
      </w:divBdr>
    </w:div>
    <w:div w:id="762919559">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05119721">
      <w:bodyDiv w:val="1"/>
      <w:marLeft w:val="0"/>
      <w:marRight w:val="0"/>
      <w:marTop w:val="0"/>
      <w:marBottom w:val="0"/>
      <w:divBdr>
        <w:top w:val="none" w:sz="0" w:space="0" w:color="auto"/>
        <w:left w:val="none" w:sz="0" w:space="0" w:color="auto"/>
        <w:bottom w:val="none" w:sz="0" w:space="0" w:color="auto"/>
        <w:right w:val="none" w:sz="0" w:space="0" w:color="auto"/>
      </w:divBdr>
    </w:div>
    <w:div w:id="819880459">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228120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2394302">
      <w:bodyDiv w:val="1"/>
      <w:marLeft w:val="0"/>
      <w:marRight w:val="0"/>
      <w:marTop w:val="0"/>
      <w:marBottom w:val="0"/>
      <w:divBdr>
        <w:top w:val="none" w:sz="0" w:space="0" w:color="auto"/>
        <w:left w:val="none" w:sz="0" w:space="0" w:color="auto"/>
        <w:bottom w:val="none" w:sz="0" w:space="0" w:color="auto"/>
        <w:right w:val="none" w:sz="0" w:space="0" w:color="auto"/>
      </w:divBdr>
    </w:div>
    <w:div w:id="92611759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437812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2042673">
      <w:bodyDiv w:val="1"/>
      <w:marLeft w:val="0"/>
      <w:marRight w:val="0"/>
      <w:marTop w:val="0"/>
      <w:marBottom w:val="0"/>
      <w:divBdr>
        <w:top w:val="none" w:sz="0" w:space="0" w:color="auto"/>
        <w:left w:val="none" w:sz="0" w:space="0" w:color="auto"/>
        <w:bottom w:val="none" w:sz="0" w:space="0" w:color="auto"/>
        <w:right w:val="none" w:sz="0" w:space="0" w:color="auto"/>
      </w:divBdr>
    </w:div>
    <w:div w:id="1195652421">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4972471">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99581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03973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3160247">
      <w:bodyDiv w:val="1"/>
      <w:marLeft w:val="0"/>
      <w:marRight w:val="0"/>
      <w:marTop w:val="0"/>
      <w:marBottom w:val="0"/>
      <w:divBdr>
        <w:top w:val="none" w:sz="0" w:space="0" w:color="auto"/>
        <w:left w:val="none" w:sz="0" w:space="0" w:color="auto"/>
        <w:bottom w:val="none" w:sz="0" w:space="0" w:color="auto"/>
        <w:right w:val="none" w:sz="0" w:space="0" w:color="auto"/>
      </w:divBdr>
    </w:div>
    <w:div w:id="1562860983">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0035707">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9434660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0358591">
      <w:bodyDiv w:val="1"/>
      <w:marLeft w:val="0"/>
      <w:marRight w:val="0"/>
      <w:marTop w:val="0"/>
      <w:marBottom w:val="0"/>
      <w:divBdr>
        <w:top w:val="none" w:sz="0" w:space="0" w:color="auto"/>
        <w:left w:val="none" w:sz="0" w:space="0" w:color="auto"/>
        <w:bottom w:val="none" w:sz="0" w:space="0" w:color="auto"/>
        <w:right w:val="none" w:sz="0" w:space="0" w:color="auto"/>
      </w:divBdr>
    </w:div>
    <w:div w:id="1952469385">
      <w:bodyDiv w:val="1"/>
      <w:marLeft w:val="0"/>
      <w:marRight w:val="0"/>
      <w:marTop w:val="0"/>
      <w:marBottom w:val="0"/>
      <w:divBdr>
        <w:top w:val="none" w:sz="0" w:space="0" w:color="auto"/>
        <w:left w:val="none" w:sz="0" w:space="0" w:color="auto"/>
        <w:bottom w:val="none" w:sz="0" w:space="0" w:color="auto"/>
        <w:right w:val="none" w:sz="0" w:space="0" w:color="auto"/>
      </w:divBdr>
    </w:div>
    <w:div w:id="196846138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571971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1392882">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9" Type="http://schemas.openxmlformats.org/officeDocument/2006/relationships/image" Target="media/image13.jpg"/><Relationship Id="rId21" Type="http://schemas.openxmlformats.org/officeDocument/2006/relationships/image" Target="media/image2.emf"/><Relationship Id="rId34" Type="http://schemas.openxmlformats.org/officeDocument/2006/relationships/image" Target="media/image8.png"/><Relationship Id="rId42" Type="http://schemas.openxmlformats.org/officeDocument/2006/relationships/image" Target="media/image16.jpg"/><Relationship Id="rId47" Type="http://schemas.openxmlformats.org/officeDocument/2006/relationships/image" Target="media/image21.jpg"/><Relationship Id="rId50" Type="http://schemas.openxmlformats.org/officeDocument/2006/relationships/image" Target="media/image24.png"/><Relationship Id="rId55" Type="http://schemas.openxmlformats.org/officeDocument/2006/relationships/chart" Target="charts/chart2.xml"/><Relationship Id="rId63" Type="http://schemas.openxmlformats.org/officeDocument/2006/relationships/image" Target="media/image31.jpg"/><Relationship Id="rId68" Type="http://schemas.openxmlformats.org/officeDocument/2006/relationships/image" Target="media/image36.jpg"/><Relationship Id="rId76" Type="http://schemas.openxmlformats.org/officeDocument/2006/relationships/image" Target="media/image44.jpg"/><Relationship Id="rId84" Type="http://schemas.openxmlformats.org/officeDocument/2006/relationships/image" Target="media/image52.JPG"/><Relationship Id="rId7" Type="http://schemas.openxmlformats.org/officeDocument/2006/relationships/customXml" Target="../customXml/item7.xml"/><Relationship Id="rId71" Type="http://schemas.openxmlformats.org/officeDocument/2006/relationships/image" Target="media/image39.JP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hyperlink" Target="http://snifa.sma.gob.cl/SistemaFiscalizacion/Proyecto/Detalle/906" TargetMode="Externa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hyperlink" Target="http://snifa.sma.gob.cl/SistemaFiscalizacion/Proyecto/Detalle/3798716" TargetMode="External"/><Relationship Id="rId37" Type="http://schemas.openxmlformats.org/officeDocument/2006/relationships/image" Target="media/image11.jpg"/><Relationship Id="rId40" Type="http://schemas.openxmlformats.org/officeDocument/2006/relationships/image" Target="media/image14.jpg"/><Relationship Id="rId45" Type="http://schemas.openxmlformats.org/officeDocument/2006/relationships/image" Target="media/image19.jpg"/><Relationship Id="rId53" Type="http://schemas.openxmlformats.org/officeDocument/2006/relationships/image" Target="media/image26.png"/><Relationship Id="rId58" Type="http://schemas.openxmlformats.org/officeDocument/2006/relationships/image" Target="media/image26.jpg"/><Relationship Id="rId66" Type="http://schemas.openxmlformats.org/officeDocument/2006/relationships/image" Target="media/image34.jpg"/><Relationship Id="rId74" Type="http://schemas.openxmlformats.org/officeDocument/2006/relationships/image" Target="media/image42.jpg"/><Relationship Id="rId79" Type="http://schemas.openxmlformats.org/officeDocument/2006/relationships/image" Target="media/image47.jpg"/><Relationship Id="rId87" Type="http://schemas.microsoft.com/office/2011/relationships/commentsExtended" Target="commentsExtended.xml"/><Relationship Id="rId5" Type="http://schemas.openxmlformats.org/officeDocument/2006/relationships/customXml" Target="../customXml/item5.xml"/><Relationship Id="rId61" Type="http://schemas.openxmlformats.org/officeDocument/2006/relationships/image" Target="media/image29.jpg"/><Relationship Id="rId82" Type="http://schemas.openxmlformats.org/officeDocument/2006/relationships/image" Target="media/image50.JPG"/><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hyperlink" Target="http://snifa.sma.gob.cl/SistemaFiscalizacion/Proyecto/Detalle/5124" TargetMode="External"/><Relationship Id="rId35" Type="http://schemas.openxmlformats.org/officeDocument/2006/relationships/image" Target="media/image9.jpg"/><Relationship Id="rId43" Type="http://schemas.openxmlformats.org/officeDocument/2006/relationships/image" Target="media/image17.jpg"/><Relationship Id="rId48" Type="http://schemas.openxmlformats.org/officeDocument/2006/relationships/image" Target="media/image22.png"/><Relationship Id="rId56" Type="http://schemas.openxmlformats.org/officeDocument/2006/relationships/chart" Target="charts/chart3.xml"/><Relationship Id="rId64" Type="http://schemas.openxmlformats.org/officeDocument/2006/relationships/image" Target="media/image32.jpg"/><Relationship Id="rId69" Type="http://schemas.openxmlformats.org/officeDocument/2006/relationships/image" Target="media/image37.jpg"/><Relationship Id="rId77" Type="http://schemas.openxmlformats.org/officeDocument/2006/relationships/image" Target="media/image45.jpg"/><Relationship Id="rId8" Type="http://schemas.openxmlformats.org/officeDocument/2006/relationships/customXml" Target="../customXml/item8.xml"/><Relationship Id="rId72" Type="http://schemas.openxmlformats.org/officeDocument/2006/relationships/image" Target="media/image40.jpg"/><Relationship Id="rId80" Type="http://schemas.openxmlformats.org/officeDocument/2006/relationships/image" Target="media/image48.jpg"/><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hyperlink" Target="http://snifa.sma.gob.cl/SistemaFiscalizacion/Proyecto/Detalle/4929945" TargetMode="External"/><Relationship Id="rId38" Type="http://schemas.openxmlformats.org/officeDocument/2006/relationships/image" Target="media/image12.jpg"/><Relationship Id="rId46" Type="http://schemas.openxmlformats.org/officeDocument/2006/relationships/image" Target="media/image20.jpg"/><Relationship Id="rId59" Type="http://schemas.openxmlformats.org/officeDocument/2006/relationships/image" Target="media/image27.jpg"/><Relationship Id="rId67" Type="http://schemas.openxmlformats.org/officeDocument/2006/relationships/image" Target="media/image35.jpg"/><Relationship Id="rId20" Type="http://schemas.openxmlformats.org/officeDocument/2006/relationships/image" Target="media/image1.emf"/><Relationship Id="rId41" Type="http://schemas.openxmlformats.org/officeDocument/2006/relationships/image" Target="media/image15.jpg"/><Relationship Id="rId54" Type="http://schemas.openxmlformats.org/officeDocument/2006/relationships/chart" Target="charts/chart1.xml"/><Relationship Id="rId62" Type="http://schemas.openxmlformats.org/officeDocument/2006/relationships/image" Target="media/image30.jpg"/><Relationship Id="rId70" Type="http://schemas.openxmlformats.org/officeDocument/2006/relationships/image" Target="media/image38.jpg"/><Relationship Id="rId75" Type="http://schemas.openxmlformats.org/officeDocument/2006/relationships/image" Target="media/image43.jpg"/><Relationship Id="rId83" Type="http://schemas.openxmlformats.org/officeDocument/2006/relationships/image" Target="media/image51.JPG"/><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36" Type="http://schemas.openxmlformats.org/officeDocument/2006/relationships/image" Target="media/image10.jpg"/><Relationship Id="rId49" Type="http://schemas.openxmlformats.org/officeDocument/2006/relationships/image" Target="media/image23.png"/><Relationship Id="rId57" Type="http://schemas.openxmlformats.org/officeDocument/2006/relationships/image" Target="media/image25.jpg"/><Relationship Id="rId10" Type="http://schemas.openxmlformats.org/officeDocument/2006/relationships/customXml" Target="../customXml/item10.xml"/><Relationship Id="rId31" Type="http://schemas.openxmlformats.org/officeDocument/2006/relationships/hyperlink" Target="http://snifa.sma.gob.cl/SistemaFiscalizacion/Proyecto/Detalle/3510516" TargetMode="External"/><Relationship Id="rId44" Type="http://schemas.openxmlformats.org/officeDocument/2006/relationships/image" Target="media/image18.jpg"/><Relationship Id="rId52" Type="http://schemas.openxmlformats.org/officeDocument/2006/relationships/image" Target="media/image25.png"/><Relationship Id="rId60" Type="http://schemas.openxmlformats.org/officeDocument/2006/relationships/image" Target="media/image28.JPG"/><Relationship Id="rId65" Type="http://schemas.openxmlformats.org/officeDocument/2006/relationships/image" Target="media/image33.jpg"/><Relationship Id="rId73" Type="http://schemas.openxmlformats.org/officeDocument/2006/relationships/image" Target="media/image41.jpeg"/><Relationship Id="rId78" Type="http://schemas.openxmlformats.org/officeDocument/2006/relationships/image" Target="media/image46.jpg"/><Relationship Id="rId81" Type="http://schemas.openxmlformats.org/officeDocument/2006/relationships/image" Target="media/image49.JPG"/><Relationship Id="rId86"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pia.valenzuela\AppData\Local\Microsoft\Windows\Temporary%20Internet%20Files\Content.Outlook\JGWXIUM6\PIA%20SQ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ia.valenzuela\AppData\Local\Microsoft\Windows\Temporary%20Internet%20Files\Content.Outlook\JGWXIUM6\PIA%20SQM.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ia.valenzuela\AppData\Local\Microsoft\Windows\Temporary%20Internet%20Files\Content.Outlook\JGWXIUM6\PIA%20SQ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Niveles</a:t>
            </a:r>
            <a:r>
              <a:rPr lang="es-CL" baseline="0"/>
              <a:t> de Napa y umbrales del Activación del PC</a:t>
            </a:r>
            <a:r>
              <a:rPr lang="es-CL"/>
              <a:t>.</a:t>
            </a:r>
          </a:p>
        </c:rich>
      </c:tx>
      <c:overlay val="0"/>
    </c:title>
    <c:autoTitleDeleted val="0"/>
    <c:plotArea>
      <c:layout>
        <c:manualLayout>
          <c:layoutTarget val="inner"/>
          <c:xMode val="edge"/>
          <c:yMode val="edge"/>
          <c:x val="8.613245346803837E-2"/>
          <c:y val="0.15289677704836549"/>
          <c:w val="0.89973130367356735"/>
          <c:h val="0.57986967564389325"/>
        </c:manualLayout>
      </c:layout>
      <c:barChart>
        <c:barDir val="col"/>
        <c:grouping val="clustered"/>
        <c:varyColors val="0"/>
        <c:ser>
          <c:idx val="0"/>
          <c:order val="0"/>
          <c:tx>
            <c:strRef>
              <c:f>Hoja2!$B$1</c:f>
              <c:strCache>
                <c:ptCount val="1"/>
                <c:pt idx="0">
                  <c:v>Nivel obtenido de acuerdo a cotas informadas por el titular</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Hoja2!$B$4:$B$18</c:f>
              <c:numCache>
                <c:formatCode>General</c:formatCode>
                <c:ptCount val="15"/>
                <c:pt idx="0">
                  <c:v>2302.442</c:v>
                </c:pt>
                <c:pt idx="1">
                  <c:v>2307.9010000000003</c:v>
                </c:pt>
                <c:pt idx="2">
                  <c:v>2317.6510000000003</c:v>
                </c:pt>
                <c:pt idx="3">
                  <c:v>2309.8029999999999</c:v>
                </c:pt>
                <c:pt idx="4">
                  <c:v>2302.9269999999997</c:v>
                </c:pt>
                <c:pt idx="5">
                  <c:v>2314.6799999999998</c:v>
                </c:pt>
                <c:pt idx="6">
                  <c:v>2303.6909999999998</c:v>
                </c:pt>
                <c:pt idx="7">
                  <c:v>2319.2240000000002</c:v>
                </c:pt>
                <c:pt idx="8">
                  <c:v>2305.7649999999999</c:v>
                </c:pt>
                <c:pt idx="9">
                  <c:v>2312.6550999999999</c:v>
                </c:pt>
                <c:pt idx="10">
                  <c:v>2322.482</c:v>
                </c:pt>
                <c:pt idx="11">
                  <c:v>2314.8510000000001</c:v>
                </c:pt>
                <c:pt idx="12">
                  <c:v>2305.3240000000001</c:v>
                </c:pt>
                <c:pt idx="14">
                  <c:v>2307.7570000000001</c:v>
                </c:pt>
              </c:numCache>
            </c:numRef>
          </c:val>
        </c:ser>
        <c:ser>
          <c:idx val="1"/>
          <c:order val="1"/>
          <c:tx>
            <c:strRef>
              <c:f>Hoja2!$C$1</c:f>
              <c:strCache>
                <c:ptCount val="1"/>
                <c:pt idx="0">
                  <c:v>Nivel obtenido de acuerdo a Cotas de Informe I y XV PSAH</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Hoja2!$C$4:$C$18</c:f>
              <c:numCache>
                <c:formatCode>General</c:formatCode>
                <c:ptCount val="15"/>
                <c:pt idx="0">
                  <c:v>2302.9750000000004</c:v>
                </c:pt>
                <c:pt idx="1">
                  <c:v>2308.8490000000002</c:v>
                </c:pt>
                <c:pt idx="2">
                  <c:v>2318.67</c:v>
                </c:pt>
                <c:pt idx="3">
                  <c:v>2310.3289999999997</c:v>
                </c:pt>
                <c:pt idx="4">
                  <c:v>2303.8129999999996</c:v>
                </c:pt>
                <c:pt idx="5">
                  <c:v>2315.6299999999997</c:v>
                </c:pt>
                <c:pt idx="6">
                  <c:v>2303.5700000000002</c:v>
                </c:pt>
                <c:pt idx="7">
                  <c:v>2319.681</c:v>
                </c:pt>
                <c:pt idx="8">
                  <c:v>2306.0699999999997</c:v>
                </c:pt>
                <c:pt idx="9">
                  <c:v>2313.2430999999997</c:v>
                </c:pt>
                <c:pt idx="10">
                  <c:v>2323.3979999999997</c:v>
                </c:pt>
                <c:pt idx="11">
                  <c:v>2315.835</c:v>
                </c:pt>
                <c:pt idx="12">
                  <c:v>2306.0949999999998</c:v>
                </c:pt>
                <c:pt idx="13">
                  <c:v>2309.7980000000002</c:v>
                </c:pt>
                <c:pt idx="14">
                  <c:v>2308.8790000000004</c:v>
                </c:pt>
              </c:numCache>
            </c:numRef>
          </c:val>
        </c:ser>
        <c:dLbls>
          <c:showLegendKey val="0"/>
          <c:showVal val="0"/>
          <c:showCatName val="0"/>
          <c:showSerName val="0"/>
          <c:showPercent val="0"/>
          <c:showBubbleSize val="0"/>
        </c:dLbls>
        <c:gapWidth val="150"/>
        <c:axId val="205838208"/>
        <c:axId val="205839744"/>
      </c:barChart>
      <c:lineChart>
        <c:grouping val="standard"/>
        <c:varyColors val="0"/>
        <c:ser>
          <c:idx val="2"/>
          <c:order val="2"/>
          <c:tx>
            <c:strRef>
              <c:f>Hoja2!$D$1</c:f>
              <c:strCache>
                <c:ptCount val="1"/>
                <c:pt idx="0">
                  <c:v>Activación Fase I</c:v>
                </c:pt>
              </c:strCache>
            </c:strRef>
          </c:tx>
          <c:spPr>
            <a:ln>
              <a:noFill/>
            </a:ln>
          </c:spPr>
          <c:marker>
            <c:symbol val="dot"/>
            <c:size val="15"/>
          </c:marker>
          <c:val>
            <c:numRef>
              <c:f>Hoja2!$D$4:$D$18</c:f>
              <c:numCache>
                <c:formatCode>General</c:formatCode>
                <c:ptCount val="15"/>
                <c:pt idx="0">
                  <c:v>2302.33</c:v>
                </c:pt>
                <c:pt idx="1">
                  <c:v>2307.4</c:v>
                </c:pt>
                <c:pt idx="3">
                  <c:v>2309.81</c:v>
                </c:pt>
                <c:pt idx="4">
                  <c:v>2302.81</c:v>
                </c:pt>
                <c:pt idx="7">
                  <c:v>2319.06</c:v>
                </c:pt>
                <c:pt idx="8">
                  <c:v>2305.44</c:v>
                </c:pt>
                <c:pt idx="9">
                  <c:v>2312.5300000000002</c:v>
                </c:pt>
                <c:pt idx="11">
                  <c:v>2314.38</c:v>
                </c:pt>
                <c:pt idx="12">
                  <c:v>2305.02</c:v>
                </c:pt>
                <c:pt idx="14">
                  <c:v>2307.4899999999998</c:v>
                </c:pt>
              </c:numCache>
            </c:numRef>
          </c:val>
          <c:smooth val="0"/>
        </c:ser>
        <c:ser>
          <c:idx val="3"/>
          <c:order val="3"/>
          <c:tx>
            <c:strRef>
              <c:f>Hoja2!$E$1</c:f>
              <c:strCache>
                <c:ptCount val="1"/>
                <c:pt idx="0">
                  <c:v>Activación Fase II</c:v>
                </c:pt>
              </c:strCache>
            </c:strRef>
          </c:tx>
          <c:spPr>
            <a:ln>
              <a:noFill/>
            </a:ln>
          </c:spPr>
          <c:marker>
            <c:symbol val="dash"/>
            <c:size val="15"/>
          </c:marker>
          <c:val>
            <c:numRef>
              <c:f>Hoja2!$E$4:$E$18</c:f>
              <c:numCache>
                <c:formatCode>General</c:formatCode>
                <c:ptCount val="15"/>
                <c:pt idx="0">
                  <c:v>2302.2800000000002</c:v>
                </c:pt>
                <c:pt idx="1">
                  <c:v>2306.9</c:v>
                </c:pt>
                <c:pt idx="2">
                  <c:v>2317.14</c:v>
                </c:pt>
                <c:pt idx="3">
                  <c:v>2309.31</c:v>
                </c:pt>
                <c:pt idx="4">
                  <c:v>2302.7600000000002</c:v>
                </c:pt>
                <c:pt idx="5">
                  <c:v>2314.46</c:v>
                </c:pt>
                <c:pt idx="6">
                  <c:v>2301.7199999999998</c:v>
                </c:pt>
                <c:pt idx="7">
                  <c:v>2318.56</c:v>
                </c:pt>
                <c:pt idx="8">
                  <c:v>2305.39</c:v>
                </c:pt>
                <c:pt idx="9">
                  <c:v>2312.48</c:v>
                </c:pt>
                <c:pt idx="10">
                  <c:v>2321.4</c:v>
                </c:pt>
                <c:pt idx="11">
                  <c:v>2313.88</c:v>
                </c:pt>
                <c:pt idx="12">
                  <c:v>2304.52</c:v>
                </c:pt>
                <c:pt idx="13">
                  <c:v>2307.94</c:v>
                </c:pt>
                <c:pt idx="14">
                  <c:v>2306.9899999999998</c:v>
                </c:pt>
              </c:numCache>
            </c:numRef>
          </c:val>
          <c:smooth val="0"/>
        </c:ser>
        <c:dLbls>
          <c:showLegendKey val="0"/>
          <c:showVal val="0"/>
          <c:showCatName val="0"/>
          <c:showSerName val="0"/>
          <c:showPercent val="0"/>
          <c:showBubbleSize val="0"/>
        </c:dLbls>
        <c:marker val="1"/>
        <c:smooth val="0"/>
        <c:axId val="205838208"/>
        <c:axId val="205839744"/>
      </c:lineChart>
      <c:catAx>
        <c:axId val="205838208"/>
        <c:scaling>
          <c:orientation val="minMax"/>
        </c:scaling>
        <c:delete val="0"/>
        <c:axPos val="b"/>
        <c:numFmt formatCode="General" sourceLinked="0"/>
        <c:majorTickMark val="none"/>
        <c:minorTickMark val="none"/>
        <c:tickLblPos val="nextTo"/>
        <c:crossAx val="205839744"/>
        <c:crossesAt val="2280"/>
        <c:auto val="1"/>
        <c:lblAlgn val="ctr"/>
        <c:lblOffset val="100"/>
        <c:noMultiLvlLbl val="0"/>
      </c:catAx>
      <c:valAx>
        <c:axId val="205839744"/>
        <c:scaling>
          <c:orientation val="minMax"/>
        </c:scaling>
        <c:delete val="0"/>
        <c:axPos val="l"/>
        <c:majorGridlines/>
        <c:title>
          <c:tx>
            <c:rich>
              <a:bodyPr/>
              <a:lstStyle/>
              <a:p>
                <a:pPr>
                  <a:defRPr/>
                </a:pPr>
                <a:r>
                  <a:rPr lang="en-US"/>
                  <a:t>m.s.n.m</a:t>
                </a:r>
              </a:p>
            </c:rich>
          </c:tx>
          <c:overlay val="0"/>
        </c:title>
        <c:numFmt formatCode="General" sourceLinked="1"/>
        <c:majorTickMark val="none"/>
        <c:minorTickMark val="none"/>
        <c:tickLblPos val="nextTo"/>
        <c:crossAx val="205838208"/>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Niveles</a:t>
            </a:r>
            <a:r>
              <a:rPr lang="es-CL" baseline="0"/>
              <a:t> de napa y umbrales del activación del PC Fase I</a:t>
            </a:r>
            <a:r>
              <a:rPr lang="es-CL"/>
              <a:t>.</a:t>
            </a:r>
          </a:p>
        </c:rich>
      </c:tx>
      <c:overlay val="0"/>
    </c:title>
    <c:autoTitleDeleted val="0"/>
    <c:plotArea>
      <c:layout>
        <c:manualLayout>
          <c:layoutTarget val="inner"/>
          <c:xMode val="edge"/>
          <c:yMode val="edge"/>
          <c:x val="9.9317455528194945E-2"/>
          <c:y val="0.15289677704836549"/>
          <c:w val="0.71349314957385579"/>
          <c:h val="0.70612063792256918"/>
        </c:manualLayout>
      </c:layout>
      <c:barChart>
        <c:barDir val="col"/>
        <c:grouping val="clustered"/>
        <c:varyColors val="0"/>
        <c:ser>
          <c:idx val="0"/>
          <c:order val="0"/>
          <c:tx>
            <c:strRef>
              <c:f>Hoja2!$B$1</c:f>
              <c:strCache>
                <c:ptCount val="1"/>
                <c:pt idx="0">
                  <c:v>Nivel obtenido de acuerdo a cotas informadas por el titular</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Hoja2!$B$4:$B$18</c:f>
              <c:numCache>
                <c:formatCode>General</c:formatCode>
                <c:ptCount val="15"/>
                <c:pt idx="0">
                  <c:v>2302.442</c:v>
                </c:pt>
                <c:pt idx="1">
                  <c:v>2307.9010000000003</c:v>
                </c:pt>
                <c:pt idx="2">
                  <c:v>2317.6510000000003</c:v>
                </c:pt>
                <c:pt idx="3">
                  <c:v>2309.8029999999999</c:v>
                </c:pt>
                <c:pt idx="4">
                  <c:v>2302.9269999999997</c:v>
                </c:pt>
                <c:pt idx="5">
                  <c:v>2314.6799999999998</c:v>
                </c:pt>
                <c:pt idx="6">
                  <c:v>2303.6909999999998</c:v>
                </c:pt>
                <c:pt idx="7">
                  <c:v>2319.2240000000002</c:v>
                </c:pt>
                <c:pt idx="8">
                  <c:v>2305.7649999999999</c:v>
                </c:pt>
                <c:pt idx="9">
                  <c:v>2312.6550999999999</c:v>
                </c:pt>
                <c:pt idx="10">
                  <c:v>2322.482</c:v>
                </c:pt>
                <c:pt idx="11">
                  <c:v>2314.8510000000001</c:v>
                </c:pt>
                <c:pt idx="12">
                  <c:v>2305.3240000000001</c:v>
                </c:pt>
                <c:pt idx="14">
                  <c:v>2307.7570000000001</c:v>
                </c:pt>
              </c:numCache>
            </c:numRef>
          </c:val>
        </c:ser>
        <c:ser>
          <c:idx val="1"/>
          <c:order val="1"/>
          <c:tx>
            <c:strRef>
              <c:f>Hoja2!$C$1</c:f>
              <c:strCache>
                <c:ptCount val="1"/>
                <c:pt idx="0">
                  <c:v>Nivel obtenido de acuerdo a Cotas de Informe I y XV PSAH</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Hoja2!$C$4:$C$18</c:f>
              <c:numCache>
                <c:formatCode>General</c:formatCode>
                <c:ptCount val="15"/>
                <c:pt idx="0">
                  <c:v>2302.9750000000004</c:v>
                </c:pt>
                <c:pt idx="1">
                  <c:v>2308.8490000000002</c:v>
                </c:pt>
                <c:pt idx="2">
                  <c:v>2318.67</c:v>
                </c:pt>
                <c:pt idx="3">
                  <c:v>2310.3289999999997</c:v>
                </c:pt>
                <c:pt idx="4">
                  <c:v>2303.8129999999996</c:v>
                </c:pt>
                <c:pt idx="5">
                  <c:v>2315.6299999999997</c:v>
                </c:pt>
                <c:pt idx="6">
                  <c:v>2303.5700000000002</c:v>
                </c:pt>
                <c:pt idx="7">
                  <c:v>2319.681</c:v>
                </c:pt>
                <c:pt idx="8">
                  <c:v>2306.0699999999997</c:v>
                </c:pt>
                <c:pt idx="9">
                  <c:v>2313.2430999999997</c:v>
                </c:pt>
                <c:pt idx="10">
                  <c:v>2323.3979999999997</c:v>
                </c:pt>
                <c:pt idx="11">
                  <c:v>2315.835</c:v>
                </c:pt>
                <c:pt idx="12">
                  <c:v>2306.0949999999998</c:v>
                </c:pt>
                <c:pt idx="13">
                  <c:v>2309.7980000000002</c:v>
                </c:pt>
                <c:pt idx="14">
                  <c:v>2308.8790000000004</c:v>
                </c:pt>
              </c:numCache>
            </c:numRef>
          </c:val>
        </c:ser>
        <c:dLbls>
          <c:showLegendKey val="0"/>
          <c:showVal val="0"/>
          <c:showCatName val="0"/>
          <c:showSerName val="0"/>
          <c:showPercent val="0"/>
          <c:showBubbleSize val="0"/>
        </c:dLbls>
        <c:gapWidth val="150"/>
        <c:axId val="206648832"/>
        <c:axId val="206650752"/>
      </c:barChart>
      <c:lineChart>
        <c:grouping val="standard"/>
        <c:varyColors val="0"/>
        <c:ser>
          <c:idx val="2"/>
          <c:order val="2"/>
          <c:tx>
            <c:strRef>
              <c:f>Hoja2!$D$1</c:f>
              <c:strCache>
                <c:ptCount val="1"/>
                <c:pt idx="0">
                  <c:v>Activación Fase I</c:v>
                </c:pt>
              </c:strCache>
            </c:strRef>
          </c:tx>
          <c:spPr>
            <a:ln>
              <a:noFill/>
            </a:ln>
          </c:spPr>
          <c:marker>
            <c:symbol val="dash"/>
            <c:size val="10"/>
            <c:spPr>
              <a:ln>
                <a:noFill/>
              </a:ln>
            </c:spPr>
          </c:marker>
          <c:val>
            <c:numRef>
              <c:f>Hoja2!$D$4:$D$18</c:f>
              <c:numCache>
                <c:formatCode>General</c:formatCode>
                <c:ptCount val="15"/>
                <c:pt idx="0">
                  <c:v>2302.33</c:v>
                </c:pt>
                <c:pt idx="1">
                  <c:v>2307.4</c:v>
                </c:pt>
                <c:pt idx="3">
                  <c:v>2309.81</c:v>
                </c:pt>
                <c:pt idx="4">
                  <c:v>2302.81</c:v>
                </c:pt>
                <c:pt idx="7">
                  <c:v>2319.06</c:v>
                </c:pt>
                <c:pt idx="8">
                  <c:v>2305.44</c:v>
                </c:pt>
                <c:pt idx="9">
                  <c:v>2312.5300000000002</c:v>
                </c:pt>
                <c:pt idx="11">
                  <c:v>2314.38</c:v>
                </c:pt>
                <c:pt idx="12">
                  <c:v>2305.02</c:v>
                </c:pt>
                <c:pt idx="14">
                  <c:v>2307.4899999999998</c:v>
                </c:pt>
              </c:numCache>
            </c:numRef>
          </c:val>
          <c:smooth val="0"/>
        </c:ser>
        <c:dLbls>
          <c:showLegendKey val="0"/>
          <c:showVal val="0"/>
          <c:showCatName val="0"/>
          <c:showSerName val="0"/>
          <c:showPercent val="0"/>
          <c:showBubbleSize val="0"/>
        </c:dLbls>
        <c:marker val="1"/>
        <c:smooth val="0"/>
        <c:axId val="206648832"/>
        <c:axId val="206650752"/>
      </c:lineChart>
      <c:catAx>
        <c:axId val="206648832"/>
        <c:scaling>
          <c:orientation val="minMax"/>
        </c:scaling>
        <c:delete val="0"/>
        <c:axPos val="b"/>
        <c:numFmt formatCode="General" sourceLinked="0"/>
        <c:majorTickMark val="none"/>
        <c:minorTickMark val="none"/>
        <c:tickLblPos val="nextTo"/>
        <c:crossAx val="206650752"/>
        <c:crossesAt val="2280"/>
        <c:auto val="1"/>
        <c:lblAlgn val="ctr"/>
        <c:lblOffset val="100"/>
        <c:noMultiLvlLbl val="0"/>
      </c:catAx>
      <c:valAx>
        <c:axId val="206650752"/>
        <c:scaling>
          <c:orientation val="minMax"/>
        </c:scaling>
        <c:delete val="0"/>
        <c:axPos val="l"/>
        <c:majorGridlines/>
        <c:title>
          <c:tx>
            <c:rich>
              <a:bodyPr/>
              <a:lstStyle/>
              <a:p>
                <a:pPr>
                  <a:defRPr/>
                </a:pPr>
                <a:r>
                  <a:rPr lang="en-US"/>
                  <a:t>m.s.n.m</a:t>
                </a:r>
              </a:p>
            </c:rich>
          </c:tx>
          <c:layout>
            <c:manualLayout>
              <c:xMode val="edge"/>
              <c:yMode val="edge"/>
              <c:x val="1.3185002060156572E-2"/>
              <c:y val="0.44801246264540256"/>
            </c:manualLayout>
          </c:layout>
          <c:overlay val="0"/>
        </c:title>
        <c:numFmt formatCode="General" sourceLinked="1"/>
        <c:majorTickMark val="none"/>
        <c:minorTickMark val="none"/>
        <c:tickLblPos val="nextTo"/>
        <c:crossAx val="206648832"/>
        <c:crosses val="autoZero"/>
        <c:crossBetween val="between"/>
      </c:valAx>
    </c:plotArea>
    <c:legend>
      <c:legendPos val="r"/>
      <c:layout>
        <c:manualLayout>
          <c:xMode val="edge"/>
          <c:yMode val="edge"/>
          <c:x val="0.83354674608813573"/>
          <c:y val="0.2297575966976414"/>
          <c:w val="0.14832387607914893"/>
          <c:h val="0.61739023961496731"/>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Niveles</a:t>
            </a:r>
            <a:r>
              <a:rPr lang="es-CL" baseline="0"/>
              <a:t> de napa y umbrales del activación del PC Fase II</a:t>
            </a:r>
            <a:r>
              <a:rPr lang="es-CL"/>
              <a:t>.</a:t>
            </a:r>
          </a:p>
        </c:rich>
      </c:tx>
      <c:overlay val="0"/>
    </c:title>
    <c:autoTitleDeleted val="0"/>
    <c:plotArea>
      <c:layout>
        <c:manualLayout>
          <c:layoutTarget val="inner"/>
          <c:xMode val="edge"/>
          <c:yMode val="edge"/>
          <c:x val="8.613245346803837E-2"/>
          <c:y val="0.15289677704836549"/>
          <c:w val="0.70690064854377754"/>
          <c:h val="0.70304134615967462"/>
        </c:manualLayout>
      </c:layout>
      <c:barChart>
        <c:barDir val="col"/>
        <c:grouping val="clustered"/>
        <c:varyColors val="0"/>
        <c:ser>
          <c:idx val="0"/>
          <c:order val="0"/>
          <c:tx>
            <c:strRef>
              <c:f>Hoja2!$B$1</c:f>
              <c:strCache>
                <c:ptCount val="1"/>
                <c:pt idx="0">
                  <c:v>Nivel obtenido de acuerdo a cotas informadas por el titular</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Hoja2!$B$4:$B$18</c:f>
              <c:numCache>
                <c:formatCode>General</c:formatCode>
                <c:ptCount val="15"/>
                <c:pt idx="0">
                  <c:v>2302.442</c:v>
                </c:pt>
                <c:pt idx="1">
                  <c:v>2307.9010000000003</c:v>
                </c:pt>
                <c:pt idx="2">
                  <c:v>2317.6510000000003</c:v>
                </c:pt>
                <c:pt idx="3">
                  <c:v>2309.8029999999999</c:v>
                </c:pt>
                <c:pt idx="4">
                  <c:v>2302.9269999999997</c:v>
                </c:pt>
                <c:pt idx="5">
                  <c:v>2314.6799999999998</c:v>
                </c:pt>
                <c:pt idx="6">
                  <c:v>2303.6909999999998</c:v>
                </c:pt>
                <c:pt idx="7">
                  <c:v>2319.2240000000002</c:v>
                </c:pt>
                <c:pt idx="8">
                  <c:v>2305.7649999999999</c:v>
                </c:pt>
                <c:pt idx="9">
                  <c:v>2312.6550999999999</c:v>
                </c:pt>
                <c:pt idx="10">
                  <c:v>2322.482</c:v>
                </c:pt>
                <c:pt idx="11">
                  <c:v>2314.8510000000001</c:v>
                </c:pt>
                <c:pt idx="12">
                  <c:v>2305.3240000000001</c:v>
                </c:pt>
                <c:pt idx="14">
                  <c:v>2307.7570000000001</c:v>
                </c:pt>
              </c:numCache>
            </c:numRef>
          </c:val>
        </c:ser>
        <c:ser>
          <c:idx val="1"/>
          <c:order val="1"/>
          <c:tx>
            <c:strRef>
              <c:f>Hoja2!$C$1</c:f>
              <c:strCache>
                <c:ptCount val="1"/>
                <c:pt idx="0">
                  <c:v>Nivel obtenido de acuerdo a Cotas de Informe I y XV PSAH</c:v>
                </c:pt>
              </c:strCache>
            </c:strRef>
          </c:tx>
          <c:invertIfNegative val="0"/>
          <c:cat>
            <c:strRef>
              <c:f>Hoja2!$A$4:$A$18</c:f>
              <c:strCache>
                <c:ptCount val="15"/>
                <c:pt idx="0">
                  <c:v>L2-4</c:v>
                </c:pt>
                <c:pt idx="1">
                  <c:v>L2-25</c:v>
                </c:pt>
                <c:pt idx="2">
                  <c:v>L2-26</c:v>
                </c:pt>
                <c:pt idx="3">
                  <c:v>L3-3</c:v>
                </c:pt>
                <c:pt idx="4">
                  <c:v>L3-5</c:v>
                </c:pt>
                <c:pt idx="5">
                  <c:v>L3-15</c:v>
                </c:pt>
                <c:pt idx="6">
                  <c:v>L4-3</c:v>
                </c:pt>
                <c:pt idx="7">
                  <c:v>L1-3</c:v>
                </c:pt>
                <c:pt idx="8">
                  <c:v>L1-17</c:v>
                </c:pt>
                <c:pt idx="9">
                  <c:v>L7-3</c:v>
                </c:pt>
                <c:pt idx="10">
                  <c:v>L7-13</c:v>
                </c:pt>
                <c:pt idx="11">
                  <c:v>L7-14</c:v>
                </c:pt>
                <c:pt idx="12">
                  <c:v>L4-17</c:v>
                </c:pt>
                <c:pt idx="13">
                  <c:v>L9-1</c:v>
                </c:pt>
                <c:pt idx="14">
                  <c:v>L9-2</c:v>
                </c:pt>
              </c:strCache>
            </c:strRef>
          </c:cat>
          <c:val>
            <c:numRef>
              <c:f>Hoja2!$C$4:$C$18</c:f>
              <c:numCache>
                <c:formatCode>General</c:formatCode>
                <c:ptCount val="15"/>
                <c:pt idx="0">
                  <c:v>2302.9750000000004</c:v>
                </c:pt>
                <c:pt idx="1">
                  <c:v>2308.8490000000002</c:v>
                </c:pt>
                <c:pt idx="2">
                  <c:v>2318.67</c:v>
                </c:pt>
                <c:pt idx="3">
                  <c:v>2310.3289999999997</c:v>
                </c:pt>
                <c:pt idx="4">
                  <c:v>2303.8129999999996</c:v>
                </c:pt>
                <c:pt idx="5">
                  <c:v>2315.6299999999997</c:v>
                </c:pt>
                <c:pt idx="6">
                  <c:v>2303.5700000000002</c:v>
                </c:pt>
                <c:pt idx="7">
                  <c:v>2319.681</c:v>
                </c:pt>
                <c:pt idx="8">
                  <c:v>2306.0699999999997</c:v>
                </c:pt>
                <c:pt idx="9">
                  <c:v>2313.2430999999997</c:v>
                </c:pt>
                <c:pt idx="10">
                  <c:v>2323.3979999999997</c:v>
                </c:pt>
                <c:pt idx="11">
                  <c:v>2315.835</c:v>
                </c:pt>
                <c:pt idx="12">
                  <c:v>2306.0949999999998</c:v>
                </c:pt>
                <c:pt idx="13">
                  <c:v>2309.7980000000002</c:v>
                </c:pt>
                <c:pt idx="14">
                  <c:v>2308.8790000000004</c:v>
                </c:pt>
              </c:numCache>
            </c:numRef>
          </c:val>
        </c:ser>
        <c:dLbls>
          <c:showLegendKey val="0"/>
          <c:showVal val="0"/>
          <c:showCatName val="0"/>
          <c:showSerName val="0"/>
          <c:showPercent val="0"/>
          <c:showBubbleSize val="0"/>
        </c:dLbls>
        <c:gapWidth val="150"/>
        <c:axId val="207369728"/>
        <c:axId val="207371264"/>
      </c:barChart>
      <c:lineChart>
        <c:grouping val="standard"/>
        <c:varyColors val="0"/>
        <c:ser>
          <c:idx val="3"/>
          <c:order val="2"/>
          <c:tx>
            <c:strRef>
              <c:f>Hoja2!$E$1</c:f>
              <c:strCache>
                <c:ptCount val="1"/>
                <c:pt idx="0">
                  <c:v>Activación Fase II</c:v>
                </c:pt>
              </c:strCache>
            </c:strRef>
          </c:tx>
          <c:spPr>
            <a:ln>
              <a:noFill/>
            </a:ln>
          </c:spPr>
          <c:marker>
            <c:symbol val="dash"/>
            <c:size val="10"/>
          </c:marker>
          <c:val>
            <c:numRef>
              <c:f>Hoja2!$E$4:$E$18</c:f>
              <c:numCache>
                <c:formatCode>General</c:formatCode>
                <c:ptCount val="15"/>
                <c:pt idx="0">
                  <c:v>2302.2800000000002</c:v>
                </c:pt>
                <c:pt idx="1">
                  <c:v>2306.9</c:v>
                </c:pt>
                <c:pt idx="2">
                  <c:v>2317.14</c:v>
                </c:pt>
                <c:pt idx="3">
                  <c:v>2309.31</c:v>
                </c:pt>
                <c:pt idx="4">
                  <c:v>2302.7600000000002</c:v>
                </c:pt>
                <c:pt idx="5">
                  <c:v>2314.46</c:v>
                </c:pt>
                <c:pt idx="6">
                  <c:v>2301.7199999999998</c:v>
                </c:pt>
                <c:pt idx="7">
                  <c:v>2318.56</c:v>
                </c:pt>
                <c:pt idx="8">
                  <c:v>2305.39</c:v>
                </c:pt>
                <c:pt idx="9">
                  <c:v>2312.48</c:v>
                </c:pt>
                <c:pt idx="10">
                  <c:v>2321.4</c:v>
                </c:pt>
                <c:pt idx="11">
                  <c:v>2313.88</c:v>
                </c:pt>
                <c:pt idx="12">
                  <c:v>2304.52</c:v>
                </c:pt>
                <c:pt idx="13">
                  <c:v>2307.94</c:v>
                </c:pt>
                <c:pt idx="14">
                  <c:v>2306.9899999999998</c:v>
                </c:pt>
              </c:numCache>
            </c:numRef>
          </c:val>
          <c:smooth val="0"/>
        </c:ser>
        <c:dLbls>
          <c:showLegendKey val="0"/>
          <c:showVal val="0"/>
          <c:showCatName val="0"/>
          <c:showSerName val="0"/>
          <c:showPercent val="0"/>
          <c:showBubbleSize val="0"/>
        </c:dLbls>
        <c:marker val="1"/>
        <c:smooth val="0"/>
        <c:axId val="207369728"/>
        <c:axId val="207371264"/>
      </c:lineChart>
      <c:catAx>
        <c:axId val="207369728"/>
        <c:scaling>
          <c:orientation val="minMax"/>
        </c:scaling>
        <c:delete val="0"/>
        <c:axPos val="b"/>
        <c:numFmt formatCode="General" sourceLinked="0"/>
        <c:majorTickMark val="none"/>
        <c:minorTickMark val="none"/>
        <c:tickLblPos val="nextTo"/>
        <c:crossAx val="207371264"/>
        <c:crossesAt val="2280"/>
        <c:auto val="1"/>
        <c:lblAlgn val="ctr"/>
        <c:lblOffset val="100"/>
        <c:noMultiLvlLbl val="0"/>
      </c:catAx>
      <c:valAx>
        <c:axId val="207371264"/>
        <c:scaling>
          <c:orientation val="minMax"/>
        </c:scaling>
        <c:delete val="0"/>
        <c:axPos val="l"/>
        <c:majorGridlines/>
        <c:title>
          <c:tx>
            <c:rich>
              <a:bodyPr/>
              <a:lstStyle/>
              <a:p>
                <a:pPr>
                  <a:defRPr/>
                </a:pPr>
                <a:r>
                  <a:rPr lang="en-US"/>
                  <a:t>m.s.n.m</a:t>
                </a:r>
              </a:p>
            </c:rich>
          </c:tx>
          <c:overlay val="0"/>
        </c:title>
        <c:numFmt formatCode="General" sourceLinked="1"/>
        <c:majorTickMark val="none"/>
        <c:minorTickMark val="none"/>
        <c:tickLblPos val="nextTo"/>
        <c:crossAx val="207369728"/>
        <c:crosses val="autoZero"/>
        <c:crossBetween val="between"/>
      </c:valAx>
    </c:plotArea>
    <c:legend>
      <c:legendPos val="r"/>
      <c:layout>
        <c:manualLayout>
          <c:xMode val="edge"/>
          <c:yMode val="edge"/>
          <c:x val="0.81047299248286175"/>
          <c:y val="0.20820255435737967"/>
          <c:w val="0.17963825597202079"/>
          <c:h val="0.58967661374891644"/>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GUR4QkekkKvl6UJISs9sa9a2wRE=</DigestValue>
    </Reference>
    <Reference URI="#idOfficeObject" Type="http://www.w3.org/2000/09/xmldsig#Object">
      <DigestMethod Algorithm="http://www.w3.org/2000/09/xmldsig#sha1"/>
      <DigestValue>5ro98BGLy2KOHgG63D6mDM1H6zc=</DigestValue>
    </Reference>
    <Reference URI="#idSignedProperties" Type="http://uri.etsi.org/01903#SignedProperties">
      <Transforms>
        <Transform Algorithm="http://www.w3.org/TR/2001/REC-xml-c14n-20010315"/>
      </Transforms>
      <DigestMethod Algorithm="http://www.w3.org/2000/09/xmldsig#sha1"/>
      <DigestValue>hWV/fCqto10WhRTGFA9bRiHRQbc=</DigestValue>
    </Reference>
    <Reference URI="#idValidSigLnImg" Type="http://www.w3.org/2000/09/xmldsig#Object">
      <DigestMethod Algorithm="http://www.w3.org/2000/09/xmldsig#sha1"/>
      <DigestValue>N/vQ5EhaZ/hpekOudcjvE/L7J0k=</DigestValue>
    </Reference>
    <Reference URI="#idInvalidSigLnImg" Type="http://www.w3.org/2000/09/xmldsig#Object">
      <DigestMethod Algorithm="http://www.w3.org/2000/09/xmldsig#sha1"/>
      <DigestValue>BO2NwAZw/qZkv3kUxYvKkpiltQ0=</DigestValue>
    </Reference>
  </SignedInfo>
  <SignatureValue>LkTRWGBPHl/si8gvI+tFK7YKSUeWzPAgiAJb+4czEQtGrUJpHkeJhDoubs3InlzTxbpHJultVi+Z
K8NcxHZVL5X/L/6D3wnzp69c9i3VD4pk8MHeUZEKpU88zNx29ESHkUABJyhHXWAgdyqis3VdIUBI
V4kVk6wPnwQQfXrMjPDqpX9NELo4c3DOjsc+7UHqcXKFXQsYUDJeEBok1ZN5Ruug+xbBRsv+gT03
QEeGqnghQgm0+3TxT2wW1nyeEXKUoeQLp94tl8V7VCNBZcLV5QHsLUYWpuhK/ujbwH9PdHxFhCrZ
VBbOJrmGES59TGIgWqxcYMI689cmHaH1bbNjUQ==</SignatureValue>
  <KeyInfo>
    <X509Data>
      <X509Certificate>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</X509Certificate>
    </X509Data>
  </KeyInfo>
  <Object xmlns:mdssi="http://schemas.openxmlformats.org/package/2006/digital-signature" Id="idPackageObject">
    <Manifest>
      <Reference URI="/word/media/image26.png?ContentType=image/png">
        <DigestMethod Algorithm="http://www.w3.org/2000/09/xmldsig#sha1"/>
        <DigestValue>uPjDH4hzb+5QwyRFEyxbegS/ZZU=</DigestValue>
      </Reference>
      <Reference URI="/word/media/image44.jpg?ContentType=image/jpeg">
        <DigestMethod Algorithm="http://www.w3.org/2000/09/xmldsig#sha1"/>
        <DigestValue>nOxHI72ABhPD/NbGP1brMZmBjdQ=</DigestValue>
      </Reference>
      <Reference URI="/word/media/image49.JPG?ContentType=image/jpeg">
        <DigestMethod Algorithm="http://www.w3.org/2000/09/xmldsig#sha1"/>
        <DigestValue>xHzdfYVrSPE/KooC9uIdEOLgezI=</DigestValue>
      </Reference>
      <Reference URI="/word/media/image50.JPG?ContentType=image/jpeg">
        <DigestMethod Algorithm="http://www.w3.org/2000/09/xmldsig#sha1"/>
        <DigestValue>zFVZVkseGGvrRGQXLcoavGmgWog=</DigestValue>
      </Reference>
      <Reference URI="/word/media/image51.JPG?ContentType=image/jpeg">
        <DigestMethod Algorithm="http://www.w3.org/2000/09/xmldsig#sha1"/>
        <DigestValue>+Gi55Jr2hAkDonmI9ICQMDp5oxg=</DigestValue>
      </Reference>
      <Reference URI="/word/media/image52.JPG?ContentType=image/jpeg">
        <DigestMethod Algorithm="http://www.w3.org/2000/09/xmldsig#sha1"/>
        <DigestValue>ufzOean69N2C3Rxo9GgSBEFIbQg=</DigestValue>
      </Reference>
      <Reference URI="/word/media/image43.jpg?ContentType=image/jpeg">
        <DigestMethod Algorithm="http://www.w3.org/2000/09/xmldsig#sha1"/>
        <DigestValue>G7xS9AEcgeBosY0RfETG3tALCwM=</DigestValue>
      </Reference>
      <Reference URI="/word/media/image42.jpg?ContentType=image/jpeg">
        <DigestMethod Algorithm="http://www.w3.org/2000/09/xmldsig#sha1"/>
        <DigestValue>WxyLeuhj0eft7PQpXDHxQV3AMbw=</DigestValue>
      </Reference>
      <Reference URI="/word/media/image45.jpg?ContentType=image/jpeg">
        <DigestMethod Algorithm="http://www.w3.org/2000/09/xmldsig#sha1"/>
        <DigestValue>ZfNJSKHPAGTvH3hpGjj2stFPM0g=</DigestValue>
      </Reference>
      <Reference URI="/word/media/image46.jpg?ContentType=image/jpeg">
        <DigestMethod Algorithm="http://www.w3.org/2000/09/xmldsig#sha1"/>
        <DigestValue>VRBwVgwvkFKKLAtvDRAa4BOVBNM=</DigestValue>
      </Reference>
      <Reference URI="/word/media/image47.jpg?ContentType=image/jpeg">
        <DigestMethod Algorithm="http://www.w3.org/2000/09/xmldsig#sha1"/>
        <DigestValue>+qqc3d1IdOzs93Dus4mxIfqWsd4=</DigestValue>
      </Reference>
      <Reference URI="/word/media/image25.png?ContentType=image/png">
        <DigestMethod Algorithm="http://www.w3.org/2000/09/xmldsig#sha1"/>
        <DigestValue>kwASV3mMiZna7aenCxSMqq5ECo0=</DigestValue>
      </Reference>
      <Reference URI="/word/charts/chart2.xml?ContentType=application/vnd.openxmlformats-officedocument.drawingml.chart+xml">
        <DigestMethod Algorithm="http://www.w3.org/2000/09/xmldsig#sha1"/>
        <DigestValue>c6yl0wdPANkeLfTdM5THYVWBvAA=</DigestValue>
      </Reference>
      <Reference URI="/word/media/image19.jpg?ContentType=image/jpeg">
        <DigestMethod Algorithm="http://www.w3.org/2000/09/xmldsig#sha1"/>
        <DigestValue>dJH/i0oYxTCf3PaVOawPV7n1Jsg=</DigestValue>
      </Reference>
      <Reference URI="/word/media/image4.png?ContentType=image/png">
        <DigestMethod Algorithm="http://www.w3.org/2000/09/xmldsig#sha1"/>
        <DigestValue>gDxdZRcGH7kAh72hSVKw2AKg6y4=</DigestValue>
      </Reference>
      <Reference URI="/word/media/image5.jpg?ContentType=image/png">
        <DigestMethod Algorithm="http://www.w3.org/2000/09/xmldsig#sha1"/>
        <DigestValue>FpdzzUQqzqHGnzK2CWmH43j+RnA=</DigestValue>
      </Reference>
      <Reference URI="/word/media/image48.jpg?ContentType=image/jpeg">
        <DigestMethod Algorithm="http://www.w3.org/2000/09/xmldsig#sha1"/>
        <DigestValue>RZq6HmshzgWKxI62/xkHmW/3rRw=</DigestValue>
      </Reference>
      <Reference URI="/word/media/image41.jpeg?ContentType=image/jpeg">
        <DigestMethod Algorithm="http://www.w3.org/2000/09/xmldsig#sha1"/>
        <DigestValue>na/aQ6WYQowR2vG9H9t0fv5OujY=</DigestValue>
      </Reference>
      <Reference URI="/word/media/image1.emf?ContentType=image/x-emf">
        <DigestMethod Algorithm="http://www.w3.org/2000/09/xmldsig#sha1"/>
        <DigestValue>yrWao+FwYqQbCO6vQ0h88lAQvdc=</DigestValue>
      </Reference>
      <Reference URI="/word/media/image2.emf?ContentType=image/x-emf">
        <DigestMethod Algorithm="http://www.w3.org/2000/09/xmldsig#sha1"/>
        <DigestValue>9Xlsd3pqhFfBLdbIdPmFg44OVzw=</DigestValue>
      </Reference>
      <Reference URI="/word/media/image37.jpg?ContentType=image/jpeg">
        <DigestMethod Algorithm="http://www.w3.org/2000/09/xmldsig#sha1"/>
        <DigestValue>GJIZoLsrtrDWc/fcbic1gXZ1Mtk=</DigestValue>
      </Reference>
      <Reference URI="/word/settings.xml?ContentType=application/vnd.openxmlformats-officedocument.wordprocessingml.settings+xml">
        <DigestMethod Algorithm="http://www.w3.org/2000/09/xmldsig#sha1"/>
        <DigestValue>MLuy1sfYe/Lb9GJNrekANXcOtRY=</DigestValue>
      </Reference>
      <Reference URI="/word/fontTable.xml?ContentType=application/vnd.openxmlformats-officedocument.wordprocessingml.fontTable+xml">
        <DigestMethod Algorithm="http://www.w3.org/2000/09/xmldsig#sha1"/>
        <DigestValue>ChseeJF1b3xNNImk72m2ZNh6jFQ=</DigestValue>
      </Reference>
      <Reference URI="/word/webSettings.xml?ContentType=application/vnd.openxmlformats-officedocument.wordprocessingml.webSettings+xml">
        <DigestMethod Algorithm="http://www.w3.org/2000/09/xmldsig#sha1"/>
        <DigestValue>T7r9TyoOQo0xoZofHWLb7EEsRO4=</DigestValue>
      </Reference>
      <Reference URI="/word/stylesWithEffects.xml?ContentType=application/vnd.ms-word.stylesWithEffects+xml">
        <DigestMethod Algorithm="http://www.w3.org/2000/09/xmldsig#sha1"/>
        <DigestValue>t/kuKratYGuAmCs1mL+/rdVv/Dg=</DigestValue>
      </Reference>
      <Reference URI="/word/styles.xml?ContentType=application/vnd.openxmlformats-officedocument.wordprocessingml.styles+xml">
        <DigestMethod Algorithm="http://www.w3.org/2000/09/xmldsig#sha1"/>
        <DigestValue>0kht5r4VenyaozNumaMJ7d0L4RQ=</DigestValue>
      </Reference>
      <Reference URI="/word/numbering.xml?ContentType=application/vnd.openxmlformats-officedocument.wordprocessingml.numbering+xml">
        <DigestMethod Algorithm="http://www.w3.org/2000/09/xmldsig#sha1"/>
        <DigestValue>u8rWBnXgyXxbyfgn45txg1MrEQc=</DigestValue>
      </Reference>
      <Reference URI="/word/media/image36.jpg?ContentType=image/jpeg">
        <DigestMethod Algorithm="http://www.w3.org/2000/09/xmldsig#sha1"/>
        <DigestValue>G+s6GozMdaCUJ6a5q5ddeLsTNp8=</DigestValue>
      </Reference>
      <Reference URI="/word/media/image38.jpg?ContentType=image/jpeg">
        <DigestMethod Algorithm="http://www.w3.org/2000/09/xmldsig#sha1"/>
        <DigestValue>O6a2JdRZGITZ0ogtlS1DsDFjo+o=</DigestValue>
      </Reference>
      <Reference URI="/word/media/image35.jpg?ContentType=image/jpeg">
        <DigestMethod Algorithm="http://www.w3.org/2000/09/xmldsig#sha1"/>
        <DigestValue>/fgEEnfcyB9ctiAuSz6o00xRPLk=</DigestValue>
      </Reference>
      <Reference URI="/word/media/image3.emf?ContentType=image/x-emf">
        <DigestMethod Algorithm="http://www.w3.org/2000/09/xmldsig#sha1"/>
        <DigestValue>AlaA8gwnjxDHzpGQQlLRNB0LDQw=</DigestValue>
      </Reference>
      <Reference URI="/word/media/image34.jpg?ContentType=image/jpeg">
        <DigestMethod Algorithm="http://www.w3.org/2000/09/xmldsig#sha1"/>
        <DigestValue>gInF+yJswLI0YcQ2tIxc1LSJUeM=</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B7AcrEzNQaho3ghhGDwDSVUCNWY=</DigestValue>
      </Reference>
      <Reference URI="/word/media/image40.jpg?ContentType=image/jpeg">
        <DigestMethod Algorithm="http://www.w3.org/2000/09/xmldsig#sha1"/>
        <DigestValue>oRjtFigiO7qUk+BvJ78dLbQ3ZIY=</DigestValue>
      </Reference>
      <Reference URI="/word/media/image39.JPG?ContentType=image/jpeg">
        <DigestMethod Algorithm="http://www.w3.org/2000/09/xmldsig#sha1"/>
        <DigestValue>m274IoW8uk2biFRmhd/Gn09zZ54=</DigestValue>
      </Reference>
      <Reference URI="/word/media/image24.png?ContentType=image/png">
        <DigestMethod Algorithm="http://www.w3.org/2000/09/xmldsig#sha1"/>
        <DigestValue>uPjDH4hzb+5QwyRFEyxbegS/ZZU=</DigestValue>
      </Reference>
      <Reference URI="/word/charts/chart1.xml?ContentType=application/vnd.openxmlformats-officedocument.drawingml.chart+xml">
        <DigestMethod Algorithm="http://www.w3.org/2000/09/xmldsig#sha1"/>
        <DigestValue>ws4X/KHxBRj1tWwAQlkIkquLhS4=</DigestValue>
      </Reference>
      <Reference URI="/word/media/image22.png?ContentType=image/png">
        <DigestMethod Algorithm="http://www.w3.org/2000/09/xmldsig#sha1"/>
        <DigestValue>VE4CIXLCWmXr+eG3laIQjTUtSBE=</DigestValue>
      </Reference>
      <Reference URI="/word/media/image15.jpg?ContentType=image/jpeg">
        <DigestMethod Algorithm="http://www.w3.org/2000/09/xmldsig#sha1"/>
        <DigestValue>xwC9PNRjcq0BnTci/T+fbt9ijVc=</DigestValue>
      </Reference>
      <Reference URI="/word/media/image17.jpg?ContentType=image/jpeg">
        <DigestMethod Algorithm="http://www.w3.org/2000/09/xmldsig#sha1"/>
        <DigestValue>se8Qj43bwGXEKBfTvth748//RkA=</DigestValue>
      </Reference>
      <Reference URI="/word/media/image14.jpg?ContentType=image/jpeg">
        <DigestMethod Algorithm="http://www.w3.org/2000/09/xmldsig#sha1"/>
        <DigestValue>d33HQSD6HJ5ug2OxGh0SWBTUq6Y=</DigestValue>
      </Reference>
      <Reference URI="/word/media/image11.jpg?ContentType=image/jpeg">
        <DigestMethod Algorithm="http://www.w3.org/2000/09/xmldsig#sha1"/>
        <DigestValue>akImYXjtUYr2Dq2FKiSgKxvJxBA=</DigestValue>
      </Reference>
      <Reference URI="/word/media/image18.jpg?ContentType=image/jpeg">
        <DigestMethod Algorithm="http://www.w3.org/2000/09/xmldsig#sha1"/>
        <DigestValue>XewtrS1bT3z8JT0vewMVuH+a9w0=</DigestValue>
      </Reference>
      <Reference URI="/word/media/image23.png?ContentType=image/png">
        <DigestMethod Algorithm="http://www.w3.org/2000/09/xmldsig#sha1"/>
        <DigestValue>kwASV3mMiZna7aenCxSMqq5ECo0=</DigestValue>
      </Reference>
      <Reference URI="/word/media/image13.jpg?ContentType=image/jpeg">
        <DigestMethod Algorithm="http://www.w3.org/2000/09/xmldsig#sha1"/>
        <DigestValue>hqLS8zSn64x59nNgURhHlraPd/o=</DigestValue>
      </Reference>
      <Reference URI="/word/media/image33.jpg?ContentType=image/jpeg">
        <DigestMethod Algorithm="http://www.w3.org/2000/09/xmldsig#sha1"/>
        <DigestValue>YgYDyLQiy5voMIQuS5W1WTm7h9Q=</DigestValue>
      </Reference>
      <Reference URI="/word/media/image16.jpg?ContentType=image/jpeg">
        <DigestMethod Algorithm="http://www.w3.org/2000/09/xmldsig#sha1"/>
        <DigestValue>clo2HBBJ+5ArZAodCH0kKmOYxuc=</DigestValue>
      </Reference>
      <Reference URI="/word/document.xml?ContentType=application/vnd.openxmlformats-officedocument.wordprocessingml.document.main+xml">
        <DigestMethod Algorithm="http://www.w3.org/2000/09/xmldsig#sha1"/>
        <DigestValue>r4q9yuFPF7BNUJhiazYDBdk835s=</DigestValue>
      </Reference>
      <Reference URI="/word/endnotes.xml?ContentType=application/vnd.openxmlformats-officedocument.wordprocessingml.endnotes+xml">
        <DigestMethod Algorithm="http://www.w3.org/2000/09/xmldsig#sha1"/>
        <DigestValue>KcDb7+ywtora/WwfTuM7htfktU8=</DigestValue>
      </Reference>
      <Reference URI="/word/footer1.xml?ContentType=application/vnd.openxmlformats-officedocument.wordprocessingml.footer+xml">
        <DigestMethod Algorithm="http://www.w3.org/2000/09/xmldsig#sha1"/>
        <DigestValue>QMVxxtdEU4Xpa9+JxRxrpSR7Nu0=</DigestValue>
      </Reference>
      <Reference URI="/word/footnotes.xml?ContentType=application/vnd.openxmlformats-officedocument.wordprocessingml.footnotes+xml">
        <DigestMethod Algorithm="http://www.w3.org/2000/09/xmldsig#sha1"/>
        <DigestValue>KS3FSJdx0hDYYM/DXSwWLI/g42w=</DigestValue>
      </Reference>
      <Reference URI="/word/footer2.xml?ContentType=application/vnd.openxmlformats-officedocument.wordprocessingml.footer+xml">
        <DigestMethod Algorithm="http://www.w3.org/2000/09/xmldsig#sha1"/>
        <DigestValue>ftXRuoeodo/4Bn7QRIPMtiZSRmY=</DigestValue>
      </Reference>
      <Reference URI="/word/header1.xml?ContentType=application/vnd.openxmlformats-officedocument.wordprocessingml.header+xml">
        <DigestMethod Algorithm="http://www.w3.org/2000/09/xmldsig#sha1"/>
        <DigestValue>JGpVio3NCUeji0yhobSUbBKtQxU=</DigestValue>
      </Reference>
      <Reference URI="/word/media/image9.jpg?ContentType=image/jpeg">
        <DigestMethod Algorithm="http://www.w3.org/2000/09/xmldsig#sha1"/>
        <DigestValue>jlyhXistGiQvl43HkgUYW0wJHrY=</DigestValue>
      </Reference>
      <Reference URI="/word/media/image10.jpg?ContentType=image/jpeg">
        <DigestMethod Algorithm="http://www.w3.org/2000/09/xmldsig#sha1"/>
        <DigestValue>PzASCxZaYq5RDwF7zaV4NPstz+Y=</DigestValue>
      </Reference>
      <Reference URI="/word/media/image12.jpg?ContentType=image/jpeg">
        <DigestMethod Algorithm="http://www.w3.org/2000/09/xmldsig#sha1"/>
        <DigestValue>W/giZJ/bBjsmxQ+Mx1LV/LpaNQE=</DigestValue>
      </Reference>
      <Reference URI="/word/media/image32.jpg?ContentType=image/jpeg">
        <DigestMethod Algorithm="http://www.w3.org/2000/09/xmldsig#sha1"/>
        <DigestValue>DEHy4ondKi6PRGoDh6Vg1rhAtfI=</DigestValue>
      </Reference>
      <Reference URI="/word/media/image26.jpg?ContentType=image/jpeg">
        <DigestMethod Algorithm="http://www.w3.org/2000/09/xmldsig#sha1"/>
        <DigestValue>Na2wRL/Aq5AR8LfvVQq9TkNhAcc=</DigestValue>
      </Reference>
      <Reference URI="/word/media/image25.jpg?ContentType=image/jpeg">
        <DigestMethod Algorithm="http://www.w3.org/2000/09/xmldsig#sha1"/>
        <DigestValue>RrS2CER7rMQyDwxphsg3TwriJlc=</DigestValue>
      </Reference>
      <Reference URI="/word/charts/chart3.xml?ContentType=application/vnd.openxmlformats-officedocument.drawingml.chart+xml">
        <DigestMethod Algorithm="http://www.w3.org/2000/09/xmldsig#sha1"/>
        <DigestValue>ZW9ErbqX6IQF7r5gUxn22+oQr3c=</DigestValue>
      </Reference>
      <Reference URI="/word/media/image21.jpg?ContentType=image/jpeg">
        <DigestMethod Algorithm="http://www.w3.org/2000/09/xmldsig#sha1"/>
        <DigestValue>/i4PZR4pClNPzPPD+DPSS0wKXec=</DigestValue>
      </Reference>
      <Reference URI="/word/media/image31.jpg?ContentType=image/jpeg">
        <DigestMethod Algorithm="http://www.w3.org/2000/09/xmldsig#sha1"/>
        <DigestValue>eisfJE4Q4fGuG/rgZ8BYGZATWMo=</DigestValue>
      </Reference>
      <Reference URI="/word/media/image8.png?ContentType=image/png">
        <DigestMethod Algorithm="http://www.w3.org/2000/09/xmldsig#sha1"/>
        <DigestValue>C4ikFF/LCBWu3Z0LaiXuPPFCgR0=</DigestValue>
      </Reference>
      <Reference URI="/word/media/image29.jpg?ContentType=image/jpeg">
        <DigestMethod Algorithm="http://www.w3.org/2000/09/xmldsig#sha1"/>
        <DigestValue>jwOOUkb3XNErTx8x2UzATRFtbZo=</DigestValue>
      </Reference>
      <Reference URI="/word/media/image20.jpg?ContentType=image/jpeg">
        <DigestMethod Algorithm="http://www.w3.org/2000/09/xmldsig#sha1"/>
        <DigestValue>fAApV2VpoeK8lHL4qnxfyfDxJjY=</DigestValue>
      </Reference>
      <Reference URI="/word/media/image7.JPG?ContentType=image/jpeg">
        <DigestMethod Algorithm="http://www.w3.org/2000/09/xmldsig#sha1"/>
        <DigestValue>hXgOpQQI/+tnKc8Qa8MW/FwDsO0=</DigestValue>
      </Reference>
      <Reference URI="/word/media/image30.jpg?ContentType=image/jpeg">
        <DigestMethod Algorithm="http://www.w3.org/2000/09/xmldsig#sha1"/>
        <DigestValue>CMJr3bDGhsOWkrFx2D/1dMtafJQ=</DigestValue>
      </Reference>
      <Reference URI="/word/media/image27.jpg?ContentType=image/jpeg">
        <DigestMethod Algorithm="http://www.w3.org/2000/09/xmldsig#sha1"/>
        <DigestValue>t9QtxhGAHQ0Vw06y+mTihi/O1+s=</DigestValue>
      </Reference>
      <Reference URI="/word/media/image28.JPG?ContentType=image/jpeg">
        <DigestMethod Algorithm="http://www.w3.org/2000/09/xmldsig#sha1"/>
        <DigestValue>dyQ00gPoyXlMeCNqZrbL2Caqfwk=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DKs/MF85/k60ld26Wcwro4zY1PM=</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Manifest>
    <SignatureProperties>
      <SignatureProperty Id="idSignatureTime" Target="#idPackageSignature">
        <mdssi:SignatureTime>
          <mdssi:Format>YYYY-MM-DDThh:mm:ssTZD</mdssi:Format>
          <mdssi:Value>2015-09-29T18:48:35Z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BMAAAAZAAAAAAAAAAAAAAAXgAAADwAAAAAAAAAAAAAAF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2015-09-29T18:48:35Z</xd:SigningTime>
          <xd:SigningCertificate>
            <xd:Cert>
              <xd:CertDigest>
                <DigestMethod Algorithm="http://www.w3.org/2000/09/xmldsig#sha1"/>
                <DigestValue>mCy98rCe8cLAysi0niTKYF7eAR8=</DigestValue>
              </xd:CertDigest>
              <xd:IssuerSerial>
                <X509IssuerName>E=e-sign@e-sign.cl, CN=E-Sign Firma Electronica Avanzada para Estado de Chile CA, OU=Class 2 Managed PKI Individual Subscriber CA, OU=Symantec Trust Network, O=E-Sign S.A., C=CL</X509IssuerName>
                <X509SerialNumber>51767584097492175959496195173841870381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PO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qAAAAXAAAAAEAAABbJA1CVSUNQgoAAABQAAAAFAAAAEwAAAAAAAAAAAAAAAAAAAD//////////3QAAABQAO0AYQAgAFYAYQBsAGUAbgB6AHUAZQBsAGEAIABNAGEAcgDtAG4ABgAAAAIAAAAGAAAAAwAAAAYAAAAGAAAAAgAAAAYAAAAGAAAABQAAAAYAAAAGAAAAAgAAAAYAAAADAAAACAAAAAYAAAAE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Yw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</Object>
  <Object Id="idInvalidSigLnImg">AQAAAGwAAAAAAAAAAAAAAP8AAAB/AAAAAAAAAAAAAABKIwAApREAACBFTUYAAAEA2O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nKgdADnOIGMAAUwAFwAABAEAAAAABAAAGKkdAFfOIGMAi59IJqodAAAEAAABAgAAAAAAAHCoHQAM/B0ADPwdAMyoHQCAAXR1DlxvdeBbb3XMqB0AZAEAAAAAAAAAAAAAjWJidY1iYnVYdjcAAAgAAAACAAAAAAAA9KgdACJqYnUAAAAAAAAAACaqHQAHAAAAGKodAAcAAAAAAAAAAAAAABiqHQAsqR0A7uphdQAAAAAAAgAAAAAdAAcAAAAYqh0ABwAAAEwSY3UAAAAAAAAAABiqHQAHAAAAIGQAAlipHQCVLmF1AAAAAAACAAAYqh0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4PoPj///IBAAAAAAAAPB1/BoD4//8IAFh++/b//wAAAAAAAAAAIB1/BoD4/////wAAAAAzAAQAAADwFiIAgBYiALyCNwBYqx0A/I0fY/AWIgAAJzMA7lcfYwAAAACAFiIAvII3AEB94wHuVx9jAAAAAIAVIgAgZAACAGjXAnyrHQBgVx9jiOpZAPwBAAC4qx0AJFcfY/wBAAAAAAAAjWJidY1iYnX8AQAAAAgAAAACAAAAAAAA0KsdACJqYnUAAAAAAAAAAAKtHQAHAAAA9KwdAAcAAAAAAAAAAAAAAPSsHQAIrB0A7uphdQAAAAAAAgAAAAAdAAcAAAD0rB0ABwAAAEwSY3UAAAAAAAAAAPSsHQAHAAAAIGQAAjSsHQCVLmF1AAAAAAACAAD0rB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j0IMdAOqGKWM421FjAQAAAGQ1TWOINU5jQLFoBDjbUWMBAAAAZDVNY3w1TWNA4csCQOHLAhiEHQBvaSRjAKxRYwEAAABkNU1jJIQdAIABdHUOXG914FtvdSSEHQBkAQAAAAAAAAAAAACNYmJ1jWJidQh3NwAACAAAAAIAAAAAAABMhB0AImpidQAAAAAAAAAAfIUdAAYAAABwhR0ABgAAAAAAAAAAAAAAcIUdAISEHQDu6mF1AAAAAAACAAAAAB0ABgAAAHCFHQAGAAAATBJjdQAAAAAAAAAAcIUdAAYAAAAgZAACsIQdAJUuYXUAAAAAAAIAAHCFH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qAAAAXAAAAAEAAABbJA1CVSUNQgoAAABQAAAAFAAAAEwAAAAAAAAAAAAAAAAAAAD//////////3QAAABQAO0AYQAgAFYAYQBsAGUAbgB6AHUAZQBsAGEAIABNAGEAcgDtAG4ABgAAAAIAAAAGAAAAAwAAAAYAAAAGAAAAAgAAAAYAAAAGAAAABQAAAAYAAAAGAAAAAgAAAAYAAAADAAAACAAAAAYAAAAE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bw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rEZ9h+F3T1Blk9RrU5Iv2ml6GKo=</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bqA7f05KHC4Egi9or78KW2Ksc60=</DigestValue>
    </Reference>
    <Reference URI="#idValidSigLnImg" Type="http://www.w3.org/2000/09/xmldsig#Object">
      <DigestMethod Algorithm="http://www.w3.org/2000/09/xmldsig#sha1"/>
      <DigestValue>A3SEHoq7wAsnhefCKVnpQSTrVjo=</DigestValue>
    </Reference>
    <Reference URI="#idInvalidSigLnImg" Type="http://www.w3.org/2000/09/xmldsig#Object">
      <DigestMethod Algorithm="http://www.w3.org/2000/09/xmldsig#sha1"/>
      <DigestValue>DuMYZzOb4iBV0npeeKLFK2UwqvQ=</DigestValue>
    </Reference>
  </SignedInfo>
  <SignatureValue>nGePqBHOIE8X27sIIBt6wflU8QwkvpDfhnFfpGn/P4sRmGbNTekT8FznmmeFsud0tMFFt7pXoUir
2CM8OwOZMiaEhbVHVMLj58NRs2s+Sv7vUYpvquMKGrFnD0p64pLSrvgFa6K9GSKas/TXN2lOESqM
BdnchUBFI1Mws/hAD40w+cKkXvBR5zZYjQygoxrhRY/OL2VVTfLlzetIb8gQK5+MIqBBhKQsj5UO
mb60h9xZv/jGDEr4/fenhbUG4GEH2HsX0BzXslZIsXtovLcCZBzeq6BmDrHaEbEMjyv3C/HCF7kQ
bzfNIPfa4LbpAoApnLIa9nQ59rv+XEIfo8x82A==</SignatureValue>
  <KeyInfo>
    <X509Data>
      <X509Certificate>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</X509Certificate>
    </X509Data>
  </KeyInfo>
  <Object xmlns:mdssi="http://schemas.openxmlformats.org/package/2006/digital-signature" Id="idPackageObject">
    <Manifest>
      <Reference URI="/word/media/image26.png?ContentType=image/png">
        <DigestMethod Algorithm="http://www.w3.org/2000/09/xmldsig#sha1"/>
        <DigestValue>uPjDH4hzb+5QwyRFEyxbegS/ZZU=</DigestValue>
      </Reference>
      <Reference URI="/word/media/image44.jpg?ContentType=image/jpeg">
        <DigestMethod Algorithm="http://www.w3.org/2000/09/xmldsig#sha1"/>
        <DigestValue>nOxHI72ABhPD/NbGP1brMZmBjdQ=</DigestValue>
      </Reference>
      <Reference URI="/word/media/image49.JPG?ContentType=image/jpeg">
        <DigestMethod Algorithm="http://www.w3.org/2000/09/xmldsig#sha1"/>
        <DigestValue>xHzdfYVrSPE/KooC9uIdEOLgezI=</DigestValue>
      </Reference>
      <Reference URI="/word/media/image50.JPG?ContentType=image/jpeg">
        <DigestMethod Algorithm="http://www.w3.org/2000/09/xmldsig#sha1"/>
        <DigestValue>zFVZVkseGGvrRGQXLcoavGmgWog=</DigestValue>
      </Reference>
      <Reference URI="/word/media/image51.JPG?ContentType=image/jpeg">
        <DigestMethod Algorithm="http://www.w3.org/2000/09/xmldsig#sha1"/>
        <DigestValue>+Gi55Jr2hAkDonmI9ICQMDp5oxg=</DigestValue>
      </Reference>
      <Reference URI="/word/media/image52.JPG?ContentType=image/jpeg">
        <DigestMethod Algorithm="http://www.w3.org/2000/09/xmldsig#sha1"/>
        <DigestValue>ufzOean69N2C3Rxo9GgSBEFIbQg=</DigestValue>
      </Reference>
      <Reference URI="/word/media/image43.jpg?ContentType=image/jpeg">
        <DigestMethod Algorithm="http://www.w3.org/2000/09/xmldsig#sha1"/>
        <DigestValue>G7xS9AEcgeBosY0RfETG3tALCwM=</DigestValue>
      </Reference>
      <Reference URI="/word/media/image42.jpg?ContentType=image/jpeg">
        <DigestMethod Algorithm="http://www.w3.org/2000/09/xmldsig#sha1"/>
        <DigestValue>WxyLeuhj0eft7PQpXDHxQV3AMbw=</DigestValue>
      </Reference>
      <Reference URI="/word/media/image45.jpg?ContentType=image/jpeg">
        <DigestMethod Algorithm="http://www.w3.org/2000/09/xmldsig#sha1"/>
        <DigestValue>ZfNJSKHPAGTvH3hpGjj2stFPM0g=</DigestValue>
      </Reference>
      <Reference URI="/word/media/image46.jpg?ContentType=image/jpeg">
        <DigestMethod Algorithm="http://www.w3.org/2000/09/xmldsig#sha1"/>
        <DigestValue>VRBwVgwvkFKKLAtvDRAa4BOVBNM=</DigestValue>
      </Reference>
      <Reference URI="/word/media/image47.jpg?ContentType=image/jpeg">
        <DigestMethod Algorithm="http://www.w3.org/2000/09/xmldsig#sha1"/>
        <DigestValue>+qqc3d1IdOzs93Dus4mxIfqWsd4=</DigestValue>
      </Reference>
      <Reference URI="/word/media/image25.png?ContentType=image/png">
        <DigestMethod Algorithm="http://www.w3.org/2000/09/xmldsig#sha1"/>
        <DigestValue>kwASV3mMiZna7aenCxSMqq5ECo0=</DigestValue>
      </Reference>
      <Reference URI="/word/charts/chart2.xml?ContentType=application/vnd.openxmlformats-officedocument.drawingml.chart+xml">
        <DigestMethod Algorithm="http://www.w3.org/2000/09/xmldsig#sha1"/>
        <DigestValue>kSPtohl7tZuLTetVO88lohPn29w=</DigestValue>
      </Reference>
      <Reference URI="/word/media/image19.jpg?ContentType=image/jpeg">
        <DigestMethod Algorithm="http://www.w3.org/2000/09/xmldsig#sha1"/>
        <DigestValue>dJH/i0oYxTCf3PaVOawPV7n1Jsg=</DigestValue>
      </Reference>
      <Reference URI="/word/media/image4.png?ContentType=image/png">
        <DigestMethod Algorithm="http://www.w3.org/2000/09/xmldsig#sha1"/>
        <DigestValue>gDxdZRcGH7kAh72hSVKw2AKg6y4=</DigestValue>
      </Reference>
      <Reference URI="/word/media/image5.jpg?ContentType=image/png">
        <DigestMethod Algorithm="http://www.w3.org/2000/09/xmldsig#sha1"/>
        <DigestValue>FpdzzUQqzqHGnzK2CWmH43j+RnA=</DigestValue>
      </Reference>
      <Reference URI="/word/media/image48.jpg?ContentType=image/jpeg">
        <DigestMethod Algorithm="http://www.w3.org/2000/09/xmldsig#sha1"/>
        <DigestValue>RZq6HmshzgWKxI62/xkHmW/3rRw=</DigestValue>
      </Reference>
      <Reference URI="/word/media/image41.jpeg?ContentType=image/jpeg">
        <DigestMethod Algorithm="http://www.w3.org/2000/09/xmldsig#sha1"/>
        <DigestValue>na/aQ6WYQowR2vG9H9t0fv5OujY=</DigestValue>
      </Reference>
      <Reference URI="/word/media/image1.emf?ContentType=image/x-emf">
        <DigestMethod Algorithm="http://www.w3.org/2000/09/xmldsig#sha1"/>
        <DigestValue>/hbLRybFYaiHx7cZYJx8lpd2nFM=</DigestValue>
      </Reference>
      <Reference URI="/word/media/image2.emf?ContentType=image/x-emf">
        <DigestMethod Algorithm="http://www.w3.org/2000/09/xmldsig#sha1"/>
        <DigestValue>9Xlsd3pqhFfBLdbIdPmFg44OVzw=</DigestValue>
      </Reference>
      <Reference URI="/word/media/image37.jpg?ContentType=image/jpeg">
        <DigestMethod Algorithm="http://www.w3.org/2000/09/xmldsig#sha1"/>
        <DigestValue>GJIZoLsrtrDWc/fcbic1gXZ1Mtk=</DigestValue>
      </Reference>
      <Reference URI="/word/settings.xml?ContentType=application/vnd.openxmlformats-officedocument.wordprocessingml.settings+xml">
        <DigestMethod Algorithm="http://www.w3.org/2000/09/xmldsig#sha1"/>
        <DigestValue>QDVTxTdeCDOxHwkMJ03rXSviJMc=</DigestValue>
      </Reference>
      <Reference URI="/word/fontTable.xml?ContentType=application/vnd.openxmlformats-officedocument.wordprocessingml.fontTable+xml">
        <DigestMethod Algorithm="http://www.w3.org/2000/09/xmldsig#sha1"/>
        <DigestValue>ChseeJF1b3xNNImk72m2ZNh6jFQ=</DigestValue>
      </Reference>
      <Reference URI="/word/webSettings.xml?ContentType=application/vnd.openxmlformats-officedocument.wordprocessingml.webSettings+xml">
        <DigestMethod Algorithm="http://www.w3.org/2000/09/xmldsig#sha1"/>
        <DigestValue>T7r9TyoOQo0xoZofHWLb7EEsRO4=</DigestValue>
      </Reference>
      <Reference URI="/word/stylesWithEffects.xml?ContentType=application/vnd.ms-word.stylesWithEffects+xml">
        <DigestMethod Algorithm="http://www.w3.org/2000/09/xmldsig#sha1"/>
        <DigestValue>t/kuKratYGuAmCs1mL+/rdVv/Dg=</DigestValue>
      </Reference>
      <Reference URI="/word/styles.xml?ContentType=application/vnd.openxmlformats-officedocument.wordprocessingml.styles+xml">
        <DigestMethod Algorithm="http://www.w3.org/2000/09/xmldsig#sha1"/>
        <DigestValue>0kht5r4VenyaozNumaMJ7d0L4RQ=</DigestValue>
      </Reference>
      <Reference URI="/word/numbering.xml?ContentType=application/vnd.openxmlformats-officedocument.wordprocessingml.numbering+xml">
        <DigestMethod Algorithm="http://www.w3.org/2000/09/xmldsig#sha1"/>
        <DigestValue>u8rWBnXgyXxbyfgn45txg1MrEQc=</DigestValue>
      </Reference>
      <Reference URI="/word/media/image36.jpg?ContentType=image/jpeg">
        <DigestMethod Algorithm="http://www.w3.org/2000/09/xmldsig#sha1"/>
        <DigestValue>G+s6GozMdaCUJ6a5q5ddeLsTNp8=</DigestValue>
      </Reference>
      <Reference URI="/word/media/image38.jpg?ContentType=image/jpeg">
        <DigestMethod Algorithm="http://www.w3.org/2000/09/xmldsig#sha1"/>
        <DigestValue>O6a2JdRZGITZ0ogtlS1DsDFjo+o=</DigestValue>
      </Reference>
      <Reference URI="/word/media/image35.jpg?ContentType=image/jpeg">
        <DigestMethod Algorithm="http://www.w3.org/2000/09/xmldsig#sha1"/>
        <DigestValue>/fgEEnfcyB9ctiAuSz6o00xRPLk=</DigestValue>
      </Reference>
      <Reference URI="/word/media/image3.emf?ContentType=image/x-emf">
        <DigestMethod Algorithm="http://www.w3.org/2000/09/xmldsig#sha1"/>
        <DigestValue>AlaA8gwnjxDHzpGQQlLRNB0LDQw=</DigestValue>
      </Reference>
      <Reference URI="/word/media/image34.jpg?ContentType=image/jpeg">
        <DigestMethod Algorithm="http://www.w3.org/2000/09/xmldsig#sha1"/>
        <DigestValue>gInF+yJswLI0YcQ2tIxc1LSJUeM=</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B7AcrEzNQaho3ghhGDwDSVUCNWY=</DigestValue>
      </Reference>
      <Reference URI="/word/media/image40.jpg?ContentType=image/jpeg">
        <DigestMethod Algorithm="http://www.w3.org/2000/09/xmldsig#sha1"/>
        <DigestValue>oRjtFigiO7qUk+BvJ78dLbQ3ZIY=</DigestValue>
      </Reference>
      <Reference URI="/word/media/image39.JPG?ContentType=image/jpeg">
        <DigestMethod Algorithm="http://www.w3.org/2000/09/xmldsig#sha1"/>
        <DigestValue>m274IoW8uk2biFRmhd/Gn09zZ54=</DigestValue>
      </Reference>
      <Reference URI="/word/media/image24.png?ContentType=image/png">
        <DigestMethod Algorithm="http://www.w3.org/2000/09/xmldsig#sha1"/>
        <DigestValue>uPjDH4hzb+5QwyRFEyxbegS/ZZU=</DigestValue>
      </Reference>
      <Reference URI="/word/charts/chart1.xml?ContentType=application/vnd.openxmlformats-officedocument.drawingml.chart+xml">
        <DigestMethod Algorithm="http://www.w3.org/2000/09/xmldsig#sha1"/>
        <DigestValue>BxZNY5PS0FI2mpGvdbfdLWXk5VE=</DigestValue>
      </Reference>
      <Reference URI="/word/media/image22.png?ContentType=image/png">
        <DigestMethod Algorithm="http://www.w3.org/2000/09/xmldsig#sha1"/>
        <DigestValue>VE4CIXLCWmXr+eG3laIQjTUtSBE=</DigestValue>
      </Reference>
      <Reference URI="/word/media/image15.jpg?ContentType=image/jpeg">
        <DigestMethod Algorithm="http://www.w3.org/2000/09/xmldsig#sha1"/>
        <DigestValue>xwC9PNRjcq0BnTci/T+fbt9ijVc=</DigestValue>
      </Reference>
      <Reference URI="/word/media/image17.jpg?ContentType=image/jpeg">
        <DigestMethod Algorithm="http://www.w3.org/2000/09/xmldsig#sha1"/>
        <DigestValue>se8Qj43bwGXEKBfTvth748//RkA=</DigestValue>
      </Reference>
      <Reference URI="/word/media/image14.jpg?ContentType=image/jpeg">
        <DigestMethod Algorithm="http://www.w3.org/2000/09/xmldsig#sha1"/>
        <DigestValue>d33HQSD6HJ5ug2OxGh0SWBTUq6Y=</DigestValue>
      </Reference>
      <Reference URI="/word/media/image11.jpg?ContentType=image/jpeg">
        <DigestMethod Algorithm="http://www.w3.org/2000/09/xmldsig#sha1"/>
        <DigestValue>akImYXjtUYr2Dq2FKiSgKxvJxBA=</DigestValue>
      </Reference>
      <Reference URI="/word/media/image18.jpg?ContentType=image/jpeg">
        <DigestMethod Algorithm="http://www.w3.org/2000/09/xmldsig#sha1"/>
        <DigestValue>XewtrS1bT3z8JT0vewMVuH+a9w0=</DigestValue>
      </Reference>
      <Reference URI="/word/media/image23.png?ContentType=image/png">
        <DigestMethod Algorithm="http://www.w3.org/2000/09/xmldsig#sha1"/>
        <DigestValue>kwASV3mMiZna7aenCxSMqq5ECo0=</DigestValue>
      </Reference>
      <Reference URI="/word/media/image13.jpg?ContentType=image/jpeg">
        <DigestMethod Algorithm="http://www.w3.org/2000/09/xmldsig#sha1"/>
        <DigestValue>hqLS8zSn64x59nNgURhHlraPd/o=</DigestValue>
      </Reference>
      <Reference URI="/word/media/image33.jpg?ContentType=image/jpeg">
        <DigestMethod Algorithm="http://www.w3.org/2000/09/xmldsig#sha1"/>
        <DigestValue>YgYDyLQiy5voMIQuS5W1WTm7h9Q=</DigestValue>
      </Reference>
      <Reference URI="/word/media/image16.jpg?ContentType=image/jpeg">
        <DigestMethod Algorithm="http://www.w3.org/2000/09/xmldsig#sha1"/>
        <DigestValue>clo2HBBJ+5ArZAodCH0kKmOYxuc=</DigestValue>
      </Reference>
      <Reference URI="/word/document.xml?ContentType=application/vnd.openxmlformats-officedocument.wordprocessingml.document.main+xml">
        <DigestMethod Algorithm="http://www.w3.org/2000/09/xmldsig#sha1"/>
        <DigestValue>l7V6VdcuCkOWlIDPxntQgueobrM=</DigestValue>
      </Reference>
      <Reference URI="/word/endnotes.xml?ContentType=application/vnd.openxmlformats-officedocument.wordprocessingml.endnotes+xml">
        <DigestMethod Algorithm="http://www.w3.org/2000/09/xmldsig#sha1"/>
        <DigestValue>UMc/fTGqvEn2cnq51OVYWxWklic=</DigestValue>
      </Reference>
      <Reference URI="/word/footer1.xml?ContentType=application/vnd.openxmlformats-officedocument.wordprocessingml.footer+xml">
        <DigestMethod Algorithm="http://www.w3.org/2000/09/xmldsig#sha1"/>
        <DigestValue>QMVxxtdEU4Xpa9+JxRxrpSR7Nu0=</DigestValue>
      </Reference>
      <Reference URI="/word/footnotes.xml?ContentType=application/vnd.openxmlformats-officedocument.wordprocessingml.footnotes+xml">
        <DigestMethod Algorithm="http://www.w3.org/2000/09/xmldsig#sha1"/>
        <DigestValue>s4c4qJ0H+0Ivcy8PF8lAs6nJQqI=</DigestValue>
      </Reference>
      <Reference URI="/word/footer2.xml?ContentType=application/vnd.openxmlformats-officedocument.wordprocessingml.footer+xml">
        <DigestMethod Algorithm="http://www.w3.org/2000/09/xmldsig#sha1"/>
        <DigestValue>ftXRuoeodo/4Bn7QRIPMtiZSRmY=</DigestValue>
      </Reference>
      <Reference URI="/word/header1.xml?ContentType=application/vnd.openxmlformats-officedocument.wordprocessingml.header+xml">
        <DigestMethod Algorithm="http://www.w3.org/2000/09/xmldsig#sha1"/>
        <DigestValue>JGpVio3NCUeji0yhobSUbBKtQxU=</DigestValue>
      </Reference>
      <Reference URI="/word/media/image9.jpg?ContentType=image/jpeg">
        <DigestMethod Algorithm="http://www.w3.org/2000/09/xmldsig#sha1"/>
        <DigestValue>jlyhXistGiQvl43HkgUYW0wJHrY=</DigestValue>
      </Reference>
      <Reference URI="/word/media/image10.jpg?ContentType=image/jpeg">
        <DigestMethod Algorithm="http://www.w3.org/2000/09/xmldsig#sha1"/>
        <DigestValue>PzASCxZaYq5RDwF7zaV4NPstz+Y=</DigestValue>
      </Reference>
      <Reference URI="/word/media/image12.jpg?ContentType=image/jpeg">
        <DigestMethod Algorithm="http://www.w3.org/2000/09/xmldsig#sha1"/>
        <DigestValue>W/giZJ/bBjsmxQ+Mx1LV/LpaNQE=</DigestValue>
      </Reference>
      <Reference URI="/word/media/image32.jpg?ContentType=image/jpeg">
        <DigestMethod Algorithm="http://www.w3.org/2000/09/xmldsig#sha1"/>
        <DigestValue>DEHy4ondKi6PRGoDh6Vg1rhAtfI=</DigestValue>
      </Reference>
      <Reference URI="/word/media/image26.jpg?ContentType=image/jpeg">
        <DigestMethod Algorithm="http://www.w3.org/2000/09/xmldsig#sha1"/>
        <DigestValue>Na2wRL/Aq5AR8LfvVQq9TkNhAcc=</DigestValue>
      </Reference>
      <Reference URI="/word/media/image25.jpg?ContentType=image/jpeg">
        <DigestMethod Algorithm="http://www.w3.org/2000/09/xmldsig#sha1"/>
        <DigestValue>RrS2CER7rMQyDwxphsg3TwriJlc=</DigestValue>
      </Reference>
      <Reference URI="/word/charts/chart3.xml?ContentType=application/vnd.openxmlformats-officedocument.drawingml.chart+xml">
        <DigestMethod Algorithm="http://www.w3.org/2000/09/xmldsig#sha1"/>
        <DigestValue>s+XtpO4xU/VObLdXbZ3IVSsX1BM=</DigestValue>
      </Reference>
      <Reference URI="/word/media/image21.jpg?ContentType=image/jpeg">
        <DigestMethod Algorithm="http://www.w3.org/2000/09/xmldsig#sha1"/>
        <DigestValue>/i4PZR4pClNPzPPD+DPSS0wKXec=</DigestValue>
      </Reference>
      <Reference URI="/word/media/image31.jpg?ContentType=image/jpeg">
        <DigestMethod Algorithm="http://www.w3.org/2000/09/xmldsig#sha1"/>
        <DigestValue>eisfJE4Q4fGuG/rgZ8BYGZATWMo=</DigestValue>
      </Reference>
      <Reference URI="/word/media/image8.png?ContentType=image/png">
        <DigestMethod Algorithm="http://www.w3.org/2000/09/xmldsig#sha1"/>
        <DigestValue>C4ikFF/LCBWu3Z0LaiXuPPFCgR0=</DigestValue>
      </Reference>
      <Reference URI="/word/media/image29.jpg?ContentType=image/jpeg">
        <DigestMethod Algorithm="http://www.w3.org/2000/09/xmldsig#sha1"/>
        <DigestValue>jwOOUkb3XNErTx8x2UzATRFtbZo=</DigestValue>
      </Reference>
      <Reference URI="/word/media/image20.jpg?ContentType=image/jpeg">
        <DigestMethod Algorithm="http://www.w3.org/2000/09/xmldsig#sha1"/>
        <DigestValue>fAApV2VpoeK8lHL4qnxfyfDxJjY=</DigestValue>
      </Reference>
      <Reference URI="/word/media/image7.JPG?ContentType=image/jpeg">
        <DigestMethod Algorithm="http://www.w3.org/2000/09/xmldsig#sha1"/>
        <DigestValue>hXgOpQQI/+tnKc8Qa8MW/FwDsO0=</DigestValue>
      </Reference>
      <Reference URI="/word/media/image30.jpg?ContentType=image/jpeg">
        <DigestMethod Algorithm="http://www.w3.org/2000/09/xmldsig#sha1"/>
        <DigestValue>CMJr3bDGhsOWkrFx2D/1dMtafJQ=</DigestValue>
      </Reference>
      <Reference URI="/word/media/image27.jpg?ContentType=image/jpeg">
        <DigestMethod Algorithm="http://www.w3.org/2000/09/xmldsig#sha1"/>
        <DigestValue>t9QtxhGAHQ0Vw06y+mTihi/O1+s=</DigestValue>
      </Reference>
      <Reference URI="/word/media/image28.JPG?ContentType=image/jpeg">
        <DigestMethod Algorithm="http://www.w3.org/2000/09/xmldsig#sha1"/>
        <DigestValue>dyQ00gPoyXlMeCNqZrbL2Caqfwk=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DKs/MF85/k60ld26Wcwro4zY1PM=</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Manifest>
    <SignatureProperties>
      <SignatureProperty Id="idSignatureTime" Target="#idPackageSignature">
        <mdssi:SignatureTime>
          <mdssi:Format>YYYY-MM-DDThh:mm:ssTZD</mdssi:Format>
          <mdssi:Value>2015-09-29T20:06:38Z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2015-09-29T20:06:38Z</xd:SigningTime>
          <xd:SigningCertificate>
            <xd:Cert>
              <xd:CertDigest>
                <DigestMethod Algorithm="http://www.w3.org/2000/09/xmldsig#sha1"/>
                <DigestValue>FwgPduPeunHABteZkcrdn4ZnKJo=</DigestValue>
              </xd:CertDigest>
              <xd:IssuerSerial>
                <X509IssuerName>E=e-sign@e-sign.cl, CN=E-Sign Firma Electronica Avanzada para Estado de Chile CA, OU=Class 2 Managed PKI Individual Subscriber CA, OU=Symantec Trust Network, O=E-Sign S.A., C=CL</X509IssuerName>
                <X509SerialNumber>129670262468193804370009471687480754071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gBAAB/AAAAAAAAAAAAAACJJAAApREAACBFTUYAAAEAxOgAAM4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b0G0UAOqGPFs422RbAQAAAGQ1YFuINWFbIFh0BDjbZFsBAAAAZDVgW3w1YFug1W4CoNVuAhhuFABvaTdbAKxkWwEAAABkNWBbJG4UAIABqXYOXKR24FukdiRuFABkAQAAAAAAAAAAAACNYsR2jWLEdghamQAACAAAAAIAAAAAAABMbhQAImrEdgAAAAAAAAAAfG8UAAYAAABwbxQABgAAAAAAAAAAAAAAcG8UAIRuFADu6sN2AAAAAAACAAAAABQABgAAAHBvFAAGAAAATBLFdgAAAAAAAAAAcG8UAAYAAADAZHcCsG4UAJUuw3YAAAAAAAIAAHBvF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TAKD4///yAQAAAAAAAPwLPgeA+P//CABYfvv2//8AAAAAAAAAAOALPgeA+P////8AAAAADXcAAAAAtHMUADhzFABfqAl3EMeDE3gE+hLYAAAAexkhyyIAigEIAAAAAAAAAAAAAADXqAl3ZQBuAHQALgACAAAAAAAAADEARABFADAAAAAAAAgAAAAAAAAA2AAAAAgACgDkqAl32HMUAAAAAABDADoAXABVAHMAZQByAHMAAABqAGEAdgBpAGUAcgBhAC4AZABlAGwAYQBjAGUAcgBkAGEAXABBAHAAcABEAGEAdABhAFwATABvAGMAYQBsAAAATQBpAGMAcgBvAHMAbwBmAHQAXABXAGkAbgBkAG8AdwBzAFwAVABlAG0AcABvAHIAYQByAHkA1HEUAC8wp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JAQAAgAAAAAAAAAAAAAAAC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</Object>
  <Object Id="idInvalidSigLnImg">AQAAAGwAAAAAAAAAAAAAAAgBAAB/AAAAAAAAAAAAAACJJAAApREAACBFTUYAAAEAYOwAANQ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UAAcAAADwrhQAaK4UAPCuFADArxQAwGR3AjSvFADx9TtbIIaZAPir9AEAe2QCIIaZAAT2O1tgrxQAAAAAADlLxHb0HsV2AAAAANCuFACAAal2DlykduBbpHbQrhQAZAEAAAAAAAAAAAAAjWLEdo1ixHZYWZkAAAgAAAACAAAAAAAA+K4UACJqxHYAAAAAAAAAACqwFAAHAAAAHLAUAAcAAAAAAAAAAAAAABywFAAwrxQA7urDdgAAAAAAAgAAAAAUAAcAAAAcsBQABwAAAEwSxXYAAAAAAAAAABywFAAHAAAAwGR3AlyvFACVLsN2AAAAAAACAAAcsBQ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b0G0UAOqGPFs422RbAQAAAGQ1YFuINWFbIFh0BDjbZFsBAAAAZDVgW3w1YFug1W4CoNVuAhhuFABvaTdbAKxkWwEAAABkNWBbJG4UAIABqXYOXKR24FukdiRuFABkAQAAAAAAAAAAAACNYsR2jWLEdghamQAACAAAAAIAAAAAAABMbhQAImrEdgAAAAAAAAAAfG8UAAYAAABwbxQABgAAAAAAAAAAAAAAcG8UAIRuFADu6sN2AAAAAAACAAAAABQABgAAAHBvFAAGAAAATBLFdgAAAAAAAAAAcG8UAAYAAADAZHcCsG4UAJUuw3YAAAAAAAIAAHBvF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TAKD4///yAQAAAAAAAPwLPgeA+P//CABYfvv2//8AAAAAAAAAAOALPgeA+P////8AAAAADXcAAAAAtHMUADhzFABfqAl3EMeDE1ga+hLYAAAA1RYhRiIAigEIAAAAAAAAAAAAAADXqAl3ZQBuAHQALgACAAAAAAAAADEARABFADAAAAAAAAgAAAAAAAAA2AAAAAgACgDkqAl32HMUAAAAAABDADoAXABVAHMAZQByAHMAAABqAGEAdgBpAGUAcgBhAC4AZABlAGwAYQBjAGUAcgBkAGEAXABBAHAAcABEAGEAdABhAFwATABvAGMAYQBsAAAATQBpAGMAcgBvAHMAbwBmAHQAXABXAGkAbgBkAG8AdwBzAFwAVABlAG0AcABvAHIAYQByAHkA1HEUAC8wp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kAAAACgAAAFAAAACEAAAAXAAAAAEAAAAtLQ1CVSUNQgoAAABQAAAAGQAAAEwAAAAAAAAAAAAAAAAAAAD//////////4AAAABKAGEAdgBpAGUAcgBhACAARABlACAAbABhACAAQwBlAHIAZABhACAASwD2AG4AaQBnAIA/BQAAAAYAAAAGAAAAAgAAAAYAAAAEAAAABgAAAAMAAAAHAAAABgAAAAMAAAACAAAABgAAAAMAAAAHAAAABgAAAAQAAAAGAAAABgAAAAMAAAAGAAAABgAAAAYAAAACAAAABgAAAEsAAABAAAAAMAAAAAUAAAAgAAAAAQAAAAEAAAAQAAAAAAAAAAAAAAAJAQAAgAAAAAAAAAAAAAAAC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rEZ9h+F3T1Blk9RrU5Iv2ml6GKo=</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bqA7f05KHC4Egi9or78KW2Ksc60=</DigestValue>
    </Reference>
    <Reference URI="#idValidSigLnImg" Type="http://www.w3.org/2000/09/xmldsig#Object">
      <DigestMethod Algorithm="http://www.w3.org/2000/09/xmldsig#sha1"/>
      <DigestValue>A3SEHoq7wAsnhefCKVnpQSTrVjo=</DigestValue>
    </Reference>
    <Reference URI="#idInvalidSigLnImg" Type="http://www.w3.org/2000/09/xmldsig#Object">
      <DigestMethod Algorithm="http://www.w3.org/2000/09/xmldsig#sha1"/>
      <DigestValue>DuMYZzOb4iBV0npeeKLFK2UwqvQ=</DigestValue>
    </Reference>
  </SignedInfo>
  <SignatureValue>nGePqBHOIE8X27sIIBt6wflU8QwkvpDfhnFfpGn/P4sRmGbNTekT8FznmmeFsud0tMFFt7pXoUir
2CM8OwOZMiaEhbVHVMLj58NRs2s+Sv7vUYpvquMKGrFnD0p64pLSrvgFa6K9GSKas/TXN2lOESqM
BdnchUBFI1Mws/hAD40w+cKkXvBR5zZYjQygoxrhRY/OL2VVTfLlzetIb8gQK5+MIqBBhKQsj5UO
mb60h9xZv/jGDEr4/fenhbUG4GEH2HsX0BzXslZIsXtovLcCZBzeq6BmDrHaEbEMjyv3C/HCF7kQ
bzfNIPfa4LbpAoApnLIa9nQ59rv+XEIfo8x82A==</SignatureValue>
  <KeyInfo>
    <X509Data>
      <X509Certificate>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</X509Certificate>
    </X509Data>
  </KeyInfo>
  <Object xmlns:mdssi="http://schemas.openxmlformats.org/package/2006/digital-signature" Id="idPackageObject">
    <Manifest>
      <Reference URI="/word/media/image26.png?ContentType=image/png">
        <DigestMethod Algorithm="http://www.w3.org/2000/09/xmldsig#sha1"/>
        <DigestValue>uPjDH4hzb+5QwyRFEyxbegS/ZZU=</DigestValue>
      </Reference>
      <Reference URI="/word/media/image44.jpg?ContentType=image/jpeg">
        <DigestMethod Algorithm="http://www.w3.org/2000/09/xmldsig#sha1"/>
        <DigestValue>nOxHI72ABhPD/NbGP1brMZmBjdQ=</DigestValue>
      </Reference>
      <Reference URI="/word/media/image49.JPG?ContentType=image/jpeg">
        <DigestMethod Algorithm="http://www.w3.org/2000/09/xmldsig#sha1"/>
        <DigestValue>xHzdfYVrSPE/KooC9uIdEOLgezI=</DigestValue>
      </Reference>
      <Reference URI="/word/media/image50.JPG?ContentType=image/jpeg">
        <DigestMethod Algorithm="http://www.w3.org/2000/09/xmldsig#sha1"/>
        <DigestValue>zFVZVkseGGvrRGQXLcoavGmgWog=</DigestValue>
      </Reference>
      <Reference URI="/word/media/image51.JPG?ContentType=image/jpeg">
        <DigestMethod Algorithm="http://www.w3.org/2000/09/xmldsig#sha1"/>
        <DigestValue>+Gi55Jr2hAkDonmI9ICQMDp5oxg=</DigestValue>
      </Reference>
      <Reference URI="/word/media/image52.JPG?ContentType=image/jpeg">
        <DigestMethod Algorithm="http://www.w3.org/2000/09/xmldsig#sha1"/>
        <DigestValue>ufzOean69N2C3Rxo9GgSBEFIbQg=</DigestValue>
      </Reference>
      <Reference URI="/word/media/image43.jpg?ContentType=image/jpeg">
        <DigestMethod Algorithm="http://www.w3.org/2000/09/xmldsig#sha1"/>
        <DigestValue>G7xS9AEcgeBosY0RfETG3tALCwM=</DigestValue>
      </Reference>
      <Reference URI="/word/media/image42.jpg?ContentType=image/jpeg">
        <DigestMethod Algorithm="http://www.w3.org/2000/09/xmldsig#sha1"/>
        <DigestValue>WxyLeuhj0eft7PQpXDHxQV3AMbw=</DigestValue>
      </Reference>
      <Reference URI="/word/media/image45.jpg?ContentType=image/jpeg">
        <DigestMethod Algorithm="http://www.w3.org/2000/09/xmldsig#sha1"/>
        <DigestValue>ZfNJSKHPAGTvH3hpGjj2stFPM0g=</DigestValue>
      </Reference>
      <Reference URI="/word/media/image46.jpg?ContentType=image/jpeg">
        <DigestMethod Algorithm="http://www.w3.org/2000/09/xmldsig#sha1"/>
        <DigestValue>VRBwVgwvkFKKLAtvDRAa4BOVBNM=</DigestValue>
      </Reference>
      <Reference URI="/word/media/image47.jpg?ContentType=image/jpeg">
        <DigestMethod Algorithm="http://www.w3.org/2000/09/xmldsig#sha1"/>
        <DigestValue>+qqc3d1IdOzs93Dus4mxIfqWsd4=</DigestValue>
      </Reference>
      <Reference URI="/word/media/image25.png?ContentType=image/png">
        <DigestMethod Algorithm="http://www.w3.org/2000/09/xmldsig#sha1"/>
        <DigestValue>kwASV3mMiZna7aenCxSMqq5ECo0=</DigestValue>
      </Reference>
      <Reference URI="/word/charts/chart2.xml?ContentType=application/vnd.openxmlformats-officedocument.drawingml.chart+xml">
        <DigestMethod Algorithm="http://www.w3.org/2000/09/xmldsig#sha1"/>
        <DigestValue>kSPtohl7tZuLTetVO88lohPn29w=</DigestValue>
      </Reference>
      <Reference URI="/word/media/image19.jpg?ContentType=image/jpeg">
        <DigestMethod Algorithm="http://www.w3.org/2000/09/xmldsig#sha1"/>
        <DigestValue>dJH/i0oYxTCf3PaVOawPV7n1Jsg=</DigestValue>
      </Reference>
      <Reference URI="/word/media/image4.png?ContentType=image/png">
        <DigestMethod Algorithm="http://www.w3.org/2000/09/xmldsig#sha1"/>
        <DigestValue>gDxdZRcGH7kAh72hSVKw2AKg6y4=</DigestValue>
      </Reference>
      <Reference URI="/word/media/image5.jpg?ContentType=image/png">
        <DigestMethod Algorithm="http://www.w3.org/2000/09/xmldsig#sha1"/>
        <DigestValue>FpdzzUQqzqHGnzK2CWmH43j+RnA=</DigestValue>
      </Reference>
      <Reference URI="/word/media/image48.jpg?ContentType=image/jpeg">
        <DigestMethod Algorithm="http://www.w3.org/2000/09/xmldsig#sha1"/>
        <DigestValue>RZq6HmshzgWKxI62/xkHmW/3rRw=</DigestValue>
      </Reference>
      <Reference URI="/word/media/image41.jpeg?ContentType=image/jpeg">
        <DigestMethod Algorithm="http://www.w3.org/2000/09/xmldsig#sha1"/>
        <DigestValue>na/aQ6WYQowR2vG9H9t0fv5OujY=</DigestValue>
      </Reference>
      <Reference URI="/word/media/image1.emf?ContentType=image/x-emf">
        <DigestMethod Algorithm="http://www.w3.org/2000/09/xmldsig#sha1"/>
        <DigestValue>/hbLRybFYaiHx7cZYJx8lpd2nFM=</DigestValue>
      </Reference>
      <Reference URI="/word/media/image2.emf?ContentType=image/x-emf">
        <DigestMethod Algorithm="http://www.w3.org/2000/09/xmldsig#sha1"/>
        <DigestValue>9Xlsd3pqhFfBLdbIdPmFg44OVzw=</DigestValue>
      </Reference>
      <Reference URI="/word/media/image37.jpg?ContentType=image/jpeg">
        <DigestMethod Algorithm="http://www.w3.org/2000/09/xmldsig#sha1"/>
        <DigestValue>GJIZoLsrtrDWc/fcbic1gXZ1Mtk=</DigestValue>
      </Reference>
      <Reference URI="/word/settings.xml?ContentType=application/vnd.openxmlformats-officedocument.wordprocessingml.settings+xml">
        <DigestMethod Algorithm="http://www.w3.org/2000/09/xmldsig#sha1"/>
        <DigestValue>QDVTxTdeCDOxHwkMJ03rXSviJMc=</DigestValue>
      </Reference>
      <Reference URI="/word/fontTable.xml?ContentType=application/vnd.openxmlformats-officedocument.wordprocessingml.fontTable+xml">
        <DigestMethod Algorithm="http://www.w3.org/2000/09/xmldsig#sha1"/>
        <DigestValue>ChseeJF1b3xNNImk72m2ZNh6jFQ=</DigestValue>
      </Reference>
      <Reference URI="/word/webSettings.xml?ContentType=application/vnd.openxmlformats-officedocument.wordprocessingml.webSettings+xml">
        <DigestMethod Algorithm="http://www.w3.org/2000/09/xmldsig#sha1"/>
        <DigestValue>T7r9TyoOQo0xoZofHWLb7EEsRO4=</DigestValue>
      </Reference>
      <Reference URI="/word/stylesWithEffects.xml?ContentType=application/vnd.ms-word.stylesWithEffects+xml">
        <DigestMethod Algorithm="http://www.w3.org/2000/09/xmldsig#sha1"/>
        <DigestValue>t/kuKratYGuAmCs1mL+/rdVv/Dg=</DigestValue>
      </Reference>
      <Reference URI="/word/styles.xml?ContentType=application/vnd.openxmlformats-officedocument.wordprocessingml.styles+xml">
        <DigestMethod Algorithm="http://www.w3.org/2000/09/xmldsig#sha1"/>
        <DigestValue>0kht5r4VenyaozNumaMJ7d0L4RQ=</DigestValue>
      </Reference>
      <Reference URI="/word/numbering.xml?ContentType=application/vnd.openxmlformats-officedocument.wordprocessingml.numbering+xml">
        <DigestMethod Algorithm="http://www.w3.org/2000/09/xmldsig#sha1"/>
        <DigestValue>u8rWBnXgyXxbyfgn45txg1MrEQc=</DigestValue>
      </Reference>
      <Reference URI="/word/media/image36.jpg?ContentType=image/jpeg">
        <DigestMethod Algorithm="http://www.w3.org/2000/09/xmldsig#sha1"/>
        <DigestValue>G+s6GozMdaCUJ6a5q5ddeLsTNp8=</DigestValue>
      </Reference>
      <Reference URI="/word/media/image38.jpg?ContentType=image/jpeg">
        <DigestMethod Algorithm="http://www.w3.org/2000/09/xmldsig#sha1"/>
        <DigestValue>O6a2JdRZGITZ0ogtlS1DsDFjo+o=</DigestValue>
      </Reference>
      <Reference URI="/word/media/image35.jpg?ContentType=image/jpeg">
        <DigestMethod Algorithm="http://www.w3.org/2000/09/xmldsig#sha1"/>
        <DigestValue>/fgEEnfcyB9ctiAuSz6o00xRPLk=</DigestValue>
      </Reference>
      <Reference URI="/word/media/image3.emf?ContentType=image/x-emf">
        <DigestMethod Algorithm="http://www.w3.org/2000/09/xmldsig#sha1"/>
        <DigestValue>AlaA8gwnjxDHzpGQQlLRNB0LDQw=</DigestValue>
      </Reference>
      <Reference URI="/word/media/image34.jpg?ContentType=image/jpeg">
        <DigestMethod Algorithm="http://www.w3.org/2000/09/xmldsig#sha1"/>
        <DigestValue>gInF+yJswLI0YcQ2tIxc1LSJUeM=</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B7AcrEzNQaho3ghhGDwDSVUCNWY=</DigestValue>
      </Reference>
      <Reference URI="/word/media/image40.jpg?ContentType=image/jpeg">
        <DigestMethod Algorithm="http://www.w3.org/2000/09/xmldsig#sha1"/>
        <DigestValue>oRjtFigiO7qUk+BvJ78dLbQ3ZIY=</DigestValue>
      </Reference>
      <Reference URI="/word/media/image39.JPG?ContentType=image/jpeg">
        <DigestMethod Algorithm="http://www.w3.org/2000/09/xmldsig#sha1"/>
        <DigestValue>m274IoW8uk2biFRmhd/Gn09zZ54=</DigestValue>
      </Reference>
      <Reference URI="/word/media/image24.png?ContentType=image/png">
        <DigestMethod Algorithm="http://www.w3.org/2000/09/xmldsig#sha1"/>
        <DigestValue>uPjDH4hzb+5QwyRFEyxbegS/ZZU=</DigestValue>
      </Reference>
      <Reference URI="/word/charts/chart1.xml?ContentType=application/vnd.openxmlformats-officedocument.drawingml.chart+xml">
        <DigestMethod Algorithm="http://www.w3.org/2000/09/xmldsig#sha1"/>
        <DigestValue>BxZNY5PS0FI2mpGvdbfdLWXk5VE=</DigestValue>
      </Reference>
      <Reference URI="/word/media/image22.png?ContentType=image/png">
        <DigestMethod Algorithm="http://www.w3.org/2000/09/xmldsig#sha1"/>
        <DigestValue>VE4CIXLCWmXr+eG3laIQjTUtSBE=</DigestValue>
      </Reference>
      <Reference URI="/word/media/image15.jpg?ContentType=image/jpeg">
        <DigestMethod Algorithm="http://www.w3.org/2000/09/xmldsig#sha1"/>
        <DigestValue>xwC9PNRjcq0BnTci/T+fbt9ijVc=</DigestValue>
      </Reference>
      <Reference URI="/word/media/image17.jpg?ContentType=image/jpeg">
        <DigestMethod Algorithm="http://www.w3.org/2000/09/xmldsig#sha1"/>
        <DigestValue>se8Qj43bwGXEKBfTvth748//RkA=</DigestValue>
      </Reference>
      <Reference URI="/word/media/image14.jpg?ContentType=image/jpeg">
        <DigestMethod Algorithm="http://www.w3.org/2000/09/xmldsig#sha1"/>
        <DigestValue>d33HQSD6HJ5ug2OxGh0SWBTUq6Y=</DigestValue>
      </Reference>
      <Reference URI="/word/media/image11.jpg?ContentType=image/jpeg">
        <DigestMethod Algorithm="http://www.w3.org/2000/09/xmldsig#sha1"/>
        <DigestValue>akImYXjtUYr2Dq2FKiSgKxvJxBA=</DigestValue>
      </Reference>
      <Reference URI="/word/media/image18.jpg?ContentType=image/jpeg">
        <DigestMethod Algorithm="http://www.w3.org/2000/09/xmldsig#sha1"/>
        <DigestValue>XewtrS1bT3z8JT0vewMVuH+a9w0=</DigestValue>
      </Reference>
      <Reference URI="/word/media/image23.png?ContentType=image/png">
        <DigestMethod Algorithm="http://www.w3.org/2000/09/xmldsig#sha1"/>
        <DigestValue>kwASV3mMiZna7aenCxSMqq5ECo0=</DigestValue>
      </Reference>
      <Reference URI="/word/media/image13.jpg?ContentType=image/jpeg">
        <DigestMethod Algorithm="http://www.w3.org/2000/09/xmldsig#sha1"/>
        <DigestValue>hqLS8zSn64x59nNgURhHlraPd/o=</DigestValue>
      </Reference>
      <Reference URI="/word/media/image33.jpg?ContentType=image/jpeg">
        <DigestMethod Algorithm="http://www.w3.org/2000/09/xmldsig#sha1"/>
        <DigestValue>YgYDyLQiy5voMIQuS5W1WTm7h9Q=</DigestValue>
      </Reference>
      <Reference URI="/word/media/image16.jpg?ContentType=image/jpeg">
        <DigestMethod Algorithm="http://www.w3.org/2000/09/xmldsig#sha1"/>
        <DigestValue>clo2HBBJ+5ArZAodCH0kKmOYxuc=</DigestValue>
      </Reference>
      <Reference URI="/word/document.xml?ContentType=application/vnd.openxmlformats-officedocument.wordprocessingml.document.main+xml">
        <DigestMethod Algorithm="http://www.w3.org/2000/09/xmldsig#sha1"/>
        <DigestValue>l7V6VdcuCkOWlIDPxntQgueobrM=</DigestValue>
      </Reference>
      <Reference URI="/word/endnotes.xml?ContentType=application/vnd.openxmlformats-officedocument.wordprocessingml.endnotes+xml">
        <DigestMethod Algorithm="http://www.w3.org/2000/09/xmldsig#sha1"/>
        <DigestValue>UMc/fTGqvEn2cnq51OVYWxWklic=</DigestValue>
      </Reference>
      <Reference URI="/word/footer1.xml?ContentType=application/vnd.openxmlformats-officedocument.wordprocessingml.footer+xml">
        <DigestMethod Algorithm="http://www.w3.org/2000/09/xmldsig#sha1"/>
        <DigestValue>QMVxxtdEU4Xpa9+JxRxrpSR7Nu0=</DigestValue>
      </Reference>
      <Reference URI="/word/footnotes.xml?ContentType=application/vnd.openxmlformats-officedocument.wordprocessingml.footnotes+xml">
        <DigestMethod Algorithm="http://www.w3.org/2000/09/xmldsig#sha1"/>
        <DigestValue>s4c4qJ0H+0Ivcy8PF8lAs6nJQqI=</DigestValue>
      </Reference>
      <Reference URI="/word/footer2.xml?ContentType=application/vnd.openxmlformats-officedocument.wordprocessingml.footer+xml">
        <DigestMethod Algorithm="http://www.w3.org/2000/09/xmldsig#sha1"/>
        <DigestValue>ftXRuoeodo/4Bn7QRIPMtiZSRmY=</DigestValue>
      </Reference>
      <Reference URI="/word/header1.xml?ContentType=application/vnd.openxmlformats-officedocument.wordprocessingml.header+xml">
        <DigestMethod Algorithm="http://www.w3.org/2000/09/xmldsig#sha1"/>
        <DigestValue>JGpVio3NCUeji0yhobSUbBKtQxU=</DigestValue>
      </Reference>
      <Reference URI="/word/media/image9.jpg?ContentType=image/jpeg">
        <DigestMethod Algorithm="http://www.w3.org/2000/09/xmldsig#sha1"/>
        <DigestValue>jlyhXistGiQvl43HkgUYW0wJHrY=</DigestValue>
      </Reference>
      <Reference URI="/word/media/image10.jpg?ContentType=image/jpeg">
        <DigestMethod Algorithm="http://www.w3.org/2000/09/xmldsig#sha1"/>
        <DigestValue>PzASCxZaYq5RDwF7zaV4NPstz+Y=</DigestValue>
      </Reference>
      <Reference URI="/word/media/image12.jpg?ContentType=image/jpeg">
        <DigestMethod Algorithm="http://www.w3.org/2000/09/xmldsig#sha1"/>
        <DigestValue>W/giZJ/bBjsmxQ+Mx1LV/LpaNQE=</DigestValue>
      </Reference>
      <Reference URI="/word/media/image32.jpg?ContentType=image/jpeg">
        <DigestMethod Algorithm="http://www.w3.org/2000/09/xmldsig#sha1"/>
        <DigestValue>DEHy4ondKi6PRGoDh6Vg1rhAtfI=</DigestValue>
      </Reference>
      <Reference URI="/word/media/image26.jpg?ContentType=image/jpeg">
        <DigestMethod Algorithm="http://www.w3.org/2000/09/xmldsig#sha1"/>
        <DigestValue>Na2wRL/Aq5AR8LfvVQq9TkNhAcc=</DigestValue>
      </Reference>
      <Reference URI="/word/media/image25.jpg?ContentType=image/jpeg">
        <DigestMethod Algorithm="http://www.w3.org/2000/09/xmldsig#sha1"/>
        <DigestValue>RrS2CER7rMQyDwxphsg3TwriJlc=</DigestValue>
      </Reference>
      <Reference URI="/word/charts/chart3.xml?ContentType=application/vnd.openxmlformats-officedocument.drawingml.chart+xml">
        <DigestMethod Algorithm="http://www.w3.org/2000/09/xmldsig#sha1"/>
        <DigestValue>s+XtpO4xU/VObLdXbZ3IVSsX1BM=</DigestValue>
      </Reference>
      <Reference URI="/word/media/image21.jpg?ContentType=image/jpeg">
        <DigestMethod Algorithm="http://www.w3.org/2000/09/xmldsig#sha1"/>
        <DigestValue>/i4PZR4pClNPzPPD+DPSS0wKXec=</DigestValue>
      </Reference>
      <Reference URI="/word/media/image31.jpg?ContentType=image/jpeg">
        <DigestMethod Algorithm="http://www.w3.org/2000/09/xmldsig#sha1"/>
        <DigestValue>eisfJE4Q4fGuG/rgZ8BYGZATWMo=</DigestValue>
      </Reference>
      <Reference URI="/word/media/image8.png?ContentType=image/png">
        <DigestMethod Algorithm="http://www.w3.org/2000/09/xmldsig#sha1"/>
        <DigestValue>C4ikFF/LCBWu3Z0LaiXuPPFCgR0=</DigestValue>
      </Reference>
      <Reference URI="/word/media/image29.jpg?ContentType=image/jpeg">
        <DigestMethod Algorithm="http://www.w3.org/2000/09/xmldsig#sha1"/>
        <DigestValue>jwOOUkb3XNErTx8x2UzATRFtbZo=</DigestValue>
      </Reference>
      <Reference URI="/word/media/image20.jpg?ContentType=image/jpeg">
        <DigestMethod Algorithm="http://www.w3.org/2000/09/xmldsig#sha1"/>
        <DigestValue>fAApV2VpoeK8lHL4qnxfyfDxJjY=</DigestValue>
      </Reference>
      <Reference URI="/word/media/image7.JPG?ContentType=image/jpeg">
        <DigestMethod Algorithm="http://www.w3.org/2000/09/xmldsig#sha1"/>
        <DigestValue>hXgOpQQI/+tnKc8Qa8MW/FwDsO0=</DigestValue>
      </Reference>
      <Reference URI="/word/media/image30.jpg?ContentType=image/jpeg">
        <DigestMethod Algorithm="http://www.w3.org/2000/09/xmldsig#sha1"/>
        <DigestValue>CMJr3bDGhsOWkrFx2D/1dMtafJQ=</DigestValue>
      </Reference>
      <Reference URI="/word/media/image27.jpg?ContentType=image/jpeg">
        <DigestMethod Algorithm="http://www.w3.org/2000/09/xmldsig#sha1"/>
        <DigestValue>t9QtxhGAHQ0Vw06y+mTihi/O1+s=</DigestValue>
      </Reference>
      <Reference URI="/word/media/image28.JPG?ContentType=image/jpeg">
        <DigestMethod Algorithm="http://www.w3.org/2000/09/xmldsig#sha1"/>
        <DigestValue>dyQ00gPoyXlMeCNqZrbL2Caqfwk=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DKs/MF85/k60ld26Wcwro4zY1PM=</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Manifest>
    <SignatureProperties>
      <SignatureProperty Id="idSignatureTime" Target="#idPackageSignature">
        <mdssi:SignatureTime>
          <mdssi:Format>YYYY-MM-DDThh:mm:ssTZD</mdssi:Format>
          <mdssi:Value>2015-09-29T20:06:38Z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2015-09-29T20:06:38Z</xd:SigningTime>
          <xd:SigningCertificate>
            <xd:Cert>
              <xd:CertDigest>
                <DigestMethod Algorithm="http://www.w3.org/2000/09/xmldsig#sha1"/>
                <DigestValue>FwgPduPeunHABteZkcrdn4ZnKJo=</DigestValue>
              </xd:CertDigest>
              <xd:IssuerSerial>
                <X509IssuerName>E=e-sign@e-sign.cl, CN=E-Sign Firma Electronica Avanzada para Estado de Chile CA, OU=Class 2 Managed PKI Individual Subscriber CA, OU=Symantec Trust Network, O=E-Sign S.A., C=CL</X509IssuerName>
                <X509SerialNumber>129670262468193804370009471687480754071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gBAAB/AAAAAAAAAAAAAACJJAAApREAACBFTUYAAAEAxOgAAM4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b0G0UAOqGPFs422RbAQAAAGQ1YFuINWFbIFh0BDjbZFsBAAAAZDVgW3w1YFug1W4CoNVuAhhuFABvaTdbAKxkWwEAAABkNWBbJG4UAIABqXYOXKR24FukdiRuFABkAQAAAAAAAAAAAACNYsR2jWLEdghamQAACAAAAAIAAAAAAABMbhQAImrEdgAAAAAAAAAAfG8UAAYAAABwbxQABgAAAAAAAAAAAAAAcG8UAIRuFADu6sN2AAAAAAACAAAAABQABgAAAHBvFAAGAAAATBLFdgAAAAAAAAAAcG8UAAYAAADAZHcCsG4UAJUuw3YAAAAAAAIAAHBvF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TAKD4///yAQAAAAAAAPwLPgeA+P//CABYfvv2//8AAAAAAAAAAOALPgeA+P////8AAAAADXcAAAAAtHMUADhzFABfqAl3EMeDE3gE+hLYAAAAexkhyyIAigEIAAAAAAAAAAAAAADXqAl3ZQBuAHQALgACAAAAAAAAADEARABFADAAAAAAAAgAAAAAAAAA2AAAAAgACgDkqAl32HMUAAAAAABDADoAXABVAHMAZQByAHMAAABqAGEAdgBpAGUAcgBhAC4AZABlAGwAYQBjAGUAcgBkAGEAXABBAHAAcABEAGEAdABhAFwATABvAGMAYQBsAAAATQBpAGMAcgBvAHMAbwBmAHQAXABXAGkAbgBkAG8AdwBzAFwAVABlAG0AcABvAHIAYQByAHkA1HEUAC8wp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JAQAAgAAAAAAAAAAAAAAAC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</Object>
  <Object Id="idInvalidSigLnImg">AQAAAGwAAAAAAAAAAAAAAAgBAAB/AAAAAAAAAAAAAACJJAAApREAACBFTUYAAAEAYOwAANQ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UAAcAAADwrhQAaK4UAPCuFADArxQAwGR3AjSvFADx9TtbIIaZAPir9AEAe2QCIIaZAAT2O1tgrxQAAAAAADlLxHb0HsV2AAAAANCuFACAAal2DlykduBbpHbQrhQAZAEAAAAAAAAAAAAAjWLEdo1ixHZYWZkAAAgAAAACAAAAAAAA+K4UACJqxHYAAAAAAAAAACqwFAAHAAAAHLAUAAcAAAAAAAAAAAAAABywFAAwrxQA7urDdgAAAAAAAgAAAAAUAAcAAAAcsBQABwAAAEwSxXYAAAAAAAAAABywFAAHAAAAwGR3AlyvFACVLsN2AAAAAAACAAAcsBQ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b0G0UAOqGPFs422RbAQAAAGQ1YFuINWFbIFh0BDjbZFsBAAAAZDVgW3w1YFug1W4CoNVuAhhuFABvaTdbAKxkWwEAAABkNWBbJG4UAIABqXYOXKR24FukdiRuFABkAQAAAAAAAAAAAACNYsR2jWLEdghamQAACAAAAAIAAAAAAABMbhQAImrEdgAAAAAAAAAAfG8UAAYAAABwbxQABgAAAAAAAAAAAAAAcG8UAIRuFADu6sN2AAAAAAACAAAAABQABgAAAHBvFAAGAAAATBLFdgAAAAAAAAAAcG8UAAYAAADAZHcCsG4UAJUuw3YAAAAAAAIAAHBvF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TAKD4///yAQAAAAAAAPwLPgeA+P//CABYfvv2//8AAAAAAAAAAOALPgeA+P////8AAAAADXcAAAAAtHMUADhzFABfqAl3EMeDE1ga+hLYAAAA1RYhRiIAigEIAAAAAAAAAAAAAADXqAl3ZQBuAHQALgACAAAAAAAAADEARABFADAAAAAAAAgAAAAAAAAA2AAAAAgACgDkqAl32HMUAAAAAABDADoAXABVAHMAZQByAHMAAABqAGEAdgBpAGUAcgBhAC4AZABlAGwAYQBjAGUAcgBkAGEAXABBAHAAcABEAGEAdABhAFwATABvAGMAYQBsAAAATQBpAGMAcgBvAHMAbwBmAHQAXABXAGkAbgBkAG8AdwBzAFwAVABlAG0AcABvAHIAYQByAHkA1HEUAC8wp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kAAAACgAAAFAAAACEAAAAXAAAAAEAAAAtLQ1CVSUNQgoAAABQAAAAGQAAAEwAAAAAAAAAAAAAAAAAAAD//////////4AAAABKAGEAdgBpAGUAcgBhACAARABlACAAbABhACAAQwBlAHIAZABhACAASwD2AG4AaQBnAIA/BQAAAAYAAAAGAAAAAgAAAAYAAAAEAAAABgAAAAMAAAAHAAAABgAAAAMAAAACAAAABgAAAAMAAAAHAAAABgAAAAQAAAAGAAAABgAAAAMAAAAGAAAABgAAAAYAAAACAAAABgAAAEsAAABAAAAAMAAAAAUAAAAgAAAAAQAAAAEAAAAQAAAAAAAAAAAAAAAJAQAAgAAAAAAAAAAAAAAAC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</Object>
</Signature>
</file>

<file path=_xmlsignatures/sig4.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5wivEHOx/yqrdWOsi5IhkoLN2VA=</DigestValue>
    </Reference>
    <Reference URI="#idOfficeObject" Type="http://www.w3.org/2000/09/xmldsig#Object">
      <DigestMethod Algorithm="http://www.w3.org/2000/09/xmldsig#sha1"/>
      <DigestValue>fHLZmUwh2IvRc81/Z2FmK5kGTgQ=</DigestValue>
    </Reference>
    <Reference URI="#idSignedProperties" Type="http://uri.etsi.org/01903#SignedProperties">
      <Transforms>
        <Transform Algorithm="http://www.w3.org/TR/2001/REC-xml-c14n-20010315"/>
      </Transforms>
      <DigestMethod Algorithm="http://www.w3.org/2000/09/xmldsig#sha1"/>
      <DigestValue>+Oe96/JzgoT+4lbMUUjiJBBsijY=</DigestValue>
    </Reference>
    <Reference URI="#idValidSigLnImg" Type="http://www.w3.org/2000/09/xmldsig#Object">
      <DigestMethod Algorithm="http://www.w3.org/2000/09/xmldsig#sha1"/>
      <DigestValue>xyTqqlu+/VcBiriee88pa3oaM7Y=</DigestValue>
    </Reference>
    <Reference URI="#idInvalidSigLnImg" Type="http://www.w3.org/2000/09/xmldsig#Object">
      <DigestMethod Algorithm="http://www.w3.org/2000/09/xmldsig#sha1"/>
      <DigestValue>76YEH5EF5kmt63xS0H8ap4bq8fo=</DigestValue>
    </Reference>
  </SignedInfo>
  <SignatureValue>arIQYCYfDpPb5V0gpfjEivx2EilnYAQTRypaDkSa183NiV1xHfpfG+jOk4X/TUs1yaU/zNlJGP5/
b/JtTWmukSh0CWUfXI0Ir0kT8mi8BnJ2HGdC/Z3bKZUmpsK4oj/pIT0N74HbafySgZl0v6RXdoF4
Ws29VdQDC2Z6UxizwbK9sjkO/vI4/vTAqE4f16LiEIcvdtf8DPliSU+Gb0rWIc42eP1T+veNfM67
3v11+g2YvNDzcA/ELNeTgil8JD2TPsrYiR85QOc08ZSs1/XSjjdAmKnWiMVrb7eg/lsE6wtZleZO
DSYxcuHD6eg0of2+Kq/LgdzFQhWuiTD2xJ8fGQ==</SignatureValue>
  <KeyInfo>
    <X509Data>
      <X509Certificate>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</X509Certificate>
    </X509Data>
  </KeyInfo>
  <Object xmlns:mdssi="http://schemas.openxmlformats.org/package/2006/digital-signature" Id="idPackageObject">
    <Manifest>
      <Reference URI="/word/media/image26.png?ContentType=image/png">
        <DigestMethod Algorithm="http://www.w3.org/2000/09/xmldsig#sha1"/>
        <DigestValue>uPjDH4hzb+5QwyRFEyxbegS/ZZU=</DigestValue>
      </Reference>
      <Reference URI="/word/media/image49.JPG?ContentType=image/jpeg">
        <DigestMethod Algorithm="http://www.w3.org/2000/09/xmldsig#sha1"/>
        <DigestValue>xHzdfYVrSPE/KooC9uIdEOLgezI=</DigestValue>
      </Reference>
      <Reference URI="/word/media/image50.JPG?ContentType=image/jpeg">
        <DigestMethod Algorithm="http://www.w3.org/2000/09/xmldsig#sha1"/>
        <DigestValue>zFVZVkseGGvrRGQXLcoavGmgWog=</DigestValue>
      </Reference>
      <Reference URI="/word/media/image51.JPG?ContentType=image/jpeg">
        <DigestMethod Algorithm="http://www.w3.org/2000/09/xmldsig#sha1"/>
        <DigestValue>+Gi55Jr2hAkDonmI9ICQMDp5oxg=</DigestValue>
      </Reference>
      <Reference URI="/word/media/image52.JPG?ContentType=image/jpeg">
        <DigestMethod Algorithm="http://www.w3.org/2000/09/xmldsig#sha1"/>
        <DigestValue>ufzOean69N2C3Rxo9GgSBEFIbQg=</DigestValue>
      </Reference>
      <Reference URI="/word/media/image7.JPG?ContentType=image/jpeg">
        <DigestMethod Algorithm="http://www.w3.org/2000/09/xmldsig#sha1"/>
        <DigestValue>hXgOpQQI/+tnKc8Qa8MW/FwDsO0=</DigestValue>
      </Reference>
      <Reference URI="/word/media/image43.jpg?ContentType=image/jpeg">
        <DigestMethod Algorithm="http://www.w3.org/2000/09/xmldsig#sha1"/>
        <DigestValue>G7xS9AEcgeBosY0RfETG3tALCwM=</DigestValue>
      </Reference>
      <Reference URI="/word/media/image41.jpeg?ContentType=image/jpeg">
        <DigestMethod Algorithm="http://www.w3.org/2000/09/xmldsig#sha1"/>
        <DigestValue>na/aQ6WYQowR2vG9H9t0fv5OujY=</DigestValue>
      </Reference>
      <Reference URI="/word/media/image44.jpg?ContentType=image/jpeg">
        <DigestMethod Algorithm="http://www.w3.org/2000/09/xmldsig#sha1"/>
        <DigestValue>nOxHI72ABhPD/NbGP1brMZmBjdQ=</DigestValue>
      </Reference>
      <Reference URI="/word/media/image45.jpg?ContentType=image/jpeg">
        <DigestMethod Algorithm="http://www.w3.org/2000/09/xmldsig#sha1"/>
        <DigestValue>ZfNJSKHPAGTvH3hpGjj2stFPM0g=</DigestValue>
      </Reference>
      <Reference URI="/word/media/image46.jpg?ContentType=image/jpeg">
        <DigestMethod Algorithm="http://www.w3.org/2000/09/xmldsig#sha1"/>
        <DigestValue>VRBwVgwvkFKKLAtvDRAa4BOVBNM=</DigestValue>
      </Reference>
      <Reference URI="/word/charts/chart3.xml?ContentType=application/vnd.openxmlformats-officedocument.drawingml.chart+xml">
        <DigestMethod Algorithm="http://www.w3.org/2000/09/xmldsig#sha1"/>
        <DigestValue>AzWXs4PkzIhoAeJCoGqHcHsmFLs=</DigestValue>
      </Reference>
      <Reference URI="/word/media/image20.jpg?ContentType=image/jpeg">
        <DigestMethod Algorithm="http://www.w3.org/2000/09/xmldsig#sha1"/>
        <DigestValue>fAApV2VpoeK8lHL4qnxfyfDxJjY=</DigestValue>
      </Reference>
      <Reference URI="/word/media/image35.jpg?ContentType=image/jpeg">
        <DigestMethod Algorithm="http://www.w3.org/2000/09/xmldsig#sha1"/>
        <DigestValue>/fgEEnfcyB9ctiAuSz6o00xRPLk=</DigestValue>
      </Reference>
      <Reference URI="/word/media/image6.png?ContentType=image/png">
        <DigestMethod Algorithm="http://www.w3.org/2000/09/xmldsig#sha1"/>
        <DigestValue>B7AcrEzNQaho3ghhGDwDSVUCNWY=</DigestValue>
      </Reference>
      <Reference URI="/word/media/image48.jpg?ContentType=image/jpeg">
        <DigestMethod Algorithm="http://www.w3.org/2000/09/xmldsig#sha1"/>
        <DigestValue>RZq6HmshzgWKxI62/xkHmW/3rRw=</DigestValue>
      </Reference>
      <Reference URI="/word/media/image47.jpg?ContentType=image/jpeg">
        <DigestMethod Algorithm="http://www.w3.org/2000/09/xmldsig#sha1"/>
        <DigestValue>+qqc3d1IdOzs93Dus4mxIfqWsd4=</DigestValue>
      </Reference>
      <Reference URI="/word/media/image1.emf?ContentType=image/x-emf">
        <DigestMethod Algorithm="http://www.w3.org/2000/09/xmldsig#sha1"/>
        <DigestValue>/AixB+Z0IT0ubsW3x3cc76hcN6U=</DigestValue>
      </Reference>
      <Reference URI="/word/media/image2.emf?ContentType=image/x-emf">
        <DigestMethod Algorithm="http://www.w3.org/2000/09/xmldsig#sha1"/>
        <DigestValue>9Xlsd3pqhFfBLdbIdPmFg44OVzw=</DigestValue>
      </Reference>
      <Reference URI="/word/media/image3.emf?ContentType=image/x-emf">
        <DigestMethod Algorithm="http://www.w3.org/2000/09/xmldsig#sha1"/>
        <DigestValue>AlaA8gwnjxDHzpGQQlLRNB0LDQw=</DigestValue>
      </Reference>
      <Reference URI="/word/settings.xml?ContentType=application/vnd.openxmlformats-officedocument.wordprocessingml.settings+xml">
        <DigestMethod Algorithm="http://www.w3.org/2000/09/xmldsig#sha1"/>
        <DigestValue>ewTFjTsIGWZK7mRRwRYRNbHeWhw=</DigestValue>
      </Reference>
      <Reference URI="/word/fontTable.xml?ContentType=application/vnd.openxmlformats-officedocument.wordprocessingml.fontTable+xml">
        <DigestMethod Algorithm="http://www.w3.org/2000/09/xmldsig#sha1"/>
        <DigestValue>NxY9f+FEs+z3CdOHwiMh7W8Jkqg=</DigestValue>
      </Reference>
      <Reference URI="/word/webSettings.xml?ContentType=application/vnd.openxmlformats-officedocument.wordprocessingml.webSettings+xml">
        <DigestMethod Algorithm="http://www.w3.org/2000/09/xmldsig#sha1"/>
        <DigestValue>T7r9TyoOQo0xoZofHWLb7EEsRO4=</DigestValue>
      </Reference>
      <Reference URI="/word/stylesWithEffects.xml?ContentType=application/vnd.ms-word.stylesWithEffects+xml">
        <DigestMethod Algorithm="http://www.w3.org/2000/09/xmldsig#sha1"/>
        <DigestValue>t/kuKratYGuAmCs1mL+/rdVv/Dg=</DigestValue>
      </Reference>
      <Reference URI="/word/styles.xml?ContentType=application/vnd.openxmlformats-officedocument.wordprocessingml.styles+xml">
        <DigestMethod Algorithm="http://www.w3.org/2000/09/xmldsig#sha1"/>
        <DigestValue>0kht5r4VenyaozNumaMJ7d0L4RQ=</DigestValue>
      </Reference>
      <Reference URI="/word/numbering.xml?ContentType=application/vnd.openxmlformats-officedocument.wordprocessingml.numbering+xml">
        <DigestMethod Algorithm="http://www.w3.org/2000/09/xmldsig#sha1"/>
        <DigestValue>u8rWBnXgyXxbyfgn45txg1MrEQc=</DigestValue>
      </Reference>
      <Reference URI="/word/media/image38.jpg?ContentType=image/jpeg">
        <DigestMethod Algorithm="http://www.w3.org/2000/09/xmldsig#sha1"/>
        <DigestValue>O6a2JdRZGITZ0ogtlS1DsDFjo+o=</DigestValue>
      </Reference>
      <Reference URI="/word/media/image37.jpg?ContentType=image/jpeg">
        <DigestMethod Algorithm="http://www.w3.org/2000/09/xmldsig#sha1"/>
        <DigestValue>GJIZoLsrtrDWc/fcbic1gXZ1Mtk=</DigestValue>
      </Reference>
      <Reference URI="/word/media/image39.JPG?ContentType=image/jpeg">
        <DigestMethod Algorithm="http://www.w3.org/2000/09/xmldsig#sha1"/>
        <DigestValue>m274IoW8uk2biFRmhd/Gn09zZ54=</DigestValue>
      </Reference>
      <Reference URI="/word/media/image4.png?ContentType=image/png">
        <DigestMethod Algorithm="http://www.w3.org/2000/09/xmldsig#sha1"/>
        <DigestValue>gDxdZRcGH7kAh72hSVKw2AKg6y4=</DigestValue>
      </Reference>
      <Reference URI="/word/media/image5.jpg?ContentType=image/png">
        <DigestMethod Algorithm="http://www.w3.org/2000/09/xmldsig#sha1"/>
        <DigestValue>FpdzzUQqzqHGnzK2CWmH43j+RnA=</DigestValue>
      </Reference>
      <Reference URI="/word/media/image42.jpg?ContentType=image/jpeg">
        <DigestMethod Algorithm="http://www.w3.org/2000/09/xmldsig#sha1"/>
        <DigestValue>WxyLeuhj0eft7PQpXDHxQV3AMbw=</DigestValue>
      </Reference>
      <Reference URI="/word/theme/theme1.xml?ContentType=application/vnd.openxmlformats-officedocument.theme+xml">
        <DigestMethod Algorithm="http://www.w3.org/2000/09/xmldsig#sha1"/>
        <DigestValue>aed2ly2g7prYFMNM9yD108Dh+QE=</DigestValue>
      </Reference>
      <Reference URI="/word/media/image36.jpg?ContentType=image/jpeg">
        <DigestMethod Algorithm="http://www.w3.org/2000/09/xmldsig#sha1"/>
        <DigestValue>G+s6GozMdaCUJ6a5q5ddeLsTNp8=</DigestValue>
      </Reference>
      <Reference URI="/word/media/image40.jpg?ContentType=image/jpeg">
        <DigestMethod Algorithm="http://www.w3.org/2000/09/xmldsig#sha1"/>
        <DigestValue>oRjtFigiO7qUk+BvJ78dLbQ3ZIY=</DigestValue>
      </Reference>
      <Reference URI="/word/media/image25.png?ContentType=image/png">
        <DigestMethod Algorithm="http://www.w3.org/2000/09/xmldsig#sha1"/>
        <DigestValue>kwASV3mMiZna7aenCxSMqq5ECo0=</DigestValue>
      </Reference>
      <Reference URI="/word/charts/chart2.xml?ContentType=application/vnd.openxmlformats-officedocument.drawingml.chart+xml">
        <DigestMethod Algorithm="http://www.w3.org/2000/09/xmldsig#sha1"/>
        <DigestValue>CblqXS6dcOMHkxTSHYpwMVGUvAE=</DigestValue>
      </Reference>
      <Reference URI="/word/document.xml?ContentType=application/vnd.openxmlformats-officedocument.wordprocessingml.document.main+xml">
        <DigestMethod Algorithm="http://www.w3.org/2000/09/xmldsig#sha1"/>
        <DigestValue>cZaI7cNUxrlOCUlopPafGkqwc0Y=</DigestValue>
      </Reference>
      <Reference URI="/word/media/image18.jpg?ContentType=image/jpeg">
        <DigestMethod Algorithm="http://www.w3.org/2000/09/xmldsig#sha1"/>
        <DigestValue>XewtrS1bT3z8JT0vewMVuH+a9w0=</DigestValue>
      </Reference>
      <Reference URI="/word/media/image15.jpg?ContentType=image/jpeg">
        <DigestMethod Algorithm="http://www.w3.org/2000/09/xmldsig#sha1"/>
        <DigestValue>xwC9PNRjcq0BnTci/T+fbt9ijVc=</DigestValue>
      </Reference>
      <Reference URI="/word/media/image12.jpg?ContentType=image/jpeg">
        <DigestMethod Algorithm="http://www.w3.org/2000/09/xmldsig#sha1"/>
        <DigestValue>W/giZJ/bBjsmxQ+Mx1LV/LpaNQE=</DigestValue>
      </Reference>
      <Reference URI="/word/media/image19.jpg?ContentType=image/jpeg">
        <DigestMethod Algorithm="http://www.w3.org/2000/09/xmldsig#sha1"/>
        <DigestValue>dJH/i0oYxTCf3PaVOawPV7n1Jsg=</DigestValue>
      </Reference>
      <Reference URI="/word/media/image11.jpg?ContentType=image/jpeg">
        <DigestMethod Algorithm="http://www.w3.org/2000/09/xmldsig#sha1"/>
        <DigestValue>akImYXjtUYr2Dq2FKiSgKxvJxBA=</DigestValue>
      </Reference>
      <Reference URI="/word/charts/chart1.xml?ContentType=application/vnd.openxmlformats-officedocument.drawingml.chart+xml">
        <DigestMethod Algorithm="http://www.w3.org/2000/09/xmldsig#sha1"/>
        <DigestValue>XqWl6c9mB0ipm2nfk+79gTMKmg8=</DigestValue>
      </Reference>
      <Reference URI="/word/media/image16.jpg?ContentType=image/jpeg">
        <DigestMethod Algorithm="http://www.w3.org/2000/09/xmldsig#sha1"/>
        <DigestValue>clo2HBBJ+5ArZAodCH0kKmOYxuc=</DigestValue>
      </Reference>
      <Reference URI="/word/media/image14.jpg?ContentType=image/jpeg">
        <DigestMethod Algorithm="http://www.w3.org/2000/09/xmldsig#sha1"/>
        <DigestValue>d33HQSD6HJ5ug2OxGh0SWBTUq6Y=</DigestValue>
      </Reference>
      <Reference URI="/word/media/image34.jpg?ContentType=image/jpeg">
        <DigestMethod Algorithm="http://www.w3.org/2000/09/xmldsig#sha1"/>
        <DigestValue>gInF+yJswLI0YcQ2tIxc1LSJUeM=</DigestValue>
      </Reference>
      <Reference URI="/word/endnotes.xml?ContentType=application/vnd.openxmlformats-officedocument.wordprocessingml.endnotes+xml">
        <DigestMethod Algorithm="http://www.w3.org/2000/09/xmldsig#sha1"/>
        <DigestValue>JGOebTEwaodTlxUWeXZVzhhDjZE=</DigestValue>
      </Reference>
      <Reference URI="/word/footer1.xml?ContentType=application/vnd.openxmlformats-officedocument.wordprocessingml.footer+xml">
        <DigestMethod Algorithm="http://www.w3.org/2000/09/xmldsig#sha1"/>
        <DigestValue>QMVxxtdEU4Xpa9+JxRxrpSR7Nu0=</DigestValue>
      </Reference>
      <Reference URI="/word/footnotes.xml?ContentType=application/vnd.openxmlformats-officedocument.wordprocessingml.footnotes+xml">
        <DigestMethod Algorithm="http://www.w3.org/2000/09/xmldsig#sha1"/>
        <DigestValue>GkbO7FGCGTuLGeviRx1MgtjwM5E=</DigestValue>
      </Reference>
      <Reference URI="/word/footer2.xml?ContentType=application/vnd.openxmlformats-officedocument.wordprocessingml.footer+xml">
        <DigestMethod Algorithm="http://www.w3.org/2000/09/xmldsig#sha1"/>
        <DigestValue>ftXRuoeodo/4Bn7QRIPMtiZSRmY=</DigestValue>
      </Reference>
      <Reference URI="/word/header1.xml?ContentType=application/vnd.openxmlformats-officedocument.wordprocessingml.header+xml">
        <DigestMethod Algorithm="http://www.w3.org/2000/09/xmldsig#sha1"/>
        <DigestValue>JGpVio3NCUeji0yhobSUbBKtQxU=</DigestValue>
      </Reference>
      <Reference URI="/word/media/image17.jpg?ContentType=image/jpeg">
        <DigestMethod Algorithm="http://www.w3.org/2000/09/xmldsig#sha1"/>
        <DigestValue>se8Qj43bwGXEKBfTvth748//RkA=</DigestValue>
      </Reference>
      <Reference URI="/word/media/image9.jpg?ContentType=image/jpeg">
        <DigestMethod Algorithm="http://www.w3.org/2000/09/xmldsig#sha1"/>
        <DigestValue>jlyhXistGiQvl43HkgUYW0wJHrY=</DigestValue>
      </Reference>
      <Reference URI="/word/media/image10.jpg?ContentType=image/jpeg">
        <DigestMethod Algorithm="http://www.w3.org/2000/09/xmldsig#sha1"/>
        <DigestValue>PzASCxZaYq5RDwF7zaV4NPstz+Y=</DigestValue>
      </Reference>
      <Reference URI="/word/media/image21.jpg?ContentType=image/jpeg">
        <DigestMethod Algorithm="http://www.w3.org/2000/09/xmldsig#sha1"/>
        <DigestValue>/i4PZR4pClNPzPPD+DPSS0wKXec=</DigestValue>
      </Reference>
      <Reference URI="/word/media/image26.jpg?ContentType=image/jpeg">
        <DigestMethod Algorithm="http://www.w3.org/2000/09/xmldsig#sha1"/>
        <DigestValue>Na2wRL/Aq5AR8LfvVQq9TkNhAcc=</DigestValue>
      </Reference>
      <Reference URI="/word/media/image13.jpg?ContentType=image/jpeg">
        <DigestMethod Algorithm="http://www.w3.org/2000/09/xmldsig#sha1"/>
        <DigestValue>hqLS8zSn64x59nNgURhHlraPd/o=</DigestValue>
      </Reference>
      <Reference URI="/word/media/image22.png?ContentType=image/png">
        <DigestMethod Algorithm="http://www.w3.org/2000/09/xmldsig#sha1"/>
        <DigestValue>VE4CIXLCWmXr+eG3laIQjTUtSBE=</DigestValue>
      </Reference>
      <Reference URI="/word/media/image23.png?ContentType=image/png">
        <DigestMethod Algorithm="http://www.w3.org/2000/09/xmldsig#sha1"/>
        <DigestValue>kwASV3mMiZna7aenCxSMqq5ECo0=</DigestValue>
      </Reference>
      <Reference URI="/word/media/image24.png?ContentType=image/png">
        <DigestMethod Algorithm="http://www.w3.org/2000/09/xmldsig#sha1"/>
        <DigestValue>uPjDH4hzb+5QwyRFEyxbegS/ZZU=</DigestValue>
      </Reference>
      <Reference URI="/word/media/image27.jpg?ContentType=image/jpeg">
        <DigestMethod Algorithm="http://www.w3.org/2000/09/xmldsig#sha1"/>
        <DigestValue>t9QtxhGAHQ0Vw06y+mTihi/O1+s=</DigestValue>
      </Reference>
      <Reference URI="/word/media/image25.jpg?ContentType=image/jpeg">
        <DigestMethod Algorithm="http://www.w3.org/2000/09/xmldsig#sha1"/>
        <DigestValue>RrS2CER7rMQyDwxphsg3TwriJlc=</DigestValue>
      </Reference>
      <Reference URI="/word/media/image32.jpg?ContentType=image/jpeg">
        <DigestMethod Algorithm="http://www.w3.org/2000/09/xmldsig#sha1"/>
        <DigestValue>DEHy4ondKi6PRGoDh6Vg1rhAtfI=</DigestValue>
      </Reference>
      <Reference URI="/word/media/image8.png?ContentType=image/png">
        <DigestMethod Algorithm="http://www.w3.org/2000/09/xmldsig#sha1"/>
        <DigestValue>C4ikFF/LCBWu3Z0LaiXuPPFCgR0=</DigestValue>
      </Reference>
      <Reference URI="/word/media/image33.jpg?ContentType=image/jpeg">
        <DigestMethod Algorithm="http://www.w3.org/2000/09/xmldsig#sha1"/>
        <DigestValue>YgYDyLQiy5voMIQuS5W1WTm7h9Q=</DigestValue>
      </Reference>
      <Reference URI="/word/media/image29.jpg?ContentType=image/jpeg">
        <DigestMethod Algorithm="http://www.w3.org/2000/09/xmldsig#sha1"/>
        <DigestValue>jwOOUkb3XNErTx8x2UzATRFtbZo=</DigestValue>
      </Reference>
      <Reference URI="/word/media/image28.JPG?ContentType=image/jpeg">
        <DigestMethod Algorithm="http://www.w3.org/2000/09/xmldsig#sha1"/>
        <DigestValue>dyQ00gPoyXlMeCNqZrbL2Caqfwk=</DigestValue>
      </Reference>
      <Reference URI="/word/media/image30.jpg?ContentType=image/jpeg">
        <DigestMethod Algorithm="http://www.w3.org/2000/09/xmldsig#sha1"/>
        <DigestValue>CMJr3bDGhsOWkrFx2D/1dMtafJQ=</DigestValue>
      </Reference>
      <Reference URI="/word/media/image31.jpg?ContentType=image/jpeg">
        <DigestMethod Algorithm="http://www.w3.org/2000/09/xmldsig#sha1"/>
        <DigestValue>eisfJE4Q4fGuG/rgZ8BYGZATWMo=</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Ku34t7tjdvxF2fPSJVLXwwlY73g=</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DKs/MF85/k60ld26Wcwro4zY1PM=</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Manifest>
    <SignatureProperties>
      <SignatureProperty Id="idSignatureTime" Target="#idPackageSignature">
        <mdssi:SignatureTime>
          <mdssi:Format>YYYY-MM-DDThh:mm:ssTZD</mdssi:Format>
          <mdssi:Value>2015-09-29T20:25:33Z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0AAAA8AAAAAAAAAAAAAAAoDwAAZwgAACBFTUYAAAEA2PQAAAwAAAABAAAAAAAAAAAAAAAAAAAAVgUAAAADAADiAQAADwEAAAAAAAAAAAAAAAAAAGZaBwBVIgQARgAAACwAAAAgAAAARU1GKwFAAQAcAAAAEAAAAAIQwNsBAAAAYAAAAGAAAABGAAAA/AwAAPAMAABFTUYrIkAEAAwAAAAAAAAAHkAJAAwAAAAAAAAAJEABAAwAAAAAAAAAMEACABAAAAAEAAAAAACAPyFABwAMAAAAAAAAAAhAAAVIDAAAP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nP/f/9//3//f/9//3//f/9//3//f/9//3//f/9//3//f/9//3//f/9//3//f/9//3//f/9//3//f/9//3//f/9//3//f/9//3//f/9//3//f/9//3//f/9//3//f/9//3//f/9//3//f/9//3//f/9//3//f/9//3//f/9//3//f/9//3//f/9//3//f/9//3//f/9//3//f/9//3//f/9//3//f/9//3//f/9//3//f/9//3//f/9//3//f/9//3//f/9//3//f/9//3//f/9//3//f/9//3//f/9//3//f/9//3//f/9//3//f/9//3//f/9//3//f/9//3//f/9//3//f/9//3//f/9//3//f/9//3//f/9//3//f/9//3//f/9//3//f/9//3//f/9//3//f/9//3//f/9//3//f/9//3//f/9//3//f/9//3//f/9//3//f/9//3//f/9//3//f/9//3//f/9//3//f/9//3//f/9//3//f/9//3//f/9//3//f/9//3//f/9//3//f/9//3//f/9//3//f/9//3//f/9//3//f/9//3//f/9//3//f/9//3//f/9//3//f997/3//f9dafW//f/9//3//f/9//3//f/9//3//f/9//3//f/9//3//f/9//3//f/9//3//f/9//3//f/9//3//f/9//3//f/9//3//f/9//3//f/9//3//f/9//3//f/9//3//f/9//3//f/9//3//f/9//3//f/9//3//f/9//3//f/9//3//f/9//3//f/9//3//f/9//3//f/9//3//f/9//3//f/9//3//f/9//3//f/9//3//f/9//3//f/9//3//f/9//3//f/9//3//f/9//3//f/9//3//f/9//3//f/9//3//f/9//3//f/9//3//f/9//3//f/9//3//f/9//3//f/9//3//f/9//3//f/9//3//f/9//3//f/9//3//f/9//3//f/9//3//f/9//3//f/9//3//f/9//3//f/9//3//f/9//3//f/9//3//f/9//3//f/9//3//f/9//3//f/9//3//f/9//3//f/9//3//f/9//3//f/9//3//f/9//3//f/9//3//f/9//3//f/9//3//f/9//3//f/9//3//f/9//3//f/9//3//f/9//3//f/9//3//f/9//3//f/9//3/fe997XG/XWjpn/3//f/9//3//f/9//3//f/9//3//f/9//3//f/9//3//f/9//3//f/9//3//f/9//3//f/9//3//f/9//3//f/9//3//f/9//3//f/9//3//f/9//3//f/9//3//f/9//3//f/9//3//f/9//3//f/9//3//f/9//3//f/9//3//f/9//3//f/9//3//f/9//3//f/9//3//f/9//3//f/9//3//f/9//3//f/9//3//f/9//3//f/9//3//f/9//3//f/9//3//f/9//3//f/9//3//f/9//3//f/9//3//f/9//3//f/9//3//f/9//3//f/9//3//f/9//3//f/9//3//f/9//3//f/9//3//f/9//3//f/9//3//f/9//3//f/9//3//f/9//3//f/9//3//f/9//3//f/9//3//f/9//3//f/9//3//f/9//3//f/9//3//f/9//3//f/9//3//f/9//3//f/9//3//f/9//3//f/9//3//f/9//3//f/9//3//f/9//3//f/9//3//f/9//3//f/9//3//f/9//3//f/9//3//f/9//3//f/9//3//f/9//3//f753nXc6Z1trvncaY/9//3//f/9//3//f/9//3//f/9//3//f/9//3//f/9//3//f/9//3//f/9//3//f/9//3//f/9//3//f/9//3//f/9//3//f/9//3//f/9//3//f/9//3//f/9//3//f/9//3//f/9//3//f/9//3//f/9//3//f/9//3//f/9//3//f/9//3//f/9//3//f/9//3//f/9//3//f/9//3//f/9//3//f/9//3//f/9//3//f/9//3//f/9//3//f/9//3//f/9//3//f/9//3//f/9//3//f/9//3//f/9//3//f/9//3//f/9//3//f/9//3//f/9//3//f/9//3//f/9//3//f/9//3//f/9//3//f/9//3//f/9//3//f/9//3//f/9//3//f/9//3//f/9//3//f/9//3//f/9//3//f/9//3//f/9//3//f/9//3//f/9//3//f/9//3//f/9//3//f/9//3//f/9//3//f/9//3//f/9//3//f/9//3//f/9//3//f/9//3//f/9//3//f/9//3//f/9//3//f/9//3//f/9//3//f/9//3//f/9//3//f/9/nHMYY3xvvnf/f/9/llL/f/9//3//f/9//3//f/9//3//f/9//3//f/9//3//f/9//3//f/9//3//f/9//3//f/9//3//f/9//3//f/9//3//f/9//3//f/9//3//f/9//3//f/9//3//f/9//3//f/9//3//f/9//3//f/9//3//f/9//3//f/9//3//f/9//3//f/9//3//f/9//3//f/9//3//f/9//3//f/9//3//f/9//3//f/9//3//f/9//3//f/9//3//f/9//3//f/9//3//f/9//3//f/9//3//f/9//3//f/9//3//f/9//3//f/9//3//f/9//3//f/9//3//f/9//3//f/9//3//f/9//3//f/9//3//f/9//3//f/9//3//f/9//3//f/9//3//f/9//3//f/9//3//f/9//3//f/9//3//f/9//3//f/9//3//f/9//3//f/9//3//f/9//3//f/9//3//f/9//3//f/9//3//f/9//3//f/9//3//f/9//3//f/9//3//f/9//3//f/9//3//f/9//3//f/9//3//f/9//3//f/9//3//f/9//3//f/9//3//f793vnc6Z5xzvXf/f997/3//fzpnnXP/f/9//3//f/9//3//f/9//3//f/9//3//f/9//3//f/9//3//f/9//3//f/9//3//f/9//3//f/9//3//f/9//3//f/9//3//f/9//3//f/9//3//f/9//3//f/9//3//f/9//3//f/9//3//f/9//3//f/9//3//f/9//3//f/9//3//f/9//3//f/9//3//f/9//3//f/9//3//f/9//3//f/9//3//f/9//3//f/9//3//f/9//3//f/9//3//f/9//3//f/9//3//f/9//3//f/9//3//f/9//3//f/9//3//f/9//3//f/9//3//f/9//3//f/9//3//f/9//3//f/9//3//f/9//3//f/9//3//f/9//3//f/9//3//f/9//3//f/9//3//f/9//3//f/9//3//f/9//3//f/9//3//f/9//3//f/9//3//f/9//3//f/9//3//f/9//3//f/9//3//f/9//3//f/9//3//f/9//3//f/9//3//f/9//3//f/9//3//f/9//3//f/9//3//f/9//3//f/9//3//f/9//3//f/9//3//f/9/nnNcaxpj/3//f/9//3//f/9/33u+d3xvv3v/f/9//3//f/9//3//f/9//3//f/9//3//f/9//3//f/9//3//f/9//3//f/9//3//f/9//3//f/9//3//f/9//3//f/9//3//f/9//3//f/9//3//f/9//3//f/9//3//f/9//3//f/9//3//f/9//3//f/9//3//f/9//3//f/9//3//f/9//3//f/9//3//f/9//3//f/9//3//f/9//3//f/9//3//f/9//3//f/9//3//f/9//3//f/9//3//f/9//3//f/9//3//f/9//3//f/9//3//f/9//3//f/9//3//f/9//3//f/9//3//f/9//3//f/9//3//f/9//3//f/9//3//f/9//3//f/9//3//f/9//3//f/9//3//f/9//3//f/9//3//f/9//3//f/9//3//f/9//3//f/9//3//f/9//3//f/9//3//f/9//3//f/9//3//f/9//3//f/9//3//f/9//3//fzpnOme/e/9//3//f/9//3//f/9//3//f/9//3//f/9//3//f/9//3/ee/9//3//f/9//3++d/9//3//f553XGsaZ1xvv3f/f/9//3//f/9//3//f/9//3+2Vv9/33v/f/9//3//f/9//3//f/9//3//f/9//3//f/9//3//f/9//3//f/9//3//f/9//3//f/9//3//f/9//3//f/9//3//f/9//3//f/9//3//f/9//3//f/9//3//f/9//3//f/9//3//f/9//3//f/9//3//f/9//3//f/9//3//f/9//3//f/9//3//f/9//3//f/9//3//f/9//3//f/9//3//f/9//3//f/9//3//f/9//3//f/9//3//f/9//3//f/9//3//f/9//3//f/9//3//f/9//3//f/9//3//f/9//3//f/9//3//f/9//3//f/9//3//f/9//3//f/9//3//f/9//3//f/9//3//f/9//3//f/9//3//f/9//3//f/9//3//f/9//3//f/9//3//f/9//3//f/9//3//f/9//3//f/9//3//f/9//3//f/9//3//f/9//3//f/9//3//f/9//3//f/9//3++d3VO33//f/9//3//f/9//3//f/9//3//f/9//3//f/9//3//f/9//3//f/9//3//f/9//3//f3xvW2t8b55z/3//f/9//3//f/9//3//f/9//3//f/9/O2d8b/9//3//f/9//3//f/9//3//f/9//3//f/9//3//f/9//3//f/9//3//f/9//3//f/9//3//f/9//3//f/9//3//f/9//3//f/9//3//f/9//3//f/9//3//f/9//3//f/9//3//f/9//3//f/9//3//f/9//3//f/9//3//f/9//3//f/9//3//f/9//3//f/9//3//f/9//3//f/9//3//f/9//3//f/9//3//f/9//3//f/9//3//f/9//3//f/9//3//f/9//3//f/9//3//f/9//3//f/9//3//f/9//3//f/9//3//f/9//3//f/9//3//f/9//3//f/9//3//f/9//3//f/9//3//f/9//3//f/9//3//f/9//3//f/9//3//f/9//3//f/9//3//f/9//3//f/9//3//f/9//3//f/9//3//f/9//3//f/9//3//f/9//3//f/9//3//f/9//3//f/9//3//f/9/33uWVlxr/3/ff/9//3//f/9//3//f/9/33//f997/3//f/9//3//f/9//3//f/9/nXe+d1trGWO+d997/3//f/9//3//f/9//3//f/9//3//f/9//3//f793+F7/f/9//3//f997/3//f/9//3//f/9//3//f/9//3//f/9//3//f/9//3//f/9//3//f/9//3//f/9//3//f/9//3//f/9//3//f/9//3//f/9//3//f/9//3//f/9//3//f/9//3//f/9//3//f/9//3//f/9//3//f/9//3//f/9//3//f/9//3//f/9//3//f/9//3//f/9//3//f/9//3//f/9//3//f/9//3//f/9//3//f/9//3//f/9//3//f/9//3//f/9//3//f/9//3//f/9//3//f/9//3//f/9//3//f/9//3//f/9//3//f/9//3//f/9//3//f/9//3//f/9//3//f/9//3//f/9//3//f/9//3//f/9//3//f/9//3//f/9//3//f/9//3//f/9//3//f/9//3//f/9//3//f/9//3//f/9//3//f/9//3//f/9//3//f/9//3//f/9//3//f957/3//f997nne4Wt97/3//f/9//3//f/9//3//f/9//3//f/9//3/fe/9//3//f997fG9baxpnfG//f/9//3//f/9//3//f/9//3//f/9//3//f/9//3//f/9//3//f9ha33//f/9//3//f/9//3//f/9//3//f/9//3//f/9//3//f/9//3//f/9//3//f/9//3//f/9//3//f/9//3//f/9//3//f/9//3//f/9//3//f/9//3//f/9//3//f/9//3//f/9//3//f/9//3//f/9//3//f/9//3//f/9//3//f/9//3//f/9//3//f/9//3//f/9//3//f/9//3//f/9//3//f/9//3//f/9//3//f/9//3//f/9//3//f/9//3//f/9//3//f/9//3//f/9//3//f/9//3//f/9//3//f/9//3//f/9//3//f/9//3//f/9//3//f/9//3//f/9//3//f/9//3//f/9//3//f/9//3//f/9//3//f/9//3//f/9//3//f/9//3//f/9//3//f/9//3//f/9//3//f/9//3//f/9//3//f/9//3//f/9//3//f/9//3//f/9//3//f/9//3/ee/9//3/ff/9/uFY8a/9//3//f/9//3//f/9//3//f997vnf/f/9//3/ff51z+F47Z55z/3/fe793/3//f/9//3/fe/9//3//f/9//3//f/9//3//f/9//3//f/9//39baztr/3//f/9//3//f/9//3//f/9//3//f/9//3//f/9//3//f/9//3//f/9//3//f/9//3//f/9//3//f/9//3//f/9//3//f/9//3//f/9//3//f/9//3//f/9//3//f/9//3//f/9//3//f/9//3//f/9//3//f/9//3//f/9//3//f/9//3//f/9//3//f/9//3//f/9//3//f/9//3//f/9//3//f/9//3//f/9//3//f/9//3//f/9//3//f/9//3//f/9//3//f/9//3//f/9//3//f/9//3//f/9//3//f/9//3//f/9//3//f/9//3//f/9//3//f/9//3//f/9//3//f/9//3//f/9//3//f/9//3//f/9//3//f/9//3//f/9//3//f/9//3//f/9//3//f/9//3//f/9//3//f/9//3//f/9//3//f/9//3//f/9//3//f/9//3//f/9//3//f/9//3//f997/3/ff35zuFZdb793/3//f/9//3//f/9//3//f/9/3387a9heO2d9c/9//3//f997nnP4Xv9//3//f/9//3//f/9//3//f957/3//f/9//3//f/9//3//f/9/33sZY/9//3//f/9//3//f/9//3//f/9//3//f/9//3//f/9//3//f/9//3//f/9//3//f/9//3//f/9//3//f/9//3//f/9//3//f/9//3//f/9//3//f/9//3//f/9//3//f/9//3//f/9//3//f/9//3//f/9//3//f/9//3//f/9//3//f/9//3//f/9//3//f/9//3//f/9//3//f/9//3//f/9//3//f/9//3//f/9//3//f/9//3//f/9//3//f/9//3//f/9//3//f/9//3//f/9//3//f/9//3//f/9//3//f/9//3//f/9//3//f/9//3//f/9//3//f/9//3//f/9//3//f/9//3//f/9//3//f/9//3//f/9//3//f/9//3//f/9//3//f/9//3//f/9//3//f/9//3//f/9//3//f/9//3//f/9//3//f/9//3//f/9//3//f/9//3//f/9//3//f/9//3//f/9/33/ffxtj2V6dc/9//3//f/9//3//f553XGv5Xjpnn3f/f/9//3//f/9//3//f797t1Zcb/9/33//f/9//3//f/9//3//f/9//3//f/9//3//f/9//3//f/9/Gmd9c/9//3//f/9//3//f/9//3//f/9//3//f/9//3//f/9//3//f/9//3//f/9//3//f/9//3//f/9//3//f/9//3//f/9//3//f/9//3//f/9//3//f/9//3//f/9//3//f/9//3//f/9//3//f/9//3//f/9//3//f/9//3//f/9//3//f/9//3//f/9//3//f/9//3//f/9//3//f/9//3//f/9//3//f/9//3//f/9//3//f/9//3//f/9//3//f/9//3//f/9//3//f/9//3//f/9//3//f/9//3//f/9//3//f/9//3//f/9//3//f/9//3//f/9//3//f/9//3//f/9//3//f/9//3//f/9//3//f/9//3//f/9//3//f/9//3//f/9//3//f/9//3//f/9//3//f/9//3//f/9//3//f/9//3//f/9//3//f/9//3//f/9//3//f/9//3//f/9//3//f/9//3/fe/9//3+/e5dSPGfff997nndcaztrGWOdc753/3//f/9//3//f/9//3//f/9//3//f7dWfG//f/9//3//f/9//3//f/9/3Xv/f/9//3//f/9//3//f/9//3//f31vGWP/f/9//3//f/9//3//f/9//3//f/9//3//f/9//3//f/9//3//f/9//3//f/9//3//f/9//3//f/9//3//f/9//3//f/9//3//f/9//3//f/9//3//f/9//3//f/9//3//f/9//3//f/9//3//f/9//3//f/9//3//f/9//3//f/9//3//f/9//3//f/9//3//f/9//3//f/9//3//f/9//3//f/9//3//f/9//3//f/9//3//f/9//3//f/9//3//f/9//3//f/9//3//f/9//3//f/9//3//f/9//3//f/9//3//f/9//3//f/9//3//f/9//3//f/9//3//f/9//3//f/9//3//f/9//3//f/9//3//f/9//3//f/9//3//f/9//3//f/9//3//f/9//3//f/9//3//f/9//3//f/9//3//f/9//3//f/9//3//f/9//3//f/9//3//f/9//3//f/9//3//f/9//3/ff793n3e5WhRGd1J+c31z/3++d/9//3//f/9//3//f/9//3//f/9//3//f/9//3/fe5ZSvnf/f/9//3//f/9//3/+f/9//3//f/9//3//f/9//3//f/9//3//fxlj33vfe/9//3//f/9//3//f/9//3//f/9//3//f/9//3//f/9//3//f/9//3//f/9//3//f/9//3//f/9//3//f/9//3//f/9//3//f/9//3//f/9//3//f/9//3//f/9//3//f/9//3//f/9//3//f/9//3//f/9//3//f/9//3//f/9//3//f/9//3//f/9//3//f/9//3//f/9//3//f/9//3//f/9//3//f/9//3//f/9//3//f/9//3//f/9//3//f/9//3//f/9//3//f/9//3//f/9//3//f/9//3//f/9//3//f/9//3//f/9//3//f/9//3//f/9//3//f/9//3//f/9//3//f/9//3//f/9//3//f/9//3//f/9//3//f/9//3//f/9//3//f/9//3//f/9//3//f/9//3//f/9//3//f/9//3//f/9//3//f/9//3//f/9//3//f/9//3+ec1xrGmPYWtla+mJdb59zn3e6WvxiXWv/f997/3//f/9//3//f/9//3//f/9//3//f/9//3//f/9//38aY1xr33//f/9//3//f/9//3//f/9//3//f/9//3//f/9//3//f/9//398b1xr/3//f/9//3//f/9//3//f/9//3//f/9//3//f/9//3//f/9//3//f/9//3//f/9//3//f/9//3//f/9//3//f/9//3//f/9//3//f/9//3//f/9//3//f/9//3//f/9//3//f/9//3//f/9//3//f/9//3//f/9//3//f/9//3//f/9//3//f/9//3//f/9//3//f/9//3//f/9//3//f/9//3//f/9//3//f/9//3//f/9//3//f/9//3//f/9//3//f/9//3//f/9//3//f/9//3//f/9//3//f/9//3//f/9//3//f/9//3//f/9//3//f/9//3//f/9//3//f/9//3//f/9//3//f/9//3//f/9//3//f/9/3nv/f/9//3//f/9//3//f/9//3//f/9//3//f/9//3//f/9//3//f/9//3++d51zfG9baxljGWP4Yhlj+F4YYxhjGWP4Yhljvnffe99//3//f/9//3//f/9/n3e6Wn9z/3//f/9//3//f/9//3//f/9//3//f/9//3//f/9//3//f/9/nnMbZ35z33v/f/9//3//f/9//3//f/9//3//f/9//3//f/9//3//f/9/33u3Wv9//3//f/9//3//f/9//3//f/9//3//f/9//3//f/9//3//f/9//3//f/9//3//f/9//3//f/9//3//f/9//3//f/9//3//f/9//3//f/9//3//f/9//3//f/9//3//f/9//3//f/9//3//f/9//3//f/9//3//f/9//3//f/9//3//f/9//3//f/9//3//f/9//3//f/9//3//f/9//3//f/9//3//f/9//3//f/9//3//f/9//3//f/9//3//f/9//3//f/9//3//f/9//3//f/9//3//f/9//3//f/9//3//f/9//3//f/9//3//f/9//3//f/9//3//f/9//3//f/9//3//f/9//3//f/9//3/fe/9//3//f/9//3//f/9//3//f/9/33vfe51zfXNbbzpnGWM5ZxljOWcZYxljGGM5ZzlnW2t7b7133nv/f/9//3//f/9//3//f/9//3//f99733v/f/9//3//f/9/33//f/9/2149a593/3//f/9//3//f/9//3//f/9//3//f/9//3//f/9//3//f/9/PGs8a59z/3//f/9//3//f/9//3//f/9//3//f/9//3//f/9//3//f/9/+WKec/9//3//f/9//3//f/9//3//f/9//3//f/9//3//f/9//3//f/9//3//f/9//3//f/9//3//f/9//3//f/9//3//f/9//3//f/9//3//f/9//3//f/9//3//f/9//3//f/9//3//f/9//3//f/9//3//f/9//3//f/9//3//f/9//3//f/9//3//f/9//3//f/9//3//f/9//3//f/9//3//f/9//3//f/9//3//f/9//3//f/9//3//f/9//3//f/9//3//f/9//3//f/9//3//f/9//3//f/9//3//f/9//3//f/9//3//f/9//3//f/9//3//f/9//3//f/9//3//f/9//3//f/9//3//f/9//3//f997/3//f/9/nXMZY7da2F75XjpnW2t9c55zvnf/f/9//3//f/9//3//f/9//3//f/9//3//f/9//3//f/9//3//f/9//3//f/9//3//f/9//3//f/9//3//f/9//3/ff797ulp+c/9//3//f/9//3//f/9//3//f/9//3//f/9/33v/f/9/33//f793+2Jdb793/3//f/9//3//f/9//3//f/9//3//f/9//3//f/9//3//f55z2F7/f/9//3//f/9//3//f/9//3//f/9//3//f/9//3//f/9//3//f/9//3//f/9//3//f/9//3//f/9//3//f/9//3//f/9//3//f/9//3//f/9//3//f/9//3//f/9//3//f/9//3//f/9//3//f/9//3//f/9//3//f/9//3//f/9//3//f/9//3//f/9//3//f/9//3//f/9//3//f/9//3//f/9//3//f/9//3//f/9//3//f/9//3//f/9//3//f/9//3//f/9//3//f/9//3//f/9//3//f/9//3//f/9//3//f/9//3//f/9//3//f/9//3//f/9//3//f/9//3//f/9//3//f/9//3//f997/3//f553+F63Vlxr33v/f/9//3//f/9//3//f/9//3//f/9//3//f/9//3//f/9//3//f/9//3//f/9//3//f/9//3//f/9//3//f/9//3//f/9//3//f/9//3//f/9//3//fzxnPGvfe99//3//f/9//3//f/9//3//f/9//3//f/9//3//f997/3//f11rPGt+c997/3//f/9//3//f/9//3//f/9//3//f/9//3//f/9//3//f7da/3//f/9//3//f/9//3//f/9//3//f/9//3//f/9//3//f/9//3//f/9//3//f/9//3//f/9//3//f/9//3//f/9//3//f/9//3//f/9//3//f/9//3//f/9//3//f/9//3//f/9//3//f/9//3//f/9//3//f/9//3//f/9//3//f/9//3//f/9//3//f/9//3//f/9//3//f/9//3//f/9//3//f/9//3//f/9//3//f/9//3//f/9//3//f/9//3//f/9//3//f/9//3//f/9//3//f/9//3//f/9//3//f/9//3//f/9//3//f/9//3//f/9//3//f/9//3//f/9//3//f/9//3//f/9//3//f/9/fW86Zztr33v/f/9//3//f/9//3//f/9//3//f/9//3//f/9//3//f/9//3//f/9//3//f/9//3//f/9//3//f/9//3//f/9//3//f/9//3/+f/5//n//f/5//3//f/9/33//fxpjnnOdc/9//3//f/9//3//f/9//3//f/9//3//f/9//3//f/9//3+/d11vPGe/d/9//3//f/9//3//f/9//3//f/9//3//f/9//3//f/9//398bxpn/3//f/9//3//f/9//3//f/9//3//f/9//3//f/9//3//f/9//3//f/9//3//f/9//3//f/9//3//f/9//3//f/9//3//f/9//3//f/9//3//f/9//3//f/9//3//f/9//3//f/9//3//f/9//3//f/9//3//f/9//3//f/9//3//f/9//3//f/9//3//f/9//3//f/9//3//f/9//3//f/9//3//f/9//3//f/9//3//f/9//3//f/9//3//f/9//3//f/9//3//f/9//3//f/9//3//f/9//3//f/9//3//f/9//3//f/9//3//f/9//3//f/9//3//f/9//3//f/9//3//f/9//3//f/9/33v/f/9/33tbaxljXGt9b/9//3//f/9//3//f/9//3//f/9//3//f/9//3//f/9//3//f/9//3//f/9//3//f/9//3//f/9//3//f/9//3//f/9//3//f/9//3//f/9//3//f/9//3+/e/he/3//f/9//3//f/9//3//f/9//3//f/9//3//f/9//3//f99//399bztnnnP/f/9//3//f/9//3//f/9//3//f/9//3//f/9//3//f/9//3+2Vv9//3//f/9//3//f/9//3//f/9//3//f/9//3//f/9//3//f/9//3//f/9//3//f/9//3//f/9//3//f/9//3//f/9//3//f/9//3//f/9//3//f/9//3//f/9//3//f/9//3//f/9//3//f/9//3//f/9//3//f/9//3//f/9//3//f/9//3//f/9//3//f/9//3//f/9//3//f/9//3//f/9//3//f/9//3//f/9//3//f/9//3//f/9//3//f/9//3//f/9//3//f/9//3//f/9//3//f/9//3//f/9//3//f/9//3//f/9//3//f/9//3//f/9//3//f/9//3//f/9//3//f/9//3//f/9//3//f/9//3//f/9//3/YXthe2Fr5XhpjfW+/e/9//3//f/9//3//f/9//3//f/9//3//f/9//3//f/9//3//f/9//3//f/9//3//f/9//3//f/9//3//f/9//3//f757/3//f/9//38ZY1tr/3/fe/9//3//f/9//3/+f/9//n//f/9//3//f/9//3//f/9//3/YWt97fW//f/9//3//f/9//3//f/9//3//f/9//3//f/9//3//f/9/nXMaY/9/v3v/f/9//3//f/9//3//f/9//3//f/9//3//f/9//3//f/9//3//f/9//3//f/9//3//f/9//3//f/9//3//f/9//3//f/9//3//f/9//3//f/9//3//f/9//3//f/9//3//f/9//3//f/9//3//f/9//3//f/9//3//f/9//3//f/9//3//f/9//3//f/9//3//f/9//3//f/9//3//f/9//3//f/9//3//f/9//3//f/9//3//f/9//3//f/9//3//f/9//3//f/9//3//f/9//3//f/9//3//f/9//3//f/9//3//f/9//3//f/9//3//f/9//3//f/9//3//f/9//3//f/9//3//f/9//3//f/9//3//f/9//3//f/9/33+fdztr+mK3Wrda11r6YjtnfW++d99//3//f/9//3//f/9//3//f/9//3//f/9//3//f/9//3//f/9//3//f/9//3//f/9//3//f/9//3//f/9/vnf4Xt9//3++d/9//3//f/9//3//f/9//n//f/9//3//f/9//3//f75333v4Xv9/vnv/f/9//3//f/9//3//f/9//3//f/9//3//f/9//3//f753Omf/f/9//3//f/9//3//f/9//3//f/9//3//f/9//3//f/9//3//f/9//3//f/9//3//f/9//3//f/9//3//f/9//3//f/9//3//f/9//3//f/9//3//f/9//3//f/9//3//f/9//3//f/9//3//f/9//3//f/9//3//f/9//3//f/9//3//f/9//3//f/9//3//f/9//3//f/9//3//f/9//3//f/9//3//f/9//3//f/9//3//f/9//3//f/9//3//f/9//3//f/9//3//f/9//3//f/9//3//f/9//3//f/9//3//f/9//3//f/9//3//f/9//3//f/9//3//f/9//3//f/9//3//f/9//3//f/9//3//f/9//3//f997/3//f/9//3//f/9//3//f/9/v3d+cztnGmO4Wrda+mIaZztnfW+fd99//3//f/9//3//f/9//3//f/9//3//f/9//3//f/9//3//f/9//3/+f/9//3//f/9/Gmd8b/9/vnf/f/9/3n//f957/n/+f/9//n//f/9//3//f/9//3//f/9/916dc/9//3//f/9//3//f/9//3//f/9//3//f/9//3//f/9//3/ee51zO2v/f997/3//f/9//3//f/9//3//f/9//3//f/9//3//f/9//3//f/9//3//f/9//3//f/9//3//f/9//3//f/9//3//f/9//3//f/9//3//f/9//3//f/9//3//f/9//3//f/9//3//f/9//3//f/9//3//f/9//3//f/9//3//f/9//3//f/9//3//f/9//3//f/9//3//f/9//3//f/9//3//f/9//3//f/9//3//f/9//3//f/9//3//f/9//3//f/9//3//f/9//3//f/9//3//f/9//3//f/9//3//f/9//3//f/9//3//f/9//3//f/9//3//f/9//3//f/9//3//f/9//3//f/9//3//f/9//3//f/9//3//f/9//3//f/9//3//f/9//3//f/9//3//f/9//3//f793nnN9bztnGmPYWrdWllIaYxtnXGt9b79333v/f/9//3//f/9//3//f/9//3//f/9//3//f997/3/fe/9/t1bff/9//3//f/9//3//f/9//3//f/9//3//f/9//3//f/9//3//f753+GL/f997/3//f/9//3//f/9//3//f/9//3//f/9//3//f/9//3/ffxpj33v/f/9//3//f/9//3//f/9//3//f/9//3//f/9//3//f/9//3//f/9//3//f/9//3//f/9//3//f/9//3//f/9//3//f/9//3//f/9//3//f/9//3//f/9//3//f/9//3//f/9//3//f/9//3//f/9//3//f/9//3//f/9//3//f/9//3//f/9//3//f/9//3//f/9//3//f/9//3//f/9//3//f/9//3//f/9//3//f/9//3//f/9//3//f/9//3//f/9//3//f/9//3//f/9//3//f/9//3//f/9//3//f/9//3//f/9//3//f/9//3//f/9//3//f/9//3//f/9//3//f/9//3//f/9//3//f/9//3//f/9/3nv/f/9//3//f/9//3//f/9//3//f/9//3//f/9//3//f/9//3//f/9//3//f/9/nnOec1xvO2f5XrhallKWUvleGmM7Z31vnnPfe/9//3//f/9//3/ff99/33//f/ti+2L/f79733//f797/3//f/9//3//f/9//3//f99//3/ff/9/33v/f/hennP/f/9//3//f/9//3//f/9//3//f/5//3//f/9//3//f/9//388Zxtn/3//f997/3//f/9//3//f/9//3//f/9//3//f/9//3//f/9//3//f/9//3//f/9//3//f/9//3//f/9//3//f/9//3//f/9//3//f/9//3//f/9//3//f/9//3//f/9//3//f/9//3//f/9//3//f/9//3//f/9//3//f/9//3//f/9//3//f/9//3//f/9//3//f/9//3//f/9//3//f/9//3//f/9//3//f/9//3//f/9//3//f/9//3//f/9//3//f/9//3//f/9//3//f/9//3//f/9//3//f/9//3//f/9//3//f/9//3//f/9//3//f/9//3//f/9//3//f/9//3//f/9//3//f/9//3//f/9//3//f/9//3//f/9//3//f/9/3nv/f/9//3//f/9//3//f/9//3//f/9//3//f/9//3//f/9//3//f/9//3//f/9//399c1xvXGsaY/let1aWUnVO+V6WVjtnfm9da/9/33/ff3lS33+/e99//3/ff/9//3//f/9//3//f/9//3//f/9//3/fe/9//3/fe9le/3+/d/9//3//f/9//3//f/9//3//f/9//3//f/9//3//f/9/33vZXv9//3//f/9//3/+f/9//3//f/9//3//f/9//3//f/9//3//f/9//3//f/9//3//f/9//3//f/9//3//f/9//3//f/9//3//f/9//3//f/9//3//f/9//3//f/9//3//f/9//3//f/9//3//f/9//3//f/9//3//f/9//3//f/9//3//f/9//3//f/9//3//f/9//3//f/9//3//f/9//3//f/9//3//f/9//3//f/9//3//f/9//3//f/9//3//f/9//3//f/9//3//f/9//3//f/9//3//f/9//3//f/9//3//f/9//3//f/9//3//f/9//3//f/9//3//f/9//3//f/9//3//f/5//3/+f/9//3//f/9//3//f/9//n//f/9//3//f/9//3//f/9//3//f/9//3//f/9//3//f/9//3//f/9//3//f/9//3//f/9//3//f/9//3//f/9//3//f/9//3//f99/fW9db15vulr8YjdKmlb1QThKm1odZz5rf3N/c593v3vfe79733/ff/9//3//f99/v3v/f997/3/7Yn5v33vfe/9//3//f/9//3//f/9//3//f/9//3//f/9//3//f/9/PWt+c/9//3//f/9//3//f/9//3//f/9//3//f/9//3//f/9//3//f/9//3//f/9//3//f/9//3//f/9//3//f/9//3//f/9//3//f/9//3//f/9//3//f/9//3//f/9//3//f/9//3//f/9//3//f/9//3//f/9//3//f/9//3//f/9//3//f/9//3//f/9//3//f/9//3//f/9//3//f/9//3//f/9//3//f/9//3//f/9//3//f/9//3//f/9//3//f/9//3//f/9//3//f/9//3//f/9//3//f/9//3//f/9//3//f/9//3//f/9//3//f/9//3//f/9//3//f/9//3//f/9//3//f/5//3//f/9//3//f/9//3//f/9//3//f/9//3/+f/9//3//f/9//3//f/9//3//f/9//3//f/9//3//f/9//3//f/9//3//f/9//3//f/9//3//f/9//3//f/9//3//f/9//3/ff/9/v3v/f79//3+ZVl9vPmvaXhxn2VrZWrhWl1aXVpdSuFrZWvpiGmMbZ35zXm+/d59zn3e5Wv9/33v/f/9//3//f/9//3//f/9//3//f/9//3//f/9//3//f59z+2L/f/9//3//f/9//3//f/9//3//f/9//3//f/9//3//f/9//3//f/9//3//f/9//3//f/9//3//f/9//3//f/9//3//f/9//3//f/9//3//f/9//3//f/9//3//f/9//3//f/9//3//f/9//3//f/9//3//f/9//3//f/9//3//f/9//3//f/9//3//f/9//3//f/9//3//f/9//3//f/9//3//f/9//3//f/9//3//f/9//3//f/9//3//f/9//3//f/9//3//f/9//3//f/9//3//f/9//3//f/9//3//f/9//3//f/9//3//f/9//3//f/9//3//f/9//3//f/9//3//f/9//3//f/9//3//f/9//3//f/9//3//f/9//3//f/9//3//f/9//3//f/9//3//f/9//3//f/9//3//f/9//3//f/9//3//f/9//3//f/9//3//f/9//3//f/9//3//f/9//3//f/9//3//f/9//3//f/9/fW8aY/9/v3v/f/9//3//f/9//3//f797v3uec31zXW88a/pi2l6YVndSNko2SndSVk66Wrpa214+a/1iPmtfb797n3efd79733+/e/9/33//f7lWv3v/f99//3//f/9//3//f/9//3//f/9//3//f/9//3//f/9//3//f/9//3//f/9//3//f/9//3//f/9//3//f/9//3//f/9//3//f/9//3//f/9//3//f/9//3//f/9//3//f/9//3//f/9//3//f/9//3//f/9//3//f/9//3//f/9//3//f/9//3//f/9//3//f/9//3//f/9//3//f/9//3//f/9//3//f/9//3//f/9//3//f/9//3//f/9//3//f/9//3//f/9//3//f/9//3//f/9//3//f/9//3//f/9//3//f/9//3//f/9//3//f/9//3//f/9//3//f/9//3//f/9//3//f/9//3//f/9//3//f/9//3//f/9//3//f/9//3//f/9//3//f/9//3//f/9//3//f/9//3//f/9//3//f/9//3//f/9//3//f/9//3//f/9//3//f/9//3//f/9//3//f/9//3//f/9//3//f/9/tlb/f/9//3//f/9//3//f/9//3//f/9//3//f/9//3//f/9//3//f7972l6/e39zv39/c19vP2+cWhdK1D3TPVdOmVZ5VlhOelaaVtteeFKZVhVGd065Wl5ruFY9azxrXm9+b59zn3e/e797/3//f/9//3//f/9//3//f/9//3//f/9//3//f/9//3//f/9//3//f/9//3//f/9//3//f/9//3//f/9//3//f/9//3//f/9//3//f/9//3//f/9//3//f/9//3//f/9//3//f/9//3//f/9//3//f/9//3//f/9//3//f/9//3//f/9//3//f/9//3//f/9//3//f/9//3//f/9//3//f/9//3//f/9//3//f/9//3//f/9//3//f/9//3//f/9//3//f/9//3//f/9//3//f/9//3//f/9//3//f/9//3//f/9//3//f/9//3//f/9//3//f/9//3//f/9//3//f/9//3//f/9//3//f/9//3//f/9//3//f/9//3//f/9//3//f/9//3//f/9//3//f/9//3//f/9//3//f/9//3//f/9//3//f/9//3//f/9//3//f/9//3//f/9//3//fxpnGWf/f997/3//f/9//3//f/9//3//f/9//3//f/9//3+/e797/3+/e15v+l7/f593v3vff/9/m1Yfa99//3/bXjVK/GL/f99/33+/e/9/33+6Wp93/389a/9/XWtdazxnO2caYxpj+V75Xrda2Fq3Wtha2FrYXtha2F47Z1xrXG+ec793/3//f/9/33//f99//3//f/9//3//f/9//3//f/9//3//f/9//3//f/9//3//f/9//3//f/9//3//f/9//3//f/9//3//f/9//3//f/9//3//f/9//3//f/9//3//f/9//3//f/9//3//f/9//3//f/9//3//f/9//3//f/9//3//f/9//3//f/9//3//f/9//3//f/9//3//f/9//3//f/9//3//f/9//3//f/9//3//f/9//3//f/9//3//f/9//3//f/9//3//f/9//3//f/9//3//f/9//3//f/9//3//f/9//3//f/9//3//f/9//3//f/9//3//f/9//3//f/9//3//f/9//3//f/9//3//f/9//3//f/9//3//f/9//3//f/9//3//f/9//3//f/9//3//f/9//3//f/9//3//f/9//3//f7ZW/3//f957/3//f/9//3//f/9//3//f/9//3//f/9//3//f/9//3//f9lev3u/e593/3+fe/5mf3P/f997/3//f/tiV05eb/9//3+/e/9/v3v7Yv9/33//f/9//3//f/9//3//f/9//3//f/9//3//f/9//3//f99/v3edc31vO2s6Z/he2Fq2Vthe+F4aZ1trnXffe/9//3//f/9//3//f/9//3//f/9//3//f/9//3//f/9//3//f/9//3//f/9//3//f/9//3//f/9//3//f/9//3//f/9//3//f/9//3//f/9//3//f/9//3//f/9//3//f/9//3//f/9//3//f/9//3//f/9//3//f/9//3//f/9//3//f/9//3//f/9//3//f/9//3//f/9//3//f/9//3//f/9//3//f/9//3//f/9//3//f/9//3//f/9//3//f/9//3//f/9//3//f/9//3//f/9//3//f/9//3//f/9//3//f/9//3//f/9//3//f/9//3//f/9//3//f/9//3//f/9//3//f/9//3//f/9//3//f/9//3//f/9//3//f/9//3//f/9//3//f/9//3//f/9//399c9da/3+/d/9//3//f/9//3//f/9//3//f/9//3/fe/9//3//f/9//3/ff7ha/3/ff597eFJ/d5lW33//f793/3//f59zd1LaXr97v3v/f/9/d06fd/9//3/fe/9//3//f/9//3//f/9//3//f/9//3//f/9//3//f/9//3//f/9//3//f/9//3//f/9/33u+d3xvW2s5ZxlnnXffe/9//3//f/9//3//f/9//3//f/9//3//f/9//3//f/9//3//f/9//3//f/9//3//f/9//3//f/9//3//f/9//3//f/9//3//f/9//3//f/9//3//f/9//3//f/9//3//f/9//3//f/9//3//f/9//3//f/9//3//f/9//3//f/9//3//f/9//3//f/9//3//f/9//3//f/9//3//f/9//3//f/9//3//f/9//3//f/9//3//f/9//3//f/9//3//f/9//3//f/9//3//f/9//3//f/9//3//f/9//3//f/9//3//f/9//3//f/9//3//f/9//3//f/9//3//f/9//3//f/9//3//f/9//3//f/9//3/+f/9//3//f/9//3//f/9//3//f/9//3//f/9//3/6Yn1v/3+/d/9//3//f/9//3//f99/fG//f/9//3//f/9//3//f/9//3/YXl5v/3+fd/xif3OYVt9//3//f/9/33v/f/9/HGfZWl5v/3//f793G2P/f/9//3//f/9//3//f/9//3//f/9//3//f/9//3//f/9//3//f/9//3//f/9//3//f/9//3//f/9//3//f/9//3//f3tvnXP/f/9//3//f/9//3//f/9//3//f/9//3//f/9//3//f/9//3//f/9//3//f/9//3//f/9//3//f/9//3//f/9//3//f/9//3//f/9//3//f/9//3//f/9//3//f/9//3//f/9//3//f/9//3//f/9//3//f/9//3//f/9//3//f/9//3//f/9//3//f/9//3//f/9//3//f/9//3//f/9//3//f/9//3//f/9//3//f/9//3//f/9//3//f/9//3//f/9//3//f/9//3//f/9//3//f/9//3//f/9//3//f/9//3//f/9//3//f/9//3//f/9//3//f/9//3//f/9//3//f/9//3//f/9//3//f/9//3//f/9//3//f/9//3//f/9//3//f/9//3//f99/v3e4Vv9/v3ued/9//3//f/9//39cb7ZWllY7a797/3//f/9//3//f99//3+4Wt9/v3u/e5hWPGs8a/9//3//f/9//3+/d/9/PGeYUhxn/3/ff/pefnPfe99//3//f/9//3//f/9//3//f/9//3//f/9//3//f/9//3//f/9//3//f/9//3//f/9//3//f/9//3//f/9//39aa5xz3nv/f/9//3//f/9//3//f/9//3//f/9//3//f/9//3//f/9//3//f/9//3//f/9//3//f/9//3//f/9//3//f/9//3//f/9//3//f/9//3//f/9//3//f/9//3//f/9//3//f/9//3//f/9//3//f/9//3//f/9//3//f/9//3//f/9//3//f/9//3//f/9//3//f/9//3//f/9//3//f/9//3//f/9//3//f/9//3//f/9//3//f/9//3//f/9//3//f/9//3//f/9//3//f/9//3//f/9//3//f/9//3//f/9//3//f/9//3//f/9//3//f/9//3//f/9//3//f/9//3//f/9//3//f/9//3//f/9//3//f/9//3//f/9//3//f/9//3//f797/3//f9972l6fd/9/+l5+b99/33v/f/9/v3eXVv9/fXNdb553/3//f/9//3//f/9/O2s8a/9/f3McZ59zO2u/e/9//3//f/9//3//f/9/v3t2Ttla/3+/d/le/3//f/9//3//f/9//3//f/9//3//f/9//3//f/9//3//f/9//3//f/9//3//f/9//3//f/9//3//f/9//3//f/9/nHO9d/9//3//f/9//3//f/9//3//f/9//3//f/9//3//f/9//3//f/9//3//f/9//3//f/9//3//f/9//3//f/9//3//f/9//3//f/9//3//f/9//3//f/9//3//f/9//3//f/9//3//f/9//3//f/9//3//f/9//3//f/9//3//f/9//3//f/9//3//f/9//3//f/9//3//f/9//3//f/9//3//f/9//3//f/9//3//f/9//3//f/9//3//f/9//3//f/9//3//f/9//3//f/9//3//f/9//3//f/9//3//f/9//3//f/9//3//f/9/33v/f/9//3//f/9//3//f/9//3//f/9//3//f/9//3//f/9//3//f/9//3//f/9//3//f/9//3++d/9//3/fe/9//3//f59zuVr/fz5r2l4cY/9//3+fd/9/PGdeb/9/v3v6Yvpi33v/f/9//3//f7932Vq/e/9/n3fZXt9//3//f/9//3//f/9//3//f/9//38aY7dWfW88Z793/3/ff/9//3//f/9//n//f/9//3//f/9//3//f/9//3//f997/3//f/9//3//f/9//3//f/9//3//f997vnfee/9//3//f/9//3//f/9//3//f/9//3//f/9//3//f/9//3//f/9//3//f/9//3//f/9//3//f/9//3//f/9//3//f/9//3//f/9//3//f/9//3//f/9//3//f/9//3//f/9//3//f/9//3//f/9//3//f/9//3//f/9//3//f/9//3//f/9//3//f/9//3//f/9//3//f/9//3//f/9//3//f/9//3//f/9//3//f/9//3//f/9//3//f/9//3//f/9//3//f/9//3//f/9//3//f/9//3//f/9//3//f/9//3//f/9//3//f/9/33v/f/9//3//f99733v/f/9//3//f/9//3//f/9//3//f/9//3//f/9/33v/f/9//3//f/9//3//fxlndE4zStda/3//f/9//3+/d39zPWv/fxVGn3f8Yv9/v3u5WnhSVk7/f/9/3399b9han3f/f/9//3//f35z+mK/e/9/nnf/f/9//3//f/9//3//f/9//3//f/9//399b7dWGmPYWv9/33v/f/9//3//f/9//n//f/9//3//f/9//3//f/9//3//f/9//3//f/9//3//f/9//3//f757vnu9d957vnf/f/9//3//f/9//3//f/9//3//f/9//3//f/9//3//f/9//3//f/9//3//f/9//3//f/9//3//f/9//3//f/9//3//f/9//3//f/9//3//f/9//3//f/9//3//f/9//3//f/9//3//f/9//3//f/9//3//f/9//3//f/9//3//f/9//3//f/9//3//f/9//3//f/9//3//f/9//3//f/9//3//f/9//3//f/9//3//f/9//3//f/9//3//f/9//3//f/9//3//f/9//3//f/9//3//f/9//3//f/9//3//f/9//3//f/9//3//f/9//3//f/9/fG9ba1xr+WIaYzxnXGuec793/3//f/9//3//f997/3//f/9//3/fe/9//3//f/9//3/fe51z33v5XpZS33//f/9//39/c9pe33+fd5lW/394Ur97Xmv/f/tifnO/e793/3/fe3VOXG/fe/9//3//f5hW/39+c/9//3//f/9//3//f/9//3//f/9/33v/f/9/33+fd3VONEqec/9/33v/f/9//3//f/5//3//f/9//3//f/9//3//f/9//3/fe/9//3//f99/33vfe757nHOdc753/3//f/9//3//f/9//3//f/9//3//f/9//3//f/9//3//f/9//3//f/9//3//f/9//3//f/9//3//f/9//3//f/9//3//f/9//3//f/9//3//f/9//3//f/9//3//f/9//3//f/9//3//f/9//3//f/9//3//f/9//3//f/9//3//f/9//3//f/9//3//f/9//3//f/9//3//f/9//3//f/9//3//f/9//3//f/9//3//f/9//3//f/9//3//f/9//3//f/9//3//f/9//3//f/9//3//f/9//3//f/9//3//f/9//3//f/9//3//f/9//3//f997+WK3Wn1znXOdc/9/n3d+c31vPGc7Z/pe2V64Wp5z33v/f/9//3/fe/9//3//f/9//3//f/9//3//f/9/v3tba1RK33v/f/9/33v7Yl9vv3v/f797v3vbXj1r/3//f3dS33v/f797/3+ecxpjt1r/f99/v3v/f9la/3/fe/9//3//f/9//3//f/9//3//f/9/v3v/f/9/33+/d1VOdlL/f/9/33v/f/9//3//f/9//3//f/9//3//f/9//3//f/9/nXNba9da+F6dc/9//3//f/9//3//f/9//3//f/9//3//f/9//3//f/9//3//f/9//3//f/9//3//f/9//3//f/9//3//f/9//3//f/9//3//f/9//3//f/9//3//f/9//3//f/9//3//f/9//3//f/9//3//f/9//3//f/9//3//f/9//3//f/9//3//f/9//3//f/9//3//f/9//3//f/9//3//f/9//3//f/9//3//f/9//3//f/9//3//f/9//3//f/9//3//f/9//3//f/9//3//f/9//3//f/9//3//f/9//3//f/9//3//f/9//3//f/9//3//f/9//3//f/9//3//f/9/vXfXWhlj/3//f/9//3/fe/9//3//f/9/33//f997/387Z/li2FoaY31v/3//f/9/33vff/9//3//f/9//3//f/9//3/6YnVO/3//f/9/v3d3Uv9/33//f/9/3393Up93v3u/e9lev3v/f797/3/ffxpnllK/e997/3/7Yhxn/3//f/9//3//f/9//3//f/9/3nv/f997/3//f997/3+fc1VOO2f/f/9//3//f997/3//f/9//3//f/9//3//f/9//398b7dannf/f/9/W2sZY99//3//f/9//3//f/9//3//f/9//3//f/9//3//f/9//3//f/9//3//f/9//3//f/9//3//f/9//3//f957/3//f/9//3//f/9//3//f/9//3//f/9//3//f/9//3//f/9//3//f/9//3//f/9//3//f/9//3//f/9//3//f/9//3//f/9//3//f/9//3//f/9//3//f/9//3//f/9//3//f/9//3//f/9//3//f/9//3//f/9//3//f/9//3//f/9//3//f/9//3//f/9//3//f/9//3//f/9//3//f/9//3//f/9//3//f/9//3//f/9//3//f/9//3//f/9//3+ec797/3//f793/3//f/9//3//f/9//3//f/9//3//f/9/nXMaZ9ha+V4aY/9/33//f/9//3//f/9//3//f/9//39ca3ZS33v/f/9/PGs8Z99//3//f/9//3//f/9/33/5Yn1v/3//f/9/v3v/fxpjl1a/d/9/n3e5Wv9//3//f/9//3//f/9//3//f/9/3nv/f/9//3//f99//3+fc1VKfW//f/9//3//f/9//3//f/9//3//f/9//3//f/9/Omeec/9//3/ff/9//3++d957/3//f/9//3//f/9//3//f/9//3//f/9//3//f/9//3//f/9//3//f/9//3//f957/3//f/9//3//f/9//3//f/9//3//f/9//3//f/9//3//f/9//3//f/9//3//f/9//3//f/9//3//f/9//3//f/9//3//f/9//3//f/9//3//f/9//3//f/9//3//f/9//3//f/9//3//f/9//3//f/9//3//f/9//3//f/9//3//f/9//3//f/9//3//f/9//3//f/9//3//f/9//3//f/9//3//f/9//3//f/9//3//f/9//3//f/9//3//f/9//3//f/9//3//f997/3//f/9//3//f/9//3//f/9//3//f/9//3//f/9//3//f/9//3//f797nnO4VtlaPGu/e797/3//f/9//3/fe/9//38bY3ZO33vff/9/M0b/f/9/nXP/f/9/33//f/9//39ba/9//39aa/9//3//f99/Vk4+a/9/PWfaXt9//3//f/9//3//f/9//3//f/9/nHP/f/9//3//f/9//3+5WpZSfW/fe/9//3//f/9//3//f/9//3//f/9//3+ed5ZS33v/f/9//3//f/9//3//f/9//3//f/9//3//f/9//3//f/9//3//f/9//3//f/9//3//f/9//3//f9573ns5Z/9//3/ee/9//3//f/9//3//f/9//3//f/9//3//f/9//3//f/9//3//f/9//3//f/9//3//f/9//3//f/9//3//f/9//3//f/9//3//f/9//3//f/9//3//f/9//3//f/9//3//f/9//3//f/9//3//f/9//3//f/9//3//f/9//3//f/9//3//f/9//3//f/9//3//f/9//3//f/9//3//f/9//3//f/9//3//f/9//3//f/9//3//f/9//3//f/9//3//f/9//3//f/9/33v/f/9//3//f/9//3//f/9//3//f/9//3//f/9//3//f/9//3//f/9//3+/d1xv+mLZXjxr/3//f/9//3//f793/39eazVK/3//f39z2l7ff/9/v3v/f/9//3//f/9//3//f/9//3//f/9//3/fe99/mVbaXv9/uVb/f/9//3//f/9//3//f/9//3/ee/9//3/ff/9/33//f/9/33s0SjRK33v/f/9//3//f/9//3//f/9//3//f/9/33t2Uv9//3//f/9//3//f/9/33v/f/9//3//f/9//3//f/9//3//f/9//3//f/9//3//f/9//3//f/9//3/eezlnc07ee/9//3//f/9//3//f/9//3//f/9//3//f/9//3//f/9//3//f/9//3//f/9//3//f/9//3//f/9//3//f/9//3//f/9//3//f/9//3//f/9//3//f/9//3//f/9//3//f/9//3//f/9//3//f/9//3//f/9//3//f/9//3//f/9//3//f/9//3//f/9//3//f/9//3//f/9//3//f/9//3//f/9//3//f/9//3//f/9//3//f/9//3//f/9//3//f/9//3//f/9//3//f/9//3//f/9//3//f/9//3//f/9//3//f/9//3//f/9//3//f/9//3//f/9//3++d/9//38aY7haHGefd99//3//f/9/f3PcXllOH2s/a9U9H2u/e797/3/ff99//3//f/9//3//f/9//3//f99733v/f593217cXr97mVbfe797/3//f/9//n//f/9//3//f/9//3//f/9//3//f99/PGuXVhRG/3+/e/9//3//f/9//3//f/9/33v/fzxrHGfff99//3//f/9//3//f513fG//f/9//3//f/9//3//f/9//3/+f/9//n//f/9//3//f/9//3//f/9//3//f/9//3//f/9//3//f/9//3//f/9//3//f/9//3//f/9//3//f/9//3//f/9//3//f/9//3//f/9//3//f/9//3//f/9//3//f/9//3//f/9//3//f/9//3//f/9//3//f/9//3//f/9//3//f/9//3//f/9//3//f/9//3//f/9//3//f/9//3//f/9//3//f/9//3//f/9//3//f/9//3//f/9//3//f/9//3//f/9//3//f/9//3//f/9//3//f/9//3//f/9//3//f/9//3//f/9//3//f/9//3//f/9//3//f/9//3//f/9//3//f/9//3//f/9//3//f/5//3//f79733v/fz1n2lr7Yh1n216ZVllOm1a9WthBv1o/bxhGmlaZVlZK+mL5YhpnfXO/e/9//3//f997/3//f/9//3//f793HmeaVv1iPmf/f99/33v/f/9//n//f/9//3//f/9//3//f/9/33//f99/d1I9a7pan3f/f/9//3//f917/3//f/9/339+b7pa/3/ff/9//3//f95//3//f51zW2v/f/9//3+/d/9//3//f/9//3//f/9//nv/f/9//3//f/9//3//f/9//3//f/9//3//f/9//3//f/9//3//f/9//3//f/9//3//f/9//3//f/9//3//f/9//3//f/9//3//f/9//3//f/9//3//f/9//3//f/9//3//f/9//3//f/9//3//f/9//3//f/9//3//f/9//3//f/9//3//f/9//3//f/9//3//f/9//3//f/9//3//f/9//3//f/9//3//f/9//3//f/9//3//f/9//3//f/9//3//f/9//3//f/9//3//f/9//3//f/9//3//f/9//3//f/9//3//f/9//3//f/9//3//f/9//3//f/9//3//f/9//3//f/9//3//f/9//n//f/9//3//f/9//3//f593G2M1SjVK21qfd99/v3//ZnxSv3/dXn9z/3/ff59zv3t9c/lit1qVUtdaGmNcb757/3/fe997/3//f797/WKaVjZKf3P/f/9//3//f957/3//f/9//3//f/9//3//f/9//3//fxxn214+a7ta/3//f/9//3//f/9/33/ff/9/Xm+YVv9//3//f/9//n//f957/3/fezpnXGvfe/9//3+/d/9//3//f/9//3//f/9//3//f/9//3//f/9//3//f/9//3//f/9//3//f/9//3//f/9//3//f/9//3//f/9//3//f/9//3//f/9//3//f/9//3//f/9//3//f/9//3//f/9//3//f/9//3//f/9//3//f/9//3//f/9//3//f/9//3//f/9//3//f/9//3//f/9//3//f/9//3//f/9//3//f/9//3//f/9//3//f/9//3//f/9//3//f/9//3//f/9//3//f/9//3//f/9//3//f/9//3//f/9//3//f/9//3//f/9//3//f/9//3//f/9//3//f/9//3//f/9//3//f/9//3//f/9//3//f/9//3//f/9//3//f/5//3//f/9//3//f99733/6XrlaXW//f39zV066Wr97v3veXlpSn3d6Ur97/3//f/9//3//f/9//3//f753XG8ZY/heGWMbZ35vn3f/f/9//WKZVplW/3//f793/3//f/9//3//f/9//3//f/9//3//f99//3//f9pen3e6Wtten3OfdztnfnP/f99//3//f/9/d1L/f997/3//f/9//n//f753/3//f9he+V7/f/9//3//f99733v/f/9//3//f/9//3//f/9//3//f/9//3//f/9//3//f/9//3//f/9//3//f/9//3//f/9//3//f/9//3//f/9//3//f/9//3//f/9//3//f/9//3//f/9//3//f/9//3//f/9//3//f/9//3//f/9//3//f/9//3//f/9//3//f/9//3//f/9//3//f/9//3//f/9//3//f/9//3//f/9//3//f/9//3//f/9//3//f/9//3//f/9//3//f/9//3//f/9//3//f/9//3//f/9//3//f/9//3//f/9//3//f/9//3//f/9//3//f/9//3//f/9//3//f/9//3//f/9//3//f/9//3//f/9//3//f/9//3//f/5//3//f797/3/fe5dS+mL/f/9//3+/e/9/n3e6Wrtaf3e8XrtamlY/a/9/v3vff/9/33/ff99//3//f/9//3/ff797v3c8a9peulocYz5rulazOV9v/3//f99//3//f/9/33//f/9//3//f/9//3//f99//3+fdzdK3F7UQRZK/GLaXtlad1J2Tjxnv3t/c3ZO/3//f/9/3n/9f/9/3nv/f9973nv/f1xvlVJcb997/3//f/9//3//f/9//3//f/9//3//f/9//3//f/9//3//f/9//3//f/9//3//f/9//3//f/9//3//f/9//3//f/9//3//f/9//3//f/9//3//f/9//3//f/9//3//f/9//3//f/9//3//f/9//3//f/9//3//f/9//3//f/9//3//f/9//3//f/9//3//f/9//3//f/9//3//f/9//3//f/9//3//f/9//3//f/9//3//f/9//3//f/9//3//f/9//3//f/9//3//f/9//3//f/9//3//f/9//3//f/9//3//f/9//3//f/9//3//f/9//3//f/9//3//f/9//3//f/9//3//f/9//3//f/9//3//f/9//3//f/9//3//f/9//3//f99/PGe4Wv9/33//f/9//3//f/9//3+/e1dOmlo3Th5rN0qfd/9//3//f/9//3//f/9//3//f/9//3//f/9//3/ff99/v3efc5hWV070QX9z/3//f99//3//f/9//3//f/9//3//f/9//3//f99/n3fTPbpaP2t5Vl9v/3//f/9//39/c5dS2lo1Sp93/3//f957/3//f/9/3nv/f/9//3/ff753+V7YWlxr/3//f/9/33v/f/9//3//f/9//3//f/9//3//f/9//3//f/9//3//f/9//3//f/9//3//f/9//3//f/9//3//f/9//3//f/9//3//f/9//3//f/9//3//f/9//3//f/9//3//f/9//3//f/9//3//f/9//3//f/9//3//f/9//3//f/9//3//f/9//3//f/9//3//f/9//3//f/9//3//f/9//3//f/9//3//f/9//3//f/9//3//f/9//3//f/9//3//f/9//3//f/9//3//f/9//3//f/9//3//f/9//3//f/9//3//f/9//3//f/9//3//f/9//3//f/9//3//f/9//3//f/9//3//f/9//3//f/9//3//f957/3//f/9//39db3VO/3//f/9//3//f/9//3/fe997/3//f39z2l4uKZpW/WL/f99//3/ff/9//3//f/9//3//f/9//3//f/9//3//f/9//3/fe997Nkr0PZpWX2//f997/3//f/9//3//f/9//3//f/9//3+/e1dOHWdYUv9/Hmcea79733+fd/9//3//f39zeFI1Sj1r33v/f/9/3nv/f/9//3//f99//3//f997PGv6YthaPGvff/9//3/fe/9//3//f/9//3//f/9//3//f/9//3//f/9//3//f/9//3//f/9//3//f/9//3//f/9//3//f/9//3//f/9//3//f/9//3//f/9//3//f/9//3//f/9//3//f/9//3//f/9//3//f/9//3//f/9//3//f/9//3//f/9//3//f/9//3//f/9//3//f/9//3//f/9//3//f/9//3//f/9//3//f/9//3//f/9//3//f/9//3//f/9//3//f/9//3//f/9//3//f/9//3//f/9//3//f/9//3//f/9//3//f/9//3//f/9//3//f/9//3//f/9//3//f/9//3//f/9//3//f/9//3//f/9//3//f/9//3/ff/9/fm8bZ/9//3//f/9//3//f/9//3//f/9//3/ff/9//3/0QbM9f3P/f/9//3//f/9//3//f/9//3//f/9//3//f/9//3//f/9//3//f99/ulrcXl9vu1r7Yl1v/3//f/9//3//f/9//3//f/9//381Rt9/Hmf8Yt9/mVZeb/9//3//f/9//3//f19veFLbXtpefm//f/9//3//f/9//3//f/9//3//f/9/33t+cxxnPGdeb997/3//f/9//3//f/9//3//f/9//3//f/9//3//f/9//3//f/9//3//f/9//3//f/9//3//f/9//3//f/9//3//f/9//3//f/9//3//f/9//3//f/9//3//f/9//3//f/9//3//f/9//3//f/9//3//f/9//3//f/9//3//f/9//3//f/9//3//f/9//3//f/9//3//f/9//3//f/9//3//f/9//3//f/9//3//f/9//3//f/9//3//f/9//3//f/9//3//f/9//3//f/9//3//f/9//3//f/9//3//f/9//3//f/9//3//f/9//3//f/9//3//f/9//3//f/9//3//f/9//3//f/9//3//f/9//3//f/9//3//f3ZSv3v/f/9//3//f/9//3//f/9//3//f/9//3//f/9/X29XTtRBHWf/f/9//3//f/9//3//f/9//3//f/9//n/+f/5//3/+f/9/33//f99/9EE/a/9/v3tdb9haXW+ed/9//3//f997/3//fzxrd1L/f99/eFJ/c/9/d1K/e/9//3//f/9/33//f1hO33+/e7pa+2L/f997/3//f/9//3//f997/3//f/9/33//f793PWv6Xvpi/3//f/9//3//f/9//3//f/9//3//f/9//3//f/9//3//f/9//3//f/9//3//f/9//3//f/9//3//f/9//3//f/9//3//f/9//3//f/9//3//f/9//3//f/9//3//f/9//3//f/9//3//f/9//3//f/9//3//f/9//3//f/9//3//f/9//3//f/9//3//f/9//3//f/9//3//f/9//3//f/9//3//f/9//3//f/9//3//f/9//3//f/9//3//f/9//3//f/9//3//f/9//3//f/9//3//f/9//3//f/9//3//f/9//3//f/9//3//f/9//3//f/9//3//f/9//3//f/9//3//f/9//3//f/9//3//f/9/33+WUv9//3//f/9//3//f/9//3//f/9//3//f/9/33//f/9/PmsVRnhS2l6fd997/3//f/9//3//f/9//3//f/9//n/+f/5//n//f/9//3/fe15vNkp/c/9//3//f997GmP4Xntv/3//f997/3+fd7la/3//f19v+2L/fzxr+WL/f753/3//f99//395Un9z/3+/e/1imVb/f/9//3+/d/9//3//f797/3//f/9//3//f99/Xm+4WvhenHP/f/9//3//f/9//3//f/9//3//f/9//3//f/9//3//f/9//3//f/9//3//f/9//3//f/9//3//f/9//3//f/9//3//f/9//3//f/9//3//f/9//3//f/9//3//f/9//3//f/9//3//f/9//3//f/9//3//f/9//3//f/9//3//f/9//3//f/9//3//f/9//3//f/9//3//f/9//3//f/9//3//f/9//3//f/9//3//f/9//3//f/9//3//f/9//3//f/9//3//f/9//3//f/9//3//f/9//3//f/9//3//f/9//3//f/9//3//f/9//3//f/9//3//f/9//3//f/9//3//f/9//3//f/9//3//f31v2Fr/f/9//3//f/9//3/+f/9//3//f/5//3//f99733//f797+2KyOV5vuVobY/9//3/ee/9//3//f/9//3/+f/5//X/+f/5//3//f/9/33v/fzRGmFL/f/9/n3fff/9//398c/deOme+e/9/v3sURv9/33/ff9teG2f/f7dafG//f99//3//f/9/H2cfZ593/3+/e19vd1J+b/9//3+/e/9//3//f/9//3/ff793n3N/c/pidlIZY957/3//f/9//3//f/9//3//f/9//3//f/9//3//f/9//3//f/9//3//f/9//3//f/9//3//f/9//3//f/9//3//f/9//3//f/9//3//f/9//3//f/9//3//f/9//3//f/9//3//f/9//3//f/9//3//f/9//3//f/9//3//f/9//3//f/9//3//f/9//3//f/9//3//f/9//3//f/9//3//f/9//3//f/9//3//f/9//3//f/9//3//f/9//3//f/9//3//f/9//3//f/9//3//f/9//3//f/9//3//f/9//3//f/9//3//f/9//3//f/9//3//f/9//3//f/9//3//f/9//3//f/9//3//f/9//39ca9le/3//f/9//3//f/5//3//f/9//3//f/9//3//f/9//3//f/9/PWs1Sr93fm+3Wv9/vnf/f/9//3//f/9//3/+f/5//n//f917/3//f/9//3+/ezRGuVq/e/9//3+/e/9//3/ff/9/OWc6Z793uVpfb99//3+fd5hW/3+ec7da/3//f/9/fm+ZVlhOtD0fZx9n/2ZZTnhSFEZ3TlZOPGt3UrhWuFq3Vrha2V7YWvpiPGufd793/3//f/9//3//f/9//3//f/9//3//f/9//3//f/9//3//f/9//3//f/9//3//f/9//3//f/9//3//f/9//3//f/9//3//f/9//3//f/9//3//f/9//3//f/9//3//f/9//3//f/9//3//f/9//3//f/9//3//f/9//3//f/9//3//f/9//3//f/9//3//f/9//3//f/9//3//f/9//3//f/9//3//f/9//3//f/9//3//f/9//3//f/9//3//f/9//3//f/9//3//f/9//3//f/9//3//f/9//3//f/9//3//f/9//3//f/9//3//f/9//3//f/9//3//f/9//3//f/9//3//f/9//3//f/9//3/fe/9/GmP5Xv9//3//f/9//3//f/9//3//f/9//3//f/9//3//f99//3//f997l1YcZ797v3d2Ut9/33//f/9//3//f/9//3//f/9//3/+e/9//3//f753/3/6YjVK/GK/e/9//3//f/9//3//f/9/nnc8a5hW/GL/f99/339fb5hW/3/5Yvli/3/ff/9/HGeaVjdKelY/a797/3+/e797mVZea99//3+fc/9/33//f/9//3/ff99733//f/9//3//f/9//3//f/9//3//f/9//3//f/9//3//f/9//3//f/9//3//f/9//3//f/9//3//f/9//3//f/9//3//f/9//3//f/9//3//f/9//3//f/9//3//f/9//3//f/9//3//f/9//3//f/9//3//f/9//3//f/9//3//f/9//3//f/9//3//f/9//3//f/9//3//f/9//3//f/9//3//f/9//3//f/9//3//f/9//3//f/9//3//f/9//3//f/9//3//f/9//3//f/9//3//f/9//3//f/9//3//f/9//3//f/9//3//f/9//3//f/9//3//f/9//3//f/9//3//f/9//3//f/9//3//f/9//3//f1xr+V7/f/9//3//f/9//3//f/9//3//f/9//3//f/9//3//f/9//3//f/9/NEp+c/9//3+4Wl1v/3//f/9//3//f/9//3//f/9//3//f/9//3//f/9//39XTlhOXm//f/9/33vff/9//3//f/9//39/cxRGHmfff/9//3+6Wn9z/3/5Xn1z/3/ff/9//3+/exZGmlZ5UrtaX2+fd19vmVb/f99/33//f/9//3//f/9//3//f/9//3//f/9//3//f/9//3//f/9//3//f/9//3//f/9//3//f/9//3//f/9//3//f/9//3//f/9//3//f/9//3//f/9//3//f/9//3//f/9//3//f/9//3//f/9//3//f/9//3//f/9//3//f/9//3//f/9//3//f/9//3//f/9//3//f/9//3//f/9//3//f/9//3//f/9//3//f/9//3//f/9//3//f/9//3//f/9//3//f/9//3//f/9//3//f/9//3//f/9//3//f/9//3//f/9//3//f/9//3//f/9//3//f/9//3//f/9//3//f/9//3//f/9//3//f/9//3//f/9//3//f/9//3//f/9//3//f99//399b9le33//f/9//3//f/9//3//f/9//3//f/9//3//f/9//3//f997/3//fxpnl1L/f797/393Ulxr33v/f/9//3//f/9//3//f/9//3//f99//3++d/9/n3eaWnhSPWv/f/9//3//f957/3//f99/339fb5lW3F6fd99/n3e5Wt9/v3uWUv9//3//f593/3+ZVp93n3efd5tWvVr2QfZBeFLff/9//3//f/9/33//f/9//3//f/9//3//f/9//3//f/9//3//f/9//3//f/9//3//f/9//3//f/9//3//f/9//3//f/9//3//f/9//3//f/9//3//f/9//3//f/9//3//f/9//3//f/9//3//f/9//3//f/9//3//f/9//3//f/9//3//f/9//3//f/9//3//f/9//3//f/9//3//f/9//3//f/9//3//f/9//3//f/9//3//f/9//3//f/9//3//f/9//3//f/9//3//f/9//3//f/9//3//f/9//3//f/9//3//f/9//3//f/9//3//f/9//3//f/9//3//f/9//3//f/9//3//f/9//3//f/9//3//f/9//3//f/9//3//f/9//3//f/9/v3vZWt9//3//f/9//3//f/9//3//f/9//3//f/9//3//f/9//3//f/9//3//f7hauFb/f797/3/ZWl1v/3//f/9//3//f/9//3/fe/9//3//f/9//3+/e99//GK6Wtte/3//f/9//3//f957/3//f/9//39XTl9v/mK/f99/mVZfb99/uVpeb/9/33//f/9/Pmv8Yv9/33//f797/38+azZK9EG5WphWXWu/e/9//3//f/9//3//f/9//3//f/9//3//f/9//3//f/9//3//f/9//3//f/9//3//f/9//3//f/9//3//f/9//3//f/9//3//f/9//3//f/9//3//f/9//3//f/9//3//f/9//3//f/9//3//f/9//3//f/9//3//f/9//3//f/9//3//f/9//3//f/9//3//f/9//3//f/9//3//f/9//3//f/9//3//f/9//3//f/9//3//f/9//3//f/9//3//f/9//3//f/9//3//f/9//3//f/9//3//f/9//3//f/9//3//f/9//3//f/9//3//f/9//3//f/9//3//f/9//3//f/9//3//f/9//3//f/9//3//f/9//3//f/9/33v/f99/dk7/f/9//3//f/5//3/+f/9//3//f/9//3//f/9//3//f/9//3//f997/3//fxRGPWv/f/9//3/ZWn5v/3//f/9/nnP/f/9//3//f/9//3//f/9//3//f/9/eFLbXtte/3+/e/9//3//f/5//3//f/9/f3N5Ut9//mZfc19vtD2bVrxaOUofa/9mn3fff593ulo+a/9//3/ff/9//3+/ezZKv3ufd/xieVZ5UnlW/GJ/c39z/3//f/9//3//f/9//3//f/9//3//f/9//3//f/9//3//f/9//3//f/9//3//f/9//3//f/9//3//f/9//3//f/9//3//f/9//3//f/9//3//f/9//3//f/9//3//f/9//3//f/9//3//f/9//3//f/9//3//f/9//3//f/9//3//f/9//3//f/9//3//f/9//3//f/9//3//f/9//3//f/9//3//f/9//3//f/9//3//f/9//3//f/9//3//f/9//3//f/9//3//f/9//3//f/9//3//f/9//3//f/9//3//f/9//3//f/9//3//f/9//3//f/9//3//f/9//3//f/9//3//f/9//3//f/9//3//f/9//3//f5hWv3v/f/9//3//f/5//3//f/9//3//f/9//3//f/9//3//f/9//3//f/9/nnP/fzZKn3fff/9//3+5Wn5z/3/ff/9//3//f/9//3//f/9//3//f/9//3/fe39zeVLcXn9z/3/fe/9//n//f/5//3//f/9/Pms/a99/n3dYTrU9GUrff99ivlp/d/9mvV7cXldOeFIbZ31v/3/ff/9//38cZx1nv3v/f79//3+/e19zf3Nfbx1nXm9+c79733v/f/9//3//f/9//3//f/9//3//f/9//3//f/9//3//f/9//3//f/9//3//f/9//3//f/9//3//f/9//3//f/9//3//f/9//3//f/9//3//f/9//3//f/9//3//f/9//3//f/9//3//f/9//3//f/9//3//f/9//3//f/9//3//f/9//3//f/9//3//f/9//3//f/9//3//f/9//3//f/9//3//f/9//3//f/9//3//f/9//3//f/9//3//f/9//3//f/9//3//f/9//3//f/9//3//f/9//3//f/9//3//f/9//3//f/9//3//f/9//3//f/9//3//f/9//3//f/9//3//f/9//3//f/9//389a/pi/3//f/9//n/+f/5//3//f/9//3//f/9//3//f/9//3//f/5//3//f/9//3/fexRGv3v/f/9/33u3Vt9733v/f/9//3//f/9//3//f/9//3//f/9//3//f/ximlbcXv9/33v/f/9//n/+f/9//3//f99/Vk4dZ/9/338/a9U9lTmcVvhFX2/ff/9/33+/e/tiHGcbZzxr2V65WvtiulrUPdxeX29/c597/3+/e99//3/ff/9//39db/le2F59b997/3//f/9//3//f/9//3//f/9//3//f/9//3//f/9//3//f/9//3//f/9//3//f/9//3//f/9//3//f/9//3//f/9//3//f/9//3//f/9//3//f/9//3//f/9//3//f/9//3//f/9//3//f/9//3//f/9//3//f/9//3//f/9//3//f/9//3//f/9//3//f/9//3//f/9//3//f/9//3//f/9//3//f/9//3//f/9//3//f/9//3//f/9//3//f/9//3//f/9//3//f/9//3//f/9//3//f/9//3//f/9//3//f/9//3//f/9//3//f/9//3//f/9//3//f/9//3//f/9//3//f/9/33u4Wv9//3//f/9//n//f/9//3//f/9//3//f/9//3//f/9//3//f/9/3nv/f/9/339db7hav3f/f/9/fW/YXv9/nXP/f/9//3//f/9//3//f/9//3//f/9/v3f/fzdK3F7bXv9//3//f/9//3//f/9//3//f/9/2l7aXr97/39fb1lOn3c/b7U9elJ6Uh5nn3c9a5lW/3+/e/9/v3v/f99/X2+7Wn9zX3P8YhxnPGfZWjtn+WLYWtle+V7YWjtnvnf/f/9//3//f/9//3//f/9//3//f/9//3//f/9//3//f/9//3//f/9//3//f/9//3//f/9//3//f/9//3//f/9//3//f/9//3//f/9//3//f/9//3//f/9//3//f/9//3//f/9//3//f/9//3//f/9//3//f/9//3//f/9//3//f/9//3//f/9//3//f/9//3//f/9//3//f/9//3//f/9//3//f/9//3//f/9//3//f/9//3//f/9//3//f/9//3//f/9//3//f/9//3//f/9//3//f/9//3//f/9//3//f/9//3//f/9//3//f/9//3//f/9//3//f/9//3//f/9//3//f/9//3//f/9/t1bfe/9//3//f/9//3//f/9//3//f/9//3//f/9//3/+f/9//3/+e/9/3nv/f99//3/5Xvhe/3++d/9/+F45Z/9//3//f/9//3//f/9//3//f/9//3/ee/9/v3vff1hOmVZea/9//3//f/9//3//f/9//3//f/9/+l5+b39z338/a9VB338fa19v338eax1neFL0QdteX2/ff/9/33//f593eVI+a/9/v3vfe/9/33//f/9/33//f/9//3//f/9//3//f/9//3//f/9//3//f/9//3//f/9//3//f/9//3//f/9//3//f/9//3//f/9//3//f/9//3//f/9//3//f/9//3//f/9//3//f/9//3//f/9//3//f/9//3//f/9//3//f/9//3//f/9//3//f/9//3//f/9//3//f/9//3//f/9//3//f/9//3//f/9//3//f/9//3//f/9//3//f/9//3//f/9//3//f/9//3//f/9//3//f/9//3//f/9//3//f/9//3//f/9//3//f/9//3//f/9//3//f/9//3//f/9//3//f/9//3//f/9//3//f/9//3//f/9//3//f/9//3//f/9//3//fxpjXGv/f/9//3//f/9//3//f/9//3//f/9//3//f/9//3//f/9//n//f/9/3nv/f753/3+dd/9//3//f/9/dE7/f957/3//f/9//3//f/9//3//f/5//3//f99//39fb5lWd1Lfe/9//3//f/9//3//f/9/33v/f/9/n3efd7973395Uv1i3396Vr97/3//f/9/n3f1QbxeelJZTptaP2vff/9/N0rff/9//3//f/9//3//f/9//3//f/9//3/fe/9//3//f/9//3//f/9//3//f/9//3//f/9//3//f/9//3//f/9//3//f/9//3//f/9//3//f/9//3//f/9//3//f/9//3//f/9//3//f/9//3//f/9//3//f/9//3//f/9//3//f/9//3//f/9//3//f/9//3//f/9//3//f/9//3//f/9//3//f/9//3//f/9//3//f/9//3//f/9//3//f/9//3//f/9//3//f/9//3//f/9//3//f/9//3//f/9//3//f/9//3//f/9//3//f/9//3//f/9//3//f/9//3//f/9//3//f/9//3//f/9//3//f/9//3//f/9//3//f/9//3//f/9//399c/he33v/f/9//3//f/9//3//f/9//3//f/9//3//f/9//3/ee/9/3nv/f/9/v3v/f/9//3//f/9//3//f51z+F7/f/9//3//f/9//3//f/9//3/+f/9//3+/e/9//39fb5hWG2Pfe/9//3//f/9//3//f/9/nXP/f/9//3+/e7laeFJXTt9/Hmc/a59333//f/9/3F5fb99//3+fdx9nWE5XTvNBuVp/c793nnf/f/9//3/ff/9//3//f/9//3//f/9//3//f/9//3//f/9//3//f/9//3//f/9//3//f/9//3//f/9//3//f/9//3//f/9//3//f/9//3//f/9//3//f/9//3//f/9//3//f/9//3//f/9//3//f/9//3//f/9//3//f/9//3//f/9//3//f/9//3//f/9//3//f/9//3//f/9//3//f/9//3//f/9//3//f/9//3//f/9//3//f/9//3//f/9//3//f/9//3//f/9//3//f/9//3//f/9//3//f/9//3//f/9//3//f/9//3//f/9//3//f/9//3//f/9//3//f/9//3//f/9//3//f/9//3//f/9//3//f/9//3//f/9//3+3Wr9733v/f/9//3//f/9//3//f/9//3//f/9//3//f/9//3/fe/9//3//f/9//3/fe/9//3//f793/3/fe3VO/3//f/9//3//f/9//3//f/9//3/+f/9//3//f/9//39/c3ZOfXP/f/9//3//f/9//3//f/9//3//f/9//3//f/9/Pmu6Wt9/mlbff/9//3/ff99/F0r/f797/3/ff/9/33+/e5hWPGufcztrXG++d/9//3//f/9/33//f/9//3/+f/9//3//f/9//3//f/9//3//f/9//3//f/9//3//f/9//3//f/9//3//f/9//3//f/9//3//f/9//3//f/9//3//f/9//3//f/9//3//f/9//3//f/9//3//f/9//3//f/9//3//f/9//3//f/9//3//f/9//3//f/9//3//f/9//3//f/9//3//f/9//3//f/9//3//f/9//3//f/9//3//f/9//3//f/9//3//f/9//3//f/9//3//f/9//3//f/9//3//f/9//3//f/9//3//f/9//3//f/9//3//f/9//3//f/9//3//f/9//3//f/9//3//f/9//3//f/9//3//f/9//3//f99//3+WUv9//3//f/9/33vff/9//3//f99//3/fe/9//3//f/9//3//f/9//3//f/9//3//f/9//3//f/9//3/6Yp5z/3//f/9//3//f/9//3//f/5//3//f/9//3//f/9//38bY5dWfW//f/9/3Xv/f/9//n//f/9//3//f/9/v3u/d5hWFEa5WtteeFL9YtxeP2sdZ5hWeFJ/c797n3d/c99/v3v7Yvtiv3vfe797n3d9b9le+F4aY753/3//f/9//3//f/9//3//f/9//3//f/9//3//f/9//3//f/9//3//f/9//3//f/9//3//f/9//3//f/9//3//f/9//3//f/9//3//f/9//3//f/9//3//f/9//3//f/9//3//f/9//3//f/9//3//f/9//3//f/9//3//f/9//3//f/9//3//f/9//3//f/9//3//f/9//3//f/9//3//f/9//3//f/9//3//f/9//3//f/9//3//f/9//3//f/9//3//f/9//3//f/9//3//f/9//3//f/9//3//f/9//3//f/9//3//f/9//3//f/9//3//f/9//3//f/9//3//f/9//3//f/9//3//f/9//3//f/9/+V59b997v3d9b997vndcb35vXW9+c35vfnN+b55zfXO/e79333vfe/9//3//f/9//3//f/9//3//f99/G2ccZ/9//3//f/9//3//f/9//3//f/9//3//f/9//3//f/9/33vZWhpj33v/f/9//3/de/9//3//f/9//3//f/9//3//fx1nNkoeZ1dOeVLdYrtaHGf7YjVGmFYcZx1nPWsdZ15vHGd3Uvtifm9ebz1rfW99c1xvnXPfe/9//3//f/9//3//f/9//3//f/9//3//f/9//3//f/9//3//f/9//3//f/9//3//f/9//3//f/9//3//f/9//3//f/9//3//f/9//3//f/9//3//f/9//3//f/9//3//f/9//3//f/9//3//f/9//3//f/9//3//f/9//3//f/9//3//f/9//3//f/9//3//f/9//3//f/9//3//f/9//3//f/9//3//f/9//3//f/9//3//f/9//3//f/9//3//f/9//3//f/9//3//f/9//3//f/9//3//f/9//3//f/9//3//f/9//3//f/9//3//f/9//3//f/9//3//f/9//3//f/9//3//f/9//3//f/9//3//f31vl1IbY7hW2V47a1trGmfZXvpi+mIbZxtnPGcbYxtnt1a3WpdWt1aXVrdWt1a4WhpjGmM7Z35vfm/ff15vHGf/f/9//3//f/9//3//f/9//3//f/9//3//f/9//3//f/9/33ufd/9//3//f/9//3/ee/9/3nv/f/9//3//f/9/33//fz1reFL/f1lS33//f593/39/czRK/3+/d39zn3d/c797uVq6Wp93n3d/c99//3/ff997/3//f/9//3//f/9//3//f/9//3//f/9//3//f/9//3//f/9//3//f/9//3//f/9//3//f/9//3//f/9//3//f/9//3//f/9//3//f/9//3//f/9//3//f/9//3//f/9//3//f/9//3//f/9//3//f/9//3//f/9//3//f/9//3//f/9//3//f/9//3//f/9//3//f/9//3//f/9//3//f/9//3//f/9//3//f/9//3//f/9//3//f/9//3//f/9//3//f/9//3//f/9//3//f/9//3//f/9//3//f/9//3//f/9//3//f/9//3//f/9//3//f/9//3//f/9//3//f/9//3//f/9//3//f/9//3//f/9//3//f7lauVocZ593nnOed79733/ff/9//3//f/9//3//f/9//3//f/9//3/fe99/33udc1trXW87Z9le+2KYVrE1uVbaWhtjHGd9b55zv3u/e/9//3//f/9//3//f/9//3//f/9//3//f/9/33//f/9//3//f/9//3//f/9//3/ff/9//3//f5pWHmd/c3pS/3//f/9//38cZ9le/3+fd/9//3//f99/2l7/f/9//3//f/9//3//f/9//3//f/9//3//f/9//3//f/9//3//f/9//3//f/9//3//f/9//3//f/9//3//f/9//3//f/9//3//f/9//3//f/9//3//f/9//3//f/9//3//f/9//3//f/9//3//f/9//3//f/9//3//f/9//3//f/9//3//f/9//3//f/9//3//f/9//3//f/9//3//f/9//3//f/9//3//f/9//3//f/9//3//f/9//3//f/9//3//f/9//3//f/9//3//f/9//3//f/9//3//f/9//3//f/9//3//f/9//3//f/9//3//f/9//3//f/9//3//f/9//3//f/9//3//f/9//3//f/9//3//f/9//3//f/9//3//f/9//3+/d5hS/3//f/9/vnf/f99//3//f/9//3//f/9//3//f/9//3//f/9//3//f/9//3//f/9//3/fe/9//3/aXn9zn3efc31vGmcZY9hat1p1TpZSt1b4XhljW2tcb31zv3f/f997/3//f/9//3//f997/3//f/9//3//f/9//3/ff/9/n3f/f3lSv3sfZx9r/3/ff/9//38URn9z/3//f/9/33//fxxnG2f/f99//3//f/9//3//f/9//3//f/9//3//f/9//3//f/9//3//f/9//3//f/9//3//f/9//3//f/9//3//f/9//3//f/9//3//f/9//3//f/9//3//f/9//3//f/9//3//f/9//3//f/9//3//f/9//3//f/9//3//f/9//3//f/9//3//f/9//3//f/9//3//f/9//3//f/9//3//f/9//3//f/9//3//f/9//3//f/9//3//f/9//3//f/9//3//f/9//3//f/9//3//f/9//3//f/9//3//f/9//3//f/9//3//f/9//3//f/9//3//f/9//3//f/9//3//f/9//3//f/9//3//f/9//3//f/9//3//f/9//3//f/9//3//f/9//38+a/xi/3/fe/9//3//f/9//3//f/9//3//f/9//3//f/9//3//f/9//3//f/9//3//f/9//3//f/9/2Vrfe/9//3//f/9//3//f/9//3//f99/vnedc1trOmcaY/he2V64WrdW+V75Xvle2F59b31zv3u/e/9//3//f/9//3//f797/3+fdzhOv3u8Wl9v/3//f797v3tWTv9/33//f/9//3+/e7dW/3//f/9//3//f/9//3//f/9//3//f/9//3//f/9//3//f/9//3//f/9//3//f/9//3//f/9//3//f/9//3//f/9//3//f/9//3//f/9//3//f/9//3//f/9//3//f/9//3//f/9//3//f/9//3//f/9//3//f/9//3//f/9//3//f/9//3//f/9//3//f/9//3//f/9//3//f/9//3//f/9//3//f/9//3//f/9//3//f/9//3//f/9//3//f/9//3//f/9//3//f/9//3//f/9//3//f/9//3//f/9//3//f/9//3//f/9//3//f/9//3//f/9//3//f/9//3//f/9//3//f/9//3//f/9//3//f/9//3//f/9//n//f/9//3//f/9//3+aVn9vn3P/f/9//3//f/9//3//f/9//3//f/9//3//f/9//3//f/9//3/+f/9//3//f/9//3//f/pinnPff/9//3//f/9//3//f/9//3//f/9//3//f/9//3//f/9/33/fe793n3efd797+mIbZ/li+WLYWthat1a4WtleuVp/c/1iHmf+ZjlOX2+bVv9/f3fff/9/PWvaXv9//3/ff997/38aZ51z/3//f/9//3//f/9//3//f/9//3//f/9//3//f/9//3//f/9//3//f/9//3//f/9//3//f/9//3//f/9//3//f/9//3//f/9//3//f/9//3//f/9//3//f/9//3//f/9//3//f/9//3//f/9//3//f/9//3//f/9//3//f/9//3//f/9//3//f/9//3//f/9//3//f/9//3//f/9//3//f/9//3//f/9//3//f/9//3//f/9//3//f/9//3//f/9//3//f/9//3//f/9//3//f/9//3//f/9//3//f/9//3//f/9//3//f/9//3//f/9//3//f/9//3//f/9//3//f/9//3//f/9//3//f/9//3//f/9//3//f/9//3//f/9//3//f/9/v3e5Wv9//3//f/9//n//f/9//3//f/9//3//f/9//3//f/9//3//f/9//3//f/9//3//f99//38aY997/3//f/9//3//f/9//3//f/9//3//f/9//3//f/9//3//f/9//3//f/9//3/fe/9//3//f/9//3//f/9//3//f997n3efd19vHWfcXhdGWVL2QdxemlaZVplWFEb6Xl1vXWt+c9973390Tt9733//f/9//3//f/9//3//f/9//3//f/9//3//f/9//3//f/9//3//f/9//3//f/9//3//f/9//3//f/9//3//f/9//3//f/9//3//f/9//3//f/9//3//f/9//3//f/9//3//f/9//3//f/9//3//f/9//3//f/9//3//f/9//3//f/9//3//f/9//3//f/9//3//f/9//3//f/9//3//f/9//3//f/9//3//f/9//3//f/9//3//f/9//3//f/9//3//f/9//3//f/9//3//f/9//3//f/9//3//f/9//3//f/9//3//f/9//3//f/9//3//f/9//3//f/9//3//f/9//3//f/9//3//f/9//3//f/9//3//f/9//3//f/9//3//f/9/+mL6Yr97/3//f/5//n//f/5//3//f/9//3//f/9//3//f/9//3//f/9//n//f/9//3//f/9/2Frfe/9//3//f/9//3/+f/9//3//f/9//3//f/9//3//f/9//3//f/9//3//f/9//3//f/9//3//f/9//3//f/9//3//f/9//3//f/9/fXO4Wj5reVLff/9/v3v/fz1nNUY8Z11r+2IbZ/lel1J3Uthat1YZYzpn11r5Yjtr11pbazpnW2tba3xvfG+dc51zvnfee9573nv/f/9//3//f/9//3//f/9//3//f/9//3//f/9//3//f/9//3//f/9//3//f/9//3//f/9//3//f/9//3//f/9//3//f/9//3//f/9//3//f/9//3//f/9//3//f/9//3//f/9//3//f/9//3//f/9//3//f/9//3//f/9//3//f/9//3//f/9//3//f/9//3//f/9//3//f/9//3//f/9//3//f/9//3//f/9//3//f/9//3//f/9//3//f/9//3//f/9//3//f/9//3//f/9//3//f/9//3//f/9//3//f/9//3//f/9//3//f/9//3//f/9//3//f/9/33//f/9/GmP6Yv9/33v/f/9//3//f/9/vXf/f/9//3//f/9//3//f/9//3//f/5//3//f/9//3//f7da/3//f/9//3//f/9//3/+f/9//3//f/9//3//f/9//3//f/9//3//f/9//3//f/9//3//f/9//3//f/9//3//f/9//3//f/9//3//f/9/vnd4Ul9vu1r/f/9//3//f/ti+2L/f/9//3/fe99/2l7ff/9/33v/f/9//3//f/9//3//f997/3/fe997v3vfe7533nvee/9/3nv/f/9//3//f/9//3//f/9//3//f/9//3//f/9//3//f/9//3//f/9//3//f/9//3//f/9//3//f/9//3//f/9//3//f/9//3//f/9//3//f/9//3//f/9//3//f/9//3//f/9//3//f/9//3//f/9//3//f/9//3//f/9//3//f/9//3//f/9//3//f/9//3//f/9//3//f/9//3//f/9//3//f/9//3//f/9//3//f/9//3//f/9//3//f/9//3//f/9//3//f/9//3//f/9//3//f/9//3//f/9//3//f/9//3//f/9//3//f/9//3//f/9//3//f997/3//f593+l48a/9/33v/f/9/3nv/f/9//3//f/9//3//f/9//3//f/9//3//f/9//3//f/9//3+3Wv9//3//f/9//3//f/5//3//f/9//3//f/9//3//f/9//3//f/9//3//f/9//3//f/9//3//f/9//3//f/9//3//f/9//3//f/9//3//f/9/PWfbWplWHWf/f/9/v3f/f7hWPWv/f99//3//fxxjn3P/f/9/33//f/9//3//f/9//3//f/9//3//f/9//3//f/9//3//f/9//3//f/9//3//f/9//3//f/9//3//f/9//3//f/9//3//f/9//3//f/9//3//f/9//3//f/9//3//f/9//3//f/9//3//f/9//3//f/9//3//f/9//3//f/9//3//f/9//3//f/9//3//f/9//3//f/9//3//f/9//3//f/9//3//f/9//3//f/9//3//f/9//3//f/9//3//f/9//3//f/9//3//f/9//3//f/9//3//f/9//3//f/9//3//f/9//3//f/9//3//f/9//3//f/9//3//f/9//3//f/9//3//f/9//3//f/9//3//f/9//3//f/9//3//f/9/33v/f99/uFaec/9//3+/e/9//3//f/9//3//f/9//3//f/9//3//f/9//3//f/9//3//f7972Fr/f/9//3//f/9//3//f/9//3//f/9//3//f/9//3//f/9//3//f/9//3//f/9//3//f/9//3//f/9//3//f/9//3//f/9//3//f/9//3//f/9/HWfaWphW/3/ff99//3+ec5ZS/3+/d/9//3/fe7la/3//f/9//3//f997/3//f/9//3//f/9//3//f/9//3//f/9//3//f/9//3//f/9//3//f/9//3//f/9//3//f/9//3//f/9//3//f/9//3//f/9//3//f/9//3//f/9//3//f/9//3//f/9//3//f/9//3//f/9//3//f/9//3//f/9//3//f/9//3//f/9//3//f/9//3//f/9//3//f/9//3//f/9//3//f/9//3//f/9//3//f/9//3//f/9//3//f/9//3//f/9//3//f/9//3//f/9//3//f/9//3//f/9//3//f/9//3//f/9//3//f/9//3//f/9//3//f/9//3//f/9//3//f/9//3//f/9//3//f/9//3//f99//3//f/9//3//f59zuFafc/9//3//f/9/33v/f/9//3//f/9//3//f/5//3//f/9//3//f/9//399bxtn/3//f/9//3//f/9//3//f/9//3//f/9//3//f/9//3//f/9//3//f/9//3//f/9//3//f/9//3//f/9//3//f/9//3//f/9//3//f/9//3//f/9/XW/6XpdW/3//f/9//38bZxpj/3/ff/9//38bZztn/3//f/9//3//f/9//3//f/9//3//f/9//3//f/9//3//f/9//3//f/9//3//f/9//3//f/9//3//f/9//3//f/9//3//f/9//3//f/9//3//f/9//3//f/9//3//f/9//3//f/9//3//f/9//3//f/9//3//f/9//3//f/9//3//f/9//3//f/9//3//f/9//3//f/9//3//f/9//3//f/9//3//f/9//3//f/9//3//f/9//3//f/9//3//f/9//3//f/9//3//f/9//3//f/9//3//f/9//3//f/9//3//f/9//3//f/9//3//f/9//3//f/9//3//f/9//3//f/9//3//f/9//3//f/9//3//f/9//3//f/9//3//f/9//3//f/9/33//f593+l5+b/9//3//f/9/33//f/9//3//f/9//3//f/9//3//f/9//3//f99/PGt+c/9//3//f/9//3//f/9//3//f/9//3//f/9//3//f/9//3//f/9//3//f/9//3//f/9//3//f/9//3//f/9//3//f/9//3//f/9//3//f/9//3//f/9/fW+WUlxv/3//f/9/v3caYzxr33/ff/9/33/YWt97/3//f/9//3//f/9//3//f/9//3//f/9//3//f/9//3//f/9//3//f/9//3//f/9//3//f/9//3//f/9//3//f/9//3//f/9//3//f/9//3//f/9//3//f/9//3//f/9//3//f/9//3//f/9//3//f/9//3//f/9//3//f/9//3//f/9//3//f/9//3//f/9//3//f/9//3//f/9//3//f/9//3//f/9//3//f/9//3//f/9//3//f/9//3//f/9//3//f/9//3//f/9//3//f/9//3//f/9//3//f/9//3//f/9//3//f/9//3//f/9//3//f/9//3//f/9//3//f/9//3//f/9//3//f/9//3//f/9//3//f957/3//f997/3//f99//3//f/9/GmP6Yt97/3/fe/9//3//f/9//3//f/9//3//f/9//3//f/9//3+/d/le/3//f/9//3//f/9//3//f/9//3//f/9//3//f/9//3//f/9//3//f/9//3//f/9//3//f/9//3//f/9//3//f/9//3//f/9//3//f/9//3//f/9//3/fe/9/nXNTSv9//3//f/9/33v5Xn5vv3v/f/9/XGtba99//3//f/9//3//f/9//3//f/9//3//f/9//3//f/9//3//f/9//3//f/9//3//f/9//3//f/9//3//f/9//3//f/9//3//f/9//3//f/9//3//f/9//3//f/9//3//f/9//3//f/9//3//f/9//3//f/9//3//f/9//3//f/9//3//f/9//3//f/9//3//f/9//3//f/9//3//f/9//3//f/9//3//f/9//3//f/9//3//f/9//3//f/9//3//f/9//3//f/9//3//f/9//3//f/9//3//f/9//3//f/9//3//f/9//3//f/9//3//f/9//3//f/9//3//f/9//3//f/9//3//f/9//3//f/9//3//f/9//3//f997/3//f/9//3//f997/3//f/9/GmPXWn1v/3/ff/9//3//f/9//3//f/9//3//f/9//3//f/9/nnP5Xv9//3//f/9//3//f/9//3//f/9//3//f/9//3//f/9//3//f/9//3//f/9//3//f/9//3//f/9//3//f/9//3//f/9//3//f/9//3//f/9//3//f753/3//f713vXc5Z/9//3//f/9/fW92Uv9//3//f/9/11q+d/9/33v/f/9//3//f/9//3//f/9//3//f/9//3//f/9//3//f/9//3//f/9//3//f/9//3//f/9//3//f/9//3//f/9//3//f/9//3//f/9//3//f/9//3//f/9//3//f/9//3//f/9//3//f/9//3//f/9//3//f/9//3//f/9//3//f/9//3//f/9//3//f/9//3//f/9//3//f/9//3//f/9//3//f/9//3//f/9//3//f/9//3//f/9//3//f/9//3//f/9//3//f/9//3//f/9//3//f/9//3//f/9//3//f/9//3//f/9//3//f/9//3//f/9//3//f/9//3//f/9//3//f/9//3//f/9//3//f/9//3//f/9//3//f/9//3//f/9//3//f/9/nXPXWvhevnf/f/9/33//f/9//3//f99/33v/f/9//39ca1trnnP/f/9//3//f/9//3//f/9//3//f/9//3//f/9//3//f/9//3//f/9//3//f/9//3//f/9//3//f/9//3//f/9//3//f/9//3//f/9//3//f/9//3//f/9//3//f/9//3//f/9//3//f/9/XGsaY35v/3/fe997llb/f/9//3//f/9//3//f/9//3//f/9//3//f/9//3//f/9//3//f/9//3//f/9//3//f/9//3//f/9//3//f/9//3//f/9//3//f/9//3//f/9//3//f/9//3//f/9//3//f/9//3//f/9//3//f/9//3//f/9//3//f/9//3//f/9//3//f/9//3//f/9//3//f/9//3//f/9//3//f/9//3//f/9//3//f/9//3//f/9//3//f/9//3//f/9//3//f/9//3//f/9//3//f/9//3//f/9//3//f/9//3//f/9//3//f/9//3//f/9//3//f/9//3//f/9//3//f/9//3//f/9//3//f/9//3//f/9//3//f/9//3//f/9//3//f/9//3//f/57/n//f/9//398bzpnfG+/d/9//3//f99//3//f/9//3//f31vGWMaY99//3//f/9//3//f/9//3//f/9//3//f/9//3//f/9//3//f/9//3//f/9//3//f/9//3//f/9//3//f/9//3//f/9//3//f/9//3//f/9//3//f/9//3//f/9//3//f/9//3//f957/3//f/9/GmMbY55z/3//fzpnGmP/f753/3//f/9//3//f/9//3//f/9//3//f/9//3//f/9//3//f/9//3//f/9//3//f/9//3//f/9//3//f/9//3//f/9//3//f/9//3//f/9//3//f/9//3//f/9//3//f/9//3//f/9//3//f/9//3//f/9//3//f/9//3//f/9//3//f/9//3//f/9//3//f/9//3//f/9//3//f/9//3//f/9//3//f/9//3//f/9//3//f/9//3//f/9//3//f/9//3//f/9//3//f/9//3//f/9//3//f/9//3//f/9//3//f/9//3//f/9//3//f/9//3//f/9//3//f/9//3//f/9//3//f/9//3//f/9//3//f/9//3//f/9//3//f/9//n//f/5//3//f/9//3++d/li+F7YWhtjfnPff99733v/f1xrt1oZY797/3//f797/3//f/9//3//f/9//3//f/9//3//f/9//3//f/9//3//f/9//3//f/9//3//f/9//3//f/9//3//f/9//3//f/9//3//f/9//3//f/9//3//f/9//3//f/9//3//f/9//3//f/9//3//f797O2fZXt9/33//f5ZSnnP/f/9//3//f/9//3//f/9//3//f/9//3//f/9//3//f/9//3//f/9//3//f/9//3//f/9//3//f/9//3//f/9//3//f/9//3//f/9//3//f/9//3//f/9//3//f/9//3//f/9//3//f/9//3//f/9//3//f/9//3//f/9//3//f/9//3//f/9//3//f/9//3//f/9//3//f/9//3//f/9//3//f/9//3//f/9//3//f/9//3//f/9//3//f/9//3//f/9//3//f/9//3//f/9//3//f/9//3//f/9//3//f/9//3//f/9//3//f/9//3//f/9//3//f/9//3//f/9//3//f/9//3//f/9//3//f/9//3//f/9//3//f/9//3//f/5//n//f/573Xv+f/9//3//f/9//39+czxr+l77Yvpi+V5cb/9//3//f997/3//f/9//3//f/9//3//f/9//3//f/9//3//f/9//3//f/9//3//f/9//3//f/9//3//f/9//3//f/9//3//f/9//3//f/9//3//f/9//3//f/9//3//f/9//3//f/9//3//f/9//3//f/9//3//f997G2fZXv9/v3f/f7dW/3//f997/3//f/9//3//f/9//3//f/9//3//f/9//3//f/9//3//f/9//3//f/9//3//f/9//3//f/9//3//f/9//3//f/9//3//f/9//3//f/9//3//f/9//3//f/9//3//f/9//3//f/9//3//f/9//3//f/9//3//f/9//3//f/9//3//f/9//3//f/9//3//f/9//3//f/9//3//f/9//3//f/9//3//f/9//3//f/9//3//f/9//3//f/9//3//f/9//3//f/9//3//f/9//3//f/9//3//f/9//3//f/9//3//f/9//3//f/9//3//f/9//3//f/9//3//f/9//3//f/9//3//f/9//3//f/9//3//f/9//3//f/9//3//f/9//n//f/9//3//f/9/33v/f/9//3//f/9/33//f99//3//f/9//3//f/9//3//f/9//3//f/9//3//f/9//3//f/9//3//f/9//3//f/9//3//f/9//3//f/9//3//f/9//3//f/9//3//f/9//3//f/9//3//f/9//3//f/9//3//f/9//3//f/9//3//f/9/33v/f/9//3/ff/9/XWuXUv9/v3e/expj33//f/9//3//f/9//3//f/9//3//f/9//3//f/9//3//f/9//3//f/9//3//f/9//3//f/9//3//f/9//3//f/9//3//f/9//3//f/9//3//f/9//3//f/9//3//f/9//3//f/9//3//f/9//3//f/9//3//f/9//3//f/9//3//f/9//3//f/9//3//f/9//3//f/9//3//f/9//3//f/9//3//f/9//3//f/9//3//f/9//3//f/9//3//f/9//3//f/9//3//f/9//3//f/9//3//f/9//3//f/9//3//f/9//3//f/9//3//f/9//3//f/9//3//f/9//3//f/9//3//f/9//3//f/9//3//f/9//3//f/9//3//f/9//3//f/9//3//f/9//3//f/9//3//f/9//3//f/9/33//f/9//3//f/9//3//f/9//3//f/9//3//f/9//3//f/9//3//f/9//3//f/9//3//f/9//3//f/9//3//f/9//3//f/9//3//f/9//3//f/9//3//f/9//3//f/9//3//f/9//3//f/9//3//f/9//3//f/9//3//f/9//3//f7973388Z793/3/YWp1z/3//f/9//3//f/9//3//f/9//3//f/9//3//f/9//3//f/9//3//f/9//3//f/9//3//f/9//3//f/9//3//f/9//3//f/9//3//f/9//3//f/9//3//f/9//3//f/9//3//f/9//3//f/9//3//f/9//3//f/9//3//f/9//3//f/9//3//f/9//3//f/9//3//f/9//3//f/9//3//f/9//3//f/9//3//f/9//3//f/9//3//f/9//3//f/9//3//f/9//3//f/9//3//f/9//3//f/9//3//f/9//3//f/9//3//f/9//3//f/9//3//f/9//3//f/9//3//f/9//3//f/9//3//f/9//3//f/9//3//f/9//3//f/9//3//f/9//3//f/9//3//f/9//3//f9573nv/f/9//3//f/9//3//f/9//3//f/9//3//f/9//3//f/9//3//f/9//3//f/9//3//f/9//3//f/9//3//f/9//3//f/9//3//f/9//3//f/9//3//f/9//3//f/9//3//f/9//3//f/9//3//f/9//3//f957/3//f/9/33v/f/9//3//f/9/339db35zXWu3Wv9//3//f/9//3//f/9//3//f/9//3//f/9//3//f/9//3//f/9//3//f/9//3//f/9//3//f/9//3//f/9//3//f/9//3//f/9//3//f/9//3//f/9//3//f/9//3//f/9//3//f/9//3//f/9//3//f/9//3//f/9//3//f/9//3//f/9//3//f/9//3//f/9//3//f/9//3//f/9//3//f/9//3//f/9//3//f/9//3//f/9//3//f/9//3//f/9//3//f/9//3//f/9//3//f/9//3//f/9//3//f/9//3//f/9//3//f/9//3//f/9//3//f/9//3//f/9//3//f/9//3//f/9//3//f/9//3//f/9//3//f/9//3//f/9//3//f/9//3//f/9//3//f/9//3//f/9//3//f/9//3//f/9//3//f/9//3//f/9//3//f/9//3//f/9//3//f/9//3//f/9//3//f/9//3//f/9//3//f/9//3//f/9//3//f/9//3//f/9//3//f/9//3//f/9//3//f/9//3//f/9//3//f/9//3//f/9//3//f/9//3//f/9//3+/e/9//39caxpjllb/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0AAAA8AAAAAAAAAAAAAABu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2015-09-29T20:25:33Z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HAI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jxHA2AOqGKWM421FjAQAAAGQ1TWOINU5jADCRAjjbUWMBAAAAZDVNY3w1TWPAww4FwMMOBQxxNgBvaSRjAKxRYwEAAABkNU1jGHE2AIABdHUOXG914FtvdRhxNgBkAQAAAAAAAAAAAACNYmJ1jWJidRB4JgAACAAAAAIAAAAAAABAcTYAImpidQAAAAAAAAAAcHI2AAYAAABkcjYABgAAAAAAAAAAAAAAZHI2AHhxNgDu6mF1AAAAAAACAAAAADYABgAAAGRyNgAGAAAATBJjdQAAAAAAAAAAZHI2AAYAAAAgZAQCpHE2AJUuYXUAAAAAAAIAAGRy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B+D6D4///yAQAAAAAAADwdfwaA+P//CABYfvv2//8AAAAAAAAAACAdfwaA+P////8AAAAABwLwTAUCAAAAAEhqNgAAAAAASGw2AHA6/Atz1U4BiCwhViIAigHy4AN3AAAFAgQAAABY8AcCgkZYBAwAAADQbTYAJQgAABUAAAAAAAAAAAAFAmDwBwIAAAAAAQAAAAkAZgDsAgAAAQAAAPBrNgCkPAR3SO0HAgEAAABY8AcCAAAAAAYAAACAAXR1AAAAACAVxAKAAXR1nxATAB4sCkVwazYANoFvdSAVxAIAAAAAgAF0dXBrNgBVgW91gAF0dQAAAdngBO8JmGs2AJOAb3UBAAAAgGs2ABAAAAADAQAA4ATvCcwpAdngBO8JAAAAAAEAAADEazYAxGs2AC8wcHV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v/f/9//3//f/9//3//f/9//3//f/9//3//f/9//3//f/9//3//f/9//3//f/9//3//f/9//3//f/9//3//f/9//3//f/9//3//f/9//3//f/9//3//f/9//3//f/9//3//f/9//3//f/9//3//f/9//3//f/9//3//f/9//3//f/9//3//f/9//3//f/9//3//f/9//3//f/9//3//f/9//3//f/9//3//f/9//3//f/9//3//f/9//3//f/9//3//f/9//3//f/9//3//f/9//3//f/9//3//f/9//3//f/9//3//f/9//3//f/9//3//f/9//3//f/9/AAD/f/9//3//f/9//3//f/9//3//f/9//3//f/9//3//f/9//3//f/9//3//f/9//3//f/9//3//f/9//3//f/9//3//f/9//3//f/9//3//f/9//3//f/9//3//f/9//3//f/9//3//f/9//3//f/9//3//f/9//3//f/9//3//f/9//3//f/9//3//f/9//3//f/9//3//f/9//3//f/9//3//f/9//3//f/9//3//f/9//3//f/9//3//f/9//3//f/9//3//f/9//399c/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3//f99/vnd8b7dWO2f/f/9//3//f/9//3//f/9//3//f/9//3//f/9//3//f/9//3//f/9//3//f/9//3//f/9//3//f/9//3//f/9//3//f/9//3//f/9//3//f/9//3//f/9//3//f/9//3//f/9//3//f/9//3//f/9//3//f/9//3//f/9//3//f/9//3//f/9//3//f/9//3//f/9//3//f/9//3//f/9//3//f/9//3//f/9//3//f/9//3//f/9//3//f/9//3//f/9//3//f/9//3//f/9//3//f/9//3//f/9//3//f/9//3//f/9//3//f/9//3//f/9//3//f/9/AAD/f/9//3//f/9//3//f/9//3//f/9//3//f/9//3//f/9//3//f/9//3//f/9//3//f/9//3//f/9//3//f/9//3//f/9//3//f/9//3//f/9//3//f/9//3//f/9//3//f/9//3//f/9//3//f/9//3//f/9//3//f/9//3//f/9//3//f/9//3//f/9//3//f/9//3//f/9//3//f/9//3//f/9//3//f/9//3//f/9//3//f/9//3//f/9//3//f/9/vnudc1trW2u/dxlj/3//f/9//3//f/9//3//f/9//3//f/9//3//f/9//3//f/9//3//f/9//3//f/9//3//f/9//3//f/9//3//f/9//3//f/9//3//f/9//3//f/9//3//f/9//3//f/9//3//f/9//3//f/9//3//f/9//3//f/9//3//f/9//3//f/9//3//f/9//3//f/9//3//f/9//3//f/9//3//f/9//3//f/9//3//f/9//3//f/9//3//f/9//3//f/9//3//f/9//3//f/9//3//f/9//3//f/9//3//f/9//3//f/9//3//f/9//3//f/9//3//f/9//3//fwAA/3//f/9//3//f/9//3//f/9//3//f/9//3//f/9//3//f/9//3//f/9//3//f/9//3//f/9//3//f/9//3//f/9//3//f/9//3//f/9//3//f/9//3//f/9//3//f/9//3//f/9//3//f/9//3//f/9//3//f/9//3//f/9//3//f/9//3//f/9//3//f/9//3//f/9//3//f/9//3//f/9//3//f/9//3//f/9//3//f/9//3//f/9//3//f/9/33ucc/hefHOdc/9//3+WVt97/3//f/9//3//f/9//3//f/9//3//f/9//3//f/9//3//f/9//3//f/9//3//f/9//3//f/9//3//f/9//3//f/9//3//f/9//3//f/9//3//f/9//3//f/9//3//f/9//3//f/9//3//f/9//3//f/9//3//f/9//3//f/9//3//f/9//3//f/9//3//f/9//3//f/9//3//f/9//3//f/9//3//f/9//3//f/9//3//f/9//3//f/9//3//f/9//3//f/9//3//f/9//3//f/9//3//f/9//3//f/9//3//f/9//3//f/9//3//f/9//3//f/9//38AAP9//3//f/9//3//f/9//3//f/9//3//f/9//3//f/9//3//f/9//3//f/9//3//f/9//3//f/9//3//f/9//3//f/9//3//f/9//3//f/9//3//f/9//3//f/9//3//f/9//3//f/9//3//f/9//3//f/9//3//f/9//3//f/9//3//f/9//3//f/9//3//f/9//3//f/9//3//f/9//3//f/9//3//f/9//3//f/9//3//f/9//3//f99/33u+dzprnHPee/9//3//f/9/Gm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HUAAABcAAAAAQAAAFskDUJVJQ1CCgAAAFAAAAAXAAAATAAAAAAAAAAAAAAAAAAAAP//////////fAAAAFIAaQBjAGEAcgBkAG8AIABPAHIAdABpAHoAIABBAHIAZQBsAGwAYQBuAG8ALgBzAAcAAAACAAAABQAAAAYAAAAEAAAABgAAAAYAAAADAAAACAAAAAQAAAAEAAAAAgAAAAUAAAADAAAABwAAAAQAAAAGAAAAAgAAAAIAAAAGAAAABg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AAAAGwAAAABAAAAWyQNQlUlDUIKAAAAYAAAACIAAABMAAAAAAAAAAAAAAAAAAAA//////////+QAAAASgBlAGYAZQAgACAATwBmAGkAYwBpAG4AYQAgAFIAZQBnAGkAbwBuAGEAbAAgAEEAbgB0AG8AZgBhAGcAYQBzAHQAYQAFAAAABgAAAAQAAAAGAAAAAw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</Object>
  <Object Id="idInvalidSigLnImg">AQAAAGwAAAAAAAAAAAAAAP8AAAB/AAAAAAAAAAAAAABKIwAApREAACBFTUYAAAEAu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Q2ADnOIGMAAUMAFwAABAEAAAAABAAABKU2AFfOIGNgjFm0EqY2AAAEAAABAgAAAAAAAFykNgD49zYA+Pc2ALikNgCAAXR1DlxvdeBbb3W4pDYAZAEAAAAAAAAAAAAAjWJidY1iYnVYdiYAAAgAAAACAAAAAAAA4KQ2ACJqYnUAAAAAAAAAABKmNgAHAAAABKY2AAcAAAAAAAAAAAAAAASmNgAYpTYA7uphdQAAAAAAAgAAAAA2AAcAAAAEpjYABwAAAEwSY3UAAAAAAAAAAASmNgAHAAAAIGQEAkSlNgCVLmF1AAAAAAACAAAEpjY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4PoPj///IBAAAAAAAAPB1/BoD4//8IAFh++/b//wAAAAAAAAAAIB1/BoD4/////wAAAAAiAAQAAADwFhgAgBYYALyCJgCMpzYA/I0fY/AWGAAAJyIA7lcfYwAAAACAFhgAvIImAEB9AQLuVx9jAAAAAIAVGAAgZAQCAGg+BLCnNgBgVx9jsOl/APwBAADspzYAJFcfY/wBAAAAAAAAjWJidY1iYnX8AQAAAAgAAAACAAAAAAAABKg2ACJqYnUAAAAAAAAAADapNgAHAAAAKKk2AAcAAAAAAAAAAAAAACipNgA8qDYA7uphdQAAAAAAAgAAAAA2AAcAAAAoqTYABwAAAEwSY3UAAAAAAAAAACipNgAHAAAAIGQEAmioNgCVLmF1AAAAAAACAAAoq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jxHA2AOqGKWM421FjAQAAAGQ1TWOINU5jADCRAjjbUWMBAAAAZDVNY3w1TWPAww4FwMMOBQxxNgBvaSRjAKxRYwEAAABkNU1jGHE2AIABdHUOXG914FtvdRhxNgBkAQAAAAAAAAAAAACNYmJ1jWJidRB4JgAACAAAAAIAAAAAAABAcTYAImpidQAAAAAAAAAAcHI2AAYAAABkcjYABgAAAAAAAAAAAAAAZHI2AHhxNgDu6mF1AAAAAAACAAAAADYABgAAAGRyNgAGAAAATBJjdQAAAAAAAAAAZHI2AAYAAAAgZAQCpHE2AJUuYXUAAAAAAAIAAGRyN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B+D6D4///yAQAAAAAAADwdfwaA+P//CABYfvv2//8AAAAAAAAAACAdfwaA+P////8AAAAAAAAAAAAAAAAAAAAAAAAAAAAA2Go2AHA6/As4xa90TSkhpSIAigHkajYAaGmrdAAAAAAAAAAAnGs2ANaGqnQHAAAAAAAAADshASsAAAAAALMqDAEAAAAAsyoMAAAAAA8AAAAGAAAAgAF0dQCzKgx4HcQCgAF0dY8QEwC/Kwp9AAA2ADaBb3V4HcQCALMqDIABdHVQazYAVYFvdYABdHU7IQErOyEBK3hrNgCTgG91AQAAAGBrNgD+nW91cMo4YwAAASsAAAAAAAAAAHhtNgAAAAAAmGs2ADPKOGMUbDYAAAAAAIAEQwB4bTYAAAAAAFxsNgB0xzhjxGs2AC8wcHV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v/f/9//3//f/9//3//f/9//3//f/9//3//f/9//3//f/9//3//f/9//3//f/9//3//f/9//3//f/9//3//f/9//3//f/9//3//f/9//3//f/9//3//f/9//3//f/9//3//f/9//3//f/9//3//f/9//3//f/9//3//f/9//3//f/9//3//f/9//3//f/9//3//f/9//3//f/9//3//f/9//3//f/9//3//f/9//3//f/9//3//f/9//3//f/9//3//f/9//3//f/9//3//f/9//3//f/9//3//f/9//3//f/9//3//f/9//3//f/9//3//f/9//3//f/9/AAD/f/9//3//f/9//3//f/9//3//f/9//3//f/9//3//f/9//3//f/9//3//f/9//3//f/9//3//f/9//3//f/9//3//f/9//3//f/9//3//f/9//3//f/9//3//f/9//3//f/9//3//f/9//3//f/9//3//f/9//3//f/9//3//f/9//3//f/9//3//f/9//3//f/9//3//f/9//3//f/9//3//f/9//3//f/9//3//f/9//3//f/9//3//f/9//3//f/9//3//f/9//399c/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3//f99/vnd8b7dWO2f/f/9//3//f/9//3//f/9//3//f/9//3//f/9//3//f/9//3//f/9//3//f/9//3//f/9//3//f/9//3//f/9//3//f/9//3//f/9//3//f/9//3//f/9//3//f/9//3//f/9//3//f/9//3//f/9//3//f/9//3//f/9//3//f/9//3//f/9//3//f/9//3//f/9//3//f/9//3//f/9//3//f/9//3//f/9//3//f/9//3//f/9//3//f/9//3//f/9//3//f/9//3//f/9//3//f/9//3//f/9//3//f/9//3//f/9//3//f/9//3//f/9//3//f/9/AAD/f/9//3//f/9//3//f/9//3//f/9//3//f/9//3//f/9//3//f/9//3//f/9//3//f/9//3//f/9//3//f/9//3//f/9//3//f/9//3//f/9//3//f/9//3//f/9//3//f/9//3//f/9//3//f/9//3//f/9//3//f/9//3//f/9//3//f/9//3//f/9//3//f/9//3//f/9//3//f/9//3//f/9//3//f/9//3//f/9//3//f/9//3//f/9//3//f/9/vnudc1trW2u/dxlj/3//f/9//3//f/9//3//f/9//3//f/9//3//f/9//3//f/9//3//f/9//3//f/9//3//f/9//3//f/9//3//f/9//3//f/9//3//f/9//3//f/9//3//f/9//3//f/9//3//f/9//3//f/9//3//f/9//3//f/9//3//f/9//3//f/9//3//f/9//3//f/9//3//f/9//3//f/9//3//f/9//3//f/9//3//f/9//3//f/9//3//f/9//3//f/9//3//f/9//3//f/9//3//f/9//3//f/9//3//f/9//3//f/9//3//f/9//3//f/9//3//f/9//3//fwAA/3//f/9//3//f/9//3//f/9//3//f/9//3//f/9//3//f/9//3//f/9//3//f/9//3//f/9//3//f/9//3//f/9//3//f/9//3//f/9//3//f/9//3//f/9//3//f/9//3//f/9//3//f/9//3//f/9//3//f/9//3//f/9//3//f/9//3//f/9//3//f/9//3//f/9//3//f/9//3//f/9//3//f/9//3//f/9//3//f/9//3//f/9//3//f/9/33ucc/hefHOdc/9//3+WVt97/3//f/9//3//f/9//3//f/9//3//f/9//3//f/9//3//f/9//3//f/9//3//f/9//3//f/9//3//f/9//3//f/9//3//f/9//3//f/9//3//f/9//3//f/9//3//f/9//3//f/9//3//f/9//3//f/9//3//f/9//3//f/9//3//f/9//3//f/9//3//f/9//3//f/9//3//f/9//3//f/9//3//f/9//3//f/9//3//f/9//3//f/9//3//f/9//3//f/9//3//f/9//3//f/9//3//f/9//3//f/9//3//f/9//3//f/9//3//f/9//3//f/9//38AAP9//3//f/9//3//f/9//3//f/9//3//f/9//3//f/9//3//f/9//3//f/9//3//f/9//3//f/9//3//f/9//3//f/9//3//f/9//3//f/9//3//f/9//3//f/9//3//f/9//3//f/9//3//f/9//3//f/9//3//f/9//3//f/9//3//f/9//3//f/9//3//f/9//3//f/9//3//f/9//3//f/9//3//f/9//3//f/9//3//f/9//3//f99/33u+dzprnHPee/9//3//f/9/Gm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HUAAABcAAAAAQAAAFskDUJVJQ1CCgAAAFAAAAAXAAAATAAAAAAAAAAAAAAAAAAAAP//////////fAAAAFIAaQBjAGEAcgBkAG8AIABPAHIAdABpAHoAIABBAHIAZQBsAGwAYQBuAG8ALgAAAAcAAAACAAAABQAAAAYAAAAEAAAABgAAAAYAAAADAAAACAAAAAQAAAAEAAAAAgAAAAUAAAADAAAABwAAAAQAAAAGAAAAAgAAAAIAAAAGAAAABg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AAAAGwAAAABAAAAWyQNQlUlDUIKAAAAYAAAACIAAABMAAAAAAAAAAAAAAAAAAAA//////////+QAAAASgBlAGYAZQAgACAATwBmAGkAYwBpAG4AYQAgAFIAZQBnAGkAbwBuAGEAbAAgAEEAbgB0AG8AZgBhAGcAYQBzAHQAYQAFAAAABgAAAAQAAAAGAAAAAw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UAEAAAoAAABwAAAA3wAAAHwAAAABAAAAWyQNQlUlDUIKAAAAcAAAACsAAABMAAAABAAAAAkAAABwAAAA4QAAAH0AAACkAAAARgBpAHIAbQBhAGQAbwAgAHAAbwByADoAIABSAGkAYwBhAHIAZABvACAAQQByAG0AYQBuAGQAbwAgAE8AcgB0AGkAegAgAEEAcgBlAGwAbABhAG4AbwA0AAYAAAACAAAABAAAAAgAAAAGAAAABgAAAAYAAAADAAAABgAAAAYAAAAEAAAABAAAAAMAAAAHAAAAAgAAAAUAAAAGAAAABAAAAAYAAAAGAAAAAwAAAAcAAAAEAAAACAAAAAYAAAAGAAAABgAAAAYAAAADAAAACAAAAAQAAAAEAAAAAgAAAAUAAAADAAAABwAAAAQAAAAGAAAAAgAAAAIAAAAG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7CE0541-A393-4913-B4E1-FC09D57043F1}">
  <ds:schemaRefs>
    <ds:schemaRef ds:uri="http://schemas.openxmlformats.org/officeDocument/2006/bibliography"/>
  </ds:schemaRefs>
</ds:datastoreItem>
</file>

<file path=customXml/itemProps11.xml><?xml version="1.0" encoding="utf-8"?>
<ds:datastoreItem xmlns:ds="http://schemas.openxmlformats.org/officeDocument/2006/customXml" ds:itemID="{47E31E01-2917-480C-A3A8-DB0C1E038E33}">
  <ds:schemaRefs>
    <ds:schemaRef ds:uri="http://schemas.openxmlformats.org/officeDocument/2006/bibliography"/>
  </ds:schemaRefs>
</ds:datastoreItem>
</file>

<file path=customXml/itemProps12.xml><?xml version="1.0" encoding="utf-8"?>
<ds:datastoreItem xmlns:ds="http://schemas.openxmlformats.org/officeDocument/2006/customXml" ds:itemID="{3A2E7A52-E1E7-4698-9A62-E23C4D794A4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CB0E89-4C73-47D1-83CD-7BF082BB4CD1}">
  <ds:schemaRefs>
    <ds:schemaRef ds:uri="http://schemas.openxmlformats.org/officeDocument/2006/bibliography"/>
  </ds:schemaRefs>
</ds:datastoreItem>
</file>

<file path=customXml/itemProps5.xml><?xml version="1.0" encoding="utf-8"?>
<ds:datastoreItem xmlns:ds="http://schemas.openxmlformats.org/officeDocument/2006/customXml" ds:itemID="{AD1A4EB3-DFB1-4A16-9C46-08296BE7B5A2}">
  <ds:schemaRefs>
    <ds:schemaRef ds:uri="http://schemas.openxmlformats.org/officeDocument/2006/bibliography"/>
  </ds:schemaRefs>
</ds:datastoreItem>
</file>

<file path=customXml/itemProps6.xml><?xml version="1.0" encoding="utf-8"?>
<ds:datastoreItem xmlns:ds="http://schemas.openxmlformats.org/officeDocument/2006/customXml" ds:itemID="{02FD57F0-5A0C-4AE9-8301-E33CEBA41B8A}">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102B8762-938D-4C2E-BC12-13887C54F37C}">
  <ds:schemaRefs>
    <ds:schemaRef ds:uri="http://schemas.openxmlformats.org/officeDocument/2006/bibliography"/>
  </ds:schemaRefs>
</ds:datastoreItem>
</file>

<file path=customXml/itemProps9.xml><?xml version="1.0" encoding="utf-8"?>
<ds:datastoreItem xmlns:ds="http://schemas.openxmlformats.org/officeDocument/2006/customXml" ds:itemID="{46687943-D955-48E9-9C68-464C7B48A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16325</Words>
  <Characters>89790</Characters>
  <Application>Microsoft Office Word</Application>
  <DocSecurity>0</DocSecurity>
  <Lines>748</Lines>
  <Paragraphs>211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105904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2013-04-08T12:43:00Z</cp:lastPrinted>
  <dcterms:created xsi:type="dcterms:W3CDTF">2015-09-29T20:25:00Z</dcterms:created>
  <dcterms:modified xsi:type="dcterms:W3CDTF">2015-09-29T20:25:00Z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