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1EAD" w:rsidRPr="00BC4D99" w:rsidRDefault="00EB15F6" w:rsidP="00BE4BAE">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9E1EAD" w:rsidRDefault="009E1EAD" w:rsidP="00BE4BAE">
      <w:pPr>
        <w:jc w:val="center"/>
        <w:rPr>
          <w:rFonts w:asciiTheme="minorHAnsi" w:hAnsiTheme="minorHAnsi" w:cstheme="minorHAnsi"/>
        </w:rPr>
      </w:pPr>
    </w:p>
    <w:p w:rsidR="00041DFE" w:rsidRDefault="006E4865" w:rsidP="00BE4BAE">
      <w:pPr>
        <w:jc w:val="center"/>
        <w:rPr>
          <w:rFonts w:asciiTheme="minorHAnsi" w:hAnsiTheme="minorHAnsi" w:cstheme="minorHAnsi"/>
          <w:b/>
        </w:rPr>
      </w:pPr>
      <w:r w:rsidRPr="00B85312">
        <w:rPr>
          <w:rFonts w:asciiTheme="minorHAnsi" w:hAnsiTheme="minorHAnsi" w:cstheme="minorHAnsi"/>
          <w:b/>
        </w:rPr>
        <w:t>DFZ-201</w:t>
      </w:r>
      <w:r w:rsidR="00BE7CCB" w:rsidRPr="00B85312">
        <w:rPr>
          <w:rFonts w:asciiTheme="minorHAnsi" w:hAnsiTheme="minorHAnsi" w:cstheme="minorHAnsi"/>
          <w:b/>
        </w:rPr>
        <w:t>5</w:t>
      </w:r>
      <w:r w:rsidRPr="00B85312">
        <w:rPr>
          <w:rFonts w:asciiTheme="minorHAnsi" w:hAnsiTheme="minorHAnsi" w:cstheme="minorHAnsi"/>
          <w:b/>
        </w:rPr>
        <w:t>-</w:t>
      </w:r>
      <w:r w:rsidR="006830A7">
        <w:rPr>
          <w:rFonts w:asciiTheme="minorHAnsi" w:hAnsiTheme="minorHAnsi" w:cstheme="minorHAnsi"/>
          <w:b/>
        </w:rPr>
        <w:t>4129</w:t>
      </w:r>
      <w:r w:rsidR="00403737" w:rsidRPr="00B85312">
        <w:rPr>
          <w:rFonts w:asciiTheme="minorHAnsi" w:hAnsiTheme="minorHAnsi" w:cstheme="minorHAnsi"/>
          <w:b/>
        </w:rPr>
        <w:t>-</w:t>
      </w:r>
      <w:r w:rsidR="00444E15" w:rsidRPr="00B85312">
        <w:rPr>
          <w:rFonts w:asciiTheme="minorHAnsi" w:hAnsiTheme="minorHAnsi" w:cstheme="minorHAnsi"/>
          <w:b/>
        </w:rPr>
        <w:t>V</w:t>
      </w:r>
      <w:r w:rsidR="00403737" w:rsidRPr="00B85312">
        <w:rPr>
          <w:rFonts w:asciiTheme="minorHAnsi" w:hAnsiTheme="minorHAnsi" w:cstheme="minorHAnsi"/>
          <w:b/>
        </w:rPr>
        <w:t>III-NE-IA</w:t>
      </w:r>
    </w:p>
    <w:p w:rsidR="00403737" w:rsidRDefault="00403737"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1963"/>
        <w:gridCol w:w="4214"/>
        <w:gridCol w:w="3397"/>
      </w:tblGrid>
      <w:tr w:rsidR="009E1EAD" w:rsidTr="008C1A14">
        <w:trPr>
          <w:trHeight w:val="283"/>
        </w:trPr>
        <w:tc>
          <w:tcPr>
            <w:tcW w:w="1025"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201"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Tr="008C1A14">
        <w:trPr>
          <w:trHeight w:val="283"/>
        </w:trPr>
        <w:tc>
          <w:tcPr>
            <w:tcW w:w="1025" w:type="pct"/>
            <w:vAlign w:val="center"/>
          </w:tcPr>
          <w:p w:rsidR="006C528F" w:rsidRDefault="00D814AC" w:rsidP="00833ED4">
            <w:pPr>
              <w:spacing w:line="276" w:lineRule="auto"/>
              <w:jc w:val="center"/>
              <w:rPr>
                <w:rFonts w:asciiTheme="minorHAnsi" w:hAnsiTheme="minorHAnsi" w:cstheme="minorHAnsi"/>
              </w:rPr>
            </w:pPr>
            <w:r>
              <w:rPr>
                <w:rFonts w:asciiTheme="minorHAnsi" w:hAnsiTheme="minorHAnsi" w:cstheme="minorHAnsi"/>
              </w:rPr>
              <w:t>11</w:t>
            </w:r>
            <w:r w:rsidR="00403737">
              <w:rPr>
                <w:rFonts w:asciiTheme="minorHAnsi" w:hAnsiTheme="minorHAnsi" w:cstheme="minorHAnsi"/>
              </w:rPr>
              <w:t>-</w:t>
            </w:r>
            <w:r w:rsidR="00BE7CCB">
              <w:rPr>
                <w:rFonts w:asciiTheme="minorHAnsi" w:hAnsiTheme="minorHAnsi" w:cstheme="minorHAnsi"/>
              </w:rPr>
              <w:t>0</w:t>
            </w:r>
            <w:r>
              <w:rPr>
                <w:rFonts w:asciiTheme="minorHAnsi" w:hAnsiTheme="minorHAnsi" w:cstheme="minorHAnsi"/>
              </w:rPr>
              <w:t>4</w:t>
            </w:r>
            <w:r w:rsidR="00403737">
              <w:rPr>
                <w:rFonts w:asciiTheme="minorHAnsi" w:hAnsiTheme="minorHAnsi" w:cstheme="minorHAnsi"/>
              </w:rPr>
              <w:t>-201</w:t>
            </w:r>
            <w:r w:rsidR="00BE7CCB">
              <w:rPr>
                <w:rFonts w:asciiTheme="minorHAnsi" w:hAnsiTheme="minorHAnsi" w:cstheme="minorHAnsi"/>
              </w:rPr>
              <w:t>5</w:t>
            </w:r>
          </w:p>
        </w:tc>
        <w:tc>
          <w:tcPr>
            <w:tcW w:w="2201" w:type="pct"/>
            <w:vAlign w:val="center"/>
          </w:tcPr>
          <w:p w:rsidR="009E1EAD" w:rsidRDefault="00D814AC" w:rsidP="00D814AC">
            <w:pPr>
              <w:spacing w:line="276" w:lineRule="auto"/>
              <w:jc w:val="center"/>
              <w:rPr>
                <w:rFonts w:asciiTheme="minorHAnsi" w:hAnsiTheme="minorHAnsi" w:cstheme="minorHAnsi"/>
              </w:rPr>
            </w:pPr>
            <w:r>
              <w:rPr>
                <w:rFonts w:ascii="Calibri" w:hAnsi="Calibri" w:cs="Calibri"/>
              </w:rPr>
              <w:t>Bar-Karaoke</w:t>
            </w:r>
          </w:p>
        </w:tc>
        <w:tc>
          <w:tcPr>
            <w:tcW w:w="1774" w:type="pct"/>
            <w:vAlign w:val="center"/>
          </w:tcPr>
          <w:p w:rsidR="009E1EAD" w:rsidRDefault="007B680F" w:rsidP="00D80535">
            <w:pPr>
              <w:spacing w:line="276" w:lineRule="auto"/>
              <w:jc w:val="center"/>
              <w:rPr>
                <w:rFonts w:asciiTheme="minorHAnsi" w:hAnsiTheme="minorHAnsi" w:cstheme="minorHAnsi"/>
              </w:rPr>
            </w:pPr>
            <w:r>
              <w:rPr>
                <w:rFonts w:asciiTheme="minorHAnsi" w:hAnsiTheme="minorHAnsi"/>
              </w:rPr>
              <w:t xml:space="preserve">Sociedad Espinoza </w:t>
            </w:r>
            <w:proofErr w:type="spellStart"/>
            <w:r>
              <w:rPr>
                <w:rFonts w:asciiTheme="minorHAnsi" w:hAnsiTheme="minorHAnsi"/>
              </w:rPr>
              <w:t>Carniglia</w:t>
            </w:r>
            <w:proofErr w:type="spellEnd"/>
            <w:r>
              <w:rPr>
                <w:rFonts w:asciiTheme="minorHAnsi" w:hAnsiTheme="minorHAnsi"/>
              </w:rPr>
              <w:t xml:space="preserve"> L</w:t>
            </w:r>
            <w:r w:rsidR="00D814AC">
              <w:rPr>
                <w:rFonts w:asciiTheme="minorHAnsi" w:hAnsiTheme="minorHAnsi"/>
              </w:rPr>
              <w:t>imitada</w:t>
            </w:r>
          </w:p>
        </w:tc>
      </w:tr>
      <w:tr w:rsidR="009E1EAD" w:rsidTr="00CD4506">
        <w:trPr>
          <w:trHeight w:val="283"/>
        </w:trPr>
        <w:tc>
          <w:tcPr>
            <w:tcW w:w="3226" w:type="pct"/>
            <w:gridSpan w:val="2"/>
            <w:shd w:val="clear" w:color="auto" w:fill="D9D9D9" w:themeFill="background1" w:themeFillShade="D9"/>
            <w:vAlign w:val="center"/>
          </w:tcPr>
          <w:p w:rsidR="009E1EAD" w:rsidRPr="009E1EAD"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E1EAD" w:rsidTr="00CD4506">
        <w:trPr>
          <w:trHeight w:val="283"/>
        </w:trPr>
        <w:tc>
          <w:tcPr>
            <w:tcW w:w="3226" w:type="pct"/>
            <w:gridSpan w:val="2"/>
            <w:shd w:val="clear" w:color="auto" w:fill="auto"/>
            <w:vAlign w:val="center"/>
          </w:tcPr>
          <w:p w:rsidR="009E1EAD" w:rsidRDefault="00D814AC" w:rsidP="00444E15">
            <w:pPr>
              <w:spacing w:line="276" w:lineRule="auto"/>
              <w:jc w:val="center"/>
              <w:rPr>
                <w:rFonts w:asciiTheme="minorHAnsi" w:hAnsiTheme="minorHAnsi" w:cstheme="minorHAnsi"/>
              </w:rPr>
            </w:pPr>
            <w:r>
              <w:rPr>
                <w:rFonts w:asciiTheme="minorHAnsi" w:hAnsiTheme="minorHAnsi" w:cstheme="minorHAnsi"/>
              </w:rPr>
              <w:t>Actividad de esparcimiento; Otro</w:t>
            </w:r>
            <w:r w:rsidR="00833ED4">
              <w:rPr>
                <w:rFonts w:asciiTheme="minorHAnsi" w:hAnsiTheme="minorHAnsi" w:cstheme="minorHAnsi"/>
              </w:rPr>
              <w:t xml:space="preserve"> (según punto 3, Artículo 6°, D.S. N° 38/11 MMA)</w:t>
            </w:r>
          </w:p>
        </w:tc>
        <w:tc>
          <w:tcPr>
            <w:tcW w:w="1774" w:type="pct"/>
            <w:vAlign w:val="center"/>
          </w:tcPr>
          <w:p w:rsidR="009E1EAD" w:rsidRPr="009E1EAD" w:rsidRDefault="00D814AC" w:rsidP="00AA2DE1">
            <w:pPr>
              <w:spacing w:line="276" w:lineRule="auto"/>
              <w:jc w:val="center"/>
              <w:rPr>
                <w:rFonts w:asciiTheme="minorHAnsi" w:hAnsiTheme="minorHAnsi" w:cstheme="minorHAnsi"/>
              </w:rPr>
            </w:pPr>
            <w:r>
              <w:rPr>
                <w:rFonts w:asciiTheme="minorHAnsi" w:hAnsiTheme="minorHAnsi" w:cstheme="minorHAnsi"/>
              </w:rPr>
              <w:t>76</w:t>
            </w:r>
            <w:r w:rsidR="007B680F">
              <w:rPr>
                <w:rFonts w:asciiTheme="minorHAnsi" w:hAnsiTheme="minorHAnsi" w:cstheme="minorHAnsi"/>
              </w:rPr>
              <w:t>.</w:t>
            </w:r>
            <w:r>
              <w:rPr>
                <w:rFonts w:asciiTheme="minorHAnsi" w:hAnsiTheme="minorHAnsi" w:cstheme="minorHAnsi"/>
              </w:rPr>
              <w:t>379</w:t>
            </w:r>
            <w:r w:rsidR="007B680F">
              <w:rPr>
                <w:rFonts w:asciiTheme="minorHAnsi" w:hAnsiTheme="minorHAnsi" w:cstheme="minorHAnsi"/>
              </w:rPr>
              <w:t>.</w:t>
            </w:r>
            <w:r>
              <w:rPr>
                <w:rFonts w:asciiTheme="minorHAnsi" w:hAnsiTheme="minorHAnsi" w:cstheme="minorHAnsi"/>
              </w:rPr>
              <w:t>805-4</w:t>
            </w:r>
          </w:p>
        </w:tc>
      </w:tr>
      <w:tr w:rsidR="00BE4BAE" w:rsidRPr="006643C6" w:rsidTr="00BE4BAE">
        <w:trPr>
          <w:trHeight w:val="283"/>
        </w:trPr>
        <w:tc>
          <w:tcPr>
            <w:tcW w:w="3226" w:type="pct"/>
            <w:gridSpan w:val="2"/>
            <w:shd w:val="clear" w:color="auto" w:fill="D9D9D9" w:themeFill="background1" w:themeFillShade="D9"/>
          </w:tcPr>
          <w:p w:rsidR="00BE4BAE" w:rsidRPr="009E1EAD" w:rsidRDefault="00BE4BAE" w:rsidP="008B022E">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shd w:val="clear" w:color="auto" w:fill="D9D9D9" w:themeFill="background1" w:themeFillShade="D9"/>
          </w:tcPr>
          <w:p w:rsidR="00BE4BAE" w:rsidRPr="006643C6" w:rsidRDefault="00BE4BAE" w:rsidP="008B022E">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BE4BAE" w:rsidTr="00BE4BAE">
        <w:trPr>
          <w:trHeight w:val="283"/>
        </w:trPr>
        <w:tc>
          <w:tcPr>
            <w:tcW w:w="3226" w:type="pct"/>
            <w:gridSpan w:val="2"/>
          </w:tcPr>
          <w:p w:rsidR="00BE4BAE" w:rsidRDefault="00BE4BAE" w:rsidP="008B022E">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Pr>
          <w:p w:rsidR="00BE4BAE" w:rsidRPr="00323FDD" w:rsidRDefault="00337060" w:rsidP="00323FDD">
            <w:pPr>
              <w:spacing w:line="276" w:lineRule="auto"/>
              <w:jc w:val="center"/>
              <w:rPr>
                <w:rFonts w:asciiTheme="minorHAnsi" w:hAnsiTheme="minorHAnsi" w:cstheme="minorHAnsi"/>
              </w:rPr>
            </w:pPr>
            <w:r>
              <w:rPr>
                <w:rFonts w:asciiTheme="minorHAnsi" w:hAnsiTheme="minorHAnsi" w:cstheme="minorHAnsi"/>
              </w:rPr>
              <w:t>40</w:t>
            </w:r>
            <w:r w:rsidR="00833ED4" w:rsidRPr="00036CEC">
              <w:rPr>
                <w:rFonts w:asciiTheme="minorHAnsi" w:hAnsiTheme="minorHAnsi" w:cstheme="minorHAnsi"/>
              </w:rPr>
              <w:t>-2015</w:t>
            </w:r>
          </w:p>
        </w:tc>
      </w:tr>
    </w:tbl>
    <w:p w:rsidR="009E1EAD" w:rsidRDefault="009E1EAD" w:rsidP="00BE4BAE">
      <w:pPr>
        <w:rPr>
          <w:rFonts w:asciiTheme="minorHAnsi" w:hAnsiTheme="minorHAnsi" w:cstheme="minorHAnsi"/>
          <w:sz w:val="16"/>
        </w:rPr>
      </w:pPr>
    </w:p>
    <w:p w:rsidR="00041DFE" w:rsidRPr="00041DFE" w:rsidRDefault="00041DFE" w:rsidP="00BE4BAE">
      <w:pPr>
        <w:pStyle w:val="Ttulo"/>
        <w:spacing w:line="240" w:lineRule="auto"/>
      </w:pPr>
      <w:r w:rsidRPr="00041DFE">
        <w:t>INSPECCIÓN AMBIENTAL</w:t>
      </w:r>
    </w:p>
    <w:p w:rsidR="00575BAC" w:rsidRDefault="00575BAC" w:rsidP="00BE4BAE">
      <w:pPr>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252"/>
        <w:gridCol w:w="2272"/>
        <w:gridCol w:w="3401"/>
        <w:gridCol w:w="2649"/>
      </w:tblGrid>
      <w:tr w:rsidR="001508F4" w:rsidRPr="009D389C" w:rsidTr="00F83303">
        <w:trPr>
          <w:trHeight w:val="283"/>
          <w:tblHeader/>
        </w:trPr>
        <w:tc>
          <w:tcPr>
            <w:tcW w:w="643"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Norma asociada</w:t>
            </w:r>
          </w:p>
        </w:tc>
        <w:tc>
          <w:tcPr>
            <w:tcW w:w="1190"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Obligación</w:t>
            </w:r>
          </w:p>
        </w:tc>
        <w:tc>
          <w:tcPr>
            <w:tcW w:w="1780"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1387" w:type="pct"/>
            <w:shd w:val="clear" w:color="auto" w:fill="D9D9D9" w:themeFill="background1" w:themeFillShade="D9"/>
            <w:vAlign w:val="center"/>
          </w:tcPr>
          <w:p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rsidTr="00F83303">
        <w:trPr>
          <w:trHeight w:val="283"/>
        </w:trPr>
        <w:tc>
          <w:tcPr>
            <w:tcW w:w="643" w:type="pct"/>
            <w:vAlign w:val="center"/>
          </w:tcPr>
          <w:p w:rsidR="009E1EAD" w:rsidRPr="00A42445" w:rsidRDefault="00F83303" w:rsidP="00F83303">
            <w:pPr>
              <w:rPr>
                <w:rFonts w:asciiTheme="minorHAnsi" w:hAnsiTheme="minorHAnsi"/>
              </w:rPr>
            </w:pPr>
            <w:r>
              <w:rPr>
                <w:rFonts w:asciiTheme="minorHAnsi" w:hAnsiTheme="minorHAnsi"/>
              </w:rPr>
              <w:t>Decreto Supremo N°</w:t>
            </w:r>
            <w:r w:rsidR="00213417">
              <w:rPr>
                <w:rFonts w:asciiTheme="minorHAnsi" w:hAnsiTheme="minorHAnsi"/>
              </w:rPr>
              <w:t>38 de 2011 del Ministerio del Medio Ambiente, que establece Norma de Emisión de Ruidos Generados por Fuentes que Indica.</w:t>
            </w:r>
          </w:p>
        </w:tc>
        <w:tc>
          <w:tcPr>
            <w:tcW w:w="1190" w:type="pct"/>
            <w:vAlign w:val="center"/>
          </w:tcPr>
          <w:p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213417" w:rsidRDefault="00213417" w:rsidP="00887479">
            <w:pPr>
              <w:rPr>
                <w:rFonts w:asciiTheme="minorHAnsi" w:hAnsiTheme="minorHAnsi"/>
              </w:rPr>
            </w:pPr>
          </w:p>
          <w:p w:rsidR="00213417" w:rsidRDefault="00213417" w:rsidP="00887479">
            <w:pPr>
              <w:rPr>
                <w:rFonts w:asciiTheme="minorHAnsi" w:hAnsiTheme="minorHAnsi"/>
              </w:rPr>
            </w:pPr>
            <w:r>
              <w:rPr>
                <w:rFonts w:asciiTheme="minorHAnsi" w:hAnsiTheme="minorHAnsi"/>
              </w:rPr>
              <w:t xml:space="preserve">(extracto </w:t>
            </w:r>
            <w:r w:rsidR="00242AD7">
              <w:rPr>
                <w:rFonts w:asciiTheme="minorHAnsi" w:hAnsiTheme="minorHAnsi"/>
              </w:rPr>
              <w:t>T</w:t>
            </w:r>
            <w:r>
              <w:rPr>
                <w:rFonts w:asciiTheme="minorHAnsi" w:hAnsiTheme="minorHAnsi"/>
              </w:rPr>
              <w:t>abla</w:t>
            </w:r>
            <w:r w:rsidR="00242AD7">
              <w:rPr>
                <w:rFonts w:asciiTheme="minorHAnsi" w:hAnsiTheme="minorHAnsi"/>
              </w:rPr>
              <w:t xml:space="preserve"> N° 1</w:t>
            </w:r>
            <w:r w:rsidR="00135832">
              <w:rPr>
                <w:rFonts w:asciiTheme="minorHAnsi" w:hAnsiTheme="minorHAnsi"/>
              </w:rPr>
              <w:t xml:space="preserve"> D.S. N°38/11MMA</w:t>
            </w:r>
            <w:r>
              <w:rPr>
                <w:rFonts w:asciiTheme="minorHAnsi" w:hAnsiTheme="minorHAnsi"/>
              </w:rPr>
              <w:t>)</w:t>
            </w:r>
          </w:p>
          <w:p w:rsidR="00751446" w:rsidRDefault="00751446" w:rsidP="00887479">
            <w:pPr>
              <w:rPr>
                <w:rFonts w:asciiTheme="minorHAnsi" w:hAnsiTheme="minorHAnsi"/>
              </w:rPr>
            </w:pPr>
          </w:p>
          <w:tbl>
            <w:tblPr>
              <w:tblStyle w:val="Tablaconcuadrcula"/>
              <w:tblW w:w="0" w:type="auto"/>
              <w:jc w:val="center"/>
              <w:tblLook w:val="04A0" w:firstRow="1" w:lastRow="0" w:firstColumn="1" w:lastColumn="0" w:noHBand="0" w:noVBand="1"/>
            </w:tblPr>
            <w:tblGrid>
              <w:gridCol w:w="591"/>
              <w:gridCol w:w="712"/>
              <w:gridCol w:w="743"/>
            </w:tblGrid>
            <w:tr w:rsidR="00525111" w:rsidRPr="00714DB1"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BE6EA1" w:rsidRDefault="00525111" w:rsidP="008B022E">
                  <w:pPr>
                    <w:jc w:val="center"/>
                    <w:rPr>
                      <w:rFonts w:asciiTheme="minorHAnsi" w:hAnsiTheme="minorHAnsi"/>
                      <w:b/>
                      <w:sz w:val="18"/>
                    </w:rPr>
                  </w:pPr>
                  <w:r w:rsidRPr="00BE6EA1">
                    <w:rPr>
                      <w:rFonts w:asciiTheme="minorHAnsi" w:hAnsiTheme="minorHAnsi"/>
                      <w:b/>
                      <w:sz w:val="18"/>
                    </w:rPr>
                    <w:t>Zona</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BE6EA1" w:rsidRDefault="00525111" w:rsidP="008B022E">
                  <w:pPr>
                    <w:jc w:val="center"/>
                    <w:rPr>
                      <w:rFonts w:asciiTheme="minorHAnsi" w:hAnsiTheme="minorHAnsi"/>
                      <w:b/>
                      <w:sz w:val="18"/>
                    </w:rPr>
                  </w:pPr>
                  <w:r w:rsidRPr="00BE6EA1">
                    <w:rPr>
                      <w:rFonts w:asciiTheme="minorHAnsi" w:hAnsiTheme="minorHAnsi"/>
                      <w:b/>
                      <w:sz w:val="18"/>
                    </w:rPr>
                    <w:t>De 7 a 21 horas [</w:t>
                  </w:r>
                  <w:proofErr w:type="spellStart"/>
                  <w:r w:rsidRPr="00BE6EA1">
                    <w:rPr>
                      <w:rFonts w:asciiTheme="minorHAnsi" w:hAnsiTheme="minorHAnsi"/>
                      <w:b/>
                      <w:sz w:val="18"/>
                    </w:rPr>
                    <w:t>dBA</w:t>
                  </w:r>
                  <w:proofErr w:type="spellEnd"/>
                  <w:r w:rsidRPr="00BE6EA1">
                    <w:rPr>
                      <w:rFonts w:asciiTheme="minorHAnsi" w:hAnsiTheme="minorHAnsi"/>
                      <w:b/>
                      <w:sz w:val="18"/>
                    </w:rPr>
                    <w:t>]</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BE6EA1" w:rsidRDefault="00525111" w:rsidP="008B022E">
                  <w:pPr>
                    <w:jc w:val="center"/>
                    <w:rPr>
                      <w:rFonts w:asciiTheme="minorHAnsi" w:hAnsiTheme="minorHAnsi"/>
                      <w:b/>
                      <w:sz w:val="18"/>
                    </w:rPr>
                  </w:pPr>
                  <w:r w:rsidRPr="00BE6EA1">
                    <w:rPr>
                      <w:rFonts w:asciiTheme="minorHAnsi" w:hAnsiTheme="minorHAnsi"/>
                      <w:b/>
                      <w:sz w:val="18"/>
                    </w:rPr>
                    <w:t>De 21 a 7 horas [</w:t>
                  </w:r>
                  <w:proofErr w:type="spellStart"/>
                  <w:r w:rsidRPr="00BE6EA1">
                    <w:rPr>
                      <w:rFonts w:asciiTheme="minorHAnsi" w:hAnsiTheme="minorHAnsi"/>
                      <w:b/>
                      <w:sz w:val="18"/>
                    </w:rPr>
                    <w:t>dBA</w:t>
                  </w:r>
                  <w:proofErr w:type="spellEnd"/>
                  <w:r w:rsidRPr="00BE6EA1">
                    <w:rPr>
                      <w:rFonts w:asciiTheme="minorHAnsi" w:hAnsiTheme="minorHAnsi"/>
                      <w:b/>
                      <w:sz w:val="18"/>
                    </w:rPr>
                    <w:t>]</w:t>
                  </w:r>
                </w:p>
              </w:tc>
            </w:tr>
            <w:tr w:rsidR="00444E15" w:rsidRPr="00714DB1"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714DB1" w:rsidRDefault="00444E15" w:rsidP="00444E15">
                  <w:pPr>
                    <w:jc w:val="center"/>
                    <w:rPr>
                      <w:rFonts w:asciiTheme="minorHAnsi" w:hAnsiTheme="minorHAnsi"/>
                    </w:rPr>
                  </w:pPr>
                  <w:r w:rsidRPr="00714DB1">
                    <w:rPr>
                      <w:rFonts w:asciiTheme="minorHAnsi" w:hAnsiTheme="minorHAnsi"/>
                    </w:rPr>
                    <w:t>III</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714DB1" w:rsidRDefault="00444E15" w:rsidP="008B022E">
                  <w:pPr>
                    <w:jc w:val="center"/>
                    <w:rPr>
                      <w:rFonts w:asciiTheme="minorHAnsi" w:hAnsiTheme="minorHAnsi"/>
                    </w:rPr>
                  </w:pPr>
                  <w:r w:rsidRPr="00714DB1">
                    <w:rPr>
                      <w:rFonts w:asciiTheme="minorHAnsi" w:hAnsiTheme="minorHAnsi"/>
                    </w:rPr>
                    <w:t>65</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714DB1" w:rsidRDefault="00444E15" w:rsidP="008B022E">
                  <w:pPr>
                    <w:jc w:val="center"/>
                    <w:rPr>
                      <w:rFonts w:asciiTheme="minorHAnsi" w:hAnsiTheme="minorHAnsi"/>
                    </w:rPr>
                  </w:pPr>
                  <w:r w:rsidRPr="00714DB1">
                    <w:rPr>
                      <w:rFonts w:asciiTheme="minorHAnsi" w:hAnsiTheme="minorHAnsi"/>
                    </w:rPr>
                    <w:t>50</w:t>
                  </w:r>
                </w:p>
              </w:tc>
            </w:tr>
          </w:tbl>
          <w:p w:rsidR="004F2AE9" w:rsidRPr="003F3FD3" w:rsidRDefault="004F2AE9" w:rsidP="003F3FD3">
            <w:pPr>
              <w:rPr>
                <w:rFonts w:asciiTheme="minorHAnsi" w:hAnsiTheme="minorHAnsi"/>
              </w:rPr>
            </w:pPr>
          </w:p>
        </w:tc>
        <w:tc>
          <w:tcPr>
            <w:tcW w:w="1780" w:type="pct"/>
            <w:vAlign w:val="center"/>
          </w:tcPr>
          <w:p w:rsidR="005408E4" w:rsidRDefault="003F3FD3" w:rsidP="0063139C">
            <w:pPr>
              <w:rPr>
                <w:rFonts w:asciiTheme="minorHAnsi" w:hAnsiTheme="minorHAnsi"/>
              </w:rPr>
            </w:pPr>
            <w:r>
              <w:rPr>
                <w:rFonts w:asciiTheme="minorHAnsi" w:hAnsiTheme="minorHAnsi"/>
              </w:rPr>
              <w:t xml:space="preserve">Se </w:t>
            </w:r>
            <w:r w:rsidR="008C1A14">
              <w:rPr>
                <w:rFonts w:asciiTheme="minorHAnsi" w:hAnsiTheme="minorHAnsi"/>
              </w:rPr>
              <w:t>r</w:t>
            </w:r>
            <w:r>
              <w:rPr>
                <w:rFonts w:asciiTheme="minorHAnsi" w:hAnsiTheme="minorHAnsi"/>
              </w:rPr>
              <w:t xml:space="preserve">ealizó </w:t>
            </w:r>
            <w:r w:rsidR="00EB741C">
              <w:rPr>
                <w:rFonts w:asciiTheme="minorHAnsi" w:hAnsiTheme="minorHAnsi"/>
              </w:rPr>
              <w:t>una</w:t>
            </w:r>
            <w:r w:rsidR="00751446">
              <w:rPr>
                <w:rFonts w:asciiTheme="minorHAnsi" w:hAnsiTheme="minorHAnsi"/>
              </w:rPr>
              <w:t xml:space="preserve"> (</w:t>
            </w:r>
            <w:r w:rsidR="00EB741C">
              <w:rPr>
                <w:rFonts w:asciiTheme="minorHAnsi" w:hAnsiTheme="minorHAnsi"/>
              </w:rPr>
              <w:t>1</w:t>
            </w:r>
            <w:r>
              <w:rPr>
                <w:rFonts w:asciiTheme="minorHAnsi" w:hAnsiTheme="minorHAnsi"/>
              </w:rPr>
              <w:t xml:space="preserve">) </w:t>
            </w:r>
            <w:r w:rsidR="00EB741C">
              <w:rPr>
                <w:rFonts w:asciiTheme="minorHAnsi" w:hAnsiTheme="minorHAnsi"/>
              </w:rPr>
              <w:t xml:space="preserve">serie </w:t>
            </w:r>
            <w:r w:rsidR="00444E15">
              <w:rPr>
                <w:rFonts w:asciiTheme="minorHAnsi" w:hAnsiTheme="minorHAnsi"/>
              </w:rPr>
              <w:t>de</w:t>
            </w:r>
            <w:r w:rsidR="005A713A">
              <w:rPr>
                <w:rFonts w:asciiTheme="minorHAnsi" w:hAnsiTheme="minorHAnsi"/>
              </w:rPr>
              <w:t xml:space="preserve"> 1 punto</w:t>
            </w:r>
            <w:r w:rsidR="00EB741C">
              <w:rPr>
                <w:rFonts w:asciiTheme="minorHAnsi" w:hAnsiTheme="minorHAnsi"/>
              </w:rPr>
              <w:t xml:space="preserve"> y</w:t>
            </w:r>
            <w:r w:rsidR="00444E15">
              <w:rPr>
                <w:rFonts w:asciiTheme="minorHAnsi" w:hAnsiTheme="minorHAnsi"/>
              </w:rPr>
              <w:t xml:space="preserve"> </w:t>
            </w:r>
            <w:r w:rsidR="005A713A">
              <w:rPr>
                <w:rFonts w:asciiTheme="minorHAnsi" w:hAnsiTheme="minorHAnsi"/>
              </w:rPr>
              <w:t>3</w:t>
            </w:r>
            <w:r w:rsidR="008C1A14">
              <w:rPr>
                <w:rFonts w:asciiTheme="minorHAnsi" w:hAnsiTheme="minorHAnsi"/>
              </w:rPr>
              <w:t xml:space="preserve"> </w:t>
            </w:r>
            <w:r>
              <w:rPr>
                <w:rFonts w:asciiTheme="minorHAnsi" w:hAnsiTheme="minorHAnsi"/>
              </w:rPr>
              <w:t>medici</w:t>
            </w:r>
            <w:r w:rsidR="00444E15">
              <w:rPr>
                <w:rFonts w:asciiTheme="minorHAnsi" w:hAnsiTheme="minorHAnsi"/>
              </w:rPr>
              <w:t>ones</w:t>
            </w:r>
            <w:r>
              <w:rPr>
                <w:rFonts w:asciiTheme="minorHAnsi" w:hAnsiTheme="minorHAnsi"/>
              </w:rPr>
              <w:t xml:space="preserve"> de nivel de presión sonora</w:t>
            </w:r>
            <w:r w:rsidR="00EB741C">
              <w:rPr>
                <w:rFonts w:asciiTheme="minorHAnsi" w:hAnsiTheme="minorHAnsi"/>
              </w:rPr>
              <w:t xml:space="preserve"> en total en </w:t>
            </w:r>
            <w:r w:rsidR="00EB741C" w:rsidRPr="004F104A">
              <w:rPr>
                <w:rFonts w:asciiTheme="minorHAnsi" w:hAnsiTheme="minorHAnsi"/>
                <w:b/>
              </w:rPr>
              <w:t xml:space="preserve">horario </w:t>
            </w:r>
            <w:r w:rsidR="004F104A" w:rsidRPr="004F104A">
              <w:rPr>
                <w:rFonts w:asciiTheme="minorHAnsi" w:hAnsiTheme="minorHAnsi"/>
                <w:b/>
              </w:rPr>
              <w:t>nocturno</w:t>
            </w:r>
            <w:r w:rsidR="00C704D9">
              <w:rPr>
                <w:rFonts w:asciiTheme="minorHAnsi" w:hAnsiTheme="minorHAnsi"/>
              </w:rPr>
              <w:t>, de acuerdo con el procedimiento indic</w:t>
            </w:r>
            <w:r w:rsidR="0063139C">
              <w:rPr>
                <w:rFonts w:asciiTheme="minorHAnsi" w:hAnsiTheme="minorHAnsi"/>
              </w:rPr>
              <w:t>ado en la Norma de Emisión</w:t>
            </w:r>
            <w:r w:rsidR="00205627">
              <w:rPr>
                <w:rFonts w:asciiTheme="minorHAnsi" w:hAnsiTheme="minorHAnsi"/>
              </w:rPr>
              <w:t xml:space="preserve"> (D.S. N° 38/2011 MMA)</w:t>
            </w:r>
            <w:r w:rsidR="005408E4">
              <w:rPr>
                <w:rFonts w:asciiTheme="minorHAnsi" w:hAnsiTheme="minorHAnsi"/>
              </w:rPr>
              <w:t xml:space="preserve">, en </w:t>
            </w:r>
            <w:r w:rsidR="004F104A">
              <w:rPr>
                <w:rFonts w:asciiTheme="minorHAnsi" w:hAnsiTheme="minorHAnsi"/>
              </w:rPr>
              <w:t xml:space="preserve">domicilio </w:t>
            </w:r>
            <w:r w:rsidR="00FA1F35">
              <w:rPr>
                <w:rFonts w:asciiTheme="minorHAnsi" w:hAnsiTheme="minorHAnsi"/>
              </w:rPr>
              <w:t xml:space="preserve">receptor localizado en calle </w:t>
            </w:r>
            <w:r w:rsidR="00A427A2">
              <w:rPr>
                <w:rFonts w:asciiTheme="minorHAnsi" w:hAnsiTheme="minorHAnsi"/>
              </w:rPr>
              <w:t>San Martin poniente 42 (Piso 9)</w:t>
            </w:r>
            <w:r w:rsidR="00FA1F35">
              <w:rPr>
                <w:rFonts w:asciiTheme="minorHAnsi" w:hAnsiTheme="minorHAnsi"/>
              </w:rPr>
              <w:t>, comuna de Concepción</w:t>
            </w:r>
            <w:r w:rsidR="00807E17">
              <w:rPr>
                <w:rFonts w:asciiTheme="minorHAnsi" w:hAnsiTheme="minorHAnsi"/>
              </w:rPr>
              <w:t xml:space="preserve">. </w:t>
            </w:r>
          </w:p>
          <w:p w:rsidR="005408E4" w:rsidRDefault="005408E4" w:rsidP="0063139C">
            <w:pPr>
              <w:rPr>
                <w:rFonts w:asciiTheme="minorHAnsi" w:hAnsiTheme="minorHAnsi"/>
              </w:rPr>
            </w:pPr>
          </w:p>
          <w:p w:rsidR="0063139C" w:rsidRDefault="005408E4" w:rsidP="0063139C">
            <w:pPr>
              <w:rPr>
                <w:rFonts w:asciiTheme="minorHAnsi" w:hAnsiTheme="minorHAnsi"/>
              </w:rPr>
            </w:pPr>
            <w:r>
              <w:rPr>
                <w:rFonts w:asciiTheme="minorHAnsi" w:hAnsiTheme="minorHAnsi"/>
              </w:rPr>
              <w:t xml:space="preserve">Se constata funcionamiento de la </w:t>
            </w:r>
            <w:r w:rsidR="00A427A2">
              <w:rPr>
                <w:rFonts w:asciiTheme="minorHAnsi" w:hAnsiTheme="minorHAnsi"/>
              </w:rPr>
              <w:t>fuente emisora</w:t>
            </w:r>
            <w:r>
              <w:rPr>
                <w:rFonts w:asciiTheme="minorHAnsi" w:hAnsiTheme="minorHAnsi"/>
              </w:rPr>
              <w:t xml:space="preserve">, con uso de </w:t>
            </w:r>
            <w:r w:rsidR="00586DCB">
              <w:rPr>
                <w:rFonts w:asciiTheme="minorHAnsi" w:hAnsiTheme="minorHAnsi"/>
              </w:rPr>
              <w:t>equipos de sonido pertenecientes al local, junto con ruido emitido por el público asistente al local tanto al interior de este como sector de balcón/terraza.</w:t>
            </w:r>
          </w:p>
          <w:p w:rsidR="003F3FD3" w:rsidRPr="00807E17" w:rsidRDefault="003F3FD3" w:rsidP="0063139C">
            <w:pPr>
              <w:rPr>
                <w:rFonts w:asciiTheme="minorHAnsi" w:hAnsiTheme="minorHAnsi"/>
                <w:sz w:val="16"/>
              </w:rPr>
            </w:pPr>
          </w:p>
          <w:p w:rsidR="00835A67" w:rsidRPr="00DC114D" w:rsidRDefault="001A34C1" w:rsidP="0063139C">
            <w:pPr>
              <w:rPr>
                <w:rFonts w:asciiTheme="minorHAnsi" w:hAnsiTheme="minorHAnsi"/>
              </w:rPr>
            </w:pPr>
            <w:r>
              <w:rPr>
                <w:rFonts w:asciiTheme="minorHAnsi" w:hAnsiTheme="minorHAnsi"/>
              </w:rPr>
              <w:t xml:space="preserve">Una vez obtenido </w:t>
            </w:r>
            <w:r w:rsidR="0063139C">
              <w:rPr>
                <w:rFonts w:asciiTheme="minorHAnsi" w:hAnsiTheme="minorHAnsi"/>
              </w:rPr>
              <w:t xml:space="preserve">el Nivel de Presión Sonora Corregido </w:t>
            </w:r>
            <w:r w:rsidR="00F32A08">
              <w:rPr>
                <w:rFonts w:asciiTheme="minorHAnsi" w:hAnsiTheme="minorHAnsi"/>
              </w:rPr>
              <w:t xml:space="preserve">NPC </w:t>
            </w:r>
            <w:r w:rsidR="0063139C">
              <w:rPr>
                <w:rFonts w:asciiTheme="minorHAnsi" w:hAnsiTheme="minorHAnsi"/>
              </w:rPr>
              <w:t>(ver fichas</w:t>
            </w:r>
            <w:r w:rsidR="00727547">
              <w:rPr>
                <w:rFonts w:asciiTheme="minorHAnsi" w:hAnsiTheme="minorHAnsi"/>
              </w:rPr>
              <w:t xml:space="preserve"> en registro del </w:t>
            </w:r>
            <w:r w:rsidR="00063755">
              <w:rPr>
                <w:rFonts w:asciiTheme="minorHAnsi" w:hAnsiTheme="minorHAnsi"/>
              </w:rPr>
              <w:t>A</w:t>
            </w:r>
            <w:r w:rsidR="00352F73">
              <w:rPr>
                <w:rFonts w:asciiTheme="minorHAnsi" w:hAnsiTheme="minorHAnsi"/>
              </w:rPr>
              <w:t xml:space="preserve">nexo </w:t>
            </w:r>
            <w:r w:rsidR="003F3FD3">
              <w:rPr>
                <w:rFonts w:asciiTheme="minorHAnsi" w:hAnsiTheme="minorHAnsi"/>
              </w:rPr>
              <w:t>1</w:t>
            </w:r>
            <w:r w:rsidR="0063139C">
              <w:rPr>
                <w:rFonts w:asciiTheme="minorHAnsi" w:hAnsiTheme="minorHAnsi"/>
              </w:rPr>
              <w:t>), se realiz</w:t>
            </w:r>
            <w:r>
              <w:rPr>
                <w:rFonts w:asciiTheme="minorHAnsi" w:hAnsiTheme="minorHAnsi"/>
              </w:rPr>
              <w:t>ó</w:t>
            </w:r>
            <w:r w:rsidR="0063139C">
              <w:rPr>
                <w:rFonts w:asciiTheme="minorHAnsi" w:hAnsiTheme="minorHAnsi"/>
              </w:rPr>
              <w:t xml:space="preserve"> la </w:t>
            </w:r>
            <w:r w:rsidR="00E3508F">
              <w:rPr>
                <w:rFonts w:asciiTheme="minorHAnsi" w:hAnsiTheme="minorHAnsi"/>
              </w:rPr>
              <w:t xml:space="preserve">evaluación de </w:t>
            </w:r>
            <w:r w:rsidR="00393ED4">
              <w:rPr>
                <w:rFonts w:asciiTheme="minorHAnsi" w:hAnsiTheme="minorHAnsi"/>
              </w:rPr>
              <w:t>los niveles medidos. Para esto se homolog</w:t>
            </w:r>
            <w:r>
              <w:rPr>
                <w:rFonts w:asciiTheme="minorHAnsi" w:hAnsiTheme="minorHAnsi"/>
              </w:rPr>
              <w:t>ó</w:t>
            </w:r>
            <w:r w:rsidR="00393ED4">
              <w:rPr>
                <w:rFonts w:asciiTheme="minorHAnsi" w:hAnsiTheme="minorHAnsi"/>
              </w:rPr>
              <w:t xml:space="preserve"> la zona donde se encuentra</w:t>
            </w:r>
            <w:r w:rsidR="00205627">
              <w:rPr>
                <w:rFonts w:asciiTheme="minorHAnsi" w:hAnsiTheme="minorHAnsi"/>
              </w:rPr>
              <w:t xml:space="preserve">n </w:t>
            </w:r>
            <w:r w:rsidR="003F3FD3">
              <w:rPr>
                <w:rFonts w:asciiTheme="minorHAnsi" w:hAnsiTheme="minorHAnsi"/>
              </w:rPr>
              <w:t>el</w:t>
            </w:r>
            <w:r w:rsidR="00205627">
              <w:rPr>
                <w:rFonts w:asciiTheme="minorHAnsi" w:hAnsiTheme="minorHAnsi"/>
              </w:rPr>
              <w:t xml:space="preserve"> </w:t>
            </w:r>
            <w:r w:rsidR="00807E17">
              <w:rPr>
                <w:rFonts w:asciiTheme="minorHAnsi" w:hAnsiTheme="minorHAnsi"/>
              </w:rPr>
              <w:t>R</w:t>
            </w:r>
            <w:r w:rsidR="00205627">
              <w:rPr>
                <w:rFonts w:asciiTheme="minorHAnsi" w:hAnsiTheme="minorHAnsi"/>
              </w:rPr>
              <w:t>eceptor</w:t>
            </w:r>
            <w:r w:rsidR="00393ED4">
              <w:rPr>
                <w:rFonts w:asciiTheme="minorHAnsi" w:hAnsiTheme="minorHAnsi"/>
              </w:rPr>
              <w:t xml:space="preserve">, </w:t>
            </w:r>
            <w:r w:rsidR="00205627">
              <w:rPr>
                <w:rFonts w:asciiTheme="minorHAnsi" w:hAnsiTheme="minorHAnsi"/>
              </w:rPr>
              <w:t xml:space="preserve">concluyéndose que </w:t>
            </w:r>
            <w:r w:rsidR="00835A67">
              <w:rPr>
                <w:rFonts w:asciiTheme="minorHAnsi" w:hAnsiTheme="minorHAnsi"/>
              </w:rPr>
              <w:t>el</w:t>
            </w:r>
            <w:r w:rsidR="00205627">
              <w:rPr>
                <w:rFonts w:asciiTheme="minorHAnsi" w:hAnsiTheme="minorHAnsi"/>
              </w:rPr>
              <w:t xml:space="preserve"> R</w:t>
            </w:r>
            <w:r w:rsidR="00835A67">
              <w:rPr>
                <w:rFonts w:asciiTheme="minorHAnsi" w:hAnsiTheme="minorHAnsi"/>
              </w:rPr>
              <w:t xml:space="preserve">eceptor </w:t>
            </w:r>
            <w:r w:rsidR="00835A67" w:rsidRPr="00FB3833">
              <w:rPr>
                <w:rFonts w:asciiTheme="minorHAnsi" w:hAnsiTheme="minorHAnsi"/>
              </w:rPr>
              <w:t>N°</w:t>
            </w:r>
            <w:r w:rsidR="00242AD7">
              <w:rPr>
                <w:rFonts w:asciiTheme="minorHAnsi" w:hAnsiTheme="minorHAnsi"/>
              </w:rPr>
              <w:t> </w:t>
            </w:r>
            <w:r w:rsidR="00835A67" w:rsidRPr="00FB3833">
              <w:rPr>
                <w:rFonts w:asciiTheme="minorHAnsi" w:hAnsiTheme="minorHAnsi"/>
              </w:rPr>
              <w:t>1</w:t>
            </w:r>
            <w:r w:rsidR="00807E17">
              <w:rPr>
                <w:rFonts w:asciiTheme="minorHAnsi" w:hAnsiTheme="minorHAnsi"/>
              </w:rPr>
              <w:t xml:space="preserve"> se encuentra</w:t>
            </w:r>
            <w:r w:rsidR="00046E1D" w:rsidRPr="00FB3833">
              <w:rPr>
                <w:rFonts w:asciiTheme="minorHAnsi" w:hAnsiTheme="minorHAnsi"/>
              </w:rPr>
              <w:t xml:space="preserve"> ubicado </w:t>
            </w:r>
            <w:r w:rsidR="005408E4">
              <w:rPr>
                <w:rFonts w:asciiTheme="minorHAnsi" w:hAnsiTheme="minorHAnsi"/>
              </w:rPr>
              <w:t xml:space="preserve">en </w:t>
            </w:r>
            <w:r w:rsidR="003F3FD3">
              <w:rPr>
                <w:rFonts w:asciiTheme="minorHAnsi" w:hAnsiTheme="minorHAnsi"/>
              </w:rPr>
              <w:t xml:space="preserve">Zona </w:t>
            </w:r>
            <w:r w:rsidR="00900B13">
              <w:rPr>
                <w:rFonts w:asciiTheme="minorHAnsi" w:hAnsiTheme="minorHAnsi"/>
              </w:rPr>
              <w:t>1.2</w:t>
            </w:r>
            <w:r w:rsidR="00D53650" w:rsidRPr="00FB3833">
              <w:rPr>
                <w:rFonts w:asciiTheme="minorHAnsi" w:hAnsiTheme="minorHAnsi"/>
              </w:rPr>
              <w:t xml:space="preserve">, del Plan </w:t>
            </w:r>
            <w:r w:rsidR="00900B13">
              <w:rPr>
                <w:rFonts w:asciiTheme="minorHAnsi" w:hAnsiTheme="minorHAnsi"/>
              </w:rPr>
              <w:t>Seccional Ribera Norte</w:t>
            </w:r>
            <w:r w:rsidR="00D53650" w:rsidRPr="00FB3833">
              <w:rPr>
                <w:rFonts w:asciiTheme="minorHAnsi" w:hAnsiTheme="minorHAnsi"/>
              </w:rPr>
              <w:t xml:space="preserve"> de </w:t>
            </w:r>
            <w:r w:rsidR="003F3FD3">
              <w:rPr>
                <w:rFonts w:asciiTheme="minorHAnsi" w:hAnsiTheme="minorHAnsi"/>
              </w:rPr>
              <w:t xml:space="preserve">la </w:t>
            </w:r>
            <w:r w:rsidR="00F32A08">
              <w:rPr>
                <w:rFonts w:asciiTheme="minorHAnsi" w:hAnsiTheme="minorHAnsi"/>
              </w:rPr>
              <w:t>C</w:t>
            </w:r>
            <w:r w:rsidR="003F3FD3">
              <w:rPr>
                <w:rFonts w:asciiTheme="minorHAnsi" w:hAnsiTheme="minorHAnsi"/>
              </w:rPr>
              <w:t xml:space="preserve">omuna </w:t>
            </w:r>
            <w:r w:rsidR="003F3FD3" w:rsidRPr="00DC114D">
              <w:rPr>
                <w:rFonts w:asciiTheme="minorHAnsi" w:hAnsiTheme="minorHAnsi"/>
              </w:rPr>
              <w:t xml:space="preserve">de </w:t>
            </w:r>
            <w:r w:rsidR="00D910C3" w:rsidRPr="00DC114D">
              <w:rPr>
                <w:rFonts w:asciiTheme="minorHAnsi" w:hAnsiTheme="minorHAnsi"/>
              </w:rPr>
              <w:t>Concepción</w:t>
            </w:r>
            <w:r w:rsidR="00D53650" w:rsidRPr="00DC114D">
              <w:rPr>
                <w:rFonts w:asciiTheme="minorHAnsi" w:hAnsiTheme="minorHAnsi"/>
              </w:rPr>
              <w:t xml:space="preserve">, </w:t>
            </w:r>
            <w:r w:rsidR="00223251" w:rsidRPr="00DC114D">
              <w:rPr>
                <w:rFonts w:asciiTheme="minorHAnsi" w:hAnsiTheme="minorHAnsi"/>
              </w:rPr>
              <w:t>la</w:t>
            </w:r>
            <w:r w:rsidR="00D53650" w:rsidRPr="00DC114D">
              <w:rPr>
                <w:rFonts w:asciiTheme="minorHAnsi" w:hAnsiTheme="minorHAnsi"/>
              </w:rPr>
              <w:t xml:space="preserve"> </w:t>
            </w:r>
            <w:r w:rsidRPr="00DC114D">
              <w:rPr>
                <w:rFonts w:asciiTheme="minorHAnsi" w:hAnsiTheme="minorHAnsi"/>
              </w:rPr>
              <w:t xml:space="preserve">que </w:t>
            </w:r>
            <w:r w:rsidR="00D53650" w:rsidRPr="00DC114D">
              <w:rPr>
                <w:rFonts w:asciiTheme="minorHAnsi" w:hAnsiTheme="minorHAnsi"/>
              </w:rPr>
              <w:t>es homologable a Zona II</w:t>
            </w:r>
            <w:r w:rsidR="003F3FD3" w:rsidRPr="00DC114D">
              <w:rPr>
                <w:rFonts w:asciiTheme="minorHAnsi" w:hAnsiTheme="minorHAnsi"/>
              </w:rPr>
              <w:t>I</w:t>
            </w:r>
            <w:r w:rsidR="00046E1D" w:rsidRPr="00DC114D">
              <w:rPr>
                <w:rFonts w:asciiTheme="minorHAnsi" w:hAnsiTheme="minorHAnsi"/>
              </w:rPr>
              <w:t xml:space="preserve"> del D</w:t>
            </w:r>
            <w:r w:rsidRPr="00DC114D">
              <w:rPr>
                <w:rFonts w:asciiTheme="minorHAnsi" w:hAnsiTheme="minorHAnsi"/>
              </w:rPr>
              <w:t>.</w:t>
            </w:r>
            <w:r w:rsidR="00046E1D" w:rsidRPr="00DC114D">
              <w:rPr>
                <w:rFonts w:asciiTheme="minorHAnsi" w:hAnsiTheme="minorHAnsi"/>
              </w:rPr>
              <w:t>S</w:t>
            </w:r>
            <w:r w:rsidRPr="00DC114D">
              <w:rPr>
                <w:rFonts w:asciiTheme="minorHAnsi" w:hAnsiTheme="minorHAnsi"/>
              </w:rPr>
              <w:t>.</w:t>
            </w:r>
            <w:r w:rsidR="00046E1D" w:rsidRPr="00DC114D">
              <w:rPr>
                <w:rFonts w:asciiTheme="minorHAnsi" w:hAnsiTheme="minorHAnsi"/>
              </w:rPr>
              <w:t xml:space="preserve"> N° 38/2011 MMA</w:t>
            </w:r>
            <w:r w:rsidR="00D53650" w:rsidRPr="00DC114D">
              <w:rPr>
                <w:rFonts w:asciiTheme="minorHAnsi" w:hAnsiTheme="minorHAnsi"/>
              </w:rPr>
              <w:t>.</w:t>
            </w:r>
          </w:p>
          <w:p w:rsidR="003F3FD3" w:rsidRPr="00807E17" w:rsidRDefault="003F3FD3" w:rsidP="0063139C">
            <w:pPr>
              <w:rPr>
                <w:rFonts w:asciiTheme="minorHAnsi" w:hAnsiTheme="minorHAnsi"/>
                <w:sz w:val="18"/>
              </w:rPr>
            </w:pPr>
          </w:p>
          <w:p w:rsidR="00AE52AB" w:rsidRPr="007E5936" w:rsidRDefault="00AE52AB" w:rsidP="0041624F">
            <w:pPr>
              <w:rPr>
                <w:rFonts w:asciiTheme="minorHAnsi" w:hAnsiTheme="minorHAnsi"/>
              </w:rPr>
            </w:pPr>
            <w:r w:rsidRPr="00DC114D">
              <w:rPr>
                <w:rFonts w:asciiTheme="minorHAnsi" w:hAnsiTheme="minorHAnsi"/>
              </w:rPr>
              <w:t xml:space="preserve">Con base en los límites que se deben cumplir </w:t>
            </w:r>
            <w:r w:rsidR="00223251" w:rsidRPr="00DC114D">
              <w:rPr>
                <w:rFonts w:asciiTheme="minorHAnsi" w:hAnsiTheme="minorHAnsi"/>
              </w:rPr>
              <w:t>para esta</w:t>
            </w:r>
            <w:r w:rsidRPr="00DC114D">
              <w:rPr>
                <w:rFonts w:asciiTheme="minorHAnsi" w:hAnsiTheme="minorHAnsi"/>
              </w:rPr>
              <w:t xml:space="preserve"> zona y </w:t>
            </w:r>
            <w:r w:rsidR="00223251" w:rsidRPr="00DC114D">
              <w:rPr>
                <w:rFonts w:asciiTheme="minorHAnsi" w:hAnsiTheme="minorHAnsi"/>
              </w:rPr>
              <w:t>el Nivel de Presión Sonora Corregido, obtenido</w:t>
            </w:r>
            <w:r w:rsidRPr="00DC114D">
              <w:rPr>
                <w:rFonts w:asciiTheme="minorHAnsi" w:hAnsiTheme="minorHAnsi"/>
              </w:rPr>
              <w:t xml:space="preserve"> a </w:t>
            </w:r>
            <w:r w:rsidRPr="00DC114D">
              <w:rPr>
                <w:rFonts w:asciiTheme="minorHAnsi" w:hAnsiTheme="minorHAnsi"/>
              </w:rPr>
              <w:lastRenderedPageBreak/>
              <w:t xml:space="preserve">partir de las mediciones realizadas el día </w:t>
            </w:r>
            <w:r w:rsidR="00586DCB">
              <w:rPr>
                <w:rFonts w:asciiTheme="minorHAnsi" w:hAnsiTheme="minorHAnsi"/>
              </w:rPr>
              <w:t>11</w:t>
            </w:r>
            <w:r w:rsidR="003F3FD3" w:rsidRPr="00DC114D">
              <w:rPr>
                <w:rFonts w:asciiTheme="minorHAnsi" w:hAnsiTheme="minorHAnsi"/>
              </w:rPr>
              <w:t xml:space="preserve"> </w:t>
            </w:r>
            <w:r w:rsidR="003F3FD3" w:rsidRPr="0041624F">
              <w:rPr>
                <w:rFonts w:asciiTheme="minorHAnsi" w:hAnsiTheme="minorHAnsi"/>
              </w:rPr>
              <w:t xml:space="preserve">de </w:t>
            </w:r>
            <w:r w:rsidR="00586DCB" w:rsidRPr="0041624F">
              <w:rPr>
                <w:rFonts w:asciiTheme="minorHAnsi" w:hAnsiTheme="minorHAnsi"/>
              </w:rPr>
              <w:t>abril</w:t>
            </w:r>
            <w:r w:rsidRPr="0041624F">
              <w:rPr>
                <w:rFonts w:asciiTheme="minorHAnsi" w:hAnsiTheme="minorHAnsi"/>
              </w:rPr>
              <w:t xml:space="preserve"> de 201</w:t>
            </w:r>
            <w:r w:rsidR="00F32A08" w:rsidRPr="0041624F">
              <w:rPr>
                <w:rFonts w:asciiTheme="minorHAnsi" w:hAnsiTheme="minorHAnsi"/>
              </w:rPr>
              <w:t>5</w:t>
            </w:r>
            <w:r w:rsidRPr="0041624F">
              <w:rPr>
                <w:rFonts w:asciiTheme="minorHAnsi" w:hAnsiTheme="minorHAnsi"/>
              </w:rPr>
              <w:t>, se indica que existe superación del límite</w:t>
            </w:r>
            <w:r w:rsidR="001A34C1" w:rsidRPr="0041624F">
              <w:rPr>
                <w:rFonts w:asciiTheme="minorHAnsi" w:hAnsiTheme="minorHAnsi"/>
              </w:rPr>
              <w:t xml:space="preserve"> </w:t>
            </w:r>
            <w:r w:rsidR="0041624F" w:rsidRPr="0041624F">
              <w:rPr>
                <w:rFonts w:asciiTheme="minorHAnsi" w:hAnsiTheme="minorHAnsi"/>
              </w:rPr>
              <w:t>nocturno</w:t>
            </w:r>
            <w:r w:rsidR="00F32A08" w:rsidRPr="0041624F">
              <w:rPr>
                <w:rFonts w:asciiTheme="minorHAnsi" w:hAnsiTheme="minorHAnsi"/>
              </w:rPr>
              <w:t xml:space="preserve"> </w:t>
            </w:r>
            <w:r w:rsidR="001A34C1" w:rsidRPr="0041624F">
              <w:rPr>
                <w:rFonts w:asciiTheme="minorHAnsi" w:hAnsiTheme="minorHAnsi"/>
              </w:rPr>
              <w:t>(</w:t>
            </w:r>
            <w:r w:rsidR="0041624F" w:rsidRPr="0041624F">
              <w:rPr>
                <w:rFonts w:asciiTheme="minorHAnsi" w:hAnsiTheme="minorHAnsi"/>
              </w:rPr>
              <w:t>50</w:t>
            </w:r>
            <w:r w:rsidRPr="0041624F">
              <w:rPr>
                <w:rFonts w:asciiTheme="minorHAnsi" w:hAnsiTheme="minorHAnsi"/>
              </w:rPr>
              <w:t xml:space="preserve"> </w:t>
            </w:r>
            <w:proofErr w:type="spellStart"/>
            <w:r w:rsidRPr="0041624F">
              <w:rPr>
                <w:rFonts w:asciiTheme="minorHAnsi" w:hAnsiTheme="minorHAnsi"/>
              </w:rPr>
              <w:t>dBA</w:t>
            </w:r>
            <w:proofErr w:type="spellEnd"/>
            <w:r w:rsidR="001A34C1" w:rsidRPr="0041624F">
              <w:rPr>
                <w:rFonts w:asciiTheme="minorHAnsi" w:hAnsiTheme="minorHAnsi"/>
              </w:rPr>
              <w:t>)</w:t>
            </w:r>
            <w:r w:rsidRPr="0041624F">
              <w:rPr>
                <w:rFonts w:asciiTheme="minorHAnsi" w:hAnsiTheme="minorHAnsi"/>
              </w:rPr>
              <w:t xml:space="preserve"> </w:t>
            </w:r>
            <w:r w:rsidR="00223251" w:rsidRPr="0041624F">
              <w:rPr>
                <w:rFonts w:asciiTheme="minorHAnsi" w:hAnsiTheme="minorHAnsi"/>
              </w:rPr>
              <w:t xml:space="preserve">en el receptor N° 1, </w:t>
            </w:r>
            <w:r w:rsidR="00F32A08" w:rsidRPr="0041624F">
              <w:rPr>
                <w:rFonts w:asciiTheme="minorHAnsi" w:hAnsiTheme="minorHAnsi"/>
              </w:rPr>
              <w:t xml:space="preserve">no </w:t>
            </w:r>
            <w:r w:rsidR="00444E15" w:rsidRPr="0041624F">
              <w:rPr>
                <w:rFonts w:asciiTheme="minorHAnsi" w:hAnsiTheme="minorHAnsi"/>
              </w:rPr>
              <w:t xml:space="preserve">existiendo interferencia </w:t>
            </w:r>
            <w:r w:rsidR="000B3E70" w:rsidRPr="0041624F">
              <w:rPr>
                <w:rFonts w:asciiTheme="minorHAnsi" w:hAnsiTheme="minorHAnsi"/>
              </w:rPr>
              <w:t>entre</w:t>
            </w:r>
            <w:r w:rsidR="00444E15" w:rsidRPr="0041624F">
              <w:rPr>
                <w:rFonts w:asciiTheme="minorHAnsi" w:hAnsiTheme="minorHAnsi"/>
              </w:rPr>
              <w:t xml:space="preserve"> el ruido de fondo </w:t>
            </w:r>
            <w:r w:rsidR="000B3E70" w:rsidRPr="0041624F">
              <w:rPr>
                <w:rFonts w:asciiTheme="minorHAnsi" w:hAnsiTheme="minorHAnsi"/>
              </w:rPr>
              <w:t xml:space="preserve">y </w:t>
            </w:r>
            <w:r w:rsidR="00444E15" w:rsidRPr="0041624F">
              <w:rPr>
                <w:rFonts w:asciiTheme="minorHAnsi" w:hAnsiTheme="minorHAnsi"/>
              </w:rPr>
              <w:t>el NPS final</w:t>
            </w:r>
            <w:r w:rsidR="000B3E70" w:rsidRPr="0041624F">
              <w:rPr>
                <w:rFonts w:asciiTheme="minorHAnsi" w:hAnsiTheme="minorHAnsi"/>
              </w:rPr>
              <w:t xml:space="preserve"> medido</w:t>
            </w:r>
            <w:r w:rsidR="003F3FD3" w:rsidRPr="0041624F">
              <w:rPr>
                <w:rFonts w:asciiTheme="minorHAnsi" w:hAnsiTheme="minorHAnsi"/>
              </w:rPr>
              <w:t>.</w:t>
            </w:r>
          </w:p>
        </w:tc>
        <w:tc>
          <w:tcPr>
            <w:tcW w:w="1387" w:type="pct"/>
            <w:vAlign w:val="center"/>
          </w:tcPr>
          <w:p w:rsidR="00372F93" w:rsidRDefault="00F32A08" w:rsidP="008C1A14">
            <w:pPr>
              <w:rPr>
                <w:rFonts w:asciiTheme="minorHAnsi" w:hAnsiTheme="minorHAnsi"/>
              </w:rPr>
            </w:pPr>
            <w:r>
              <w:rPr>
                <w:rFonts w:asciiTheme="minorHAnsi" w:hAnsiTheme="minorHAnsi"/>
              </w:rPr>
              <w:lastRenderedPageBreak/>
              <w:t>E</w:t>
            </w:r>
            <w:r w:rsidR="00372F93">
              <w:rPr>
                <w:rFonts w:asciiTheme="minorHAnsi" w:hAnsiTheme="minorHAnsi"/>
              </w:rPr>
              <w:t xml:space="preserve">xiste </w:t>
            </w:r>
            <w:r w:rsidR="003F3FD3">
              <w:rPr>
                <w:rFonts w:asciiTheme="minorHAnsi" w:hAnsiTheme="minorHAnsi"/>
              </w:rPr>
              <w:t>s</w:t>
            </w:r>
            <w:r w:rsidR="00372F93">
              <w:rPr>
                <w:rFonts w:asciiTheme="minorHAnsi" w:hAnsiTheme="minorHAnsi"/>
              </w:rPr>
              <w:t xml:space="preserve">uperación </w:t>
            </w:r>
            <w:r w:rsidR="008C1A14">
              <w:rPr>
                <w:rFonts w:asciiTheme="minorHAnsi" w:hAnsiTheme="minorHAnsi"/>
              </w:rPr>
              <w:t>d</w:t>
            </w:r>
            <w:r w:rsidR="003F3FD3">
              <w:rPr>
                <w:rFonts w:asciiTheme="minorHAnsi" w:hAnsiTheme="minorHAnsi"/>
              </w:rPr>
              <w:t>el límite</w:t>
            </w:r>
            <w:r w:rsidR="00372F93">
              <w:rPr>
                <w:rFonts w:asciiTheme="minorHAnsi" w:hAnsiTheme="minorHAnsi"/>
              </w:rPr>
              <w:t xml:space="preserve"> est</w:t>
            </w:r>
            <w:r w:rsidR="003F3FD3">
              <w:rPr>
                <w:rFonts w:asciiTheme="minorHAnsi" w:hAnsiTheme="minorHAnsi"/>
              </w:rPr>
              <w:t xml:space="preserve">ablecido por la normativa para una zona III en periodo </w:t>
            </w:r>
            <w:r>
              <w:rPr>
                <w:rFonts w:asciiTheme="minorHAnsi" w:hAnsiTheme="minorHAnsi"/>
              </w:rPr>
              <w:t>nocturno</w:t>
            </w:r>
            <w:r w:rsidR="003F3FD3">
              <w:rPr>
                <w:rFonts w:asciiTheme="minorHAnsi" w:hAnsiTheme="minorHAnsi"/>
              </w:rPr>
              <w:t>, en el punto receptor N° 1</w:t>
            </w:r>
            <w:r>
              <w:rPr>
                <w:rFonts w:asciiTheme="minorHAnsi" w:hAnsiTheme="minorHAnsi"/>
              </w:rPr>
              <w:t xml:space="preserve">, correspondiente a </w:t>
            </w:r>
            <w:r w:rsidR="00FF0AA4">
              <w:rPr>
                <w:rFonts w:asciiTheme="minorHAnsi" w:hAnsiTheme="minorHAnsi"/>
              </w:rPr>
              <w:t>9</w:t>
            </w:r>
            <w:r>
              <w:rPr>
                <w:rFonts w:asciiTheme="minorHAnsi" w:hAnsiTheme="minorHAnsi"/>
              </w:rPr>
              <w:t xml:space="preserve"> dB(A) por sobre el límite de </w:t>
            </w:r>
            <w:r w:rsidR="00FF0AA4">
              <w:rPr>
                <w:rFonts w:asciiTheme="minorHAnsi" w:hAnsiTheme="minorHAnsi"/>
              </w:rPr>
              <w:t>50</w:t>
            </w:r>
            <w:r>
              <w:rPr>
                <w:rFonts w:asciiTheme="minorHAnsi" w:hAnsiTheme="minorHAnsi"/>
              </w:rPr>
              <w:t xml:space="preserve"> dB(A) de NPC</w:t>
            </w:r>
            <w:r w:rsidR="003F3FD3">
              <w:rPr>
                <w:rFonts w:asciiTheme="minorHAnsi" w:hAnsiTheme="minorHAnsi"/>
              </w:rPr>
              <w:t>.</w:t>
            </w:r>
            <w:r>
              <w:rPr>
                <w:rFonts w:asciiTheme="minorHAnsi" w:hAnsiTheme="minorHAnsi"/>
              </w:rPr>
              <w:t xml:space="preserve"> Es</w:t>
            </w:r>
            <w:r w:rsidR="00E14AB3">
              <w:rPr>
                <w:rFonts w:asciiTheme="minorHAnsi" w:hAnsiTheme="minorHAnsi"/>
              </w:rPr>
              <w:t xml:space="preserve">te sobrepaso significa un aumento de app. </w:t>
            </w:r>
            <w:r w:rsidR="00FF0AA4">
              <w:rPr>
                <w:rFonts w:asciiTheme="minorHAnsi" w:hAnsiTheme="minorHAnsi"/>
              </w:rPr>
              <w:t>8</w:t>
            </w:r>
            <w:r w:rsidR="00E14AB3">
              <w:rPr>
                <w:rFonts w:asciiTheme="minorHAnsi" w:hAnsiTheme="minorHAnsi"/>
              </w:rPr>
              <w:t xml:space="preserve"> </w:t>
            </w:r>
            <w:r w:rsidRPr="00513906">
              <w:rPr>
                <w:rFonts w:asciiTheme="minorHAnsi" w:hAnsiTheme="minorHAnsi"/>
              </w:rPr>
              <w:t>veces</w:t>
            </w:r>
            <w:r>
              <w:rPr>
                <w:rFonts w:asciiTheme="minorHAnsi" w:hAnsiTheme="minorHAnsi"/>
              </w:rPr>
              <w:t xml:space="preserve"> el nivel de energía recibido en el </w:t>
            </w:r>
            <w:r w:rsidR="00F83303">
              <w:rPr>
                <w:rFonts w:asciiTheme="minorHAnsi" w:hAnsiTheme="minorHAnsi"/>
              </w:rPr>
              <w:t>lugar de la medición</w:t>
            </w:r>
            <w:r>
              <w:rPr>
                <w:rFonts w:asciiTheme="minorHAnsi" w:hAnsiTheme="minorHAnsi"/>
              </w:rPr>
              <w:t xml:space="preserve"> respecto del límite </w:t>
            </w:r>
            <w:r w:rsidR="00BD6F28">
              <w:rPr>
                <w:rFonts w:asciiTheme="minorHAnsi" w:hAnsiTheme="minorHAnsi"/>
              </w:rPr>
              <w:t>nocturno</w:t>
            </w:r>
            <w:r w:rsidR="00E85A9D">
              <w:rPr>
                <w:rFonts w:asciiTheme="minorHAnsi" w:hAnsiTheme="minorHAnsi"/>
              </w:rPr>
              <w:t>, existiendo riesgo para la salud de población receptora, de acuerdo a</w:t>
            </w:r>
            <w:r w:rsidR="00B30D23">
              <w:rPr>
                <w:rFonts w:asciiTheme="minorHAnsi" w:hAnsiTheme="minorHAnsi"/>
              </w:rPr>
              <w:t>l</w:t>
            </w:r>
            <w:r w:rsidR="00E85A9D">
              <w:rPr>
                <w:rFonts w:asciiTheme="minorHAnsi" w:hAnsiTheme="minorHAnsi"/>
              </w:rPr>
              <w:t xml:space="preserve"> </w:t>
            </w:r>
            <w:r w:rsidR="00B30D23">
              <w:rPr>
                <w:rFonts w:asciiTheme="minorHAnsi" w:hAnsiTheme="minorHAnsi"/>
              </w:rPr>
              <w:t>objetivo establecido</w:t>
            </w:r>
            <w:r w:rsidR="00E85A9D">
              <w:rPr>
                <w:rFonts w:asciiTheme="minorHAnsi" w:hAnsiTheme="minorHAnsi"/>
              </w:rPr>
              <w:t xml:space="preserve"> en la norma de </w:t>
            </w:r>
            <w:r w:rsidR="00B30D23">
              <w:rPr>
                <w:rFonts w:asciiTheme="minorHAnsi" w:hAnsiTheme="minorHAnsi"/>
              </w:rPr>
              <w:t>emisión (DS 38/2011, A</w:t>
            </w:r>
            <w:r w:rsidR="00E85A9D">
              <w:rPr>
                <w:rFonts w:asciiTheme="minorHAnsi" w:hAnsiTheme="minorHAnsi"/>
              </w:rPr>
              <w:t>rtículo 1°)</w:t>
            </w:r>
            <w:r>
              <w:rPr>
                <w:rFonts w:asciiTheme="minorHAnsi" w:hAnsiTheme="minorHAnsi"/>
              </w:rPr>
              <w:t>.</w:t>
            </w:r>
          </w:p>
          <w:p w:rsidR="008C1A14" w:rsidRDefault="008C1A14" w:rsidP="008C1A14">
            <w:pPr>
              <w:rPr>
                <w:rFonts w:asciiTheme="minorHAnsi" w:hAnsiTheme="minorHAnsi"/>
              </w:rPr>
            </w:pPr>
          </w:p>
          <w:p w:rsidR="008C1A14" w:rsidRPr="00AC71E3" w:rsidRDefault="008C1A14" w:rsidP="0065313F">
            <w:pPr>
              <w:rPr>
                <w:rFonts w:asciiTheme="minorHAnsi" w:hAnsiTheme="minorHAnsi"/>
                <w:sz w:val="22"/>
                <w:szCs w:val="22"/>
                <w:lang w:val="es-CL" w:eastAsia="en-US"/>
              </w:rPr>
            </w:pPr>
            <w:r>
              <w:rPr>
                <w:rFonts w:asciiTheme="minorHAnsi" w:hAnsiTheme="minorHAnsi"/>
              </w:rPr>
              <w:t xml:space="preserve">Por lo </w:t>
            </w:r>
            <w:r w:rsidR="0065313F">
              <w:rPr>
                <w:rFonts w:asciiTheme="minorHAnsi" w:hAnsiTheme="minorHAnsi"/>
              </w:rPr>
              <w:t>indicado</w:t>
            </w:r>
            <w:r>
              <w:rPr>
                <w:rFonts w:asciiTheme="minorHAnsi" w:hAnsiTheme="minorHAnsi"/>
              </w:rPr>
              <w:t>, de acuerdo a las mediciones realizadas, se ratifica la denuncia por ruidos molestos.</w:t>
            </w:r>
          </w:p>
        </w:tc>
      </w:tr>
      <w:tr w:rsidR="00B30D23" w:rsidRPr="009D389C" w:rsidTr="00B30D23">
        <w:trPr>
          <w:trHeight w:val="283"/>
        </w:trPr>
        <w:tc>
          <w:tcPr>
            <w:tcW w:w="643" w:type="pct"/>
            <w:vAlign w:val="center"/>
          </w:tcPr>
          <w:p w:rsidR="00B30D23" w:rsidRPr="00B30D23" w:rsidRDefault="00B30D23" w:rsidP="007C5AA5">
            <w:pPr>
              <w:rPr>
                <w:rFonts w:asciiTheme="minorHAnsi" w:hAnsiTheme="minorHAnsi"/>
                <w:b/>
              </w:rPr>
            </w:pPr>
            <w:r w:rsidRPr="00B30D23">
              <w:rPr>
                <w:rFonts w:asciiTheme="minorHAnsi" w:hAnsiTheme="minorHAnsi"/>
                <w:b/>
              </w:rPr>
              <w:lastRenderedPageBreak/>
              <w:t>Observación</w:t>
            </w:r>
          </w:p>
        </w:tc>
        <w:tc>
          <w:tcPr>
            <w:tcW w:w="4357" w:type="pct"/>
            <w:gridSpan w:val="3"/>
            <w:vAlign w:val="center"/>
          </w:tcPr>
          <w:p w:rsidR="00B30D23" w:rsidRPr="0041624F" w:rsidRDefault="00B30D23" w:rsidP="008C1A14">
            <w:pPr>
              <w:rPr>
                <w:rFonts w:asciiTheme="minorHAnsi" w:hAnsiTheme="minorHAnsi"/>
              </w:rPr>
            </w:pPr>
            <w:r w:rsidRPr="0041624F">
              <w:rPr>
                <w:rFonts w:asciiTheme="minorHAnsi" w:hAnsiTheme="minorHAnsi"/>
              </w:rPr>
              <w:t>Si bien el DS 38/2011 está calificado como Norma de Emisión según nuestra normativa, en efecto se trata de una norma de inmisión, evaluada según metodología, en el punto del receptor de interés.</w:t>
            </w:r>
          </w:p>
          <w:p w:rsidR="00B30D23" w:rsidRPr="0041624F" w:rsidRDefault="00B30D23" w:rsidP="008C1A14">
            <w:pPr>
              <w:rPr>
                <w:rFonts w:asciiTheme="minorHAnsi" w:hAnsiTheme="minorHAnsi"/>
              </w:rPr>
            </w:pPr>
            <w:r w:rsidRPr="0041624F">
              <w:rPr>
                <w:rFonts w:asciiTheme="minorHAnsi" w:hAnsiTheme="minorHAnsi"/>
              </w:rPr>
              <w:t>Según lo establecido en su Artículo 1°, se establece que “</w:t>
            </w:r>
            <w:r w:rsidRPr="0041624F">
              <w:rPr>
                <w:rFonts w:asciiTheme="minorHAnsi" w:hAnsiTheme="minorHAnsi"/>
                <w:i/>
              </w:rPr>
              <w:t>El objetivo de la presente norma es proteger la salud de la comunidad mediante el establecimiento de niveles máximos de emisión de ruido generados por las fuentes emisoras de ruido que esta norma regula</w:t>
            </w:r>
            <w:r w:rsidRPr="0041624F">
              <w:rPr>
                <w:rFonts w:asciiTheme="minorHAnsi" w:hAnsiTheme="minorHAnsi"/>
              </w:rPr>
              <w:t>”.</w:t>
            </w:r>
          </w:p>
          <w:p w:rsidR="00B30D23" w:rsidRDefault="00B30D23" w:rsidP="00FA1F35">
            <w:pPr>
              <w:rPr>
                <w:rFonts w:asciiTheme="minorHAnsi" w:hAnsiTheme="minorHAnsi"/>
              </w:rPr>
            </w:pPr>
            <w:r w:rsidRPr="0041624F">
              <w:rPr>
                <w:rFonts w:asciiTheme="minorHAnsi" w:hAnsiTheme="minorHAnsi"/>
              </w:rPr>
              <w:t xml:space="preserve">La evaluación del NPC efectuado con base en las mediciones realizadas, dan cuenta que existe riesgo para la salud de la población, en el entendido que la actividad emite hacia el punto del receptor, </w:t>
            </w:r>
            <w:r w:rsidR="00FA1F35" w:rsidRPr="0041624F">
              <w:rPr>
                <w:rFonts w:asciiTheme="minorHAnsi" w:hAnsiTheme="minorHAnsi"/>
              </w:rPr>
              <w:t>aproximadamente</w:t>
            </w:r>
            <w:r w:rsidR="0041624F" w:rsidRPr="0041624F">
              <w:rPr>
                <w:rFonts w:asciiTheme="minorHAnsi" w:hAnsiTheme="minorHAnsi"/>
              </w:rPr>
              <w:t xml:space="preserve"> 8</w:t>
            </w:r>
            <w:r w:rsidR="00513906" w:rsidRPr="0041624F">
              <w:rPr>
                <w:rFonts w:asciiTheme="minorHAnsi" w:hAnsiTheme="minorHAnsi"/>
              </w:rPr>
              <w:t xml:space="preserve"> </w:t>
            </w:r>
            <w:r w:rsidRPr="0041624F">
              <w:rPr>
                <w:rFonts w:asciiTheme="minorHAnsi" w:hAnsiTheme="minorHAnsi"/>
              </w:rPr>
              <w:t>veces el nivel máximo de energía asociado al límite de decibeles para la zona III.</w:t>
            </w:r>
          </w:p>
        </w:tc>
      </w:tr>
    </w:tbl>
    <w:p w:rsidR="00041DFE" w:rsidRDefault="00041DFE" w:rsidP="00B30D23">
      <w:pPr>
        <w:pStyle w:val="Ttulo"/>
        <w:spacing w:before="240"/>
      </w:pPr>
      <w:r>
        <w:t>REGISTROS</w:t>
      </w:r>
      <w:r w:rsidR="004045FA">
        <w:t>: EVALUACIÓN E IMÁGENES</w:t>
      </w:r>
    </w:p>
    <w:p w:rsidR="00041DFE" w:rsidRPr="00041DFE" w:rsidRDefault="00041DFE" w:rsidP="00041DFE"/>
    <w:tbl>
      <w:tblPr>
        <w:tblW w:w="5000" w:type="pct"/>
        <w:jc w:val="center"/>
        <w:tblCellMar>
          <w:left w:w="70" w:type="dxa"/>
          <w:right w:w="70" w:type="dxa"/>
        </w:tblCellMar>
        <w:tblLook w:val="04A0" w:firstRow="1" w:lastRow="0" w:firstColumn="1" w:lastColumn="0" w:noHBand="0" w:noVBand="1"/>
      </w:tblPr>
      <w:tblGrid>
        <w:gridCol w:w="4747"/>
        <w:gridCol w:w="4751"/>
      </w:tblGrid>
      <w:tr w:rsidR="00C704D9" w:rsidRPr="006A6B6B" w:rsidTr="006A6B6B">
        <w:trPr>
          <w:trHeight w:val="28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C704D9" w:rsidRPr="006A6B6B" w:rsidRDefault="00C704D9" w:rsidP="008B022E">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C704D9" w:rsidRPr="006A6B6B" w:rsidTr="00865F31">
        <w:trPr>
          <w:trHeight w:val="1320"/>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2454"/>
              <w:gridCol w:w="1075"/>
              <w:gridCol w:w="1102"/>
              <w:gridCol w:w="1318"/>
              <w:gridCol w:w="851"/>
              <w:gridCol w:w="1300"/>
              <w:gridCol w:w="1248"/>
            </w:tblGrid>
            <w:tr w:rsidR="00E3508F" w:rsidRPr="006A6B6B" w:rsidTr="00C12C87">
              <w:trPr>
                <w:trHeight w:val="20"/>
                <w:jc w:val="center"/>
              </w:trPr>
              <w:tc>
                <w:tcPr>
                  <w:tcW w:w="2454"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Receptor</w:t>
                  </w:r>
                </w:p>
              </w:tc>
              <w:tc>
                <w:tcPr>
                  <w:tcW w:w="1075"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NPC [</w:t>
                  </w:r>
                  <w:proofErr w:type="spellStart"/>
                  <w:r w:rsidRPr="006A6B6B">
                    <w:rPr>
                      <w:rFonts w:asciiTheme="minorHAnsi" w:hAnsiTheme="minorHAnsi" w:cs="Arial"/>
                      <w:b/>
                    </w:rPr>
                    <w:t>dBA</w:t>
                  </w:r>
                  <w:proofErr w:type="spellEnd"/>
                  <w:r w:rsidRPr="006A6B6B">
                    <w:rPr>
                      <w:rFonts w:asciiTheme="minorHAnsi" w:hAnsiTheme="minorHAnsi" w:cs="Arial"/>
                      <w:b/>
                    </w:rPr>
                    <w:t>]</w:t>
                  </w:r>
                </w:p>
              </w:tc>
              <w:tc>
                <w:tcPr>
                  <w:tcW w:w="1102"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Ruido de Fondo [</w:t>
                  </w:r>
                  <w:proofErr w:type="spellStart"/>
                  <w:r w:rsidRPr="006A6B6B">
                    <w:rPr>
                      <w:rFonts w:asciiTheme="minorHAnsi" w:hAnsiTheme="minorHAnsi" w:cs="Arial"/>
                      <w:b/>
                    </w:rPr>
                    <w:t>dBA</w:t>
                  </w:r>
                  <w:proofErr w:type="spellEnd"/>
                  <w:r w:rsidRPr="006A6B6B">
                    <w:rPr>
                      <w:rFonts w:asciiTheme="minorHAnsi" w:hAnsiTheme="minorHAnsi" w:cs="Arial"/>
                      <w:b/>
                    </w:rPr>
                    <w:t>]</w:t>
                  </w:r>
                </w:p>
              </w:tc>
              <w:tc>
                <w:tcPr>
                  <w:tcW w:w="1318"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 xml:space="preserve">Zona </w:t>
                  </w:r>
                </w:p>
              </w:tc>
              <w:tc>
                <w:tcPr>
                  <w:tcW w:w="851"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Límite [</w:t>
                  </w:r>
                  <w:proofErr w:type="spellStart"/>
                  <w:r w:rsidRPr="006A6B6B">
                    <w:rPr>
                      <w:rFonts w:asciiTheme="minorHAnsi" w:hAnsiTheme="minorHAnsi" w:cs="Arial"/>
                      <w:b/>
                    </w:rPr>
                    <w:t>dBA</w:t>
                  </w:r>
                  <w:proofErr w:type="spellEnd"/>
                  <w:r w:rsidRPr="006A6B6B">
                    <w:rPr>
                      <w:rFonts w:asciiTheme="minorHAnsi" w:hAnsiTheme="minorHAnsi" w:cs="Arial"/>
                      <w:b/>
                    </w:rPr>
                    <w:t>]</w:t>
                  </w:r>
                </w:p>
              </w:tc>
              <w:tc>
                <w:tcPr>
                  <w:tcW w:w="1300" w:type="dxa"/>
                  <w:shd w:val="clear" w:color="auto" w:fill="D9D9D9" w:themeFill="background1" w:themeFillShade="D9"/>
                  <w:vAlign w:val="center"/>
                </w:tcPr>
                <w:p w:rsidR="00E3508F" w:rsidRPr="006A6B6B" w:rsidRDefault="00E3508F" w:rsidP="00E3508F">
                  <w:pPr>
                    <w:jc w:val="center"/>
                    <w:rPr>
                      <w:rFonts w:asciiTheme="minorHAnsi" w:hAnsiTheme="minorHAnsi" w:cs="Arial"/>
                      <w:b/>
                    </w:rPr>
                  </w:pPr>
                  <w:r>
                    <w:rPr>
                      <w:rFonts w:asciiTheme="minorHAnsi" w:hAnsiTheme="minorHAnsi" w:cs="Arial"/>
                      <w:b/>
                    </w:rPr>
                    <w:t xml:space="preserve">Excedencia </w:t>
                  </w:r>
                  <w:r w:rsidRPr="006A6B6B">
                    <w:rPr>
                      <w:rFonts w:asciiTheme="minorHAnsi" w:hAnsiTheme="minorHAnsi" w:cs="Arial"/>
                      <w:b/>
                    </w:rPr>
                    <w:t>[</w:t>
                  </w:r>
                  <w:proofErr w:type="spellStart"/>
                  <w:r w:rsidRPr="006A6B6B">
                    <w:rPr>
                      <w:rFonts w:asciiTheme="minorHAnsi" w:hAnsiTheme="minorHAnsi" w:cs="Arial"/>
                      <w:b/>
                    </w:rPr>
                    <w:t>dBA</w:t>
                  </w:r>
                  <w:proofErr w:type="spellEnd"/>
                  <w:r w:rsidRPr="006A6B6B">
                    <w:rPr>
                      <w:rFonts w:asciiTheme="minorHAnsi" w:hAnsiTheme="minorHAnsi" w:cs="Arial"/>
                      <w:b/>
                    </w:rPr>
                    <w:t>]</w:t>
                  </w:r>
                </w:p>
              </w:tc>
              <w:tc>
                <w:tcPr>
                  <w:tcW w:w="1248"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Estado</w:t>
                  </w:r>
                </w:p>
              </w:tc>
            </w:tr>
            <w:tr w:rsidR="00E3508F" w:rsidRPr="006A6B6B" w:rsidTr="00C12C87">
              <w:trPr>
                <w:trHeight w:val="20"/>
                <w:jc w:val="center"/>
              </w:trPr>
              <w:tc>
                <w:tcPr>
                  <w:tcW w:w="2454" w:type="dxa"/>
                </w:tcPr>
                <w:p w:rsidR="00E3508F" w:rsidRPr="006A6B6B" w:rsidRDefault="00E3508F" w:rsidP="00E14AB3">
                  <w:pPr>
                    <w:rPr>
                      <w:rFonts w:asciiTheme="minorHAnsi" w:hAnsiTheme="minorHAnsi" w:cs="Arial"/>
                    </w:rPr>
                  </w:pPr>
                  <w:r w:rsidRPr="006A6B6B">
                    <w:rPr>
                      <w:rFonts w:asciiTheme="minorHAnsi" w:hAnsiTheme="minorHAnsi" w:cs="Arial"/>
                    </w:rPr>
                    <w:t xml:space="preserve">Receptor N° 1 </w:t>
                  </w:r>
                </w:p>
              </w:tc>
              <w:tc>
                <w:tcPr>
                  <w:tcW w:w="1075" w:type="dxa"/>
                  <w:vAlign w:val="center"/>
                </w:tcPr>
                <w:p w:rsidR="00E3508F" w:rsidRPr="006A6B6B" w:rsidRDefault="00C12C87" w:rsidP="00807E17">
                  <w:pPr>
                    <w:jc w:val="center"/>
                    <w:rPr>
                      <w:rFonts w:asciiTheme="minorHAnsi" w:hAnsiTheme="minorHAnsi" w:cs="Arial"/>
                    </w:rPr>
                  </w:pPr>
                  <w:r>
                    <w:rPr>
                      <w:rFonts w:asciiTheme="minorHAnsi" w:hAnsiTheme="minorHAnsi" w:cs="Arial"/>
                    </w:rPr>
                    <w:t>59</w:t>
                  </w:r>
                </w:p>
              </w:tc>
              <w:tc>
                <w:tcPr>
                  <w:tcW w:w="1102" w:type="dxa"/>
                  <w:vAlign w:val="center"/>
                </w:tcPr>
                <w:p w:rsidR="00E3508F" w:rsidRPr="006A6B6B" w:rsidRDefault="00E3508F" w:rsidP="00865F31">
                  <w:pPr>
                    <w:jc w:val="center"/>
                    <w:rPr>
                      <w:rFonts w:asciiTheme="minorHAnsi" w:hAnsiTheme="minorHAnsi" w:cs="Arial"/>
                    </w:rPr>
                  </w:pPr>
                  <w:r w:rsidRPr="006A6B6B">
                    <w:rPr>
                      <w:rFonts w:asciiTheme="minorHAnsi" w:hAnsiTheme="minorHAnsi" w:cs="Arial"/>
                    </w:rPr>
                    <w:t>N/A</w:t>
                  </w:r>
                </w:p>
              </w:tc>
              <w:tc>
                <w:tcPr>
                  <w:tcW w:w="1318" w:type="dxa"/>
                  <w:vAlign w:val="center"/>
                </w:tcPr>
                <w:p w:rsidR="00E3508F" w:rsidRPr="006A6B6B" w:rsidRDefault="00865F31" w:rsidP="00C934C1">
                  <w:pPr>
                    <w:jc w:val="center"/>
                    <w:rPr>
                      <w:rFonts w:asciiTheme="minorHAnsi" w:hAnsiTheme="minorHAnsi" w:cs="Arial"/>
                    </w:rPr>
                  </w:pPr>
                  <w:r>
                    <w:rPr>
                      <w:rFonts w:asciiTheme="minorHAnsi" w:hAnsiTheme="minorHAnsi" w:cs="Arial"/>
                    </w:rPr>
                    <w:t xml:space="preserve">(Zona </w:t>
                  </w:r>
                  <w:r w:rsidR="00C934C1">
                    <w:rPr>
                      <w:rFonts w:asciiTheme="minorHAnsi" w:hAnsiTheme="minorHAnsi" w:cs="Arial"/>
                    </w:rPr>
                    <w:t>1.2</w:t>
                  </w:r>
                  <w:r w:rsidR="00E3508F" w:rsidRPr="006A6B6B">
                    <w:rPr>
                      <w:rFonts w:asciiTheme="minorHAnsi" w:hAnsiTheme="minorHAnsi" w:cs="Arial"/>
                    </w:rPr>
                    <w:t>) II</w:t>
                  </w:r>
                  <w:r>
                    <w:rPr>
                      <w:rFonts w:asciiTheme="minorHAnsi" w:hAnsiTheme="minorHAnsi" w:cs="Arial"/>
                    </w:rPr>
                    <w:t>I</w:t>
                  </w:r>
                </w:p>
              </w:tc>
              <w:tc>
                <w:tcPr>
                  <w:tcW w:w="851" w:type="dxa"/>
                  <w:vAlign w:val="center"/>
                </w:tcPr>
                <w:p w:rsidR="00E3508F" w:rsidRPr="006A6B6B" w:rsidRDefault="00C12C87" w:rsidP="00865F31">
                  <w:pPr>
                    <w:jc w:val="center"/>
                    <w:rPr>
                      <w:rFonts w:asciiTheme="minorHAnsi" w:hAnsiTheme="minorHAnsi" w:cs="Arial"/>
                    </w:rPr>
                  </w:pPr>
                  <w:r>
                    <w:rPr>
                      <w:rFonts w:asciiTheme="minorHAnsi" w:hAnsiTheme="minorHAnsi" w:cs="Arial"/>
                    </w:rPr>
                    <w:t>50</w:t>
                  </w:r>
                </w:p>
              </w:tc>
              <w:tc>
                <w:tcPr>
                  <w:tcW w:w="1300" w:type="dxa"/>
                  <w:vAlign w:val="center"/>
                </w:tcPr>
                <w:p w:rsidR="00E3508F" w:rsidRPr="006A6B6B" w:rsidRDefault="007B680F" w:rsidP="00865F31">
                  <w:pPr>
                    <w:jc w:val="center"/>
                    <w:rPr>
                      <w:rFonts w:asciiTheme="minorHAnsi" w:hAnsiTheme="minorHAnsi" w:cs="Arial"/>
                    </w:rPr>
                  </w:pPr>
                  <w:r>
                    <w:rPr>
                      <w:rFonts w:asciiTheme="minorHAnsi" w:hAnsiTheme="minorHAnsi" w:cs="Arial"/>
                    </w:rPr>
                    <w:t>9</w:t>
                  </w:r>
                  <w:bookmarkStart w:id="0" w:name="_GoBack"/>
                  <w:bookmarkEnd w:id="0"/>
                </w:p>
              </w:tc>
              <w:tc>
                <w:tcPr>
                  <w:tcW w:w="1248" w:type="dxa"/>
                  <w:vAlign w:val="center"/>
                </w:tcPr>
                <w:p w:rsidR="00E3508F" w:rsidRPr="006A6B6B" w:rsidRDefault="00C12C87" w:rsidP="00865F31">
                  <w:pPr>
                    <w:jc w:val="center"/>
                    <w:rPr>
                      <w:rFonts w:asciiTheme="minorHAnsi" w:hAnsiTheme="minorHAnsi" w:cs="Arial"/>
                    </w:rPr>
                  </w:pPr>
                  <w:r>
                    <w:rPr>
                      <w:rFonts w:asciiTheme="minorHAnsi" w:hAnsiTheme="minorHAnsi" w:cs="Arial"/>
                    </w:rPr>
                    <w:t xml:space="preserve">No </w:t>
                  </w:r>
                  <w:r w:rsidR="00352F73">
                    <w:rPr>
                      <w:rFonts w:asciiTheme="minorHAnsi" w:hAnsiTheme="minorHAnsi" w:cs="Arial"/>
                    </w:rPr>
                    <w:t>Conforme</w:t>
                  </w:r>
                </w:p>
              </w:tc>
            </w:tr>
          </w:tbl>
          <w:p w:rsidR="00E3508F" w:rsidRPr="006A6B6B" w:rsidRDefault="00E3508F" w:rsidP="006A6B6B">
            <w:pPr>
              <w:rPr>
                <w:rFonts w:asciiTheme="minorHAnsi" w:hAnsiTheme="minorHAnsi"/>
                <w:color w:val="000000"/>
                <w:sz w:val="20"/>
                <w:szCs w:val="20"/>
                <w:lang w:eastAsia="es-CL"/>
              </w:rPr>
            </w:pPr>
          </w:p>
        </w:tc>
      </w:tr>
      <w:tr w:rsidR="00C704D9" w:rsidRPr="006A6B6B" w:rsidTr="00C12C87">
        <w:trPr>
          <w:trHeight w:val="300"/>
          <w:jc w:val="center"/>
        </w:trPr>
        <w:tc>
          <w:tcPr>
            <w:tcW w:w="2499" w:type="pct"/>
            <w:tcBorders>
              <w:top w:val="single" w:sz="4" w:space="0" w:color="auto"/>
              <w:left w:val="single" w:sz="4" w:space="0" w:color="auto"/>
              <w:bottom w:val="single" w:sz="4" w:space="0" w:color="auto"/>
              <w:right w:val="nil"/>
            </w:tcBorders>
            <w:shd w:val="clear" w:color="auto" w:fill="auto"/>
            <w:noWrap/>
            <w:vAlign w:val="center"/>
            <w:hideMark/>
          </w:tcPr>
          <w:p w:rsidR="00C704D9" w:rsidRPr="006A6B6B" w:rsidRDefault="00C704D9" w:rsidP="00C704D9">
            <w:pPr>
              <w:pStyle w:val="Epgrafe"/>
              <w:rPr>
                <w:color w:val="000000"/>
                <w:sz w:val="20"/>
                <w:szCs w:val="20"/>
                <w:lang w:eastAsia="es-CL"/>
              </w:rPr>
            </w:pPr>
            <w:bookmarkStart w:id="1"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sidR="003C7565">
              <w:rPr>
                <w:noProof/>
                <w:sz w:val="20"/>
                <w:szCs w:val="20"/>
              </w:rPr>
              <w:t>1</w:t>
            </w:r>
            <w:r w:rsidRPr="006A6B6B">
              <w:rPr>
                <w:sz w:val="20"/>
                <w:szCs w:val="20"/>
              </w:rPr>
              <w:fldChar w:fldCharType="end"/>
            </w:r>
            <w:bookmarkEnd w:id="1"/>
            <w:r w:rsidR="00C0627A">
              <w:t xml:space="preserve">. </w:t>
            </w:r>
            <w:r w:rsidR="00C0627A">
              <w:rPr>
                <w:sz w:val="20"/>
                <w:szCs w:val="20"/>
              </w:rPr>
              <w:t>Descripción Medio de Prueba</w:t>
            </w:r>
          </w:p>
        </w:tc>
        <w:tc>
          <w:tcPr>
            <w:tcW w:w="250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704D9" w:rsidRPr="006A6B6B" w:rsidRDefault="00C704D9" w:rsidP="00807E17">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C12C87">
              <w:rPr>
                <w:rFonts w:asciiTheme="minorHAnsi" w:hAnsiTheme="minorHAnsi"/>
                <w:color w:val="000000"/>
                <w:sz w:val="20"/>
                <w:szCs w:val="20"/>
                <w:lang w:eastAsia="es-CL"/>
              </w:rPr>
              <w:t>11</w:t>
            </w:r>
            <w:r w:rsidR="00865F31">
              <w:rPr>
                <w:rFonts w:asciiTheme="minorHAnsi" w:hAnsiTheme="minorHAnsi"/>
                <w:color w:val="000000"/>
                <w:sz w:val="20"/>
                <w:szCs w:val="20"/>
                <w:lang w:eastAsia="es-CL"/>
              </w:rPr>
              <w:t>-</w:t>
            </w:r>
            <w:r w:rsidR="00C12C87">
              <w:rPr>
                <w:rFonts w:asciiTheme="minorHAnsi" w:hAnsiTheme="minorHAnsi"/>
                <w:color w:val="000000"/>
                <w:sz w:val="20"/>
                <w:szCs w:val="20"/>
                <w:lang w:eastAsia="es-CL"/>
              </w:rPr>
              <w:t>04</w:t>
            </w:r>
            <w:r w:rsidRPr="006A6B6B">
              <w:rPr>
                <w:rFonts w:asciiTheme="minorHAnsi" w:hAnsiTheme="minorHAnsi"/>
                <w:color w:val="000000"/>
                <w:sz w:val="20"/>
                <w:szCs w:val="20"/>
                <w:lang w:eastAsia="es-CL"/>
              </w:rPr>
              <w:t>-201</w:t>
            </w:r>
            <w:r w:rsidR="00807E17">
              <w:rPr>
                <w:rFonts w:asciiTheme="minorHAnsi" w:hAnsiTheme="minorHAnsi"/>
                <w:color w:val="000000"/>
                <w:sz w:val="20"/>
                <w:szCs w:val="20"/>
                <w:lang w:eastAsia="es-CL"/>
              </w:rPr>
              <w:t>5</w:t>
            </w:r>
          </w:p>
        </w:tc>
      </w:tr>
      <w:tr w:rsidR="00C704D9" w:rsidRPr="006A6B6B" w:rsidTr="008B022E">
        <w:trPr>
          <w:trHeight w:val="30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8B1DD1" w:rsidRDefault="00C704D9" w:rsidP="00C704D9">
            <w:pPr>
              <w:rPr>
                <w:rFonts w:asciiTheme="minorHAnsi" w:hAnsiTheme="minorHAnsi"/>
                <w:color w:val="000000"/>
                <w:sz w:val="20"/>
                <w:szCs w:val="20"/>
                <w:lang w:eastAsia="es-CL"/>
              </w:rPr>
            </w:pPr>
            <w:r w:rsidRPr="00C0627A">
              <w:rPr>
                <w:rFonts w:asciiTheme="minorHAnsi" w:hAnsiTheme="minorHAnsi"/>
                <w:b/>
                <w:color w:val="000000"/>
                <w:sz w:val="20"/>
                <w:szCs w:val="20"/>
                <w:lang w:eastAsia="es-CL"/>
              </w:rPr>
              <w:t>Eval</w:t>
            </w:r>
            <w:r w:rsidR="00C0627A">
              <w:rPr>
                <w:rFonts w:asciiTheme="minorHAnsi" w:hAnsiTheme="minorHAnsi"/>
                <w:b/>
                <w:color w:val="000000"/>
                <w:sz w:val="20"/>
                <w:szCs w:val="20"/>
                <w:lang w:eastAsia="es-CL"/>
              </w:rPr>
              <w:t>uación de mediciones realizadas</w:t>
            </w:r>
          </w:p>
          <w:p w:rsidR="008B1DD1" w:rsidRPr="0041624F" w:rsidRDefault="008B1DD1" w:rsidP="00C704D9">
            <w:pPr>
              <w:rPr>
                <w:rFonts w:asciiTheme="minorHAnsi" w:hAnsiTheme="minorHAnsi"/>
                <w:color w:val="000000"/>
                <w:sz w:val="20"/>
                <w:szCs w:val="20"/>
                <w:lang w:eastAsia="es-CL"/>
              </w:rPr>
            </w:pPr>
            <w:r w:rsidRPr="0041624F">
              <w:rPr>
                <w:rFonts w:asciiTheme="minorHAnsi" w:hAnsiTheme="minorHAnsi"/>
                <w:color w:val="000000"/>
                <w:sz w:val="20"/>
                <w:szCs w:val="20"/>
                <w:lang w:eastAsia="es-CL"/>
              </w:rPr>
              <w:t>Se realizó calibración en terreno, antes de realizar mediciones, mediante calibrador acústico marca LARSON DAVIS modelo CAL 150 N° serie 4876.</w:t>
            </w:r>
          </w:p>
          <w:p w:rsidR="008B1DD1" w:rsidRPr="0041624F" w:rsidRDefault="008B1DD1" w:rsidP="00C704D9">
            <w:pPr>
              <w:rPr>
                <w:rFonts w:asciiTheme="minorHAnsi" w:hAnsiTheme="minorHAnsi"/>
                <w:color w:val="000000"/>
                <w:sz w:val="20"/>
                <w:szCs w:val="20"/>
                <w:lang w:eastAsia="es-CL"/>
              </w:rPr>
            </w:pPr>
            <w:r w:rsidRPr="0041624F">
              <w:rPr>
                <w:rFonts w:asciiTheme="minorHAnsi" w:hAnsiTheme="minorHAnsi"/>
                <w:color w:val="000000"/>
                <w:sz w:val="20"/>
                <w:szCs w:val="20"/>
                <w:lang w:eastAsia="es-CL"/>
              </w:rPr>
              <w:t>Se utilizó sonómetro integrador marca LARSON DAVIS, modelo LXT</w:t>
            </w:r>
            <w:r w:rsidR="0041624F" w:rsidRPr="0041624F">
              <w:rPr>
                <w:rFonts w:asciiTheme="minorHAnsi" w:hAnsiTheme="minorHAnsi"/>
                <w:color w:val="000000"/>
                <w:sz w:val="20"/>
                <w:szCs w:val="20"/>
                <w:lang w:eastAsia="es-CL"/>
              </w:rPr>
              <w:t>2</w:t>
            </w:r>
            <w:r w:rsidRPr="0041624F">
              <w:rPr>
                <w:rFonts w:asciiTheme="minorHAnsi" w:hAnsiTheme="minorHAnsi"/>
                <w:color w:val="000000"/>
                <w:sz w:val="20"/>
                <w:szCs w:val="20"/>
                <w:lang w:eastAsia="es-CL"/>
              </w:rPr>
              <w:t>, N° serie 297</w:t>
            </w:r>
            <w:r w:rsidR="0041624F" w:rsidRPr="0041624F">
              <w:rPr>
                <w:rFonts w:asciiTheme="minorHAnsi" w:hAnsiTheme="minorHAnsi"/>
                <w:color w:val="000000"/>
                <w:sz w:val="20"/>
                <w:szCs w:val="20"/>
                <w:lang w:eastAsia="es-CL"/>
              </w:rPr>
              <w:t>7</w:t>
            </w:r>
            <w:r w:rsidRPr="0041624F">
              <w:rPr>
                <w:rFonts w:asciiTheme="minorHAnsi" w:hAnsiTheme="minorHAnsi"/>
                <w:color w:val="000000"/>
                <w:sz w:val="20"/>
                <w:szCs w:val="20"/>
                <w:lang w:eastAsia="es-CL"/>
              </w:rPr>
              <w:t>.</w:t>
            </w:r>
          </w:p>
          <w:p w:rsidR="000B3E70" w:rsidRDefault="00807E17" w:rsidP="00C704D9">
            <w:pPr>
              <w:rPr>
                <w:rFonts w:asciiTheme="minorHAnsi" w:hAnsiTheme="minorHAnsi"/>
                <w:color w:val="000000"/>
                <w:sz w:val="20"/>
                <w:szCs w:val="20"/>
                <w:lang w:eastAsia="es-CL"/>
              </w:rPr>
            </w:pPr>
            <w:r w:rsidRPr="0041624F">
              <w:rPr>
                <w:rFonts w:asciiTheme="minorHAnsi" w:hAnsiTheme="minorHAnsi"/>
                <w:color w:val="000000"/>
                <w:sz w:val="20"/>
                <w:szCs w:val="20"/>
                <w:lang w:eastAsia="es-CL"/>
              </w:rPr>
              <w:t>Medici</w:t>
            </w:r>
            <w:r w:rsidR="00B30D23" w:rsidRPr="0041624F">
              <w:rPr>
                <w:rFonts w:asciiTheme="minorHAnsi" w:hAnsiTheme="minorHAnsi"/>
                <w:color w:val="000000"/>
                <w:sz w:val="20"/>
                <w:szCs w:val="20"/>
                <w:lang w:eastAsia="es-CL"/>
              </w:rPr>
              <w:t>o</w:t>
            </w:r>
            <w:r w:rsidRPr="0041624F">
              <w:rPr>
                <w:rFonts w:asciiTheme="minorHAnsi" w:hAnsiTheme="minorHAnsi"/>
                <w:color w:val="000000"/>
                <w:sz w:val="20"/>
                <w:szCs w:val="20"/>
                <w:lang w:eastAsia="es-CL"/>
              </w:rPr>
              <w:t>nes de NPS fueron efectuadas</w:t>
            </w:r>
            <w:r w:rsidR="000B3E70" w:rsidRPr="0041624F">
              <w:rPr>
                <w:rFonts w:asciiTheme="minorHAnsi" w:hAnsiTheme="minorHAnsi"/>
                <w:color w:val="000000"/>
                <w:sz w:val="20"/>
                <w:szCs w:val="20"/>
                <w:lang w:eastAsia="es-CL"/>
              </w:rPr>
              <w:t xml:space="preserve"> </w:t>
            </w:r>
            <w:r w:rsidR="00C62179" w:rsidRPr="0041624F">
              <w:rPr>
                <w:rFonts w:asciiTheme="minorHAnsi" w:hAnsiTheme="minorHAnsi"/>
                <w:color w:val="000000"/>
                <w:sz w:val="20"/>
                <w:szCs w:val="20"/>
                <w:lang w:eastAsia="es-CL"/>
              </w:rPr>
              <w:t>en exterior</w:t>
            </w:r>
            <w:r w:rsidR="000B3E70" w:rsidRPr="0041624F">
              <w:rPr>
                <w:rFonts w:asciiTheme="minorHAnsi" w:hAnsiTheme="minorHAnsi"/>
                <w:color w:val="000000"/>
                <w:sz w:val="20"/>
                <w:szCs w:val="20"/>
                <w:lang w:eastAsia="es-CL"/>
              </w:rPr>
              <w:t xml:space="preserve">, </w:t>
            </w:r>
            <w:r w:rsidR="00C62179" w:rsidRPr="0041624F">
              <w:rPr>
                <w:rFonts w:asciiTheme="minorHAnsi" w:hAnsiTheme="minorHAnsi"/>
                <w:color w:val="000000"/>
                <w:sz w:val="20"/>
                <w:szCs w:val="20"/>
                <w:lang w:eastAsia="es-CL"/>
              </w:rPr>
              <w:t xml:space="preserve">en </w:t>
            </w:r>
            <w:r w:rsidR="0041624F" w:rsidRPr="0041624F">
              <w:rPr>
                <w:rFonts w:asciiTheme="minorHAnsi" w:hAnsiTheme="minorHAnsi"/>
                <w:color w:val="000000"/>
                <w:sz w:val="20"/>
                <w:szCs w:val="20"/>
                <w:lang w:eastAsia="es-CL"/>
              </w:rPr>
              <w:t>balcón de departamento; Piso 9</w:t>
            </w:r>
            <w:r w:rsidR="000B3E70" w:rsidRPr="0041624F">
              <w:rPr>
                <w:rFonts w:asciiTheme="minorHAnsi" w:hAnsiTheme="minorHAnsi"/>
                <w:color w:val="000000"/>
                <w:sz w:val="20"/>
                <w:szCs w:val="20"/>
                <w:lang w:eastAsia="es-CL"/>
              </w:rPr>
              <w:t>,</w:t>
            </w:r>
            <w:r w:rsidR="0041624F" w:rsidRPr="0041624F">
              <w:rPr>
                <w:rFonts w:asciiTheme="minorHAnsi" w:hAnsiTheme="minorHAnsi"/>
                <w:color w:val="000000"/>
                <w:sz w:val="20"/>
                <w:szCs w:val="20"/>
                <w:lang w:eastAsia="es-CL"/>
              </w:rPr>
              <w:t xml:space="preserve"> entre las 01</w:t>
            </w:r>
            <w:r w:rsidRPr="0041624F">
              <w:rPr>
                <w:rFonts w:asciiTheme="minorHAnsi" w:hAnsiTheme="minorHAnsi"/>
                <w:color w:val="000000"/>
                <w:sz w:val="20"/>
                <w:szCs w:val="20"/>
                <w:lang w:eastAsia="es-CL"/>
              </w:rPr>
              <w:t>:</w:t>
            </w:r>
            <w:r w:rsidR="0041624F" w:rsidRPr="0041624F">
              <w:rPr>
                <w:rFonts w:asciiTheme="minorHAnsi" w:hAnsiTheme="minorHAnsi"/>
                <w:color w:val="000000"/>
                <w:sz w:val="20"/>
                <w:szCs w:val="20"/>
                <w:lang w:eastAsia="es-CL"/>
              </w:rPr>
              <w:t>00 y 02</w:t>
            </w:r>
            <w:r w:rsidRPr="0041624F">
              <w:rPr>
                <w:rFonts w:asciiTheme="minorHAnsi" w:hAnsiTheme="minorHAnsi"/>
                <w:color w:val="000000"/>
                <w:sz w:val="20"/>
                <w:szCs w:val="20"/>
                <w:lang w:eastAsia="es-CL"/>
              </w:rPr>
              <w:t>:</w:t>
            </w:r>
            <w:r w:rsidR="0041624F" w:rsidRPr="0041624F">
              <w:rPr>
                <w:rFonts w:asciiTheme="minorHAnsi" w:hAnsiTheme="minorHAnsi"/>
                <w:color w:val="000000"/>
                <w:sz w:val="20"/>
                <w:szCs w:val="20"/>
                <w:lang w:eastAsia="es-CL"/>
              </w:rPr>
              <w:t>00</w:t>
            </w:r>
            <w:r w:rsidR="00C62179" w:rsidRPr="0041624F">
              <w:rPr>
                <w:rFonts w:asciiTheme="minorHAnsi" w:hAnsiTheme="minorHAnsi"/>
                <w:color w:val="000000"/>
                <w:sz w:val="20"/>
                <w:szCs w:val="20"/>
                <w:lang w:eastAsia="es-CL"/>
              </w:rPr>
              <w:t xml:space="preserve"> horas </w:t>
            </w:r>
            <w:r w:rsidR="0041624F" w:rsidRPr="0041624F">
              <w:rPr>
                <w:rFonts w:asciiTheme="minorHAnsi" w:hAnsiTheme="minorHAnsi"/>
                <w:color w:val="000000"/>
                <w:sz w:val="20"/>
                <w:szCs w:val="20"/>
                <w:lang w:eastAsia="es-CL"/>
              </w:rPr>
              <w:t>A</w:t>
            </w:r>
            <w:r w:rsidR="00C62179" w:rsidRPr="0041624F">
              <w:rPr>
                <w:rFonts w:asciiTheme="minorHAnsi" w:hAnsiTheme="minorHAnsi"/>
                <w:color w:val="000000"/>
                <w:sz w:val="20"/>
                <w:szCs w:val="20"/>
                <w:lang w:eastAsia="es-CL"/>
              </w:rPr>
              <w:t>M</w:t>
            </w:r>
            <w:r w:rsidRPr="0041624F">
              <w:rPr>
                <w:rFonts w:asciiTheme="minorHAnsi" w:hAnsiTheme="minorHAnsi"/>
                <w:color w:val="000000"/>
                <w:sz w:val="20"/>
                <w:szCs w:val="20"/>
                <w:lang w:eastAsia="es-CL"/>
              </w:rPr>
              <w:t xml:space="preserve">, del día </w:t>
            </w:r>
            <w:r w:rsidR="0041624F" w:rsidRPr="0041624F">
              <w:rPr>
                <w:rFonts w:asciiTheme="minorHAnsi" w:hAnsiTheme="minorHAnsi"/>
                <w:color w:val="000000"/>
                <w:sz w:val="20"/>
                <w:szCs w:val="20"/>
                <w:lang w:eastAsia="es-CL"/>
              </w:rPr>
              <w:t>11</w:t>
            </w:r>
            <w:r w:rsidRPr="0041624F">
              <w:rPr>
                <w:rFonts w:asciiTheme="minorHAnsi" w:hAnsiTheme="minorHAnsi"/>
                <w:color w:val="000000"/>
                <w:sz w:val="20"/>
                <w:szCs w:val="20"/>
                <w:lang w:eastAsia="es-CL"/>
              </w:rPr>
              <w:t>-0</w:t>
            </w:r>
            <w:r w:rsidR="0041624F" w:rsidRPr="0041624F">
              <w:rPr>
                <w:rFonts w:asciiTheme="minorHAnsi" w:hAnsiTheme="minorHAnsi"/>
                <w:color w:val="000000"/>
                <w:sz w:val="20"/>
                <w:szCs w:val="20"/>
                <w:lang w:eastAsia="es-CL"/>
              </w:rPr>
              <w:t>4</w:t>
            </w:r>
            <w:r w:rsidR="00C62179" w:rsidRPr="0041624F">
              <w:rPr>
                <w:rFonts w:asciiTheme="minorHAnsi" w:hAnsiTheme="minorHAnsi"/>
                <w:color w:val="000000"/>
                <w:sz w:val="20"/>
                <w:szCs w:val="20"/>
                <w:lang w:eastAsia="es-CL"/>
              </w:rPr>
              <w:t>-2015.</w:t>
            </w:r>
          </w:p>
          <w:p w:rsidR="000B3E70" w:rsidRDefault="000B3E70" w:rsidP="00C704D9">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Se verifica que Ruido de Fondo, no afecta la medición asociada a la fuente emisora denunciada. </w:t>
            </w:r>
          </w:p>
          <w:p w:rsidR="008B1DD1" w:rsidRPr="006A6B6B" w:rsidRDefault="00C12C87" w:rsidP="00C12C87">
            <w:pPr>
              <w:rPr>
                <w:rFonts w:asciiTheme="minorHAnsi" w:hAnsiTheme="minorHAnsi"/>
                <w:color w:val="000000"/>
                <w:sz w:val="20"/>
                <w:szCs w:val="20"/>
                <w:lang w:eastAsia="es-CL"/>
              </w:rPr>
            </w:pPr>
            <w:r w:rsidRPr="00C12C87">
              <w:rPr>
                <w:rFonts w:asciiTheme="minorHAnsi" w:hAnsiTheme="minorHAnsi"/>
                <w:color w:val="000000"/>
                <w:sz w:val="20"/>
                <w:szCs w:val="20"/>
                <w:lang w:eastAsia="es-CL"/>
              </w:rPr>
              <w:t xml:space="preserve">Se </w:t>
            </w:r>
            <w:r>
              <w:rPr>
                <w:rFonts w:asciiTheme="minorHAnsi" w:hAnsiTheme="minorHAnsi"/>
                <w:color w:val="000000"/>
                <w:sz w:val="20"/>
                <w:szCs w:val="20"/>
                <w:lang w:eastAsia="es-CL"/>
              </w:rPr>
              <w:t>verifica</w:t>
            </w:r>
            <w:r w:rsidRPr="00C12C87">
              <w:rPr>
                <w:rFonts w:asciiTheme="minorHAnsi" w:hAnsiTheme="minorHAnsi"/>
                <w:color w:val="000000"/>
                <w:sz w:val="20"/>
                <w:szCs w:val="20"/>
                <w:lang w:eastAsia="es-CL"/>
              </w:rPr>
              <w:t xml:space="preserve"> funcionamiento de la fuente emisora, con uso de equipos de sonido pertenecientes al local, junto con ruido emitido por el público asistente al local tanto al interior de este como sector de balcón/terraza.</w:t>
            </w:r>
          </w:p>
        </w:tc>
      </w:tr>
    </w:tbl>
    <w:p w:rsidR="008C1A14" w:rsidRDefault="008C1A14">
      <w:pPr>
        <w:spacing w:after="200" w:line="276" w:lineRule="auto"/>
        <w:jc w:val="left"/>
        <w:rPr>
          <w:rFonts w:asciiTheme="minorHAnsi" w:hAnsiTheme="minorHAnsi"/>
        </w:rPr>
      </w:pPr>
      <w:r>
        <w:rPr>
          <w:rFonts w:asciiTheme="minorHAnsi" w:hAnsiTheme="minorHAnsi"/>
        </w:rPr>
        <w:br w:type="page"/>
      </w:r>
    </w:p>
    <w:p w:rsidR="00865F31" w:rsidRDefault="00865F31" w:rsidP="008E0B5D">
      <w:pPr>
        <w:rPr>
          <w:rFonts w:asciiTheme="minorHAnsi" w:hAnsiTheme="minorHAnsi"/>
        </w:rPr>
      </w:pPr>
    </w:p>
    <w:tbl>
      <w:tblPr>
        <w:tblW w:w="5000" w:type="pct"/>
        <w:jc w:val="center"/>
        <w:tblCellMar>
          <w:left w:w="70" w:type="dxa"/>
          <w:right w:w="70" w:type="dxa"/>
        </w:tblCellMar>
        <w:tblLook w:val="04A0" w:firstRow="1" w:lastRow="0" w:firstColumn="1" w:lastColumn="0" w:noHBand="0" w:noVBand="1"/>
      </w:tblPr>
      <w:tblGrid>
        <w:gridCol w:w="2764"/>
        <w:gridCol w:w="3475"/>
        <w:gridCol w:w="3259"/>
      </w:tblGrid>
      <w:tr w:rsidR="004F2AE9" w:rsidRPr="006A6B6B" w:rsidTr="004F2AE9">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4F2AE9" w:rsidRPr="006A6B6B" w:rsidRDefault="003B1140" w:rsidP="008B022E">
            <w:pPr>
              <w:jc w:val="center"/>
              <w:rPr>
                <w:rFonts w:asciiTheme="minorHAnsi" w:hAnsiTheme="minorHAnsi"/>
                <w:b/>
                <w:bCs/>
                <w:color w:val="000000"/>
                <w:sz w:val="20"/>
                <w:szCs w:val="20"/>
                <w:lang w:eastAsia="es-CL"/>
              </w:rPr>
            </w:pPr>
            <w:r>
              <w:rPr>
                <w:rFonts w:asciiTheme="minorHAnsi" w:hAnsiTheme="minorHAnsi"/>
                <w:b/>
                <w:bCs/>
                <w:color w:val="000000"/>
                <w:sz w:val="20"/>
                <w:szCs w:val="20"/>
                <w:lang w:eastAsia="es-CL"/>
              </w:rPr>
              <w:t>Registro</w:t>
            </w:r>
          </w:p>
        </w:tc>
      </w:tr>
      <w:tr w:rsidR="008C1A14" w:rsidRPr="006A6B6B" w:rsidTr="008C1A14">
        <w:trPr>
          <w:trHeight w:val="3433"/>
          <w:jc w:val="center"/>
        </w:trPr>
        <w:tc>
          <w:tcPr>
            <w:tcW w:w="5000" w:type="pct"/>
            <w:gridSpan w:val="3"/>
            <w:tcBorders>
              <w:top w:val="nil"/>
              <w:left w:val="single" w:sz="4" w:space="0" w:color="auto"/>
              <w:right w:val="single" w:sz="4" w:space="0" w:color="auto"/>
            </w:tcBorders>
            <w:shd w:val="clear" w:color="auto" w:fill="auto"/>
            <w:noWrap/>
            <w:vAlign w:val="center"/>
            <w:hideMark/>
          </w:tcPr>
          <w:p w:rsidR="008C1A14" w:rsidRPr="006A6B6B" w:rsidRDefault="0041624F" w:rsidP="008B022E">
            <w:pPr>
              <w:jc w:val="center"/>
              <w:rPr>
                <w:rFonts w:asciiTheme="minorHAnsi" w:hAnsiTheme="minorHAnsi"/>
                <w:color w:val="000000"/>
                <w:sz w:val="20"/>
                <w:szCs w:val="20"/>
                <w:lang w:eastAsia="es-CL"/>
              </w:rPr>
            </w:pPr>
            <w:r w:rsidRPr="0041624F">
              <w:rPr>
                <w:rFonts w:asciiTheme="minorHAnsi" w:hAnsiTheme="minorHAnsi"/>
                <w:noProof/>
                <w:color w:val="000000"/>
                <w:sz w:val="20"/>
                <w:szCs w:val="20"/>
                <w:lang w:eastAsia="es-CL"/>
              </w:rPr>
              <w:drawing>
                <wp:inline distT="0" distB="0" distL="0" distR="0">
                  <wp:extent cx="5910617" cy="3534786"/>
                  <wp:effectExtent l="0" t="0" r="0" b="8890"/>
                  <wp:docPr id="15" name="Imagen 15" descr="C:\SMA\EXPEDIENTES\Otros\RUIDOS\IA_Bar_Karaoke_Prat_405 11.04.15\Emisor-receptor Bar_Karaoke_Prat_4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SMA\EXPEDIENTES\Otros\RUIDOS\IA_Bar_Karaoke_Prat_405 11.04.15\Emisor-receptor Bar_Karaoke_Prat_405.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29588" cy="3546131"/>
                          </a:xfrm>
                          <a:prstGeom prst="rect">
                            <a:avLst/>
                          </a:prstGeom>
                          <a:noFill/>
                          <a:ln>
                            <a:noFill/>
                          </a:ln>
                        </pic:spPr>
                      </pic:pic>
                    </a:graphicData>
                  </a:graphic>
                </wp:inline>
              </w:drawing>
            </w:r>
          </w:p>
        </w:tc>
      </w:tr>
      <w:tr w:rsidR="008C1A14" w:rsidRPr="006A6B6B" w:rsidTr="008C1A14">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rsidR="008C1A14" w:rsidRPr="006A6B6B" w:rsidRDefault="008C1A14" w:rsidP="00A47880">
            <w:pPr>
              <w:pStyle w:val="Epgrafe"/>
              <w:rPr>
                <w:color w:val="000000"/>
                <w:sz w:val="20"/>
                <w:szCs w:val="20"/>
                <w:lang w:eastAsia="es-CL"/>
              </w:rPr>
            </w:pPr>
            <w:bookmarkStart w:id="2" w:name="_Ref405995440"/>
            <w:r>
              <w:t xml:space="preserve">Imagen </w:t>
            </w:r>
            <w:r w:rsidR="00F943FD">
              <w:fldChar w:fldCharType="begin"/>
            </w:r>
            <w:r w:rsidR="00F943FD">
              <w:instrText xml:space="preserve"> SEQ Imagen \* ARABIC </w:instrText>
            </w:r>
            <w:r w:rsidR="00F943FD">
              <w:fldChar w:fldCharType="separate"/>
            </w:r>
            <w:r w:rsidR="003C7565">
              <w:rPr>
                <w:noProof/>
              </w:rPr>
              <w:t>1</w:t>
            </w:r>
            <w:r w:rsidR="00F943FD">
              <w:rPr>
                <w:noProof/>
              </w:rPr>
              <w:fldChar w:fldCharType="end"/>
            </w:r>
            <w:bookmarkEnd w:id="2"/>
            <w:r w:rsidRPr="006A6B6B">
              <w:rPr>
                <w:sz w:val="20"/>
                <w:szCs w:val="20"/>
              </w:rPr>
              <w:t>.</w:t>
            </w:r>
            <w:r w:rsidR="004F104A">
              <w:rPr>
                <w:sz w:val="20"/>
                <w:szCs w:val="20"/>
              </w:rPr>
              <w:t xml:space="preserve"> Ubicación de receptor</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C1A14" w:rsidRPr="006A6B6B" w:rsidRDefault="008C1A14" w:rsidP="000B3E70">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41624F">
              <w:rPr>
                <w:rFonts w:asciiTheme="minorHAnsi" w:hAnsiTheme="minorHAnsi"/>
                <w:color w:val="000000"/>
                <w:sz w:val="20"/>
                <w:szCs w:val="20"/>
                <w:lang w:eastAsia="es-CL"/>
              </w:rPr>
              <w:t>11</w:t>
            </w:r>
            <w:r w:rsidRPr="006A6B6B">
              <w:rPr>
                <w:rFonts w:asciiTheme="minorHAnsi" w:hAnsiTheme="minorHAnsi"/>
                <w:color w:val="000000"/>
                <w:sz w:val="20"/>
                <w:szCs w:val="20"/>
                <w:lang w:eastAsia="es-CL"/>
              </w:rPr>
              <w:t>-</w:t>
            </w:r>
            <w:r w:rsidR="00807E17">
              <w:rPr>
                <w:rFonts w:asciiTheme="minorHAnsi" w:hAnsiTheme="minorHAnsi"/>
                <w:color w:val="000000"/>
                <w:sz w:val="20"/>
                <w:szCs w:val="20"/>
                <w:lang w:eastAsia="es-CL"/>
              </w:rPr>
              <w:t>0</w:t>
            </w:r>
            <w:r w:rsidR="0041624F">
              <w:rPr>
                <w:rFonts w:asciiTheme="minorHAnsi" w:hAnsiTheme="minorHAnsi"/>
                <w:color w:val="000000"/>
                <w:sz w:val="20"/>
                <w:szCs w:val="20"/>
                <w:lang w:eastAsia="es-CL"/>
              </w:rPr>
              <w:t>4</w:t>
            </w:r>
            <w:r w:rsidRPr="006A6B6B">
              <w:rPr>
                <w:rFonts w:asciiTheme="minorHAnsi" w:hAnsiTheme="minorHAnsi"/>
                <w:color w:val="000000"/>
                <w:sz w:val="20"/>
                <w:szCs w:val="20"/>
                <w:lang w:eastAsia="es-CL"/>
              </w:rPr>
              <w:t>-201</w:t>
            </w:r>
            <w:r w:rsidR="00807E17">
              <w:rPr>
                <w:rFonts w:asciiTheme="minorHAnsi" w:hAnsiTheme="minorHAnsi"/>
                <w:color w:val="000000"/>
                <w:sz w:val="20"/>
                <w:szCs w:val="20"/>
                <w:lang w:eastAsia="es-CL"/>
              </w:rPr>
              <w:t>5</w:t>
            </w:r>
          </w:p>
        </w:tc>
      </w:tr>
      <w:tr w:rsidR="008C1A14" w:rsidRPr="006A6B6B" w:rsidTr="008C1A14">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rsidR="008C1A14" w:rsidRPr="006A6B6B" w:rsidRDefault="008C1A14" w:rsidP="00BE6EA1">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sidR="00BE6EA1">
              <w:rPr>
                <w:rFonts w:asciiTheme="minorHAnsi" w:hAnsiTheme="minorHAnsi"/>
                <w:b/>
                <w:sz w:val="20"/>
                <w:szCs w:val="20"/>
                <w:lang w:eastAsia="es-CL"/>
              </w:rPr>
              <w:t>8</w:t>
            </w:r>
            <w:r w:rsidRPr="006A6B6B">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8C1A14" w:rsidRPr="00BE6EA1" w:rsidRDefault="008C1A14" w:rsidP="005769EE">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 xml:space="preserve">Norte: </w:t>
            </w:r>
            <w:r w:rsidR="00FF0AA4" w:rsidRPr="00FF0AA4">
              <w:rPr>
                <w:rFonts w:asciiTheme="minorHAnsi" w:hAnsiTheme="minorHAnsi"/>
                <w:color w:val="000000"/>
                <w:sz w:val="20"/>
                <w:szCs w:val="20"/>
                <w:lang w:eastAsia="es-CL"/>
              </w:rPr>
              <w:t>5922026.00</w:t>
            </w:r>
            <w:r w:rsidR="007C5AA5">
              <w:rPr>
                <w:rFonts w:asciiTheme="minorHAnsi" w:hAnsiTheme="minorHAnsi"/>
                <w:color w:val="000000"/>
                <w:sz w:val="20"/>
                <w:szCs w:val="20"/>
                <w:lang w:eastAsia="es-CL"/>
              </w:rPr>
              <w:t xml:space="preserve"> m </w:t>
            </w:r>
            <w:r w:rsidR="005769EE">
              <w:rPr>
                <w:rFonts w:asciiTheme="minorHAnsi" w:hAnsiTheme="minorHAnsi"/>
                <w:color w:val="000000"/>
                <w:sz w:val="20"/>
                <w:szCs w:val="20"/>
                <w:lang w:eastAsia="es-CL"/>
              </w:rPr>
              <w:t>S</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rsidR="008C1A14" w:rsidRPr="00BE6EA1" w:rsidRDefault="008C1A14" w:rsidP="00910BAE">
            <w:pPr>
              <w:rPr>
                <w:rFonts w:asciiTheme="minorHAnsi" w:hAnsiTheme="minorHAnsi"/>
                <w:color w:val="000000"/>
                <w:sz w:val="20"/>
                <w:szCs w:val="20"/>
                <w:lang w:eastAsia="es-CL"/>
              </w:rPr>
            </w:pPr>
            <w:r w:rsidRPr="00BE6EA1">
              <w:rPr>
                <w:rFonts w:asciiTheme="minorHAnsi" w:hAnsiTheme="minorHAnsi"/>
                <w:b/>
                <w:color w:val="000000"/>
                <w:sz w:val="20"/>
                <w:szCs w:val="20"/>
                <w:lang w:eastAsia="es-CL"/>
              </w:rPr>
              <w:t xml:space="preserve">Este: </w:t>
            </w:r>
            <w:r w:rsidR="00FF0AA4" w:rsidRPr="00FF0AA4">
              <w:rPr>
                <w:rFonts w:asciiTheme="minorHAnsi" w:hAnsiTheme="minorHAnsi"/>
                <w:color w:val="000000"/>
                <w:sz w:val="20"/>
                <w:szCs w:val="20"/>
                <w:lang w:eastAsia="es-CL"/>
              </w:rPr>
              <w:t>673199.00</w:t>
            </w:r>
            <w:r w:rsidR="007C5AA5">
              <w:rPr>
                <w:rFonts w:asciiTheme="minorHAnsi" w:hAnsiTheme="minorHAnsi"/>
                <w:color w:val="000000"/>
                <w:sz w:val="20"/>
                <w:szCs w:val="20"/>
                <w:lang w:eastAsia="es-CL"/>
              </w:rPr>
              <w:t xml:space="preserve"> m E</w:t>
            </w:r>
          </w:p>
        </w:tc>
      </w:tr>
      <w:tr w:rsidR="008C1A14" w:rsidRPr="006A6B6B" w:rsidTr="008C1A14">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C1A14" w:rsidRPr="006A6B6B" w:rsidRDefault="008C1A14" w:rsidP="006E008C">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sidRPr="006E008C">
              <w:rPr>
                <w:rFonts w:asciiTheme="minorHAnsi" w:hAnsiTheme="minorHAnsi"/>
                <w:color w:val="000000"/>
                <w:sz w:val="20"/>
                <w:szCs w:val="20"/>
                <w:lang w:eastAsia="es-CL"/>
              </w:rPr>
              <w:t xml:space="preserve">Vista Receptor N° 1 de medición de Ruido obtenido mediante Google Earth. </w:t>
            </w:r>
          </w:p>
        </w:tc>
      </w:tr>
    </w:tbl>
    <w:p w:rsidR="00865F31" w:rsidRDefault="00865F31" w:rsidP="008E0B5D">
      <w:pPr>
        <w:rPr>
          <w:rFonts w:asciiTheme="minorHAnsi" w:hAnsiTheme="minorHAnsi"/>
        </w:rPr>
      </w:pPr>
    </w:p>
    <w:p w:rsidR="006E008C" w:rsidRDefault="006E008C" w:rsidP="00F97D59">
      <w:pPr>
        <w:pStyle w:val="Ttulo"/>
        <w:numPr>
          <w:ilvl w:val="0"/>
          <w:numId w:val="0"/>
        </w:numPr>
        <w:ind w:left="567"/>
      </w:pPr>
    </w:p>
    <w:p w:rsidR="006E008C" w:rsidRDefault="006E008C" w:rsidP="00F97D59">
      <w:pPr>
        <w:pStyle w:val="Ttulo"/>
        <w:numPr>
          <w:ilvl w:val="0"/>
          <w:numId w:val="0"/>
        </w:numPr>
        <w:ind w:left="567"/>
      </w:pPr>
    </w:p>
    <w:p w:rsidR="006E008C" w:rsidRDefault="006E008C" w:rsidP="00F97D59">
      <w:pPr>
        <w:pStyle w:val="Ttulo"/>
        <w:numPr>
          <w:ilvl w:val="0"/>
          <w:numId w:val="0"/>
        </w:numPr>
        <w:ind w:left="567"/>
      </w:pPr>
    </w:p>
    <w:p w:rsidR="006E008C" w:rsidRDefault="006E008C" w:rsidP="00F97D59">
      <w:pPr>
        <w:pStyle w:val="Ttulo"/>
        <w:numPr>
          <w:ilvl w:val="0"/>
          <w:numId w:val="0"/>
        </w:numPr>
        <w:ind w:left="567"/>
      </w:pPr>
    </w:p>
    <w:p w:rsidR="006E008C" w:rsidRDefault="006E008C" w:rsidP="00F97D59">
      <w:pPr>
        <w:pStyle w:val="Ttulo"/>
        <w:numPr>
          <w:ilvl w:val="0"/>
          <w:numId w:val="0"/>
        </w:numPr>
        <w:ind w:left="567"/>
      </w:pPr>
    </w:p>
    <w:p w:rsidR="006E008C" w:rsidRDefault="006E008C" w:rsidP="00F97D59">
      <w:pPr>
        <w:pStyle w:val="Ttulo"/>
        <w:numPr>
          <w:ilvl w:val="0"/>
          <w:numId w:val="0"/>
        </w:numPr>
        <w:ind w:left="567"/>
      </w:pPr>
    </w:p>
    <w:p w:rsidR="006E008C" w:rsidRDefault="006E008C" w:rsidP="00F97D59">
      <w:pPr>
        <w:pStyle w:val="Ttulo"/>
        <w:numPr>
          <w:ilvl w:val="0"/>
          <w:numId w:val="0"/>
        </w:numPr>
        <w:ind w:left="567"/>
      </w:pPr>
    </w:p>
    <w:p w:rsidR="006E008C" w:rsidRDefault="006E008C" w:rsidP="00F97D59">
      <w:pPr>
        <w:pStyle w:val="Ttulo"/>
        <w:numPr>
          <w:ilvl w:val="0"/>
          <w:numId w:val="0"/>
        </w:numPr>
        <w:ind w:left="567"/>
      </w:pPr>
    </w:p>
    <w:p w:rsidR="006E008C" w:rsidRDefault="006E008C" w:rsidP="00F97D59">
      <w:pPr>
        <w:pStyle w:val="Ttulo"/>
        <w:numPr>
          <w:ilvl w:val="0"/>
          <w:numId w:val="0"/>
        </w:numPr>
        <w:ind w:left="567"/>
      </w:pPr>
    </w:p>
    <w:p w:rsidR="006E008C" w:rsidRDefault="006E008C" w:rsidP="00F97D59">
      <w:pPr>
        <w:pStyle w:val="Ttulo"/>
        <w:numPr>
          <w:ilvl w:val="0"/>
          <w:numId w:val="0"/>
        </w:numPr>
        <w:ind w:left="567"/>
      </w:pPr>
    </w:p>
    <w:p w:rsidR="00FF0AA4" w:rsidRDefault="00FF0AA4" w:rsidP="00FF0AA4"/>
    <w:p w:rsidR="00FF0AA4" w:rsidRDefault="00FF0AA4" w:rsidP="00FF0AA4"/>
    <w:p w:rsidR="00FF0AA4" w:rsidRDefault="00FF0AA4" w:rsidP="00FF0AA4"/>
    <w:p w:rsidR="00FF0AA4" w:rsidRDefault="00FF0AA4" w:rsidP="00FF0AA4"/>
    <w:p w:rsidR="00FF0AA4" w:rsidRDefault="00FF0AA4" w:rsidP="00FF0AA4"/>
    <w:p w:rsidR="00FF0AA4" w:rsidRPr="00FF0AA4" w:rsidRDefault="00FF0AA4" w:rsidP="00FF0AA4"/>
    <w:p w:rsidR="006E008C" w:rsidRDefault="006E008C" w:rsidP="00F97D59">
      <w:pPr>
        <w:pStyle w:val="Ttulo"/>
        <w:numPr>
          <w:ilvl w:val="0"/>
          <w:numId w:val="0"/>
        </w:numPr>
        <w:ind w:left="567"/>
      </w:pPr>
    </w:p>
    <w:p w:rsidR="002D73B0" w:rsidRPr="007660EC" w:rsidRDefault="00352F73" w:rsidP="00F97D59">
      <w:pPr>
        <w:pStyle w:val="Ttulo"/>
        <w:numPr>
          <w:ilvl w:val="0"/>
          <w:numId w:val="0"/>
        </w:numPr>
        <w:ind w:left="567"/>
      </w:pPr>
      <w:r>
        <w:t xml:space="preserve">Anexo </w:t>
      </w:r>
      <w:r w:rsidR="00406F6E">
        <w:t>1</w:t>
      </w:r>
      <w:r>
        <w:t xml:space="preserve">: </w:t>
      </w:r>
      <w:r w:rsidR="004045FA">
        <w:t xml:space="preserve">REGISTROS: FICHAS DE </w:t>
      </w:r>
      <w:r w:rsidR="00041DFE">
        <w:t>INFORME TÉCNICO DE MEDICIÓN</w:t>
      </w:r>
      <w:r w:rsidR="004045FA">
        <w:t xml:space="preserve"> DE RUIDO.</w:t>
      </w:r>
    </w:p>
    <w:p w:rsidR="002D73B0" w:rsidRDefault="002D73B0" w:rsidP="002D73B0">
      <w:pPr>
        <w:jc w:val="center"/>
        <w:rPr>
          <w:rFonts w:asciiTheme="minorHAnsi" w:hAnsiTheme="minorHAnsi"/>
        </w:rPr>
      </w:pPr>
    </w:p>
    <w:p w:rsidR="002D73B0" w:rsidRDefault="00FF0AA4" w:rsidP="002D73B0">
      <w:pPr>
        <w:jc w:val="center"/>
        <w:rPr>
          <w:rFonts w:asciiTheme="minorHAnsi" w:hAnsiTheme="minorHAnsi"/>
        </w:rPr>
      </w:pPr>
      <w:r>
        <w:rPr>
          <w:rFonts w:asciiTheme="minorHAnsi" w:hAnsiTheme="minorHAnsi"/>
          <w:noProof/>
          <w:lang w:eastAsia="es-CL"/>
        </w:rPr>
        <w:drawing>
          <wp:inline distT="0" distB="0" distL="0" distR="0">
            <wp:extent cx="5237480" cy="7154545"/>
            <wp:effectExtent l="0" t="0" r="1270" b="825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7480" cy="7154545"/>
                    </a:xfrm>
                    <a:prstGeom prst="rect">
                      <a:avLst/>
                    </a:prstGeom>
                    <a:noFill/>
                    <a:ln>
                      <a:noFill/>
                    </a:ln>
                  </pic:spPr>
                </pic:pic>
              </a:graphicData>
            </a:graphic>
          </wp:inline>
        </w:drawing>
      </w:r>
    </w:p>
    <w:p w:rsidR="008B1DD1" w:rsidRDefault="008B1DD1" w:rsidP="00910BAE">
      <w:pPr>
        <w:jc w:val="center"/>
        <w:rPr>
          <w:rFonts w:asciiTheme="minorHAnsi" w:hAnsiTheme="minorHAnsi"/>
          <w:noProof/>
          <w:lang w:eastAsia="es-CL"/>
        </w:rPr>
      </w:pPr>
    </w:p>
    <w:p w:rsidR="00FF0AA4" w:rsidRDefault="00FF0AA4" w:rsidP="00910BAE">
      <w:pPr>
        <w:jc w:val="center"/>
        <w:rPr>
          <w:rFonts w:asciiTheme="minorHAnsi" w:hAnsiTheme="minorHAnsi"/>
          <w:noProof/>
          <w:lang w:eastAsia="es-CL"/>
        </w:rPr>
      </w:pPr>
    </w:p>
    <w:p w:rsidR="00FF0AA4" w:rsidRDefault="00FF0AA4" w:rsidP="00910BAE">
      <w:pPr>
        <w:jc w:val="center"/>
        <w:rPr>
          <w:rFonts w:asciiTheme="minorHAnsi" w:hAnsiTheme="minorHAnsi"/>
        </w:rPr>
      </w:pPr>
      <w:r>
        <w:rPr>
          <w:rFonts w:asciiTheme="minorHAnsi" w:hAnsiTheme="minorHAnsi"/>
          <w:noProof/>
          <w:lang w:eastAsia="es-CL"/>
        </w:rPr>
        <w:drawing>
          <wp:inline distT="0" distB="0" distL="0" distR="0">
            <wp:extent cx="5098415" cy="7095490"/>
            <wp:effectExtent l="0" t="0" r="698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98415" cy="7095490"/>
                    </a:xfrm>
                    <a:prstGeom prst="rect">
                      <a:avLst/>
                    </a:prstGeom>
                    <a:noFill/>
                    <a:ln>
                      <a:noFill/>
                    </a:ln>
                  </pic:spPr>
                </pic:pic>
              </a:graphicData>
            </a:graphic>
          </wp:inline>
        </w:drawing>
      </w:r>
    </w:p>
    <w:p w:rsidR="002D73B0" w:rsidRDefault="002D73B0" w:rsidP="002D73B0">
      <w:pPr>
        <w:rPr>
          <w:rFonts w:asciiTheme="minorHAnsi" w:hAnsiTheme="minorHAnsi"/>
          <w:noProof/>
          <w:lang w:eastAsia="es-CL"/>
        </w:rPr>
      </w:pPr>
      <w:r>
        <w:rPr>
          <w:rFonts w:asciiTheme="minorHAnsi" w:hAnsiTheme="minorHAnsi"/>
        </w:rPr>
        <w:br w:type="page"/>
      </w:r>
    </w:p>
    <w:p w:rsidR="00FF0AA4" w:rsidRDefault="00FF0AA4" w:rsidP="00FF0AA4">
      <w:pPr>
        <w:jc w:val="center"/>
        <w:rPr>
          <w:rFonts w:asciiTheme="minorHAnsi" w:hAnsiTheme="minorHAnsi"/>
        </w:rPr>
      </w:pPr>
      <w:r>
        <w:rPr>
          <w:rFonts w:asciiTheme="minorHAnsi" w:hAnsiTheme="minorHAnsi"/>
          <w:noProof/>
          <w:lang w:eastAsia="es-CL"/>
        </w:rPr>
        <w:lastRenderedPageBreak/>
        <w:drawing>
          <wp:inline distT="0" distB="0" distL="0" distR="0">
            <wp:extent cx="5039995" cy="7095490"/>
            <wp:effectExtent l="0" t="0" r="825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39995" cy="7095490"/>
                    </a:xfrm>
                    <a:prstGeom prst="rect">
                      <a:avLst/>
                    </a:prstGeom>
                    <a:noFill/>
                    <a:ln>
                      <a:noFill/>
                    </a:ln>
                  </pic:spPr>
                </pic:pic>
              </a:graphicData>
            </a:graphic>
          </wp:inline>
        </w:drawing>
      </w:r>
    </w:p>
    <w:p w:rsidR="002D73B0" w:rsidRDefault="002D73B0" w:rsidP="002D73B0">
      <w:pPr>
        <w:jc w:val="center"/>
        <w:rPr>
          <w:rFonts w:asciiTheme="minorHAnsi" w:hAnsiTheme="minorHAnsi"/>
        </w:rPr>
      </w:pPr>
    </w:p>
    <w:p w:rsidR="008B022E" w:rsidRDefault="008B022E">
      <w:pPr>
        <w:spacing w:after="200" w:line="276" w:lineRule="auto"/>
        <w:jc w:val="left"/>
        <w:rPr>
          <w:rFonts w:asciiTheme="minorHAnsi" w:hAnsiTheme="minorHAnsi"/>
          <w:noProof/>
          <w:lang w:eastAsia="es-CL"/>
        </w:rPr>
      </w:pPr>
      <w:r>
        <w:rPr>
          <w:rFonts w:asciiTheme="minorHAnsi" w:hAnsiTheme="minorHAnsi"/>
        </w:rPr>
        <w:br w:type="page"/>
      </w:r>
    </w:p>
    <w:p w:rsidR="00FF0AA4" w:rsidRDefault="00FF0AA4" w:rsidP="00FF0AA4">
      <w:pPr>
        <w:spacing w:after="200" w:line="276" w:lineRule="auto"/>
        <w:jc w:val="center"/>
        <w:rPr>
          <w:rFonts w:asciiTheme="minorHAnsi" w:hAnsiTheme="minorHAnsi"/>
        </w:rPr>
      </w:pPr>
      <w:r>
        <w:rPr>
          <w:rFonts w:asciiTheme="minorHAnsi" w:hAnsiTheme="minorHAnsi"/>
          <w:noProof/>
          <w:lang w:eastAsia="es-CL"/>
        </w:rPr>
        <w:lastRenderedPageBreak/>
        <w:drawing>
          <wp:inline distT="0" distB="0" distL="0" distR="0">
            <wp:extent cx="5003800" cy="7219950"/>
            <wp:effectExtent l="0" t="0" r="635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03800" cy="7219950"/>
                    </a:xfrm>
                    <a:prstGeom prst="rect">
                      <a:avLst/>
                    </a:prstGeom>
                    <a:noFill/>
                    <a:ln>
                      <a:noFill/>
                    </a:ln>
                  </pic:spPr>
                </pic:pic>
              </a:graphicData>
            </a:graphic>
          </wp:inline>
        </w:drawing>
      </w:r>
    </w:p>
    <w:p w:rsidR="002D73B0" w:rsidRDefault="002D73B0" w:rsidP="002D73B0">
      <w:pPr>
        <w:tabs>
          <w:tab w:val="left" w:pos="142"/>
          <w:tab w:val="left" w:pos="8505"/>
        </w:tabs>
        <w:jc w:val="center"/>
        <w:rPr>
          <w:rFonts w:asciiTheme="minorHAnsi" w:hAnsiTheme="minorHAnsi"/>
        </w:rPr>
      </w:pPr>
    </w:p>
    <w:p w:rsidR="008B022E" w:rsidRDefault="008B022E">
      <w:pPr>
        <w:spacing w:after="200" w:line="276" w:lineRule="auto"/>
        <w:jc w:val="left"/>
        <w:rPr>
          <w:rFonts w:asciiTheme="minorHAnsi" w:hAnsiTheme="minorHAnsi"/>
          <w:noProof/>
          <w:lang w:eastAsia="es-CL"/>
        </w:rPr>
      </w:pPr>
      <w:r>
        <w:rPr>
          <w:rFonts w:asciiTheme="minorHAnsi" w:hAnsiTheme="minorHAnsi"/>
        </w:rPr>
        <w:br w:type="page"/>
      </w:r>
    </w:p>
    <w:p w:rsidR="00FF0AA4" w:rsidRDefault="00FF0AA4" w:rsidP="00FF0AA4">
      <w:pPr>
        <w:spacing w:after="200" w:line="276" w:lineRule="auto"/>
        <w:jc w:val="center"/>
        <w:rPr>
          <w:rFonts w:asciiTheme="minorHAnsi" w:hAnsiTheme="minorHAnsi"/>
        </w:rPr>
      </w:pPr>
      <w:r>
        <w:rPr>
          <w:rFonts w:asciiTheme="minorHAnsi" w:hAnsiTheme="minorHAnsi"/>
          <w:noProof/>
          <w:lang w:eastAsia="es-CL"/>
        </w:rPr>
        <w:lastRenderedPageBreak/>
        <w:drawing>
          <wp:inline distT="0" distB="0" distL="0" distR="0">
            <wp:extent cx="5340350" cy="7183755"/>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40350" cy="7183755"/>
                    </a:xfrm>
                    <a:prstGeom prst="rect">
                      <a:avLst/>
                    </a:prstGeom>
                    <a:noFill/>
                    <a:ln>
                      <a:noFill/>
                    </a:ln>
                  </pic:spPr>
                </pic:pic>
              </a:graphicData>
            </a:graphic>
          </wp:inline>
        </w:drawing>
      </w:r>
    </w:p>
    <w:p w:rsidR="005A7E97" w:rsidRDefault="005A7E97">
      <w:pPr>
        <w:spacing w:after="200" w:line="276" w:lineRule="auto"/>
        <w:jc w:val="left"/>
        <w:rPr>
          <w:rFonts w:asciiTheme="minorHAnsi" w:hAnsiTheme="minorHAnsi"/>
        </w:rPr>
      </w:pPr>
    </w:p>
    <w:p w:rsidR="005A7E97" w:rsidRDefault="005A7E97">
      <w:pPr>
        <w:spacing w:after="200" w:line="276" w:lineRule="auto"/>
        <w:jc w:val="left"/>
        <w:rPr>
          <w:rFonts w:asciiTheme="minorHAnsi" w:hAnsiTheme="minorHAnsi"/>
        </w:rPr>
      </w:pPr>
    </w:p>
    <w:p w:rsidR="00FF0AA4" w:rsidRDefault="00FF0AA4" w:rsidP="00FF0AA4">
      <w:pPr>
        <w:spacing w:after="200" w:line="276" w:lineRule="auto"/>
        <w:jc w:val="center"/>
        <w:rPr>
          <w:rFonts w:asciiTheme="minorHAnsi" w:hAnsiTheme="minorHAnsi"/>
        </w:rPr>
      </w:pPr>
      <w:r>
        <w:rPr>
          <w:rFonts w:asciiTheme="minorHAnsi" w:hAnsiTheme="minorHAnsi"/>
          <w:noProof/>
          <w:lang w:eastAsia="es-CL"/>
        </w:rPr>
        <w:lastRenderedPageBreak/>
        <w:drawing>
          <wp:inline distT="0" distB="0" distL="0" distR="0">
            <wp:extent cx="5106035" cy="7256780"/>
            <wp:effectExtent l="0" t="0" r="0" b="127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6035" cy="7256780"/>
                    </a:xfrm>
                    <a:prstGeom prst="rect">
                      <a:avLst/>
                    </a:prstGeom>
                    <a:noFill/>
                    <a:ln>
                      <a:noFill/>
                    </a:ln>
                  </pic:spPr>
                </pic:pic>
              </a:graphicData>
            </a:graphic>
          </wp:inline>
        </w:drawing>
      </w:r>
    </w:p>
    <w:p w:rsidR="00FF0AA4" w:rsidRDefault="00FF0AA4" w:rsidP="00196C86">
      <w:pPr>
        <w:pStyle w:val="Ttulo"/>
        <w:numPr>
          <w:ilvl w:val="0"/>
          <w:numId w:val="0"/>
        </w:numPr>
        <w:ind w:left="567"/>
        <w:jc w:val="center"/>
      </w:pPr>
    </w:p>
    <w:p w:rsidR="00FF0AA4" w:rsidRDefault="00FF0AA4" w:rsidP="00196C86">
      <w:pPr>
        <w:pStyle w:val="Ttulo"/>
        <w:numPr>
          <w:ilvl w:val="0"/>
          <w:numId w:val="0"/>
        </w:numPr>
        <w:ind w:left="567"/>
        <w:jc w:val="center"/>
      </w:pPr>
    </w:p>
    <w:p w:rsidR="002D73B0" w:rsidRDefault="000C08A1" w:rsidP="00196C86">
      <w:pPr>
        <w:pStyle w:val="Ttulo"/>
        <w:numPr>
          <w:ilvl w:val="0"/>
          <w:numId w:val="0"/>
        </w:numPr>
        <w:ind w:left="567"/>
        <w:jc w:val="center"/>
      </w:pPr>
      <w:r>
        <w:lastRenderedPageBreak/>
        <w:t xml:space="preserve">Anexo 2: EXTRACTO ORDENANZA </w:t>
      </w:r>
      <w:r w:rsidR="00050C1A">
        <w:t>PLAN SECCIONAL RIBERA NORTE</w:t>
      </w:r>
    </w:p>
    <w:p w:rsidR="00C131E1" w:rsidRDefault="00050C1A" w:rsidP="00196C86">
      <w:pPr>
        <w:pStyle w:val="Ttulo"/>
        <w:numPr>
          <w:ilvl w:val="0"/>
          <w:numId w:val="0"/>
        </w:numPr>
        <w:ind w:left="567"/>
        <w:jc w:val="center"/>
      </w:pPr>
      <w:r>
        <w:t>Título</w:t>
      </w:r>
      <w:r w:rsidR="00C131E1">
        <w:t xml:space="preserve"> IV Zonificación </w:t>
      </w:r>
      <w:r>
        <w:t>usos de suelo y normas específicas</w:t>
      </w:r>
    </w:p>
    <w:p w:rsidR="00C131E1" w:rsidRDefault="00C131E1" w:rsidP="002D73B0">
      <w:pPr>
        <w:jc w:val="center"/>
        <w:rPr>
          <w:rFonts w:asciiTheme="minorHAnsi" w:hAnsiTheme="minorHAnsi"/>
        </w:rPr>
      </w:pPr>
    </w:p>
    <w:tbl>
      <w:tblPr>
        <w:tblpPr w:leftFromText="141" w:rightFromText="141" w:vertAnchor="text" w:tblpY="1"/>
        <w:tblOverlap w:val="never"/>
        <w:tblW w:w="95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A0" w:firstRow="1" w:lastRow="0" w:firstColumn="1" w:lastColumn="0" w:noHBand="0" w:noVBand="0"/>
      </w:tblPr>
      <w:tblGrid>
        <w:gridCol w:w="2905"/>
        <w:gridCol w:w="6663"/>
      </w:tblGrid>
      <w:tr w:rsidR="004839DB" w:rsidTr="00F97CFF">
        <w:tc>
          <w:tcPr>
            <w:tcW w:w="9568" w:type="dxa"/>
            <w:gridSpan w:val="2"/>
            <w:tcBorders>
              <w:bottom w:val="single" w:sz="6" w:space="0" w:color="808080"/>
            </w:tcBorders>
            <w:shd w:val="pct15" w:color="000000" w:fill="FFFFFF"/>
          </w:tcPr>
          <w:p w:rsidR="004839DB" w:rsidRDefault="004839DB" w:rsidP="001E6A1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center"/>
              <w:rPr>
                <w:rFonts w:ascii="Arial" w:hAnsi="Arial" w:cs="Arial"/>
                <w:b/>
                <w:bCs/>
                <w:spacing w:val="-3"/>
                <w:sz w:val="18"/>
              </w:rPr>
            </w:pPr>
            <w:r>
              <w:rPr>
                <w:rFonts w:ascii="Arial" w:hAnsi="Arial" w:cs="Arial"/>
                <w:b/>
                <w:bCs/>
                <w:color w:val="FFFFFF"/>
                <w:spacing w:val="-3"/>
                <w:sz w:val="18"/>
              </w:rPr>
              <w:br w:type="page"/>
            </w:r>
            <w:r>
              <w:rPr>
                <w:rFonts w:ascii="Arial" w:hAnsi="Arial" w:cs="Arial"/>
                <w:b/>
                <w:bCs/>
                <w:color w:val="FFFFFF"/>
                <w:sz w:val="18"/>
              </w:rPr>
              <w:br w:type="page"/>
            </w:r>
            <w:r>
              <w:rPr>
                <w:rFonts w:ascii="Arial" w:hAnsi="Arial" w:cs="Arial"/>
                <w:b/>
                <w:bCs/>
                <w:spacing w:val="-3"/>
                <w:sz w:val="18"/>
              </w:rPr>
              <w:t xml:space="preserve">USOS DE SUELO </w:t>
            </w:r>
            <w:r w:rsidR="005A7E97">
              <w:rPr>
                <w:rFonts w:ascii="Arial" w:hAnsi="Arial" w:cs="Arial"/>
                <w:b/>
                <w:color w:val="000000"/>
                <w:spacing w:val="-3"/>
                <w:sz w:val="18"/>
              </w:rPr>
              <w:t xml:space="preserve">ZONA </w:t>
            </w:r>
            <w:r w:rsidR="001E6A1F">
              <w:rPr>
                <w:rFonts w:ascii="Arial" w:hAnsi="Arial" w:cs="Arial"/>
                <w:b/>
                <w:color w:val="000000"/>
                <w:spacing w:val="-3"/>
                <w:sz w:val="18"/>
              </w:rPr>
              <w:t>1.2 MANZANA 8</w:t>
            </w:r>
            <w:r>
              <w:rPr>
                <w:rFonts w:ascii="Arial" w:hAnsi="Arial" w:cs="Arial"/>
                <w:b/>
                <w:color w:val="000000"/>
                <w:spacing w:val="-3"/>
                <w:sz w:val="18"/>
              </w:rPr>
              <w:t xml:space="preserve"> </w:t>
            </w:r>
          </w:p>
        </w:tc>
      </w:tr>
      <w:tr w:rsidR="004839DB" w:rsidTr="00F97CFF">
        <w:tc>
          <w:tcPr>
            <w:tcW w:w="2905" w:type="dxa"/>
            <w:shd w:val="pct15" w:color="auto" w:fill="auto"/>
          </w:tcPr>
          <w:p w:rsidR="004839DB" w:rsidRDefault="00050C1A"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r>
              <w:rPr>
                <w:rFonts w:ascii="Arial" w:hAnsi="Arial" w:cs="Arial"/>
                <w:b/>
                <w:bCs/>
                <w:spacing w:val="-3"/>
                <w:sz w:val="18"/>
              </w:rPr>
              <w:t>Usos permitidos</w:t>
            </w:r>
          </w:p>
        </w:tc>
        <w:tc>
          <w:tcPr>
            <w:tcW w:w="6663" w:type="dxa"/>
            <w:shd w:val="pct15" w:color="auto" w:fill="auto"/>
          </w:tcPr>
          <w:p w:rsidR="004839DB" w:rsidRDefault="00050C1A"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r>
              <w:rPr>
                <w:rFonts w:ascii="Arial" w:hAnsi="Arial" w:cs="Arial"/>
                <w:b/>
                <w:bCs/>
                <w:spacing w:val="-3"/>
                <w:sz w:val="18"/>
              </w:rPr>
              <w:t>Residencia y equipamiento</w:t>
            </w:r>
          </w:p>
        </w:tc>
      </w:tr>
      <w:tr w:rsidR="004839DB" w:rsidTr="00F97CFF">
        <w:tc>
          <w:tcPr>
            <w:tcW w:w="2905" w:type="dxa"/>
          </w:tcPr>
          <w:p w:rsidR="004839DB" w:rsidRDefault="00050C1A"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Usos prohibidos</w:t>
            </w:r>
          </w:p>
        </w:tc>
        <w:tc>
          <w:tcPr>
            <w:tcW w:w="6663" w:type="dxa"/>
          </w:tcPr>
          <w:p w:rsidR="004839DB" w:rsidRDefault="00050C1A" w:rsidP="00050C1A">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sidRPr="00050C1A">
              <w:rPr>
                <w:rFonts w:ascii="Arial" w:hAnsi="Arial" w:cs="Arial"/>
                <w:spacing w:val="-3"/>
                <w:sz w:val="16"/>
              </w:rPr>
              <w:t>Estaciones de servicio automotriz</w:t>
            </w:r>
            <w:r>
              <w:rPr>
                <w:rFonts w:ascii="Arial" w:hAnsi="Arial" w:cs="Arial"/>
                <w:spacing w:val="-3"/>
                <w:sz w:val="16"/>
              </w:rPr>
              <w:t xml:space="preserve"> </w:t>
            </w:r>
            <w:r w:rsidRPr="00050C1A">
              <w:rPr>
                <w:rFonts w:ascii="Arial" w:hAnsi="Arial" w:cs="Arial"/>
                <w:spacing w:val="-3"/>
                <w:sz w:val="16"/>
              </w:rPr>
              <w:t>(</w:t>
            </w:r>
            <w:proofErr w:type="spellStart"/>
            <w:r w:rsidRPr="00050C1A">
              <w:rPr>
                <w:rFonts w:ascii="Arial" w:hAnsi="Arial" w:cs="Arial"/>
                <w:spacing w:val="-3"/>
                <w:sz w:val="16"/>
              </w:rPr>
              <w:t>servicentros</w:t>
            </w:r>
            <w:proofErr w:type="spellEnd"/>
            <w:r w:rsidRPr="00050C1A">
              <w:rPr>
                <w:rFonts w:ascii="Arial" w:hAnsi="Arial" w:cs="Arial"/>
                <w:spacing w:val="-3"/>
                <w:sz w:val="16"/>
              </w:rPr>
              <w:t>) exceptuando las</w:t>
            </w:r>
            <w:r>
              <w:rPr>
                <w:rFonts w:ascii="Arial" w:hAnsi="Arial" w:cs="Arial"/>
                <w:spacing w:val="-3"/>
                <w:sz w:val="16"/>
              </w:rPr>
              <w:t xml:space="preserve"> </w:t>
            </w:r>
            <w:r w:rsidRPr="00050C1A">
              <w:rPr>
                <w:rFonts w:ascii="Arial" w:hAnsi="Arial" w:cs="Arial"/>
                <w:spacing w:val="-3"/>
                <w:sz w:val="16"/>
              </w:rPr>
              <w:t>existentes. Todo otro uso no</w:t>
            </w:r>
            <w:r>
              <w:rPr>
                <w:rFonts w:ascii="Arial" w:hAnsi="Arial" w:cs="Arial"/>
                <w:spacing w:val="-3"/>
                <w:sz w:val="16"/>
              </w:rPr>
              <w:t xml:space="preserve"> </w:t>
            </w:r>
            <w:r w:rsidRPr="00050C1A">
              <w:rPr>
                <w:rFonts w:ascii="Arial" w:hAnsi="Arial" w:cs="Arial"/>
                <w:spacing w:val="-3"/>
                <w:sz w:val="16"/>
              </w:rPr>
              <w:t>indicado precedentemente.</w:t>
            </w:r>
          </w:p>
        </w:tc>
      </w:tr>
    </w:tbl>
    <w:p w:rsidR="00A56FF8" w:rsidRDefault="004839DB" w:rsidP="004839DB">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ab/>
      </w:r>
    </w:p>
    <w:p w:rsidR="004839DB" w:rsidRDefault="004839DB" w:rsidP="002D73B0">
      <w:pPr>
        <w:jc w:val="center"/>
        <w:rPr>
          <w:rFonts w:asciiTheme="minorHAnsi" w:hAnsiTheme="minorHAnsi"/>
        </w:rPr>
      </w:pPr>
    </w:p>
    <w:p w:rsidR="00196C86" w:rsidRDefault="00196C86" w:rsidP="002D73B0">
      <w:pPr>
        <w:jc w:val="center"/>
        <w:rPr>
          <w:rFonts w:asciiTheme="minorHAnsi" w:hAnsiTheme="minorHAnsi"/>
          <w:lang w:val="es-ES_tradnl"/>
        </w:rPr>
      </w:pPr>
    </w:p>
    <w:p w:rsidR="00196C86" w:rsidRPr="00196C86" w:rsidRDefault="00196C86" w:rsidP="002D73B0">
      <w:pPr>
        <w:jc w:val="center"/>
        <w:rPr>
          <w:rFonts w:asciiTheme="minorHAnsi" w:hAnsiTheme="minorHAnsi"/>
          <w:lang w:val="es-ES_tradnl"/>
        </w:rPr>
      </w:pPr>
    </w:p>
    <w:p w:rsidR="00C131E1" w:rsidRDefault="00C131E1" w:rsidP="00196C86">
      <w:pPr>
        <w:pStyle w:val="Ttulo"/>
        <w:numPr>
          <w:ilvl w:val="0"/>
          <w:numId w:val="0"/>
        </w:numPr>
        <w:ind w:left="567"/>
        <w:jc w:val="center"/>
      </w:pPr>
      <w:r>
        <w:t xml:space="preserve">Extracto Plano de Zonificación y Usos del Suelo </w:t>
      </w:r>
      <w:r w:rsidR="00050C1A">
        <w:t>PSRN</w:t>
      </w:r>
    </w:p>
    <w:p w:rsidR="00C131E1" w:rsidRDefault="00C131E1" w:rsidP="00196C86">
      <w:pPr>
        <w:pStyle w:val="Ttulo"/>
        <w:numPr>
          <w:ilvl w:val="0"/>
          <w:numId w:val="0"/>
        </w:numPr>
        <w:ind w:left="567"/>
        <w:jc w:val="center"/>
      </w:pPr>
      <w:r>
        <w:t xml:space="preserve">Plan </w:t>
      </w:r>
      <w:r w:rsidR="00050C1A">
        <w:t>Seccional Ribera Norte de Concepción</w:t>
      </w:r>
    </w:p>
    <w:p w:rsidR="00406F6E" w:rsidRDefault="00050C1A" w:rsidP="002D73B0">
      <w:pPr>
        <w:jc w:val="center"/>
        <w:rPr>
          <w:rFonts w:asciiTheme="minorHAnsi" w:hAnsiTheme="minorHAnsi"/>
        </w:rPr>
      </w:pPr>
      <w:r>
        <w:rPr>
          <w:noProof/>
          <w:lang w:eastAsia="es-CL"/>
        </w:rPr>
        <mc:AlternateContent>
          <mc:Choice Requires="wps">
            <w:drawing>
              <wp:anchor distT="0" distB="0" distL="114300" distR="114300" simplePos="0" relativeHeight="251667456" behindDoc="0" locked="0" layoutInCell="1" allowOverlap="1" wp14:anchorId="41E1F50F" wp14:editId="148307C9">
                <wp:simplePos x="0" y="0"/>
                <wp:positionH relativeFrom="column">
                  <wp:posOffset>3862552</wp:posOffset>
                </wp:positionH>
                <wp:positionV relativeFrom="paragraph">
                  <wp:posOffset>660857</wp:posOffset>
                </wp:positionV>
                <wp:extent cx="2495550" cy="428625"/>
                <wp:effectExtent l="914400" t="0" r="19050" b="1114425"/>
                <wp:wrapNone/>
                <wp:docPr id="26" name="26 Llamada con línea 2 (barra de énfasis)"/>
                <wp:cNvGraphicFramePr/>
                <a:graphic xmlns:a="http://schemas.openxmlformats.org/drawingml/2006/main">
                  <a:graphicData uri="http://schemas.microsoft.com/office/word/2010/wordprocessingShape">
                    <wps:wsp>
                      <wps:cNvSpPr/>
                      <wps:spPr>
                        <a:xfrm>
                          <a:off x="0" y="0"/>
                          <a:ext cx="2495550" cy="428625"/>
                        </a:xfrm>
                        <a:prstGeom prst="accentCallout2">
                          <a:avLst>
                            <a:gd name="adj1" fmla="val 18750"/>
                            <a:gd name="adj2" fmla="val -8333"/>
                            <a:gd name="adj3" fmla="val 18750"/>
                            <a:gd name="adj4" fmla="val -16667"/>
                            <a:gd name="adj5" fmla="val 346151"/>
                            <a:gd name="adj6" fmla="val -35980"/>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131E1" w:rsidRPr="00C131E1" w:rsidRDefault="00C131E1" w:rsidP="00C131E1">
                            <w:pPr>
                              <w:jc w:val="center"/>
                              <w:rPr>
                                <w:sz w:val="18"/>
                              </w:rPr>
                            </w:pPr>
                            <w:r w:rsidRPr="00C131E1">
                              <w:rPr>
                                <w:sz w:val="18"/>
                              </w:rPr>
                              <w:t>Ubicación del Receptor N° 1</w:t>
                            </w:r>
                            <w:r w:rsidR="007C5AA5">
                              <w:rPr>
                                <w:sz w:val="18"/>
                              </w:rPr>
                              <w:t xml:space="preserve"> (Zona </w:t>
                            </w:r>
                            <w:r w:rsidR="00A70841">
                              <w:rPr>
                                <w:sz w:val="18"/>
                              </w:rPr>
                              <w:t>1.2</w:t>
                            </w:r>
                            <w:r w:rsidR="007C5AA5">
                              <w:rPr>
                                <w:sz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41E1F50F" id="_x0000_t45" coordsize="21600,21600" o:spt="45" adj="-10080,24300,-3600,4050,-1800,4050" path="m@0@1l@2@3@4@5nfem@4,l@4,21600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textborder="f"/>
              </v:shapetype>
              <v:shape id="26 Llamada con línea 2 (barra de énfasis)" o:spid="_x0000_s1026" type="#_x0000_t45" style="position:absolute;left:0;text-align:left;margin-left:304.15pt;margin-top:52.05pt;width:196.5pt;height:33.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" adj="-7772,74769" fillcolor="#4f81bd [3204]" strokecolor="#243f60 [1604]" strokeweight="2pt">
                <v:textbox>
                  <w:txbxContent>
                    <w:p w:rsidR="00C131E1" w:rsidRPr="00C131E1" w:rsidRDefault="00C131E1" w:rsidP="00C131E1">
                      <w:pPr>
                        <w:jc w:val="center"/>
                        <w:rPr>
                          <w:sz w:val="18"/>
                        </w:rPr>
                      </w:pPr>
                      <w:r w:rsidRPr="00C131E1">
                        <w:rPr>
                          <w:sz w:val="18"/>
                        </w:rPr>
                        <w:t>Ubicación del Receptor N° 1</w:t>
                      </w:r>
                      <w:r w:rsidR="007C5AA5">
                        <w:rPr>
                          <w:sz w:val="18"/>
                        </w:rPr>
                        <w:t xml:space="preserve"> (Zona </w:t>
                      </w:r>
                      <w:r w:rsidR="00A70841">
                        <w:rPr>
                          <w:sz w:val="18"/>
                        </w:rPr>
                        <w:t>1.2</w:t>
                      </w:r>
                      <w:r w:rsidR="007C5AA5">
                        <w:rPr>
                          <w:sz w:val="18"/>
                        </w:rPr>
                        <w:t>)</w:t>
                      </w:r>
                    </w:p>
                  </w:txbxContent>
                </v:textbox>
                <o:callout v:ext="edit" minusy="t"/>
              </v:shape>
            </w:pict>
          </mc:Fallback>
        </mc:AlternateContent>
      </w:r>
      <w:r w:rsidRPr="00050C1A">
        <w:rPr>
          <w:rFonts w:asciiTheme="minorHAnsi" w:hAnsiTheme="minorHAnsi"/>
          <w:noProof/>
          <w:lang w:eastAsia="es-CL"/>
        </w:rPr>
        <w:drawing>
          <wp:inline distT="0" distB="0" distL="0" distR="0" wp14:anchorId="49F53C6D" wp14:editId="601BF4B1">
            <wp:extent cx="3722037" cy="3434334"/>
            <wp:effectExtent l="114300" t="114300" r="145415" b="147320"/>
            <wp:docPr id="27" name="Imagen 27" descr="C:\SMA\EXPEDIENTES\Otros\RUIDOS\IA_Bar_Karaoke_Prat_405 11.04.15\Receptor en PSR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SMA\EXPEDIENTES\Otros\RUIDOS\IA_Bar_Karaoke_Prat_405 11.04.15\Receptor en PSRN.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724787" cy="343687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2D73B0" w:rsidRDefault="002D73B0" w:rsidP="00C131E1">
      <w:pPr>
        <w:jc w:val="center"/>
        <w:rPr>
          <w:rFonts w:asciiTheme="minorHAnsi" w:hAnsiTheme="minorHAnsi"/>
        </w:rPr>
      </w:pPr>
    </w:p>
    <w:p w:rsidR="008B022E" w:rsidRDefault="008B022E">
      <w:pPr>
        <w:spacing w:after="200" w:line="276" w:lineRule="auto"/>
        <w:jc w:val="left"/>
        <w:rPr>
          <w:rFonts w:asciiTheme="minorHAnsi" w:hAnsiTheme="minorHAnsi"/>
        </w:rPr>
      </w:pPr>
      <w:r>
        <w:rPr>
          <w:rFonts w:asciiTheme="minorHAnsi" w:hAnsiTheme="minorHAnsi"/>
        </w:rPr>
        <w:br w:type="page"/>
      </w:r>
    </w:p>
    <w:p w:rsidR="006C528F" w:rsidRDefault="006C528F" w:rsidP="00294159">
      <w:pPr>
        <w:rPr>
          <w:rFonts w:asciiTheme="minorHAnsi" w:hAnsiTheme="minorHAnsi"/>
        </w:rPr>
      </w:pPr>
    </w:p>
    <w:p w:rsidR="00406F6E" w:rsidRPr="007660EC" w:rsidRDefault="000C08A1" w:rsidP="00406F6E">
      <w:pPr>
        <w:pStyle w:val="Ttulo"/>
        <w:numPr>
          <w:ilvl w:val="0"/>
          <w:numId w:val="0"/>
        </w:numPr>
        <w:ind w:left="567"/>
      </w:pPr>
      <w:r>
        <w:t>Anexo 3</w:t>
      </w:r>
      <w:r w:rsidR="00406F6E">
        <w:t>: CERTIFICADOS DE CALIBRACIÓN DE SONÓMETRO Y CALIBRADOR ACÚSTICO.</w:t>
      </w:r>
    </w:p>
    <w:p w:rsidR="00406F6E" w:rsidRDefault="00A70841" w:rsidP="00FA1F35">
      <w:pPr>
        <w:jc w:val="center"/>
        <w:rPr>
          <w:rFonts w:asciiTheme="minorHAnsi" w:hAnsiTheme="minorHAnsi"/>
        </w:rPr>
      </w:pPr>
      <w:r>
        <w:rPr>
          <w:rFonts w:asciiTheme="minorHAnsi" w:hAnsiTheme="minorHAnsi"/>
          <w:noProof/>
          <w:lang w:eastAsia="es-CL"/>
        </w:rPr>
        <w:drawing>
          <wp:inline distT="0" distB="0" distL="0" distR="0">
            <wp:extent cx="4608830" cy="6554470"/>
            <wp:effectExtent l="0" t="0" r="127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608830" cy="6554470"/>
                    </a:xfrm>
                    <a:prstGeom prst="rect">
                      <a:avLst/>
                    </a:prstGeom>
                    <a:noFill/>
                    <a:ln>
                      <a:noFill/>
                    </a:ln>
                  </pic:spPr>
                </pic:pic>
              </a:graphicData>
            </a:graphic>
          </wp:inline>
        </w:drawing>
      </w:r>
    </w:p>
    <w:p w:rsidR="00406F6E" w:rsidRDefault="00406F6E" w:rsidP="00406F6E">
      <w:pPr>
        <w:jc w:val="center"/>
        <w:rPr>
          <w:rFonts w:asciiTheme="minorHAnsi" w:hAnsiTheme="minorHAnsi"/>
        </w:rPr>
      </w:pPr>
    </w:p>
    <w:p w:rsidR="00406F6E" w:rsidRDefault="00406F6E" w:rsidP="00406F6E">
      <w:pPr>
        <w:jc w:val="center"/>
        <w:rPr>
          <w:rFonts w:asciiTheme="minorHAnsi" w:hAnsiTheme="minorHAnsi"/>
        </w:rPr>
      </w:pPr>
    </w:p>
    <w:p w:rsidR="00323FDD" w:rsidRDefault="00323FDD" w:rsidP="00406F6E">
      <w:pPr>
        <w:jc w:val="center"/>
        <w:rPr>
          <w:rFonts w:asciiTheme="minorHAnsi" w:hAnsiTheme="minorHAnsi"/>
        </w:rPr>
      </w:pPr>
    </w:p>
    <w:p w:rsidR="00323FDD" w:rsidRDefault="00323FDD" w:rsidP="00406F6E">
      <w:pPr>
        <w:jc w:val="center"/>
        <w:rPr>
          <w:rFonts w:asciiTheme="minorHAnsi" w:hAnsiTheme="minorHAnsi"/>
        </w:rPr>
      </w:pPr>
    </w:p>
    <w:p w:rsidR="00323FDD" w:rsidRDefault="00323FDD" w:rsidP="00406F6E">
      <w:pPr>
        <w:jc w:val="center"/>
        <w:rPr>
          <w:rFonts w:asciiTheme="minorHAnsi" w:hAnsiTheme="minorHAnsi"/>
        </w:rPr>
      </w:pPr>
    </w:p>
    <w:p w:rsidR="00323FDD" w:rsidRDefault="00A70841" w:rsidP="00406F6E">
      <w:pPr>
        <w:jc w:val="center"/>
        <w:rPr>
          <w:rFonts w:asciiTheme="minorHAnsi" w:hAnsiTheme="minorHAnsi"/>
        </w:rPr>
      </w:pPr>
      <w:r>
        <w:rPr>
          <w:rFonts w:asciiTheme="minorHAnsi" w:hAnsiTheme="minorHAnsi"/>
          <w:noProof/>
          <w:lang w:eastAsia="es-CL"/>
        </w:rPr>
        <w:lastRenderedPageBreak/>
        <w:drawing>
          <wp:inline distT="0" distB="0" distL="0" distR="0">
            <wp:extent cx="4820920" cy="694182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20920" cy="6941820"/>
                    </a:xfrm>
                    <a:prstGeom prst="rect">
                      <a:avLst/>
                    </a:prstGeom>
                    <a:noFill/>
                    <a:ln>
                      <a:noFill/>
                    </a:ln>
                  </pic:spPr>
                </pic:pic>
              </a:graphicData>
            </a:graphic>
          </wp:inline>
        </w:drawing>
      </w:r>
    </w:p>
    <w:p w:rsidR="00323FDD" w:rsidRDefault="00323FDD" w:rsidP="00406F6E">
      <w:pPr>
        <w:jc w:val="center"/>
        <w:rPr>
          <w:rFonts w:asciiTheme="minorHAnsi" w:hAnsiTheme="minorHAnsi"/>
        </w:rPr>
      </w:pPr>
    </w:p>
    <w:p w:rsidR="00323FDD" w:rsidRDefault="00A70841" w:rsidP="00406F6E">
      <w:pPr>
        <w:jc w:val="center"/>
        <w:rPr>
          <w:rFonts w:asciiTheme="minorHAnsi" w:hAnsiTheme="minorHAnsi"/>
        </w:rPr>
      </w:pPr>
      <w:r>
        <w:rPr>
          <w:rFonts w:asciiTheme="minorHAnsi" w:hAnsiTheme="minorHAnsi"/>
          <w:noProof/>
          <w:lang w:eastAsia="es-CL"/>
        </w:rPr>
        <w:lastRenderedPageBreak/>
        <w:drawing>
          <wp:inline distT="0" distB="0" distL="0" distR="0">
            <wp:extent cx="4638040" cy="7103110"/>
            <wp:effectExtent l="0" t="0" r="0" b="254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38040" cy="7103110"/>
                    </a:xfrm>
                    <a:prstGeom prst="rect">
                      <a:avLst/>
                    </a:prstGeom>
                    <a:noFill/>
                    <a:ln>
                      <a:noFill/>
                    </a:ln>
                  </pic:spPr>
                </pic:pic>
              </a:graphicData>
            </a:graphic>
          </wp:inline>
        </w:drawing>
      </w:r>
    </w:p>
    <w:p w:rsidR="00A70841" w:rsidRDefault="00A70841" w:rsidP="00406F6E">
      <w:pPr>
        <w:jc w:val="center"/>
        <w:rPr>
          <w:rFonts w:asciiTheme="minorHAnsi" w:hAnsiTheme="minorHAnsi"/>
        </w:rPr>
      </w:pPr>
    </w:p>
    <w:p w:rsidR="00A70841" w:rsidRDefault="00A70841" w:rsidP="00406F6E">
      <w:pPr>
        <w:jc w:val="center"/>
        <w:rPr>
          <w:rFonts w:asciiTheme="minorHAnsi" w:hAnsiTheme="minorHAnsi"/>
        </w:rPr>
      </w:pPr>
    </w:p>
    <w:p w:rsidR="00A70841" w:rsidRDefault="00A70841" w:rsidP="00406F6E">
      <w:pPr>
        <w:jc w:val="center"/>
        <w:rPr>
          <w:rFonts w:asciiTheme="minorHAnsi" w:hAnsiTheme="minorHAnsi"/>
        </w:rPr>
      </w:pPr>
    </w:p>
    <w:p w:rsidR="00A70841" w:rsidRDefault="00A70841" w:rsidP="00406F6E">
      <w:pPr>
        <w:jc w:val="center"/>
        <w:rPr>
          <w:rFonts w:asciiTheme="minorHAnsi" w:hAnsiTheme="minorHAnsi"/>
        </w:rPr>
      </w:pPr>
    </w:p>
    <w:p w:rsidR="00A70841" w:rsidRDefault="00A70841" w:rsidP="00406F6E">
      <w:pPr>
        <w:jc w:val="center"/>
        <w:rPr>
          <w:rFonts w:asciiTheme="minorHAnsi" w:hAnsiTheme="minorHAnsi"/>
        </w:rPr>
      </w:pPr>
      <w:r>
        <w:rPr>
          <w:rFonts w:asciiTheme="minorHAnsi" w:hAnsiTheme="minorHAnsi"/>
          <w:noProof/>
          <w:lang w:eastAsia="es-CL"/>
        </w:rPr>
        <w:lastRenderedPageBreak/>
        <w:drawing>
          <wp:inline distT="0" distB="0" distL="0" distR="0">
            <wp:extent cx="5149850" cy="712470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49850" cy="7124700"/>
                    </a:xfrm>
                    <a:prstGeom prst="rect">
                      <a:avLst/>
                    </a:prstGeom>
                    <a:noFill/>
                    <a:ln>
                      <a:noFill/>
                    </a:ln>
                  </pic:spPr>
                </pic:pic>
              </a:graphicData>
            </a:graphic>
          </wp:inline>
        </w:drawing>
      </w:r>
    </w:p>
    <w:p w:rsidR="00A70841" w:rsidRDefault="00A70841" w:rsidP="00406F6E">
      <w:pPr>
        <w:jc w:val="center"/>
        <w:rPr>
          <w:rFonts w:asciiTheme="minorHAnsi" w:hAnsiTheme="minorHAnsi"/>
        </w:rPr>
      </w:pPr>
    </w:p>
    <w:p w:rsidR="00A70841" w:rsidRDefault="00A70841" w:rsidP="00406F6E">
      <w:pPr>
        <w:jc w:val="center"/>
        <w:rPr>
          <w:rFonts w:asciiTheme="minorHAnsi" w:hAnsiTheme="minorHAnsi"/>
        </w:rPr>
      </w:pPr>
    </w:p>
    <w:p w:rsidR="00A70841" w:rsidRDefault="00A70841" w:rsidP="00406F6E">
      <w:pPr>
        <w:jc w:val="center"/>
        <w:rPr>
          <w:rFonts w:asciiTheme="minorHAnsi" w:hAnsiTheme="minorHAnsi"/>
        </w:rPr>
      </w:pPr>
    </w:p>
    <w:p w:rsidR="00A70841" w:rsidRDefault="00A70841" w:rsidP="00406F6E">
      <w:pPr>
        <w:jc w:val="center"/>
        <w:rPr>
          <w:rFonts w:asciiTheme="minorHAnsi" w:hAnsiTheme="minorHAnsi"/>
        </w:rPr>
      </w:pPr>
    </w:p>
    <w:p w:rsidR="00A70841" w:rsidRDefault="00A70841" w:rsidP="00406F6E">
      <w:pPr>
        <w:jc w:val="center"/>
        <w:rPr>
          <w:rFonts w:asciiTheme="minorHAnsi" w:hAnsiTheme="minorHAnsi"/>
        </w:rPr>
      </w:pPr>
      <w:r>
        <w:rPr>
          <w:rFonts w:asciiTheme="minorHAnsi" w:hAnsiTheme="minorHAnsi"/>
          <w:noProof/>
          <w:lang w:eastAsia="es-CL"/>
        </w:rPr>
        <w:lastRenderedPageBreak/>
        <w:drawing>
          <wp:inline distT="0" distB="0" distL="0" distR="0">
            <wp:extent cx="4688840" cy="7124700"/>
            <wp:effectExtent l="0" t="0" r="0" b="0"/>
            <wp:docPr id="288" name="Imagen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688840" cy="7124700"/>
                    </a:xfrm>
                    <a:prstGeom prst="rect">
                      <a:avLst/>
                    </a:prstGeom>
                    <a:noFill/>
                    <a:ln>
                      <a:noFill/>
                    </a:ln>
                  </pic:spPr>
                </pic:pic>
              </a:graphicData>
            </a:graphic>
          </wp:inline>
        </w:drawing>
      </w:r>
    </w:p>
    <w:p w:rsidR="00A70841" w:rsidRDefault="00A70841" w:rsidP="00406F6E">
      <w:pPr>
        <w:jc w:val="center"/>
        <w:rPr>
          <w:rFonts w:asciiTheme="minorHAnsi" w:hAnsiTheme="minorHAnsi"/>
        </w:rPr>
      </w:pPr>
    </w:p>
    <w:p w:rsidR="00A70841" w:rsidRDefault="00A70841" w:rsidP="00406F6E">
      <w:pPr>
        <w:jc w:val="center"/>
        <w:rPr>
          <w:rFonts w:asciiTheme="minorHAnsi" w:hAnsiTheme="minorHAnsi"/>
        </w:rPr>
      </w:pPr>
    </w:p>
    <w:p w:rsidR="00A70841" w:rsidRDefault="00A70841" w:rsidP="00406F6E">
      <w:pPr>
        <w:jc w:val="center"/>
        <w:rPr>
          <w:rFonts w:asciiTheme="minorHAnsi" w:hAnsiTheme="minorHAnsi"/>
        </w:rPr>
      </w:pPr>
    </w:p>
    <w:p w:rsidR="00A70841" w:rsidRDefault="00A70841" w:rsidP="00406F6E">
      <w:pPr>
        <w:jc w:val="center"/>
        <w:rPr>
          <w:rFonts w:asciiTheme="minorHAnsi" w:hAnsiTheme="minorHAnsi"/>
        </w:rPr>
      </w:pPr>
    </w:p>
    <w:p w:rsidR="00A70841" w:rsidRDefault="00A70841" w:rsidP="00406F6E">
      <w:pPr>
        <w:jc w:val="center"/>
        <w:rPr>
          <w:rFonts w:asciiTheme="minorHAnsi" w:hAnsiTheme="minorHAnsi"/>
        </w:rPr>
      </w:pPr>
      <w:r>
        <w:rPr>
          <w:rFonts w:asciiTheme="minorHAnsi" w:hAnsiTheme="minorHAnsi"/>
          <w:noProof/>
          <w:lang w:eastAsia="es-CL"/>
        </w:rPr>
        <w:lastRenderedPageBreak/>
        <w:drawing>
          <wp:inline distT="0" distB="0" distL="0" distR="0">
            <wp:extent cx="4945380" cy="6971665"/>
            <wp:effectExtent l="0" t="0" r="7620" b="635"/>
            <wp:docPr id="289" name="Imagen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945380" cy="6971665"/>
                    </a:xfrm>
                    <a:prstGeom prst="rect">
                      <a:avLst/>
                    </a:prstGeom>
                    <a:noFill/>
                    <a:ln>
                      <a:noFill/>
                    </a:ln>
                  </pic:spPr>
                </pic:pic>
              </a:graphicData>
            </a:graphic>
          </wp:inline>
        </w:drawing>
      </w:r>
    </w:p>
    <w:p w:rsidR="00A70841" w:rsidRPr="00A70841" w:rsidRDefault="00A70841" w:rsidP="00A70841">
      <w:pPr>
        <w:rPr>
          <w:rFonts w:asciiTheme="minorHAnsi" w:hAnsiTheme="minorHAnsi"/>
        </w:rPr>
      </w:pPr>
    </w:p>
    <w:p w:rsidR="00A70841" w:rsidRPr="00A70841" w:rsidRDefault="00A70841" w:rsidP="00A70841">
      <w:pPr>
        <w:rPr>
          <w:rFonts w:asciiTheme="minorHAnsi" w:hAnsiTheme="minorHAnsi"/>
        </w:rPr>
      </w:pPr>
    </w:p>
    <w:p w:rsidR="00A70841" w:rsidRPr="00A70841" w:rsidRDefault="00A70841" w:rsidP="00A70841">
      <w:pPr>
        <w:rPr>
          <w:rFonts w:asciiTheme="minorHAnsi" w:hAnsiTheme="minorHAnsi"/>
        </w:rPr>
      </w:pPr>
    </w:p>
    <w:p w:rsidR="00A70841" w:rsidRDefault="00A70841" w:rsidP="00A70841">
      <w:pPr>
        <w:rPr>
          <w:rFonts w:asciiTheme="minorHAnsi" w:hAnsiTheme="minorHAnsi"/>
        </w:rPr>
      </w:pPr>
    </w:p>
    <w:p w:rsidR="00A70841" w:rsidRDefault="00A70841" w:rsidP="00A70841">
      <w:pPr>
        <w:tabs>
          <w:tab w:val="left" w:pos="5472"/>
        </w:tabs>
        <w:rPr>
          <w:rFonts w:asciiTheme="minorHAnsi" w:hAnsiTheme="minorHAnsi"/>
        </w:rPr>
      </w:pPr>
      <w:r>
        <w:rPr>
          <w:rFonts w:asciiTheme="minorHAnsi" w:hAnsiTheme="minorHAnsi"/>
        </w:rPr>
        <w:tab/>
      </w:r>
    </w:p>
    <w:p w:rsidR="00A70841" w:rsidRDefault="00A70841" w:rsidP="00A70841">
      <w:pPr>
        <w:tabs>
          <w:tab w:val="left" w:pos="5472"/>
        </w:tabs>
        <w:jc w:val="center"/>
        <w:rPr>
          <w:rFonts w:asciiTheme="minorHAnsi" w:hAnsiTheme="minorHAnsi"/>
        </w:rPr>
      </w:pPr>
      <w:r>
        <w:rPr>
          <w:rFonts w:asciiTheme="minorHAnsi" w:hAnsiTheme="minorHAnsi"/>
          <w:noProof/>
          <w:lang w:eastAsia="es-CL"/>
        </w:rPr>
        <w:lastRenderedPageBreak/>
        <w:drawing>
          <wp:inline distT="0" distB="0" distL="0" distR="0">
            <wp:extent cx="4974590" cy="6978650"/>
            <wp:effectExtent l="0" t="0" r="0" b="0"/>
            <wp:docPr id="290" name="Imagen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74590" cy="6978650"/>
                    </a:xfrm>
                    <a:prstGeom prst="rect">
                      <a:avLst/>
                    </a:prstGeom>
                    <a:noFill/>
                    <a:ln>
                      <a:noFill/>
                    </a:ln>
                  </pic:spPr>
                </pic:pic>
              </a:graphicData>
            </a:graphic>
          </wp:inline>
        </w:drawing>
      </w:r>
    </w:p>
    <w:p w:rsidR="00A70841" w:rsidRPr="00A70841" w:rsidRDefault="00A70841" w:rsidP="00A70841">
      <w:pPr>
        <w:rPr>
          <w:rFonts w:asciiTheme="minorHAnsi" w:hAnsiTheme="minorHAnsi"/>
        </w:rPr>
      </w:pPr>
    </w:p>
    <w:p w:rsidR="00A70841" w:rsidRPr="00A70841" w:rsidRDefault="00A70841" w:rsidP="00A70841">
      <w:pPr>
        <w:rPr>
          <w:rFonts w:asciiTheme="minorHAnsi" w:hAnsiTheme="minorHAnsi"/>
        </w:rPr>
      </w:pPr>
    </w:p>
    <w:p w:rsidR="00A70841" w:rsidRPr="00A70841" w:rsidRDefault="00A70841" w:rsidP="00A70841">
      <w:pPr>
        <w:rPr>
          <w:rFonts w:asciiTheme="minorHAnsi" w:hAnsiTheme="minorHAnsi"/>
        </w:rPr>
      </w:pPr>
    </w:p>
    <w:p w:rsidR="00A70841" w:rsidRPr="00A70841" w:rsidRDefault="00A70841" w:rsidP="00A70841">
      <w:pPr>
        <w:rPr>
          <w:rFonts w:asciiTheme="minorHAnsi" w:hAnsiTheme="minorHAnsi"/>
        </w:rPr>
      </w:pPr>
    </w:p>
    <w:p w:rsidR="00A70841" w:rsidRDefault="00A70841" w:rsidP="00A70841">
      <w:pPr>
        <w:tabs>
          <w:tab w:val="left" w:pos="3848"/>
        </w:tabs>
        <w:rPr>
          <w:rFonts w:asciiTheme="minorHAnsi" w:hAnsiTheme="minorHAnsi"/>
        </w:rPr>
      </w:pPr>
      <w:r>
        <w:rPr>
          <w:rFonts w:asciiTheme="minorHAnsi" w:hAnsiTheme="minorHAnsi"/>
        </w:rPr>
        <w:tab/>
      </w:r>
    </w:p>
    <w:p w:rsidR="00A70841" w:rsidRDefault="00A70841" w:rsidP="00A70841">
      <w:pPr>
        <w:tabs>
          <w:tab w:val="left" w:pos="3848"/>
        </w:tabs>
        <w:jc w:val="center"/>
        <w:rPr>
          <w:rFonts w:asciiTheme="minorHAnsi" w:hAnsiTheme="minorHAnsi"/>
        </w:rPr>
      </w:pPr>
      <w:r>
        <w:rPr>
          <w:rFonts w:asciiTheme="minorHAnsi" w:hAnsiTheme="minorHAnsi"/>
          <w:noProof/>
          <w:lang w:eastAsia="es-CL"/>
        </w:rPr>
        <w:lastRenderedPageBreak/>
        <w:drawing>
          <wp:inline distT="0" distB="0" distL="0" distR="0">
            <wp:extent cx="4798695" cy="6934835"/>
            <wp:effectExtent l="0" t="0" r="1905" b="0"/>
            <wp:docPr id="292" name="Imagen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98695" cy="6934835"/>
                    </a:xfrm>
                    <a:prstGeom prst="rect">
                      <a:avLst/>
                    </a:prstGeom>
                    <a:noFill/>
                    <a:ln>
                      <a:noFill/>
                    </a:ln>
                  </pic:spPr>
                </pic:pic>
              </a:graphicData>
            </a:graphic>
          </wp:inline>
        </w:drawing>
      </w:r>
    </w:p>
    <w:p w:rsidR="00A70841" w:rsidRPr="00A70841" w:rsidRDefault="00A70841" w:rsidP="00A70841">
      <w:pPr>
        <w:rPr>
          <w:rFonts w:asciiTheme="minorHAnsi" w:hAnsiTheme="minorHAnsi"/>
        </w:rPr>
      </w:pPr>
    </w:p>
    <w:p w:rsidR="00A70841" w:rsidRPr="00A70841" w:rsidRDefault="00A70841" w:rsidP="00A70841">
      <w:pPr>
        <w:rPr>
          <w:rFonts w:asciiTheme="minorHAnsi" w:hAnsiTheme="minorHAnsi"/>
        </w:rPr>
      </w:pPr>
    </w:p>
    <w:p w:rsidR="00A70841" w:rsidRPr="00A70841" w:rsidRDefault="00A70841" w:rsidP="00A70841">
      <w:pPr>
        <w:rPr>
          <w:rFonts w:asciiTheme="minorHAnsi" w:hAnsiTheme="minorHAnsi"/>
        </w:rPr>
      </w:pPr>
    </w:p>
    <w:p w:rsidR="00A70841" w:rsidRDefault="00A70841" w:rsidP="00A70841">
      <w:pPr>
        <w:rPr>
          <w:rFonts w:asciiTheme="minorHAnsi" w:hAnsiTheme="minorHAnsi"/>
        </w:rPr>
      </w:pPr>
    </w:p>
    <w:p w:rsidR="00A70841" w:rsidRDefault="00A70841" w:rsidP="00A70841">
      <w:pPr>
        <w:jc w:val="center"/>
        <w:rPr>
          <w:rFonts w:asciiTheme="minorHAnsi" w:hAnsiTheme="minorHAnsi"/>
        </w:rPr>
      </w:pPr>
    </w:p>
    <w:p w:rsidR="00A70841" w:rsidRDefault="00A70841" w:rsidP="00A70841">
      <w:pPr>
        <w:jc w:val="center"/>
        <w:rPr>
          <w:rFonts w:asciiTheme="minorHAnsi" w:hAnsiTheme="minorHAnsi"/>
        </w:rPr>
      </w:pPr>
      <w:r>
        <w:rPr>
          <w:rFonts w:asciiTheme="minorHAnsi" w:hAnsiTheme="minorHAnsi"/>
          <w:noProof/>
          <w:lang w:eastAsia="es-CL"/>
        </w:rPr>
        <w:lastRenderedPageBreak/>
        <w:drawing>
          <wp:inline distT="0" distB="0" distL="0" distR="0">
            <wp:extent cx="5018405" cy="7183755"/>
            <wp:effectExtent l="0" t="0" r="0" b="0"/>
            <wp:docPr id="293" name="Imagen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18405" cy="7183755"/>
                    </a:xfrm>
                    <a:prstGeom prst="rect">
                      <a:avLst/>
                    </a:prstGeom>
                    <a:noFill/>
                    <a:ln>
                      <a:noFill/>
                    </a:ln>
                  </pic:spPr>
                </pic:pic>
              </a:graphicData>
            </a:graphic>
          </wp:inline>
        </w:drawing>
      </w:r>
    </w:p>
    <w:p w:rsidR="00A70841" w:rsidRPr="00A70841" w:rsidRDefault="00A70841" w:rsidP="00A70841">
      <w:pPr>
        <w:jc w:val="center"/>
        <w:rPr>
          <w:rFonts w:asciiTheme="minorHAnsi" w:hAnsiTheme="minorHAnsi"/>
        </w:rPr>
      </w:pPr>
    </w:p>
    <w:sectPr w:rsidR="00A70841" w:rsidRPr="00A70841" w:rsidSect="00B962CB">
      <w:headerReference w:type="default" r:id="rId26"/>
      <w:footerReference w:type="default" r:id="rId27"/>
      <w:headerReference w:type="first" r:id="rId28"/>
      <w:pgSz w:w="12240" w:h="15840"/>
      <w:pgMar w:top="1417" w:right="1418" w:bottom="1667" w:left="146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43FD" w:rsidRDefault="00F943FD" w:rsidP="009E1EAD">
      <w:r>
        <w:separator/>
      </w:r>
    </w:p>
  </w:endnote>
  <w:endnote w:type="continuationSeparator" w:id="0">
    <w:p w:rsidR="00F943FD" w:rsidRDefault="00F943FD"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022E" w:rsidRPr="00847391" w:rsidRDefault="008B022E"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8B022E" w:rsidRPr="009604F6" w:rsidRDefault="000C08A1"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8B022E">
      <w:rPr>
        <w:color w:val="000000" w:themeColor="text1"/>
        <w:sz w:val="16"/>
        <w:szCs w:val="16"/>
      </w:rPr>
      <w:t xml:space="preserve"> </w:t>
    </w:r>
    <w:r>
      <w:rPr>
        <w:color w:val="000000" w:themeColor="text1"/>
        <w:sz w:val="16"/>
        <w:szCs w:val="16"/>
      </w:rPr>
      <w:t>280</w:t>
    </w:r>
    <w:r w:rsidR="008B022E" w:rsidRPr="00847391">
      <w:rPr>
        <w:color w:val="000000" w:themeColor="text1"/>
        <w:sz w:val="16"/>
        <w:szCs w:val="16"/>
      </w:rPr>
      <w:t>, piso</w:t>
    </w:r>
    <w:r>
      <w:rPr>
        <w:color w:val="000000" w:themeColor="text1"/>
        <w:sz w:val="16"/>
        <w:szCs w:val="16"/>
      </w:rPr>
      <w:t>s</w:t>
    </w:r>
    <w:r w:rsidR="008B022E" w:rsidRPr="00847391">
      <w:rPr>
        <w:color w:val="000000" w:themeColor="text1"/>
        <w:sz w:val="16"/>
        <w:szCs w:val="16"/>
      </w:rPr>
      <w:t xml:space="preserve"> </w:t>
    </w:r>
    <w:r>
      <w:rPr>
        <w:color w:val="000000" w:themeColor="text1"/>
        <w:sz w:val="16"/>
        <w:szCs w:val="16"/>
      </w:rPr>
      <w:t>8-9</w:t>
    </w:r>
    <w:r w:rsidR="008B022E" w:rsidRPr="00847391">
      <w:rPr>
        <w:color w:val="000000" w:themeColor="text1"/>
        <w:sz w:val="16"/>
        <w:szCs w:val="16"/>
      </w:rPr>
      <w:t xml:space="preserve">, Santiago / </w:t>
    </w:r>
    <w:hyperlink r:id="rId1" w:history="1">
      <w:r w:rsidR="008B022E" w:rsidRPr="004D5C6A">
        <w:rPr>
          <w:rStyle w:val="Hipervnculo"/>
          <w:sz w:val="16"/>
          <w:szCs w:val="16"/>
        </w:rPr>
        <w:t>www.sma.gob.cl</w:t>
      </w:r>
    </w:hyperlink>
  </w:p>
  <w:p w:rsidR="008B022E" w:rsidRDefault="008B022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43FD" w:rsidRDefault="00F943FD" w:rsidP="009E1EAD">
      <w:r>
        <w:separator/>
      </w:r>
    </w:p>
  </w:footnote>
  <w:footnote w:type="continuationSeparator" w:id="0">
    <w:p w:rsidR="00F943FD" w:rsidRDefault="00F943FD"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022E" w:rsidRDefault="008B022E">
    <w:pPr>
      <w:pStyle w:val="Encabezado"/>
    </w:pPr>
    <w:r>
      <w:rPr>
        <w:noProof/>
        <w:lang w:eastAsia="es-CL"/>
      </w:rPr>
      <w:drawing>
        <wp:anchor distT="0" distB="0" distL="114300" distR="114300" simplePos="0" relativeHeight="251664384" behindDoc="0" locked="0" layoutInCell="1" allowOverlap="1" wp14:anchorId="054D3D3B" wp14:editId="7F32B4A8">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B022E" w:rsidRDefault="008B022E" w:rsidP="009E1EAD">
    <w:pPr>
      <w:pStyle w:val="Encabezado"/>
      <w:tabs>
        <w:tab w:val="clear" w:pos="4419"/>
        <w:tab w:val="clear" w:pos="8838"/>
        <w:tab w:val="left" w:pos="10606"/>
      </w:tabs>
    </w:pPr>
  </w:p>
  <w:p w:rsidR="008B022E" w:rsidRDefault="008B022E" w:rsidP="009E1EAD">
    <w:pPr>
      <w:pStyle w:val="Encabezado"/>
      <w:tabs>
        <w:tab w:val="clear" w:pos="4419"/>
        <w:tab w:val="clear" w:pos="8838"/>
        <w:tab w:val="left" w:pos="10606"/>
      </w:tabs>
    </w:pPr>
  </w:p>
  <w:p w:rsidR="008B022E" w:rsidRDefault="008B022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022E" w:rsidRDefault="008B022E">
    <w:pPr>
      <w:pStyle w:val="Encabezado"/>
    </w:pPr>
    <w:r w:rsidRPr="00B00C93">
      <w:rPr>
        <w:noProof/>
        <w:lang w:eastAsia="es-CL"/>
      </w:rPr>
      <w:drawing>
        <wp:anchor distT="0" distB="0" distL="114300" distR="114300" simplePos="0" relativeHeight="251659264" behindDoc="0" locked="0" layoutInCell="1" allowOverlap="1" wp14:anchorId="57498206" wp14:editId="3A0DF6B9">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44BEE92E" wp14:editId="6B04589C">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8B022E" w:rsidP="00AA2DE1">
                          <w:pPr>
                            <w:jc w:val="left"/>
                            <w:rPr>
                              <w:rFonts w:asciiTheme="minorHAnsi" w:hAnsiTheme="minorHAnsi"/>
                              <w:sz w:val="8"/>
                            </w:rPr>
                          </w:pPr>
                        </w:p>
                        <w:p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44BEE92E" id="_x0000_t202" coordsize="21600,21600" o:spt="202" path="m,l,21600r21600,l21600,xe">
              <v:stroke joinstyle="miter"/>
              <v:path gradientshapeok="t" o:connecttype="rect"/>
            </v:shapetype>
            <v:shape id="Cuadro de texto 2" o:spid="_x0000_s1027"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8B022E" w:rsidP="00AA2DE1">
                    <w:pPr>
                      <w:jc w:val="left"/>
                      <w:rPr>
                        <w:rFonts w:asciiTheme="minorHAnsi" w:hAnsiTheme="minorHAnsi"/>
                        <w:sz w:val="8"/>
                      </w:rPr>
                    </w:pPr>
                  </w:p>
                  <w:p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8912646"/>
    <w:multiLevelType w:val="hybridMultilevel"/>
    <w:tmpl w:val="DC10D392"/>
    <w:lvl w:ilvl="0" w:tplc="340A0017">
      <w:start w:val="1"/>
      <w:numFmt w:val="lowerLetter"/>
      <w:lvlText w:val="%1)"/>
      <w:lvlJc w:val="left"/>
      <w:pPr>
        <w:ind w:left="720" w:hanging="360"/>
      </w:pPr>
    </w:lvl>
    <w:lvl w:ilvl="1" w:tplc="1E96C8D4">
      <w:start w:val="1"/>
      <w:numFmt w:val="lowerLetter"/>
      <w:lvlText w:val="%2."/>
      <w:lvlJc w:val="left"/>
      <w:pPr>
        <w:ind w:left="1440" w:hanging="360"/>
      </w:pPr>
      <w:rPr>
        <w:b/>
      </w:r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 w:numId="5">
    <w:abstractNumId w:val="3"/>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20BBA"/>
    <w:rsid w:val="00030483"/>
    <w:rsid w:val="00036CEC"/>
    <w:rsid w:val="00041DFE"/>
    <w:rsid w:val="00046E1D"/>
    <w:rsid w:val="00050C1A"/>
    <w:rsid w:val="00053DBD"/>
    <w:rsid w:val="00054189"/>
    <w:rsid w:val="00063755"/>
    <w:rsid w:val="00081F37"/>
    <w:rsid w:val="00092B11"/>
    <w:rsid w:val="000A0B35"/>
    <w:rsid w:val="000B3E70"/>
    <w:rsid w:val="000B7A1C"/>
    <w:rsid w:val="000C08A1"/>
    <w:rsid w:val="000E7FC6"/>
    <w:rsid w:val="000F6341"/>
    <w:rsid w:val="00107850"/>
    <w:rsid w:val="001146C6"/>
    <w:rsid w:val="00126F42"/>
    <w:rsid w:val="00135832"/>
    <w:rsid w:val="001374EE"/>
    <w:rsid w:val="00145CC6"/>
    <w:rsid w:val="001508F4"/>
    <w:rsid w:val="001765BE"/>
    <w:rsid w:val="00181938"/>
    <w:rsid w:val="00182818"/>
    <w:rsid w:val="00186354"/>
    <w:rsid w:val="00196C86"/>
    <w:rsid w:val="001974DF"/>
    <w:rsid w:val="001A34C1"/>
    <w:rsid w:val="001A6B58"/>
    <w:rsid w:val="001B72AD"/>
    <w:rsid w:val="001D2F9A"/>
    <w:rsid w:val="001D415E"/>
    <w:rsid w:val="001E6A1F"/>
    <w:rsid w:val="00205627"/>
    <w:rsid w:val="0020633A"/>
    <w:rsid w:val="00213417"/>
    <w:rsid w:val="002168E0"/>
    <w:rsid w:val="00223251"/>
    <w:rsid w:val="002303E3"/>
    <w:rsid w:val="00242AD7"/>
    <w:rsid w:val="00251FB5"/>
    <w:rsid w:val="002567B7"/>
    <w:rsid w:val="00286F36"/>
    <w:rsid w:val="00294159"/>
    <w:rsid w:val="00295722"/>
    <w:rsid w:val="002D73B0"/>
    <w:rsid w:val="00310881"/>
    <w:rsid w:val="0032062A"/>
    <w:rsid w:val="00323FDD"/>
    <w:rsid w:val="00333E78"/>
    <w:rsid w:val="003359B3"/>
    <w:rsid w:val="00337060"/>
    <w:rsid w:val="00352F73"/>
    <w:rsid w:val="00372989"/>
    <w:rsid w:val="00372F93"/>
    <w:rsid w:val="003758DF"/>
    <w:rsid w:val="00377534"/>
    <w:rsid w:val="00393ED4"/>
    <w:rsid w:val="003A0642"/>
    <w:rsid w:val="003B1140"/>
    <w:rsid w:val="003C7565"/>
    <w:rsid w:val="003F25A1"/>
    <w:rsid w:val="003F3FD3"/>
    <w:rsid w:val="00403737"/>
    <w:rsid w:val="004045FA"/>
    <w:rsid w:val="00406F6E"/>
    <w:rsid w:val="004108DC"/>
    <w:rsid w:val="0041624F"/>
    <w:rsid w:val="00431E53"/>
    <w:rsid w:val="00444E15"/>
    <w:rsid w:val="004567B5"/>
    <w:rsid w:val="00473CCA"/>
    <w:rsid w:val="0048049D"/>
    <w:rsid w:val="004839DB"/>
    <w:rsid w:val="00495AB9"/>
    <w:rsid w:val="00496F53"/>
    <w:rsid w:val="004A0BC2"/>
    <w:rsid w:val="004C1A6E"/>
    <w:rsid w:val="004C1E62"/>
    <w:rsid w:val="004C7C78"/>
    <w:rsid w:val="004F104A"/>
    <w:rsid w:val="004F11BD"/>
    <w:rsid w:val="004F2AE9"/>
    <w:rsid w:val="004F5ECB"/>
    <w:rsid w:val="004F5F25"/>
    <w:rsid w:val="00513906"/>
    <w:rsid w:val="00525111"/>
    <w:rsid w:val="005408E4"/>
    <w:rsid w:val="005635D2"/>
    <w:rsid w:val="005666DC"/>
    <w:rsid w:val="00575BAC"/>
    <w:rsid w:val="005769EE"/>
    <w:rsid w:val="00586DCB"/>
    <w:rsid w:val="005A713A"/>
    <w:rsid w:val="005A7E97"/>
    <w:rsid w:val="005B560A"/>
    <w:rsid w:val="005F0199"/>
    <w:rsid w:val="005F7D2B"/>
    <w:rsid w:val="0061510A"/>
    <w:rsid w:val="0063139C"/>
    <w:rsid w:val="00651534"/>
    <w:rsid w:val="0065313F"/>
    <w:rsid w:val="006642FC"/>
    <w:rsid w:val="006830A7"/>
    <w:rsid w:val="00683DD4"/>
    <w:rsid w:val="00686C1A"/>
    <w:rsid w:val="00691711"/>
    <w:rsid w:val="006A537B"/>
    <w:rsid w:val="006A6B6B"/>
    <w:rsid w:val="006C2FDF"/>
    <w:rsid w:val="006C50B9"/>
    <w:rsid w:val="006C528F"/>
    <w:rsid w:val="006D6009"/>
    <w:rsid w:val="006D7687"/>
    <w:rsid w:val="006E008C"/>
    <w:rsid w:val="006E4865"/>
    <w:rsid w:val="006F2533"/>
    <w:rsid w:val="006F2EB9"/>
    <w:rsid w:val="00727547"/>
    <w:rsid w:val="00732536"/>
    <w:rsid w:val="0073281A"/>
    <w:rsid w:val="00736E53"/>
    <w:rsid w:val="00751446"/>
    <w:rsid w:val="007733D6"/>
    <w:rsid w:val="0077760E"/>
    <w:rsid w:val="00784DEE"/>
    <w:rsid w:val="007B680F"/>
    <w:rsid w:val="007C0628"/>
    <w:rsid w:val="007C5AA5"/>
    <w:rsid w:val="007D034A"/>
    <w:rsid w:val="00804EE3"/>
    <w:rsid w:val="00807E17"/>
    <w:rsid w:val="00811C2D"/>
    <w:rsid w:val="0082232B"/>
    <w:rsid w:val="00833ED4"/>
    <w:rsid w:val="00835A67"/>
    <w:rsid w:val="00846D6D"/>
    <w:rsid w:val="00853776"/>
    <w:rsid w:val="00865F31"/>
    <w:rsid w:val="00881E6B"/>
    <w:rsid w:val="00887479"/>
    <w:rsid w:val="00897C18"/>
    <w:rsid w:val="008B022E"/>
    <w:rsid w:val="008B1A87"/>
    <w:rsid w:val="008B1DD1"/>
    <w:rsid w:val="008C1A14"/>
    <w:rsid w:val="008D0062"/>
    <w:rsid w:val="008E0B5D"/>
    <w:rsid w:val="008E72B3"/>
    <w:rsid w:val="008F2D15"/>
    <w:rsid w:val="00900B13"/>
    <w:rsid w:val="00910BA1"/>
    <w:rsid w:val="00910BAE"/>
    <w:rsid w:val="00916B80"/>
    <w:rsid w:val="009244DA"/>
    <w:rsid w:val="00931415"/>
    <w:rsid w:val="00937719"/>
    <w:rsid w:val="00942753"/>
    <w:rsid w:val="00943B53"/>
    <w:rsid w:val="0095184F"/>
    <w:rsid w:val="0095290C"/>
    <w:rsid w:val="00966A60"/>
    <w:rsid w:val="00974DC1"/>
    <w:rsid w:val="0098427B"/>
    <w:rsid w:val="009A3766"/>
    <w:rsid w:val="009B3563"/>
    <w:rsid w:val="009B4C86"/>
    <w:rsid w:val="009B7D22"/>
    <w:rsid w:val="009C7447"/>
    <w:rsid w:val="009D1F84"/>
    <w:rsid w:val="009D24DC"/>
    <w:rsid w:val="009D624D"/>
    <w:rsid w:val="009E1EAD"/>
    <w:rsid w:val="009F227A"/>
    <w:rsid w:val="009F3BE3"/>
    <w:rsid w:val="00A1044A"/>
    <w:rsid w:val="00A34C4C"/>
    <w:rsid w:val="00A427A2"/>
    <w:rsid w:val="00A47880"/>
    <w:rsid w:val="00A502FF"/>
    <w:rsid w:val="00A56FF8"/>
    <w:rsid w:val="00A70841"/>
    <w:rsid w:val="00A85B45"/>
    <w:rsid w:val="00A92CEF"/>
    <w:rsid w:val="00A9732E"/>
    <w:rsid w:val="00AA2DE1"/>
    <w:rsid w:val="00AB3D0B"/>
    <w:rsid w:val="00AC6FAB"/>
    <w:rsid w:val="00AC71E3"/>
    <w:rsid w:val="00AD1999"/>
    <w:rsid w:val="00AE52AB"/>
    <w:rsid w:val="00AE70CB"/>
    <w:rsid w:val="00B25210"/>
    <w:rsid w:val="00B30D23"/>
    <w:rsid w:val="00B34B47"/>
    <w:rsid w:val="00B5173D"/>
    <w:rsid w:val="00B52635"/>
    <w:rsid w:val="00B63F4F"/>
    <w:rsid w:val="00B74A52"/>
    <w:rsid w:val="00B825E6"/>
    <w:rsid w:val="00B85312"/>
    <w:rsid w:val="00B95020"/>
    <w:rsid w:val="00B962CB"/>
    <w:rsid w:val="00BB0EC3"/>
    <w:rsid w:val="00BC04C1"/>
    <w:rsid w:val="00BC26B3"/>
    <w:rsid w:val="00BD6F28"/>
    <w:rsid w:val="00BE4BAE"/>
    <w:rsid w:val="00BE5FA9"/>
    <w:rsid w:val="00BE6EA1"/>
    <w:rsid w:val="00BE7097"/>
    <w:rsid w:val="00BE7CCB"/>
    <w:rsid w:val="00C025EF"/>
    <w:rsid w:val="00C0627A"/>
    <w:rsid w:val="00C12C87"/>
    <w:rsid w:val="00C131E1"/>
    <w:rsid w:val="00C248FC"/>
    <w:rsid w:val="00C53D65"/>
    <w:rsid w:val="00C62179"/>
    <w:rsid w:val="00C704D9"/>
    <w:rsid w:val="00C75817"/>
    <w:rsid w:val="00C9074E"/>
    <w:rsid w:val="00C934C1"/>
    <w:rsid w:val="00C97BA3"/>
    <w:rsid w:val="00CB11CD"/>
    <w:rsid w:val="00CB436C"/>
    <w:rsid w:val="00CD4506"/>
    <w:rsid w:val="00CF296E"/>
    <w:rsid w:val="00CF72FD"/>
    <w:rsid w:val="00D35EAD"/>
    <w:rsid w:val="00D506A0"/>
    <w:rsid w:val="00D53650"/>
    <w:rsid w:val="00D65C22"/>
    <w:rsid w:val="00D729B5"/>
    <w:rsid w:val="00D73FB5"/>
    <w:rsid w:val="00D77462"/>
    <w:rsid w:val="00D80535"/>
    <w:rsid w:val="00D814AC"/>
    <w:rsid w:val="00D87A82"/>
    <w:rsid w:val="00D910C3"/>
    <w:rsid w:val="00DA252F"/>
    <w:rsid w:val="00DA302B"/>
    <w:rsid w:val="00DA77C6"/>
    <w:rsid w:val="00DC114D"/>
    <w:rsid w:val="00DD7370"/>
    <w:rsid w:val="00DE24A6"/>
    <w:rsid w:val="00DF0582"/>
    <w:rsid w:val="00DF14CC"/>
    <w:rsid w:val="00DF3235"/>
    <w:rsid w:val="00E12D03"/>
    <w:rsid w:val="00E12D0E"/>
    <w:rsid w:val="00E14AB3"/>
    <w:rsid w:val="00E309BE"/>
    <w:rsid w:val="00E33A7D"/>
    <w:rsid w:val="00E3508F"/>
    <w:rsid w:val="00E55C23"/>
    <w:rsid w:val="00E67666"/>
    <w:rsid w:val="00E719B3"/>
    <w:rsid w:val="00E848A9"/>
    <w:rsid w:val="00E85A9D"/>
    <w:rsid w:val="00EB15F6"/>
    <w:rsid w:val="00EB6153"/>
    <w:rsid w:val="00EB741C"/>
    <w:rsid w:val="00ED0023"/>
    <w:rsid w:val="00ED7330"/>
    <w:rsid w:val="00EE0E62"/>
    <w:rsid w:val="00F04180"/>
    <w:rsid w:val="00F11884"/>
    <w:rsid w:val="00F15AC3"/>
    <w:rsid w:val="00F32A08"/>
    <w:rsid w:val="00F42B98"/>
    <w:rsid w:val="00F440D4"/>
    <w:rsid w:val="00F616D5"/>
    <w:rsid w:val="00F64450"/>
    <w:rsid w:val="00F83303"/>
    <w:rsid w:val="00F943FD"/>
    <w:rsid w:val="00F97D59"/>
    <w:rsid w:val="00FA1F35"/>
    <w:rsid w:val="00FB06C1"/>
    <w:rsid w:val="00FB1A8C"/>
    <w:rsid w:val="00FB3833"/>
    <w:rsid w:val="00FF0761"/>
    <w:rsid w:val="00FF0AA4"/>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 w:type="paragraph" w:styleId="Textoindependiente2">
    <w:name w:val="Body Text 2"/>
    <w:basedOn w:val="Normal"/>
    <w:link w:val="Textoindependiente2Car"/>
    <w:rsid w:val="00196C8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overflowPunct w:val="0"/>
      <w:autoSpaceDE w:val="0"/>
      <w:autoSpaceDN w:val="0"/>
      <w:adjustRightInd w:val="0"/>
      <w:jc w:val="left"/>
      <w:textAlignment w:val="baseline"/>
    </w:pPr>
    <w:rPr>
      <w:rFonts w:ascii="Times New Roman" w:eastAsia="Times New Roman" w:hAnsi="Times New Roman"/>
      <w:spacing w:val="-3"/>
      <w:sz w:val="16"/>
      <w:szCs w:val="20"/>
      <w:lang w:val="es-ES_tradnl" w:eastAsia="es-ES"/>
    </w:rPr>
  </w:style>
  <w:style w:type="character" w:customStyle="1" w:styleId="Textoindependiente2Car">
    <w:name w:val="Texto independiente 2 Car"/>
    <w:basedOn w:val="Fuentedeprrafopredeter"/>
    <w:link w:val="Textoindependiente2"/>
    <w:rsid w:val="00196C86"/>
    <w:rPr>
      <w:rFonts w:ascii="Times New Roman" w:eastAsia="Times New Roman" w:hAnsi="Times New Roman" w:cs="Times New Roman"/>
      <w:spacing w:val="-3"/>
      <w:sz w:val="16"/>
      <w:szCs w:val="20"/>
      <w:lang w:val="es-ES_tradnl"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 w:type="paragraph" w:styleId="Textoindependiente2">
    <w:name w:val="Body Text 2"/>
    <w:basedOn w:val="Normal"/>
    <w:link w:val="Textoindependiente2Car"/>
    <w:rsid w:val="00196C8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overflowPunct w:val="0"/>
      <w:autoSpaceDE w:val="0"/>
      <w:autoSpaceDN w:val="0"/>
      <w:adjustRightInd w:val="0"/>
      <w:jc w:val="left"/>
      <w:textAlignment w:val="baseline"/>
    </w:pPr>
    <w:rPr>
      <w:rFonts w:ascii="Times New Roman" w:eastAsia="Times New Roman" w:hAnsi="Times New Roman"/>
      <w:spacing w:val="-3"/>
      <w:sz w:val="16"/>
      <w:szCs w:val="20"/>
      <w:lang w:val="es-ES_tradnl" w:eastAsia="es-ES"/>
    </w:rPr>
  </w:style>
  <w:style w:type="character" w:customStyle="1" w:styleId="Textoindependiente2Car">
    <w:name w:val="Texto independiente 2 Car"/>
    <w:basedOn w:val="Fuentedeprrafopredeter"/>
    <w:link w:val="Textoindependiente2"/>
    <w:rsid w:val="00196C86"/>
    <w:rPr>
      <w:rFonts w:ascii="Times New Roman" w:eastAsia="Times New Roman" w:hAnsi="Times New Roman" w:cs="Times New Roman"/>
      <w:spacing w:val="-3"/>
      <w:sz w:val="16"/>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header" Target="header2.xml"/><Relationship Id="rId10" Type="http://schemas.openxmlformats.org/officeDocument/2006/relationships/image" Target="media/image2.png"/><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footer" Target="footer1.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8.png"/></Relationships>
</file>

<file path=word/_rels/header2.xml.rels><?xml version="1.0" encoding="UTF-8" standalone="yes"?>
<Relationships xmlns="http://schemas.openxmlformats.org/package/2006/relationships"><Relationship Id="rId1" Type="http://schemas.openxmlformats.org/officeDocument/2006/relationships/image" Target="media/image19.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3PbCT02TYGc3Bib22R9BlJwadyxW+pmsWfBVJNN+2WI=</DigestValue>
    </Reference>
    <Reference Type="http://www.w3.org/2000/09/xmldsig#Object" URI="#idOfficeObject">
      <DigestMethod Algorithm="http://www.w3.org/2001/04/xmlenc#sha256"/>
      <DigestValue>rDM1vX07+VV4UkehRLSfVDVW1UZDDzCeeif6cS2EAFg=</DigestValue>
    </Reference>
    <Reference Type="http://uri.etsi.org/01903#SignedProperties" URI="#idSignedProperties">
      <Transforms>
        <Transform Algorithm="http://www.w3.org/TR/2001/REC-xml-c14n-20010315"/>
      </Transforms>
      <DigestMethod Algorithm="http://www.w3.org/2001/04/xmlenc#sha256"/>
      <DigestValue>WFwuNS0EsjU+EGyPLDo6gjihasdyb7f6zuYZX+ASvmo=</DigestValue>
    </Reference>
  </SignedInfo>
  <SignatureValue>PKBI6ga0ZED5fILy+pTJhiVuTxzEZrft1TC6abeCH0nwKs3kz9cTDcKm9dm3+3kDk+yZHpZttlLT
YDcPMZ5M7bJbBW4OqexzwU2kD0Yu6kAYTXnnxpyc58LMTlRVnRBW5q7Qr6pXgCv962C1ltWoGpCy
Bx6Qc9dtkiWX0ILzjTLolvJV16XO4Ka4dtMEZ3Wzd+XKwOD6cVdiV8Nb9XxlwyLtHvgZCoiU0T8s
QWzicYSasp4dHAKMPXDjePZsQzNQvVfL/uCv5ctfqT7mFz9T9uBTHsSt08B63nQewyjNz4s/eq6D
9k9/pNu2k4xnbKBhWbV6Cc9QhctQq3KymEKwig==</SignatureValue>
  <KeyInfo>
    <X509Data>
      <X509Certificate>MIIHQjCCBiqgAwIBAgIQQ4ADVsvDrUcdTsdlkrU/M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ASb7vVbil4G+9jwO+TSLL6G19y/gYNRBgzYCoJybQC/6tD3oWkDIJcF90ybyszrhu630kqj7bT3Z9DGQtZuw6AGmW0aF/ma4zGuFwKfqXB7SrCaiZ/XRfdHU8gSVjN7pdyowCvHbbvPTmvP42vZQO7OyXBc39pX2S2y14sMJPbOP48Qo4v5ow5gifr5S6NU7W9U22JnRinpxigcTbwNReAEFtsorn0XkHWjoCEus1UqIoCiQnDY3xxLqQsrY9J35X17p3JI0YX2eh1b7ZCKbG3bZyzHnNoIDGU3n0c5V+/DVViOKBB0lluGX6fOwFKPEqwzknuRfR26bB7G7sq+9x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A1iovPSyKJZgGpeYIZ3BWw5jcI768O6nDquXhwmrmaE=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AZJf1ahHXxM6fZ3MzTyI8n6xBkLHKspkCH/7b8JwUuk=</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ILWc/CvSRxV/v5Bb+jOmeiBbQoXlqeW+YcfD/SZ6/Hc=</DigestValue>
      </Reference>
      <Reference URI="/word/document.xml?ContentType=application/vnd.openxmlformats-officedocument.wordprocessingml.document.main+xml">
        <DigestMethod Algorithm="http://www.w3.org/2001/04/xmlenc#sha256"/>
        <DigestValue>+8wvOZl/U1gQyu7UBuiHpY7M3cXzBkNQ1B9zPMTnk30=</DigestValue>
      </Reference>
      <Reference URI="/word/endnotes.xml?ContentType=application/vnd.openxmlformats-officedocument.wordprocessingml.endnotes+xml">
        <DigestMethod Algorithm="http://www.w3.org/2001/04/xmlenc#sha256"/>
        <DigestValue>IKhZ47bFcMm/D39CpAybhPSzI4BYTZ7bzs3+xb/GMe8=</DigestValue>
      </Reference>
      <Reference URI="/word/fontTable.xml?ContentType=application/vnd.openxmlformats-officedocument.wordprocessingml.fontTable+xml">
        <DigestMethod Algorithm="http://www.w3.org/2001/04/xmlenc#sha256"/>
        <DigestValue>JEgeEXVU0dQnTB/SgasTrGEKX/QXSjdQAWVp1GMMfps=</DigestValue>
      </Reference>
      <Reference URI="/word/footer1.xml?ContentType=application/vnd.openxmlformats-officedocument.wordprocessingml.footer+xml">
        <DigestMethod Algorithm="http://www.w3.org/2001/04/xmlenc#sha256"/>
        <DigestValue>A6ZFd/BmcqltRYklymplY90YU3CSEE4JqKPU7OIxRAE=</DigestValue>
      </Reference>
      <Reference URI="/word/footnotes.xml?ContentType=application/vnd.openxmlformats-officedocument.wordprocessingml.footnotes+xml">
        <DigestMethod Algorithm="http://www.w3.org/2001/04/xmlenc#sha256"/>
        <DigestValue>STPHo9wVkD2ZJuq7/HQ5003JqzscRjff7BsIyCobe98=</DigestValue>
      </Reference>
      <Reference URI="/word/header1.xml?ContentType=application/vnd.openxmlformats-officedocument.wordprocessingml.header+xml">
        <DigestMethod Algorithm="http://www.w3.org/2001/04/xmlenc#sha256"/>
        <DigestValue>ltGb1XbohWzNq7b/lx2UDqXZfm9XZEMe7elcUcd+DZU=</DigestValue>
      </Reference>
      <Reference URI="/word/header2.xml?ContentType=application/vnd.openxmlformats-officedocument.wordprocessingml.header+xml">
        <DigestMethod Algorithm="http://www.w3.org/2001/04/xmlenc#sha256"/>
        <DigestValue>GBH+fXUZs8YJiyohHWR4H6jdsYR9l5JbZstxkXowivg=</DigestValue>
      </Reference>
      <Reference URI="/word/media/image1.jpeg?ContentType=image/jpeg">
        <DigestMethod Algorithm="http://www.w3.org/2001/04/xmlenc#sha256"/>
        <DigestValue>peLG81mmZH4D+VqNerM1WUs0ou50kBzoJNQ4fFIi1kI=</DigestValue>
      </Reference>
      <Reference URI="/word/media/image10.png?ContentType=image/png">
        <DigestMethod Algorithm="http://www.w3.org/2001/04/xmlenc#sha256"/>
        <DigestValue>VCQCrVLNIjav6BvQzfpjn1g97QUnvNDtPCdey2gCA2I=</DigestValue>
      </Reference>
      <Reference URI="/word/media/image11.png?ContentType=image/png">
        <DigestMethod Algorithm="http://www.w3.org/2001/04/xmlenc#sha256"/>
        <DigestValue>Oyuud7RYVbBunkjvZjxJlMrezLq0b4D6qxYBFvoyn8U=</DigestValue>
      </Reference>
      <Reference URI="/word/media/image12.png?ContentType=image/png">
        <DigestMethod Algorithm="http://www.w3.org/2001/04/xmlenc#sha256"/>
        <DigestValue>VWdFbLHkLmgMlfr/jNdf04fMoIpxhqCV+JpM7SBe89Y=</DigestValue>
      </Reference>
      <Reference URI="/word/media/image13.png?ContentType=image/png">
        <DigestMethod Algorithm="http://www.w3.org/2001/04/xmlenc#sha256"/>
        <DigestValue>M4PWgUSBUi+rShgEcmTZZz3a78uWZVfq9bN8vbOHhD0=</DigestValue>
      </Reference>
      <Reference URI="/word/media/image14.png?ContentType=image/png">
        <DigestMethod Algorithm="http://www.w3.org/2001/04/xmlenc#sha256"/>
        <DigestValue>+zva3Ad9l0sFeN3Kb30E7+s+dJ+o39W2qBBtJxSBzY0=</DigestValue>
      </Reference>
      <Reference URI="/word/media/image15.png?ContentType=image/png">
        <DigestMethod Algorithm="http://www.w3.org/2001/04/xmlenc#sha256"/>
        <DigestValue>+Gd50AnnzE1DkI27l6mZYO42IQNXxV4fz0MxDRtIrsM=</DigestValue>
      </Reference>
      <Reference URI="/word/media/image16.png?ContentType=image/png">
        <DigestMethod Algorithm="http://www.w3.org/2001/04/xmlenc#sha256"/>
        <DigestValue>VAdGjsHLn2zFvr8/iiwLbiAuHuzwzFPO54JlVOEyfUo=</DigestValue>
      </Reference>
      <Reference URI="/word/media/image17.png?ContentType=image/png">
        <DigestMethod Algorithm="http://www.w3.org/2001/04/xmlenc#sha256"/>
        <DigestValue>TUtZDG5YFewU1+qqpC24htYlYXYmGTHmUyzAujdd6Rw=</DigestValue>
      </Reference>
      <Reference URI="/word/media/image18.png?ContentType=image/png">
        <DigestMethod Algorithm="http://www.w3.org/2001/04/xmlenc#sha256"/>
        <DigestValue>7fd7SCQwgBjWdpZ8+hu6six0FFJSkArShI0tY9dwLAA=</DigestValue>
      </Reference>
      <Reference URI="/word/media/image19.png?ContentType=image/png">
        <DigestMethod Algorithm="http://www.w3.org/2001/04/xmlenc#sha256"/>
        <DigestValue>014rDYpMntf/FAchJksO66Ry/FgMOUt05wbVvHssX2s=</DigestValue>
      </Reference>
      <Reference URI="/word/media/image2.png?ContentType=image/png">
        <DigestMethod Algorithm="http://www.w3.org/2001/04/xmlenc#sha256"/>
        <DigestValue>c3m6dRQrdm6qAe9NnTaqXk2bD0biX331Eu4K/cJ0Yo8=</DigestValue>
      </Reference>
      <Reference URI="/word/media/image3.png?ContentType=image/png">
        <DigestMethod Algorithm="http://www.w3.org/2001/04/xmlenc#sha256"/>
        <DigestValue>suMHYRJSLsraBNE4KE5Gm6ClNC+KjDdYF2vn6ljOn+c=</DigestValue>
      </Reference>
      <Reference URI="/word/media/image4.png?ContentType=image/png">
        <DigestMethod Algorithm="http://www.w3.org/2001/04/xmlenc#sha256"/>
        <DigestValue>IqFYT9cRSFQDAY6tve8AI4z1MLzeSLG1cc6PzxbAOUE=</DigestValue>
      </Reference>
      <Reference URI="/word/media/image5.png?ContentType=image/png">
        <DigestMethod Algorithm="http://www.w3.org/2001/04/xmlenc#sha256"/>
        <DigestValue>n3btdKNDhEAMQv38wLXBg+FqGQJYigKEGDKQgwKoCmU=</DigestValue>
      </Reference>
      <Reference URI="/word/media/image6.png?ContentType=image/png">
        <DigestMethod Algorithm="http://www.w3.org/2001/04/xmlenc#sha256"/>
        <DigestValue>PQCl1AuWGND6hMidX48cJb3GV+AuWncjhI4/hH3nJwc=</DigestValue>
      </Reference>
      <Reference URI="/word/media/image7.png?ContentType=image/png">
        <DigestMethod Algorithm="http://www.w3.org/2001/04/xmlenc#sha256"/>
        <DigestValue>BzcIdzRiAq8aQ8AUX8zYlXohyf/2/W0ZqIsvOuwqYAo=</DigestValue>
      </Reference>
      <Reference URI="/word/media/image8.jpeg?ContentType=image/jpeg">
        <DigestMethod Algorithm="http://www.w3.org/2001/04/xmlenc#sha256"/>
        <DigestValue>ipX96uWW1COdQe2PfctYXU4NEvyTpOIhjVjMTc7/2kM=</DigestValue>
      </Reference>
      <Reference URI="/word/media/image9.png?ContentType=image/png">
        <DigestMethod Algorithm="http://www.w3.org/2001/04/xmlenc#sha256"/>
        <DigestValue>0hIstHxNBPYURnb+DBg6UUFl646AhM9Th0xyNJrPXHg=</DigestValue>
      </Reference>
      <Reference URI="/word/numbering.xml?ContentType=application/vnd.openxmlformats-officedocument.wordprocessingml.numbering+xml">
        <DigestMethod Algorithm="http://www.w3.org/2001/04/xmlenc#sha256"/>
        <DigestValue>kr782IDjPCUj6dcYR2FmIAIOGwQ3TCLOHUvCLGVCowY=</DigestValue>
      </Reference>
      <Reference URI="/word/settings.xml?ContentType=application/vnd.openxmlformats-officedocument.wordprocessingml.settings+xml">
        <DigestMethod Algorithm="http://www.w3.org/2001/04/xmlenc#sha256"/>
        <DigestValue>5ac1zv43XnMGlKqS2cdgX4DocvrmXD+102WhqmeGCtg=</DigestValue>
      </Reference>
      <Reference URI="/word/styles.xml?ContentType=application/vnd.openxmlformats-officedocument.wordprocessingml.styles+xml">
        <DigestMethod Algorithm="http://www.w3.org/2001/04/xmlenc#sha256"/>
        <DigestValue>k319bbFZnyx4J+6Esr0yst2PJhsU/8kSW/jDnflSCSI=</DigestValue>
      </Reference>
      <Reference URI="/word/stylesWithEffects.xml?ContentType=application/vnd.ms-word.stylesWithEffects+xml">
        <DigestMethod Algorithm="http://www.w3.org/2001/04/xmlenc#sha256"/>
        <DigestValue>0NrX7ypiQ2L1mO64EFJldOwUu6VsXNKDmL1kf3eDawg=</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pFWB2azxfHcPBjgc7WP7M5ud6vcGGSz3Z3ly0w+LrxA=</DigestValue>
      </Reference>
    </Manifest>
    <SignatureProperties>
      <SignatureProperty Id="idSignatureTime" Target="#idPackageSignature">
        <mdssi:SignatureTime xmlns:mdssi="http://schemas.openxmlformats.org/package/2006/digital-signature">
          <mdssi:Format>YYYY-MM-DDThh:mm:ssTZD</mdssi:Format>
          <mdssi:Value>2015-12-01T20:08:57Z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1</SignatureType>
        </SignatureInfoV1>
      </SignatureProperty>
    </SignatureProperties>
  </Object>
  <Object>
    <xd:QualifyingProperties xmlns:xd="http://uri.etsi.org/01903/v1.3.2#" Target="#idPackageSignature">
      <xd:SignedProperties Id="idSignedProperties">
        <xd:SignedSignatureProperties>
          <xd:SigningTime>2015-12-01T20:08:57Z</xd:SigningTime>
          <xd:SigningCertificate>
            <xd:Cert>
              <xd:CertDigest>
                <DigestMethod Algorithm="http://www.w3.org/2001/04/xmlenc#sha256"/>
                <DigestValue>b2x5qyQ3conQo6GKZeAwvB6Z9YQJd7jhi592qgTPxgY=</DigestValue>
              </xd:CertDigest>
              <xd:IssuerSerial>
                <X509IssuerName>E=e-sign@e-sign.cl, CN=E-Sign Firma Electronica Avanzada para Estado de Chile CA, OU=Class 2 Managed PKI Individual Subscriber CA, OU=Symantec Trust Network, O=E-Sign S.A., C=CL</X509IssuerName>
                <X509SerialNumber>89722957439394624412541393292005556018</X509SerialNumber>
              </xd:IssuerSerial>
            </xd:Cert>
          </xd:SigningCertificate>
          <xd:SignaturePolicyIdentifier>
            <xd:SignaturePolicyImplied/>
          </xd:SignaturePolicyIdentifier>
        </xd:SignedSignatureProperties>
        <xd:SignedDataObjectProperties>
          <xd:CommitmentTypeIndication>
            <xd:CommitmentTypeId>
              <xd:Identifier>http://uri.etsi.org/01903/v1.2.2#ProofOfCreation</xd:Identifier>
              <xd:Description>Creó este documento</xd:Description>
            </xd:CommitmentTypeId>
            <xd:AllSignedDataObjects/>
          </xd:CommitmentTypeIndication>
        </xd:SignedDataObject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196B99-3A28-41F7-BFDD-A37C85CF98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213</TotalTime>
  <Pages>19</Pages>
  <Words>835</Words>
  <Characters>4597</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Juan Pablo Granzow Cabrera</cp:lastModifiedBy>
  <cp:revision>13</cp:revision>
  <cp:lastPrinted>2015-06-19T19:51:00Z</cp:lastPrinted>
  <dcterms:created xsi:type="dcterms:W3CDTF">2015-10-23T15:57:00Z</dcterms:created>
  <dcterms:modified xsi:type="dcterms:W3CDTF">2015-11-24T02:26:00Z</dcterms:modified>
</cp:coreProperties>
</file>