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bookmarkStart w:id="4" w:name="_GoBack"/>
      <w:bookmarkEnd w:id="4"/>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0654B4" w:rsidRDefault="000654B4" w:rsidP="0066261F">
      <w:pPr>
        <w:jc w:val="center"/>
        <w:rPr>
          <w:b/>
        </w:rPr>
      </w:pPr>
      <w:r w:rsidRPr="000654B4">
        <w:rPr>
          <w:b/>
        </w:rPr>
        <w:t xml:space="preserve">CES COCKBURN </w:t>
      </w:r>
      <w:r w:rsidR="000E4F04">
        <w:rPr>
          <w:b/>
        </w:rPr>
        <w:t>2</w:t>
      </w:r>
      <w:r w:rsidRPr="000654B4">
        <w:rPr>
          <w:b/>
        </w:rPr>
        <w:t>3, RNA N° 12012</w:t>
      </w:r>
      <w:r w:rsidR="000E4F04">
        <w:rPr>
          <w:b/>
        </w:rPr>
        <w:t>3</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0654B4" w:rsidRDefault="001A0A7C" w:rsidP="00404CB8">
      <w:pPr>
        <w:jc w:val="center"/>
        <w:rPr>
          <w:b/>
          <w:szCs w:val="28"/>
        </w:rPr>
      </w:pPr>
      <w:bookmarkStart w:id="9" w:name="_Toc350847217"/>
      <w:bookmarkStart w:id="10" w:name="_Toc350928661"/>
      <w:bookmarkStart w:id="11" w:name="_Toc350937998"/>
      <w:bookmarkStart w:id="12" w:name="_Toc351623560"/>
      <w:r w:rsidRPr="000654B4">
        <w:rPr>
          <w:b/>
        </w:rPr>
        <w:t>DFZ-</w:t>
      </w:r>
      <w:bookmarkEnd w:id="9"/>
      <w:bookmarkEnd w:id="10"/>
      <w:bookmarkEnd w:id="11"/>
      <w:bookmarkEnd w:id="12"/>
      <w:r w:rsidR="000654B4" w:rsidRPr="000654B4">
        <w:rPr>
          <w:b/>
        </w:rPr>
        <w:t>201</w:t>
      </w:r>
      <w:r w:rsidR="000E4F04">
        <w:rPr>
          <w:b/>
        </w:rPr>
        <w:t>5</w:t>
      </w:r>
      <w:r w:rsidR="006B4FA6" w:rsidRPr="000654B4">
        <w:rPr>
          <w:b/>
        </w:rPr>
        <w:t>-</w:t>
      </w:r>
      <w:r w:rsidR="000654B4" w:rsidRPr="000654B4">
        <w:rPr>
          <w:b/>
        </w:rPr>
        <w:t>1</w:t>
      </w:r>
      <w:r w:rsidR="000E4F04">
        <w:rPr>
          <w:b/>
        </w:rPr>
        <w:t>31</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866136" w:rsidP="00731C0C">
            <w:pPr>
              <w:spacing w:line="276" w:lineRule="auto"/>
              <w:jc w:val="center"/>
              <w:rPr>
                <w:rFonts w:cs="Calibri"/>
                <w:sz w:val="18"/>
                <w:szCs w:val="18"/>
                <w:lang w:val="es-ES_tradnl"/>
              </w:rPr>
            </w:pPr>
            <w:r>
              <w:rPr>
                <w:rFonts w:cs="Calibri"/>
                <w:sz w:val="16"/>
                <w:szCs w:val="16"/>
              </w:rPr>
              <w:pict w14:anchorId="51379E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75pt;height:56.15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866136" w:rsidP="00404CB8">
            <w:pPr>
              <w:spacing w:line="276" w:lineRule="auto"/>
              <w:jc w:val="center"/>
              <w:rPr>
                <w:rFonts w:cs="Calibri"/>
                <w:noProof/>
                <w:sz w:val="18"/>
                <w:szCs w:val="18"/>
                <w:lang w:eastAsia="es-CL"/>
              </w:rPr>
            </w:pPr>
            <w:r>
              <w:rPr>
                <w:rFonts w:cs="Calibri"/>
                <w:sz w:val="18"/>
                <w:szCs w:val="18"/>
              </w:rPr>
              <w:pict w14:anchorId="5DBF3CFD">
                <v:shape id="_x0000_i1026" type="#_x0000_t75" alt="Línea de firma de Microsoft Office..." style="width:113.75pt;height:56.1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866136" w:rsidP="00404CB8">
            <w:pPr>
              <w:spacing w:line="276" w:lineRule="auto"/>
              <w:jc w:val="center"/>
              <w:rPr>
                <w:rFonts w:cs="Calibri"/>
                <w:sz w:val="18"/>
                <w:szCs w:val="18"/>
              </w:rPr>
            </w:pPr>
            <w:r>
              <w:rPr>
                <w:rFonts w:cs="Calibri"/>
                <w:sz w:val="18"/>
                <w:szCs w:val="18"/>
              </w:rPr>
              <w:pict w14:anchorId="0C93AF26">
                <v:shape id="_x0000_i1027" type="#_x0000_t75" alt="Línea de firma de Microsoft Office..." style="width:113.75pt;height:55.2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38510196"/>
      <w:bookmarkEnd w:id="13"/>
      <w:r w:rsidRPr="0025129B">
        <w:rPr>
          <w:sz w:val="20"/>
        </w:rPr>
        <w:lastRenderedPageBreak/>
        <w:t>Tabla de Contenidos</w:t>
      </w:r>
      <w:bookmarkEnd w:id="14"/>
      <w:bookmarkEnd w:id="15"/>
      <w:bookmarkEnd w:id="16"/>
    </w:p>
    <w:p w:rsidR="005B2445" w:rsidRDefault="003753AB" w:rsidP="005B2445">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8510196" w:history="1">
        <w:r w:rsidR="005B2445" w:rsidRPr="00A738D3">
          <w:rPr>
            <w:rStyle w:val="Hipervnculo"/>
            <w:noProof/>
          </w:rPr>
          <w:t>Tabla de Contenidos</w:t>
        </w:r>
        <w:r w:rsidR="005B2445">
          <w:rPr>
            <w:noProof/>
            <w:webHidden/>
          </w:rPr>
          <w:tab/>
        </w:r>
        <w:r w:rsidR="005B2445">
          <w:rPr>
            <w:noProof/>
            <w:webHidden/>
          </w:rPr>
          <w:fldChar w:fldCharType="begin"/>
        </w:r>
        <w:r w:rsidR="005B2445">
          <w:rPr>
            <w:noProof/>
            <w:webHidden/>
          </w:rPr>
          <w:instrText xml:space="preserve"> PAGEREF _Toc438510196 \h </w:instrText>
        </w:r>
        <w:r w:rsidR="005B2445">
          <w:rPr>
            <w:noProof/>
            <w:webHidden/>
          </w:rPr>
        </w:r>
        <w:r w:rsidR="005B2445">
          <w:rPr>
            <w:noProof/>
            <w:webHidden/>
          </w:rPr>
          <w:fldChar w:fldCharType="separate"/>
        </w:r>
        <w:r w:rsidR="002D0B49">
          <w:rPr>
            <w:noProof/>
            <w:webHidden/>
          </w:rPr>
          <w:t>2</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197" w:history="1">
        <w:r w:rsidR="005B2445" w:rsidRPr="00A738D3">
          <w:rPr>
            <w:rStyle w:val="Hipervnculo"/>
            <w:noProof/>
          </w:rPr>
          <w:t>1.</w:t>
        </w:r>
        <w:r w:rsidR="005B2445">
          <w:rPr>
            <w:rFonts w:eastAsiaTheme="minorEastAsia" w:cstheme="minorBidi"/>
            <w:b w:val="0"/>
            <w:bCs w:val="0"/>
            <w:caps w:val="0"/>
            <w:noProof/>
            <w:sz w:val="22"/>
            <w:szCs w:val="22"/>
            <w:lang w:eastAsia="es-CL"/>
          </w:rPr>
          <w:tab/>
        </w:r>
        <w:r w:rsidR="005B2445" w:rsidRPr="00A738D3">
          <w:rPr>
            <w:rStyle w:val="Hipervnculo"/>
            <w:noProof/>
          </w:rPr>
          <w:t>RESUMEN.</w:t>
        </w:r>
        <w:r w:rsidR="005B2445">
          <w:rPr>
            <w:noProof/>
            <w:webHidden/>
          </w:rPr>
          <w:tab/>
        </w:r>
        <w:r w:rsidR="005B2445">
          <w:rPr>
            <w:noProof/>
            <w:webHidden/>
          </w:rPr>
          <w:fldChar w:fldCharType="begin"/>
        </w:r>
        <w:r w:rsidR="005B2445">
          <w:rPr>
            <w:noProof/>
            <w:webHidden/>
          </w:rPr>
          <w:instrText xml:space="preserve"> PAGEREF _Toc438510197 \h </w:instrText>
        </w:r>
        <w:r w:rsidR="005B2445">
          <w:rPr>
            <w:noProof/>
            <w:webHidden/>
          </w:rPr>
        </w:r>
        <w:r w:rsidR="005B2445">
          <w:rPr>
            <w:noProof/>
            <w:webHidden/>
          </w:rPr>
          <w:fldChar w:fldCharType="separate"/>
        </w:r>
        <w:r w:rsidR="002D0B49">
          <w:rPr>
            <w:noProof/>
            <w:webHidden/>
          </w:rPr>
          <w:t>3</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198" w:history="1">
        <w:r w:rsidR="005B2445" w:rsidRPr="00A738D3">
          <w:rPr>
            <w:rStyle w:val="Hipervnculo"/>
            <w:noProof/>
          </w:rPr>
          <w:t>2.</w:t>
        </w:r>
        <w:r w:rsidR="005B2445">
          <w:rPr>
            <w:rFonts w:eastAsiaTheme="minorEastAsia" w:cstheme="minorBidi"/>
            <w:b w:val="0"/>
            <w:bCs w:val="0"/>
            <w:caps w:val="0"/>
            <w:noProof/>
            <w:sz w:val="22"/>
            <w:szCs w:val="22"/>
            <w:lang w:eastAsia="es-CL"/>
          </w:rPr>
          <w:tab/>
        </w:r>
        <w:r w:rsidR="005B2445" w:rsidRPr="00A738D3">
          <w:rPr>
            <w:rStyle w:val="Hipervnculo"/>
            <w:noProof/>
          </w:rPr>
          <w:t>IDENTIFICACIÓN DEL PROYECTO, INSTALACIÓN, ACTIVIDAD O FUENTE FISCALIZADA</w:t>
        </w:r>
        <w:r w:rsidR="005B2445">
          <w:rPr>
            <w:noProof/>
            <w:webHidden/>
          </w:rPr>
          <w:tab/>
        </w:r>
        <w:r w:rsidR="005B2445">
          <w:rPr>
            <w:noProof/>
            <w:webHidden/>
          </w:rPr>
          <w:fldChar w:fldCharType="begin"/>
        </w:r>
        <w:r w:rsidR="005B2445">
          <w:rPr>
            <w:noProof/>
            <w:webHidden/>
          </w:rPr>
          <w:instrText xml:space="preserve"> PAGEREF _Toc438510198 \h </w:instrText>
        </w:r>
        <w:r w:rsidR="005B2445">
          <w:rPr>
            <w:noProof/>
            <w:webHidden/>
          </w:rPr>
        </w:r>
        <w:r w:rsidR="005B2445">
          <w:rPr>
            <w:noProof/>
            <w:webHidden/>
          </w:rPr>
          <w:fldChar w:fldCharType="separate"/>
        </w:r>
        <w:r w:rsidR="002D0B49">
          <w:rPr>
            <w:noProof/>
            <w:webHidden/>
          </w:rPr>
          <w:t>4</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199" w:history="1">
        <w:r w:rsidR="005B2445" w:rsidRPr="00A738D3">
          <w:rPr>
            <w:rStyle w:val="Hipervnculo"/>
            <w:noProof/>
          </w:rPr>
          <w:t>2.1.</w:t>
        </w:r>
        <w:r w:rsidR="005B2445">
          <w:rPr>
            <w:rFonts w:eastAsiaTheme="minorEastAsia" w:cstheme="minorBidi"/>
            <w:smallCaps w:val="0"/>
            <w:noProof/>
            <w:sz w:val="22"/>
            <w:szCs w:val="22"/>
            <w:lang w:eastAsia="es-CL"/>
          </w:rPr>
          <w:tab/>
        </w:r>
        <w:r w:rsidR="005B2445" w:rsidRPr="00A738D3">
          <w:rPr>
            <w:rStyle w:val="Hipervnculo"/>
            <w:noProof/>
          </w:rPr>
          <w:t>Antecedentes Generales</w:t>
        </w:r>
        <w:r w:rsidR="005B2445">
          <w:rPr>
            <w:noProof/>
            <w:webHidden/>
          </w:rPr>
          <w:tab/>
        </w:r>
        <w:r w:rsidR="005B2445">
          <w:rPr>
            <w:noProof/>
            <w:webHidden/>
          </w:rPr>
          <w:fldChar w:fldCharType="begin"/>
        </w:r>
        <w:r w:rsidR="005B2445">
          <w:rPr>
            <w:noProof/>
            <w:webHidden/>
          </w:rPr>
          <w:instrText xml:space="preserve"> PAGEREF _Toc438510199 \h </w:instrText>
        </w:r>
        <w:r w:rsidR="005B2445">
          <w:rPr>
            <w:noProof/>
            <w:webHidden/>
          </w:rPr>
        </w:r>
        <w:r w:rsidR="005B2445">
          <w:rPr>
            <w:noProof/>
            <w:webHidden/>
          </w:rPr>
          <w:fldChar w:fldCharType="separate"/>
        </w:r>
        <w:r w:rsidR="002D0B49">
          <w:rPr>
            <w:noProof/>
            <w:webHidden/>
          </w:rPr>
          <w:t>4</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00" w:history="1">
        <w:r w:rsidR="005B2445" w:rsidRPr="00A738D3">
          <w:rPr>
            <w:rStyle w:val="Hipervnculo"/>
            <w:noProof/>
          </w:rPr>
          <w:t>2.2.</w:t>
        </w:r>
        <w:r w:rsidR="005B2445">
          <w:rPr>
            <w:rFonts w:eastAsiaTheme="minorEastAsia" w:cstheme="minorBidi"/>
            <w:smallCaps w:val="0"/>
            <w:noProof/>
            <w:sz w:val="22"/>
            <w:szCs w:val="22"/>
            <w:lang w:eastAsia="es-CL"/>
          </w:rPr>
          <w:tab/>
        </w:r>
        <w:r w:rsidR="005B2445" w:rsidRPr="00A738D3">
          <w:rPr>
            <w:rStyle w:val="Hipervnculo"/>
            <w:noProof/>
          </w:rPr>
          <w:t>Ubicación y Layout</w:t>
        </w:r>
        <w:r w:rsidR="005B2445">
          <w:rPr>
            <w:noProof/>
            <w:webHidden/>
          </w:rPr>
          <w:tab/>
        </w:r>
        <w:r w:rsidR="005B2445">
          <w:rPr>
            <w:noProof/>
            <w:webHidden/>
          </w:rPr>
          <w:fldChar w:fldCharType="begin"/>
        </w:r>
        <w:r w:rsidR="005B2445">
          <w:rPr>
            <w:noProof/>
            <w:webHidden/>
          </w:rPr>
          <w:instrText xml:space="preserve"> PAGEREF _Toc438510200 \h </w:instrText>
        </w:r>
        <w:r w:rsidR="005B2445">
          <w:rPr>
            <w:noProof/>
            <w:webHidden/>
          </w:rPr>
        </w:r>
        <w:r w:rsidR="005B2445">
          <w:rPr>
            <w:noProof/>
            <w:webHidden/>
          </w:rPr>
          <w:fldChar w:fldCharType="separate"/>
        </w:r>
        <w:r w:rsidR="002D0B49">
          <w:rPr>
            <w:noProof/>
            <w:webHidden/>
          </w:rPr>
          <w:t>5</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01" w:history="1">
        <w:r w:rsidR="005B2445" w:rsidRPr="00A738D3">
          <w:rPr>
            <w:rStyle w:val="Hipervnculo"/>
            <w:noProof/>
          </w:rPr>
          <w:t>3.</w:t>
        </w:r>
        <w:r w:rsidR="005B2445">
          <w:rPr>
            <w:rFonts w:eastAsiaTheme="minorEastAsia" w:cstheme="minorBidi"/>
            <w:b w:val="0"/>
            <w:bCs w:val="0"/>
            <w:caps w:val="0"/>
            <w:noProof/>
            <w:sz w:val="22"/>
            <w:szCs w:val="22"/>
            <w:lang w:eastAsia="es-CL"/>
          </w:rPr>
          <w:tab/>
        </w:r>
        <w:r w:rsidR="005B2445" w:rsidRPr="00A738D3">
          <w:rPr>
            <w:rStyle w:val="Hipervnculo"/>
            <w:noProof/>
          </w:rPr>
          <w:t>INSTRUMENTOS DE GESTIÓN AMBIENTAL QUE REGULAN LA ACTIVIDAD FISCALIZADA.</w:t>
        </w:r>
        <w:r w:rsidR="005B2445">
          <w:rPr>
            <w:noProof/>
            <w:webHidden/>
          </w:rPr>
          <w:tab/>
        </w:r>
        <w:r w:rsidR="005B2445">
          <w:rPr>
            <w:noProof/>
            <w:webHidden/>
          </w:rPr>
          <w:fldChar w:fldCharType="begin"/>
        </w:r>
        <w:r w:rsidR="005B2445">
          <w:rPr>
            <w:noProof/>
            <w:webHidden/>
          </w:rPr>
          <w:instrText xml:space="preserve"> PAGEREF _Toc438510201 \h </w:instrText>
        </w:r>
        <w:r w:rsidR="005B2445">
          <w:rPr>
            <w:noProof/>
            <w:webHidden/>
          </w:rPr>
        </w:r>
        <w:r w:rsidR="005B2445">
          <w:rPr>
            <w:noProof/>
            <w:webHidden/>
          </w:rPr>
          <w:fldChar w:fldCharType="separate"/>
        </w:r>
        <w:r w:rsidR="002D0B49">
          <w:rPr>
            <w:noProof/>
            <w:webHidden/>
          </w:rPr>
          <w:t>7</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02" w:history="1">
        <w:r w:rsidR="005B2445" w:rsidRPr="00A738D3">
          <w:rPr>
            <w:rStyle w:val="Hipervnculo"/>
            <w:noProof/>
          </w:rPr>
          <w:t>4.</w:t>
        </w:r>
        <w:r w:rsidR="005B2445">
          <w:rPr>
            <w:rFonts w:eastAsiaTheme="minorEastAsia" w:cstheme="minorBidi"/>
            <w:b w:val="0"/>
            <w:bCs w:val="0"/>
            <w:caps w:val="0"/>
            <w:noProof/>
            <w:sz w:val="22"/>
            <w:szCs w:val="22"/>
            <w:lang w:eastAsia="es-CL"/>
          </w:rPr>
          <w:tab/>
        </w:r>
        <w:r w:rsidR="005B2445" w:rsidRPr="00A738D3">
          <w:rPr>
            <w:rStyle w:val="Hipervnculo"/>
            <w:noProof/>
          </w:rPr>
          <w:t>ANTECEDENTES DE LA ACTIVIDAD DE FISCALIZACIÓN.</w:t>
        </w:r>
        <w:r w:rsidR="005B2445">
          <w:rPr>
            <w:noProof/>
            <w:webHidden/>
          </w:rPr>
          <w:tab/>
        </w:r>
        <w:r w:rsidR="005B2445">
          <w:rPr>
            <w:noProof/>
            <w:webHidden/>
          </w:rPr>
          <w:fldChar w:fldCharType="begin"/>
        </w:r>
        <w:r w:rsidR="005B2445">
          <w:rPr>
            <w:noProof/>
            <w:webHidden/>
          </w:rPr>
          <w:instrText xml:space="preserve"> PAGEREF _Toc438510202 \h </w:instrText>
        </w:r>
        <w:r w:rsidR="005B2445">
          <w:rPr>
            <w:noProof/>
            <w:webHidden/>
          </w:rPr>
        </w:r>
        <w:r w:rsidR="005B2445">
          <w:rPr>
            <w:noProof/>
            <w:webHidden/>
          </w:rPr>
          <w:fldChar w:fldCharType="separate"/>
        </w:r>
        <w:r w:rsidR="002D0B49">
          <w:rPr>
            <w:noProof/>
            <w:webHidden/>
          </w:rPr>
          <w:t>9</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03" w:history="1">
        <w:r w:rsidR="005B2445" w:rsidRPr="00A738D3">
          <w:rPr>
            <w:rStyle w:val="Hipervnculo"/>
            <w:noProof/>
          </w:rPr>
          <w:t>4.1.</w:t>
        </w:r>
        <w:r w:rsidR="005B2445">
          <w:rPr>
            <w:rFonts w:eastAsiaTheme="minorEastAsia" w:cstheme="minorBidi"/>
            <w:smallCaps w:val="0"/>
            <w:noProof/>
            <w:sz w:val="22"/>
            <w:szCs w:val="22"/>
            <w:lang w:eastAsia="es-CL"/>
          </w:rPr>
          <w:tab/>
        </w:r>
        <w:r w:rsidR="005B2445" w:rsidRPr="00A738D3">
          <w:rPr>
            <w:rStyle w:val="Hipervnculo"/>
            <w:noProof/>
          </w:rPr>
          <w:t>Motivo de la Actividad de Fiscalización.</w:t>
        </w:r>
        <w:r w:rsidR="005B2445">
          <w:rPr>
            <w:noProof/>
            <w:webHidden/>
          </w:rPr>
          <w:tab/>
        </w:r>
        <w:r w:rsidR="005B2445">
          <w:rPr>
            <w:noProof/>
            <w:webHidden/>
          </w:rPr>
          <w:fldChar w:fldCharType="begin"/>
        </w:r>
        <w:r w:rsidR="005B2445">
          <w:rPr>
            <w:noProof/>
            <w:webHidden/>
          </w:rPr>
          <w:instrText xml:space="preserve"> PAGEREF _Toc438510203 \h </w:instrText>
        </w:r>
        <w:r w:rsidR="005B2445">
          <w:rPr>
            <w:noProof/>
            <w:webHidden/>
          </w:rPr>
        </w:r>
        <w:r w:rsidR="005B2445">
          <w:rPr>
            <w:noProof/>
            <w:webHidden/>
          </w:rPr>
          <w:fldChar w:fldCharType="separate"/>
        </w:r>
        <w:r w:rsidR="002D0B49">
          <w:rPr>
            <w:noProof/>
            <w:webHidden/>
          </w:rPr>
          <w:t>9</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04" w:history="1">
        <w:r w:rsidR="005B2445" w:rsidRPr="00A738D3">
          <w:rPr>
            <w:rStyle w:val="Hipervnculo"/>
            <w:noProof/>
          </w:rPr>
          <w:t>4.2.</w:t>
        </w:r>
        <w:r w:rsidR="005B2445">
          <w:rPr>
            <w:rFonts w:eastAsiaTheme="minorEastAsia" w:cstheme="minorBidi"/>
            <w:smallCaps w:val="0"/>
            <w:noProof/>
            <w:sz w:val="22"/>
            <w:szCs w:val="22"/>
            <w:lang w:eastAsia="es-CL"/>
          </w:rPr>
          <w:tab/>
        </w:r>
        <w:r w:rsidR="005B2445" w:rsidRPr="00A738D3">
          <w:rPr>
            <w:rStyle w:val="Hipervnculo"/>
            <w:noProof/>
          </w:rPr>
          <w:t>Materia Específica Objeto de la Fiscalización Ambiental.</w:t>
        </w:r>
        <w:r w:rsidR="005B2445">
          <w:rPr>
            <w:noProof/>
            <w:webHidden/>
          </w:rPr>
          <w:tab/>
        </w:r>
        <w:r w:rsidR="005B2445">
          <w:rPr>
            <w:noProof/>
            <w:webHidden/>
          </w:rPr>
          <w:fldChar w:fldCharType="begin"/>
        </w:r>
        <w:r w:rsidR="005B2445">
          <w:rPr>
            <w:noProof/>
            <w:webHidden/>
          </w:rPr>
          <w:instrText xml:space="preserve"> PAGEREF _Toc438510204 \h </w:instrText>
        </w:r>
        <w:r w:rsidR="005B2445">
          <w:rPr>
            <w:noProof/>
            <w:webHidden/>
          </w:rPr>
        </w:r>
        <w:r w:rsidR="005B2445">
          <w:rPr>
            <w:noProof/>
            <w:webHidden/>
          </w:rPr>
          <w:fldChar w:fldCharType="separate"/>
        </w:r>
        <w:r w:rsidR="002D0B49">
          <w:rPr>
            <w:noProof/>
            <w:webHidden/>
          </w:rPr>
          <w:t>9</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05" w:history="1">
        <w:r w:rsidR="005B2445" w:rsidRPr="00A738D3">
          <w:rPr>
            <w:rStyle w:val="Hipervnculo"/>
            <w:noProof/>
          </w:rPr>
          <w:t>4.3.</w:t>
        </w:r>
        <w:r w:rsidR="005B2445">
          <w:rPr>
            <w:rFonts w:eastAsiaTheme="minorEastAsia" w:cstheme="minorBidi"/>
            <w:smallCaps w:val="0"/>
            <w:noProof/>
            <w:sz w:val="22"/>
            <w:szCs w:val="22"/>
            <w:lang w:eastAsia="es-CL"/>
          </w:rPr>
          <w:tab/>
        </w:r>
        <w:r w:rsidR="005B2445" w:rsidRPr="00A738D3">
          <w:rPr>
            <w:rStyle w:val="Hipervnculo"/>
            <w:noProof/>
          </w:rPr>
          <w:t>Aspectos relativos a la ejecución de la Inspección Ambiental.</w:t>
        </w:r>
        <w:r w:rsidR="005B2445">
          <w:rPr>
            <w:noProof/>
            <w:webHidden/>
          </w:rPr>
          <w:tab/>
        </w:r>
        <w:r w:rsidR="005B2445">
          <w:rPr>
            <w:noProof/>
            <w:webHidden/>
          </w:rPr>
          <w:fldChar w:fldCharType="begin"/>
        </w:r>
        <w:r w:rsidR="005B2445">
          <w:rPr>
            <w:noProof/>
            <w:webHidden/>
          </w:rPr>
          <w:instrText xml:space="preserve"> PAGEREF _Toc438510205 \h </w:instrText>
        </w:r>
        <w:r w:rsidR="005B2445">
          <w:rPr>
            <w:noProof/>
            <w:webHidden/>
          </w:rPr>
        </w:r>
        <w:r w:rsidR="005B2445">
          <w:rPr>
            <w:noProof/>
            <w:webHidden/>
          </w:rPr>
          <w:fldChar w:fldCharType="separate"/>
        </w:r>
        <w:r w:rsidR="002D0B49">
          <w:rPr>
            <w:noProof/>
            <w:webHidden/>
          </w:rPr>
          <w:t>9</w:t>
        </w:r>
        <w:r w:rsidR="005B2445">
          <w:rPr>
            <w:noProof/>
            <w:webHidden/>
          </w:rPr>
          <w:fldChar w:fldCharType="end"/>
        </w:r>
      </w:hyperlink>
    </w:p>
    <w:p w:rsidR="005B2445" w:rsidRDefault="00866136" w:rsidP="005B244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8510206" w:history="1">
        <w:r w:rsidR="005B2445" w:rsidRPr="00A738D3">
          <w:rPr>
            <w:rStyle w:val="Hipervnculo"/>
            <w:noProof/>
          </w:rPr>
          <w:t>4.3.1.</w:t>
        </w:r>
        <w:r w:rsidR="005B2445">
          <w:rPr>
            <w:rFonts w:eastAsiaTheme="minorEastAsia" w:cstheme="minorBidi"/>
            <w:i w:val="0"/>
            <w:iCs w:val="0"/>
            <w:noProof/>
            <w:sz w:val="22"/>
            <w:szCs w:val="22"/>
            <w:lang w:eastAsia="es-CL"/>
          </w:rPr>
          <w:tab/>
        </w:r>
        <w:r w:rsidR="005B2445" w:rsidRPr="00A738D3">
          <w:rPr>
            <w:rStyle w:val="Hipervnculo"/>
            <w:noProof/>
          </w:rPr>
          <w:t>Antecedentes de la inspección.</w:t>
        </w:r>
        <w:r w:rsidR="005B2445">
          <w:rPr>
            <w:noProof/>
            <w:webHidden/>
          </w:rPr>
          <w:tab/>
        </w:r>
        <w:r w:rsidR="005B2445">
          <w:rPr>
            <w:noProof/>
            <w:webHidden/>
          </w:rPr>
          <w:fldChar w:fldCharType="begin"/>
        </w:r>
        <w:r w:rsidR="005B2445">
          <w:rPr>
            <w:noProof/>
            <w:webHidden/>
          </w:rPr>
          <w:instrText xml:space="preserve"> PAGEREF _Toc438510206 \h </w:instrText>
        </w:r>
        <w:r w:rsidR="005B2445">
          <w:rPr>
            <w:noProof/>
            <w:webHidden/>
          </w:rPr>
        </w:r>
        <w:r w:rsidR="005B2445">
          <w:rPr>
            <w:noProof/>
            <w:webHidden/>
          </w:rPr>
          <w:fldChar w:fldCharType="separate"/>
        </w:r>
        <w:r w:rsidR="002D0B49">
          <w:rPr>
            <w:noProof/>
            <w:webHidden/>
          </w:rPr>
          <w:t>9</w:t>
        </w:r>
        <w:r w:rsidR="005B2445">
          <w:rPr>
            <w:noProof/>
            <w:webHidden/>
          </w:rPr>
          <w:fldChar w:fldCharType="end"/>
        </w:r>
      </w:hyperlink>
    </w:p>
    <w:p w:rsidR="005B2445" w:rsidRDefault="00866136" w:rsidP="005B244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8510207" w:history="1">
        <w:r w:rsidR="005B2445" w:rsidRPr="00A738D3">
          <w:rPr>
            <w:rStyle w:val="Hipervnculo"/>
            <w:noProof/>
          </w:rPr>
          <w:t>4.3.2.</w:t>
        </w:r>
        <w:r w:rsidR="005B2445">
          <w:rPr>
            <w:rFonts w:eastAsiaTheme="minorEastAsia" w:cstheme="minorBidi"/>
            <w:i w:val="0"/>
            <w:iCs w:val="0"/>
            <w:noProof/>
            <w:sz w:val="22"/>
            <w:szCs w:val="22"/>
            <w:lang w:eastAsia="es-CL"/>
          </w:rPr>
          <w:tab/>
        </w:r>
        <w:r w:rsidR="005B2445" w:rsidRPr="00A738D3">
          <w:rPr>
            <w:rStyle w:val="Hipervnculo"/>
            <w:noProof/>
          </w:rPr>
          <w:t>Esquema de recorrido.</w:t>
        </w:r>
        <w:r w:rsidR="005B2445">
          <w:rPr>
            <w:noProof/>
            <w:webHidden/>
          </w:rPr>
          <w:tab/>
        </w:r>
        <w:r w:rsidR="005B2445">
          <w:rPr>
            <w:noProof/>
            <w:webHidden/>
          </w:rPr>
          <w:fldChar w:fldCharType="begin"/>
        </w:r>
        <w:r w:rsidR="005B2445">
          <w:rPr>
            <w:noProof/>
            <w:webHidden/>
          </w:rPr>
          <w:instrText xml:space="preserve"> PAGEREF _Toc438510207 \h </w:instrText>
        </w:r>
        <w:r w:rsidR="005B2445">
          <w:rPr>
            <w:noProof/>
            <w:webHidden/>
          </w:rPr>
        </w:r>
        <w:r w:rsidR="005B2445">
          <w:rPr>
            <w:noProof/>
            <w:webHidden/>
          </w:rPr>
          <w:fldChar w:fldCharType="separate"/>
        </w:r>
        <w:r w:rsidR="002D0B49">
          <w:rPr>
            <w:noProof/>
            <w:webHidden/>
          </w:rPr>
          <w:t>10</w:t>
        </w:r>
        <w:r w:rsidR="005B2445">
          <w:rPr>
            <w:noProof/>
            <w:webHidden/>
          </w:rPr>
          <w:fldChar w:fldCharType="end"/>
        </w:r>
      </w:hyperlink>
    </w:p>
    <w:p w:rsidR="005B2445" w:rsidRDefault="00866136" w:rsidP="005B244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8510208" w:history="1">
        <w:r w:rsidR="005B2445" w:rsidRPr="00A738D3">
          <w:rPr>
            <w:rStyle w:val="Hipervnculo"/>
            <w:noProof/>
          </w:rPr>
          <w:t>4.3.3.</w:t>
        </w:r>
        <w:r w:rsidR="005B2445">
          <w:rPr>
            <w:rFonts w:eastAsiaTheme="minorEastAsia" w:cstheme="minorBidi"/>
            <w:i w:val="0"/>
            <w:iCs w:val="0"/>
            <w:noProof/>
            <w:sz w:val="22"/>
            <w:szCs w:val="22"/>
            <w:lang w:eastAsia="es-CL"/>
          </w:rPr>
          <w:tab/>
        </w:r>
        <w:r w:rsidR="005B2445" w:rsidRPr="00A738D3">
          <w:rPr>
            <w:rStyle w:val="Hipervnculo"/>
            <w:noProof/>
          </w:rPr>
          <w:t>Detalle del Recorrido de la Inspección.</w:t>
        </w:r>
        <w:r w:rsidR="005B2445">
          <w:rPr>
            <w:noProof/>
            <w:webHidden/>
          </w:rPr>
          <w:tab/>
        </w:r>
        <w:r w:rsidR="005B2445">
          <w:rPr>
            <w:noProof/>
            <w:webHidden/>
          </w:rPr>
          <w:fldChar w:fldCharType="begin"/>
        </w:r>
        <w:r w:rsidR="005B2445">
          <w:rPr>
            <w:noProof/>
            <w:webHidden/>
          </w:rPr>
          <w:instrText xml:space="preserve"> PAGEREF _Toc438510208 \h </w:instrText>
        </w:r>
        <w:r w:rsidR="005B2445">
          <w:rPr>
            <w:noProof/>
            <w:webHidden/>
          </w:rPr>
        </w:r>
        <w:r w:rsidR="005B2445">
          <w:rPr>
            <w:noProof/>
            <w:webHidden/>
          </w:rPr>
          <w:fldChar w:fldCharType="separate"/>
        </w:r>
        <w:r w:rsidR="002D0B49">
          <w:rPr>
            <w:noProof/>
            <w:webHidden/>
          </w:rPr>
          <w:t>10</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09" w:history="1">
        <w:r w:rsidR="005B2445" w:rsidRPr="00A738D3">
          <w:rPr>
            <w:rStyle w:val="Hipervnculo"/>
            <w:bCs/>
            <w:noProof/>
          </w:rPr>
          <w:t>4.4.</w:t>
        </w:r>
        <w:r w:rsidR="005B2445">
          <w:rPr>
            <w:rFonts w:eastAsiaTheme="minorEastAsia" w:cstheme="minorBidi"/>
            <w:smallCaps w:val="0"/>
            <w:noProof/>
            <w:sz w:val="22"/>
            <w:szCs w:val="22"/>
            <w:lang w:eastAsia="es-CL"/>
          </w:rPr>
          <w:tab/>
        </w:r>
        <w:r w:rsidR="005B2445" w:rsidRPr="00A738D3">
          <w:rPr>
            <w:rStyle w:val="Hipervnculo"/>
            <w:bCs/>
            <w:noProof/>
          </w:rPr>
          <w:t>Aspectos relativos al Seguimiento Ambiental</w:t>
        </w:r>
        <w:r w:rsidR="005B2445">
          <w:rPr>
            <w:noProof/>
            <w:webHidden/>
          </w:rPr>
          <w:tab/>
        </w:r>
        <w:r w:rsidR="005B2445">
          <w:rPr>
            <w:noProof/>
            <w:webHidden/>
          </w:rPr>
          <w:fldChar w:fldCharType="begin"/>
        </w:r>
        <w:r w:rsidR="005B2445">
          <w:rPr>
            <w:noProof/>
            <w:webHidden/>
          </w:rPr>
          <w:instrText xml:space="preserve"> PAGEREF _Toc438510209 \h </w:instrText>
        </w:r>
        <w:r w:rsidR="005B2445">
          <w:rPr>
            <w:noProof/>
            <w:webHidden/>
          </w:rPr>
        </w:r>
        <w:r w:rsidR="005B2445">
          <w:rPr>
            <w:noProof/>
            <w:webHidden/>
          </w:rPr>
          <w:fldChar w:fldCharType="separate"/>
        </w:r>
        <w:r w:rsidR="002D0B49">
          <w:rPr>
            <w:noProof/>
            <w:webHidden/>
          </w:rPr>
          <w:t>11</w:t>
        </w:r>
        <w:r w:rsidR="005B2445">
          <w:rPr>
            <w:noProof/>
            <w:webHidden/>
          </w:rPr>
          <w:fldChar w:fldCharType="end"/>
        </w:r>
      </w:hyperlink>
    </w:p>
    <w:p w:rsidR="005B2445" w:rsidRDefault="00866136" w:rsidP="005B244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8510210" w:history="1">
        <w:r w:rsidR="005B2445" w:rsidRPr="00A738D3">
          <w:rPr>
            <w:rStyle w:val="Hipervnculo"/>
            <w:bCs/>
            <w:noProof/>
          </w:rPr>
          <w:t>4.4.1.</w:t>
        </w:r>
        <w:r w:rsidR="005B2445">
          <w:rPr>
            <w:rFonts w:eastAsiaTheme="minorEastAsia" w:cstheme="minorBidi"/>
            <w:i w:val="0"/>
            <w:iCs w:val="0"/>
            <w:noProof/>
            <w:sz w:val="22"/>
            <w:szCs w:val="22"/>
            <w:lang w:eastAsia="es-CL"/>
          </w:rPr>
          <w:tab/>
        </w:r>
        <w:r w:rsidR="005B2445" w:rsidRPr="00A738D3">
          <w:rPr>
            <w:rStyle w:val="Hipervnculo"/>
            <w:bCs/>
            <w:noProof/>
          </w:rPr>
          <w:t>Documentos Revisados</w:t>
        </w:r>
        <w:r w:rsidR="005B2445">
          <w:rPr>
            <w:noProof/>
            <w:webHidden/>
          </w:rPr>
          <w:tab/>
        </w:r>
        <w:r w:rsidR="005B2445">
          <w:rPr>
            <w:noProof/>
            <w:webHidden/>
          </w:rPr>
          <w:fldChar w:fldCharType="begin"/>
        </w:r>
        <w:r w:rsidR="005B2445">
          <w:rPr>
            <w:noProof/>
            <w:webHidden/>
          </w:rPr>
          <w:instrText xml:space="preserve"> PAGEREF _Toc438510210 \h </w:instrText>
        </w:r>
        <w:r w:rsidR="005B2445">
          <w:rPr>
            <w:noProof/>
            <w:webHidden/>
          </w:rPr>
        </w:r>
        <w:r w:rsidR="005B2445">
          <w:rPr>
            <w:noProof/>
            <w:webHidden/>
          </w:rPr>
          <w:fldChar w:fldCharType="separate"/>
        </w:r>
        <w:r w:rsidR="002D0B49">
          <w:rPr>
            <w:noProof/>
            <w:webHidden/>
          </w:rPr>
          <w:t>11</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11" w:history="1">
        <w:r w:rsidR="005B2445" w:rsidRPr="00A738D3">
          <w:rPr>
            <w:rStyle w:val="Hipervnculo"/>
            <w:noProof/>
          </w:rPr>
          <w:t>5.</w:t>
        </w:r>
        <w:r w:rsidR="005B2445">
          <w:rPr>
            <w:rFonts w:eastAsiaTheme="minorEastAsia" w:cstheme="minorBidi"/>
            <w:b w:val="0"/>
            <w:bCs w:val="0"/>
            <w:caps w:val="0"/>
            <w:noProof/>
            <w:sz w:val="22"/>
            <w:szCs w:val="22"/>
            <w:lang w:eastAsia="es-CL"/>
          </w:rPr>
          <w:tab/>
        </w:r>
        <w:r w:rsidR="005B2445" w:rsidRPr="00A738D3">
          <w:rPr>
            <w:rStyle w:val="Hipervnculo"/>
            <w:noProof/>
          </w:rPr>
          <w:t>HECHOS CONSTATADOS.</w:t>
        </w:r>
        <w:r w:rsidR="005B2445">
          <w:rPr>
            <w:noProof/>
            <w:webHidden/>
          </w:rPr>
          <w:tab/>
        </w:r>
        <w:r w:rsidR="005B2445">
          <w:rPr>
            <w:noProof/>
            <w:webHidden/>
          </w:rPr>
          <w:fldChar w:fldCharType="begin"/>
        </w:r>
        <w:r w:rsidR="005B2445">
          <w:rPr>
            <w:noProof/>
            <w:webHidden/>
          </w:rPr>
          <w:instrText xml:space="preserve"> PAGEREF _Toc438510211 \h </w:instrText>
        </w:r>
        <w:r w:rsidR="005B2445">
          <w:rPr>
            <w:noProof/>
            <w:webHidden/>
          </w:rPr>
        </w:r>
        <w:r w:rsidR="005B2445">
          <w:rPr>
            <w:noProof/>
            <w:webHidden/>
          </w:rPr>
          <w:fldChar w:fldCharType="separate"/>
        </w:r>
        <w:r w:rsidR="002D0B49">
          <w:rPr>
            <w:noProof/>
            <w:webHidden/>
          </w:rPr>
          <w:t>11</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12" w:history="1">
        <w:r w:rsidR="005B2445" w:rsidRPr="00A738D3">
          <w:rPr>
            <w:rStyle w:val="Hipervnculo"/>
            <w:noProof/>
          </w:rPr>
          <w:t>5.1.</w:t>
        </w:r>
        <w:r w:rsidR="005B2445">
          <w:rPr>
            <w:rFonts w:eastAsiaTheme="minorEastAsia" w:cstheme="minorBidi"/>
            <w:smallCaps w:val="0"/>
            <w:noProof/>
            <w:sz w:val="22"/>
            <w:szCs w:val="22"/>
            <w:lang w:eastAsia="es-CL"/>
          </w:rPr>
          <w:tab/>
        </w:r>
        <w:r w:rsidR="005B2445" w:rsidRPr="00A738D3">
          <w:rPr>
            <w:rStyle w:val="Hipervnculo"/>
            <w:noProof/>
          </w:rPr>
          <w:t>Localización de proyecto en área de concesión autorizada en la RCA.</w:t>
        </w:r>
        <w:r w:rsidR="005B2445">
          <w:rPr>
            <w:noProof/>
            <w:webHidden/>
          </w:rPr>
          <w:tab/>
        </w:r>
        <w:r w:rsidR="005B2445">
          <w:rPr>
            <w:noProof/>
            <w:webHidden/>
          </w:rPr>
          <w:fldChar w:fldCharType="begin"/>
        </w:r>
        <w:r w:rsidR="005B2445">
          <w:rPr>
            <w:noProof/>
            <w:webHidden/>
          </w:rPr>
          <w:instrText xml:space="preserve"> PAGEREF _Toc438510212 \h </w:instrText>
        </w:r>
        <w:r w:rsidR="005B2445">
          <w:rPr>
            <w:noProof/>
            <w:webHidden/>
          </w:rPr>
        </w:r>
        <w:r w:rsidR="005B2445">
          <w:rPr>
            <w:noProof/>
            <w:webHidden/>
          </w:rPr>
          <w:fldChar w:fldCharType="separate"/>
        </w:r>
        <w:r w:rsidR="002D0B49">
          <w:rPr>
            <w:noProof/>
            <w:webHidden/>
          </w:rPr>
          <w:t>11</w:t>
        </w:r>
        <w:r w:rsidR="005B2445">
          <w:rPr>
            <w:noProof/>
            <w:webHidden/>
          </w:rPr>
          <w:fldChar w:fldCharType="end"/>
        </w:r>
      </w:hyperlink>
    </w:p>
    <w:p w:rsidR="005B2445" w:rsidRDefault="00866136" w:rsidP="005461CE">
      <w:pPr>
        <w:pStyle w:val="TDC2"/>
        <w:tabs>
          <w:tab w:val="left" w:pos="880"/>
          <w:tab w:val="right" w:leader="dot" w:pos="9923"/>
          <w:tab w:val="right" w:leader="dot" w:pos="9962"/>
        </w:tabs>
        <w:ind w:left="880" w:hanging="660"/>
        <w:rPr>
          <w:rFonts w:eastAsiaTheme="minorEastAsia" w:cstheme="minorBidi"/>
          <w:smallCaps w:val="0"/>
          <w:noProof/>
          <w:sz w:val="22"/>
          <w:szCs w:val="22"/>
          <w:lang w:eastAsia="es-CL"/>
        </w:rPr>
      </w:pPr>
      <w:hyperlink w:anchor="_Toc438510215" w:history="1">
        <w:r w:rsidR="005B2445" w:rsidRPr="00A738D3">
          <w:rPr>
            <w:rStyle w:val="Hipervnculo"/>
            <w:noProof/>
          </w:rPr>
          <w:t>5.2.</w:t>
        </w:r>
        <w:r w:rsidR="005B2445">
          <w:rPr>
            <w:rFonts w:eastAsiaTheme="minorEastAsia" w:cstheme="minorBidi"/>
            <w:smallCaps w:val="0"/>
            <w:noProof/>
            <w:sz w:val="22"/>
            <w:szCs w:val="22"/>
            <w:lang w:eastAsia="es-CL"/>
          </w:rPr>
          <w:tab/>
        </w:r>
        <w:r w:rsidR="005B2445" w:rsidRPr="00A738D3">
          <w:rPr>
            <w:rStyle w:val="Hipervnculo"/>
            <w:noProof/>
          </w:rPr>
          <w:t xml:space="preserve">Manejo de los efectos de la materia orgánica por alimento no consumido y fecas, en el sedimento y columna de </w:t>
        </w:r>
        <w:r w:rsidR="005461CE">
          <w:rPr>
            <w:rStyle w:val="Hipervnculo"/>
            <w:noProof/>
          </w:rPr>
          <w:t xml:space="preserve">        </w:t>
        </w:r>
        <w:r w:rsidR="005B2445" w:rsidRPr="00A738D3">
          <w:rPr>
            <w:rStyle w:val="Hipervnculo"/>
            <w:noProof/>
          </w:rPr>
          <w:t>agua.</w:t>
        </w:r>
        <w:r w:rsidR="005B2445">
          <w:rPr>
            <w:noProof/>
            <w:webHidden/>
          </w:rPr>
          <w:tab/>
        </w:r>
        <w:r w:rsidR="005B2445">
          <w:rPr>
            <w:noProof/>
            <w:webHidden/>
          </w:rPr>
          <w:fldChar w:fldCharType="begin"/>
        </w:r>
        <w:r w:rsidR="005B2445">
          <w:rPr>
            <w:noProof/>
            <w:webHidden/>
          </w:rPr>
          <w:instrText xml:space="preserve"> PAGEREF _Toc438510215 \h </w:instrText>
        </w:r>
        <w:r w:rsidR="005B2445">
          <w:rPr>
            <w:noProof/>
            <w:webHidden/>
          </w:rPr>
        </w:r>
        <w:r w:rsidR="005B2445">
          <w:rPr>
            <w:noProof/>
            <w:webHidden/>
          </w:rPr>
          <w:fldChar w:fldCharType="separate"/>
        </w:r>
        <w:r w:rsidR="002D0B49">
          <w:rPr>
            <w:noProof/>
            <w:webHidden/>
          </w:rPr>
          <w:t>14</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16" w:history="1">
        <w:r w:rsidR="005B2445" w:rsidRPr="00A738D3">
          <w:rPr>
            <w:rStyle w:val="Hipervnculo"/>
            <w:noProof/>
          </w:rPr>
          <w:t>5.3.</w:t>
        </w:r>
        <w:r w:rsidR="005B2445">
          <w:rPr>
            <w:rFonts w:eastAsiaTheme="minorEastAsia" w:cstheme="minorBidi"/>
            <w:smallCaps w:val="0"/>
            <w:noProof/>
            <w:sz w:val="22"/>
            <w:szCs w:val="22"/>
            <w:lang w:eastAsia="es-CL"/>
          </w:rPr>
          <w:tab/>
        </w:r>
        <w:r w:rsidR="005B2445" w:rsidRPr="00A738D3">
          <w:rPr>
            <w:rStyle w:val="Hipervnculo"/>
            <w:noProof/>
          </w:rPr>
          <w:t>Afectación del paisaje.</w:t>
        </w:r>
        <w:r w:rsidR="005B2445">
          <w:rPr>
            <w:noProof/>
            <w:webHidden/>
          </w:rPr>
          <w:tab/>
        </w:r>
        <w:r w:rsidR="005B2445">
          <w:rPr>
            <w:noProof/>
            <w:webHidden/>
          </w:rPr>
          <w:fldChar w:fldCharType="begin"/>
        </w:r>
        <w:r w:rsidR="005B2445">
          <w:rPr>
            <w:noProof/>
            <w:webHidden/>
          </w:rPr>
          <w:instrText xml:space="preserve"> PAGEREF _Toc438510216 \h </w:instrText>
        </w:r>
        <w:r w:rsidR="005B2445">
          <w:rPr>
            <w:noProof/>
            <w:webHidden/>
          </w:rPr>
        </w:r>
        <w:r w:rsidR="005B2445">
          <w:rPr>
            <w:noProof/>
            <w:webHidden/>
          </w:rPr>
          <w:fldChar w:fldCharType="separate"/>
        </w:r>
        <w:r w:rsidR="002D0B49">
          <w:rPr>
            <w:noProof/>
            <w:webHidden/>
          </w:rPr>
          <w:t>17</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18" w:history="1">
        <w:r w:rsidR="005B2445" w:rsidRPr="00A738D3">
          <w:rPr>
            <w:rStyle w:val="Hipervnculo"/>
            <w:noProof/>
          </w:rPr>
          <w:t>5.4.</w:t>
        </w:r>
        <w:r w:rsidR="005B2445">
          <w:rPr>
            <w:rFonts w:eastAsiaTheme="minorEastAsia" w:cstheme="minorBidi"/>
            <w:smallCaps w:val="0"/>
            <w:noProof/>
            <w:sz w:val="22"/>
            <w:szCs w:val="22"/>
            <w:lang w:eastAsia="es-CL"/>
          </w:rPr>
          <w:tab/>
        </w:r>
        <w:r w:rsidR="005B2445" w:rsidRPr="00A738D3">
          <w:rPr>
            <w:rStyle w:val="Hipervnculo"/>
            <w:noProof/>
          </w:rPr>
          <w:t>Manejo de Residuos Líquidos.</w:t>
        </w:r>
        <w:r w:rsidR="005B2445">
          <w:rPr>
            <w:noProof/>
            <w:webHidden/>
          </w:rPr>
          <w:tab/>
        </w:r>
        <w:r w:rsidR="005B2445">
          <w:rPr>
            <w:noProof/>
            <w:webHidden/>
          </w:rPr>
          <w:fldChar w:fldCharType="begin"/>
        </w:r>
        <w:r w:rsidR="005B2445">
          <w:rPr>
            <w:noProof/>
            <w:webHidden/>
          </w:rPr>
          <w:instrText xml:space="preserve"> PAGEREF _Toc438510218 \h </w:instrText>
        </w:r>
        <w:r w:rsidR="005B2445">
          <w:rPr>
            <w:noProof/>
            <w:webHidden/>
          </w:rPr>
        </w:r>
        <w:r w:rsidR="005B2445">
          <w:rPr>
            <w:noProof/>
            <w:webHidden/>
          </w:rPr>
          <w:fldChar w:fldCharType="separate"/>
        </w:r>
        <w:r w:rsidR="002D0B49">
          <w:rPr>
            <w:noProof/>
            <w:webHidden/>
          </w:rPr>
          <w:t>19</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25" w:history="1">
        <w:r w:rsidR="005B2445" w:rsidRPr="00A738D3">
          <w:rPr>
            <w:rStyle w:val="Hipervnculo"/>
            <w:noProof/>
          </w:rPr>
          <w:t>5.5.</w:t>
        </w:r>
        <w:r w:rsidR="005B2445">
          <w:rPr>
            <w:rFonts w:eastAsiaTheme="minorEastAsia" w:cstheme="minorBidi"/>
            <w:smallCaps w:val="0"/>
            <w:noProof/>
            <w:sz w:val="22"/>
            <w:szCs w:val="22"/>
            <w:lang w:eastAsia="es-CL"/>
          </w:rPr>
          <w:tab/>
        </w:r>
        <w:r w:rsidR="005B2445" w:rsidRPr="00A738D3">
          <w:rPr>
            <w:rStyle w:val="Hipervnculo"/>
            <w:noProof/>
          </w:rPr>
          <w:t>Manejo de Mortandades.</w:t>
        </w:r>
        <w:r w:rsidR="005B2445">
          <w:rPr>
            <w:noProof/>
            <w:webHidden/>
          </w:rPr>
          <w:tab/>
        </w:r>
        <w:r w:rsidR="005B2445">
          <w:rPr>
            <w:noProof/>
            <w:webHidden/>
          </w:rPr>
          <w:fldChar w:fldCharType="begin"/>
        </w:r>
        <w:r w:rsidR="005B2445">
          <w:rPr>
            <w:noProof/>
            <w:webHidden/>
          </w:rPr>
          <w:instrText xml:space="preserve"> PAGEREF _Toc438510225 \h </w:instrText>
        </w:r>
        <w:r w:rsidR="005B2445">
          <w:rPr>
            <w:noProof/>
            <w:webHidden/>
          </w:rPr>
        </w:r>
        <w:r w:rsidR="005B2445">
          <w:rPr>
            <w:noProof/>
            <w:webHidden/>
          </w:rPr>
          <w:fldChar w:fldCharType="separate"/>
        </w:r>
        <w:r w:rsidR="002D0B49">
          <w:rPr>
            <w:noProof/>
            <w:webHidden/>
          </w:rPr>
          <w:t>26</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26" w:history="1">
        <w:r w:rsidR="005B2445" w:rsidRPr="00A738D3">
          <w:rPr>
            <w:rStyle w:val="Hipervnculo"/>
            <w:noProof/>
          </w:rPr>
          <w:t>5.6.</w:t>
        </w:r>
        <w:r w:rsidR="005B2445">
          <w:rPr>
            <w:rFonts w:eastAsiaTheme="minorEastAsia" w:cstheme="minorBidi"/>
            <w:smallCaps w:val="0"/>
            <w:noProof/>
            <w:sz w:val="22"/>
            <w:szCs w:val="22"/>
            <w:lang w:eastAsia="es-CL"/>
          </w:rPr>
          <w:tab/>
        </w:r>
        <w:r w:rsidR="005B2445" w:rsidRPr="00A738D3">
          <w:rPr>
            <w:rStyle w:val="Hipervnculo"/>
            <w:noProof/>
          </w:rPr>
          <w:t>Manejo de Residuos.</w:t>
        </w:r>
        <w:r w:rsidR="005B2445">
          <w:rPr>
            <w:noProof/>
            <w:webHidden/>
          </w:rPr>
          <w:tab/>
        </w:r>
        <w:r w:rsidR="005B2445">
          <w:rPr>
            <w:noProof/>
            <w:webHidden/>
          </w:rPr>
          <w:fldChar w:fldCharType="begin"/>
        </w:r>
        <w:r w:rsidR="005B2445">
          <w:rPr>
            <w:noProof/>
            <w:webHidden/>
          </w:rPr>
          <w:instrText xml:space="preserve"> PAGEREF _Toc438510226 \h </w:instrText>
        </w:r>
        <w:r w:rsidR="005B2445">
          <w:rPr>
            <w:noProof/>
            <w:webHidden/>
          </w:rPr>
        </w:r>
        <w:r w:rsidR="005B2445">
          <w:rPr>
            <w:noProof/>
            <w:webHidden/>
          </w:rPr>
          <w:fldChar w:fldCharType="separate"/>
        </w:r>
        <w:r w:rsidR="002D0B49">
          <w:rPr>
            <w:noProof/>
            <w:webHidden/>
          </w:rPr>
          <w:t>29</w:t>
        </w:r>
        <w:r w:rsidR="005B2445">
          <w:rPr>
            <w:noProof/>
            <w:webHidden/>
          </w:rPr>
          <w:fldChar w:fldCharType="end"/>
        </w:r>
      </w:hyperlink>
    </w:p>
    <w:p w:rsidR="005B2445" w:rsidRDefault="00866136" w:rsidP="005B244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8510227" w:history="1">
        <w:r w:rsidR="005B2445" w:rsidRPr="00A738D3">
          <w:rPr>
            <w:rStyle w:val="Hipervnculo"/>
            <w:noProof/>
          </w:rPr>
          <w:t>5.7.</w:t>
        </w:r>
        <w:r w:rsidR="005B2445">
          <w:rPr>
            <w:rFonts w:eastAsiaTheme="minorEastAsia" w:cstheme="minorBidi"/>
            <w:smallCaps w:val="0"/>
            <w:noProof/>
            <w:sz w:val="22"/>
            <w:szCs w:val="22"/>
            <w:lang w:eastAsia="es-CL"/>
          </w:rPr>
          <w:tab/>
        </w:r>
        <w:r w:rsidR="005B2445" w:rsidRPr="00A738D3">
          <w:rPr>
            <w:rStyle w:val="Hipervnculo"/>
            <w:noProof/>
          </w:rPr>
          <w:t>Intervención o Afectación de Cursos de agua.</w:t>
        </w:r>
        <w:r w:rsidR="005B2445">
          <w:rPr>
            <w:noProof/>
            <w:webHidden/>
          </w:rPr>
          <w:tab/>
        </w:r>
        <w:r w:rsidR="005B2445">
          <w:rPr>
            <w:noProof/>
            <w:webHidden/>
          </w:rPr>
          <w:fldChar w:fldCharType="begin"/>
        </w:r>
        <w:r w:rsidR="005B2445">
          <w:rPr>
            <w:noProof/>
            <w:webHidden/>
          </w:rPr>
          <w:instrText xml:space="preserve"> PAGEREF _Toc438510227 \h </w:instrText>
        </w:r>
        <w:r w:rsidR="005B2445">
          <w:rPr>
            <w:noProof/>
            <w:webHidden/>
          </w:rPr>
        </w:r>
        <w:r w:rsidR="005B2445">
          <w:rPr>
            <w:noProof/>
            <w:webHidden/>
          </w:rPr>
          <w:fldChar w:fldCharType="separate"/>
        </w:r>
        <w:r w:rsidR="002D0B49">
          <w:rPr>
            <w:noProof/>
            <w:webHidden/>
          </w:rPr>
          <w:t>33</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28" w:history="1">
        <w:r w:rsidR="005B2445" w:rsidRPr="00A738D3">
          <w:rPr>
            <w:rStyle w:val="Hipervnculo"/>
            <w:noProof/>
          </w:rPr>
          <w:t>6.</w:t>
        </w:r>
        <w:r w:rsidR="005B2445">
          <w:rPr>
            <w:rFonts w:eastAsiaTheme="minorEastAsia" w:cstheme="minorBidi"/>
            <w:b w:val="0"/>
            <w:bCs w:val="0"/>
            <w:caps w:val="0"/>
            <w:noProof/>
            <w:sz w:val="22"/>
            <w:szCs w:val="22"/>
            <w:lang w:eastAsia="es-CL"/>
          </w:rPr>
          <w:tab/>
        </w:r>
        <w:r w:rsidR="005B2445" w:rsidRPr="00A738D3">
          <w:rPr>
            <w:rStyle w:val="Hipervnculo"/>
            <w:noProof/>
          </w:rPr>
          <w:t>OTROS HECHOS.</w:t>
        </w:r>
        <w:r w:rsidR="005B2445">
          <w:rPr>
            <w:noProof/>
            <w:webHidden/>
          </w:rPr>
          <w:tab/>
        </w:r>
        <w:r w:rsidR="005B2445">
          <w:rPr>
            <w:noProof/>
            <w:webHidden/>
          </w:rPr>
          <w:fldChar w:fldCharType="begin"/>
        </w:r>
        <w:r w:rsidR="005B2445">
          <w:rPr>
            <w:noProof/>
            <w:webHidden/>
          </w:rPr>
          <w:instrText xml:space="preserve"> PAGEREF _Toc438510228 \h </w:instrText>
        </w:r>
        <w:r w:rsidR="005B2445">
          <w:rPr>
            <w:noProof/>
            <w:webHidden/>
          </w:rPr>
        </w:r>
        <w:r w:rsidR="005B2445">
          <w:rPr>
            <w:noProof/>
            <w:webHidden/>
          </w:rPr>
          <w:fldChar w:fldCharType="separate"/>
        </w:r>
        <w:r w:rsidR="002D0B49">
          <w:rPr>
            <w:noProof/>
            <w:webHidden/>
          </w:rPr>
          <w:t>35</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30" w:history="1">
        <w:r w:rsidR="005B2445" w:rsidRPr="00A738D3">
          <w:rPr>
            <w:rStyle w:val="Hipervnculo"/>
            <w:noProof/>
          </w:rPr>
          <w:t>7.</w:t>
        </w:r>
        <w:r w:rsidR="005B2445">
          <w:rPr>
            <w:rFonts w:eastAsiaTheme="minorEastAsia" w:cstheme="minorBidi"/>
            <w:b w:val="0"/>
            <w:bCs w:val="0"/>
            <w:caps w:val="0"/>
            <w:noProof/>
            <w:sz w:val="22"/>
            <w:szCs w:val="22"/>
            <w:lang w:eastAsia="es-CL"/>
          </w:rPr>
          <w:tab/>
        </w:r>
        <w:r w:rsidR="005B2445" w:rsidRPr="00A738D3">
          <w:rPr>
            <w:rStyle w:val="Hipervnculo"/>
            <w:noProof/>
          </w:rPr>
          <w:t>CONCLUSIONES.</w:t>
        </w:r>
        <w:r w:rsidR="005B2445">
          <w:rPr>
            <w:noProof/>
            <w:webHidden/>
          </w:rPr>
          <w:tab/>
        </w:r>
        <w:r w:rsidR="005B2445">
          <w:rPr>
            <w:noProof/>
            <w:webHidden/>
          </w:rPr>
          <w:fldChar w:fldCharType="begin"/>
        </w:r>
        <w:r w:rsidR="005B2445">
          <w:rPr>
            <w:noProof/>
            <w:webHidden/>
          </w:rPr>
          <w:instrText xml:space="preserve"> PAGEREF _Toc438510230 \h </w:instrText>
        </w:r>
        <w:r w:rsidR="005B2445">
          <w:rPr>
            <w:noProof/>
            <w:webHidden/>
          </w:rPr>
        </w:r>
        <w:r w:rsidR="005B2445">
          <w:rPr>
            <w:noProof/>
            <w:webHidden/>
          </w:rPr>
          <w:fldChar w:fldCharType="separate"/>
        </w:r>
        <w:r w:rsidR="002D0B49">
          <w:rPr>
            <w:noProof/>
            <w:webHidden/>
          </w:rPr>
          <w:t>36</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37" w:history="1">
        <w:r w:rsidR="005B2445" w:rsidRPr="00A738D3">
          <w:rPr>
            <w:rStyle w:val="Hipervnculo"/>
            <w:noProof/>
          </w:rPr>
          <w:t>8.</w:t>
        </w:r>
        <w:r w:rsidR="005B2445">
          <w:rPr>
            <w:rFonts w:eastAsiaTheme="minorEastAsia" w:cstheme="minorBidi"/>
            <w:b w:val="0"/>
            <w:bCs w:val="0"/>
            <w:caps w:val="0"/>
            <w:noProof/>
            <w:sz w:val="22"/>
            <w:szCs w:val="22"/>
            <w:lang w:eastAsia="es-CL"/>
          </w:rPr>
          <w:tab/>
        </w:r>
        <w:r w:rsidR="005B2445" w:rsidRPr="00A738D3">
          <w:rPr>
            <w:rStyle w:val="Hipervnculo"/>
            <w:noProof/>
          </w:rPr>
          <w:t>DOCUMENTACIÓN SOLICITADA Y ENTREGADA.</w:t>
        </w:r>
        <w:r w:rsidR="005B2445">
          <w:rPr>
            <w:noProof/>
            <w:webHidden/>
          </w:rPr>
          <w:tab/>
        </w:r>
        <w:r w:rsidR="005B2445">
          <w:rPr>
            <w:noProof/>
            <w:webHidden/>
          </w:rPr>
          <w:fldChar w:fldCharType="begin"/>
        </w:r>
        <w:r w:rsidR="005B2445">
          <w:rPr>
            <w:noProof/>
            <w:webHidden/>
          </w:rPr>
          <w:instrText xml:space="preserve"> PAGEREF _Toc438510237 \h </w:instrText>
        </w:r>
        <w:r w:rsidR="005B2445">
          <w:rPr>
            <w:noProof/>
            <w:webHidden/>
          </w:rPr>
        </w:r>
        <w:r w:rsidR="005B2445">
          <w:rPr>
            <w:noProof/>
            <w:webHidden/>
          </w:rPr>
          <w:fldChar w:fldCharType="separate"/>
        </w:r>
        <w:r w:rsidR="002D0B49">
          <w:rPr>
            <w:noProof/>
            <w:webHidden/>
          </w:rPr>
          <w:t>39</w:t>
        </w:r>
        <w:r w:rsidR="005B2445">
          <w:rPr>
            <w:noProof/>
            <w:webHidden/>
          </w:rPr>
          <w:fldChar w:fldCharType="end"/>
        </w:r>
      </w:hyperlink>
    </w:p>
    <w:p w:rsidR="005B2445" w:rsidRDefault="00866136" w:rsidP="005B2445">
      <w:pPr>
        <w:pStyle w:val="TDC1"/>
        <w:tabs>
          <w:tab w:val="clear" w:pos="9395"/>
          <w:tab w:val="right" w:leader="dot" w:pos="9923"/>
        </w:tabs>
        <w:rPr>
          <w:rFonts w:eastAsiaTheme="minorEastAsia" w:cstheme="minorBidi"/>
          <w:b w:val="0"/>
          <w:bCs w:val="0"/>
          <w:caps w:val="0"/>
          <w:noProof/>
          <w:sz w:val="22"/>
          <w:szCs w:val="22"/>
          <w:lang w:eastAsia="es-CL"/>
        </w:rPr>
      </w:pPr>
      <w:hyperlink w:anchor="_Toc438510238" w:history="1">
        <w:r w:rsidR="005B2445" w:rsidRPr="00A738D3">
          <w:rPr>
            <w:rStyle w:val="Hipervnculo"/>
            <w:noProof/>
          </w:rPr>
          <w:t>9.</w:t>
        </w:r>
        <w:r w:rsidR="005B2445">
          <w:rPr>
            <w:rFonts w:eastAsiaTheme="minorEastAsia" w:cstheme="minorBidi"/>
            <w:b w:val="0"/>
            <w:bCs w:val="0"/>
            <w:caps w:val="0"/>
            <w:noProof/>
            <w:sz w:val="22"/>
            <w:szCs w:val="22"/>
            <w:lang w:eastAsia="es-CL"/>
          </w:rPr>
          <w:tab/>
        </w:r>
        <w:r w:rsidR="005B2445" w:rsidRPr="00A738D3">
          <w:rPr>
            <w:rStyle w:val="Hipervnculo"/>
            <w:noProof/>
          </w:rPr>
          <w:t>ANEXOS.</w:t>
        </w:r>
        <w:r w:rsidR="005B2445">
          <w:rPr>
            <w:noProof/>
            <w:webHidden/>
          </w:rPr>
          <w:tab/>
        </w:r>
        <w:r w:rsidR="005B2445">
          <w:rPr>
            <w:noProof/>
            <w:webHidden/>
          </w:rPr>
          <w:fldChar w:fldCharType="begin"/>
        </w:r>
        <w:r w:rsidR="005B2445">
          <w:rPr>
            <w:noProof/>
            <w:webHidden/>
          </w:rPr>
          <w:instrText xml:space="preserve"> PAGEREF _Toc438510238 \h </w:instrText>
        </w:r>
        <w:r w:rsidR="005B2445">
          <w:rPr>
            <w:noProof/>
            <w:webHidden/>
          </w:rPr>
        </w:r>
        <w:r w:rsidR="005B2445">
          <w:rPr>
            <w:noProof/>
            <w:webHidden/>
          </w:rPr>
          <w:fldChar w:fldCharType="separate"/>
        </w:r>
        <w:r w:rsidR="002D0B49">
          <w:rPr>
            <w:noProof/>
            <w:webHidden/>
          </w:rPr>
          <w:t>40</w:t>
        </w:r>
        <w:r w:rsidR="005B2445">
          <w:rPr>
            <w:noProof/>
            <w:webHidden/>
          </w:rPr>
          <w:fldChar w:fldCharType="end"/>
        </w:r>
      </w:hyperlink>
    </w:p>
    <w:p w:rsidR="00655D0C" w:rsidRPr="0025129B" w:rsidRDefault="003753AB" w:rsidP="005C3240">
      <w:pPr>
        <w:tabs>
          <w:tab w:val="right" w:leader="dot" w:pos="9923"/>
        </w:tabs>
      </w:pPr>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38510197"/>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FF1632" w:rsidRDefault="00ED4317" w:rsidP="00ED4317">
      <w:pPr>
        <w:rPr>
          <w:rFonts w:cstheme="minorHAnsi"/>
          <w:sz w:val="20"/>
          <w:szCs w:val="20"/>
        </w:rPr>
      </w:pPr>
      <w:r w:rsidRPr="00FF1632">
        <w:rPr>
          <w:rFonts w:cstheme="minorHAnsi"/>
          <w:sz w:val="20"/>
          <w:szCs w:val="20"/>
        </w:rPr>
        <w:t>El pr</w:t>
      </w:r>
      <w:r w:rsidR="004041CB" w:rsidRPr="00FF1632">
        <w:rPr>
          <w:rFonts w:cstheme="minorHAnsi"/>
          <w:sz w:val="20"/>
          <w:szCs w:val="20"/>
        </w:rPr>
        <w:t xml:space="preserve">esente documento da cuenta de los resultados de la actividad de </w:t>
      </w:r>
      <w:r w:rsidR="009A6566" w:rsidRPr="00FF1632">
        <w:rPr>
          <w:rFonts w:cstheme="minorHAnsi"/>
          <w:sz w:val="20"/>
          <w:szCs w:val="20"/>
        </w:rPr>
        <w:t>fiscaliz</w:t>
      </w:r>
      <w:r w:rsidR="0025129B" w:rsidRPr="00FF1632">
        <w:rPr>
          <w:rFonts w:cstheme="minorHAnsi"/>
          <w:sz w:val="20"/>
          <w:szCs w:val="20"/>
        </w:rPr>
        <w:t>ación</w:t>
      </w:r>
      <w:r w:rsidRPr="00FF1632">
        <w:rPr>
          <w:rFonts w:cstheme="minorHAnsi"/>
          <w:sz w:val="20"/>
          <w:szCs w:val="20"/>
        </w:rPr>
        <w:t xml:space="preserve"> ambiental realizada por </w:t>
      </w:r>
      <w:r w:rsidR="004E27C6" w:rsidRPr="00FF1632">
        <w:rPr>
          <w:rFonts w:cstheme="minorHAnsi"/>
          <w:sz w:val="20"/>
          <w:szCs w:val="20"/>
        </w:rPr>
        <w:t xml:space="preserve">el Servicio Nacional de Pesca y Acuicultura (SERNAPESCA) en conjunto con </w:t>
      </w:r>
      <w:r w:rsidR="00F90FB5" w:rsidRPr="00FF1632">
        <w:rPr>
          <w:rFonts w:cstheme="minorHAnsi"/>
          <w:sz w:val="20"/>
          <w:szCs w:val="20"/>
        </w:rPr>
        <w:t xml:space="preserve">la </w:t>
      </w:r>
      <w:r w:rsidR="004E27C6" w:rsidRPr="00FF1632">
        <w:rPr>
          <w:rFonts w:cstheme="minorHAnsi"/>
          <w:sz w:val="20"/>
          <w:szCs w:val="20"/>
        </w:rPr>
        <w:t xml:space="preserve">Corporación Nacional Forestal (CONAF) y la </w:t>
      </w:r>
      <w:r w:rsidR="00F90FB5" w:rsidRPr="00FF1632">
        <w:rPr>
          <w:rFonts w:cstheme="minorHAnsi"/>
          <w:sz w:val="20"/>
          <w:szCs w:val="20"/>
        </w:rPr>
        <w:t>Gobernación Marítima de Punta Arenas</w:t>
      </w:r>
      <w:r w:rsidR="00FF70C9" w:rsidRPr="00FF1632">
        <w:rPr>
          <w:rFonts w:cstheme="minorHAnsi"/>
          <w:sz w:val="20"/>
          <w:szCs w:val="20"/>
        </w:rPr>
        <w:t xml:space="preserve"> (DIRECTEMAR)</w:t>
      </w:r>
      <w:r w:rsidR="00F478FD" w:rsidRPr="00FF1632">
        <w:rPr>
          <w:rFonts w:cstheme="minorHAnsi"/>
          <w:sz w:val="20"/>
          <w:szCs w:val="20"/>
        </w:rPr>
        <w:t>,</w:t>
      </w:r>
      <w:r w:rsidR="007B7525" w:rsidRPr="00FF1632">
        <w:rPr>
          <w:rFonts w:cstheme="minorHAnsi"/>
          <w:sz w:val="20"/>
          <w:szCs w:val="20"/>
        </w:rPr>
        <w:t xml:space="preserve"> a</w:t>
      </w:r>
      <w:r w:rsidR="004E27C6" w:rsidRPr="00FF1632">
        <w:rPr>
          <w:rFonts w:cstheme="minorHAnsi"/>
          <w:sz w:val="20"/>
          <w:szCs w:val="20"/>
        </w:rPr>
        <w:t xml:space="preserve"> la Unidad Fiscalizable denominada “CES </w:t>
      </w:r>
      <w:proofErr w:type="spellStart"/>
      <w:r w:rsidR="004E27C6" w:rsidRPr="00FF1632">
        <w:rPr>
          <w:rFonts w:cstheme="minorHAnsi"/>
          <w:sz w:val="20"/>
          <w:szCs w:val="20"/>
        </w:rPr>
        <w:t>Cockburn</w:t>
      </w:r>
      <w:proofErr w:type="spellEnd"/>
      <w:r w:rsidR="004E27C6" w:rsidRPr="00FF1632">
        <w:rPr>
          <w:rFonts w:cstheme="minorHAnsi"/>
          <w:sz w:val="20"/>
          <w:szCs w:val="20"/>
        </w:rPr>
        <w:t xml:space="preserve"> 23, RNA N°120123”</w:t>
      </w:r>
      <w:r w:rsidR="00866136">
        <w:rPr>
          <w:rFonts w:cstheme="minorHAnsi"/>
          <w:sz w:val="20"/>
          <w:szCs w:val="20"/>
        </w:rPr>
        <w:t xml:space="preserve"> de la empresa Nova Austral S.A.</w:t>
      </w:r>
      <w:r w:rsidR="00FF1632" w:rsidRPr="00FF1632">
        <w:rPr>
          <w:rFonts w:cstheme="minorHAnsi"/>
          <w:sz w:val="20"/>
          <w:szCs w:val="20"/>
        </w:rPr>
        <w:t xml:space="preserve">, </w:t>
      </w:r>
      <w:r w:rsidR="00F478FD" w:rsidRPr="00FF1632">
        <w:rPr>
          <w:rFonts w:cstheme="minorHAnsi"/>
          <w:sz w:val="20"/>
          <w:szCs w:val="20"/>
        </w:rPr>
        <w:t>desarrollada</w:t>
      </w:r>
      <w:r w:rsidRPr="00FF1632">
        <w:rPr>
          <w:rFonts w:cstheme="minorHAnsi"/>
          <w:sz w:val="20"/>
          <w:szCs w:val="20"/>
        </w:rPr>
        <w:t xml:space="preserve"> </w:t>
      </w:r>
      <w:r w:rsidR="00F90FB5" w:rsidRPr="00FF1632">
        <w:rPr>
          <w:rFonts w:cstheme="minorHAnsi"/>
          <w:sz w:val="20"/>
          <w:szCs w:val="20"/>
        </w:rPr>
        <w:t>e</w:t>
      </w:r>
      <w:r w:rsidRPr="00FF1632">
        <w:rPr>
          <w:rFonts w:cstheme="minorHAnsi"/>
          <w:sz w:val="20"/>
          <w:szCs w:val="20"/>
        </w:rPr>
        <w:t xml:space="preserve">l día </w:t>
      </w:r>
      <w:r w:rsidR="00F90FB5" w:rsidRPr="00FF1632">
        <w:rPr>
          <w:rFonts w:cstheme="minorHAnsi"/>
          <w:sz w:val="20"/>
          <w:szCs w:val="20"/>
        </w:rPr>
        <w:t xml:space="preserve">6 de </w:t>
      </w:r>
      <w:r w:rsidR="004E27C6" w:rsidRPr="00FF1632">
        <w:rPr>
          <w:rFonts w:cstheme="minorHAnsi"/>
          <w:sz w:val="20"/>
          <w:szCs w:val="20"/>
        </w:rPr>
        <w:t xml:space="preserve">abril </w:t>
      </w:r>
      <w:r w:rsidR="00F90FB5" w:rsidRPr="00FF1632">
        <w:rPr>
          <w:rFonts w:cstheme="minorHAnsi"/>
          <w:sz w:val="20"/>
          <w:szCs w:val="20"/>
        </w:rPr>
        <w:t>de 201</w:t>
      </w:r>
      <w:r w:rsidR="004E27C6" w:rsidRPr="00FF1632">
        <w:rPr>
          <w:rFonts w:cstheme="minorHAnsi"/>
          <w:sz w:val="20"/>
          <w:szCs w:val="20"/>
        </w:rPr>
        <w:t>5</w:t>
      </w:r>
      <w:r w:rsidR="00230321" w:rsidRPr="00FF1632">
        <w:rPr>
          <w:rFonts w:cstheme="minorHAnsi"/>
          <w:sz w:val="20"/>
          <w:szCs w:val="20"/>
        </w:rPr>
        <w:t>.</w:t>
      </w:r>
    </w:p>
    <w:p w:rsidR="00ED4317" w:rsidRPr="000E4F04" w:rsidRDefault="00ED4317" w:rsidP="00ED4317">
      <w:pPr>
        <w:rPr>
          <w:rFonts w:cstheme="minorHAnsi"/>
          <w:sz w:val="20"/>
          <w:szCs w:val="20"/>
          <w:highlight w:val="yellow"/>
        </w:rPr>
      </w:pPr>
    </w:p>
    <w:p w:rsidR="00ED4317" w:rsidRPr="000E4F04" w:rsidRDefault="00ED4317" w:rsidP="00ED4317">
      <w:pPr>
        <w:rPr>
          <w:rFonts w:cstheme="minorHAnsi"/>
          <w:color w:val="FF0000"/>
          <w:sz w:val="20"/>
          <w:szCs w:val="20"/>
          <w:highlight w:val="yellow"/>
        </w:rPr>
      </w:pPr>
      <w:r w:rsidRPr="006810AE">
        <w:rPr>
          <w:rFonts w:cstheme="minorHAnsi"/>
          <w:sz w:val="20"/>
          <w:szCs w:val="20"/>
        </w:rPr>
        <w:t xml:space="preserve">El </w:t>
      </w:r>
      <w:r w:rsidR="0052469C" w:rsidRPr="006810AE">
        <w:rPr>
          <w:rFonts w:cstheme="minorHAnsi"/>
          <w:sz w:val="20"/>
          <w:szCs w:val="20"/>
        </w:rPr>
        <w:t xml:space="preserve">CES Cockburn 23 </w:t>
      </w:r>
      <w:r w:rsidR="0052469C" w:rsidRPr="00CE730F">
        <w:rPr>
          <w:rFonts w:cstheme="minorHAnsi"/>
          <w:sz w:val="20"/>
          <w:szCs w:val="20"/>
        </w:rPr>
        <w:t xml:space="preserve">sólo cuenta con un proyecto aprobado ambientalmente, el cual </w:t>
      </w:r>
      <w:r w:rsidRPr="00CE730F">
        <w:rPr>
          <w:rFonts w:cstheme="minorHAnsi"/>
          <w:sz w:val="20"/>
          <w:szCs w:val="20"/>
        </w:rPr>
        <w:t xml:space="preserve">consiste en </w:t>
      </w:r>
      <w:r w:rsidR="00C14E18" w:rsidRPr="00CE730F">
        <w:rPr>
          <w:rFonts w:cstheme="minorHAnsi"/>
          <w:sz w:val="20"/>
          <w:szCs w:val="20"/>
        </w:rPr>
        <w:t>la instalación y operación de un centro de engorda de salmones</w:t>
      </w:r>
      <w:r w:rsidR="00504F49" w:rsidRPr="00CE730F">
        <w:rPr>
          <w:rFonts w:cstheme="minorHAnsi"/>
          <w:sz w:val="20"/>
          <w:szCs w:val="20"/>
        </w:rPr>
        <w:t xml:space="preserve"> ubicado </w:t>
      </w:r>
      <w:r w:rsidR="006810AE" w:rsidRPr="00CE730F">
        <w:rPr>
          <w:rFonts w:cstheme="minorHAnsi"/>
          <w:sz w:val="20"/>
          <w:szCs w:val="20"/>
        </w:rPr>
        <w:t>al Sur de Seno Brujo</w:t>
      </w:r>
      <w:r w:rsidR="00504F49" w:rsidRPr="00CE730F">
        <w:rPr>
          <w:rFonts w:cstheme="minorHAnsi"/>
          <w:sz w:val="20"/>
          <w:szCs w:val="20"/>
        </w:rPr>
        <w:t xml:space="preserve"> </w:t>
      </w:r>
      <w:r w:rsidR="006810AE" w:rsidRPr="00CE730F">
        <w:rPr>
          <w:rFonts w:cstheme="minorHAnsi"/>
          <w:sz w:val="20"/>
          <w:szCs w:val="20"/>
        </w:rPr>
        <w:t xml:space="preserve">y al Este de Puerto Alegría, </w:t>
      </w:r>
      <w:r w:rsidR="00504F49" w:rsidRPr="00CE730F">
        <w:rPr>
          <w:rFonts w:cstheme="minorHAnsi"/>
          <w:sz w:val="20"/>
          <w:szCs w:val="20"/>
        </w:rPr>
        <w:t>cercano a</w:t>
      </w:r>
      <w:r w:rsidR="00B23D8A" w:rsidRPr="00CE730F">
        <w:rPr>
          <w:rFonts w:cstheme="minorHAnsi"/>
          <w:sz w:val="20"/>
          <w:szCs w:val="20"/>
        </w:rPr>
        <w:t>l</w:t>
      </w:r>
      <w:r w:rsidR="00EC6A87" w:rsidRPr="00CE730F">
        <w:rPr>
          <w:rFonts w:cstheme="minorHAnsi"/>
          <w:sz w:val="20"/>
          <w:szCs w:val="20"/>
        </w:rPr>
        <w:t xml:space="preserve"> Canal Cockburn</w:t>
      </w:r>
      <w:r w:rsidR="00B23D8A" w:rsidRPr="00CE730F">
        <w:rPr>
          <w:rFonts w:cstheme="minorHAnsi"/>
          <w:sz w:val="20"/>
          <w:szCs w:val="20"/>
        </w:rPr>
        <w:t xml:space="preserve"> (interior del Parque Nacional Alberto de Agostini)</w:t>
      </w:r>
      <w:r w:rsidR="00504F49" w:rsidRPr="00CE730F">
        <w:rPr>
          <w:rFonts w:cstheme="minorHAnsi"/>
          <w:sz w:val="20"/>
          <w:szCs w:val="20"/>
        </w:rPr>
        <w:t>, aproximadamente a unas 1</w:t>
      </w:r>
      <w:r w:rsidR="00A2554C" w:rsidRPr="00CE730F">
        <w:rPr>
          <w:rFonts w:cstheme="minorHAnsi"/>
          <w:sz w:val="20"/>
          <w:szCs w:val="20"/>
        </w:rPr>
        <w:t>15</w:t>
      </w:r>
      <w:r w:rsidR="00504F49" w:rsidRPr="00CE730F">
        <w:rPr>
          <w:rFonts w:cstheme="minorHAnsi"/>
          <w:sz w:val="20"/>
          <w:szCs w:val="20"/>
        </w:rPr>
        <w:t xml:space="preserve"> millas náuticas al sur de la ciudad de Punta Arenas</w:t>
      </w:r>
      <w:r w:rsidR="00C14E18" w:rsidRPr="00CE730F">
        <w:rPr>
          <w:rFonts w:cstheme="minorHAnsi"/>
          <w:sz w:val="20"/>
          <w:szCs w:val="20"/>
        </w:rPr>
        <w:t xml:space="preserve">, </w:t>
      </w:r>
      <w:r w:rsidR="00D46ECC" w:rsidRPr="00CE730F">
        <w:rPr>
          <w:rFonts w:cstheme="minorHAnsi"/>
          <w:sz w:val="20"/>
          <w:szCs w:val="20"/>
        </w:rPr>
        <w:t xml:space="preserve">considerando </w:t>
      </w:r>
      <w:r w:rsidR="00C14E18" w:rsidRPr="00CE730F">
        <w:rPr>
          <w:rFonts w:cstheme="minorHAnsi"/>
          <w:sz w:val="20"/>
          <w:szCs w:val="20"/>
        </w:rPr>
        <w:t xml:space="preserve">el ingreso de smolts, alimentación y posterior retiro (cosecha) de los peces cuando </w:t>
      </w:r>
      <w:r w:rsidR="003D30F0" w:rsidRPr="00CE730F">
        <w:rPr>
          <w:rFonts w:cstheme="minorHAnsi"/>
          <w:sz w:val="20"/>
          <w:szCs w:val="20"/>
        </w:rPr>
        <w:t xml:space="preserve">éstos </w:t>
      </w:r>
      <w:r w:rsidR="00C14E18" w:rsidRPr="00CE730F">
        <w:rPr>
          <w:rFonts w:cstheme="minorHAnsi"/>
          <w:sz w:val="20"/>
          <w:szCs w:val="20"/>
        </w:rPr>
        <w:t>alcanzan su peso esperado, con una producción objetivo de 5.400 toneladas.</w:t>
      </w:r>
      <w:r w:rsidR="00D46ECC" w:rsidRPr="00CE730F">
        <w:rPr>
          <w:rFonts w:cstheme="minorHAnsi"/>
          <w:sz w:val="20"/>
          <w:szCs w:val="20"/>
        </w:rPr>
        <w:t xml:space="preserve"> Adicionalmente se contempla como apoyo a la actividad la instalación de un pontón flotante con habitabilidades, con planta de tratamiento de aguas servidas y una planta de osmosis inversa para el abastecimiento de agua</w:t>
      </w:r>
      <w:r w:rsidR="005A569E">
        <w:rPr>
          <w:rFonts w:cstheme="minorHAnsi"/>
          <w:sz w:val="20"/>
          <w:szCs w:val="20"/>
        </w:rPr>
        <w:t>;</w:t>
      </w:r>
      <w:r w:rsidR="00EE11BD">
        <w:rPr>
          <w:rFonts w:cstheme="minorHAnsi"/>
          <w:sz w:val="20"/>
          <w:szCs w:val="20"/>
        </w:rPr>
        <w:t xml:space="preserve"> además de un sistema de ensilaje para el manejo de las mortalidades generadas</w:t>
      </w:r>
      <w:r w:rsidR="00D46ECC" w:rsidRPr="00CE730F">
        <w:rPr>
          <w:rFonts w:cstheme="minorHAnsi"/>
          <w:sz w:val="20"/>
          <w:szCs w:val="20"/>
        </w:rPr>
        <w:t>.</w:t>
      </w:r>
    </w:p>
    <w:p w:rsidR="00ED4317" w:rsidRPr="006731DB" w:rsidRDefault="00ED4317" w:rsidP="00ED4317">
      <w:pPr>
        <w:rPr>
          <w:rFonts w:cstheme="minorHAnsi"/>
          <w:sz w:val="20"/>
          <w:szCs w:val="20"/>
        </w:rPr>
      </w:pPr>
    </w:p>
    <w:p w:rsidR="008F751D" w:rsidRPr="006731DB" w:rsidRDefault="008F751D" w:rsidP="008F751D">
      <w:pPr>
        <w:rPr>
          <w:rFonts w:cstheme="minorHAnsi"/>
          <w:sz w:val="20"/>
          <w:szCs w:val="20"/>
        </w:rPr>
      </w:pPr>
      <w:r w:rsidRPr="006731DB">
        <w:rPr>
          <w:rFonts w:cstheme="minorHAnsi"/>
          <w:sz w:val="20"/>
          <w:szCs w:val="20"/>
        </w:rPr>
        <w:t>Las materias relevantes objeto de la fiscalización incluyeron</w:t>
      </w:r>
      <w:r w:rsidR="006731DB" w:rsidRPr="006731DB">
        <w:rPr>
          <w:rFonts w:cstheme="minorHAnsi"/>
          <w:sz w:val="20"/>
          <w:szCs w:val="20"/>
        </w:rPr>
        <w:t>:</w:t>
      </w:r>
      <w:r w:rsidRPr="006731DB">
        <w:rPr>
          <w:rFonts w:cstheme="minorHAnsi"/>
          <w:sz w:val="20"/>
          <w:szCs w:val="20"/>
        </w:rPr>
        <w:t xml:space="preserve"> </w:t>
      </w:r>
      <w:r w:rsidR="006731DB" w:rsidRPr="006731DB">
        <w:rPr>
          <w:rFonts w:cstheme="minorHAnsi"/>
          <w:sz w:val="20"/>
          <w:szCs w:val="20"/>
        </w:rPr>
        <w:t>L</w:t>
      </w:r>
      <w:r w:rsidR="00EC38B0" w:rsidRPr="006731DB">
        <w:rPr>
          <w:rFonts w:cstheme="minorHAnsi"/>
          <w:sz w:val="20"/>
          <w:szCs w:val="20"/>
        </w:rPr>
        <w:t>ocalización del proyecto en el área de concesión autorizada en la RCA</w:t>
      </w:r>
      <w:r w:rsidR="006731DB" w:rsidRPr="006731DB">
        <w:rPr>
          <w:rFonts w:cstheme="minorHAnsi"/>
          <w:sz w:val="20"/>
          <w:szCs w:val="20"/>
        </w:rPr>
        <w:t>;</w:t>
      </w:r>
      <w:r w:rsidR="00EC38B0" w:rsidRPr="006731DB">
        <w:rPr>
          <w:rFonts w:cstheme="minorHAnsi"/>
          <w:sz w:val="20"/>
          <w:szCs w:val="20"/>
        </w:rPr>
        <w:t xml:space="preserve"> </w:t>
      </w:r>
      <w:r w:rsidR="006731DB" w:rsidRPr="006731DB">
        <w:rPr>
          <w:rFonts w:cstheme="minorHAnsi"/>
          <w:sz w:val="20"/>
          <w:szCs w:val="20"/>
        </w:rPr>
        <w:t>M</w:t>
      </w:r>
      <w:r w:rsidR="00EC38B0" w:rsidRPr="006731DB">
        <w:rPr>
          <w:rFonts w:cstheme="minorHAnsi"/>
          <w:sz w:val="20"/>
          <w:szCs w:val="20"/>
        </w:rPr>
        <w:t>anejo de los efectos de la materia orgánica por alimento no consumido y fecas en el sedimento y columna de agua</w:t>
      </w:r>
      <w:r w:rsidR="006731DB" w:rsidRPr="006731DB">
        <w:rPr>
          <w:rFonts w:cstheme="minorHAnsi"/>
          <w:sz w:val="20"/>
          <w:szCs w:val="20"/>
        </w:rPr>
        <w:t>;</w:t>
      </w:r>
      <w:r w:rsidR="00EC38B0" w:rsidRPr="006731DB">
        <w:rPr>
          <w:rFonts w:cstheme="minorHAnsi"/>
          <w:sz w:val="20"/>
          <w:szCs w:val="20"/>
        </w:rPr>
        <w:t xml:space="preserve"> </w:t>
      </w:r>
      <w:r w:rsidR="006731DB" w:rsidRPr="006731DB">
        <w:rPr>
          <w:rFonts w:cstheme="minorHAnsi"/>
          <w:sz w:val="20"/>
          <w:szCs w:val="20"/>
        </w:rPr>
        <w:t>Afectación del paisaje; Manejo de residuos líquidos; Pérdida/Alteración de hábitat acuático; Planes de contingencia; M</w:t>
      </w:r>
      <w:r w:rsidR="00EC38B0" w:rsidRPr="006731DB">
        <w:rPr>
          <w:rFonts w:cstheme="minorHAnsi"/>
          <w:sz w:val="20"/>
          <w:szCs w:val="20"/>
        </w:rPr>
        <w:t xml:space="preserve">anejo de </w:t>
      </w:r>
      <w:r w:rsidR="00284BEC" w:rsidRPr="006731DB">
        <w:rPr>
          <w:rFonts w:cstheme="minorHAnsi"/>
          <w:sz w:val="20"/>
          <w:szCs w:val="20"/>
        </w:rPr>
        <w:t>mortandades</w:t>
      </w:r>
      <w:r w:rsidR="006731DB" w:rsidRPr="006731DB">
        <w:rPr>
          <w:rFonts w:cstheme="minorHAnsi"/>
          <w:sz w:val="20"/>
          <w:szCs w:val="20"/>
        </w:rPr>
        <w:t>; M</w:t>
      </w:r>
      <w:r w:rsidR="00EC38B0" w:rsidRPr="006731DB">
        <w:rPr>
          <w:rFonts w:cstheme="minorHAnsi"/>
          <w:sz w:val="20"/>
          <w:szCs w:val="20"/>
        </w:rPr>
        <w:t>anejo de residuos</w:t>
      </w:r>
      <w:r w:rsidR="006731DB" w:rsidRPr="006731DB">
        <w:rPr>
          <w:rFonts w:cstheme="minorHAnsi"/>
          <w:sz w:val="20"/>
          <w:szCs w:val="20"/>
        </w:rPr>
        <w:t xml:space="preserve"> (peligrosos y domiciliarios)</w:t>
      </w:r>
      <w:r w:rsidR="008C2951">
        <w:rPr>
          <w:rFonts w:cstheme="minorHAnsi"/>
          <w:sz w:val="20"/>
          <w:szCs w:val="20"/>
        </w:rPr>
        <w:t>; e Intervención o Afectación de Cursos de agua</w:t>
      </w:r>
      <w:r w:rsidR="00EC38B0" w:rsidRPr="006731DB">
        <w:rPr>
          <w:rFonts w:cstheme="minorHAnsi"/>
          <w:sz w:val="20"/>
          <w:szCs w:val="20"/>
        </w:rPr>
        <w:t>.</w:t>
      </w:r>
      <w:r w:rsidRPr="006731DB">
        <w:rPr>
          <w:rFonts w:cstheme="minorHAnsi"/>
          <w:sz w:val="20"/>
          <w:szCs w:val="20"/>
        </w:rPr>
        <w:t xml:space="preserve"> </w:t>
      </w:r>
    </w:p>
    <w:p w:rsidR="00ED4317" w:rsidRPr="00831D04" w:rsidRDefault="00ED4317" w:rsidP="00ED4317">
      <w:pPr>
        <w:rPr>
          <w:rFonts w:cstheme="minorHAnsi"/>
          <w:color w:val="FF0000"/>
          <w:sz w:val="20"/>
          <w:szCs w:val="20"/>
        </w:rPr>
      </w:pPr>
    </w:p>
    <w:p w:rsidR="00ED4317" w:rsidRPr="0025129B" w:rsidRDefault="00ED4317" w:rsidP="00ED4317">
      <w:pPr>
        <w:rPr>
          <w:rFonts w:cstheme="minorHAnsi"/>
          <w:sz w:val="20"/>
          <w:szCs w:val="20"/>
        </w:rPr>
      </w:pPr>
      <w:r w:rsidRPr="00831D04">
        <w:rPr>
          <w:rFonts w:cstheme="minorHAnsi"/>
          <w:sz w:val="20"/>
          <w:szCs w:val="20"/>
        </w:rPr>
        <w:t>Entre los hechos constatados</w:t>
      </w:r>
      <w:r w:rsidR="00591882" w:rsidRPr="00831D04">
        <w:rPr>
          <w:rFonts w:cstheme="minorHAnsi"/>
          <w:sz w:val="20"/>
          <w:szCs w:val="20"/>
        </w:rPr>
        <w:t xml:space="preserve"> que representan</w:t>
      </w:r>
      <w:r w:rsidRPr="00831D04">
        <w:rPr>
          <w:rFonts w:cstheme="minorHAnsi"/>
          <w:sz w:val="20"/>
          <w:szCs w:val="20"/>
        </w:rPr>
        <w:t xml:space="preserve"> no conformidades se encuentran:</w:t>
      </w:r>
      <w:r w:rsidR="00620768" w:rsidRPr="00831D04">
        <w:rPr>
          <w:rFonts w:cstheme="minorHAnsi"/>
          <w:sz w:val="20"/>
          <w:szCs w:val="20"/>
        </w:rPr>
        <w:t xml:space="preserve"> </w:t>
      </w:r>
      <w:r w:rsidR="00521D84">
        <w:rPr>
          <w:rFonts w:cstheme="minorHAnsi"/>
          <w:sz w:val="20"/>
          <w:szCs w:val="20"/>
        </w:rPr>
        <w:t xml:space="preserve">Habilitar una antena de comunicaciones al interior del Parque Nacional Alberto De Agostini sin haber sido considerado en el proyecto aprobado ambientalmente; No acreditar lavado de redes disponibles en el centro en un taller autorizado; </w:t>
      </w:r>
      <w:r w:rsidR="00714DA2" w:rsidRPr="00C1705F">
        <w:rPr>
          <w:rFonts w:cstheme="minorHAnsi"/>
          <w:sz w:val="20"/>
          <w:szCs w:val="20"/>
        </w:rPr>
        <w:t>No acreditar la efectiva recepción y disposición final de la mortalidad ensilada, residuos sólidos domiciliarios y residuos peligrosos en los lugares definidos para tal efecto</w:t>
      </w:r>
      <w:r w:rsidR="00521D84">
        <w:rPr>
          <w:rFonts w:cstheme="minorHAnsi"/>
          <w:sz w:val="20"/>
          <w:szCs w:val="20"/>
        </w:rPr>
        <w:t xml:space="preserve">; Habilitar una toma de agua (abasto) al interior del Parque Nacional Alberto De Agostini sin haber sido considerado en el proyecto aprobado ambientalmente; y No entregar a través del “Sistema RCA” </w:t>
      </w:r>
      <w:r w:rsidR="00094113">
        <w:rPr>
          <w:rFonts w:cstheme="minorHAnsi"/>
          <w:sz w:val="20"/>
          <w:szCs w:val="20"/>
        </w:rPr>
        <w:t>la información correspondiente a 2 respuestas a consultas de pertinencia de ingreso al SEIA vinculadas a la RCA del centro fiscalizado.</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438510198"/>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8510199"/>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AD121F"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B630BF" w:rsidRDefault="00230321" w:rsidP="00230321">
            <w:pPr>
              <w:rPr>
                <w:rFonts w:cstheme="minorHAnsi"/>
                <w:sz w:val="20"/>
                <w:szCs w:val="20"/>
              </w:rPr>
            </w:pPr>
            <w:r w:rsidRPr="00B630BF">
              <w:rPr>
                <w:rFonts w:cstheme="minorHAnsi"/>
                <w:b/>
                <w:sz w:val="20"/>
                <w:szCs w:val="20"/>
              </w:rPr>
              <w:t xml:space="preserve">Identificación de la actividad, </w:t>
            </w:r>
            <w:r w:rsidR="00D235C7" w:rsidRPr="00B630BF">
              <w:rPr>
                <w:rFonts w:cstheme="minorHAnsi"/>
                <w:b/>
                <w:sz w:val="20"/>
                <w:szCs w:val="20"/>
              </w:rPr>
              <w:t xml:space="preserve">instalación, </w:t>
            </w:r>
            <w:r w:rsidRPr="00B630BF">
              <w:rPr>
                <w:rFonts w:cstheme="minorHAnsi"/>
                <w:b/>
                <w:sz w:val="20"/>
                <w:szCs w:val="20"/>
              </w:rPr>
              <w:t>proyecto o fuente fiscalizada:</w:t>
            </w:r>
            <w:r w:rsidRPr="00B630BF">
              <w:rPr>
                <w:rFonts w:cstheme="minorHAnsi"/>
                <w:sz w:val="20"/>
                <w:szCs w:val="20"/>
              </w:rPr>
              <w:t xml:space="preserve"> </w:t>
            </w:r>
          </w:p>
          <w:p w:rsidR="00230321" w:rsidRPr="00B630BF" w:rsidRDefault="002F6676" w:rsidP="004F41AE">
            <w:pPr>
              <w:rPr>
                <w:rFonts w:cstheme="minorHAnsi"/>
                <w:sz w:val="20"/>
                <w:szCs w:val="20"/>
                <w:lang w:eastAsia="es-ES"/>
              </w:rPr>
            </w:pPr>
            <w:r w:rsidRPr="00B630BF">
              <w:rPr>
                <w:rFonts w:cstheme="minorHAnsi"/>
                <w:sz w:val="20"/>
                <w:szCs w:val="20"/>
              </w:rPr>
              <w:t xml:space="preserve">CES Cockburn </w:t>
            </w:r>
            <w:r w:rsidR="004F41AE" w:rsidRPr="00B630BF">
              <w:rPr>
                <w:rFonts w:cstheme="minorHAnsi"/>
                <w:sz w:val="20"/>
                <w:szCs w:val="20"/>
              </w:rPr>
              <w:t>2</w:t>
            </w:r>
            <w:r w:rsidRPr="00B630BF">
              <w:rPr>
                <w:rFonts w:cstheme="minorHAnsi"/>
                <w:sz w:val="20"/>
                <w:szCs w:val="20"/>
              </w:rPr>
              <w:t>3, RNA N°12012</w:t>
            </w:r>
            <w:r w:rsidR="004F41AE" w:rsidRPr="00B630BF">
              <w:rPr>
                <w:rFonts w:cstheme="minorHAnsi"/>
                <w:sz w:val="20"/>
                <w:szCs w:val="20"/>
              </w:rPr>
              <w:t>3</w:t>
            </w:r>
          </w:p>
        </w:tc>
      </w:tr>
      <w:tr w:rsidR="00230321" w:rsidRPr="00AD121F"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B630BF" w:rsidRDefault="00230321" w:rsidP="002F6676">
            <w:pPr>
              <w:rPr>
                <w:rFonts w:cstheme="minorHAnsi"/>
                <w:b/>
                <w:sz w:val="20"/>
                <w:szCs w:val="20"/>
              </w:rPr>
            </w:pPr>
            <w:r w:rsidRPr="00B630BF">
              <w:rPr>
                <w:rFonts w:cstheme="minorHAnsi"/>
                <w:b/>
                <w:sz w:val="20"/>
                <w:szCs w:val="20"/>
              </w:rPr>
              <w:t>Región:</w:t>
            </w:r>
            <w:r w:rsidRPr="00B630BF">
              <w:rPr>
                <w:rFonts w:cstheme="minorHAnsi"/>
                <w:sz w:val="20"/>
                <w:szCs w:val="20"/>
              </w:rPr>
              <w:t xml:space="preserve"> </w:t>
            </w:r>
          </w:p>
          <w:p w:rsidR="00230321" w:rsidRPr="00B630BF" w:rsidRDefault="002A7700" w:rsidP="002F6676">
            <w:pPr>
              <w:rPr>
                <w:rFonts w:cstheme="minorHAnsi"/>
                <w:b/>
                <w:sz w:val="20"/>
                <w:szCs w:val="20"/>
              </w:rPr>
            </w:pPr>
            <w:r w:rsidRPr="00B630BF">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rsidR="00230321" w:rsidRPr="00B630BF" w:rsidRDefault="00230321" w:rsidP="002F6676">
            <w:pPr>
              <w:ind w:left="46"/>
              <w:rPr>
                <w:rFonts w:cstheme="minorHAnsi"/>
                <w:sz w:val="20"/>
                <w:szCs w:val="20"/>
              </w:rPr>
            </w:pPr>
            <w:r w:rsidRPr="00B630BF">
              <w:rPr>
                <w:rFonts w:cstheme="minorHAnsi"/>
                <w:b/>
                <w:sz w:val="20"/>
                <w:szCs w:val="20"/>
              </w:rPr>
              <w:t xml:space="preserve">Ubicación </w:t>
            </w:r>
            <w:r w:rsidR="00D235C7" w:rsidRPr="00B630BF">
              <w:rPr>
                <w:rFonts w:cstheme="minorHAnsi"/>
                <w:b/>
                <w:sz w:val="20"/>
                <w:szCs w:val="20"/>
              </w:rPr>
              <w:t xml:space="preserve">específica </w:t>
            </w:r>
            <w:r w:rsidRPr="00B630BF">
              <w:rPr>
                <w:rFonts w:cstheme="minorHAnsi"/>
                <w:b/>
                <w:sz w:val="20"/>
                <w:szCs w:val="20"/>
              </w:rPr>
              <w:t>de la actividad, proyecto o fuente fiscalizada:</w:t>
            </w:r>
          </w:p>
          <w:p w:rsidR="00230321" w:rsidRPr="00B630BF" w:rsidRDefault="004F41AE" w:rsidP="004F41AE">
            <w:pPr>
              <w:ind w:left="46"/>
              <w:rPr>
                <w:rFonts w:cstheme="minorHAnsi"/>
                <w:sz w:val="20"/>
                <w:szCs w:val="20"/>
              </w:rPr>
            </w:pPr>
            <w:r w:rsidRPr="00B630BF">
              <w:rPr>
                <w:rFonts w:cstheme="minorHAnsi"/>
                <w:sz w:val="20"/>
                <w:szCs w:val="20"/>
              </w:rPr>
              <w:t xml:space="preserve">Seno Brujo, sector </w:t>
            </w:r>
            <w:r w:rsidR="00E8493C" w:rsidRPr="00B630BF">
              <w:rPr>
                <w:rFonts w:cstheme="minorHAnsi"/>
                <w:sz w:val="20"/>
                <w:szCs w:val="20"/>
              </w:rPr>
              <w:t>Canal Cockburn</w:t>
            </w:r>
          </w:p>
        </w:tc>
      </w:tr>
      <w:tr w:rsidR="00230321" w:rsidRPr="00AD121F"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B630BF" w:rsidRDefault="00230321" w:rsidP="00230321">
            <w:pPr>
              <w:rPr>
                <w:rFonts w:cstheme="minorHAnsi"/>
                <w:b/>
                <w:sz w:val="20"/>
                <w:szCs w:val="20"/>
              </w:rPr>
            </w:pPr>
            <w:r w:rsidRPr="00B630BF">
              <w:rPr>
                <w:rFonts w:cstheme="minorHAnsi"/>
                <w:b/>
                <w:sz w:val="20"/>
                <w:szCs w:val="20"/>
              </w:rPr>
              <w:t>Provincia:</w:t>
            </w:r>
            <w:r w:rsidRPr="00B630BF">
              <w:rPr>
                <w:rFonts w:cstheme="minorHAnsi"/>
                <w:sz w:val="20"/>
                <w:szCs w:val="20"/>
              </w:rPr>
              <w:t xml:space="preserve"> </w:t>
            </w:r>
          </w:p>
          <w:p w:rsidR="00230321" w:rsidRPr="00B630BF" w:rsidRDefault="002A7700" w:rsidP="00230321">
            <w:pPr>
              <w:rPr>
                <w:rFonts w:cstheme="minorHAnsi"/>
                <w:sz w:val="20"/>
                <w:szCs w:val="20"/>
              </w:rPr>
            </w:pPr>
            <w:r w:rsidRPr="00B630BF">
              <w:rPr>
                <w:rFonts w:cstheme="minorHAnsi"/>
                <w:sz w:val="20"/>
                <w:szCs w:val="20"/>
              </w:rPr>
              <w:t>Antártica Chilena</w:t>
            </w:r>
          </w:p>
        </w:tc>
        <w:tc>
          <w:tcPr>
            <w:tcW w:w="2229" w:type="pct"/>
            <w:vMerge/>
            <w:tcBorders>
              <w:left w:val="single" w:sz="4" w:space="0" w:color="auto"/>
              <w:right w:val="single" w:sz="4" w:space="0" w:color="auto"/>
            </w:tcBorders>
            <w:shd w:val="clear" w:color="auto" w:fill="FFFFFF"/>
          </w:tcPr>
          <w:p w:rsidR="00230321" w:rsidRPr="00B630BF" w:rsidRDefault="00230321" w:rsidP="00230321">
            <w:pPr>
              <w:ind w:left="188"/>
              <w:rPr>
                <w:rFonts w:cstheme="minorHAnsi"/>
                <w:b/>
                <w:sz w:val="20"/>
                <w:szCs w:val="20"/>
              </w:rPr>
            </w:pPr>
          </w:p>
        </w:tc>
      </w:tr>
      <w:tr w:rsidR="00230321" w:rsidRPr="00AD121F"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B630BF" w:rsidRDefault="00230321" w:rsidP="002A7700">
            <w:pPr>
              <w:rPr>
                <w:rFonts w:cstheme="minorHAnsi"/>
                <w:sz w:val="20"/>
                <w:szCs w:val="20"/>
              </w:rPr>
            </w:pPr>
            <w:r w:rsidRPr="00B630BF">
              <w:rPr>
                <w:rFonts w:cstheme="minorHAnsi"/>
                <w:b/>
                <w:sz w:val="20"/>
                <w:szCs w:val="20"/>
              </w:rPr>
              <w:t>Comuna:</w:t>
            </w:r>
          </w:p>
          <w:p w:rsidR="002A7700" w:rsidRPr="00B630BF" w:rsidRDefault="002A7700" w:rsidP="002A7700">
            <w:pPr>
              <w:rPr>
                <w:rFonts w:cstheme="minorHAnsi"/>
                <w:sz w:val="20"/>
                <w:szCs w:val="20"/>
              </w:rPr>
            </w:pPr>
            <w:r w:rsidRPr="00B630BF">
              <w:rPr>
                <w:rFonts w:cstheme="minorHAnsi"/>
                <w:sz w:val="20"/>
                <w:szCs w:val="20"/>
              </w:rPr>
              <w:t>Cabo de Hornos</w:t>
            </w:r>
          </w:p>
        </w:tc>
        <w:tc>
          <w:tcPr>
            <w:tcW w:w="2229" w:type="pct"/>
            <w:vMerge/>
            <w:tcBorders>
              <w:left w:val="single" w:sz="4" w:space="0" w:color="auto"/>
              <w:bottom w:val="single" w:sz="4" w:space="0" w:color="auto"/>
              <w:right w:val="single" w:sz="4" w:space="0" w:color="auto"/>
            </w:tcBorders>
            <w:shd w:val="clear" w:color="auto" w:fill="FFFFFF"/>
          </w:tcPr>
          <w:p w:rsidR="00230321" w:rsidRPr="00B630BF" w:rsidRDefault="00230321" w:rsidP="00230321">
            <w:pPr>
              <w:ind w:left="188"/>
              <w:rPr>
                <w:rFonts w:cstheme="minorHAnsi"/>
                <w:b/>
                <w:sz w:val="20"/>
                <w:szCs w:val="20"/>
              </w:rPr>
            </w:pPr>
          </w:p>
        </w:tc>
      </w:tr>
      <w:tr w:rsidR="00230321" w:rsidRPr="00AD121F"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B630BF" w:rsidRDefault="00230321" w:rsidP="002A7700">
            <w:pPr>
              <w:rPr>
                <w:rFonts w:cstheme="minorHAnsi"/>
                <w:b/>
                <w:sz w:val="20"/>
                <w:szCs w:val="20"/>
              </w:rPr>
            </w:pPr>
            <w:r w:rsidRPr="00B630BF">
              <w:rPr>
                <w:rFonts w:cstheme="minorHAnsi"/>
                <w:b/>
                <w:sz w:val="20"/>
                <w:szCs w:val="20"/>
              </w:rPr>
              <w:t>Titular de la actividad,</w:t>
            </w:r>
            <w:r w:rsidR="00D235C7" w:rsidRPr="00B630BF">
              <w:rPr>
                <w:rFonts w:cstheme="minorHAnsi"/>
                <w:b/>
                <w:sz w:val="20"/>
                <w:szCs w:val="20"/>
              </w:rPr>
              <w:t xml:space="preserve"> instalación,</w:t>
            </w:r>
            <w:r w:rsidRPr="00B630BF">
              <w:rPr>
                <w:rFonts w:cstheme="minorHAnsi"/>
                <w:b/>
                <w:sz w:val="20"/>
                <w:szCs w:val="20"/>
              </w:rPr>
              <w:t xml:space="preserve"> proyecto o fuente fiscalizada:</w:t>
            </w:r>
            <w:r w:rsidRPr="00B630BF">
              <w:rPr>
                <w:rFonts w:cstheme="minorHAnsi"/>
                <w:sz w:val="20"/>
                <w:szCs w:val="20"/>
              </w:rPr>
              <w:t xml:space="preserve"> </w:t>
            </w:r>
          </w:p>
          <w:p w:rsidR="00230321" w:rsidRPr="00B630BF" w:rsidRDefault="002F6676" w:rsidP="002A7700">
            <w:pPr>
              <w:rPr>
                <w:rFonts w:cstheme="minorHAnsi"/>
                <w:sz w:val="20"/>
                <w:szCs w:val="20"/>
                <w:lang w:eastAsia="es-ES"/>
              </w:rPr>
            </w:pPr>
            <w:r w:rsidRPr="00B630BF">
              <w:rPr>
                <w:rFonts w:cstheme="minorHAnsi"/>
                <w:sz w:val="20"/>
                <w:szCs w:val="20"/>
                <w:lang w:val="es-ES" w:eastAsia="es-ES"/>
              </w:rPr>
              <w:t>Nova Austral S.A.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B630BF" w:rsidRDefault="00230321" w:rsidP="002A7700">
            <w:pPr>
              <w:rPr>
                <w:rFonts w:cstheme="minorHAnsi"/>
                <w:b/>
                <w:sz w:val="20"/>
                <w:szCs w:val="20"/>
              </w:rPr>
            </w:pPr>
            <w:r w:rsidRPr="00B630BF">
              <w:rPr>
                <w:rFonts w:cstheme="minorHAnsi"/>
                <w:b/>
                <w:sz w:val="20"/>
                <w:szCs w:val="20"/>
              </w:rPr>
              <w:t>RUT o RUN:</w:t>
            </w:r>
            <w:r w:rsidRPr="00B630BF">
              <w:rPr>
                <w:rFonts w:cstheme="minorHAnsi"/>
                <w:sz w:val="20"/>
                <w:szCs w:val="20"/>
              </w:rPr>
              <w:t xml:space="preserve"> </w:t>
            </w:r>
          </w:p>
          <w:p w:rsidR="00230321" w:rsidRPr="00B630BF" w:rsidRDefault="002F6676" w:rsidP="002A7700">
            <w:pPr>
              <w:rPr>
                <w:rFonts w:cstheme="minorHAnsi"/>
                <w:sz w:val="20"/>
                <w:szCs w:val="20"/>
                <w:lang w:val="es-ES" w:eastAsia="es-ES"/>
              </w:rPr>
            </w:pPr>
            <w:r w:rsidRPr="00B630BF">
              <w:rPr>
                <w:rFonts w:cstheme="minorHAnsi"/>
                <w:sz w:val="20"/>
                <w:szCs w:val="20"/>
              </w:rPr>
              <w:t>96.892.540-7</w:t>
            </w:r>
          </w:p>
        </w:tc>
      </w:tr>
      <w:tr w:rsidR="00230321" w:rsidRPr="00AD121F"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B1438" w:rsidRDefault="00F64DF2" w:rsidP="002A7700">
            <w:pPr>
              <w:rPr>
                <w:rFonts w:cstheme="minorHAnsi"/>
                <w:sz w:val="20"/>
                <w:szCs w:val="20"/>
              </w:rPr>
            </w:pPr>
            <w:r w:rsidRPr="00EB1438">
              <w:rPr>
                <w:rFonts w:cstheme="minorHAnsi"/>
                <w:b/>
                <w:sz w:val="20"/>
                <w:szCs w:val="20"/>
              </w:rPr>
              <w:t>Domicilio t</w:t>
            </w:r>
            <w:r w:rsidR="00230321" w:rsidRPr="00EB1438">
              <w:rPr>
                <w:rFonts w:cstheme="minorHAnsi"/>
                <w:b/>
                <w:sz w:val="20"/>
                <w:szCs w:val="20"/>
              </w:rPr>
              <w:t>itular:</w:t>
            </w:r>
          </w:p>
          <w:p w:rsidR="002F6676" w:rsidRPr="00EB1438" w:rsidRDefault="002F6676" w:rsidP="002A7700">
            <w:pPr>
              <w:rPr>
                <w:rFonts w:cstheme="minorHAnsi"/>
                <w:b/>
                <w:sz w:val="20"/>
                <w:szCs w:val="20"/>
              </w:rPr>
            </w:pPr>
            <w:r w:rsidRPr="00EB1438">
              <w:rPr>
                <w:rFonts w:cstheme="minorHAnsi"/>
                <w:sz w:val="20"/>
                <w:szCs w:val="20"/>
              </w:rPr>
              <w:t>Paseo Presidente Errázuriz Echaurren N°2631, Piso 6, Providencia, Santiago</w:t>
            </w:r>
          </w:p>
          <w:p w:rsidR="00230321" w:rsidRPr="00EB1438" w:rsidRDefault="00230321" w:rsidP="002A7700">
            <w:pPr>
              <w:rPr>
                <w:rFonts w:cstheme="minorHAnsi"/>
                <w:sz w:val="20"/>
                <w:szCs w:val="20"/>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B1438" w:rsidRDefault="00230321" w:rsidP="002A7700">
            <w:pPr>
              <w:rPr>
                <w:rFonts w:cstheme="minorHAnsi"/>
                <w:b/>
                <w:sz w:val="20"/>
                <w:szCs w:val="20"/>
              </w:rPr>
            </w:pPr>
            <w:r w:rsidRPr="00EB1438">
              <w:rPr>
                <w:rFonts w:cstheme="minorHAnsi"/>
                <w:b/>
                <w:sz w:val="20"/>
                <w:szCs w:val="20"/>
              </w:rPr>
              <w:t>Correo electrónico:</w:t>
            </w:r>
            <w:r w:rsidRPr="00EB1438">
              <w:rPr>
                <w:rFonts w:cstheme="minorHAnsi"/>
                <w:sz w:val="20"/>
                <w:szCs w:val="20"/>
              </w:rPr>
              <w:t xml:space="preserve"> </w:t>
            </w:r>
          </w:p>
          <w:p w:rsidR="00230321" w:rsidRPr="00EB1438" w:rsidRDefault="00866136" w:rsidP="002A7700">
            <w:pPr>
              <w:rPr>
                <w:rFonts w:cstheme="minorHAnsi"/>
                <w:sz w:val="20"/>
                <w:szCs w:val="20"/>
              </w:rPr>
            </w:pPr>
            <w:hyperlink r:id="rId26" w:history="1">
              <w:r w:rsidR="002F6676" w:rsidRPr="00EB1438">
                <w:rPr>
                  <w:rStyle w:val="Hipervnculo"/>
                  <w:rFonts w:cstheme="minorHAnsi"/>
                  <w:sz w:val="20"/>
                  <w:szCs w:val="20"/>
                </w:rPr>
                <w:t>cmella@novaustral.cl</w:t>
              </w:r>
            </w:hyperlink>
          </w:p>
        </w:tc>
      </w:tr>
      <w:tr w:rsidR="00230321" w:rsidRPr="00AD121F"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AD121F" w:rsidRDefault="00230321" w:rsidP="002A7700">
            <w:pPr>
              <w:jc w:val="left"/>
              <w:rPr>
                <w:rFonts w:cstheme="minorHAnsi"/>
                <w:b/>
                <w:sz w:val="20"/>
                <w:szCs w:val="20"/>
                <w:highlight w:val="yellow"/>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B21302" w:rsidRDefault="00230321" w:rsidP="002A7700">
            <w:pPr>
              <w:rPr>
                <w:rFonts w:cstheme="minorHAnsi"/>
                <w:b/>
                <w:sz w:val="20"/>
                <w:szCs w:val="20"/>
              </w:rPr>
            </w:pPr>
            <w:r w:rsidRPr="00B21302">
              <w:rPr>
                <w:rFonts w:cstheme="minorHAnsi"/>
                <w:b/>
                <w:sz w:val="20"/>
                <w:szCs w:val="20"/>
              </w:rPr>
              <w:t>Teléfono:</w:t>
            </w:r>
            <w:r w:rsidRPr="00B21302">
              <w:rPr>
                <w:rFonts w:cstheme="minorHAnsi"/>
                <w:sz w:val="20"/>
                <w:szCs w:val="20"/>
              </w:rPr>
              <w:t xml:space="preserve"> </w:t>
            </w:r>
          </w:p>
          <w:p w:rsidR="00230321" w:rsidRPr="00AD121F" w:rsidRDefault="002F6676" w:rsidP="002A7700">
            <w:pPr>
              <w:rPr>
                <w:rFonts w:cstheme="minorHAnsi"/>
                <w:sz w:val="20"/>
                <w:szCs w:val="20"/>
                <w:highlight w:val="yellow"/>
              </w:rPr>
            </w:pPr>
            <w:r w:rsidRPr="00B21302">
              <w:rPr>
                <w:rFonts w:cstheme="minorHAnsi"/>
                <w:sz w:val="20"/>
                <w:szCs w:val="20"/>
              </w:rPr>
              <w:t>2-24653800</w:t>
            </w:r>
          </w:p>
        </w:tc>
      </w:tr>
      <w:tr w:rsidR="00230321" w:rsidRPr="00AD121F"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B1438" w:rsidRDefault="00F64DF2" w:rsidP="002A7700">
            <w:pPr>
              <w:rPr>
                <w:rFonts w:cstheme="minorHAnsi"/>
                <w:b/>
                <w:sz w:val="20"/>
                <w:szCs w:val="20"/>
                <w:lang w:val="es-ES" w:eastAsia="es-ES"/>
              </w:rPr>
            </w:pPr>
            <w:r w:rsidRPr="00EB1438">
              <w:rPr>
                <w:rFonts w:cstheme="minorHAnsi"/>
                <w:b/>
                <w:sz w:val="20"/>
                <w:szCs w:val="20"/>
              </w:rPr>
              <w:t>Identificación del representante l</w:t>
            </w:r>
            <w:r w:rsidR="00230321" w:rsidRPr="00EB1438">
              <w:rPr>
                <w:rFonts w:cstheme="minorHAnsi"/>
                <w:b/>
                <w:sz w:val="20"/>
                <w:szCs w:val="20"/>
              </w:rPr>
              <w:t>egal:</w:t>
            </w:r>
            <w:r w:rsidR="00230321" w:rsidRPr="00EB1438">
              <w:rPr>
                <w:rFonts w:cstheme="minorHAnsi"/>
                <w:sz w:val="20"/>
                <w:szCs w:val="20"/>
              </w:rPr>
              <w:t xml:space="preserve"> </w:t>
            </w:r>
          </w:p>
          <w:p w:rsidR="00230321" w:rsidRPr="00EB1438" w:rsidRDefault="002F6676" w:rsidP="002A7700">
            <w:pPr>
              <w:rPr>
                <w:rFonts w:cstheme="minorHAnsi"/>
                <w:sz w:val="20"/>
                <w:szCs w:val="20"/>
              </w:rPr>
            </w:pPr>
            <w:r w:rsidRPr="00EB1438">
              <w:rPr>
                <w:rFonts w:cstheme="minorHAnsi"/>
                <w:sz w:val="20"/>
                <w:szCs w:val="20"/>
              </w:rPr>
              <w:t>Drago Covacich Mc-Kay</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B1438" w:rsidRDefault="00230321" w:rsidP="002A7700">
            <w:pPr>
              <w:rPr>
                <w:rFonts w:cstheme="minorHAnsi"/>
                <w:b/>
                <w:sz w:val="20"/>
                <w:szCs w:val="20"/>
                <w:lang w:val="es-ES" w:eastAsia="es-ES"/>
              </w:rPr>
            </w:pPr>
            <w:r w:rsidRPr="00EB1438">
              <w:rPr>
                <w:rFonts w:cstheme="minorHAnsi"/>
                <w:b/>
                <w:sz w:val="20"/>
                <w:szCs w:val="20"/>
              </w:rPr>
              <w:t>RUT o RUN:</w:t>
            </w:r>
            <w:r w:rsidRPr="00EB1438">
              <w:rPr>
                <w:rFonts w:cstheme="minorHAnsi"/>
                <w:sz w:val="20"/>
                <w:szCs w:val="20"/>
              </w:rPr>
              <w:t xml:space="preserve"> </w:t>
            </w:r>
          </w:p>
          <w:p w:rsidR="00230321" w:rsidRPr="00EB1438" w:rsidRDefault="002F6676" w:rsidP="002A7700">
            <w:pPr>
              <w:jc w:val="left"/>
              <w:rPr>
                <w:rFonts w:cstheme="minorHAnsi"/>
                <w:sz w:val="20"/>
                <w:szCs w:val="20"/>
                <w:lang w:val="es-ES" w:eastAsia="es-ES"/>
              </w:rPr>
            </w:pPr>
            <w:r w:rsidRPr="00EB1438">
              <w:rPr>
                <w:rFonts w:cstheme="minorHAnsi"/>
                <w:sz w:val="20"/>
                <w:szCs w:val="20"/>
                <w:lang w:val="es-ES" w:eastAsia="es-ES"/>
              </w:rPr>
              <w:t>7.759.950-9</w:t>
            </w:r>
          </w:p>
        </w:tc>
      </w:tr>
      <w:tr w:rsidR="00230321" w:rsidRPr="00AD121F"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B1438" w:rsidRDefault="00F64DF2" w:rsidP="002A7700">
            <w:pPr>
              <w:rPr>
                <w:rFonts w:cstheme="minorHAnsi"/>
                <w:b/>
                <w:sz w:val="20"/>
                <w:szCs w:val="20"/>
              </w:rPr>
            </w:pPr>
            <w:r w:rsidRPr="00EB1438">
              <w:rPr>
                <w:rFonts w:cstheme="minorHAnsi"/>
                <w:b/>
                <w:sz w:val="20"/>
                <w:szCs w:val="20"/>
              </w:rPr>
              <w:t>Domicilio representante l</w:t>
            </w:r>
            <w:r w:rsidR="00230321" w:rsidRPr="00EB1438">
              <w:rPr>
                <w:rFonts w:cstheme="minorHAnsi"/>
                <w:b/>
                <w:sz w:val="20"/>
                <w:szCs w:val="20"/>
              </w:rPr>
              <w:t>egal:</w:t>
            </w:r>
            <w:r w:rsidR="00230321" w:rsidRPr="00EB1438">
              <w:rPr>
                <w:rFonts w:cstheme="minorHAnsi"/>
                <w:sz w:val="20"/>
                <w:szCs w:val="20"/>
              </w:rPr>
              <w:t xml:space="preserve"> </w:t>
            </w:r>
          </w:p>
          <w:p w:rsidR="00230321" w:rsidRPr="00EB1438" w:rsidRDefault="002F6676" w:rsidP="002A7700">
            <w:pPr>
              <w:rPr>
                <w:rFonts w:cstheme="minorHAnsi"/>
                <w:sz w:val="20"/>
                <w:szCs w:val="20"/>
                <w:lang w:val="es-ES" w:eastAsia="es-ES"/>
              </w:rPr>
            </w:pPr>
            <w:r w:rsidRPr="00EB1438">
              <w:rPr>
                <w:rFonts w:cstheme="minorHAnsi"/>
                <w:sz w:val="20"/>
                <w:szCs w:val="20"/>
              </w:rPr>
              <w:t>Alberto Fuentes 299, Porvenir</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B1438" w:rsidRDefault="00230321" w:rsidP="002A7700">
            <w:pPr>
              <w:rPr>
                <w:rFonts w:cstheme="minorHAnsi"/>
                <w:sz w:val="20"/>
                <w:szCs w:val="20"/>
              </w:rPr>
            </w:pPr>
            <w:r w:rsidRPr="00EB1438">
              <w:rPr>
                <w:rFonts w:cstheme="minorHAnsi"/>
                <w:b/>
                <w:sz w:val="20"/>
                <w:szCs w:val="20"/>
              </w:rPr>
              <w:t>Correo electrónico:</w:t>
            </w:r>
          </w:p>
          <w:p w:rsidR="002F6676" w:rsidRPr="00EB1438" w:rsidRDefault="00866136" w:rsidP="002A7700">
            <w:pPr>
              <w:rPr>
                <w:rFonts w:cstheme="minorHAnsi"/>
                <w:sz w:val="20"/>
                <w:szCs w:val="20"/>
                <w:lang w:val="es-ES" w:eastAsia="es-ES"/>
              </w:rPr>
            </w:pPr>
            <w:hyperlink r:id="rId27" w:history="1">
              <w:r w:rsidR="002F6676" w:rsidRPr="00EB1438">
                <w:rPr>
                  <w:rStyle w:val="Hipervnculo"/>
                  <w:rFonts w:cstheme="minorHAnsi"/>
                  <w:sz w:val="20"/>
                  <w:szCs w:val="20"/>
                </w:rPr>
                <w:t>drago.covacich@novaustral.cl</w:t>
              </w:r>
            </w:hyperlink>
          </w:p>
        </w:tc>
      </w:tr>
      <w:tr w:rsidR="00230321" w:rsidRPr="00AD121F"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EB1438"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B1438" w:rsidRDefault="00230321" w:rsidP="002A7700">
            <w:pPr>
              <w:rPr>
                <w:rFonts w:cstheme="minorHAnsi"/>
                <w:sz w:val="20"/>
                <w:szCs w:val="20"/>
              </w:rPr>
            </w:pPr>
            <w:r w:rsidRPr="00EB1438">
              <w:rPr>
                <w:rFonts w:cstheme="minorHAnsi"/>
                <w:b/>
                <w:sz w:val="20"/>
                <w:szCs w:val="20"/>
              </w:rPr>
              <w:t>Teléfono:</w:t>
            </w:r>
          </w:p>
          <w:p w:rsidR="002F6676" w:rsidRPr="00EB1438" w:rsidRDefault="002F6676" w:rsidP="002A7700">
            <w:pPr>
              <w:rPr>
                <w:rFonts w:cstheme="minorHAnsi"/>
                <w:sz w:val="20"/>
                <w:szCs w:val="20"/>
                <w:lang w:val="es-ES" w:eastAsia="es-ES"/>
              </w:rPr>
            </w:pPr>
            <w:r w:rsidRPr="00EB1438">
              <w:rPr>
                <w:rFonts w:cstheme="minorHAnsi"/>
                <w:sz w:val="20"/>
                <w:szCs w:val="20"/>
              </w:rPr>
              <w:t>61-2294115</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B0D8F" w:rsidRPr="00B21302" w:rsidRDefault="003B0D8F" w:rsidP="003B0D8F">
            <w:pPr>
              <w:ind w:left="425" w:hanging="425"/>
              <w:rPr>
                <w:rFonts w:cstheme="minorHAnsi"/>
                <w:sz w:val="20"/>
                <w:szCs w:val="20"/>
              </w:rPr>
            </w:pPr>
            <w:r w:rsidRPr="00B21302">
              <w:rPr>
                <w:rFonts w:cstheme="minorHAnsi"/>
                <w:b/>
                <w:sz w:val="20"/>
                <w:szCs w:val="20"/>
              </w:rPr>
              <w:t>Fase de la actividad, proyecto o fuente fiscalizada:</w:t>
            </w:r>
            <w:r w:rsidRPr="00B21302">
              <w:rPr>
                <w:rFonts w:cstheme="minorHAnsi"/>
                <w:sz w:val="20"/>
                <w:szCs w:val="20"/>
              </w:rPr>
              <w:t xml:space="preserve"> </w:t>
            </w:r>
          </w:p>
          <w:p w:rsidR="004E5529" w:rsidRPr="003B0D8F" w:rsidRDefault="003B0D8F" w:rsidP="00B21302">
            <w:pPr>
              <w:rPr>
                <w:rFonts w:cstheme="minorHAnsi"/>
                <w:sz w:val="20"/>
                <w:szCs w:val="20"/>
                <w:highlight w:val="yellow"/>
              </w:rPr>
            </w:pPr>
            <w:r w:rsidRPr="00B21302">
              <w:rPr>
                <w:rFonts w:cstheme="minorHAnsi"/>
                <w:sz w:val="20"/>
                <w:szCs w:val="20"/>
              </w:rPr>
              <w:t xml:space="preserve">RCA N°78/2010: Operación a partir del </w:t>
            </w:r>
            <w:r w:rsidR="00B21302" w:rsidRPr="00B21302">
              <w:rPr>
                <w:rFonts w:cstheme="minorHAnsi"/>
                <w:sz w:val="20"/>
                <w:szCs w:val="20"/>
              </w:rPr>
              <w:t>03</w:t>
            </w:r>
            <w:r w:rsidRPr="00B21302">
              <w:rPr>
                <w:rFonts w:cstheme="minorHAnsi"/>
                <w:sz w:val="20"/>
                <w:szCs w:val="20"/>
              </w:rPr>
              <w:t>/</w:t>
            </w:r>
            <w:r w:rsidR="00B21302" w:rsidRPr="00B21302">
              <w:rPr>
                <w:rFonts w:cstheme="minorHAnsi"/>
                <w:sz w:val="20"/>
                <w:szCs w:val="20"/>
              </w:rPr>
              <w:t>07</w:t>
            </w:r>
            <w:r w:rsidRPr="00B21302">
              <w:rPr>
                <w:rFonts w:cstheme="minorHAnsi"/>
                <w:sz w:val="20"/>
                <w:szCs w:val="20"/>
              </w:rPr>
              <w:t>/1</w:t>
            </w:r>
            <w:r w:rsidR="00B21302" w:rsidRPr="00B21302">
              <w:rPr>
                <w:rFonts w:cstheme="minorHAnsi"/>
                <w:sz w:val="20"/>
                <w:szCs w:val="20"/>
              </w:rPr>
              <w:t>2</w:t>
            </w:r>
            <w:r w:rsidRPr="00B21302">
              <w:rPr>
                <w:rFonts w:cstheme="minorHAnsi"/>
                <w:sz w:val="20"/>
                <w:szCs w:val="20"/>
              </w:rPr>
              <w:t xml:space="preserve">, según actualización de Sistema RCA efectuada el </w:t>
            </w:r>
            <w:r w:rsidR="00B21302" w:rsidRPr="00B21302">
              <w:rPr>
                <w:rFonts w:cstheme="minorHAnsi"/>
                <w:sz w:val="20"/>
                <w:szCs w:val="20"/>
              </w:rPr>
              <w:t>12</w:t>
            </w:r>
            <w:r w:rsidRPr="00B21302">
              <w:rPr>
                <w:rFonts w:cstheme="minorHAnsi"/>
                <w:sz w:val="20"/>
                <w:szCs w:val="20"/>
              </w:rPr>
              <w:t>/0</w:t>
            </w:r>
            <w:r w:rsidR="00B21302" w:rsidRPr="00B21302">
              <w:rPr>
                <w:rFonts w:cstheme="minorHAnsi"/>
                <w:sz w:val="20"/>
                <w:szCs w:val="20"/>
              </w:rPr>
              <w:t>3</w:t>
            </w:r>
            <w:r w:rsidRPr="00B21302">
              <w:rPr>
                <w:rFonts w:cstheme="minorHAnsi"/>
                <w:sz w:val="20"/>
                <w:szCs w:val="20"/>
              </w:rPr>
              <w:t>/14.</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8510200"/>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412F02"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412F02" w:rsidRDefault="007C15CC" w:rsidP="00AF4041">
            <w:pPr>
              <w:rPr>
                <w:b/>
              </w:rPr>
            </w:pPr>
            <w:bookmarkStart w:id="43" w:name="_Toc352840382"/>
            <w:bookmarkStart w:id="44" w:name="_Toc352841442"/>
            <w:bookmarkStart w:id="45" w:name="_Toc352940732"/>
            <w:bookmarkStart w:id="46" w:name="_Toc353998108"/>
            <w:bookmarkStart w:id="47" w:name="_Toc353998181"/>
            <w:r w:rsidRPr="00412F02">
              <w:rPr>
                <w:b/>
              </w:rPr>
              <w:t xml:space="preserve">Figura </w:t>
            </w:r>
            <w:r w:rsidR="003714C8" w:rsidRPr="00412F02">
              <w:rPr>
                <w:b/>
              </w:rPr>
              <w:t>1</w:t>
            </w:r>
            <w:r w:rsidRPr="00412F02">
              <w:rPr>
                <w:b/>
              </w:rPr>
              <w:t xml:space="preserve">. </w:t>
            </w:r>
            <w:r w:rsidR="00F64DF2" w:rsidRPr="00412F02">
              <w:rPr>
                <w:b/>
              </w:rPr>
              <w:t>Mapa de ubicación l</w:t>
            </w:r>
            <w:r w:rsidR="006270FF" w:rsidRPr="00412F02">
              <w:rPr>
                <w:b/>
              </w:rPr>
              <w:t xml:space="preserve">ocal </w:t>
            </w:r>
            <w:bookmarkEnd w:id="43"/>
            <w:bookmarkEnd w:id="44"/>
            <w:r w:rsidR="0097767C" w:rsidRPr="00412F02">
              <w:rPr>
                <w:b/>
              </w:rPr>
              <w:t>(Fuente: Elaboración propia en base a imagen NEPAssist–SMA)</w:t>
            </w:r>
            <w:bookmarkEnd w:id="45"/>
            <w:bookmarkEnd w:id="46"/>
            <w:bookmarkEnd w:id="47"/>
          </w:p>
          <w:p w:rsidR="0097767C" w:rsidRPr="00412F02" w:rsidRDefault="0097767C" w:rsidP="00AF4041">
            <w:pPr>
              <w:rPr>
                <w:color w:val="FF0000"/>
                <w:sz w:val="20"/>
                <w:szCs w:val="20"/>
              </w:rPr>
            </w:pPr>
          </w:p>
          <w:p w:rsidR="006270FF" w:rsidRPr="00412F02" w:rsidRDefault="00803188" w:rsidP="003714C8">
            <w:pPr>
              <w:jc w:val="center"/>
              <w:rPr>
                <w:rFonts w:cstheme="minorHAnsi"/>
                <w:b/>
                <w:noProof/>
                <w:sz w:val="24"/>
                <w:szCs w:val="20"/>
                <w:lang w:eastAsia="es-CL"/>
              </w:rPr>
            </w:pPr>
            <w:r w:rsidRPr="00412F02">
              <w:rPr>
                <w:rFonts w:cstheme="minorHAnsi"/>
                <w:b/>
                <w:noProof/>
                <w:sz w:val="24"/>
                <w:szCs w:val="20"/>
                <w:lang w:eastAsia="es-CL"/>
              </w:rPr>
              <mc:AlternateContent>
                <mc:Choice Requires="wps">
                  <w:drawing>
                    <wp:anchor distT="0" distB="0" distL="114300" distR="114300" simplePos="0" relativeHeight="251673600" behindDoc="0" locked="0" layoutInCell="1" allowOverlap="1" wp14:anchorId="3E844F4F" wp14:editId="420B1C3F">
                      <wp:simplePos x="0" y="0"/>
                      <wp:positionH relativeFrom="column">
                        <wp:posOffset>3230576</wp:posOffset>
                      </wp:positionH>
                      <wp:positionV relativeFrom="paragraph">
                        <wp:posOffset>2828290</wp:posOffset>
                      </wp:positionV>
                      <wp:extent cx="224790" cy="658495"/>
                      <wp:effectExtent l="19050" t="19050" r="22860" b="8255"/>
                      <wp:wrapNone/>
                      <wp:docPr id="356" name="48 Conector recto"/>
                      <wp:cNvGraphicFramePr/>
                      <a:graphic xmlns:a="http://schemas.openxmlformats.org/drawingml/2006/main">
                        <a:graphicData uri="http://schemas.microsoft.com/office/word/2010/wordprocessingShape">
                          <wps:wsp>
                            <wps:cNvCnPr/>
                            <wps:spPr>
                              <a:xfrm flipH="1">
                                <a:off x="0" y="0"/>
                                <a:ext cx="224790" cy="65849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FE53CF2" id="48 Conector recto"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4pt,222.7pt" to="272.1pt,27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" strokecolor="windowText" strokeweight="2.25p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74624" behindDoc="0" locked="0" layoutInCell="1" allowOverlap="1" wp14:anchorId="53688B8D" wp14:editId="286D2CE5">
                      <wp:simplePos x="0" y="0"/>
                      <wp:positionH relativeFrom="column">
                        <wp:posOffset>2645410</wp:posOffset>
                      </wp:positionH>
                      <wp:positionV relativeFrom="paragraph">
                        <wp:posOffset>3366770</wp:posOffset>
                      </wp:positionV>
                      <wp:extent cx="963930" cy="274955"/>
                      <wp:effectExtent l="0" t="0" r="26670" b="10795"/>
                      <wp:wrapNone/>
                      <wp:docPr id="357" name="49 Rectángulo"/>
                      <wp:cNvGraphicFramePr/>
                      <a:graphic xmlns:a="http://schemas.openxmlformats.org/drawingml/2006/main">
                        <a:graphicData uri="http://schemas.microsoft.com/office/word/2010/wordprocessingShape">
                          <wps:wsp>
                            <wps:cNvSpPr/>
                            <wps:spPr>
                              <a:xfrm>
                                <a:off x="0" y="0"/>
                                <a:ext cx="963930" cy="2749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66136" w:rsidRDefault="00866136" w:rsidP="00EB0EF4">
                                  <w:pPr>
                                    <w:pStyle w:val="NormalWeb"/>
                                    <w:spacing w:before="0" w:beforeAutospacing="0" w:after="0" w:afterAutospacing="0"/>
                                    <w:jc w:val="center"/>
                                  </w:pPr>
                                  <w:r>
                                    <w:rPr>
                                      <w:rFonts w:asciiTheme="minorHAnsi" w:hAnsi="Calibri" w:cstheme="minorBidi"/>
                                      <w:b/>
                                      <w:bCs/>
                                      <w:color w:val="000000"/>
                                      <w:sz w:val="20"/>
                                      <w:szCs w:val="20"/>
                                    </w:rPr>
                                    <w:t>Seno Brujo</w:t>
                                  </w:r>
                                </w:p>
                              </w:txbxContent>
                            </wps:txbx>
                            <wps:bodyPr vertOverflow="clip" horzOverflow="clip" rtlCol="0" anchor="ctr">
                              <a:noAutofit/>
                            </wps:bodyPr>
                          </wps:wsp>
                        </a:graphicData>
                      </a:graphic>
                      <wp14:sizeRelV relativeFrom="margin">
                        <wp14:pctHeight>0</wp14:pctHeight>
                      </wp14:sizeRelV>
                    </wp:anchor>
                  </w:drawing>
                </mc:Choice>
                <mc:Fallback>
                  <w:pict>
                    <v:rect id="49 Rectángulo" o:spid="_x0000_s1026" style="position:absolute;left:0;text-align:left;margin-left:208.3pt;margin-top:265.1pt;width:75.9pt;height:21.6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" fillcolor="white [3212]" strokecolor="black [3213]" strokeweight="2pt">
                      <v:textbox>
                        <w:txbxContent>
                          <w:p w:rsidR="00866136" w:rsidRDefault="00866136" w:rsidP="00EB0EF4">
                            <w:pPr>
                              <w:pStyle w:val="NormalWeb"/>
                              <w:spacing w:before="0" w:beforeAutospacing="0" w:after="0" w:afterAutospacing="0"/>
                              <w:jc w:val="center"/>
                            </w:pPr>
                            <w:r>
                              <w:rPr>
                                <w:rFonts w:asciiTheme="minorHAnsi" w:hAnsi="Calibri" w:cstheme="minorBidi"/>
                                <w:b/>
                                <w:bCs/>
                                <w:color w:val="000000"/>
                                <w:sz w:val="20"/>
                                <w:szCs w:val="20"/>
                              </w:rPr>
                              <w:t>Seno Brujo</w:t>
                            </w:r>
                          </w:p>
                        </w:txbxContent>
                      </v:textbox>
                    </v:rec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71552" behindDoc="0" locked="0" layoutInCell="1" allowOverlap="1" wp14:anchorId="2E61E493" wp14:editId="62E075E5">
                      <wp:simplePos x="0" y="0"/>
                      <wp:positionH relativeFrom="column">
                        <wp:posOffset>1756410</wp:posOffset>
                      </wp:positionH>
                      <wp:positionV relativeFrom="paragraph">
                        <wp:posOffset>2153920</wp:posOffset>
                      </wp:positionV>
                      <wp:extent cx="1047750" cy="299720"/>
                      <wp:effectExtent l="0" t="0" r="19050" b="24130"/>
                      <wp:wrapNone/>
                      <wp:docPr id="354" name="46 Rectángulo"/>
                      <wp:cNvGraphicFramePr/>
                      <a:graphic xmlns:a="http://schemas.openxmlformats.org/drawingml/2006/main">
                        <a:graphicData uri="http://schemas.microsoft.com/office/word/2010/wordprocessingShape">
                          <wps:wsp>
                            <wps:cNvSpPr/>
                            <wps:spPr>
                              <a:xfrm>
                                <a:off x="0" y="0"/>
                                <a:ext cx="1047750" cy="2997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66136" w:rsidRDefault="00866136" w:rsidP="00EB0EF4">
                                  <w:pPr>
                                    <w:pStyle w:val="NormalWeb"/>
                                    <w:spacing w:before="0" w:beforeAutospacing="0" w:after="0" w:afterAutospacing="0"/>
                                    <w:jc w:val="center"/>
                                  </w:pPr>
                                  <w:r>
                                    <w:rPr>
                                      <w:rFonts w:asciiTheme="minorHAnsi" w:hAnsi="Calibri" w:cstheme="minorBidi"/>
                                      <w:b/>
                                      <w:bCs/>
                                      <w:color w:val="000000"/>
                                      <w:sz w:val="20"/>
                                      <w:szCs w:val="20"/>
                                    </w:rPr>
                                    <w:t>Canal Cockburn</w:t>
                                  </w:r>
                                </w:p>
                              </w:txbxContent>
                            </wps:txbx>
                            <wps:bodyPr vertOverflow="clip" horzOverflow="clip" rtlCol="0" anchor="ctr">
                              <a:noAutofit/>
                            </wps:bodyPr>
                          </wps:wsp>
                        </a:graphicData>
                      </a:graphic>
                      <wp14:sizeRelV relativeFrom="margin">
                        <wp14:pctHeight>0</wp14:pctHeight>
                      </wp14:sizeRelV>
                    </wp:anchor>
                  </w:drawing>
                </mc:Choice>
                <mc:Fallback>
                  <w:pict>
                    <v:rect id="46 Rectángulo" o:spid="_x0000_s1027" style="position:absolute;left:0;text-align:left;margin-left:138.3pt;margin-top:169.6pt;width:82.5pt;height:23.6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" fillcolor="white [3212]" strokecolor="black [3213]" strokeweight="2pt">
                      <v:textbox>
                        <w:txbxContent>
                          <w:p w:rsidR="00866136" w:rsidRDefault="00866136" w:rsidP="00EB0EF4">
                            <w:pPr>
                              <w:pStyle w:val="NormalWeb"/>
                              <w:spacing w:before="0" w:beforeAutospacing="0" w:after="0" w:afterAutospacing="0"/>
                              <w:jc w:val="center"/>
                            </w:pPr>
                            <w:r>
                              <w:rPr>
                                <w:rFonts w:asciiTheme="minorHAnsi" w:hAnsi="Calibri" w:cstheme="minorBidi"/>
                                <w:b/>
                                <w:bCs/>
                                <w:color w:val="000000"/>
                                <w:sz w:val="20"/>
                                <w:szCs w:val="20"/>
                              </w:rPr>
                              <w:t>Canal Cockburn</w:t>
                            </w:r>
                          </w:p>
                        </w:txbxContent>
                      </v:textbox>
                    </v:rec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65408" behindDoc="0" locked="0" layoutInCell="1" allowOverlap="1" wp14:anchorId="672DFA6F" wp14:editId="11BBE4BE">
                      <wp:simplePos x="0" y="0"/>
                      <wp:positionH relativeFrom="column">
                        <wp:posOffset>4518660</wp:posOffset>
                      </wp:positionH>
                      <wp:positionV relativeFrom="paragraph">
                        <wp:posOffset>2108835</wp:posOffset>
                      </wp:positionV>
                      <wp:extent cx="1158875" cy="292100"/>
                      <wp:effectExtent l="0" t="0" r="22225" b="12700"/>
                      <wp:wrapNone/>
                      <wp:docPr id="30" name="29 Rectángulo"/>
                      <wp:cNvGraphicFramePr/>
                      <a:graphic xmlns:a="http://schemas.openxmlformats.org/drawingml/2006/main">
                        <a:graphicData uri="http://schemas.microsoft.com/office/word/2010/wordprocessingShape">
                          <wps:wsp>
                            <wps:cNvSpPr/>
                            <wps:spPr>
                              <a:xfrm>
                                <a:off x="0" y="0"/>
                                <a:ext cx="1158875" cy="2921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66136" w:rsidRPr="00FD159A" w:rsidRDefault="00866136" w:rsidP="00EB0EF4">
                                  <w:pPr>
                                    <w:pStyle w:val="NormalWeb"/>
                                    <w:spacing w:before="0" w:beforeAutospacing="0" w:after="0" w:afterAutospacing="0"/>
                                    <w:jc w:val="center"/>
                                  </w:pPr>
                                  <w:r w:rsidRPr="00FD159A">
                                    <w:rPr>
                                      <w:rFonts w:asciiTheme="minorHAnsi" w:hAnsi="Calibri" w:cstheme="minorBidi"/>
                                      <w:b/>
                                      <w:bCs/>
                                      <w:color w:val="000000"/>
                                      <w:sz w:val="20"/>
                                      <w:szCs w:val="20"/>
                                    </w:rPr>
                                    <w:t>Canal Magdalena</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rect id="29 Rectángulo" o:spid="_x0000_s1028" style="position:absolute;left:0;text-align:left;margin-left:355.8pt;margin-top:166.05pt;width:91.25pt;height:2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" fillcolor="white [3212]" strokecolor="black [3213]" strokeweight="2pt">
                      <v:textbox>
                        <w:txbxContent>
                          <w:p w:rsidR="00866136" w:rsidRPr="00FD159A" w:rsidRDefault="00866136" w:rsidP="00EB0EF4">
                            <w:pPr>
                              <w:pStyle w:val="NormalWeb"/>
                              <w:spacing w:before="0" w:beforeAutospacing="0" w:after="0" w:afterAutospacing="0"/>
                              <w:jc w:val="center"/>
                            </w:pPr>
                            <w:r w:rsidRPr="00FD159A">
                              <w:rPr>
                                <w:rFonts w:asciiTheme="minorHAnsi" w:hAnsi="Calibri" w:cstheme="minorBidi"/>
                                <w:b/>
                                <w:bCs/>
                                <w:color w:val="000000"/>
                                <w:sz w:val="20"/>
                                <w:szCs w:val="20"/>
                              </w:rPr>
                              <w:t>Canal Magdalena</w:t>
                            </w:r>
                          </w:p>
                        </w:txbxContent>
                      </v:textbox>
                    </v:rec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75648" behindDoc="0" locked="0" layoutInCell="1" allowOverlap="1" wp14:anchorId="18B2F43D" wp14:editId="5AF072D6">
                      <wp:simplePos x="0" y="0"/>
                      <wp:positionH relativeFrom="column">
                        <wp:posOffset>3376930</wp:posOffset>
                      </wp:positionH>
                      <wp:positionV relativeFrom="paragraph">
                        <wp:posOffset>2753360</wp:posOffset>
                      </wp:positionV>
                      <wp:extent cx="154305" cy="130810"/>
                      <wp:effectExtent l="0" t="0" r="17145" b="21590"/>
                      <wp:wrapNone/>
                      <wp:docPr id="358" name="5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A2D9F14" id="50 Elipse" o:spid="_x0000_s1026" style="position:absolute;margin-left:265.9pt;margin-top:216.8pt;width:12.15pt;height:10.3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" fillcolor="white [3212]" strokecolor="black [3213]" strokeweight="2p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61312" behindDoc="0" locked="0" layoutInCell="1" allowOverlap="1" wp14:anchorId="76FE5D0D" wp14:editId="40FE084C">
                      <wp:simplePos x="0" y="0"/>
                      <wp:positionH relativeFrom="column">
                        <wp:posOffset>3105150</wp:posOffset>
                      </wp:positionH>
                      <wp:positionV relativeFrom="paragraph">
                        <wp:posOffset>1396365</wp:posOffset>
                      </wp:positionV>
                      <wp:extent cx="541655" cy="1498600"/>
                      <wp:effectExtent l="19050" t="19050" r="29845" b="25400"/>
                      <wp:wrapNone/>
                      <wp:docPr id="346" name="35 Conector recto"/>
                      <wp:cNvGraphicFramePr/>
                      <a:graphic xmlns:a="http://schemas.openxmlformats.org/drawingml/2006/main">
                        <a:graphicData uri="http://schemas.microsoft.com/office/word/2010/wordprocessingShape">
                          <wps:wsp>
                            <wps:cNvCnPr/>
                            <wps:spPr>
                              <a:xfrm>
                                <a:off x="0" y="0"/>
                                <a:ext cx="541655" cy="1498600"/>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D89CFEE" id="35 Conector recto"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109.95pt" to="287.15pt,22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" strokecolor="#c00000" strokeweight="2.75p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70528" behindDoc="0" locked="0" layoutInCell="1" allowOverlap="1" wp14:anchorId="66121ECE" wp14:editId="5BA0B233">
                      <wp:simplePos x="0" y="0"/>
                      <wp:positionH relativeFrom="column">
                        <wp:posOffset>2486660</wp:posOffset>
                      </wp:positionH>
                      <wp:positionV relativeFrom="paragraph">
                        <wp:posOffset>2319020</wp:posOffset>
                      </wp:positionV>
                      <wp:extent cx="825500" cy="337820"/>
                      <wp:effectExtent l="19050" t="19050" r="12700" b="24130"/>
                      <wp:wrapNone/>
                      <wp:docPr id="353" name="45 Conector recto"/>
                      <wp:cNvGraphicFramePr/>
                      <a:graphic xmlns:a="http://schemas.openxmlformats.org/drawingml/2006/main">
                        <a:graphicData uri="http://schemas.microsoft.com/office/word/2010/wordprocessingShape">
                          <wps:wsp>
                            <wps:cNvCnPr/>
                            <wps:spPr>
                              <a:xfrm>
                                <a:off x="0" y="0"/>
                                <a:ext cx="825500" cy="33782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8299248" id="45 Conector recto"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8pt,182.6pt" to="260.8pt,20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" strokecolor="windowText" strokeweight="2.25p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72576" behindDoc="0" locked="0" layoutInCell="1" allowOverlap="1" wp14:anchorId="60D180D3" wp14:editId="18234A07">
                      <wp:simplePos x="0" y="0"/>
                      <wp:positionH relativeFrom="column">
                        <wp:posOffset>3237865</wp:posOffset>
                      </wp:positionH>
                      <wp:positionV relativeFrom="paragraph">
                        <wp:posOffset>2587625</wp:posOffset>
                      </wp:positionV>
                      <wp:extent cx="154305" cy="130810"/>
                      <wp:effectExtent l="0" t="0" r="17145" b="21590"/>
                      <wp:wrapNone/>
                      <wp:docPr id="355" name="4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24995691" id="47 Elipse" o:spid="_x0000_s1026" style="position:absolute;margin-left:254.95pt;margin-top:203.75pt;width:12.15pt;height:10.3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" fillcolor="white [3212]" strokecolor="black [3213]" strokeweight="2pt"/>
                  </w:pict>
                </mc:Fallback>
              </mc:AlternateContent>
            </w:r>
            <w:r w:rsidR="0025558B" w:rsidRPr="00412F02">
              <w:rPr>
                <w:rFonts w:cstheme="minorHAnsi"/>
                <w:b/>
                <w:noProof/>
                <w:sz w:val="24"/>
                <w:szCs w:val="20"/>
                <w:lang w:eastAsia="es-CL"/>
              </w:rPr>
              <mc:AlternateContent>
                <mc:Choice Requires="wps">
                  <w:drawing>
                    <wp:anchor distT="0" distB="0" distL="114300" distR="114300" simplePos="0" relativeHeight="251662336" behindDoc="0" locked="0" layoutInCell="1" allowOverlap="1" wp14:anchorId="41801524" wp14:editId="0696AF29">
                      <wp:simplePos x="0" y="0"/>
                      <wp:positionH relativeFrom="column">
                        <wp:posOffset>3570605</wp:posOffset>
                      </wp:positionH>
                      <wp:positionV relativeFrom="paragraph">
                        <wp:posOffset>2834005</wp:posOffset>
                      </wp:positionV>
                      <wp:extent cx="154305" cy="130810"/>
                      <wp:effectExtent l="0" t="0" r="17145" b="21590"/>
                      <wp:wrapNone/>
                      <wp:docPr id="347"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951D05F" id="32 Elipse" o:spid="_x0000_s1026" style="position:absolute;margin-left:281.15pt;margin-top:223.15pt;width:12.15pt;height:10.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" fillcolor="red" strokecolor="#c00000" strokeweight="2pt"/>
                  </w:pict>
                </mc:Fallback>
              </mc:AlternateContent>
            </w:r>
            <w:r w:rsidR="00EC4896" w:rsidRPr="00412F02">
              <w:rPr>
                <w:rFonts w:cstheme="minorHAnsi"/>
                <w:b/>
                <w:noProof/>
                <w:sz w:val="24"/>
                <w:szCs w:val="20"/>
                <w:lang w:eastAsia="es-CL"/>
              </w:rPr>
              <mc:AlternateContent>
                <mc:Choice Requires="wps">
                  <w:drawing>
                    <wp:anchor distT="0" distB="0" distL="114300" distR="114300" simplePos="0" relativeHeight="251668480" behindDoc="0" locked="0" layoutInCell="1" allowOverlap="1" wp14:anchorId="4608F4F1" wp14:editId="60A9A6C7">
                      <wp:simplePos x="0" y="0"/>
                      <wp:positionH relativeFrom="column">
                        <wp:posOffset>4573432</wp:posOffset>
                      </wp:positionH>
                      <wp:positionV relativeFrom="paragraph">
                        <wp:posOffset>644525</wp:posOffset>
                      </wp:positionV>
                      <wp:extent cx="1464310" cy="261620"/>
                      <wp:effectExtent l="0" t="0" r="21590" b="24130"/>
                      <wp:wrapNone/>
                      <wp:docPr id="351" name="43 Rectángulo"/>
                      <wp:cNvGraphicFramePr/>
                      <a:graphic xmlns:a="http://schemas.openxmlformats.org/drawingml/2006/main">
                        <a:graphicData uri="http://schemas.microsoft.com/office/word/2010/wordprocessingShape">
                          <wps:wsp>
                            <wps:cNvSpPr/>
                            <wps:spPr>
                              <a:xfrm>
                                <a:off x="0" y="0"/>
                                <a:ext cx="146431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66136" w:rsidRPr="00FD159A" w:rsidRDefault="00866136" w:rsidP="00EB0EF4">
                                  <w:pPr>
                                    <w:pStyle w:val="NormalWeb"/>
                                    <w:spacing w:before="0" w:beforeAutospacing="0" w:after="0" w:afterAutospacing="0"/>
                                    <w:jc w:val="center"/>
                                  </w:pPr>
                                  <w:r w:rsidRPr="00FD159A">
                                    <w:rPr>
                                      <w:rFonts w:asciiTheme="minorHAnsi" w:hAnsi="Calibri" w:cstheme="minorBidi"/>
                                      <w:b/>
                                      <w:bCs/>
                                      <w:color w:val="000000"/>
                                      <w:sz w:val="20"/>
                                      <w:szCs w:val="20"/>
                                    </w:rPr>
                                    <w:t>Estrecho de Magallanes</w:t>
                                  </w:r>
                                </w:p>
                              </w:txbxContent>
                            </wps:txbx>
                            <wps:bodyPr vertOverflow="clip" horzOverflow="clip" rtlCol="0" anchor="t"/>
                          </wps:wsp>
                        </a:graphicData>
                      </a:graphic>
                    </wp:anchor>
                  </w:drawing>
                </mc:Choice>
                <mc:Fallback>
                  <w:pict>
                    <v:rect id="43 Rectángulo" o:spid="_x0000_s1029" style="position:absolute;left:0;text-align:left;margin-left:360.1pt;margin-top:50.75pt;width:115.3pt;height:20.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" fillcolor="white [3212]" strokecolor="black [3213]" strokeweight="2pt">
                      <v:textbox>
                        <w:txbxContent>
                          <w:p w:rsidR="00866136" w:rsidRPr="00FD159A" w:rsidRDefault="00866136" w:rsidP="00EB0EF4">
                            <w:pPr>
                              <w:pStyle w:val="NormalWeb"/>
                              <w:spacing w:before="0" w:beforeAutospacing="0" w:after="0" w:afterAutospacing="0"/>
                              <w:jc w:val="center"/>
                            </w:pPr>
                            <w:r w:rsidRPr="00FD159A">
                              <w:rPr>
                                <w:rFonts w:asciiTheme="minorHAnsi" w:hAnsi="Calibri" w:cstheme="minorBidi"/>
                                <w:b/>
                                <w:bCs/>
                                <w:color w:val="000000"/>
                                <w:sz w:val="20"/>
                                <w:szCs w:val="20"/>
                              </w:rPr>
                              <w:t>Estrecho de Magallanes</w:t>
                            </w:r>
                          </w:p>
                        </w:txbxContent>
                      </v:textbox>
                    </v:rect>
                  </w:pict>
                </mc:Fallback>
              </mc:AlternateContent>
            </w:r>
            <w:r w:rsidR="00EC4896" w:rsidRPr="00412F02">
              <w:rPr>
                <w:rFonts w:cstheme="minorHAnsi"/>
                <w:b/>
                <w:noProof/>
                <w:sz w:val="24"/>
                <w:szCs w:val="20"/>
                <w:lang w:eastAsia="es-CL"/>
              </w:rPr>
              <mc:AlternateContent>
                <mc:Choice Requires="wps">
                  <w:drawing>
                    <wp:anchor distT="0" distB="0" distL="114300" distR="114300" simplePos="0" relativeHeight="251667456" behindDoc="0" locked="0" layoutInCell="1" allowOverlap="1" wp14:anchorId="67700957" wp14:editId="502341C5">
                      <wp:simplePos x="0" y="0"/>
                      <wp:positionH relativeFrom="column">
                        <wp:posOffset>4334348</wp:posOffset>
                      </wp:positionH>
                      <wp:positionV relativeFrom="paragraph">
                        <wp:posOffset>828675</wp:posOffset>
                      </wp:positionV>
                      <wp:extent cx="446405" cy="487680"/>
                      <wp:effectExtent l="19050" t="19050" r="29845" b="26670"/>
                      <wp:wrapNone/>
                      <wp:docPr id="350" name="42 Conector recto"/>
                      <wp:cNvGraphicFramePr/>
                      <a:graphic xmlns:a="http://schemas.openxmlformats.org/drawingml/2006/main">
                        <a:graphicData uri="http://schemas.microsoft.com/office/word/2010/wordprocessingShape">
                          <wps:wsp>
                            <wps:cNvCnPr/>
                            <wps:spPr>
                              <a:xfrm flipH="1">
                                <a:off x="0" y="0"/>
                                <a:ext cx="446405" cy="48768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080E6742" id="42 Conector recto" o:spid="_x0000_s1026" style="position:absolute;flip:x;z-index:251667456;visibility:visible;mso-wrap-style:square;mso-wrap-distance-left:9pt;mso-wrap-distance-top:0;mso-wrap-distance-right:9pt;mso-wrap-distance-bottom:0;mso-position-horizontal:absolute;mso-position-horizontal-relative:text;mso-position-vertical:absolute;mso-position-vertical-relative:text" from="341.3pt,65.25pt" to="376.45pt,10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" strokecolor="windowText" strokeweight="2.25pt"/>
                  </w:pict>
                </mc:Fallback>
              </mc:AlternateContent>
            </w:r>
            <w:r w:rsidR="00EC4896" w:rsidRPr="00412F02">
              <w:rPr>
                <w:rFonts w:cstheme="minorHAnsi"/>
                <w:b/>
                <w:noProof/>
                <w:sz w:val="24"/>
                <w:szCs w:val="20"/>
                <w:lang w:eastAsia="es-CL"/>
              </w:rPr>
              <mc:AlternateContent>
                <mc:Choice Requires="wps">
                  <w:drawing>
                    <wp:anchor distT="0" distB="0" distL="114300" distR="114300" simplePos="0" relativeHeight="251669504" behindDoc="0" locked="0" layoutInCell="1" allowOverlap="1" wp14:anchorId="739F035F" wp14:editId="76DD8AC6">
                      <wp:simplePos x="0" y="0"/>
                      <wp:positionH relativeFrom="column">
                        <wp:posOffset>4273550</wp:posOffset>
                      </wp:positionH>
                      <wp:positionV relativeFrom="paragraph">
                        <wp:posOffset>1270000</wp:posOffset>
                      </wp:positionV>
                      <wp:extent cx="154305" cy="130810"/>
                      <wp:effectExtent l="0" t="0" r="17145" b="21590"/>
                      <wp:wrapNone/>
                      <wp:docPr id="352" name="4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8BD1BC0" id="44 Elipse" o:spid="_x0000_s1026" style="position:absolute;margin-left:336.5pt;margin-top:100pt;width:12.15pt;height:10.3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" fillcolor="white [3212]" strokecolor="black [3213]" strokeweight="2pt"/>
                  </w:pict>
                </mc:Fallback>
              </mc:AlternateContent>
            </w:r>
            <w:r w:rsidR="00EC4896" w:rsidRPr="00412F02">
              <w:rPr>
                <w:rFonts w:cstheme="minorHAnsi"/>
                <w:b/>
                <w:noProof/>
                <w:sz w:val="24"/>
                <w:szCs w:val="20"/>
                <w:lang w:eastAsia="es-CL"/>
              </w:rPr>
              <mc:AlternateContent>
                <mc:Choice Requires="wps">
                  <w:drawing>
                    <wp:anchor distT="0" distB="0" distL="114300" distR="114300" simplePos="0" relativeHeight="251664384" behindDoc="0" locked="0" layoutInCell="1" allowOverlap="1" wp14:anchorId="5462DECF" wp14:editId="700A9FC9">
                      <wp:simplePos x="0" y="0"/>
                      <wp:positionH relativeFrom="column">
                        <wp:posOffset>4197350</wp:posOffset>
                      </wp:positionH>
                      <wp:positionV relativeFrom="paragraph">
                        <wp:posOffset>2258533</wp:posOffset>
                      </wp:positionV>
                      <wp:extent cx="570865" cy="201930"/>
                      <wp:effectExtent l="19050" t="19050" r="19685" b="26670"/>
                      <wp:wrapNone/>
                      <wp:docPr id="349" name="40 Conector recto"/>
                      <wp:cNvGraphicFramePr/>
                      <a:graphic xmlns:a="http://schemas.openxmlformats.org/drawingml/2006/main">
                        <a:graphicData uri="http://schemas.microsoft.com/office/word/2010/wordprocessingShape">
                          <wps:wsp>
                            <wps:cNvCnPr/>
                            <wps:spPr>
                              <a:xfrm flipH="1">
                                <a:off x="0" y="0"/>
                                <a:ext cx="570865" cy="20193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221BB0A" id="40 Conector recto"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5pt,177.85pt" to="375.45pt,19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" strokecolor="windowText" strokeweight="2.25pt"/>
                  </w:pict>
                </mc:Fallback>
              </mc:AlternateContent>
            </w:r>
            <w:r w:rsidR="00EC4896" w:rsidRPr="00412F02">
              <w:rPr>
                <w:rFonts w:cstheme="minorHAnsi"/>
                <w:b/>
                <w:noProof/>
                <w:sz w:val="24"/>
                <w:szCs w:val="20"/>
                <w:lang w:eastAsia="es-CL"/>
              </w:rPr>
              <mc:AlternateContent>
                <mc:Choice Requires="wps">
                  <w:drawing>
                    <wp:anchor distT="0" distB="0" distL="114300" distR="114300" simplePos="0" relativeHeight="251666432" behindDoc="0" locked="0" layoutInCell="1" allowOverlap="1" wp14:anchorId="62A0D422" wp14:editId="3C025830">
                      <wp:simplePos x="0" y="0"/>
                      <wp:positionH relativeFrom="column">
                        <wp:posOffset>4127500</wp:posOffset>
                      </wp:positionH>
                      <wp:positionV relativeFrom="paragraph">
                        <wp:posOffset>2411730</wp:posOffset>
                      </wp:positionV>
                      <wp:extent cx="154305" cy="130810"/>
                      <wp:effectExtent l="0" t="0" r="17145" b="21590"/>
                      <wp:wrapNone/>
                      <wp:docPr id="39" name="3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A6A20B8" id="38 Elipse" o:spid="_x0000_s1026" style="position:absolute;margin-left:325pt;margin-top:189.9pt;width:12.15pt;height:10.3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" fillcolor="white [3212]" strokecolor="black [3213]" strokeweight="2pt"/>
                  </w:pict>
                </mc:Fallback>
              </mc:AlternateContent>
            </w:r>
            <w:r w:rsidR="00EB0EF4" w:rsidRPr="00412F02">
              <w:rPr>
                <w:rFonts w:cstheme="minorHAnsi"/>
                <w:b/>
                <w:noProof/>
                <w:sz w:val="24"/>
                <w:szCs w:val="20"/>
                <w:lang w:eastAsia="es-CL"/>
              </w:rPr>
              <mc:AlternateContent>
                <mc:Choice Requires="wps">
                  <w:drawing>
                    <wp:anchor distT="0" distB="0" distL="114300" distR="114300" simplePos="0" relativeHeight="251676672" behindDoc="0" locked="0" layoutInCell="1" allowOverlap="1" wp14:anchorId="4C63FF92" wp14:editId="582451FC">
                      <wp:simplePos x="0" y="0"/>
                      <wp:positionH relativeFrom="column">
                        <wp:posOffset>4516917</wp:posOffset>
                      </wp:positionH>
                      <wp:positionV relativeFrom="paragraph">
                        <wp:posOffset>2977515</wp:posOffset>
                      </wp:positionV>
                      <wp:extent cx="1243330" cy="419100"/>
                      <wp:effectExtent l="0" t="0" r="0" b="0"/>
                      <wp:wrapNone/>
                      <wp:docPr id="362" name="33 Rectángulo"/>
                      <wp:cNvGraphicFramePr/>
                      <a:graphic xmlns:a="http://schemas.openxmlformats.org/drawingml/2006/main">
                        <a:graphicData uri="http://schemas.microsoft.com/office/word/2010/wordprocessingShape">
                          <wps:wsp>
                            <wps:cNvSpPr/>
                            <wps:spPr>
                              <a:xfrm>
                                <a:off x="0" y="0"/>
                                <a:ext cx="1243330" cy="419100"/>
                              </a:xfrm>
                              <a:prstGeom prst="rect">
                                <a:avLst/>
                              </a:prstGeom>
                              <a:solidFill>
                                <a:schemeClr val="accent3">
                                  <a:lumMod val="40000"/>
                                  <a:lumOff val="60000"/>
                                  <a:alpha val="84000"/>
                                </a:schemeClr>
                              </a:solidFill>
                              <a:ln w="3175">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136" w:rsidRPr="00FD159A" w:rsidRDefault="00866136" w:rsidP="00EB0EF4">
                                  <w:pPr>
                                    <w:pStyle w:val="NormalWeb"/>
                                    <w:spacing w:before="0" w:beforeAutospacing="0" w:after="0" w:afterAutospacing="0"/>
                                    <w:jc w:val="center"/>
                                    <w:rPr>
                                      <w:rFonts w:asciiTheme="minorHAnsi" w:hAnsi="Calibri" w:cstheme="minorBidi"/>
                                      <w:b/>
                                      <w:bCs/>
                                      <w:color w:val="4F6228" w:themeColor="accent3" w:themeShade="80"/>
                                      <w:sz w:val="20"/>
                                      <w:szCs w:val="40"/>
                                    </w:rPr>
                                  </w:pPr>
                                  <w:r w:rsidRPr="00FD159A">
                                    <w:rPr>
                                      <w:rFonts w:asciiTheme="minorHAnsi" w:hAnsi="Calibri" w:cstheme="minorBidi"/>
                                      <w:b/>
                                      <w:bCs/>
                                      <w:color w:val="4F6228" w:themeColor="accent3" w:themeShade="80"/>
                                      <w:sz w:val="20"/>
                                      <w:szCs w:val="40"/>
                                    </w:rPr>
                                    <w:t xml:space="preserve">Parque Nacional </w:t>
                                  </w:r>
                                </w:p>
                                <w:p w:rsidR="00866136" w:rsidRPr="00FD159A" w:rsidRDefault="00866136" w:rsidP="00EB0EF4">
                                  <w:pPr>
                                    <w:pStyle w:val="NormalWeb"/>
                                    <w:spacing w:before="0" w:beforeAutospacing="0" w:after="0" w:afterAutospacing="0"/>
                                    <w:jc w:val="center"/>
                                    <w:rPr>
                                      <w:b/>
                                      <w:color w:val="4F6228" w:themeColor="accent3" w:themeShade="80"/>
                                      <w:sz w:val="12"/>
                                    </w:rPr>
                                  </w:pPr>
                                  <w:r w:rsidRPr="00FD159A">
                                    <w:rPr>
                                      <w:rFonts w:asciiTheme="minorHAnsi" w:hAnsi="Calibri" w:cstheme="minorBidi"/>
                                      <w:b/>
                                      <w:bCs/>
                                      <w:color w:val="4F6228" w:themeColor="accent3" w:themeShade="80"/>
                                      <w:sz w:val="20"/>
                                      <w:szCs w:val="40"/>
                                    </w:rPr>
                                    <w:t xml:space="preserve">Alberto </w:t>
                                  </w:r>
                                  <w:r>
                                    <w:rPr>
                                      <w:rFonts w:asciiTheme="minorHAnsi" w:hAnsi="Calibri" w:cstheme="minorBidi"/>
                                      <w:b/>
                                      <w:bCs/>
                                      <w:color w:val="4F6228" w:themeColor="accent3" w:themeShade="80"/>
                                      <w:sz w:val="20"/>
                                      <w:szCs w:val="40"/>
                                    </w:rPr>
                                    <w:t>d</w:t>
                                  </w:r>
                                  <w:r w:rsidRPr="00FD159A">
                                    <w:rPr>
                                      <w:rFonts w:asciiTheme="minorHAnsi" w:hAnsi="Calibri" w:cstheme="minorBidi"/>
                                      <w:b/>
                                      <w:bCs/>
                                      <w:color w:val="4F6228" w:themeColor="accent3" w:themeShade="80"/>
                                      <w:sz w:val="20"/>
                                      <w:szCs w:val="40"/>
                                    </w:rPr>
                                    <w:t>e Agostini</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33 Rectángulo" o:spid="_x0000_s1030" style="position:absolute;left:0;text-align:left;margin-left:355.65pt;margin-top:234.45pt;width:97.9pt;height:3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" fillcolor="#d6e3bc [1302]" stroked="f" strokeweight=".25pt">
                      <v:fill opacity="54998f"/>
                      <v:textbox>
                        <w:txbxContent>
                          <w:p w:rsidR="00866136" w:rsidRPr="00FD159A" w:rsidRDefault="00866136" w:rsidP="00EB0EF4">
                            <w:pPr>
                              <w:pStyle w:val="NormalWeb"/>
                              <w:spacing w:before="0" w:beforeAutospacing="0" w:after="0" w:afterAutospacing="0"/>
                              <w:jc w:val="center"/>
                              <w:rPr>
                                <w:rFonts w:asciiTheme="minorHAnsi" w:hAnsi="Calibri" w:cstheme="minorBidi"/>
                                <w:b/>
                                <w:bCs/>
                                <w:color w:val="4F6228" w:themeColor="accent3" w:themeShade="80"/>
                                <w:sz w:val="20"/>
                                <w:szCs w:val="40"/>
                              </w:rPr>
                            </w:pPr>
                            <w:r w:rsidRPr="00FD159A">
                              <w:rPr>
                                <w:rFonts w:asciiTheme="minorHAnsi" w:hAnsi="Calibri" w:cstheme="minorBidi"/>
                                <w:b/>
                                <w:bCs/>
                                <w:color w:val="4F6228" w:themeColor="accent3" w:themeShade="80"/>
                                <w:sz w:val="20"/>
                                <w:szCs w:val="40"/>
                              </w:rPr>
                              <w:t xml:space="preserve">Parque Nacional </w:t>
                            </w:r>
                          </w:p>
                          <w:p w:rsidR="00866136" w:rsidRPr="00FD159A" w:rsidRDefault="00866136" w:rsidP="00EB0EF4">
                            <w:pPr>
                              <w:pStyle w:val="NormalWeb"/>
                              <w:spacing w:before="0" w:beforeAutospacing="0" w:after="0" w:afterAutospacing="0"/>
                              <w:jc w:val="center"/>
                              <w:rPr>
                                <w:b/>
                                <w:color w:val="4F6228" w:themeColor="accent3" w:themeShade="80"/>
                                <w:sz w:val="12"/>
                              </w:rPr>
                            </w:pPr>
                            <w:r w:rsidRPr="00FD159A">
                              <w:rPr>
                                <w:rFonts w:asciiTheme="minorHAnsi" w:hAnsi="Calibri" w:cstheme="minorBidi"/>
                                <w:b/>
                                <w:bCs/>
                                <w:color w:val="4F6228" w:themeColor="accent3" w:themeShade="80"/>
                                <w:sz w:val="20"/>
                                <w:szCs w:val="40"/>
                              </w:rPr>
                              <w:t xml:space="preserve">Alberto </w:t>
                            </w:r>
                            <w:r>
                              <w:rPr>
                                <w:rFonts w:asciiTheme="minorHAnsi" w:hAnsi="Calibri" w:cstheme="minorBidi"/>
                                <w:b/>
                                <w:bCs/>
                                <w:color w:val="4F6228" w:themeColor="accent3" w:themeShade="80"/>
                                <w:sz w:val="20"/>
                                <w:szCs w:val="40"/>
                              </w:rPr>
                              <w:t>d</w:t>
                            </w:r>
                            <w:r w:rsidRPr="00FD159A">
                              <w:rPr>
                                <w:rFonts w:asciiTheme="minorHAnsi" w:hAnsi="Calibri" w:cstheme="minorBidi"/>
                                <w:b/>
                                <w:bCs/>
                                <w:color w:val="4F6228" w:themeColor="accent3" w:themeShade="80"/>
                                <w:sz w:val="20"/>
                                <w:szCs w:val="40"/>
                              </w:rPr>
                              <w:t>e Agostini</w:t>
                            </w:r>
                          </w:p>
                        </w:txbxContent>
                      </v:textbox>
                    </v:rect>
                  </w:pict>
                </mc:Fallback>
              </mc:AlternateContent>
            </w:r>
            <w:r w:rsidR="00EB0EF4" w:rsidRPr="00412F02">
              <w:rPr>
                <w:rFonts w:cstheme="minorHAnsi"/>
                <w:b/>
                <w:noProof/>
                <w:sz w:val="24"/>
                <w:szCs w:val="20"/>
                <w:lang w:eastAsia="es-CL"/>
              </w:rPr>
              <mc:AlternateContent>
                <mc:Choice Requires="wps">
                  <w:drawing>
                    <wp:anchor distT="0" distB="0" distL="114300" distR="114300" simplePos="0" relativeHeight="251663360" behindDoc="0" locked="0" layoutInCell="1" allowOverlap="1" wp14:anchorId="6D6F5EB0" wp14:editId="64907EF2">
                      <wp:simplePos x="0" y="0"/>
                      <wp:positionH relativeFrom="column">
                        <wp:posOffset>1332865</wp:posOffset>
                      </wp:positionH>
                      <wp:positionV relativeFrom="paragraph">
                        <wp:posOffset>1059180</wp:posOffset>
                      </wp:positionV>
                      <wp:extent cx="2136775" cy="373380"/>
                      <wp:effectExtent l="19050" t="19050" r="15875" b="26670"/>
                      <wp:wrapNone/>
                      <wp:docPr id="348" name="33 Rectángulo"/>
                      <wp:cNvGraphicFramePr/>
                      <a:graphic xmlns:a="http://schemas.openxmlformats.org/drawingml/2006/main">
                        <a:graphicData uri="http://schemas.microsoft.com/office/word/2010/wordprocessingShape">
                          <wps:wsp>
                            <wps:cNvSpPr/>
                            <wps:spPr>
                              <a:xfrm>
                                <a:off x="0" y="0"/>
                                <a:ext cx="2136775" cy="373380"/>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66136" w:rsidRPr="00CA4A78" w:rsidRDefault="00866136" w:rsidP="00EB0EF4">
                                  <w:pPr>
                                    <w:pStyle w:val="NormalWeb"/>
                                    <w:spacing w:before="0" w:beforeAutospacing="0" w:after="0" w:afterAutospacing="0"/>
                                    <w:jc w:val="center"/>
                                    <w:rPr>
                                      <w:sz w:val="20"/>
                                    </w:rPr>
                                  </w:pPr>
                                  <w:r w:rsidRPr="00CA4A78">
                                    <w:rPr>
                                      <w:rFonts w:asciiTheme="minorHAnsi" w:hAnsi="Calibri" w:cstheme="minorBidi"/>
                                      <w:b/>
                                      <w:bCs/>
                                      <w:color w:val="000000"/>
                                      <w:sz w:val="32"/>
                                      <w:szCs w:val="40"/>
                                    </w:rPr>
                                    <w:t xml:space="preserve">CES Canal Cockburn </w:t>
                                  </w:r>
                                  <w:r>
                                    <w:rPr>
                                      <w:rFonts w:asciiTheme="minorHAnsi" w:hAnsi="Calibri" w:cstheme="minorBidi"/>
                                      <w:b/>
                                      <w:bCs/>
                                      <w:color w:val="000000"/>
                                      <w:sz w:val="32"/>
                                      <w:szCs w:val="40"/>
                                    </w:rPr>
                                    <w:t>2</w:t>
                                  </w:r>
                                  <w:r w:rsidRPr="00CA4A78">
                                    <w:rPr>
                                      <w:rFonts w:asciiTheme="minorHAnsi" w:hAnsi="Calibri" w:cstheme="minorBidi"/>
                                      <w:b/>
                                      <w:bCs/>
                                      <w:color w:val="000000"/>
                                      <w:sz w:val="32"/>
                                      <w:szCs w:val="40"/>
                                    </w:rPr>
                                    <w:t>3</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104.95pt;margin-top:83.4pt;width:168.25pt;height:29.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" fillcolor="#f79646 [3209]" strokecolor="#c00000" strokeweight="2.5pt">
                      <v:textbox>
                        <w:txbxContent>
                          <w:p w:rsidR="00866136" w:rsidRPr="00CA4A78" w:rsidRDefault="00866136" w:rsidP="00EB0EF4">
                            <w:pPr>
                              <w:pStyle w:val="NormalWeb"/>
                              <w:spacing w:before="0" w:beforeAutospacing="0" w:after="0" w:afterAutospacing="0"/>
                              <w:jc w:val="center"/>
                              <w:rPr>
                                <w:sz w:val="20"/>
                              </w:rPr>
                            </w:pPr>
                            <w:r w:rsidRPr="00CA4A78">
                              <w:rPr>
                                <w:rFonts w:asciiTheme="minorHAnsi" w:hAnsi="Calibri" w:cstheme="minorBidi"/>
                                <w:b/>
                                <w:bCs/>
                                <w:color w:val="000000"/>
                                <w:sz w:val="32"/>
                                <w:szCs w:val="40"/>
                              </w:rPr>
                              <w:t xml:space="preserve">CES Canal Cockburn </w:t>
                            </w:r>
                            <w:r>
                              <w:rPr>
                                <w:rFonts w:asciiTheme="minorHAnsi" w:hAnsi="Calibri" w:cstheme="minorBidi"/>
                                <w:b/>
                                <w:bCs/>
                                <w:color w:val="000000"/>
                                <w:sz w:val="32"/>
                                <w:szCs w:val="40"/>
                              </w:rPr>
                              <w:t>2</w:t>
                            </w:r>
                            <w:r w:rsidRPr="00CA4A78">
                              <w:rPr>
                                <w:rFonts w:asciiTheme="minorHAnsi" w:hAnsi="Calibri" w:cstheme="minorBidi"/>
                                <w:b/>
                                <w:bCs/>
                                <w:color w:val="000000"/>
                                <w:sz w:val="32"/>
                                <w:szCs w:val="40"/>
                              </w:rPr>
                              <w:t>3</w:t>
                            </w:r>
                          </w:p>
                        </w:txbxContent>
                      </v:textbox>
                    </v:rect>
                  </w:pict>
                </mc:Fallback>
              </mc:AlternateContent>
            </w:r>
            <w:r w:rsidR="007211CF" w:rsidRPr="00412F02">
              <w:rPr>
                <w:rFonts w:cstheme="minorHAnsi"/>
                <w:b/>
                <w:noProof/>
                <w:sz w:val="24"/>
                <w:szCs w:val="20"/>
                <w:lang w:eastAsia="es-CL"/>
              </w:rPr>
              <w:drawing>
                <wp:inline distT="0" distB="0" distL="0" distR="0" wp14:anchorId="1662F13E" wp14:editId="6CCD9D81">
                  <wp:extent cx="7368362" cy="4255655"/>
                  <wp:effectExtent l="0" t="0" r="4445" b="0"/>
                  <wp:docPr id="3" name="Imagen 3" descr="C:\Users\andy.morrison\Desktop\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Local.jpg"/>
                          <pic:cNvPicPr>
                            <a:picLocks noChangeAspect="1" noChangeArrowheads="1"/>
                          </pic:cNvPicPr>
                        </pic:nvPicPr>
                        <pic:blipFill rotWithShape="1">
                          <a:blip r:embed="rId28">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t="5025" b="6995"/>
                          <a:stretch/>
                        </pic:blipFill>
                        <pic:spPr bwMode="auto">
                          <a:xfrm>
                            <a:off x="0" y="0"/>
                            <a:ext cx="7368362" cy="425565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85DFE" w:rsidRPr="00412F02" w:rsidTr="004E5529">
        <w:trPr>
          <w:trHeight w:val="229"/>
          <w:jc w:val="center"/>
        </w:trPr>
        <w:tc>
          <w:tcPr>
            <w:tcW w:w="5000" w:type="pct"/>
            <w:gridSpan w:val="4"/>
            <w:shd w:val="clear" w:color="auto" w:fill="FFFFFF"/>
            <w:tcMar>
              <w:top w:w="58" w:type="dxa"/>
              <w:left w:w="58" w:type="dxa"/>
              <w:bottom w:w="58" w:type="dxa"/>
              <w:right w:w="58" w:type="dxa"/>
            </w:tcMar>
          </w:tcPr>
          <w:p w:rsidR="00285DFE" w:rsidRPr="00412F02" w:rsidRDefault="00F64DF2" w:rsidP="0097767C">
            <w:pPr>
              <w:jc w:val="left"/>
              <w:rPr>
                <w:rFonts w:cstheme="minorHAnsi"/>
                <w:b/>
                <w:sz w:val="20"/>
                <w:szCs w:val="16"/>
              </w:rPr>
            </w:pPr>
            <w:r w:rsidRPr="00412F02">
              <w:rPr>
                <w:rFonts w:cstheme="minorHAnsi"/>
                <w:b/>
                <w:sz w:val="20"/>
                <w:szCs w:val="18"/>
              </w:rPr>
              <w:t>Coordenadas UTM de r</w:t>
            </w:r>
            <w:r w:rsidR="00285DFE" w:rsidRPr="00412F02">
              <w:rPr>
                <w:rFonts w:cstheme="minorHAnsi"/>
                <w:b/>
                <w:sz w:val="20"/>
                <w:szCs w:val="18"/>
              </w:rPr>
              <w:t>eferencia</w:t>
            </w:r>
            <w:r w:rsidR="00412F02">
              <w:rPr>
                <w:rFonts w:cstheme="minorHAnsi"/>
                <w:b/>
                <w:sz w:val="20"/>
                <w:szCs w:val="18"/>
              </w:rPr>
              <w:t xml:space="preserve"> (Pontón)</w:t>
            </w:r>
          </w:p>
        </w:tc>
      </w:tr>
      <w:tr w:rsidR="00285DFE" w:rsidRPr="00412F02" w:rsidTr="004E5529">
        <w:trPr>
          <w:trHeight w:val="229"/>
          <w:jc w:val="center"/>
        </w:trPr>
        <w:tc>
          <w:tcPr>
            <w:tcW w:w="1447" w:type="pct"/>
            <w:shd w:val="clear" w:color="auto" w:fill="FFFFFF"/>
            <w:tcMar>
              <w:top w:w="58" w:type="dxa"/>
              <w:left w:w="58" w:type="dxa"/>
              <w:bottom w:w="58" w:type="dxa"/>
              <w:right w:w="58" w:type="dxa"/>
            </w:tcMar>
            <w:hideMark/>
          </w:tcPr>
          <w:p w:rsidR="00285DFE" w:rsidRPr="00412F02" w:rsidRDefault="00285DFE" w:rsidP="00570BD0">
            <w:pPr>
              <w:rPr>
                <w:rFonts w:cstheme="minorHAnsi"/>
                <w:b/>
                <w:sz w:val="20"/>
                <w:szCs w:val="18"/>
              </w:rPr>
            </w:pPr>
            <w:r w:rsidRPr="00412F02">
              <w:rPr>
                <w:rFonts w:cstheme="minorHAnsi"/>
                <w:b/>
                <w:sz w:val="20"/>
                <w:szCs w:val="18"/>
              </w:rPr>
              <w:t>Datum:</w:t>
            </w:r>
            <w:r w:rsidR="0097767C" w:rsidRPr="00412F02">
              <w:rPr>
                <w:rFonts w:cstheme="minorHAnsi"/>
                <w:b/>
                <w:sz w:val="20"/>
                <w:szCs w:val="18"/>
              </w:rPr>
              <w:t xml:space="preserve"> </w:t>
            </w:r>
            <w:r w:rsidR="0097767C" w:rsidRPr="00412F02">
              <w:rPr>
                <w:rFonts w:cstheme="minorHAnsi"/>
                <w:sz w:val="20"/>
                <w:szCs w:val="18"/>
              </w:rPr>
              <w:t>WGS84</w:t>
            </w:r>
          </w:p>
        </w:tc>
        <w:tc>
          <w:tcPr>
            <w:tcW w:w="885" w:type="pct"/>
            <w:shd w:val="clear" w:color="auto" w:fill="FFFFFF"/>
          </w:tcPr>
          <w:p w:rsidR="00285DFE" w:rsidRPr="00412F02" w:rsidRDefault="00285DFE" w:rsidP="00570BD0">
            <w:pPr>
              <w:rPr>
                <w:rFonts w:cstheme="minorHAnsi"/>
                <w:b/>
                <w:sz w:val="20"/>
                <w:szCs w:val="18"/>
              </w:rPr>
            </w:pPr>
            <w:r w:rsidRPr="00412F02">
              <w:rPr>
                <w:rFonts w:cstheme="minorHAnsi"/>
                <w:b/>
                <w:sz w:val="20"/>
                <w:szCs w:val="18"/>
              </w:rPr>
              <w:t>Huso:</w:t>
            </w:r>
            <w:r w:rsidR="0097767C" w:rsidRPr="00412F02">
              <w:rPr>
                <w:rFonts w:cstheme="minorHAnsi"/>
                <w:b/>
                <w:sz w:val="20"/>
                <w:szCs w:val="18"/>
              </w:rPr>
              <w:t xml:space="preserve"> </w:t>
            </w:r>
            <w:r w:rsidR="0097767C" w:rsidRPr="00412F02">
              <w:rPr>
                <w:rFonts w:cstheme="minorHAnsi"/>
                <w:sz w:val="20"/>
                <w:szCs w:val="18"/>
              </w:rPr>
              <w:t>19 Sur</w:t>
            </w:r>
          </w:p>
        </w:tc>
        <w:tc>
          <w:tcPr>
            <w:tcW w:w="1255" w:type="pct"/>
            <w:shd w:val="clear" w:color="auto" w:fill="FFFFFF"/>
          </w:tcPr>
          <w:p w:rsidR="00285DFE" w:rsidRPr="00412F02" w:rsidRDefault="00285DFE" w:rsidP="00412F02">
            <w:pPr>
              <w:rPr>
                <w:rFonts w:cstheme="minorHAnsi"/>
                <w:b/>
                <w:sz w:val="20"/>
                <w:szCs w:val="18"/>
              </w:rPr>
            </w:pPr>
            <w:r w:rsidRPr="00412F02">
              <w:rPr>
                <w:rFonts w:cstheme="minorHAnsi"/>
                <w:b/>
                <w:sz w:val="20"/>
                <w:szCs w:val="18"/>
              </w:rPr>
              <w:t>UTM N:</w:t>
            </w:r>
            <w:r w:rsidR="005874ED" w:rsidRPr="00412F02">
              <w:rPr>
                <w:rFonts w:cstheme="minorHAnsi"/>
                <w:b/>
                <w:sz w:val="20"/>
                <w:szCs w:val="18"/>
              </w:rPr>
              <w:t xml:space="preserve"> </w:t>
            </w:r>
            <w:r w:rsidR="00A04EE1" w:rsidRPr="00412F02">
              <w:rPr>
                <w:rFonts w:cstheme="minorHAnsi"/>
                <w:sz w:val="20"/>
                <w:szCs w:val="18"/>
              </w:rPr>
              <w:t>3.95</w:t>
            </w:r>
            <w:r w:rsidR="00412F02">
              <w:rPr>
                <w:rFonts w:cstheme="minorHAnsi"/>
                <w:sz w:val="20"/>
                <w:szCs w:val="18"/>
              </w:rPr>
              <w:t>9</w:t>
            </w:r>
            <w:r w:rsidR="00A04EE1" w:rsidRPr="00412F02">
              <w:rPr>
                <w:rFonts w:cstheme="minorHAnsi"/>
                <w:sz w:val="20"/>
                <w:szCs w:val="18"/>
              </w:rPr>
              <w:t>.</w:t>
            </w:r>
            <w:r w:rsidR="00412F02">
              <w:rPr>
                <w:rFonts w:cstheme="minorHAnsi"/>
                <w:sz w:val="20"/>
                <w:szCs w:val="18"/>
              </w:rPr>
              <w:t>822</w:t>
            </w:r>
            <w:r w:rsidR="00A04EE1" w:rsidRPr="00412F02">
              <w:rPr>
                <w:rFonts w:cstheme="minorHAnsi"/>
                <w:sz w:val="20"/>
                <w:szCs w:val="18"/>
              </w:rPr>
              <w:t xml:space="preserve"> m</w:t>
            </w:r>
          </w:p>
        </w:tc>
        <w:tc>
          <w:tcPr>
            <w:tcW w:w="1413" w:type="pct"/>
            <w:shd w:val="clear" w:color="auto" w:fill="FFFFFF"/>
          </w:tcPr>
          <w:p w:rsidR="00285DFE" w:rsidRPr="00412F02" w:rsidRDefault="00285DFE" w:rsidP="00412F02">
            <w:pPr>
              <w:rPr>
                <w:rFonts w:cstheme="minorHAnsi"/>
                <w:b/>
                <w:sz w:val="20"/>
                <w:szCs w:val="16"/>
              </w:rPr>
            </w:pPr>
            <w:r w:rsidRPr="00412F02">
              <w:rPr>
                <w:rFonts w:cstheme="minorHAnsi"/>
                <w:b/>
                <w:sz w:val="20"/>
                <w:szCs w:val="16"/>
              </w:rPr>
              <w:t>UTM E:</w:t>
            </w:r>
            <w:r w:rsidR="005874ED" w:rsidRPr="00412F02">
              <w:rPr>
                <w:rFonts w:cstheme="minorHAnsi"/>
                <w:b/>
                <w:sz w:val="20"/>
                <w:szCs w:val="16"/>
              </w:rPr>
              <w:t xml:space="preserve"> </w:t>
            </w:r>
            <w:r w:rsidR="00A04EE1" w:rsidRPr="00412F02">
              <w:rPr>
                <w:rFonts w:cstheme="minorHAnsi"/>
                <w:sz w:val="20"/>
                <w:szCs w:val="16"/>
              </w:rPr>
              <w:t>3</w:t>
            </w:r>
            <w:r w:rsidR="00412F02">
              <w:rPr>
                <w:rFonts w:cstheme="minorHAnsi"/>
                <w:sz w:val="20"/>
                <w:szCs w:val="16"/>
              </w:rPr>
              <w:t>39</w:t>
            </w:r>
            <w:r w:rsidR="00A04EE1" w:rsidRPr="00412F02">
              <w:rPr>
                <w:rFonts w:cstheme="minorHAnsi"/>
                <w:sz w:val="20"/>
                <w:szCs w:val="16"/>
              </w:rPr>
              <w:t>.</w:t>
            </w:r>
            <w:r w:rsidR="00412F02">
              <w:rPr>
                <w:rFonts w:cstheme="minorHAnsi"/>
                <w:sz w:val="20"/>
                <w:szCs w:val="16"/>
              </w:rPr>
              <w:t>834</w:t>
            </w:r>
            <w:r w:rsidR="00A04EE1" w:rsidRPr="00412F02">
              <w:rPr>
                <w:rFonts w:cstheme="minorHAnsi"/>
                <w:sz w:val="20"/>
                <w:szCs w:val="16"/>
              </w:rPr>
              <w:t xml:space="preserve">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6369A2">
            <w:pPr>
              <w:rPr>
                <w:rFonts w:cstheme="minorHAnsi"/>
                <w:b/>
                <w:color w:val="FF0000"/>
                <w:sz w:val="20"/>
                <w:szCs w:val="18"/>
              </w:rPr>
            </w:pPr>
            <w:r w:rsidRPr="00412F02">
              <w:rPr>
                <w:rFonts w:cstheme="minorHAnsi"/>
                <w:b/>
                <w:sz w:val="20"/>
                <w:szCs w:val="18"/>
              </w:rPr>
              <w:t>Ruta de a</w:t>
            </w:r>
            <w:r w:rsidR="006270FF" w:rsidRPr="00412F02">
              <w:rPr>
                <w:rFonts w:cstheme="minorHAnsi"/>
                <w:b/>
                <w:sz w:val="20"/>
                <w:szCs w:val="18"/>
              </w:rPr>
              <w:t>cceso:</w:t>
            </w:r>
            <w:r w:rsidR="00285DFE" w:rsidRPr="00412F02">
              <w:rPr>
                <w:rFonts w:cstheme="minorHAnsi"/>
                <w:b/>
                <w:sz w:val="20"/>
                <w:szCs w:val="18"/>
              </w:rPr>
              <w:t xml:space="preserve"> </w:t>
            </w:r>
            <w:r w:rsidR="0097767C" w:rsidRPr="00412F02">
              <w:rPr>
                <w:rFonts w:cstheme="minorHAnsi"/>
                <w:sz w:val="20"/>
                <w:szCs w:val="18"/>
              </w:rPr>
              <w:t xml:space="preserve">Se accede a la instalación vía marítima desde la ciudad de Punta Arenas en dirección </w:t>
            </w:r>
            <w:r w:rsidR="006369A2">
              <w:rPr>
                <w:rFonts w:cstheme="minorHAnsi"/>
                <w:sz w:val="20"/>
                <w:szCs w:val="18"/>
              </w:rPr>
              <w:t>S</w:t>
            </w:r>
            <w:r w:rsidR="0097767C" w:rsidRPr="00412F02">
              <w:rPr>
                <w:rFonts w:cstheme="minorHAnsi"/>
                <w:sz w:val="20"/>
                <w:szCs w:val="18"/>
              </w:rPr>
              <w:t xml:space="preserve">ur por el Estrecho de Magallanes, continuando posteriormente en la misma dirección a través del Canal Magdalena y luego por el Canal Cockburn </w:t>
            </w:r>
            <w:r w:rsidR="00B77E52" w:rsidRPr="00412F02">
              <w:rPr>
                <w:rFonts w:cstheme="minorHAnsi"/>
                <w:sz w:val="20"/>
                <w:szCs w:val="18"/>
              </w:rPr>
              <w:t xml:space="preserve">hasta la entrada al Seno </w:t>
            </w:r>
            <w:r w:rsidR="0057695E" w:rsidRPr="00412F02">
              <w:rPr>
                <w:rFonts w:cstheme="minorHAnsi"/>
                <w:sz w:val="20"/>
                <w:szCs w:val="18"/>
              </w:rPr>
              <w:t>Brujo</w:t>
            </w:r>
            <w:r w:rsidR="00B77E52" w:rsidRPr="00412F02">
              <w:rPr>
                <w:rFonts w:cstheme="minorHAnsi"/>
                <w:sz w:val="20"/>
                <w:szCs w:val="18"/>
              </w:rPr>
              <w:t xml:space="preserve">, lugar </w:t>
            </w:r>
            <w:r w:rsidR="0097767C" w:rsidRPr="00412F02">
              <w:rPr>
                <w:rFonts w:cstheme="minorHAnsi"/>
                <w:sz w:val="20"/>
                <w:szCs w:val="18"/>
              </w:rPr>
              <w:t xml:space="preserve">desde </w:t>
            </w:r>
            <w:r w:rsidR="00B77E52" w:rsidRPr="00412F02">
              <w:rPr>
                <w:rFonts w:cstheme="minorHAnsi"/>
                <w:sz w:val="20"/>
                <w:szCs w:val="18"/>
              </w:rPr>
              <w:t xml:space="preserve">donde se </w:t>
            </w:r>
            <w:r w:rsidR="00D55610" w:rsidRPr="00412F02">
              <w:rPr>
                <w:rFonts w:cstheme="minorHAnsi"/>
                <w:sz w:val="20"/>
                <w:szCs w:val="18"/>
              </w:rPr>
              <w:t xml:space="preserve">continúa navegando </w:t>
            </w:r>
            <w:r w:rsidR="006369A2">
              <w:rPr>
                <w:rFonts w:cstheme="minorHAnsi"/>
                <w:sz w:val="20"/>
                <w:szCs w:val="18"/>
              </w:rPr>
              <w:t>por este último aproximadamente unas 11 millas náuticas en dirección Este y por el lado Sur de la Península Rolando</w:t>
            </w:r>
            <w:r w:rsidR="0097767C" w:rsidRPr="00412F02">
              <w:rPr>
                <w:rFonts w:cstheme="minorHAnsi"/>
                <w:sz w:val="20"/>
                <w:szCs w:val="18"/>
              </w:rPr>
              <w:t>.</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9B4077" w:rsidRDefault="005749E1" w:rsidP="005749E1">
            <w:pPr>
              <w:rPr>
                <w:color w:val="FF0000"/>
              </w:rPr>
            </w:pPr>
            <w:r w:rsidRPr="009B4077">
              <w:rPr>
                <w:b/>
              </w:rPr>
              <w:t xml:space="preserve">Figura </w:t>
            </w:r>
            <w:r w:rsidR="003714C8" w:rsidRPr="009B4077">
              <w:rPr>
                <w:b/>
              </w:rPr>
              <w:t>2</w:t>
            </w:r>
            <w:r w:rsidR="00F64DF2" w:rsidRPr="009B4077">
              <w:rPr>
                <w:b/>
              </w:rPr>
              <w:t>. Layout del p</w:t>
            </w:r>
            <w:r w:rsidRPr="009B4077">
              <w:rPr>
                <w:b/>
              </w:rPr>
              <w:t xml:space="preserve">royecto </w:t>
            </w:r>
            <w:r w:rsidR="00FB196E" w:rsidRPr="009B4077">
              <w:rPr>
                <w:b/>
              </w:rPr>
              <w:t>(Fuente: Elaboración propia en base a imagen NEPAssist–SMA)</w:t>
            </w:r>
          </w:p>
          <w:p w:rsidR="0099175E" w:rsidRPr="009B4077" w:rsidRDefault="0099175E" w:rsidP="0012720C">
            <w:pPr>
              <w:jc w:val="center"/>
              <w:rPr>
                <w:rFonts w:cstheme="minorHAnsi"/>
                <w:lang w:eastAsia="es-ES"/>
              </w:rPr>
            </w:pPr>
          </w:p>
          <w:p w:rsidR="0012720C" w:rsidRPr="0025129B" w:rsidRDefault="007D28B9" w:rsidP="0012720C">
            <w:pPr>
              <w:jc w:val="center"/>
              <w:rPr>
                <w:rFonts w:cstheme="minorHAnsi"/>
                <w:lang w:eastAsia="es-ES"/>
              </w:rPr>
            </w:pPr>
            <w:r>
              <w:rPr>
                <w:rFonts w:cstheme="minorHAnsi"/>
                <w:noProof/>
                <w:lang w:eastAsia="es-CL"/>
              </w:rPr>
              <mc:AlternateContent>
                <mc:Choice Requires="wps">
                  <w:drawing>
                    <wp:anchor distT="0" distB="0" distL="114300" distR="114300" simplePos="0" relativeHeight="251656189" behindDoc="0" locked="0" layoutInCell="1" allowOverlap="1" wp14:anchorId="1B9AE9B1" wp14:editId="5F14332C">
                      <wp:simplePos x="0" y="0"/>
                      <wp:positionH relativeFrom="column">
                        <wp:posOffset>2874010</wp:posOffset>
                      </wp:positionH>
                      <wp:positionV relativeFrom="paragraph">
                        <wp:posOffset>1827530</wp:posOffset>
                      </wp:positionV>
                      <wp:extent cx="2003425" cy="1129030"/>
                      <wp:effectExtent l="0" t="0" r="15875" b="13970"/>
                      <wp:wrapNone/>
                      <wp:docPr id="225" name="225 Forma libre"/>
                      <wp:cNvGraphicFramePr/>
                      <a:graphic xmlns:a="http://schemas.openxmlformats.org/drawingml/2006/main">
                        <a:graphicData uri="http://schemas.microsoft.com/office/word/2010/wordprocessingShape">
                          <wps:wsp>
                            <wps:cNvSpPr/>
                            <wps:spPr>
                              <a:xfrm>
                                <a:off x="0" y="0"/>
                                <a:ext cx="2003425" cy="1129030"/>
                              </a:xfrm>
                              <a:custGeom>
                                <a:avLst/>
                                <a:gdLst>
                                  <a:gd name="connsiteX0" fmla="*/ 135172 w 2003728"/>
                                  <a:gd name="connsiteY0" fmla="*/ 0 h 1129085"/>
                                  <a:gd name="connsiteX1" fmla="*/ 0 w 2003728"/>
                                  <a:gd name="connsiteY1" fmla="*/ 421419 h 1129085"/>
                                  <a:gd name="connsiteX2" fmla="*/ 1820848 w 2003728"/>
                                  <a:gd name="connsiteY2" fmla="*/ 1129085 h 1129085"/>
                                  <a:gd name="connsiteX3" fmla="*/ 2003728 w 2003728"/>
                                  <a:gd name="connsiteY3" fmla="*/ 755374 h 1129085"/>
                                  <a:gd name="connsiteX4" fmla="*/ 135172 w 2003728"/>
                                  <a:gd name="connsiteY4" fmla="*/ 0 h 1129085"/>
                                  <a:gd name="connsiteX0" fmla="*/ 135172 w 2003728"/>
                                  <a:gd name="connsiteY0" fmla="*/ 0 h 1129085"/>
                                  <a:gd name="connsiteX1" fmla="*/ 0 w 2003728"/>
                                  <a:gd name="connsiteY1" fmla="*/ 421419 h 1129085"/>
                                  <a:gd name="connsiteX2" fmla="*/ 1836983 w 2003728"/>
                                  <a:gd name="connsiteY2" fmla="*/ 1129085 h 1129085"/>
                                  <a:gd name="connsiteX3" fmla="*/ 2003728 w 2003728"/>
                                  <a:gd name="connsiteY3" fmla="*/ 755374 h 1129085"/>
                                  <a:gd name="connsiteX4" fmla="*/ 135172 w 2003728"/>
                                  <a:gd name="connsiteY4" fmla="*/ 0 h 11290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003728" h="1129085">
                                    <a:moveTo>
                                      <a:pt x="135172" y="0"/>
                                    </a:moveTo>
                                    <a:lnTo>
                                      <a:pt x="0" y="421419"/>
                                    </a:lnTo>
                                    <a:lnTo>
                                      <a:pt x="1836983" y="1129085"/>
                                    </a:lnTo>
                                    <a:lnTo>
                                      <a:pt x="2003728" y="755374"/>
                                    </a:lnTo>
                                    <a:lnTo>
                                      <a:pt x="135172" y="0"/>
                                    </a:lnTo>
                                    <a:close/>
                                  </a:path>
                                </a:pathLst>
                              </a:cu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79DF9E9A" id="225 Forma libre" o:spid="_x0000_s1026" style="position:absolute;margin-left:226.3pt;margin-top:143.9pt;width:157.75pt;height:88.9pt;z-index:251656189;visibility:visible;mso-wrap-style:square;mso-wrap-distance-left:9pt;mso-wrap-distance-top:0;mso-wrap-distance-right:9pt;mso-wrap-distance-bottom:0;mso-position-horizontal:absolute;mso-position-horizontal-relative:text;mso-position-vertical:absolute;mso-position-vertical-relative:text;v-text-anchor:middle" coordsize="2003728,1129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" path="m135172,l,421419r1836983,707666l2003728,755374,135172,xe" fillcolor="#92d050" strokecolor="#00b050" strokeweight="2pt">
                      <v:path arrowok="t" o:connecttype="custom" o:connectlocs="135152,0;0,421398;1836705,1129030;2003425,755337;135152,0" o:connectangles="0,0,0,0,0"/>
                    </v:shape>
                  </w:pict>
                </mc:Fallback>
              </mc:AlternateContent>
            </w:r>
            <w:r w:rsidR="00683297" w:rsidRPr="009B4077">
              <w:rPr>
                <w:rFonts w:cstheme="minorHAnsi"/>
                <w:noProof/>
                <w:lang w:eastAsia="es-CL"/>
              </w:rPr>
              <mc:AlternateContent>
                <mc:Choice Requires="wps">
                  <w:drawing>
                    <wp:anchor distT="0" distB="0" distL="114300" distR="114300" simplePos="0" relativeHeight="251680768" behindDoc="0" locked="0" layoutInCell="1" allowOverlap="1" wp14:anchorId="6937AF51" wp14:editId="7C3A384C">
                      <wp:simplePos x="0" y="0"/>
                      <wp:positionH relativeFrom="column">
                        <wp:posOffset>4859020</wp:posOffset>
                      </wp:positionH>
                      <wp:positionV relativeFrom="paragraph">
                        <wp:posOffset>2803525</wp:posOffset>
                      </wp:positionV>
                      <wp:extent cx="106045" cy="116840"/>
                      <wp:effectExtent l="0" t="0" r="27305" b="16510"/>
                      <wp:wrapNone/>
                      <wp:docPr id="52" name="5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226B7FD" id="52 Elipse" o:spid="_x0000_s1026" style="position:absolute;margin-left:382.6pt;margin-top:220.75pt;width:8.35pt;height:9.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" fillcolor="red" strokecolor="#c00000" strokeweight="2pt"/>
                  </w:pict>
                </mc:Fallback>
              </mc:AlternateContent>
            </w:r>
            <w:r w:rsidR="00683297" w:rsidRPr="009B4077">
              <w:rPr>
                <w:rFonts w:cstheme="minorHAnsi"/>
                <w:noProof/>
                <w:lang w:eastAsia="es-CL"/>
              </w:rPr>
              <mc:AlternateContent>
                <mc:Choice Requires="wps">
                  <w:drawing>
                    <wp:anchor distT="0" distB="0" distL="114300" distR="114300" simplePos="0" relativeHeight="251684864" behindDoc="0" locked="0" layoutInCell="1" allowOverlap="1" wp14:anchorId="503C68A8" wp14:editId="6D41467E">
                      <wp:simplePos x="0" y="0"/>
                      <wp:positionH relativeFrom="column">
                        <wp:posOffset>4845685</wp:posOffset>
                      </wp:positionH>
                      <wp:positionV relativeFrom="paragraph">
                        <wp:posOffset>3152140</wp:posOffset>
                      </wp:positionV>
                      <wp:extent cx="106045" cy="116840"/>
                      <wp:effectExtent l="0" t="0" r="27305" b="16510"/>
                      <wp:wrapNone/>
                      <wp:docPr id="46" name="4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3D63D9C" id="46 Elipse" o:spid="_x0000_s1026" style="position:absolute;margin-left:381.55pt;margin-top:248.2pt;width:8.35pt;height:9.2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" fillcolor="red" strokecolor="#c00000" strokeweight="2pt"/>
                  </w:pict>
                </mc:Fallback>
              </mc:AlternateContent>
            </w:r>
            <w:r w:rsidR="006B49CA" w:rsidRPr="009B4077">
              <w:rPr>
                <w:rFonts w:cstheme="minorHAnsi"/>
                <w:noProof/>
                <w:lang w:eastAsia="es-CL"/>
              </w:rPr>
              <mc:AlternateContent>
                <mc:Choice Requires="wps">
                  <w:drawing>
                    <wp:anchor distT="0" distB="0" distL="114300" distR="114300" simplePos="0" relativeHeight="251688960" behindDoc="0" locked="0" layoutInCell="1" allowOverlap="1" wp14:anchorId="61B08219" wp14:editId="716FD05E">
                      <wp:simplePos x="0" y="0"/>
                      <wp:positionH relativeFrom="column">
                        <wp:posOffset>3324225</wp:posOffset>
                      </wp:positionH>
                      <wp:positionV relativeFrom="paragraph">
                        <wp:posOffset>187325</wp:posOffset>
                      </wp:positionV>
                      <wp:extent cx="1977390" cy="1403985"/>
                      <wp:effectExtent l="0" t="0" r="0" b="0"/>
                      <wp:wrapNone/>
                      <wp:docPr id="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7390" cy="1403985"/>
                              </a:xfrm>
                              <a:prstGeom prst="rect">
                                <a:avLst/>
                              </a:prstGeom>
                              <a:noFill/>
                              <a:ln w="9525">
                                <a:noFill/>
                                <a:miter lim="800000"/>
                                <a:headEnd/>
                                <a:tailEnd/>
                              </a:ln>
                            </wps:spPr>
                            <wps:txbx>
                              <w:txbxContent>
                                <w:p w:rsidR="00866136" w:rsidRPr="00D764C5" w:rsidRDefault="00866136" w:rsidP="00727A57">
                                  <w:pPr>
                                    <w:jc w:val="center"/>
                                    <w:rPr>
                                      <w:b/>
                                      <w:color w:val="76923C" w:themeColor="accent3" w:themeShade="BF"/>
                                      <w:sz w:val="32"/>
                                    </w:rPr>
                                  </w:pPr>
                                  <w:r>
                                    <w:rPr>
                                      <w:b/>
                                      <w:color w:val="76923C" w:themeColor="accent3" w:themeShade="BF"/>
                                      <w:sz w:val="32"/>
                                    </w:rPr>
                                    <w:t>Península Rolando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32" type="#_x0000_t202" style="position:absolute;left:0;text-align:left;margin-left:261.75pt;margin-top:14.75pt;width:155.7pt;height:110.55pt;z-index:2516889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" filled="f" stroked="f">
                      <v:textbox style="mso-fit-shape-to-text:t">
                        <w:txbxContent>
                          <w:p w:rsidR="00866136" w:rsidRPr="00D764C5" w:rsidRDefault="00866136" w:rsidP="00727A57">
                            <w:pPr>
                              <w:jc w:val="center"/>
                              <w:rPr>
                                <w:b/>
                                <w:color w:val="76923C" w:themeColor="accent3" w:themeShade="BF"/>
                                <w:sz w:val="32"/>
                              </w:rPr>
                            </w:pPr>
                            <w:r>
                              <w:rPr>
                                <w:b/>
                                <w:color w:val="76923C" w:themeColor="accent3" w:themeShade="BF"/>
                                <w:sz w:val="32"/>
                              </w:rPr>
                              <w:t>Península Rolando</w:t>
                            </w:r>
                          </w:p>
                        </w:txbxContent>
                      </v:textbox>
                    </v:shape>
                  </w:pict>
                </mc:Fallback>
              </mc:AlternateContent>
            </w:r>
            <w:r w:rsidR="006B49CA" w:rsidRPr="009B4077">
              <w:rPr>
                <w:rFonts w:cstheme="minorHAnsi"/>
                <w:noProof/>
                <w:lang w:eastAsia="es-CL"/>
              </w:rPr>
              <mc:AlternateContent>
                <mc:Choice Requires="wps">
                  <w:drawing>
                    <wp:anchor distT="0" distB="0" distL="114300" distR="114300" simplePos="0" relativeHeight="251685888" behindDoc="0" locked="0" layoutInCell="1" allowOverlap="1" wp14:anchorId="52881A5C" wp14:editId="4B024D43">
                      <wp:simplePos x="0" y="0"/>
                      <wp:positionH relativeFrom="column">
                        <wp:posOffset>3152140</wp:posOffset>
                      </wp:positionH>
                      <wp:positionV relativeFrom="paragraph">
                        <wp:posOffset>1403985</wp:posOffset>
                      </wp:positionV>
                      <wp:extent cx="722630" cy="971550"/>
                      <wp:effectExtent l="19050" t="19050" r="20320" b="19050"/>
                      <wp:wrapNone/>
                      <wp:docPr id="47" name="47 Conector recto"/>
                      <wp:cNvGraphicFramePr/>
                      <a:graphic xmlns:a="http://schemas.openxmlformats.org/drawingml/2006/main">
                        <a:graphicData uri="http://schemas.microsoft.com/office/word/2010/wordprocessingShape">
                          <wps:wsp>
                            <wps:cNvCnPr/>
                            <wps:spPr>
                              <a:xfrm>
                                <a:off x="0" y="0"/>
                                <a:ext cx="722630" cy="971550"/>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0ABFBE8" id="47 Conector recto"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8.2pt,110.55pt" to="305.1pt,18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" strokecolor="#c00000" strokeweight="2.5pt"/>
                  </w:pict>
                </mc:Fallback>
              </mc:AlternateContent>
            </w:r>
            <w:r w:rsidR="006B49CA" w:rsidRPr="009B4077">
              <w:rPr>
                <w:rFonts w:cstheme="minorHAnsi"/>
                <w:noProof/>
                <w:lang w:eastAsia="es-CL"/>
              </w:rPr>
              <mc:AlternateContent>
                <mc:Choice Requires="wps">
                  <w:drawing>
                    <wp:anchor distT="0" distB="0" distL="114300" distR="114300" simplePos="0" relativeHeight="251686912" behindDoc="0" locked="0" layoutInCell="1" allowOverlap="1" wp14:anchorId="4F8D965C" wp14:editId="6106E4E3">
                      <wp:simplePos x="0" y="0"/>
                      <wp:positionH relativeFrom="column">
                        <wp:posOffset>2339340</wp:posOffset>
                      </wp:positionH>
                      <wp:positionV relativeFrom="paragraph">
                        <wp:posOffset>1308735</wp:posOffset>
                      </wp:positionV>
                      <wp:extent cx="1456055" cy="1403985"/>
                      <wp:effectExtent l="0" t="0" r="10795" b="23495"/>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6055" cy="1403985"/>
                              </a:xfrm>
                              <a:prstGeom prst="rect">
                                <a:avLst/>
                              </a:prstGeom>
                              <a:solidFill>
                                <a:schemeClr val="accent6"/>
                              </a:solidFill>
                              <a:ln w="19050">
                                <a:solidFill>
                                  <a:srgbClr val="C00000"/>
                                </a:solidFill>
                                <a:miter lim="800000"/>
                                <a:headEnd/>
                                <a:tailEnd/>
                              </a:ln>
                            </wps:spPr>
                            <wps:txbx>
                              <w:txbxContent>
                                <w:p w:rsidR="00866136" w:rsidRPr="006F513B" w:rsidRDefault="00866136" w:rsidP="00727A57">
                                  <w:pPr>
                                    <w:jc w:val="center"/>
                                    <w:rPr>
                                      <w:b/>
                                    </w:rPr>
                                  </w:pPr>
                                  <w:r>
                                    <w:rPr>
                                      <w:b/>
                                    </w:rPr>
                                    <w:t>Módulo de Cultivo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184.2pt;margin-top:103.05pt;width:114.65pt;height:110.55pt;z-index:2516869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" fillcolor="#f79646 [3209]" strokecolor="#c00000" strokeweight="1.5pt">
                      <v:textbox style="mso-fit-shape-to-text:t">
                        <w:txbxContent>
                          <w:p w:rsidR="00866136" w:rsidRPr="006F513B" w:rsidRDefault="00866136" w:rsidP="00727A57">
                            <w:pPr>
                              <w:jc w:val="center"/>
                              <w:rPr>
                                <w:b/>
                              </w:rPr>
                            </w:pPr>
                            <w:r>
                              <w:rPr>
                                <w:b/>
                              </w:rPr>
                              <w:t>Módulo de Cultivo</w:t>
                            </w:r>
                          </w:p>
                        </w:txbxContent>
                      </v:textbox>
                    </v:shape>
                  </w:pict>
                </mc:Fallback>
              </mc:AlternateContent>
            </w:r>
            <w:r w:rsidR="006B49CA" w:rsidRPr="009B4077">
              <w:rPr>
                <w:rFonts w:cstheme="minorHAnsi"/>
                <w:noProof/>
                <w:lang w:eastAsia="es-CL"/>
              </w:rPr>
              <mc:AlternateContent>
                <mc:Choice Requires="wps">
                  <w:drawing>
                    <wp:anchor distT="0" distB="0" distL="114300" distR="114300" simplePos="0" relativeHeight="251687936" behindDoc="0" locked="0" layoutInCell="1" allowOverlap="1" wp14:anchorId="190F79F8" wp14:editId="60E2278D">
                      <wp:simplePos x="0" y="0"/>
                      <wp:positionH relativeFrom="column">
                        <wp:posOffset>3820160</wp:posOffset>
                      </wp:positionH>
                      <wp:positionV relativeFrom="paragraph">
                        <wp:posOffset>2320925</wp:posOffset>
                      </wp:positionV>
                      <wp:extent cx="106045" cy="116840"/>
                      <wp:effectExtent l="0" t="0" r="27305" b="16510"/>
                      <wp:wrapNone/>
                      <wp:docPr id="49" name="4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ECEF031" id="49 Elipse" o:spid="_x0000_s1026" style="position:absolute;margin-left:300.8pt;margin-top:182.75pt;width:8.35pt;height:9.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" fillcolor="red" strokecolor="#c00000" strokeweight="2pt"/>
                  </w:pict>
                </mc:Fallback>
              </mc:AlternateContent>
            </w:r>
            <w:r w:rsidR="001D03D8" w:rsidRPr="009B4077">
              <w:rPr>
                <w:rFonts w:cstheme="minorHAnsi"/>
                <w:noProof/>
                <w:lang w:eastAsia="es-CL"/>
              </w:rPr>
              <mc:AlternateContent>
                <mc:Choice Requires="wps">
                  <w:drawing>
                    <wp:anchor distT="0" distB="0" distL="114300" distR="114300" simplePos="0" relativeHeight="251683840" behindDoc="0" locked="0" layoutInCell="1" allowOverlap="1" wp14:anchorId="0573EC45" wp14:editId="3277EFC6">
                      <wp:simplePos x="0" y="0"/>
                      <wp:positionH relativeFrom="column">
                        <wp:posOffset>5151755</wp:posOffset>
                      </wp:positionH>
                      <wp:positionV relativeFrom="paragraph">
                        <wp:posOffset>3498850</wp:posOffset>
                      </wp:positionV>
                      <wp:extent cx="1679575" cy="1403985"/>
                      <wp:effectExtent l="0" t="0" r="15875" b="23495"/>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chemeClr val="accent6"/>
                              </a:solidFill>
                              <a:ln w="19050">
                                <a:solidFill>
                                  <a:srgbClr val="C00000"/>
                                </a:solidFill>
                                <a:miter lim="800000"/>
                                <a:headEnd/>
                                <a:tailEnd/>
                              </a:ln>
                            </wps:spPr>
                            <wps:txbx>
                              <w:txbxContent>
                                <w:p w:rsidR="00866136" w:rsidRPr="006F513B" w:rsidRDefault="00866136" w:rsidP="00727A57">
                                  <w:pPr>
                                    <w:jc w:val="center"/>
                                    <w:rPr>
                                      <w:b/>
                                    </w:rPr>
                                  </w:pPr>
                                  <w:r>
                                    <w:rPr>
                                      <w:b/>
                                    </w:rPr>
                                    <w:t>Plataforma de Ensilaje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405.65pt;margin-top:275.5pt;width:132.25pt;height:110.55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" fillcolor="#f79646 [3209]" strokecolor="#c00000" strokeweight="1.5pt">
                      <v:textbox style="mso-fit-shape-to-text:t">
                        <w:txbxContent>
                          <w:p w:rsidR="00866136" w:rsidRPr="006F513B" w:rsidRDefault="00866136" w:rsidP="00727A57">
                            <w:pPr>
                              <w:jc w:val="center"/>
                              <w:rPr>
                                <w:b/>
                              </w:rPr>
                            </w:pPr>
                            <w:r>
                              <w:rPr>
                                <w:b/>
                              </w:rPr>
                              <w:t>Plataforma de Ensilaje</w:t>
                            </w:r>
                          </w:p>
                        </w:txbxContent>
                      </v:textbox>
                    </v:shape>
                  </w:pict>
                </mc:Fallback>
              </mc:AlternateContent>
            </w:r>
            <w:r w:rsidR="001D03D8" w:rsidRPr="009B4077">
              <w:rPr>
                <w:rFonts w:cstheme="minorHAnsi"/>
                <w:noProof/>
                <w:lang w:eastAsia="es-CL"/>
              </w:rPr>
              <mc:AlternateContent>
                <mc:Choice Requires="wps">
                  <w:drawing>
                    <wp:anchor distT="0" distB="0" distL="114300" distR="114300" simplePos="0" relativeHeight="251682816" behindDoc="0" locked="0" layoutInCell="1" allowOverlap="1" wp14:anchorId="76252A06" wp14:editId="6714C0DD">
                      <wp:simplePos x="0" y="0"/>
                      <wp:positionH relativeFrom="column">
                        <wp:posOffset>4903470</wp:posOffset>
                      </wp:positionH>
                      <wp:positionV relativeFrom="paragraph">
                        <wp:posOffset>3197670</wp:posOffset>
                      </wp:positionV>
                      <wp:extent cx="580390" cy="478155"/>
                      <wp:effectExtent l="19050" t="19050" r="29210" b="17145"/>
                      <wp:wrapNone/>
                      <wp:docPr id="44" name="44 Conector recto"/>
                      <wp:cNvGraphicFramePr/>
                      <a:graphic xmlns:a="http://schemas.openxmlformats.org/drawingml/2006/main">
                        <a:graphicData uri="http://schemas.microsoft.com/office/word/2010/wordprocessingShape">
                          <wps:wsp>
                            <wps:cNvCnPr/>
                            <wps:spPr>
                              <a:xfrm>
                                <a:off x="0" y="0"/>
                                <a:ext cx="580390" cy="47815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8CC6FBC" id="44 Conector recto"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6.1pt,251.8pt" to="431.8pt,2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" strokecolor="#c00000" strokeweight="2.5pt"/>
                  </w:pict>
                </mc:Fallback>
              </mc:AlternateContent>
            </w:r>
            <w:r w:rsidR="001D03D8" w:rsidRPr="009B4077">
              <w:rPr>
                <w:rFonts w:cstheme="minorHAnsi"/>
                <w:noProof/>
                <w:lang w:eastAsia="es-CL"/>
              </w:rPr>
              <mc:AlternateContent>
                <mc:Choice Requires="wps">
                  <w:drawing>
                    <wp:anchor distT="0" distB="0" distL="114300" distR="114300" simplePos="0" relativeHeight="251678720" behindDoc="0" locked="0" layoutInCell="1" allowOverlap="1" wp14:anchorId="272050BB" wp14:editId="5A05E441">
                      <wp:simplePos x="0" y="0"/>
                      <wp:positionH relativeFrom="column">
                        <wp:posOffset>4908815</wp:posOffset>
                      </wp:positionH>
                      <wp:positionV relativeFrom="paragraph">
                        <wp:posOffset>2596276</wp:posOffset>
                      </wp:positionV>
                      <wp:extent cx="818514" cy="244871"/>
                      <wp:effectExtent l="19050" t="19050" r="20320" b="22225"/>
                      <wp:wrapNone/>
                      <wp:docPr id="50" name="50 Conector recto"/>
                      <wp:cNvGraphicFramePr/>
                      <a:graphic xmlns:a="http://schemas.openxmlformats.org/drawingml/2006/main">
                        <a:graphicData uri="http://schemas.microsoft.com/office/word/2010/wordprocessingShape">
                          <wps:wsp>
                            <wps:cNvCnPr/>
                            <wps:spPr>
                              <a:xfrm flipH="1">
                                <a:off x="0" y="0"/>
                                <a:ext cx="818514" cy="244871"/>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FF2F3D1" id="50 Conector recto"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6.5pt,204.45pt" to="450.95pt,2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" strokecolor="#c00000" strokeweight="2.5pt"/>
                  </w:pict>
                </mc:Fallback>
              </mc:AlternateContent>
            </w:r>
            <w:r w:rsidR="001D03D8" w:rsidRPr="009B4077">
              <w:rPr>
                <w:rFonts w:cstheme="minorHAnsi"/>
                <w:noProof/>
                <w:lang w:eastAsia="es-CL"/>
              </w:rPr>
              <mc:AlternateContent>
                <mc:Choice Requires="wps">
                  <w:drawing>
                    <wp:anchor distT="0" distB="0" distL="114300" distR="114300" simplePos="0" relativeHeight="251679744" behindDoc="0" locked="0" layoutInCell="1" allowOverlap="1" wp14:anchorId="4A6D348E" wp14:editId="5F77D015">
                      <wp:simplePos x="0" y="0"/>
                      <wp:positionH relativeFrom="column">
                        <wp:posOffset>5489575</wp:posOffset>
                      </wp:positionH>
                      <wp:positionV relativeFrom="paragraph">
                        <wp:posOffset>2433320</wp:posOffset>
                      </wp:positionV>
                      <wp:extent cx="796925" cy="1403985"/>
                      <wp:effectExtent l="0" t="0" r="22225" b="23495"/>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6925" cy="1403985"/>
                              </a:xfrm>
                              <a:prstGeom prst="rect">
                                <a:avLst/>
                              </a:prstGeom>
                              <a:solidFill>
                                <a:schemeClr val="accent6"/>
                              </a:solidFill>
                              <a:ln w="19050">
                                <a:solidFill>
                                  <a:srgbClr val="C00000"/>
                                </a:solidFill>
                                <a:miter lim="800000"/>
                                <a:headEnd/>
                                <a:tailEnd/>
                              </a:ln>
                            </wps:spPr>
                            <wps:txbx>
                              <w:txbxContent>
                                <w:p w:rsidR="00866136" w:rsidRPr="006F513B" w:rsidRDefault="00866136" w:rsidP="00727A57">
                                  <w:pPr>
                                    <w:jc w:val="center"/>
                                    <w:rPr>
                                      <w:b/>
                                    </w:rPr>
                                  </w:pPr>
                                  <w:r>
                                    <w:rPr>
                                      <w:b/>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432.25pt;margin-top:191.6pt;width:62.75pt;height:110.55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" fillcolor="#f79646 [3209]" strokecolor="#c00000" strokeweight="1.5pt">
                      <v:textbox style="mso-fit-shape-to-text:t">
                        <w:txbxContent>
                          <w:p w:rsidR="00866136" w:rsidRPr="006F513B" w:rsidRDefault="00866136" w:rsidP="00727A57">
                            <w:pPr>
                              <w:jc w:val="center"/>
                              <w:rPr>
                                <w:b/>
                              </w:rPr>
                            </w:pPr>
                            <w:r>
                              <w:rPr>
                                <w:b/>
                              </w:rPr>
                              <w:t>Pontón</w:t>
                            </w:r>
                          </w:p>
                        </w:txbxContent>
                      </v:textbox>
                    </v:shape>
                  </w:pict>
                </mc:Fallback>
              </mc:AlternateContent>
            </w:r>
            <w:r w:rsidR="007E4B3B" w:rsidRPr="009B4077">
              <w:rPr>
                <w:rFonts w:cstheme="minorHAnsi"/>
                <w:noProof/>
                <w:lang w:eastAsia="es-CL"/>
              </w:rPr>
              <mc:AlternateContent>
                <mc:Choice Requires="wps">
                  <w:drawing>
                    <wp:anchor distT="0" distB="0" distL="114300" distR="114300" simplePos="0" relativeHeight="251681792" behindDoc="0" locked="0" layoutInCell="1" allowOverlap="1" wp14:anchorId="42D3E4DC" wp14:editId="02FDB7AE">
                      <wp:simplePos x="0" y="0"/>
                      <wp:positionH relativeFrom="column">
                        <wp:posOffset>492620</wp:posOffset>
                      </wp:positionH>
                      <wp:positionV relativeFrom="paragraph">
                        <wp:posOffset>1139264</wp:posOffset>
                      </wp:positionV>
                      <wp:extent cx="1488440" cy="1403985"/>
                      <wp:effectExtent l="0" t="0" r="0" b="0"/>
                      <wp:wrapNone/>
                      <wp:docPr id="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8440" cy="1403985"/>
                              </a:xfrm>
                              <a:prstGeom prst="rect">
                                <a:avLst/>
                              </a:prstGeom>
                              <a:noFill/>
                              <a:ln w="9525">
                                <a:noFill/>
                                <a:miter lim="800000"/>
                                <a:headEnd/>
                                <a:tailEnd/>
                              </a:ln>
                            </wps:spPr>
                            <wps:txbx>
                              <w:txbxContent>
                                <w:p w:rsidR="00866136" w:rsidRPr="005473BD" w:rsidRDefault="00866136" w:rsidP="00727A57">
                                  <w:pPr>
                                    <w:rPr>
                                      <w:b/>
                                      <w:color w:val="365F91" w:themeColor="accent1" w:themeShade="BF"/>
                                      <w:sz w:val="32"/>
                                    </w:rPr>
                                  </w:pPr>
                                  <w:r w:rsidRPr="005473BD">
                                    <w:rPr>
                                      <w:b/>
                                      <w:color w:val="365F91" w:themeColor="accent1" w:themeShade="BF"/>
                                      <w:sz w:val="32"/>
                                    </w:rPr>
                                    <w:t xml:space="preserve">Seno </w:t>
                                  </w:r>
                                  <w:r>
                                    <w:rPr>
                                      <w:b/>
                                      <w:color w:val="365F91" w:themeColor="accent1" w:themeShade="BF"/>
                                      <w:sz w:val="32"/>
                                    </w:rPr>
                                    <w:t>Brujo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38.8pt;margin-top:89.7pt;width:117.2pt;height:110.55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" filled="f" stroked="f">
                      <v:textbox style="mso-fit-shape-to-text:t">
                        <w:txbxContent>
                          <w:p w:rsidR="00866136" w:rsidRPr="005473BD" w:rsidRDefault="00866136" w:rsidP="00727A57">
                            <w:pPr>
                              <w:rPr>
                                <w:b/>
                                <w:color w:val="365F91" w:themeColor="accent1" w:themeShade="BF"/>
                                <w:sz w:val="32"/>
                              </w:rPr>
                            </w:pPr>
                            <w:r w:rsidRPr="005473BD">
                              <w:rPr>
                                <w:b/>
                                <w:color w:val="365F91" w:themeColor="accent1" w:themeShade="BF"/>
                                <w:sz w:val="32"/>
                              </w:rPr>
                              <w:t xml:space="preserve">Seno </w:t>
                            </w:r>
                            <w:r>
                              <w:rPr>
                                <w:b/>
                                <w:color w:val="365F91" w:themeColor="accent1" w:themeShade="BF"/>
                                <w:sz w:val="32"/>
                              </w:rPr>
                              <w:t>Brujo</w:t>
                            </w:r>
                          </w:p>
                        </w:txbxContent>
                      </v:textbox>
                    </v:shape>
                  </w:pict>
                </mc:Fallback>
              </mc:AlternateContent>
            </w:r>
            <w:r w:rsidR="001D03D8">
              <w:rPr>
                <w:rFonts w:cstheme="minorHAnsi"/>
                <w:noProof/>
                <w:lang w:eastAsia="es-CL"/>
              </w:rPr>
              <w:drawing>
                <wp:inline distT="0" distB="0" distL="0" distR="0" wp14:anchorId="5EDCEC4D" wp14:editId="6E5A6916">
                  <wp:extent cx="8300852" cy="5259479"/>
                  <wp:effectExtent l="0" t="0" r="5080" b="0"/>
                  <wp:docPr id="224" name="Imagen 224" descr="C:\Users\andy.morrison\Desktop\Layout 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Layout CES.jpg"/>
                          <pic:cNvPicPr>
                            <a:picLocks noChangeAspect="1" noChangeArrowheads="1"/>
                          </pic:cNvPicPr>
                        </pic:nvPicPr>
                        <pic:blipFill rotWithShape="1">
                          <a:blip r:embed="rId30">
                            <a:extLst>
                              <a:ext uri="{28A0092B-C50C-407E-A947-70E740481C1C}">
                                <a14:useLocalDpi xmlns:a14="http://schemas.microsoft.com/office/drawing/2010/main" val="0"/>
                              </a:ext>
                            </a:extLst>
                          </a:blip>
                          <a:srcRect l="18203" r="12967"/>
                          <a:stretch/>
                        </pic:blipFill>
                        <pic:spPr bwMode="auto">
                          <a:xfrm>
                            <a:off x="0" y="0"/>
                            <a:ext cx="8324844" cy="5274681"/>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38510201"/>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3"/>
        <w:gridCol w:w="1276"/>
        <w:gridCol w:w="1135"/>
        <w:gridCol w:w="991"/>
        <w:gridCol w:w="1135"/>
        <w:gridCol w:w="1276"/>
        <w:gridCol w:w="2698"/>
        <w:gridCol w:w="1248"/>
      </w:tblGrid>
      <w:tr w:rsidR="003714C8" w:rsidRPr="0025129B" w:rsidTr="00FB196E">
        <w:trPr>
          <w:trHeight w:val="498"/>
        </w:trPr>
        <w:tc>
          <w:tcPr>
            <w:tcW w:w="5000" w:type="pct"/>
            <w:gridSpan w:val="8"/>
            <w:shd w:val="clear" w:color="000000" w:fill="D9D9D9"/>
            <w:noWrap/>
            <w:vAlign w:val="center"/>
          </w:tcPr>
          <w:p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FB196E" w:rsidRPr="0025129B" w:rsidTr="00FB196E">
        <w:trPr>
          <w:trHeight w:val="498"/>
        </w:trPr>
        <w:tc>
          <w:tcPr>
            <w:tcW w:w="175"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0"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63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334" w:type="pct"/>
            <w:shd w:val="clear" w:color="auto" w:fill="auto"/>
            <w:vAlign w:val="center"/>
            <w:hideMark/>
          </w:tcPr>
          <w:p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7"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FB196E" w:rsidRPr="0025129B" w:rsidTr="00FB196E">
        <w:trPr>
          <w:trHeight w:val="498"/>
        </w:trPr>
        <w:tc>
          <w:tcPr>
            <w:tcW w:w="175" w:type="pct"/>
            <w:shd w:val="clear" w:color="auto" w:fill="auto"/>
            <w:noWrap/>
            <w:vAlign w:val="center"/>
            <w:hideMark/>
          </w:tcPr>
          <w:p w:rsidR="00FB196E" w:rsidRPr="007C60EE" w:rsidRDefault="00FB196E" w:rsidP="00FB196E">
            <w:pPr>
              <w:spacing w:line="0" w:lineRule="atLeast"/>
              <w:jc w:val="center"/>
              <w:rPr>
                <w:color w:val="000000"/>
                <w:sz w:val="20"/>
              </w:rPr>
            </w:pPr>
            <w:r>
              <w:rPr>
                <w:color w:val="000000"/>
                <w:sz w:val="20"/>
              </w:rPr>
              <w:t>1</w:t>
            </w:r>
          </w:p>
        </w:tc>
        <w:tc>
          <w:tcPr>
            <w:tcW w:w="631" w:type="pct"/>
            <w:shd w:val="clear" w:color="auto" w:fill="auto"/>
            <w:noWrap/>
            <w:vAlign w:val="center"/>
          </w:tcPr>
          <w:p w:rsidR="00FB196E" w:rsidRPr="007C60EE" w:rsidRDefault="00FB196E" w:rsidP="00FB196E">
            <w:pPr>
              <w:spacing w:line="0" w:lineRule="atLeast"/>
              <w:jc w:val="center"/>
              <w:rPr>
                <w:color w:val="000000"/>
                <w:sz w:val="20"/>
              </w:rPr>
            </w:pPr>
            <w:r>
              <w:rPr>
                <w:color w:val="000000"/>
                <w:sz w:val="20"/>
              </w:rPr>
              <w:t>RCA</w:t>
            </w:r>
          </w:p>
        </w:tc>
        <w:tc>
          <w:tcPr>
            <w:tcW w:w="561" w:type="pct"/>
            <w:shd w:val="clear" w:color="auto" w:fill="auto"/>
            <w:noWrap/>
            <w:vAlign w:val="center"/>
          </w:tcPr>
          <w:p w:rsidR="00FB196E" w:rsidRPr="007C60EE" w:rsidRDefault="00431818" w:rsidP="00E42EC6">
            <w:pPr>
              <w:spacing w:line="0" w:lineRule="atLeast"/>
              <w:jc w:val="center"/>
              <w:rPr>
                <w:color w:val="000000"/>
                <w:sz w:val="20"/>
              </w:rPr>
            </w:pPr>
            <w:r>
              <w:rPr>
                <w:color w:val="000000"/>
                <w:sz w:val="20"/>
              </w:rPr>
              <w:t>78</w:t>
            </w:r>
          </w:p>
        </w:tc>
        <w:tc>
          <w:tcPr>
            <w:tcW w:w="490" w:type="pct"/>
            <w:vAlign w:val="center"/>
          </w:tcPr>
          <w:p w:rsidR="00FB196E" w:rsidRPr="007C60EE" w:rsidRDefault="00FB196E" w:rsidP="00FB196E">
            <w:pPr>
              <w:spacing w:line="0" w:lineRule="atLeast"/>
              <w:jc w:val="center"/>
              <w:rPr>
                <w:color w:val="000000"/>
                <w:sz w:val="20"/>
              </w:rPr>
            </w:pPr>
            <w:r>
              <w:rPr>
                <w:color w:val="000000"/>
                <w:sz w:val="20"/>
              </w:rPr>
              <w:t>28/12/10</w:t>
            </w:r>
          </w:p>
        </w:tc>
        <w:tc>
          <w:tcPr>
            <w:tcW w:w="561" w:type="pct"/>
            <w:shd w:val="clear" w:color="auto" w:fill="auto"/>
            <w:noWrap/>
            <w:vAlign w:val="center"/>
          </w:tcPr>
          <w:p w:rsidR="00FB196E" w:rsidRPr="003C4772" w:rsidRDefault="00FB196E" w:rsidP="00394F0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 Región de Magallanes y Antártica Chilena</w:t>
            </w:r>
          </w:p>
        </w:tc>
        <w:tc>
          <w:tcPr>
            <w:tcW w:w="631" w:type="pct"/>
            <w:shd w:val="clear" w:color="auto" w:fill="auto"/>
            <w:noWrap/>
            <w:vAlign w:val="center"/>
          </w:tcPr>
          <w:p w:rsidR="00FB196E" w:rsidRPr="003C4772" w:rsidRDefault="005806EF" w:rsidP="00E42EC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DIA </w:t>
            </w:r>
            <w:r w:rsidR="00FB196E" w:rsidRPr="003C4772">
              <w:rPr>
                <w:rFonts w:eastAsia="Times New Roman" w:cs="Calibri"/>
                <w:color w:val="000000"/>
                <w:sz w:val="20"/>
                <w:szCs w:val="20"/>
                <w:lang w:eastAsia="es-CL"/>
              </w:rPr>
              <w:t>Proyecto "</w:t>
            </w:r>
            <w:r w:rsidR="00FB196E" w:rsidRPr="00FB196E">
              <w:rPr>
                <w:rFonts w:eastAsia="Times New Roman" w:cs="Calibri"/>
                <w:color w:val="000000"/>
                <w:sz w:val="20"/>
                <w:szCs w:val="20"/>
                <w:lang w:eastAsia="es-CL"/>
              </w:rPr>
              <w:t xml:space="preserve">Centro De Cultivo Canal Cockburn, </w:t>
            </w:r>
            <w:r w:rsidR="00E42EC6">
              <w:rPr>
                <w:rFonts w:eastAsia="Times New Roman" w:cs="Calibri"/>
                <w:color w:val="000000"/>
                <w:sz w:val="20"/>
                <w:szCs w:val="20"/>
                <w:lang w:eastAsia="es-CL"/>
              </w:rPr>
              <w:t>Seno Brujo</w:t>
            </w:r>
            <w:r w:rsidR="00FB196E" w:rsidRPr="00FB196E">
              <w:rPr>
                <w:rFonts w:eastAsia="Times New Roman" w:cs="Calibri"/>
                <w:color w:val="000000"/>
                <w:sz w:val="20"/>
                <w:szCs w:val="20"/>
                <w:lang w:eastAsia="es-CL"/>
              </w:rPr>
              <w:t>.</w:t>
            </w:r>
            <w:r w:rsidR="00E42EC6">
              <w:rPr>
                <w:rFonts w:eastAsia="Times New Roman" w:cs="Calibri"/>
                <w:color w:val="000000"/>
                <w:sz w:val="20"/>
                <w:szCs w:val="20"/>
                <w:lang w:eastAsia="es-CL"/>
              </w:rPr>
              <w:t xml:space="preserve"> </w:t>
            </w:r>
            <w:r w:rsidR="00FB196E" w:rsidRPr="00FB196E">
              <w:rPr>
                <w:rFonts w:eastAsia="Times New Roman" w:cs="Calibri"/>
                <w:color w:val="000000"/>
                <w:sz w:val="20"/>
                <w:szCs w:val="20"/>
                <w:lang w:eastAsia="es-CL"/>
              </w:rPr>
              <w:t>N° Pert: 2071230</w:t>
            </w:r>
            <w:r w:rsidR="00E42EC6">
              <w:rPr>
                <w:rFonts w:eastAsia="Times New Roman" w:cs="Calibri"/>
                <w:color w:val="000000"/>
                <w:sz w:val="20"/>
                <w:szCs w:val="20"/>
                <w:lang w:eastAsia="es-CL"/>
              </w:rPr>
              <w:t>2</w:t>
            </w:r>
            <w:r w:rsidR="00FB196E" w:rsidRPr="00FB196E">
              <w:rPr>
                <w:rFonts w:eastAsia="Times New Roman" w:cs="Calibri"/>
                <w:color w:val="000000"/>
                <w:sz w:val="20"/>
                <w:szCs w:val="20"/>
                <w:lang w:eastAsia="es-CL"/>
              </w:rPr>
              <w:t>4</w:t>
            </w:r>
            <w:r w:rsidR="00FB196E" w:rsidRPr="003C4772">
              <w:rPr>
                <w:rFonts w:eastAsia="Times New Roman" w:cs="Calibri"/>
                <w:color w:val="000000"/>
                <w:sz w:val="20"/>
                <w:szCs w:val="20"/>
                <w:lang w:eastAsia="es-CL"/>
              </w:rPr>
              <w:t>"</w:t>
            </w:r>
          </w:p>
        </w:tc>
        <w:tc>
          <w:tcPr>
            <w:tcW w:w="1334" w:type="pct"/>
            <w:shd w:val="clear" w:color="auto" w:fill="auto"/>
            <w:noWrap/>
            <w:vAlign w:val="center"/>
          </w:tcPr>
          <w:p w:rsidR="003D00F5" w:rsidRPr="00C54915" w:rsidRDefault="003D00F5" w:rsidP="003D00F5">
            <w:pPr>
              <w:ind w:right="57"/>
              <w:rPr>
                <w:rFonts w:cstheme="minorHAnsi"/>
                <w:sz w:val="20"/>
                <w:szCs w:val="20"/>
              </w:rPr>
            </w:pPr>
            <w:r w:rsidRPr="00C54915">
              <w:rPr>
                <w:rFonts w:cstheme="minorHAnsi"/>
                <w:sz w:val="20"/>
                <w:szCs w:val="20"/>
              </w:rPr>
              <w:t>El proyecto cuenta con dos consultas de pertinencia de ingreso al SEIA:</w:t>
            </w:r>
          </w:p>
          <w:p w:rsidR="003D00F5" w:rsidRDefault="003D00F5" w:rsidP="003D00F5">
            <w:pPr>
              <w:spacing w:line="0" w:lineRule="atLeast"/>
              <w:rPr>
                <w:rFonts w:eastAsia="Times New Roman" w:cs="Calibri"/>
                <w:color w:val="000000"/>
                <w:sz w:val="20"/>
                <w:szCs w:val="20"/>
                <w:lang w:eastAsia="es-CL"/>
              </w:rPr>
            </w:pPr>
          </w:p>
          <w:p w:rsidR="003D00F5" w:rsidRPr="00034AF1" w:rsidRDefault="003D00F5" w:rsidP="003D00F5">
            <w:pPr>
              <w:spacing w:line="0" w:lineRule="atLeast"/>
              <w:rPr>
                <w:rFonts w:eastAsia="Times New Roman" w:cs="Calibri"/>
                <w:color w:val="000000"/>
                <w:sz w:val="20"/>
                <w:szCs w:val="20"/>
                <w:lang w:eastAsia="es-CL"/>
              </w:rPr>
            </w:pPr>
            <w:r w:rsidRPr="00034AF1">
              <w:rPr>
                <w:rFonts w:eastAsia="Times New Roman" w:cs="Calibri"/>
                <w:b/>
                <w:color w:val="000000"/>
                <w:sz w:val="20"/>
                <w:szCs w:val="20"/>
                <w:lang w:eastAsia="es-CL"/>
              </w:rPr>
              <w:t>Presentación del 24/08/15:</w:t>
            </w:r>
            <w:r w:rsidRPr="00034AF1">
              <w:rPr>
                <w:rFonts w:eastAsia="Times New Roman" w:cs="Calibri"/>
                <w:color w:val="000000"/>
                <w:sz w:val="20"/>
                <w:szCs w:val="20"/>
                <w:lang w:eastAsia="es-CL"/>
              </w:rPr>
              <w:t xml:space="preserve"> Modificar dimensiones, cantidad y tipo de balsas jaulas supeditado al ciclo productivo</w:t>
            </w:r>
            <w:r w:rsidR="00034AF1">
              <w:rPr>
                <w:rFonts w:eastAsia="Times New Roman" w:cs="Calibri"/>
                <w:color w:val="000000"/>
                <w:sz w:val="20"/>
                <w:szCs w:val="20"/>
                <w:lang w:eastAsia="es-CL"/>
              </w:rPr>
              <w:t>;</w:t>
            </w:r>
            <w:r w:rsidRPr="00034AF1">
              <w:rPr>
                <w:rFonts w:eastAsia="Times New Roman" w:cs="Calibri"/>
                <w:color w:val="000000"/>
                <w:sz w:val="20"/>
                <w:szCs w:val="20"/>
                <w:lang w:eastAsia="es-CL"/>
              </w:rPr>
              <w:t xml:space="preserve"> </w:t>
            </w:r>
            <w:r w:rsidR="00034AF1">
              <w:rPr>
                <w:rFonts w:eastAsia="Times New Roman" w:cs="Calibri"/>
                <w:color w:val="000000"/>
                <w:sz w:val="20"/>
                <w:szCs w:val="20"/>
                <w:lang w:eastAsia="es-CL"/>
              </w:rPr>
              <w:t>V</w:t>
            </w:r>
            <w:r w:rsidRPr="00034AF1">
              <w:rPr>
                <w:rFonts w:eastAsia="Times New Roman" w:cs="Calibri"/>
                <w:color w:val="000000"/>
                <w:sz w:val="20"/>
                <w:szCs w:val="20"/>
                <w:lang w:eastAsia="es-CL"/>
              </w:rPr>
              <w:t>ariación de tonelaje y materialidad de los fondeos según tecnología y oferta del mercado</w:t>
            </w:r>
            <w:r w:rsidR="00034AF1">
              <w:rPr>
                <w:rFonts w:eastAsia="Times New Roman" w:cs="Calibri"/>
                <w:color w:val="000000"/>
                <w:sz w:val="20"/>
                <w:szCs w:val="20"/>
                <w:lang w:eastAsia="es-CL"/>
              </w:rPr>
              <w:t>;</w:t>
            </w:r>
            <w:r w:rsidRPr="00034AF1">
              <w:rPr>
                <w:rFonts w:eastAsia="Times New Roman" w:cs="Calibri"/>
                <w:color w:val="000000"/>
                <w:sz w:val="20"/>
                <w:szCs w:val="20"/>
                <w:lang w:eastAsia="es-CL"/>
              </w:rPr>
              <w:t xml:space="preserve"> </w:t>
            </w:r>
            <w:r w:rsidR="00034AF1">
              <w:rPr>
                <w:rFonts w:eastAsia="Times New Roman" w:cs="Calibri"/>
                <w:color w:val="000000"/>
                <w:sz w:val="20"/>
                <w:szCs w:val="20"/>
                <w:lang w:eastAsia="es-CL"/>
              </w:rPr>
              <w:t>V</w:t>
            </w:r>
            <w:r w:rsidRPr="00034AF1">
              <w:rPr>
                <w:rFonts w:eastAsia="Times New Roman" w:cs="Calibri"/>
                <w:color w:val="000000"/>
                <w:sz w:val="20"/>
                <w:szCs w:val="20"/>
                <w:lang w:eastAsia="es-CL"/>
              </w:rPr>
              <w:t>ariación de dimensiones, materialidad y titulación de redes de cultivo, anti depredadores y de escape de peces dependiendo del ciclo productivo</w:t>
            </w:r>
            <w:r w:rsidR="00034AF1">
              <w:rPr>
                <w:rFonts w:eastAsia="Times New Roman" w:cs="Calibri"/>
                <w:color w:val="000000"/>
                <w:sz w:val="20"/>
                <w:szCs w:val="20"/>
                <w:lang w:eastAsia="es-CL"/>
              </w:rPr>
              <w:t xml:space="preserve"> y resistencia</w:t>
            </w:r>
            <w:r w:rsidRPr="00034AF1">
              <w:rPr>
                <w:rFonts w:eastAsia="Times New Roman" w:cs="Calibri"/>
                <w:color w:val="000000"/>
                <w:sz w:val="20"/>
                <w:szCs w:val="20"/>
                <w:lang w:eastAsia="es-CL"/>
              </w:rPr>
              <w:t xml:space="preserve">; </w:t>
            </w:r>
            <w:r w:rsidR="00034AF1">
              <w:rPr>
                <w:rFonts w:eastAsia="Times New Roman" w:cs="Calibri"/>
                <w:color w:val="000000"/>
                <w:sz w:val="20"/>
                <w:szCs w:val="20"/>
                <w:lang w:eastAsia="es-CL"/>
              </w:rPr>
              <w:t>M</w:t>
            </w:r>
            <w:r w:rsidRPr="00034AF1">
              <w:rPr>
                <w:rFonts w:eastAsia="Times New Roman" w:cs="Calibri"/>
                <w:color w:val="000000"/>
                <w:sz w:val="20"/>
                <w:szCs w:val="20"/>
                <w:lang w:eastAsia="es-CL"/>
              </w:rPr>
              <w:t xml:space="preserve">odificación de la periodicidad del cambio de redes según estación del año, etapa de desarrollo de los peces y cantidad de antifouling acumulado; Incluir como método de cosecha iceboats, ice tank u otra; Sistema de ensilaje, sus especificaciones técnicas y marca podrá ser aquella disponible en el mercado y su plataforma podrá variar sus dimensiones y materialidad; Modificar la periodicidad de retiro del material ensilado, sujeto a condiciones climáticas </w:t>
            </w:r>
            <w:r w:rsidR="00034AF1" w:rsidRPr="00034AF1">
              <w:rPr>
                <w:rFonts w:eastAsia="Times New Roman" w:cs="Calibri"/>
                <w:color w:val="000000"/>
                <w:sz w:val="20"/>
                <w:szCs w:val="20"/>
                <w:lang w:eastAsia="es-CL"/>
              </w:rPr>
              <w:t xml:space="preserve">y tiempo de llenado del estanque; Uso de planta de tratamiento de aguas servidas sin generación de lodos, del tipo electrolítica y homologada por la autoridad marítima. </w:t>
            </w:r>
            <w:r w:rsidRPr="00034AF1">
              <w:rPr>
                <w:rFonts w:eastAsia="Times New Roman" w:cs="Calibri"/>
                <w:color w:val="000000"/>
                <w:sz w:val="20"/>
                <w:szCs w:val="20"/>
                <w:lang w:eastAsia="es-CL"/>
              </w:rPr>
              <w:t xml:space="preserve">Respondida mediante </w:t>
            </w:r>
            <w:r w:rsidR="00034AF1" w:rsidRPr="00034AF1">
              <w:rPr>
                <w:rFonts w:eastAsia="Times New Roman" w:cs="Calibri"/>
                <w:color w:val="000000"/>
                <w:sz w:val="20"/>
                <w:szCs w:val="20"/>
                <w:lang w:eastAsia="es-CL"/>
              </w:rPr>
              <w:t>Res.</w:t>
            </w:r>
            <w:r w:rsidR="00F95A72">
              <w:rPr>
                <w:rFonts w:eastAsia="Times New Roman" w:cs="Calibri"/>
                <w:color w:val="000000"/>
                <w:sz w:val="20"/>
                <w:szCs w:val="20"/>
                <w:lang w:eastAsia="es-CL"/>
              </w:rPr>
              <w:t xml:space="preserve"> </w:t>
            </w:r>
            <w:r w:rsidR="00034AF1" w:rsidRPr="00034AF1">
              <w:rPr>
                <w:rFonts w:eastAsia="Times New Roman" w:cs="Calibri"/>
                <w:color w:val="000000"/>
                <w:sz w:val="20"/>
                <w:szCs w:val="20"/>
                <w:lang w:eastAsia="es-CL"/>
              </w:rPr>
              <w:t xml:space="preserve">Ex. </w:t>
            </w:r>
            <w:r w:rsidRPr="00034AF1">
              <w:rPr>
                <w:rFonts w:eastAsia="Times New Roman" w:cs="Calibri"/>
                <w:color w:val="000000"/>
                <w:sz w:val="20"/>
                <w:szCs w:val="20"/>
                <w:lang w:eastAsia="es-CL"/>
              </w:rPr>
              <w:t>(</w:t>
            </w:r>
            <w:r w:rsidR="00034AF1" w:rsidRPr="00034AF1">
              <w:rPr>
                <w:rFonts w:eastAsia="Times New Roman" w:cs="Calibri"/>
                <w:color w:val="000000"/>
                <w:sz w:val="20"/>
                <w:szCs w:val="20"/>
                <w:lang w:eastAsia="es-CL"/>
              </w:rPr>
              <w:t>SEA</w:t>
            </w:r>
            <w:r w:rsidRPr="00034AF1">
              <w:rPr>
                <w:rFonts w:eastAsia="Times New Roman" w:cs="Calibri"/>
                <w:color w:val="000000"/>
                <w:sz w:val="20"/>
                <w:szCs w:val="20"/>
                <w:lang w:eastAsia="es-CL"/>
              </w:rPr>
              <w:t>) N°</w:t>
            </w:r>
            <w:r w:rsidR="00034AF1" w:rsidRPr="00034AF1">
              <w:rPr>
                <w:rFonts w:eastAsia="Times New Roman" w:cs="Calibri"/>
                <w:color w:val="000000"/>
                <w:sz w:val="20"/>
                <w:szCs w:val="20"/>
                <w:lang w:eastAsia="es-CL"/>
              </w:rPr>
              <w:t>258/2015/P21687</w:t>
            </w:r>
            <w:r w:rsidRPr="00034AF1">
              <w:rPr>
                <w:rFonts w:eastAsia="Times New Roman" w:cs="Calibri"/>
                <w:color w:val="000000"/>
                <w:sz w:val="20"/>
                <w:szCs w:val="20"/>
                <w:lang w:eastAsia="es-CL"/>
              </w:rPr>
              <w:t xml:space="preserve"> del </w:t>
            </w:r>
            <w:r w:rsidR="00034AF1" w:rsidRPr="00034AF1">
              <w:rPr>
                <w:rFonts w:eastAsia="Times New Roman" w:cs="Calibri"/>
                <w:color w:val="000000"/>
                <w:sz w:val="20"/>
                <w:szCs w:val="20"/>
                <w:lang w:eastAsia="es-CL"/>
              </w:rPr>
              <w:t>15</w:t>
            </w:r>
            <w:r w:rsidRPr="00034AF1">
              <w:rPr>
                <w:rFonts w:eastAsia="Times New Roman" w:cs="Calibri"/>
                <w:color w:val="000000"/>
                <w:sz w:val="20"/>
                <w:szCs w:val="20"/>
                <w:lang w:eastAsia="es-CL"/>
              </w:rPr>
              <w:t>/</w:t>
            </w:r>
            <w:r w:rsidR="00034AF1" w:rsidRPr="00034AF1">
              <w:rPr>
                <w:rFonts w:eastAsia="Times New Roman" w:cs="Calibri"/>
                <w:color w:val="000000"/>
                <w:sz w:val="20"/>
                <w:szCs w:val="20"/>
                <w:lang w:eastAsia="es-CL"/>
              </w:rPr>
              <w:t>10</w:t>
            </w:r>
            <w:r w:rsidRPr="00034AF1">
              <w:rPr>
                <w:rFonts w:eastAsia="Times New Roman" w:cs="Calibri"/>
                <w:color w:val="000000"/>
                <w:sz w:val="20"/>
                <w:szCs w:val="20"/>
                <w:lang w:eastAsia="es-CL"/>
              </w:rPr>
              <w:t>/</w:t>
            </w:r>
            <w:r w:rsidR="00034AF1" w:rsidRPr="00034AF1">
              <w:rPr>
                <w:rFonts w:eastAsia="Times New Roman" w:cs="Calibri"/>
                <w:color w:val="000000"/>
                <w:sz w:val="20"/>
                <w:szCs w:val="20"/>
                <w:lang w:eastAsia="es-CL"/>
              </w:rPr>
              <w:t>15</w:t>
            </w:r>
            <w:r w:rsidRPr="00034AF1">
              <w:rPr>
                <w:rFonts w:eastAsia="Times New Roman" w:cs="Calibri"/>
                <w:color w:val="000000"/>
                <w:sz w:val="20"/>
                <w:szCs w:val="20"/>
                <w:lang w:eastAsia="es-CL"/>
              </w:rPr>
              <w:t xml:space="preserve">, </w:t>
            </w:r>
            <w:r w:rsidR="00034AF1" w:rsidRPr="00034AF1">
              <w:rPr>
                <w:rFonts w:eastAsia="Times New Roman" w:cs="Calibri"/>
                <w:color w:val="000000"/>
                <w:sz w:val="20"/>
                <w:szCs w:val="20"/>
                <w:lang w:eastAsia="es-CL"/>
              </w:rPr>
              <w:t xml:space="preserve">indicándose que las modificaciones informadas no </w:t>
            </w:r>
            <w:r w:rsidR="00034AF1" w:rsidRPr="00034AF1">
              <w:rPr>
                <w:rFonts w:eastAsia="Times New Roman" w:cs="Calibri"/>
                <w:color w:val="000000"/>
                <w:sz w:val="20"/>
                <w:szCs w:val="20"/>
                <w:lang w:eastAsia="es-CL"/>
              </w:rPr>
              <w:lastRenderedPageBreak/>
              <w:t>requ</w:t>
            </w:r>
            <w:r w:rsidR="00F95A72">
              <w:rPr>
                <w:rFonts w:eastAsia="Times New Roman" w:cs="Calibri"/>
                <w:color w:val="000000"/>
                <w:sz w:val="20"/>
                <w:szCs w:val="20"/>
                <w:lang w:eastAsia="es-CL"/>
              </w:rPr>
              <w:t>ieren</w:t>
            </w:r>
            <w:r w:rsidR="00034AF1" w:rsidRPr="00034AF1">
              <w:rPr>
                <w:rFonts w:eastAsia="Times New Roman" w:cs="Calibri"/>
                <w:color w:val="000000"/>
                <w:sz w:val="20"/>
                <w:szCs w:val="20"/>
                <w:lang w:eastAsia="es-CL"/>
              </w:rPr>
              <w:t xml:space="preserve"> ingresar obligatoriamente al SEIA.</w:t>
            </w:r>
          </w:p>
          <w:p w:rsidR="00034AF1" w:rsidRPr="00F95A72" w:rsidRDefault="00034AF1" w:rsidP="003D00F5">
            <w:pPr>
              <w:spacing w:line="0" w:lineRule="atLeast"/>
              <w:rPr>
                <w:rFonts w:eastAsia="Times New Roman" w:cs="Calibri"/>
                <w:b/>
                <w:color w:val="000000"/>
                <w:sz w:val="20"/>
                <w:szCs w:val="20"/>
                <w:lang w:eastAsia="es-CL"/>
              </w:rPr>
            </w:pPr>
          </w:p>
          <w:p w:rsidR="00FB196E" w:rsidRPr="00F95A72" w:rsidRDefault="003D00F5" w:rsidP="00F95A72">
            <w:pPr>
              <w:spacing w:line="0" w:lineRule="atLeast"/>
              <w:rPr>
                <w:rFonts w:eastAsia="Times New Roman" w:cs="Calibri"/>
                <w:color w:val="000000"/>
                <w:sz w:val="20"/>
                <w:szCs w:val="20"/>
                <w:lang w:eastAsia="es-CL"/>
              </w:rPr>
            </w:pPr>
            <w:r w:rsidRPr="00F95A72">
              <w:rPr>
                <w:rFonts w:eastAsia="Times New Roman" w:cs="Calibri"/>
                <w:b/>
                <w:color w:val="000000"/>
                <w:sz w:val="20"/>
                <w:szCs w:val="20"/>
                <w:lang w:eastAsia="es-CL"/>
              </w:rPr>
              <w:t>Presentación del 0</w:t>
            </w:r>
            <w:r w:rsidR="00F95A72" w:rsidRPr="00F95A72">
              <w:rPr>
                <w:rFonts w:eastAsia="Times New Roman" w:cs="Calibri"/>
                <w:b/>
                <w:color w:val="000000"/>
                <w:sz w:val="20"/>
                <w:szCs w:val="20"/>
                <w:lang w:eastAsia="es-CL"/>
              </w:rPr>
              <w:t>1</w:t>
            </w:r>
            <w:r w:rsidRPr="00F95A72">
              <w:rPr>
                <w:rFonts w:eastAsia="Times New Roman" w:cs="Calibri"/>
                <w:b/>
                <w:color w:val="000000"/>
                <w:sz w:val="20"/>
                <w:szCs w:val="20"/>
                <w:lang w:eastAsia="es-CL"/>
              </w:rPr>
              <w:t>/</w:t>
            </w:r>
            <w:r w:rsidR="00F95A72" w:rsidRPr="00F95A72">
              <w:rPr>
                <w:rFonts w:eastAsia="Times New Roman" w:cs="Calibri"/>
                <w:b/>
                <w:color w:val="000000"/>
                <w:sz w:val="20"/>
                <w:szCs w:val="20"/>
                <w:lang w:eastAsia="es-CL"/>
              </w:rPr>
              <w:t>12</w:t>
            </w:r>
            <w:r w:rsidRPr="00F95A72">
              <w:rPr>
                <w:rFonts w:eastAsia="Times New Roman" w:cs="Calibri"/>
                <w:b/>
                <w:color w:val="000000"/>
                <w:sz w:val="20"/>
                <w:szCs w:val="20"/>
                <w:lang w:eastAsia="es-CL"/>
              </w:rPr>
              <w:t>/</w:t>
            </w:r>
            <w:r w:rsidR="00F95A72" w:rsidRPr="00F95A72">
              <w:rPr>
                <w:rFonts w:eastAsia="Times New Roman" w:cs="Calibri"/>
                <w:b/>
                <w:color w:val="000000"/>
                <w:sz w:val="20"/>
                <w:szCs w:val="20"/>
                <w:lang w:eastAsia="es-CL"/>
              </w:rPr>
              <w:t>15</w:t>
            </w:r>
            <w:r w:rsidRPr="00F95A72">
              <w:rPr>
                <w:rFonts w:eastAsia="Times New Roman" w:cs="Calibri"/>
                <w:b/>
                <w:color w:val="000000"/>
                <w:sz w:val="20"/>
                <w:szCs w:val="20"/>
                <w:lang w:eastAsia="es-CL"/>
              </w:rPr>
              <w:t xml:space="preserve"> (carta N°</w:t>
            </w:r>
            <w:r w:rsidR="00F95A72" w:rsidRPr="00F95A72">
              <w:rPr>
                <w:rFonts w:eastAsia="Times New Roman" w:cs="Calibri"/>
                <w:b/>
                <w:color w:val="000000"/>
                <w:sz w:val="20"/>
                <w:szCs w:val="20"/>
                <w:lang w:eastAsia="es-CL"/>
              </w:rPr>
              <w:t>20</w:t>
            </w:r>
            <w:r w:rsidRPr="00F95A72">
              <w:rPr>
                <w:rFonts w:eastAsia="Times New Roman" w:cs="Calibri"/>
                <w:b/>
                <w:color w:val="000000"/>
                <w:sz w:val="20"/>
                <w:szCs w:val="20"/>
                <w:lang w:eastAsia="es-CL"/>
              </w:rPr>
              <w:t>/</w:t>
            </w:r>
            <w:r w:rsidR="00F95A72" w:rsidRPr="00F95A72">
              <w:rPr>
                <w:rFonts w:eastAsia="Times New Roman" w:cs="Calibri"/>
                <w:b/>
                <w:color w:val="000000"/>
                <w:sz w:val="20"/>
                <w:szCs w:val="20"/>
                <w:lang w:eastAsia="es-CL"/>
              </w:rPr>
              <w:t>2015</w:t>
            </w:r>
            <w:r w:rsidRPr="00F95A72">
              <w:rPr>
                <w:rFonts w:eastAsia="Times New Roman" w:cs="Calibri"/>
                <w:b/>
                <w:color w:val="000000"/>
                <w:sz w:val="20"/>
                <w:szCs w:val="20"/>
                <w:lang w:eastAsia="es-CL"/>
              </w:rPr>
              <w:t>):</w:t>
            </w:r>
            <w:r w:rsidRPr="00F95A72">
              <w:rPr>
                <w:rFonts w:eastAsia="Times New Roman" w:cs="Calibri"/>
                <w:color w:val="000000"/>
                <w:sz w:val="20"/>
                <w:szCs w:val="20"/>
                <w:lang w:eastAsia="es-CL"/>
              </w:rPr>
              <w:t xml:space="preserve"> </w:t>
            </w:r>
            <w:r w:rsidR="00F95A72" w:rsidRPr="00F95A72">
              <w:rPr>
                <w:rFonts w:eastAsia="Times New Roman" w:cs="Calibri"/>
                <w:color w:val="000000"/>
                <w:sz w:val="20"/>
                <w:szCs w:val="20"/>
                <w:lang w:eastAsia="es-CL"/>
              </w:rPr>
              <w:t>Incorporar otros métodos mecánicos para la extracción de peces muertos desde las balsas jaulas, tales como canastillos, lift up u otro disponible en el mercado</w:t>
            </w:r>
            <w:r w:rsidRPr="00F95A72">
              <w:rPr>
                <w:rFonts w:eastAsia="Times New Roman" w:cs="Calibri"/>
                <w:color w:val="000000"/>
                <w:sz w:val="20"/>
                <w:szCs w:val="20"/>
                <w:lang w:eastAsia="es-CL"/>
              </w:rPr>
              <w:t>.</w:t>
            </w:r>
            <w:r w:rsidR="00F95A72" w:rsidRPr="00F95A72">
              <w:rPr>
                <w:rFonts w:eastAsia="Times New Roman" w:cs="Calibri"/>
                <w:color w:val="000000"/>
                <w:sz w:val="20"/>
                <w:szCs w:val="20"/>
                <w:lang w:eastAsia="es-CL"/>
              </w:rPr>
              <w:t xml:space="preserve"> </w:t>
            </w:r>
            <w:r w:rsidR="00100FEA">
              <w:rPr>
                <w:rFonts w:eastAsia="Times New Roman" w:cs="Calibri"/>
                <w:color w:val="000000"/>
                <w:sz w:val="20"/>
                <w:szCs w:val="20"/>
                <w:lang w:eastAsia="es-CL"/>
              </w:rPr>
              <w:t xml:space="preserve">Respondida mediante </w:t>
            </w:r>
            <w:r w:rsidR="00F95A72" w:rsidRPr="00F95A72">
              <w:rPr>
                <w:rFonts w:eastAsia="Times New Roman" w:cs="Calibri"/>
                <w:color w:val="000000"/>
                <w:sz w:val="20"/>
                <w:szCs w:val="20"/>
                <w:lang w:eastAsia="es-CL"/>
              </w:rPr>
              <w:t>Res.</w:t>
            </w:r>
            <w:r w:rsidR="00F95A72">
              <w:rPr>
                <w:rFonts w:eastAsia="Times New Roman" w:cs="Calibri"/>
                <w:color w:val="000000"/>
                <w:sz w:val="20"/>
                <w:szCs w:val="20"/>
                <w:lang w:eastAsia="es-CL"/>
              </w:rPr>
              <w:t xml:space="preserve"> </w:t>
            </w:r>
            <w:r w:rsidR="00F95A72" w:rsidRPr="00F95A72">
              <w:rPr>
                <w:rFonts w:eastAsia="Times New Roman" w:cs="Calibri"/>
                <w:color w:val="000000"/>
                <w:sz w:val="20"/>
                <w:szCs w:val="20"/>
                <w:lang w:eastAsia="es-CL"/>
              </w:rPr>
              <w:t>Ex. (SEA) N°334/2015/P30132 del 02/12/15, indicándose que la modificación informada no requiere ingresar obligatoriamente</w:t>
            </w:r>
            <w:r w:rsidR="00F95A72" w:rsidRPr="00034AF1">
              <w:rPr>
                <w:rFonts w:eastAsia="Times New Roman" w:cs="Calibri"/>
                <w:color w:val="000000"/>
                <w:sz w:val="20"/>
                <w:szCs w:val="20"/>
                <w:lang w:eastAsia="es-CL"/>
              </w:rPr>
              <w:t xml:space="preserve"> al SEIA.</w:t>
            </w:r>
          </w:p>
        </w:tc>
        <w:tc>
          <w:tcPr>
            <w:tcW w:w="617" w:type="pct"/>
            <w:vAlign w:val="center"/>
          </w:tcPr>
          <w:p w:rsidR="00FB196E" w:rsidRPr="0025129B" w:rsidRDefault="00FB196E" w:rsidP="00FB196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438510202"/>
      <w:r w:rsidRPr="0025129B">
        <w:lastRenderedPageBreak/>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8510203"/>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4B1F6B" w:rsidP="00005860">
            <w:pPr>
              <w:ind w:right="80"/>
              <w:rPr>
                <w:color w:val="FF0000"/>
                <w:sz w:val="20"/>
                <w:szCs w:val="20"/>
                <w:lang w:val="es-ES"/>
              </w:rPr>
            </w:pPr>
            <w:r>
              <w:rPr>
                <w:sz w:val="20"/>
                <w:szCs w:val="20"/>
              </w:rPr>
              <w:t xml:space="preserve">Según Resolución Ex. SMA N°769/2014 que fija </w:t>
            </w:r>
            <w:r>
              <w:rPr>
                <w:sz w:val="20"/>
                <w:szCs w:val="20"/>
                <w:lang w:val="es-ES"/>
              </w:rPr>
              <w:t>Programa y Subprogramas de Fiscalización Ambiental de Resoluciones de Calificación Ambiental para el año 2015.</w:t>
            </w:r>
          </w:p>
        </w:tc>
      </w:tr>
    </w:tbl>
    <w:p w:rsidR="00B1722C" w:rsidRDefault="00B1722C" w:rsidP="00B1722C"/>
    <w:p w:rsidR="00A5599C" w:rsidRPr="0025129B" w:rsidRDefault="00A5599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8510204"/>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Localización del proyecto en el área de concesión autorizada en la RCA.</w:t>
            </w:r>
          </w:p>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Manejo de los efectos de la materia orgánica por alimento no consumido y fecas en el sedimento y columna de agua.</w:t>
            </w:r>
          </w:p>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Afectación del paisaje.</w:t>
            </w:r>
          </w:p>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Manejo de residuos líquidos.</w:t>
            </w:r>
          </w:p>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Pérdida/Alteración de hábitat acuático.</w:t>
            </w:r>
          </w:p>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Planes de contingencia.</w:t>
            </w:r>
          </w:p>
          <w:p w:rsidR="005119BC" w:rsidRPr="00F345B7"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Manejo de mortandades.</w:t>
            </w:r>
          </w:p>
          <w:p w:rsidR="005119BC" w:rsidRPr="008C2951" w:rsidRDefault="005119BC" w:rsidP="005119BC">
            <w:pPr>
              <w:pStyle w:val="Prrafodelista"/>
              <w:numPr>
                <w:ilvl w:val="0"/>
                <w:numId w:val="3"/>
              </w:numPr>
              <w:spacing w:line="276" w:lineRule="auto"/>
              <w:jc w:val="left"/>
              <w:rPr>
                <w:rFonts w:eastAsia="Times New Roman" w:cs="Calibri"/>
                <w:sz w:val="20"/>
                <w:szCs w:val="16"/>
                <w:lang w:eastAsia="es-CL"/>
              </w:rPr>
            </w:pPr>
            <w:r w:rsidRPr="00F345B7">
              <w:rPr>
                <w:rFonts w:cstheme="minorHAnsi"/>
                <w:sz w:val="20"/>
                <w:szCs w:val="20"/>
              </w:rPr>
              <w:t>Manejo de residuos (peligrosos y domiciliarios).</w:t>
            </w:r>
          </w:p>
          <w:p w:rsidR="008C2951" w:rsidRPr="00F345B7" w:rsidRDefault="008C2951" w:rsidP="005119BC">
            <w:pPr>
              <w:pStyle w:val="Prrafodelista"/>
              <w:numPr>
                <w:ilvl w:val="0"/>
                <w:numId w:val="3"/>
              </w:numPr>
              <w:spacing w:line="276" w:lineRule="auto"/>
              <w:jc w:val="left"/>
              <w:rPr>
                <w:rFonts w:eastAsia="Times New Roman" w:cs="Calibri"/>
                <w:sz w:val="20"/>
                <w:szCs w:val="16"/>
                <w:lang w:eastAsia="es-CL"/>
              </w:rPr>
            </w:pPr>
            <w:r>
              <w:rPr>
                <w:rFonts w:cstheme="minorHAnsi"/>
                <w:sz w:val="20"/>
                <w:szCs w:val="20"/>
              </w:rPr>
              <w:t>Intervención o Afectación de Cursos de agua.</w:t>
            </w:r>
          </w:p>
        </w:tc>
      </w:tr>
    </w:tbl>
    <w:p w:rsidR="00893A4E" w:rsidRDefault="00893A4E" w:rsidP="00893A4E"/>
    <w:p w:rsidR="00A5599C" w:rsidRPr="0025129B" w:rsidRDefault="00A5599C"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851020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004D1D" w:rsidRPr="0025129B" w:rsidRDefault="006E0D77"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38510206"/>
      <w:r>
        <w:t>Antecedentes de la inspección</w:t>
      </w:r>
      <w:bookmarkEnd w:id="88"/>
      <w:bookmarkEnd w:id="89"/>
      <w:bookmarkEnd w:id="90"/>
      <w:bookmarkEnd w:id="91"/>
      <w:bookmarkEnd w:id="92"/>
      <w:bookmarkEnd w:id="93"/>
      <w:bookmarkEnd w:id="94"/>
      <w:r>
        <w:t>.</w:t>
      </w:r>
      <w:bookmarkEnd w:id="95"/>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893A4E" w:rsidRPr="008172D4" w:rsidTr="006E0D7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107B27" w:rsidRDefault="00893A4E" w:rsidP="00893A4E">
            <w:pPr>
              <w:rPr>
                <w:sz w:val="20"/>
                <w:szCs w:val="20"/>
              </w:rPr>
            </w:pPr>
            <w:r w:rsidRPr="00107B27">
              <w:rPr>
                <w:b/>
                <w:sz w:val="20"/>
                <w:szCs w:val="20"/>
              </w:rPr>
              <w:t>F</w:t>
            </w:r>
            <w:r w:rsidR="00FA7A17" w:rsidRPr="00107B27">
              <w:rPr>
                <w:b/>
                <w:sz w:val="20"/>
                <w:szCs w:val="20"/>
              </w:rPr>
              <w:t>echa</w:t>
            </w:r>
            <w:r w:rsidRPr="00107B27">
              <w:rPr>
                <w:b/>
                <w:sz w:val="20"/>
                <w:szCs w:val="20"/>
              </w:rPr>
              <w:t xml:space="preserve"> de realización: </w:t>
            </w:r>
          </w:p>
          <w:p w:rsidR="00882292" w:rsidRPr="00107B27" w:rsidRDefault="006E0D77" w:rsidP="00107B27">
            <w:pPr>
              <w:rPr>
                <w:sz w:val="20"/>
                <w:szCs w:val="20"/>
              </w:rPr>
            </w:pPr>
            <w:r w:rsidRPr="00107B27">
              <w:rPr>
                <w:sz w:val="20"/>
                <w:szCs w:val="20"/>
              </w:rPr>
              <w:t>06/0</w:t>
            </w:r>
            <w:r w:rsidR="00107B27" w:rsidRPr="00107B27">
              <w:rPr>
                <w:sz w:val="20"/>
                <w:szCs w:val="20"/>
              </w:rPr>
              <w:t>4</w:t>
            </w:r>
            <w:r w:rsidRPr="00107B27">
              <w:rPr>
                <w:sz w:val="20"/>
                <w:szCs w:val="20"/>
              </w:rPr>
              <w:t>/201</w:t>
            </w:r>
            <w:r w:rsidR="00107B27" w:rsidRPr="00107B27">
              <w:rPr>
                <w:sz w:val="20"/>
                <w:szCs w:val="20"/>
              </w:rPr>
              <w:t>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107B27" w:rsidRDefault="00FA7A17" w:rsidP="006122E2">
            <w:pPr>
              <w:ind w:left="118"/>
              <w:rPr>
                <w:b/>
                <w:sz w:val="20"/>
                <w:szCs w:val="20"/>
              </w:rPr>
            </w:pPr>
            <w:r w:rsidRPr="00107B27">
              <w:rPr>
                <w:b/>
                <w:sz w:val="20"/>
                <w:szCs w:val="20"/>
              </w:rPr>
              <w:t>Hora</w:t>
            </w:r>
            <w:r w:rsidR="00F64DF2" w:rsidRPr="00107B27">
              <w:rPr>
                <w:b/>
                <w:sz w:val="20"/>
                <w:szCs w:val="20"/>
              </w:rPr>
              <w:t xml:space="preserve"> de i</w:t>
            </w:r>
            <w:r w:rsidR="00893A4E" w:rsidRPr="00107B27">
              <w:rPr>
                <w:b/>
                <w:sz w:val="20"/>
                <w:szCs w:val="20"/>
              </w:rPr>
              <w:t>nicio:</w:t>
            </w:r>
          </w:p>
          <w:p w:rsidR="006B4FB2" w:rsidRPr="00107B27" w:rsidRDefault="006122E2" w:rsidP="006122E2">
            <w:pPr>
              <w:ind w:left="118"/>
              <w:rPr>
                <w:sz w:val="20"/>
                <w:szCs w:val="20"/>
              </w:rPr>
            </w:pPr>
            <w:r w:rsidRPr="00107B27">
              <w:rPr>
                <w:sz w:val="20"/>
                <w:szCs w:val="20"/>
              </w:rPr>
              <w:t>13:00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893A4E" w:rsidRPr="00107B27" w:rsidRDefault="00FA7A17" w:rsidP="006122E2">
            <w:pPr>
              <w:ind w:left="102"/>
              <w:rPr>
                <w:b/>
                <w:sz w:val="20"/>
                <w:szCs w:val="20"/>
              </w:rPr>
            </w:pPr>
            <w:r w:rsidRPr="00107B27">
              <w:rPr>
                <w:b/>
                <w:sz w:val="20"/>
                <w:szCs w:val="20"/>
              </w:rPr>
              <w:t>Hora</w:t>
            </w:r>
            <w:r w:rsidR="00893A4E" w:rsidRPr="00107B27">
              <w:rPr>
                <w:b/>
                <w:sz w:val="20"/>
                <w:szCs w:val="20"/>
              </w:rPr>
              <w:t xml:space="preserve"> de </w:t>
            </w:r>
            <w:r w:rsidR="00E838DE" w:rsidRPr="00107B27">
              <w:rPr>
                <w:b/>
                <w:sz w:val="20"/>
                <w:szCs w:val="20"/>
              </w:rPr>
              <w:t>finalización</w:t>
            </w:r>
            <w:r w:rsidR="00893A4E" w:rsidRPr="00107B27">
              <w:rPr>
                <w:b/>
                <w:sz w:val="20"/>
                <w:szCs w:val="20"/>
              </w:rPr>
              <w:t>:</w:t>
            </w:r>
          </w:p>
          <w:p w:rsidR="006B4FB2" w:rsidRPr="00107B27" w:rsidRDefault="006122E2" w:rsidP="00107B27">
            <w:pPr>
              <w:ind w:left="102"/>
              <w:rPr>
                <w:sz w:val="20"/>
                <w:szCs w:val="20"/>
                <w:lang w:val="es-ES" w:eastAsia="es-ES"/>
              </w:rPr>
            </w:pPr>
            <w:r w:rsidRPr="00107B27">
              <w:rPr>
                <w:sz w:val="20"/>
                <w:szCs w:val="20"/>
                <w:lang w:val="es-ES" w:eastAsia="es-ES"/>
              </w:rPr>
              <w:t>1</w:t>
            </w:r>
            <w:r w:rsidR="00107B27" w:rsidRPr="00107B27">
              <w:rPr>
                <w:sz w:val="20"/>
                <w:szCs w:val="20"/>
                <w:lang w:val="es-ES" w:eastAsia="es-ES"/>
              </w:rPr>
              <w:t>7</w:t>
            </w:r>
            <w:r w:rsidRPr="00107B27">
              <w:rPr>
                <w:sz w:val="20"/>
                <w:szCs w:val="20"/>
                <w:lang w:val="es-ES" w:eastAsia="es-ES"/>
              </w:rPr>
              <w:t>:</w:t>
            </w:r>
            <w:r w:rsidR="00107B27" w:rsidRPr="00107B27">
              <w:rPr>
                <w:sz w:val="20"/>
                <w:szCs w:val="20"/>
                <w:lang w:val="es-ES" w:eastAsia="es-ES"/>
              </w:rPr>
              <w:t>0</w:t>
            </w:r>
            <w:r w:rsidRPr="00107B27">
              <w:rPr>
                <w:sz w:val="20"/>
                <w:szCs w:val="20"/>
                <w:lang w:val="es-ES" w:eastAsia="es-ES"/>
              </w:rPr>
              <w:t>0</w:t>
            </w:r>
          </w:p>
        </w:tc>
      </w:tr>
      <w:tr w:rsidR="00893A4E" w:rsidRPr="008172D4" w:rsidTr="006E0D77">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107B27" w:rsidRDefault="00893A4E" w:rsidP="00570BD0">
            <w:pPr>
              <w:rPr>
                <w:sz w:val="20"/>
                <w:szCs w:val="20"/>
              </w:rPr>
            </w:pPr>
            <w:r w:rsidRPr="00107B27">
              <w:rPr>
                <w:b/>
                <w:sz w:val="20"/>
                <w:szCs w:val="20"/>
              </w:rPr>
              <w:t xml:space="preserve">Fiscalizador </w:t>
            </w:r>
            <w:r w:rsidR="00E838DE" w:rsidRPr="00107B27">
              <w:rPr>
                <w:b/>
                <w:sz w:val="20"/>
                <w:szCs w:val="20"/>
              </w:rPr>
              <w:t xml:space="preserve">encargado </w:t>
            </w:r>
            <w:r w:rsidRPr="00107B27">
              <w:rPr>
                <w:b/>
                <w:sz w:val="20"/>
                <w:szCs w:val="20"/>
              </w:rPr>
              <w:t xml:space="preserve">de la </w:t>
            </w:r>
            <w:r w:rsidR="00E838DE" w:rsidRPr="00107B27">
              <w:rPr>
                <w:b/>
                <w:sz w:val="20"/>
                <w:szCs w:val="20"/>
              </w:rPr>
              <w:t>actividad</w:t>
            </w:r>
            <w:r w:rsidRPr="00107B27">
              <w:rPr>
                <w:b/>
                <w:sz w:val="20"/>
                <w:szCs w:val="20"/>
              </w:rPr>
              <w:t>:</w:t>
            </w:r>
          </w:p>
          <w:p w:rsidR="00893A4E" w:rsidRPr="00107B27" w:rsidRDefault="00107B27" w:rsidP="00107B27">
            <w:pPr>
              <w:rPr>
                <w:sz w:val="20"/>
                <w:szCs w:val="20"/>
              </w:rPr>
            </w:pPr>
            <w:r w:rsidRPr="00107B27">
              <w:rPr>
                <w:sz w:val="20"/>
                <w:szCs w:val="20"/>
              </w:rPr>
              <w:t>Luis Urbina Parra</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893A4E" w:rsidRPr="00107B27" w:rsidRDefault="00893A4E" w:rsidP="006E0D77">
            <w:pPr>
              <w:ind w:left="88"/>
              <w:rPr>
                <w:sz w:val="20"/>
                <w:szCs w:val="20"/>
              </w:rPr>
            </w:pPr>
            <w:r w:rsidRPr="00107B27">
              <w:rPr>
                <w:b/>
                <w:sz w:val="20"/>
                <w:szCs w:val="20"/>
              </w:rPr>
              <w:t>Órgano:</w:t>
            </w:r>
          </w:p>
          <w:p w:rsidR="00893A4E" w:rsidRPr="00107B27" w:rsidRDefault="00107B27" w:rsidP="00107B27">
            <w:pPr>
              <w:ind w:left="88"/>
              <w:rPr>
                <w:rFonts w:eastAsia="Times New Roman"/>
                <w:sz w:val="20"/>
                <w:szCs w:val="20"/>
              </w:rPr>
            </w:pPr>
            <w:r w:rsidRPr="00107B27">
              <w:rPr>
                <w:sz w:val="20"/>
                <w:szCs w:val="20"/>
              </w:rPr>
              <w:t>Servicio Nacional de Pesca y Acuicultura</w:t>
            </w:r>
          </w:p>
        </w:tc>
      </w:tr>
      <w:tr w:rsidR="006E0D77" w:rsidRPr="008172D4" w:rsidTr="006E0D77">
        <w:trPr>
          <w:trHeight w:val="682"/>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0D77" w:rsidRPr="00107B27" w:rsidRDefault="006E0D77" w:rsidP="00394F04">
            <w:pPr>
              <w:rPr>
                <w:sz w:val="20"/>
                <w:szCs w:val="20"/>
              </w:rPr>
            </w:pPr>
            <w:r w:rsidRPr="00107B27">
              <w:rPr>
                <w:b/>
                <w:sz w:val="20"/>
                <w:szCs w:val="20"/>
              </w:rPr>
              <w:t>Fiscalizadores participantes:</w:t>
            </w:r>
          </w:p>
          <w:p w:rsidR="006E0D77" w:rsidRPr="00107B27" w:rsidRDefault="00107B27" w:rsidP="00394F04">
            <w:pPr>
              <w:rPr>
                <w:sz w:val="20"/>
                <w:szCs w:val="20"/>
              </w:rPr>
            </w:pPr>
            <w:r w:rsidRPr="00107B27">
              <w:rPr>
                <w:sz w:val="20"/>
                <w:szCs w:val="20"/>
              </w:rPr>
              <w:t>Rosa Vega López</w:t>
            </w:r>
          </w:p>
          <w:p w:rsidR="006E0D77" w:rsidRPr="00107B27" w:rsidRDefault="00107B27" w:rsidP="00107B27">
            <w:pPr>
              <w:rPr>
                <w:sz w:val="20"/>
                <w:szCs w:val="20"/>
              </w:rPr>
            </w:pPr>
            <w:r w:rsidRPr="00107B27">
              <w:rPr>
                <w:sz w:val="20"/>
                <w:szCs w:val="20"/>
              </w:rPr>
              <w:t>Jovito González Chambla</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6E0D77" w:rsidRPr="00107B27" w:rsidRDefault="006E0D77" w:rsidP="00394F04">
            <w:pPr>
              <w:ind w:left="60" w:right="-60"/>
              <w:rPr>
                <w:b/>
                <w:sz w:val="20"/>
                <w:szCs w:val="20"/>
              </w:rPr>
            </w:pPr>
            <w:r w:rsidRPr="00107B27">
              <w:rPr>
                <w:b/>
                <w:sz w:val="20"/>
                <w:szCs w:val="20"/>
              </w:rPr>
              <w:t>Órgano(s):</w:t>
            </w:r>
          </w:p>
          <w:p w:rsidR="006E0D77" w:rsidRPr="00107B27" w:rsidRDefault="006E0D77" w:rsidP="00394F04">
            <w:pPr>
              <w:ind w:left="60" w:right="-60"/>
              <w:rPr>
                <w:sz w:val="20"/>
                <w:szCs w:val="20"/>
              </w:rPr>
            </w:pPr>
            <w:r w:rsidRPr="00107B27">
              <w:rPr>
                <w:sz w:val="20"/>
                <w:szCs w:val="20"/>
              </w:rPr>
              <w:t>Gobernación Marítima de Punta Arenas</w:t>
            </w:r>
          </w:p>
          <w:p w:rsidR="006E0D77" w:rsidRPr="00107B27" w:rsidRDefault="00107B27" w:rsidP="00107B27">
            <w:pPr>
              <w:ind w:left="60" w:right="-60"/>
              <w:rPr>
                <w:rFonts w:eastAsia="Times New Roman"/>
                <w:sz w:val="20"/>
                <w:szCs w:val="20"/>
              </w:rPr>
            </w:pPr>
            <w:r w:rsidRPr="00107B27">
              <w:rPr>
                <w:sz w:val="20"/>
                <w:szCs w:val="20"/>
              </w:rPr>
              <w:t>Corporación Nacional Forestal</w:t>
            </w:r>
          </w:p>
        </w:tc>
      </w:tr>
      <w:tr w:rsidR="006E0D77" w:rsidRPr="008172D4"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E0D77" w:rsidRPr="00107B27" w:rsidRDefault="006E0D77" w:rsidP="00391B83">
            <w:pPr>
              <w:spacing w:line="0" w:lineRule="atLeast"/>
              <w:jc w:val="left"/>
              <w:rPr>
                <w:b/>
                <w:sz w:val="20"/>
                <w:szCs w:val="20"/>
              </w:rPr>
            </w:pPr>
            <w:r w:rsidRPr="00107B27">
              <w:rPr>
                <w:b/>
                <w:sz w:val="20"/>
                <w:szCs w:val="20"/>
              </w:rPr>
              <w:t>Existió oposición al ingreso:</w:t>
            </w:r>
            <w:r w:rsidRPr="00107B27">
              <w:rPr>
                <w:sz w:val="20"/>
                <w:szCs w:val="20"/>
              </w:rPr>
              <w:t xml:space="preserve"> </w:t>
            </w:r>
            <w:r w:rsidR="00391B83" w:rsidRPr="00107B27">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E0D77" w:rsidRPr="00107B27" w:rsidRDefault="006E0D77" w:rsidP="00391B83">
            <w:pPr>
              <w:spacing w:line="0" w:lineRule="atLeast"/>
              <w:ind w:left="50"/>
              <w:jc w:val="left"/>
              <w:rPr>
                <w:b/>
                <w:sz w:val="20"/>
                <w:szCs w:val="20"/>
              </w:rPr>
            </w:pPr>
            <w:r w:rsidRPr="00107B27">
              <w:rPr>
                <w:b/>
                <w:sz w:val="20"/>
                <w:szCs w:val="20"/>
              </w:rPr>
              <w:t xml:space="preserve">Existió auxilio de fuerza pública: </w:t>
            </w:r>
            <w:r w:rsidRPr="00107B27">
              <w:rPr>
                <w:sz w:val="20"/>
                <w:szCs w:val="20"/>
              </w:rPr>
              <w:t>NO</w:t>
            </w:r>
          </w:p>
        </w:tc>
      </w:tr>
      <w:tr w:rsidR="006E0D77" w:rsidRPr="008172D4"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E0D77" w:rsidRPr="00107B27" w:rsidRDefault="006E0D77" w:rsidP="006122E2">
            <w:pPr>
              <w:spacing w:line="0" w:lineRule="atLeast"/>
              <w:jc w:val="left"/>
              <w:rPr>
                <w:b/>
                <w:sz w:val="20"/>
                <w:szCs w:val="20"/>
              </w:rPr>
            </w:pPr>
            <w:r w:rsidRPr="00107B27">
              <w:rPr>
                <w:b/>
                <w:sz w:val="20"/>
                <w:szCs w:val="20"/>
              </w:rPr>
              <w:t xml:space="preserve">Existió colaboración por parte de los fiscalizados: </w:t>
            </w:r>
            <w:r w:rsidRPr="00107B27">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E0D77" w:rsidRPr="00107B27" w:rsidRDefault="006E0D77" w:rsidP="00391B83">
            <w:pPr>
              <w:spacing w:line="0" w:lineRule="atLeast"/>
              <w:ind w:left="50"/>
              <w:jc w:val="left"/>
              <w:rPr>
                <w:b/>
                <w:sz w:val="20"/>
                <w:szCs w:val="20"/>
              </w:rPr>
            </w:pPr>
            <w:r w:rsidRPr="00107B27">
              <w:rPr>
                <w:b/>
                <w:sz w:val="20"/>
                <w:szCs w:val="20"/>
              </w:rPr>
              <w:t xml:space="preserve">Existió trato respetuoso y deferente: </w:t>
            </w:r>
            <w:r w:rsidRPr="00107B27">
              <w:rPr>
                <w:sz w:val="20"/>
                <w:szCs w:val="20"/>
              </w:rPr>
              <w:t>SI</w:t>
            </w:r>
          </w:p>
        </w:tc>
      </w:tr>
      <w:tr w:rsidR="006E0D77" w:rsidRPr="008172D4"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E0D77" w:rsidRPr="00107B27" w:rsidRDefault="006E0D77" w:rsidP="00391B83">
            <w:pPr>
              <w:spacing w:line="0" w:lineRule="atLeast"/>
              <w:jc w:val="left"/>
              <w:rPr>
                <w:b/>
                <w:sz w:val="20"/>
                <w:szCs w:val="20"/>
              </w:rPr>
            </w:pPr>
            <w:r w:rsidRPr="00107B27">
              <w:rPr>
                <w:b/>
                <w:sz w:val="20"/>
                <w:szCs w:val="20"/>
              </w:rPr>
              <w:t>Entrega de antecedentes solicitados:</w:t>
            </w:r>
            <w:r w:rsidRPr="00107B27">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E0D77" w:rsidRPr="00107B27" w:rsidRDefault="006E0D77" w:rsidP="00391B83">
            <w:pPr>
              <w:spacing w:line="0" w:lineRule="atLeast"/>
              <w:jc w:val="left"/>
              <w:rPr>
                <w:sz w:val="20"/>
                <w:szCs w:val="20"/>
              </w:rPr>
            </w:pPr>
            <w:r w:rsidRPr="00107B27">
              <w:rPr>
                <w:b/>
                <w:sz w:val="20"/>
                <w:szCs w:val="20"/>
              </w:rPr>
              <w:t xml:space="preserve"> Entrega de acta:</w:t>
            </w:r>
            <w:r w:rsidRPr="00107B27">
              <w:rPr>
                <w:sz w:val="20"/>
                <w:szCs w:val="20"/>
              </w:rPr>
              <w:t xml:space="preserve"> </w:t>
            </w:r>
            <w:r w:rsidR="00391B83" w:rsidRPr="00107B27">
              <w:rPr>
                <w:sz w:val="20"/>
                <w:szCs w:val="20"/>
              </w:rPr>
              <w:t>SI (Ver Anexo 1)</w:t>
            </w:r>
          </w:p>
        </w:tc>
      </w:tr>
      <w:tr w:rsidR="006E0D77"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E0D77" w:rsidRPr="00107B27" w:rsidRDefault="006E0D77" w:rsidP="00107B27">
            <w:pPr>
              <w:spacing w:line="0" w:lineRule="atLeast"/>
              <w:jc w:val="left"/>
              <w:rPr>
                <w:b/>
                <w:sz w:val="20"/>
                <w:szCs w:val="20"/>
              </w:rPr>
            </w:pPr>
            <w:r w:rsidRPr="00107B27">
              <w:rPr>
                <w:b/>
                <w:sz w:val="20"/>
                <w:szCs w:val="20"/>
              </w:rPr>
              <w:t>Observaciones:</w:t>
            </w:r>
            <w:r w:rsidRPr="00107B27">
              <w:rPr>
                <w:b/>
                <w:color w:val="FF0000"/>
                <w:sz w:val="20"/>
                <w:szCs w:val="20"/>
              </w:rPr>
              <w:t xml:space="preserve"> </w:t>
            </w:r>
            <w:r w:rsidR="00107B27" w:rsidRPr="00107B27">
              <w:rPr>
                <w:b/>
                <w:sz w:val="20"/>
                <w:szCs w:val="20"/>
              </w:rPr>
              <w:t>---</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6" w:name="_Toc390184274"/>
      <w:bookmarkStart w:id="97" w:name="_Toc390360005"/>
      <w:bookmarkStart w:id="98" w:name="_Toc390777026"/>
      <w:bookmarkStart w:id="99" w:name="_Toc438510207"/>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bookmarkEnd w:id="97"/>
      <w:bookmarkEnd w:id="98"/>
      <w:r w:rsidR="00FA7F54">
        <w:t>.</w:t>
      </w:r>
      <w:bookmarkEnd w:id="99"/>
    </w:p>
    <w:p w:rsidR="000D607C" w:rsidRPr="0068499E" w:rsidRDefault="000D607C" w:rsidP="000D607C">
      <w:pPr>
        <w:rPr>
          <w:sz w:val="18"/>
        </w:rPr>
      </w:pPr>
    </w:p>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392A380" wp14:editId="1BC18E51">
                <wp:simplePos x="0" y="0"/>
                <wp:positionH relativeFrom="column">
                  <wp:posOffset>-28974</wp:posOffset>
                </wp:positionH>
                <wp:positionV relativeFrom="paragraph">
                  <wp:posOffset>65183</wp:posOffset>
                </wp:positionV>
                <wp:extent cx="6400800" cy="3859619"/>
                <wp:effectExtent l="0" t="0" r="19050" b="26670"/>
                <wp:wrapNone/>
                <wp:docPr id="2" name="2 Cuadro de texto"/>
                <wp:cNvGraphicFramePr/>
                <a:graphic xmlns:a="http://schemas.openxmlformats.org/drawingml/2006/main">
                  <a:graphicData uri="http://schemas.microsoft.com/office/word/2010/wordprocessingShape">
                    <wps:wsp>
                      <wps:cNvSpPr txBox="1"/>
                      <wps:spPr>
                        <a:xfrm>
                          <a:off x="0" y="0"/>
                          <a:ext cx="6400800" cy="38596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6136" w:rsidRPr="00527A0A" w:rsidRDefault="00866136" w:rsidP="009B4016">
                            <w:pPr>
                              <w:rPr>
                                <w:b/>
                              </w:rPr>
                            </w:pPr>
                            <w:r w:rsidRPr="00527A0A">
                              <w:rPr>
                                <w:b/>
                              </w:rPr>
                              <w:t>Figura 3. Detalle de estaciones de recorrido (Fuente: Elaboración propia en base a imagen NEPAssist–SMA)</w:t>
                            </w:r>
                          </w:p>
                          <w:p w:rsidR="00866136" w:rsidRPr="00527A0A" w:rsidRDefault="00866136" w:rsidP="009B4016">
                            <w:pPr>
                              <w:rPr>
                                <w:color w:val="FF0000"/>
                              </w:rPr>
                            </w:pPr>
                          </w:p>
                          <w:p w:rsidR="00866136" w:rsidRDefault="00866136" w:rsidP="00BB145A">
                            <w:pPr>
                              <w:jc w:val="center"/>
                            </w:pPr>
                            <w:r w:rsidRPr="00527A0A">
                              <w:rPr>
                                <w:noProof/>
                                <w:lang w:eastAsia="es-CL"/>
                              </w:rPr>
                              <w:drawing>
                                <wp:inline distT="0" distB="0" distL="0" distR="0" wp14:anchorId="77D5514B" wp14:editId="05A44CB9">
                                  <wp:extent cx="6180736" cy="3313215"/>
                                  <wp:effectExtent l="0" t="0" r="0" b="1905"/>
                                  <wp:docPr id="1" name="Imagen 1" descr="http://gis.sma.gob.cl/arcgis/rest/directories/arcgisoutput/Utilities/PrintingTools_GPServer/_ags_cac133792ecf4eb890669196bf4c3ab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is.sma.gob.cl/arcgis/rest/directories/arcgisoutput/Utilities/PrintingTools_GPServer/_ags_cac133792ecf4eb890669196bf4c3abc.png"/>
                                          <pic:cNvPicPr>
                                            <a:picLocks noChangeAspect="1" noChangeArrowheads="1"/>
                                          </pic:cNvPicPr>
                                        </pic:nvPicPr>
                                        <pic:blipFill rotWithShape="1">
                                          <a:blip r:embed="rId31">
                                            <a:extLst>
                                              <a:ext uri="{28A0092B-C50C-407E-A947-70E740481C1C}">
                                                <a14:useLocalDpi xmlns:a14="http://schemas.microsoft.com/office/drawing/2010/main" val="0"/>
                                              </a:ext>
                                            </a:extLst>
                                          </a:blip>
                                          <a:srcRect l="14407" r="4237"/>
                                          <a:stretch/>
                                        </pic:blipFill>
                                        <pic:spPr bwMode="auto">
                                          <a:xfrm>
                                            <a:off x="0" y="0"/>
                                            <a:ext cx="6195799" cy="332128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37" type="#_x0000_t202" style="position:absolute;left:0;text-align:left;margin-left:-2.3pt;margin-top:5.15pt;width:7in;height:30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" fillcolor="white [3201]" strokeweight=".5pt">
                <v:textbox>
                  <w:txbxContent>
                    <w:p w:rsidR="00866136" w:rsidRPr="00527A0A" w:rsidRDefault="00866136" w:rsidP="009B4016">
                      <w:pPr>
                        <w:rPr>
                          <w:b/>
                        </w:rPr>
                      </w:pPr>
                      <w:r w:rsidRPr="00527A0A">
                        <w:rPr>
                          <w:b/>
                        </w:rPr>
                        <w:t>Figura 3. Detalle de estaciones de recorrido (Fuente: Elaboración propia en base a imagen NEPAssist–SMA)</w:t>
                      </w:r>
                    </w:p>
                    <w:p w:rsidR="00866136" w:rsidRPr="00527A0A" w:rsidRDefault="00866136" w:rsidP="009B4016">
                      <w:pPr>
                        <w:rPr>
                          <w:color w:val="FF0000"/>
                        </w:rPr>
                      </w:pPr>
                    </w:p>
                    <w:p w:rsidR="00866136" w:rsidRDefault="00866136" w:rsidP="00BB145A">
                      <w:pPr>
                        <w:jc w:val="center"/>
                      </w:pPr>
                      <w:r w:rsidRPr="00527A0A">
                        <w:rPr>
                          <w:noProof/>
                          <w:lang w:eastAsia="es-CL"/>
                        </w:rPr>
                        <w:drawing>
                          <wp:inline distT="0" distB="0" distL="0" distR="0" wp14:anchorId="77D5514B" wp14:editId="05A44CB9">
                            <wp:extent cx="6180736" cy="3313215"/>
                            <wp:effectExtent l="0" t="0" r="0" b="1905"/>
                            <wp:docPr id="1" name="Imagen 1" descr="http://gis.sma.gob.cl/arcgis/rest/directories/arcgisoutput/Utilities/PrintingTools_GPServer/_ags_cac133792ecf4eb890669196bf4c3ab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is.sma.gob.cl/arcgis/rest/directories/arcgisoutput/Utilities/PrintingTools_GPServer/_ags_cac133792ecf4eb890669196bf4c3abc.png"/>
                                    <pic:cNvPicPr>
                                      <a:picLocks noChangeAspect="1" noChangeArrowheads="1"/>
                                    </pic:cNvPicPr>
                                  </pic:nvPicPr>
                                  <pic:blipFill rotWithShape="1">
                                    <a:blip r:embed="rId31">
                                      <a:extLst>
                                        <a:ext uri="{28A0092B-C50C-407E-A947-70E740481C1C}">
                                          <a14:useLocalDpi xmlns:a14="http://schemas.microsoft.com/office/drawing/2010/main" val="0"/>
                                        </a:ext>
                                      </a:extLst>
                                    </a:blip>
                                    <a:srcRect l="14407" r="4237"/>
                                    <a:stretch/>
                                  </pic:blipFill>
                                  <pic:spPr bwMode="auto">
                                    <a:xfrm>
                                      <a:off x="0" y="0"/>
                                      <a:ext cx="6195799" cy="332128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BD4B0C" w:rsidRDefault="00BD4B0C" w:rsidP="000D607C"/>
    <w:p w:rsidR="00BD4B0C" w:rsidRDefault="00BD4B0C" w:rsidP="000D607C"/>
    <w:p w:rsidR="00BD4B0C" w:rsidRDefault="00527A0A" w:rsidP="000D607C">
      <w:r>
        <w:rPr>
          <w:noProof/>
          <w:lang w:eastAsia="es-CL"/>
        </w:rPr>
        <mc:AlternateContent>
          <mc:Choice Requires="wps">
            <w:drawing>
              <wp:anchor distT="0" distB="0" distL="114300" distR="114300" simplePos="0" relativeHeight="251739647" behindDoc="0" locked="0" layoutInCell="1" allowOverlap="1" wp14:anchorId="0CD0672D" wp14:editId="1F853AD0">
                <wp:simplePos x="0" y="0"/>
                <wp:positionH relativeFrom="column">
                  <wp:posOffset>684428</wp:posOffset>
                </wp:positionH>
                <wp:positionV relativeFrom="paragraph">
                  <wp:posOffset>9042</wp:posOffset>
                </wp:positionV>
                <wp:extent cx="5108914" cy="2565317"/>
                <wp:effectExtent l="0" t="0" r="15875" b="26035"/>
                <wp:wrapNone/>
                <wp:docPr id="228" name="228 Forma libre"/>
                <wp:cNvGraphicFramePr/>
                <a:graphic xmlns:a="http://schemas.openxmlformats.org/drawingml/2006/main">
                  <a:graphicData uri="http://schemas.microsoft.com/office/word/2010/wordprocessingShape">
                    <wps:wsp>
                      <wps:cNvSpPr/>
                      <wps:spPr>
                        <a:xfrm>
                          <a:off x="0" y="0"/>
                          <a:ext cx="5108914" cy="2565317"/>
                        </a:xfrm>
                        <a:custGeom>
                          <a:avLst/>
                          <a:gdLst>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672863 w 5108914"/>
                            <a:gd name="connsiteY38" fmla="*/ 938591 h 2565317"/>
                            <a:gd name="connsiteX39" fmla="*/ 2672863 w 5108914"/>
                            <a:gd name="connsiteY39" fmla="*/ 1245829 h 2565317"/>
                            <a:gd name="connsiteX40" fmla="*/ 2767961 w 5108914"/>
                            <a:gd name="connsiteY40" fmla="*/ 1648165 h 2565317"/>
                            <a:gd name="connsiteX41" fmla="*/ 2767961 w 5108914"/>
                            <a:gd name="connsiteY41" fmla="*/ 1940773 h 2565317"/>
                            <a:gd name="connsiteX42" fmla="*/ 2570451 w 5108914"/>
                            <a:gd name="connsiteY42" fmla="*/ 2021241 h 2565317"/>
                            <a:gd name="connsiteX43" fmla="*/ 2460723 w 5108914"/>
                            <a:gd name="connsiteY43" fmla="*/ 1962719 h 2565317"/>
                            <a:gd name="connsiteX44" fmla="*/ 2489983 w 5108914"/>
                            <a:gd name="connsiteY44" fmla="*/ 1787154 h 2565317"/>
                            <a:gd name="connsiteX45" fmla="*/ 2511929 w 5108914"/>
                            <a:gd name="connsiteY45"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672863 w 5108914"/>
                            <a:gd name="connsiteY38" fmla="*/ 938591 h 2565317"/>
                            <a:gd name="connsiteX39" fmla="*/ 2672863 w 5108914"/>
                            <a:gd name="connsiteY39" fmla="*/ 1245829 h 2565317"/>
                            <a:gd name="connsiteX40" fmla="*/ 2767961 w 5108914"/>
                            <a:gd name="connsiteY40" fmla="*/ 1648165 h 2565317"/>
                            <a:gd name="connsiteX41" fmla="*/ 2882380 w 5108914"/>
                            <a:gd name="connsiteY41" fmla="*/ 1953579 h 2565317"/>
                            <a:gd name="connsiteX42" fmla="*/ 2570451 w 5108914"/>
                            <a:gd name="connsiteY42" fmla="*/ 2021241 h 2565317"/>
                            <a:gd name="connsiteX43" fmla="*/ 2460723 w 5108914"/>
                            <a:gd name="connsiteY43" fmla="*/ 1962719 h 2565317"/>
                            <a:gd name="connsiteX44" fmla="*/ 2489983 w 5108914"/>
                            <a:gd name="connsiteY44" fmla="*/ 1787154 h 2565317"/>
                            <a:gd name="connsiteX45" fmla="*/ 2511929 w 5108914"/>
                            <a:gd name="connsiteY45"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672863 w 5108914"/>
                            <a:gd name="connsiteY38" fmla="*/ 938591 h 2565317"/>
                            <a:gd name="connsiteX39" fmla="*/ 2672863 w 5108914"/>
                            <a:gd name="connsiteY39" fmla="*/ 1245829 h 2565317"/>
                            <a:gd name="connsiteX40" fmla="*/ 3221569 w 5108914"/>
                            <a:gd name="connsiteY40" fmla="*/ 1799723 h 2565317"/>
                            <a:gd name="connsiteX41" fmla="*/ 2882380 w 5108914"/>
                            <a:gd name="connsiteY41" fmla="*/ 1953579 h 2565317"/>
                            <a:gd name="connsiteX42" fmla="*/ 2570451 w 5108914"/>
                            <a:gd name="connsiteY42" fmla="*/ 2021241 h 2565317"/>
                            <a:gd name="connsiteX43" fmla="*/ 2460723 w 5108914"/>
                            <a:gd name="connsiteY43" fmla="*/ 1962719 h 2565317"/>
                            <a:gd name="connsiteX44" fmla="*/ 2489983 w 5108914"/>
                            <a:gd name="connsiteY44" fmla="*/ 1787154 h 2565317"/>
                            <a:gd name="connsiteX45" fmla="*/ 2511929 w 5108914"/>
                            <a:gd name="connsiteY45"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672863 w 5108914"/>
                            <a:gd name="connsiteY38" fmla="*/ 938591 h 2565317"/>
                            <a:gd name="connsiteX39" fmla="*/ 2672863 w 5108914"/>
                            <a:gd name="connsiteY39" fmla="*/ 1245829 h 2565317"/>
                            <a:gd name="connsiteX40" fmla="*/ 3221569 w 5108914"/>
                            <a:gd name="connsiteY40" fmla="*/ 1799723 h 2565317"/>
                            <a:gd name="connsiteX41" fmla="*/ 2882380 w 5108914"/>
                            <a:gd name="connsiteY41" fmla="*/ 1997480 h 2565317"/>
                            <a:gd name="connsiteX42" fmla="*/ 2570451 w 5108914"/>
                            <a:gd name="connsiteY42" fmla="*/ 2021241 h 2565317"/>
                            <a:gd name="connsiteX43" fmla="*/ 2460723 w 5108914"/>
                            <a:gd name="connsiteY43" fmla="*/ 1962719 h 2565317"/>
                            <a:gd name="connsiteX44" fmla="*/ 2489983 w 5108914"/>
                            <a:gd name="connsiteY44" fmla="*/ 1787154 h 2565317"/>
                            <a:gd name="connsiteX45" fmla="*/ 2511929 w 5108914"/>
                            <a:gd name="connsiteY45"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672863 w 5108914"/>
                            <a:gd name="connsiteY38" fmla="*/ 938591 h 2565317"/>
                            <a:gd name="connsiteX39" fmla="*/ 3265611 w 5108914"/>
                            <a:gd name="connsiteY39" fmla="*/ 1375554 h 2565317"/>
                            <a:gd name="connsiteX40" fmla="*/ 3221569 w 5108914"/>
                            <a:gd name="connsiteY40" fmla="*/ 1799723 h 2565317"/>
                            <a:gd name="connsiteX41" fmla="*/ 2882380 w 5108914"/>
                            <a:gd name="connsiteY41" fmla="*/ 1997480 h 2565317"/>
                            <a:gd name="connsiteX42" fmla="*/ 2570451 w 5108914"/>
                            <a:gd name="connsiteY42" fmla="*/ 2021241 h 2565317"/>
                            <a:gd name="connsiteX43" fmla="*/ 2460723 w 5108914"/>
                            <a:gd name="connsiteY43" fmla="*/ 1962719 h 2565317"/>
                            <a:gd name="connsiteX44" fmla="*/ 2489983 w 5108914"/>
                            <a:gd name="connsiteY44" fmla="*/ 1787154 h 2565317"/>
                            <a:gd name="connsiteX45" fmla="*/ 2511929 w 5108914"/>
                            <a:gd name="connsiteY45"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882380 w 5108914"/>
                            <a:gd name="connsiteY38" fmla="*/ 1087202 h 2565317"/>
                            <a:gd name="connsiteX39" fmla="*/ 3265611 w 5108914"/>
                            <a:gd name="connsiteY39" fmla="*/ 1375554 h 2565317"/>
                            <a:gd name="connsiteX40" fmla="*/ 3221569 w 5108914"/>
                            <a:gd name="connsiteY40" fmla="*/ 1799723 h 2565317"/>
                            <a:gd name="connsiteX41" fmla="*/ 2882380 w 5108914"/>
                            <a:gd name="connsiteY41" fmla="*/ 1997480 h 2565317"/>
                            <a:gd name="connsiteX42" fmla="*/ 2570451 w 5108914"/>
                            <a:gd name="connsiteY42" fmla="*/ 2021241 h 2565317"/>
                            <a:gd name="connsiteX43" fmla="*/ 2460723 w 5108914"/>
                            <a:gd name="connsiteY43" fmla="*/ 1962719 h 2565317"/>
                            <a:gd name="connsiteX44" fmla="*/ 2489983 w 5108914"/>
                            <a:gd name="connsiteY44" fmla="*/ 1787154 h 2565317"/>
                            <a:gd name="connsiteX45" fmla="*/ 2511929 w 5108914"/>
                            <a:gd name="connsiteY45"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882380 w 5108914"/>
                            <a:gd name="connsiteY38" fmla="*/ 1087202 h 2565317"/>
                            <a:gd name="connsiteX39" fmla="*/ 2867559 w 5108914"/>
                            <a:gd name="connsiteY39" fmla="*/ 1082650 h 2565317"/>
                            <a:gd name="connsiteX40" fmla="*/ 3265611 w 5108914"/>
                            <a:gd name="connsiteY40" fmla="*/ 1375554 h 2565317"/>
                            <a:gd name="connsiteX41" fmla="*/ 3221569 w 5108914"/>
                            <a:gd name="connsiteY41" fmla="*/ 1799723 h 2565317"/>
                            <a:gd name="connsiteX42" fmla="*/ 2882380 w 5108914"/>
                            <a:gd name="connsiteY42" fmla="*/ 1997480 h 2565317"/>
                            <a:gd name="connsiteX43" fmla="*/ 2570451 w 5108914"/>
                            <a:gd name="connsiteY43" fmla="*/ 2021241 h 2565317"/>
                            <a:gd name="connsiteX44" fmla="*/ 2460723 w 5108914"/>
                            <a:gd name="connsiteY44" fmla="*/ 1962719 h 2565317"/>
                            <a:gd name="connsiteX45" fmla="*/ 2489983 w 5108914"/>
                            <a:gd name="connsiteY45" fmla="*/ 1787154 h 2565317"/>
                            <a:gd name="connsiteX46" fmla="*/ 2511929 w 5108914"/>
                            <a:gd name="connsiteY46"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882380 w 5108914"/>
                            <a:gd name="connsiteY38" fmla="*/ 1087202 h 2565317"/>
                            <a:gd name="connsiteX39" fmla="*/ 2516596 w 5108914"/>
                            <a:gd name="connsiteY39" fmla="*/ 1082883 h 2565317"/>
                            <a:gd name="connsiteX40" fmla="*/ 3265611 w 5108914"/>
                            <a:gd name="connsiteY40" fmla="*/ 1375554 h 2565317"/>
                            <a:gd name="connsiteX41" fmla="*/ 3221569 w 5108914"/>
                            <a:gd name="connsiteY41" fmla="*/ 1799723 h 2565317"/>
                            <a:gd name="connsiteX42" fmla="*/ 2882380 w 5108914"/>
                            <a:gd name="connsiteY42" fmla="*/ 1997480 h 2565317"/>
                            <a:gd name="connsiteX43" fmla="*/ 2570451 w 5108914"/>
                            <a:gd name="connsiteY43" fmla="*/ 2021241 h 2565317"/>
                            <a:gd name="connsiteX44" fmla="*/ 2460723 w 5108914"/>
                            <a:gd name="connsiteY44" fmla="*/ 1962719 h 2565317"/>
                            <a:gd name="connsiteX45" fmla="*/ 2489983 w 5108914"/>
                            <a:gd name="connsiteY45" fmla="*/ 1787154 h 2565317"/>
                            <a:gd name="connsiteX46" fmla="*/ 2511929 w 5108914"/>
                            <a:gd name="connsiteY46"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977684 h 2565317"/>
                            <a:gd name="connsiteX39" fmla="*/ 2516596 w 5108914"/>
                            <a:gd name="connsiteY39" fmla="*/ 1082883 h 2565317"/>
                            <a:gd name="connsiteX40" fmla="*/ 3265611 w 5108914"/>
                            <a:gd name="connsiteY40" fmla="*/ 1375554 h 2565317"/>
                            <a:gd name="connsiteX41" fmla="*/ 3221569 w 5108914"/>
                            <a:gd name="connsiteY41" fmla="*/ 1799723 h 2565317"/>
                            <a:gd name="connsiteX42" fmla="*/ 2882380 w 5108914"/>
                            <a:gd name="connsiteY42" fmla="*/ 1997480 h 2565317"/>
                            <a:gd name="connsiteX43" fmla="*/ 2570451 w 5108914"/>
                            <a:gd name="connsiteY43" fmla="*/ 2021241 h 2565317"/>
                            <a:gd name="connsiteX44" fmla="*/ 2460723 w 5108914"/>
                            <a:gd name="connsiteY44" fmla="*/ 1962719 h 2565317"/>
                            <a:gd name="connsiteX45" fmla="*/ 2489983 w 5108914"/>
                            <a:gd name="connsiteY45" fmla="*/ 1787154 h 2565317"/>
                            <a:gd name="connsiteX46" fmla="*/ 2511929 w 5108914"/>
                            <a:gd name="connsiteY46"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977684 h 2565317"/>
                            <a:gd name="connsiteX39" fmla="*/ 2553005 w 5108914"/>
                            <a:gd name="connsiteY39" fmla="*/ 987552 h 2565317"/>
                            <a:gd name="connsiteX40" fmla="*/ 2516596 w 5108914"/>
                            <a:gd name="connsiteY40" fmla="*/ 1082883 h 2565317"/>
                            <a:gd name="connsiteX41" fmla="*/ 3265611 w 5108914"/>
                            <a:gd name="connsiteY41" fmla="*/ 1375554 h 2565317"/>
                            <a:gd name="connsiteX42" fmla="*/ 3221569 w 5108914"/>
                            <a:gd name="connsiteY42" fmla="*/ 1799723 h 2565317"/>
                            <a:gd name="connsiteX43" fmla="*/ 2882380 w 5108914"/>
                            <a:gd name="connsiteY43" fmla="*/ 1997480 h 2565317"/>
                            <a:gd name="connsiteX44" fmla="*/ 2570451 w 5108914"/>
                            <a:gd name="connsiteY44" fmla="*/ 2021241 h 2565317"/>
                            <a:gd name="connsiteX45" fmla="*/ 2460723 w 5108914"/>
                            <a:gd name="connsiteY45" fmla="*/ 1962719 h 2565317"/>
                            <a:gd name="connsiteX46" fmla="*/ 2489983 w 5108914"/>
                            <a:gd name="connsiteY46" fmla="*/ 1787154 h 2565317"/>
                            <a:gd name="connsiteX47" fmla="*/ 2511929 w 5108914"/>
                            <a:gd name="connsiteY47"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977684 h 2565317"/>
                            <a:gd name="connsiteX39" fmla="*/ 2377599 w 5108914"/>
                            <a:gd name="connsiteY39" fmla="*/ 958497 h 2565317"/>
                            <a:gd name="connsiteX40" fmla="*/ 2516596 w 5108914"/>
                            <a:gd name="connsiteY40" fmla="*/ 1082883 h 2565317"/>
                            <a:gd name="connsiteX41" fmla="*/ 3265611 w 5108914"/>
                            <a:gd name="connsiteY41" fmla="*/ 1375554 h 2565317"/>
                            <a:gd name="connsiteX42" fmla="*/ 3221569 w 5108914"/>
                            <a:gd name="connsiteY42" fmla="*/ 1799723 h 2565317"/>
                            <a:gd name="connsiteX43" fmla="*/ 2882380 w 5108914"/>
                            <a:gd name="connsiteY43" fmla="*/ 1997480 h 2565317"/>
                            <a:gd name="connsiteX44" fmla="*/ 2570451 w 5108914"/>
                            <a:gd name="connsiteY44" fmla="*/ 2021241 h 2565317"/>
                            <a:gd name="connsiteX45" fmla="*/ 2460723 w 5108914"/>
                            <a:gd name="connsiteY45" fmla="*/ 1962719 h 2565317"/>
                            <a:gd name="connsiteX46" fmla="*/ 2489983 w 5108914"/>
                            <a:gd name="connsiteY46" fmla="*/ 1787154 h 2565317"/>
                            <a:gd name="connsiteX47" fmla="*/ 2511929 w 5108914"/>
                            <a:gd name="connsiteY47"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516596 w 5108914"/>
                            <a:gd name="connsiteY40" fmla="*/ 1082883 h 2565317"/>
                            <a:gd name="connsiteX41" fmla="*/ 3265611 w 5108914"/>
                            <a:gd name="connsiteY41" fmla="*/ 1375554 h 2565317"/>
                            <a:gd name="connsiteX42" fmla="*/ 3221569 w 5108914"/>
                            <a:gd name="connsiteY42" fmla="*/ 1799723 h 2565317"/>
                            <a:gd name="connsiteX43" fmla="*/ 2882380 w 5108914"/>
                            <a:gd name="connsiteY43" fmla="*/ 1997480 h 2565317"/>
                            <a:gd name="connsiteX44" fmla="*/ 2570451 w 5108914"/>
                            <a:gd name="connsiteY44" fmla="*/ 2021241 h 2565317"/>
                            <a:gd name="connsiteX45" fmla="*/ 2460723 w 5108914"/>
                            <a:gd name="connsiteY45" fmla="*/ 1962719 h 2565317"/>
                            <a:gd name="connsiteX46" fmla="*/ 2489983 w 5108914"/>
                            <a:gd name="connsiteY46" fmla="*/ 1787154 h 2565317"/>
                            <a:gd name="connsiteX47" fmla="*/ 2511929 w 5108914"/>
                            <a:gd name="connsiteY47"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685024 w 5108914"/>
                            <a:gd name="connsiteY40" fmla="*/ 1185551 h 2565317"/>
                            <a:gd name="connsiteX41" fmla="*/ 3265611 w 5108914"/>
                            <a:gd name="connsiteY41" fmla="*/ 1375554 h 2565317"/>
                            <a:gd name="connsiteX42" fmla="*/ 3221569 w 5108914"/>
                            <a:gd name="connsiteY42" fmla="*/ 1799723 h 2565317"/>
                            <a:gd name="connsiteX43" fmla="*/ 2882380 w 5108914"/>
                            <a:gd name="connsiteY43" fmla="*/ 1997480 h 2565317"/>
                            <a:gd name="connsiteX44" fmla="*/ 2570451 w 5108914"/>
                            <a:gd name="connsiteY44" fmla="*/ 2021241 h 2565317"/>
                            <a:gd name="connsiteX45" fmla="*/ 2460723 w 5108914"/>
                            <a:gd name="connsiteY45" fmla="*/ 1962719 h 2565317"/>
                            <a:gd name="connsiteX46" fmla="*/ 2489983 w 5108914"/>
                            <a:gd name="connsiteY46" fmla="*/ 1787154 h 2565317"/>
                            <a:gd name="connsiteX47" fmla="*/ 2511929 w 5108914"/>
                            <a:gd name="connsiteY47"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685024 w 5108914"/>
                            <a:gd name="connsiteY40" fmla="*/ 1185551 h 2565317"/>
                            <a:gd name="connsiteX41" fmla="*/ 3302406 w 5108914"/>
                            <a:gd name="connsiteY41" fmla="*/ 1375554 h 2565317"/>
                            <a:gd name="connsiteX42" fmla="*/ 3221569 w 5108914"/>
                            <a:gd name="connsiteY42" fmla="*/ 1799723 h 2565317"/>
                            <a:gd name="connsiteX43" fmla="*/ 2882380 w 5108914"/>
                            <a:gd name="connsiteY43" fmla="*/ 1997480 h 2565317"/>
                            <a:gd name="connsiteX44" fmla="*/ 2570451 w 5108914"/>
                            <a:gd name="connsiteY44" fmla="*/ 2021241 h 2565317"/>
                            <a:gd name="connsiteX45" fmla="*/ 2460723 w 5108914"/>
                            <a:gd name="connsiteY45" fmla="*/ 1962719 h 2565317"/>
                            <a:gd name="connsiteX46" fmla="*/ 2489983 w 5108914"/>
                            <a:gd name="connsiteY46" fmla="*/ 1787154 h 2565317"/>
                            <a:gd name="connsiteX47" fmla="*/ 2511929 w 5108914"/>
                            <a:gd name="connsiteY47"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3007093 w 5108914"/>
                            <a:gd name="connsiteY40" fmla="*/ 1222390 h 2565317"/>
                            <a:gd name="connsiteX41" fmla="*/ 3302406 w 5108914"/>
                            <a:gd name="connsiteY41" fmla="*/ 1375554 h 2565317"/>
                            <a:gd name="connsiteX42" fmla="*/ 3221569 w 5108914"/>
                            <a:gd name="connsiteY42" fmla="*/ 1799723 h 2565317"/>
                            <a:gd name="connsiteX43" fmla="*/ 2882380 w 5108914"/>
                            <a:gd name="connsiteY43" fmla="*/ 1997480 h 2565317"/>
                            <a:gd name="connsiteX44" fmla="*/ 2570451 w 5108914"/>
                            <a:gd name="connsiteY44" fmla="*/ 2021241 h 2565317"/>
                            <a:gd name="connsiteX45" fmla="*/ 2460723 w 5108914"/>
                            <a:gd name="connsiteY45" fmla="*/ 1962719 h 2565317"/>
                            <a:gd name="connsiteX46" fmla="*/ 2489983 w 5108914"/>
                            <a:gd name="connsiteY46" fmla="*/ 1787154 h 2565317"/>
                            <a:gd name="connsiteX47" fmla="*/ 2511929 w 5108914"/>
                            <a:gd name="connsiteY47"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721255 w 5108914"/>
                            <a:gd name="connsiteY40" fmla="*/ 1111911 h 2565317"/>
                            <a:gd name="connsiteX41" fmla="*/ 3007093 w 5108914"/>
                            <a:gd name="connsiteY41" fmla="*/ 1222390 h 2565317"/>
                            <a:gd name="connsiteX42" fmla="*/ 3302406 w 5108914"/>
                            <a:gd name="connsiteY42" fmla="*/ 1375554 h 2565317"/>
                            <a:gd name="connsiteX43" fmla="*/ 3221569 w 5108914"/>
                            <a:gd name="connsiteY43" fmla="*/ 1799723 h 2565317"/>
                            <a:gd name="connsiteX44" fmla="*/ 2882380 w 5108914"/>
                            <a:gd name="connsiteY44" fmla="*/ 1997480 h 2565317"/>
                            <a:gd name="connsiteX45" fmla="*/ 2570451 w 5108914"/>
                            <a:gd name="connsiteY45" fmla="*/ 2021241 h 2565317"/>
                            <a:gd name="connsiteX46" fmla="*/ 2460723 w 5108914"/>
                            <a:gd name="connsiteY46" fmla="*/ 1962719 h 2565317"/>
                            <a:gd name="connsiteX47" fmla="*/ 2489983 w 5108914"/>
                            <a:gd name="connsiteY47" fmla="*/ 1787154 h 2565317"/>
                            <a:gd name="connsiteX48" fmla="*/ 2511929 w 5108914"/>
                            <a:gd name="connsiteY48"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564123 w 5108914"/>
                            <a:gd name="connsiteY40" fmla="*/ 1156051 h 2565317"/>
                            <a:gd name="connsiteX41" fmla="*/ 3007093 w 5108914"/>
                            <a:gd name="connsiteY41" fmla="*/ 1222390 h 2565317"/>
                            <a:gd name="connsiteX42" fmla="*/ 3302406 w 5108914"/>
                            <a:gd name="connsiteY42" fmla="*/ 1375554 h 2565317"/>
                            <a:gd name="connsiteX43" fmla="*/ 3221569 w 5108914"/>
                            <a:gd name="connsiteY43" fmla="*/ 1799723 h 2565317"/>
                            <a:gd name="connsiteX44" fmla="*/ 2882380 w 5108914"/>
                            <a:gd name="connsiteY44" fmla="*/ 1997480 h 2565317"/>
                            <a:gd name="connsiteX45" fmla="*/ 2570451 w 5108914"/>
                            <a:gd name="connsiteY45" fmla="*/ 2021241 h 2565317"/>
                            <a:gd name="connsiteX46" fmla="*/ 2460723 w 5108914"/>
                            <a:gd name="connsiteY46" fmla="*/ 1962719 h 2565317"/>
                            <a:gd name="connsiteX47" fmla="*/ 2489983 w 5108914"/>
                            <a:gd name="connsiteY47" fmla="*/ 1787154 h 2565317"/>
                            <a:gd name="connsiteX48" fmla="*/ 2511929 w 5108914"/>
                            <a:gd name="connsiteY48"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362810 w 5108914"/>
                            <a:gd name="connsiteY40" fmla="*/ 972922 h 2565317"/>
                            <a:gd name="connsiteX41" fmla="*/ 2564123 w 5108914"/>
                            <a:gd name="connsiteY41" fmla="*/ 1156051 h 2565317"/>
                            <a:gd name="connsiteX42" fmla="*/ 3007093 w 5108914"/>
                            <a:gd name="connsiteY42" fmla="*/ 1222390 h 2565317"/>
                            <a:gd name="connsiteX43" fmla="*/ 3302406 w 5108914"/>
                            <a:gd name="connsiteY43" fmla="*/ 1375554 h 2565317"/>
                            <a:gd name="connsiteX44" fmla="*/ 3221569 w 5108914"/>
                            <a:gd name="connsiteY44" fmla="*/ 1799723 h 2565317"/>
                            <a:gd name="connsiteX45" fmla="*/ 2882380 w 5108914"/>
                            <a:gd name="connsiteY45" fmla="*/ 1997480 h 2565317"/>
                            <a:gd name="connsiteX46" fmla="*/ 2570451 w 5108914"/>
                            <a:gd name="connsiteY46" fmla="*/ 2021241 h 2565317"/>
                            <a:gd name="connsiteX47" fmla="*/ 2460723 w 5108914"/>
                            <a:gd name="connsiteY47" fmla="*/ 1962719 h 2565317"/>
                            <a:gd name="connsiteX48" fmla="*/ 2489983 w 5108914"/>
                            <a:gd name="connsiteY48" fmla="*/ 1787154 h 2565317"/>
                            <a:gd name="connsiteX49" fmla="*/ 2511929 w 5108914"/>
                            <a:gd name="connsiteY49"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377599 w 5108914"/>
                            <a:gd name="connsiteY39" fmla="*/ 958497 h 2565317"/>
                            <a:gd name="connsiteX40" fmla="*/ 2260547 w 5108914"/>
                            <a:gd name="connsiteY40" fmla="*/ 929230 h 2565317"/>
                            <a:gd name="connsiteX41" fmla="*/ 2564123 w 5108914"/>
                            <a:gd name="connsiteY41" fmla="*/ 1156051 h 2565317"/>
                            <a:gd name="connsiteX42" fmla="*/ 3007093 w 5108914"/>
                            <a:gd name="connsiteY42" fmla="*/ 1222390 h 2565317"/>
                            <a:gd name="connsiteX43" fmla="*/ 3302406 w 5108914"/>
                            <a:gd name="connsiteY43" fmla="*/ 1375554 h 2565317"/>
                            <a:gd name="connsiteX44" fmla="*/ 3221569 w 5108914"/>
                            <a:gd name="connsiteY44" fmla="*/ 1799723 h 2565317"/>
                            <a:gd name="connsiteX45" fmla="*/ 2882380 w 5108914"/>
                            <a:gd name="connsiteY45" fmla="*/ 1997480 h 2565317"/>
                            <a:gd name="connsiteX46" fmla="*/ 2570451 w 5108914"/>
                            <a:gd name="connsiteY46" fmla="*/ 2021241 h 2565317"/>
                            <a:gd name="connsiteX47" fmla="*/ 2460723 w 5108914"/>
                            <a:gd name="connsiteY47" fmla="*/ 1962719 h 2565317"/>
                            <a:gd name="connsiteX48" fmla="*/ 2489983 w 5108914"/>
                            <a:gd name="connsiteY48" fmla="*/ 1787154 h 2565317"/>
                            <a:gd name="connsiteX49" fmla="*/ 2511929 w 5108914"/>
                            <a:gd name="connsiteY49"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564123 w 5108914"/>
                            <a:gd name="connsiteY38" fmla="*/ 826796 h 2565317"/>
                            <a:gd name="connsiteX39" fmla="*/ 2275337 w 5108914"/>
                            <a:gd name="connsiteY39" fmla="*/ 775784 h 2565317"/>
                            <a:gd name="connsiteX40" fmla="*/ 2260547 w 5108914"/>
                            <a:gd name="connsiteY40" fmla="*/ 929230 h 2565317"/>
                            <a:gd name="connsiteX41" fmla="*/ 2564123 w 5108914"/>
                            <a:gd name="connsiteY41" fmla="*/ 1156051 h 2565317"/>
                            <a:gd name="connsiteX42" fmla="*/ 3007093 w 5108914"/>
                            <a:gd name="connsiteY42" fmla="*/ 1222390 h 2565317"/>
                            <a:gd name="connsiteX43" fmla="*/ 3302406 w 5108914"/>
                            <a:gd name="connsiteY43" fmla="*/ 1375554 h 2565317"/>
                            <a:gd name="connsiteX44" fmla="*/ 3221569 w 5108914"/>
                            <a:gd name="connsiteY44" fmla="*/ 1799723 h 2565317"/>
                            <a:gd name="connsiteX45" fmla="*/ 2882380 w 5108914"/>
                            <a:gd name="connsiteY45" fmla="*/ 1997480 h 2565317"/>
                            <a:gd name="connsiteX46" fmla="*/ 2570451 w 5108914"/>
                            <a:gd name="connsiteY46" fmla="*/ 2021241 h 2565317"/>
                            <a:gd name="connsiteX47" fmla="*/ 2460723 w 5108914"/>
                            <a:gd name="connsiteY47" fmla="*/ 1962719 h 2565317"/>
                            <a:gd name="connsiteX48" fmla="*/ 2489983 w 5108914"/>
                            <a:gd name="connsiteY48" fmla="*/ 1787154 h 2565317"/>
                            <a:gd name="connsiteX49" fmla="*/ 2511929 w 5108914"/>
                            <a:gd name="connsiteY49" fmla="*/ 1735948 h 2565317"/>
                            <a:gd name="connsiteX0" fmla="*/ 1860876 w 5108914"/>
                            <a:gd name="connsiteY0" fmla="*/ 1428709 h 2565317"/>
                            <a:gd name="connsiteX1" fmla="*/ 1765779 w 5108914"/>
                            <a:gd name="connsiteY1" fmla="*/ 1172677 h 2565317"/>
                            <a:gd name="connsiteX2" fmla="*/ 1626790 w 5108914"/>
                            <a:gd name="connsiteY2" fmla="*/ 858124 h 2565317"/>
                            <a:gd name="connsiteX3" fmla="*/ 1363443 w 5108914"/>
                            <a:gd name="connsiteY3" fmla="*/ 580146 h 2565317"/>
                            <a:gd name="connsiteX4" fmla="*/ 1092780 w 5108914"/>
                            <a:gd name="connsiteY4" fmla="*/ 448473 h 2565317"/>
                            <a:gd name="connsiteX5" fmla="*/ 822118 w 5108914"/>
                            <a:gd name="connsiteY5" fmla="*/ 265593 h 2565317"/>
                            <a:gd name="connsiteX6" fmla="*/ 566086 w 5108914"/>
                            <a:gd name="connsiteY6" fmla="*/ 170495 h 2565317"/>
                            <a:gd name="connsiteX7" fmla="*/ 280793 w 5108914"/>
                            <a:gd name="connsiteY7" fmla="*/ 250962 h 2565317"/>
                            <a:gd name="connsiteX8" fmla="*/ 24761 w 5108914"/>
                            <a:gd name="connsiteY8" fmla="*/ 528940 h 2565317"/>
                            <a:gd name="connsiteX9" fmla="*/ 17446 w 5108914"/>
                            <a:gd name="connsiteY9" fmla="*/ 894700 h 2565317"/>
                            <a:gd name="connsiteX10" fmla="*/ 90598 w 5108914"/>
                            <a:gd name="connsiteY10" fmla="*/ 1201938 h 2565317"/>
                            <a:gd name="connsiteX11" fmla="*/ 236902 w 5108914"/>
                            <a:gd name="connsiteY11" fmla="*/ 1362873 h 2565317"/>
                            <a:gd name="connsiteX12" fmla="*/ 346630 w 5108914"/>
                            <a:gd name="connsiteY12" fmla="*/ 1487231 h 2565317"/>
                            <a:gd name="connsiteX13" fmla="*/ 544140 w 5108914"/>
                            <a:gd name="connsiteY13" fmla="*/ 1567698 h 2565317"/>
                            <a:gd name="connsiteX14" fmla="*/ 741651 w 5108914"/>
                            <a:gd name="connsiteY14" fmla="*/ 1677426 h 2565317"/>
                            <a:gd name="connsiteX15" fmla="*/ 792857 w 5108914"/>
                            <a:gd name="connsiteY15" fmla="*/ 1787154 h 2565317"/>
                            <a:gd name="connsiteX16" fmla="*/ 990367 w 5108914"/>
                            <a:gd name="connsiteY16" fmla="*/ 1911513 h 2565317"/>
                            <a:gd name="connsiteX17" fmla="*/ 1363443 w 5108914"/>
                            <a:gd name="connsiteY17" fmla="*/ 2013925 h 2565317"/>
                            <a:gd name="connsiteX18" fmla="*/ 1714572 w 5108914"/>
                            <a:gd name="connsiteY18" fmla="*/ 2087077 h 2565317"/>
                            <a:gd name="connsiteX19" fmla="*/ 2058387 w 5108914"/>
                            <a:gd name="connsiteY19" fmla="*/ 2313849 h 2565317"/>
                            <a:gd name="connsiteX20" fmla="*/ 2416831 w 5108914"/>
                            <a:gd name="connsiteY20" fmla="*/ 2496729 h 2565317"/>
                            <a:gd name="connsiteX21" fmla="*/ 2702124 w 5108914"/>
                            <a:gd name="connsiteY21" fmla="*/ 2562565 h 2565317"/>
                            <a:gd name="connsiteX22" fmla="*/ 2826483 w 5108914"/>
                            <a:gd name="connsiteY22" fmla="*/ 2416261 h 2565317"/>
                            <a:gd name="connsiteX23" fmla="*/ 3038623 w 5108914"/>
                            <a:gd name="connsiteY23" fmla="*/ 2350425 h 2565317"/>
                            <a:gd name="connsiteX24" fmla="*/ 3440959 w 5108914"/>
                            <a:gd name="connsiteY24" fmla="*/ 2460153 h 2565317"/>
                            <a:gd name="connsiteX25" fmla="*/ 3945708 w 5108914"/>
                            <a:gd name="connsiteY25" fmla="*/ 2533305 h 2565317"/>
                            <a:gd name="connsiteX26" fmla="*/ 4465087 w 5108914"/>
                            <a:gd name="connsiteY26" fmla="*/ 2423577 h 2565317"/>
                            <a:gd name="connsiteX27" fmla="*/ 4860108 w 5108914"/>
                            <a:gd name="connsiteY27" fmla="*/ 2057817 h 2565317"/>
                            <a:gd name="connsiteX28" fmla="*/ 5057619 w 5108914"/>
                            <a:gd name="connsiteY28" fmla="*/ 1516492 h 2565317"/>
                            <a:gd name="connsiteX29" fmla="*/ 5108825 w 5108914"/>
                            <a:gd name="connsiteY29" fmla="*/ 945906 h 2565317"/>
                            <a:gd name="connsiteX30" fmla="*/ 5050303 w 5108914"/>
                            <a:gd name="connsiteY30" fmla="*/ 697189 h 2565317"/>
                            <a:gd name="connsiteX31" fmla="*/ 4852793 w 5108914"/>
                            <a:gd name="connsiteY31" fmla="*/ 199756 h 2565317"/>
                            <a:gd name="connsiteX32" fmla="*/ 4530924 w 5108914"/>
                            <a:gd name="connsiteY32" fmla="*/ 9561 h 2565317"/>
                            <a:gd name="connsiteX33" fmla="*/ 4165164 w 5108914"/>
                            <a:gd name="connsiteY33" fmla="*/ 46137 h 2565317"/>
                            <a:gd name="connsiteX34" fmla="*/ 3726252 w 5108914"/>
                            <a:gd name="connsiteY34" fmla="*/ 199756 h 2565317"/>
                            <a:gd name="connsiteX35" fmla="*/ 3228819 w 5108914"/>
                            <a:gd name="connsiteY35" fmla="*/ 389951 h 2565317"/>
                            <a:gd name="connsiteX36" fmla="*/ 2936211 w 5108914"/>
                            <a:gd name="connsiteY36" fmla="*/ 477733 h 2565317"/>
                            <a:gd name="connsiteX37" fmla="*/ 2775276 w 5108914"/>
                            <a:gd name="connsiteY37" fmla="*/ 719135 h 2565317"/>
                            <a:gd name="connsiteX38" fmla="*/ 2626331 w 5108914"/>
                            <a:gd name="connsiteY38" fmla="*/ 826796 h 2565317"/>
                            <a:gd name="connsiteX39" fmla="*/ 2275337 w 5108914"/>
                            <a:gd name="connsiteY39" fmla="*/ 775784 h 2565317"/>
                            <a:gd name="connsiteX40" fmla="*/ 2260547 w 5108914"/>
                            <a:gd name="connsiteY40" fmla="*/ 929230 h 2565317"/>
                            <a:gd name="connsiteX41" fmla="*/ 2564123 w 5108914"/>
                            <a:gd name="connsiteY41" fmla="*/ 1156051 h 2565317"/>
                            <a:gd name="connsiteX42" fmla="*/ 3007093 w 5108914"/>
                            <a:gd name="connsiteY42" fmla="*/ 1222390 h 2565317"/>
                            <a:gd name="connsiteX43" fmla="*/ 3302406 w 5108914"/>
                            <a:gd name="connsiteY43" fmla="*/ 1375554 h 2565317"/>
                            <a:gd name="connsiteX44" fmla="*/ 3221569 w 5108914"/>
                            <a:gd name="connsiteY44" fmla="*/ 1799723 h 2565317"/>
                            <a:gd name="connsiteX45" fmla="*/ 2882380 w 5108914"/>
                            <a:gd name="connsiteY45" fmla="*/ 1997480 h 2565317"/>
                            <a:gd name="connsiteX46" fmla="*/ 2570451 w 5108914"/>
                            <a:gd name="connsiteY46" fmla="*/ 2021241 h 2565317"/>
                            <a:gd name="connsiteX47" fmla="*/ 2460723 w 5108914"/>
                            <a:gd name="connsiteY47" fmla="*/ 1962719 h 2565317"/>
                            <a:gd name="connsiteX48" fmla="*/ 2489983 w 5108914"/>
                            <a:gd name="connsiteY48" fmla="*/ 1787154 h 2565317"/>
                            <a:gd name="connsiteX49" fmla="*/ 2511929 w 5108914"/>
                            <a:gd name="connsiteY49" fmla="*/ 1735948 h 25653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Lst>
                          <a:rect l="l" t="t" r="r" b="b"/>
                          <a:pathLst>
                            <a:path w="5108914" h="2565317">
                              <a:moveTo>
                                <a:pt x="1860876" y="1428709"/>
                              </a:moveTo>
                              <a:cubicBezTo>
                                <a:pt x="1832834" y="1348241"/>
                                <a:pt x="1804793" y="1267774"/>
                                <a:pt x="1765779" y="1172677"/>
                              </a:cubicBezTo>
                              <a:cubicBezTo>
                                <a:pt x="1726765" y="1077579"/>
                                <a:pt x="1693846" y="956879"/>
                                <a:pt x="1626790" y="858124"/>
                              </a:cubicBezTo>
                              <a:cubicBezTo>
                                <a:pt x="1559734" y="759369"/>
                                <a:pt x="1452445" y="648421"/>
                                <a:pt x="1363443" y="580146"/>
                              </a:cubicBezTo>
                              <a:cubicBezTo>
                                <a:pt x="1274441" y="511871"/>
                                <a:pt x="1183001" y="500899"/>
                                <a:pt x="1092780" y="448473"/>
                              </a:cubicBezTo>
                              <a:cubicBezTo>
                                <a:pt x="1002559" y="396047"/>
                                <a:pt x="909900" y="311923"/>
                                <a:pt x="822118" y="265593"/>
                              </a:cubicBezTo>
                              <a:cubicBezTo>
                                <a:pt x="734336" y="219263"/>
                                <a:pt x="656307" y="172933"/>
                                <a:pt x="566086" y="170495"/>
                              </a:cubicBezTo>
                              <a:cubicBezTo>
                                <a:pt x="475865" y="168057"/>
                                <a:pt x="371014" y="191221"/>
                                <a:pt x="280793" y="250962"/>
                              </a:cubicBezTo>
                              <a:cubicBezTo>
                                <a:pt x="190572" y="310703"/>
                                <a:pt x="68652" y="421650"/>
                                <a:pt x="24761" y="528940"/>
                              </a:cubicBezTo>
                              <a:cubicBezTo>
                                <a:pt x="-19130" y="636230"/>
                                <a:pt x="6473" y="782534"/>
                                <a:pt x="17446" y="894700"/>
                              </a:cubicBezTo>
                              <a:cubicBezTo>
                                <a:pt x="28419" y="1006866"/>
                                <a:pt x="54022" y="1123909"/>
                                <a:pt x="90598" y="1201938"/>
                              </a:cubicBezTo>
                              <a:cubicBezTo>
                                <a:pt x="127174" y="1279967"/>
                                <a:pt x="194230" y="1315324"/>
                                <a:pt x="236902" y="1362873"/>
                              </a:cubicBezTo>
                              <a:cubicBezTo>
                                <a:pt x="279574" y="1410422"/>
                                <a:pt x="295424" y="1453094"/>
                                <a:pt x="346630" y="1487231"/>
                              </a:cubicBezTo>
                              <a:cubicBezTo>
                                <a:pt x="397836" y="1521368"/>
                                <a:pt x="478303" y="1535999"/>
                                <a:pt x="544140" y="1567698"/>
                              </a:cubicBezTo>
                              <a:cubicBezTo>
                                <a:pt x="609977" y="1599397"/>
                                <a:pt x="700198" y="1640850"/>
                                <a:pt x="741651" y="1677426"/>
                              </a:cubicBezTo>
                              <a:cubicBezTo>
                                <a:pt x="783104" y="1714002"/>
                                <a:pt x="751404" y="1748140"/>
                                <a:pt x="792857" y="1787154"/>
                              </a:cubicBezTo>
                              <a:cubicBezTo>
                                <a:pt x="834310" y="1826168"/>
                                <a:pt x="895269" y="1873718"/>
                                <a:pt x="990367" y="1911513"/>
                              </a:cubicBezTo>
                              <a:cubicBezTo>
                                <a:pt x="1085465" y="1949308"/>
                                <a:pt x="1242742" y="1984664"/>
                                <a:pt x="1363443" y="2013925"/>
                              </a:cubicBezTo>
                              <a:cubicBezTo>
                                <a:pt x="1484144" y="2043186"/>
                                <a:pt x="1598748" y="2037090"/>
                                <a:pt x="1714572" y="2087077"/>
                              </a:cubicBezTo>
                              <a:cubicBezTo>
                                <a:pt x="1830396" y="2137064"/>
                                <a:pt x="1941344" y="2245574"/>
                                <a:pt x="2058387" y="2313849"/>
                              </a:cubicBezTo>
                              <a:cubicBezTo>
                                <a:pt x="2175430" y="2382124"/>
                                <a:pt x="2309542" y="2455276"/>
                                <a:pt x="2416831" y="2496729"/>
                              </a:cubicBezTo>
                              <a:cubicBezTo>
                                <a:pt x="2524120" y="2538182"/>
                                <a:pt x="2633849" y="2575976"/>
                                <a:pt x="2702124" y="2562565"/>
                              </a:cubicBezTo>
                              <a:cubicBezTo>
                                <a:pt x="2770399" y="2549154"/>
                                <a:pt x="2770400" y="2451618"/>
                                <a:pt x="2826483" y="2416261"/>
                              </a:cubicBezTo>
                              <a:cubicBezTo>
                                <a:pt x="2882566" y="2380904"/>
                                <a:pt x="2936210" y="2343110"/>
                                <a:pt x="3038623" y="2350425"/>
                              </a:cubicBezTo>
                              <a:cubicBezTo>
                                <a:pt x="3141036" y="2357740"/>
                                <a:pt x="3289778" y="2429673"/>
                                <a:pt x="3440959" y="2460153"/>
                              </a:cubicBezTo>
                              <a:cubicBezTo>
                                <a:pt x="3592140" y="2490633"/>
                                <a:pt x="3775020" y="2539401"/>
                                <a:pt x="3945708" y="2533305"/>
                              </a:cubicBezTo>
                              <a:cubicBezTo>
                                <a:pt x="4116396" y="2527209"/>
                                <a:pt x="4312687" y="2502825"/>
                                <a:pt x="4465087" y="2423577"/>
                              </a:cubicBezTo>
                              <a:cubicBezTo>
                                <a:pt x="4617487" y="2344329"/>
                                <a:pt x="4761353" y="2208998"/>
                                <a:pt x="4860108" y="2057817"/>
                              </a:cubicBezTo>
                              <a:cubicBezTo>
                                <a:pt x="4958863" y="1906636"/>
                                <a:pt x="5016166" y="1701810"/>
                                <a:pt x="5057619" y="1516492"/>
                              </a:cubicBezTo>
                              <a:cubicBezTo>
                                <a:pt x="5099072" y="1331174"/>
                                <a:pt x="5110044" y="1082456"/>
                                <a:pt x="5108825" y="945906"/>
                              </a:cubicBezTo>
                              <a:cubicBezTo>
                                <a:pt x="5107606" y="809356"/>
                                <a:pt x="5092975" y="821547"/>
                                <a:pt x="5050303" y="697189"/>
                              </a:cubicBezTo>
                              <a:cubicBezTo>
                                <a:pt x="5007631" y="572831"/>
                                <a:pt x="4939356" y="314361"/>
                                <a:pt x="4852793" y="199756"/>
                              </a:cubicBezTo>
                              <a:cubicBezTo>
                                <a:pt x="4766230" y="85151"/>
                                <a:pt x="4645529" y="35164"/>
                                <a:pt x="4530924" y="9561"/>
                              </a:cubicBezTo>
                              <a:cubicBezTo>
                                <a:pt x="4416319" y="-16042"/>
                                <a:pt x="4299276" y="14438"/>
                                <a:pt x="4165164" y="46137"/>
                              </a:cubicBezTo>
                              <a:cubicBezTo>
                                <a:pt x="4031052" y="77836"/>
                                <a:pt x="3882309" y="142454"/>
                                <a:pt x="3726252" y="199756"/>
                              </a:cubicBezTo>
                              <a:cubicBezTo>
                                <a:pt x="3570195" y="257058"/>
                                <a:pt x="3360492" y="343622"/>
                                <a:pt x="3228819" y="389951"/>
                              </a:cubicBezTo>
                              <a:cubicBezTo>
                                <a:pt x="3097146" y="436280"/>
                                <a:pt x="3011801" y="422869"/>
                                <a:pt x="2936211" y="477733"/>
                              </a:cubicBezTo>
                              <a:cubicBezTo>
                                <a:pt x="2860621" y="532597"/>
                                <a:pt x="2826923" y="660958"/>
                                <a:pt x="2775276" y="719135"/>
                              </a:cubicBezTo>
                              <a:cubicBezTo>
                                <a:pt x="2723629" y="777312"/>
                                <a:pt x="2709654" y="817355"/>
                                <a:pt x="2626331" y="826796"/>
                              </a:cubicBezTo>
                              <a:cubicBezTo>
                                <a:pt x="2543008" y="836237"/>
                                <a:pt x="2308889" y="751430"/>
                                <a:pt x="2275337" y="775784"/>
                              </a:cubicBezTo>
                              <a:cubicBezTo>
                                <a:pt x="2241785" y="800138"/>
                                <a:pt x="2229460" y="896304"/>
                                <a:pt x="2260547" y="929230"/>
                              </a:cubicBezTo>
                              <a:cubicBezTo>
                                <a:pt x="2291634" y="962156"/>
                                <a:pt x="2456743" y="1114473"/>
                                <a:pt x="2564123" y="1156051"/>
                              </a:cubicBezTo>
                              <a:cubicBezTo>
                                <a:pt x="2671503" y="1197629"/>
                                <a:pt x="2910235" y="1178450"/>
                                <a:pt x="3007093" y="1222390"/>
                              </a:cubicBezTo>
                              <a:cubicBezTo>
                                <a:pt x="3103951" y="1266330"/>
                                <a:pt x="3266660" y="1279332"/>
                                <a:pt x="3302406" y="1375554"/>
                              </a:cubicBezTo>
                              <a:cubicBezTo>
                                <a:pt x="3338152" y="1471776"/>
                                <a:pt x="3291573" y="1696069"/>
                                <a:pt x="3221569" y="1799723"/>
                              </a:cubicBezTo>
                              <a:cubicBezTo>
                                <a:pt x="3151565" y="1903377"/>
                                <a:pt x="2990900" y="1960560"/>
                                <a:pt x="2882380" y="1997480"/>
                              </a:cubicBezTo>
                              <a:cubicBezTo>
                                <a:pt x="2773860" y="2034400"/>
                                <a:pt x="2640727" y="2027035"/>
                                <a:pt x="2570451" y="2021241"/>
                              </a:cubicBezTo>
                              <a:cubicBezTo>
                                <a:pt x="2500175" y="2015448"/>
                                <a:pt x="2474134" y="2001733"/>
                                <a:pt x="2460723" y="1962719"/>
                              </a:cubicBezTo>
                              <a:cubicBezTo>
                                <a:pt x="2447312" y="1923705"/>
                                <a:pt x="2481449" y="1824949"/>
                                <a:pt x="2489983" y="1787154"/>
                              </a:cubicBezTo>
                              <a:cubicBezTo>
                                <a:pt x="2498517" y="1749359"/>
                                <a:pt x="2505223" y="1742653"/>
                                <a:pt x="2511929" y="1735948"/>
                              </a:cubicBezTo>
                            </a:path>
                          </a:pathLst>
                        </a:cu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6FBD598C" id="228 Forma libre" o:spid="_x0000_s1026" style="position:absolute;margin-left:53.9pt;margin-top:.7pt;width:402.3pt;height:202pt;z-index:251739647;visibility:visible;mso-wrap-style:square;mso-wrap-distance-left:9pt;mso-wrap-distance-top:0;mso-wrap-distance-right:9pt;mso-wrap-distance-bottom:0;mso-position-horizontal:absolute;mso-position-horizontal-relative:text;mso-position-vertical:absolute;mso-position-vertical-relative:text;v-text-anchor:middle" coordsize="5108914,2565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" path="m1860876,1428709v-28042,-80468,-56083,-160935,-95097,-256032c1726765,1077579,1693846,956879,1626790,858124,1559734,759369,1452445,648421,1363443,580146,1274441,511871,1183001,500899,1092780,448473,1002559,396047,909900,311923,822118,265593,734336,219263,656307,172933,566086,170495v-90221,-2438,-195072,20726,-285293,80467c190572,310703,68652,421650,24761,528940,-19130,636230,6473,782534,17446,894700v10973,112166,36576,229209,73152,307238c127174,1279967,194230,1315324,236902,1362873v42672,47549,58522,90221,109728,124358c397836,1521368,478303,1535999,544140,1567698v65837,31699,156058,73152,197511,109728c783104,1714002,751404,1748140,792857,1787154v41453,39014,102412,86564,197510,124359c1085465,1949308,1242742,1984664,1363443,2013925v120701,29261,235305,23165,351129,73152c1830396,2137064,1941344,2245574,2058387,2313849v117043,68275,251155,141427,358444,182880c2524120,2538182,2633849,2575976,2702124,2562565v68275,-13411,68276,-110947,124359,-146304c2882566,2380904,2936210,2343110,3038623,2350425v102413,7315,251155,79248,402336,109728c3592140,2490633,3775020,2539401,3945708,2533305v170688,-6096,366979,-30480,519379,-109728c4617487,2344329,4761353,2208998,4860108,2057817v98755,-151181,156058,-356007,197511,-541325c5099072,1331174,5110044,1082456,5108825,945906v-1219,-136550,-15850,-124359,-58522,-248717c5007631,572831,4939356,314361,4852793,199756,4766230,85151,4645529,35164,4530924,9561v-114605,-25603,-231648,4877,-365760,36576c4031052,77836,3882309,142454,3726252,199756v-156057,57302,-365760,143866,-497433,190195c3097146,436280,3011801,422869,2936211,477733v-75590,54864,-109288,183225,-160935,241402c2723629,777312,2709654,817355,2626331,826796v-83323,9441,-317442,-75366,-350994,-51012c2241785,800138,2229460,896304,2260547,929230v31087,32926,196196,185243,303576,226821c2671503,1197629,2910235,1178450,3007093,1222390v96858,43940,259567,56942,295313,153164c3338152,1471776,3291573,1696069,3221569,1799723v-70004,103654,-230669,160837,-339189,197757c2773860,2034400,2640727,2027035,2570451,2021241v-70276,-5793,-96317,-19508,-109728,-58522c2447312,1923705,2481449,1824949,2489983,1787154v8534,-37795,15240,-44501,21946,-51206e" filled="f" strokecolor="#c00000" strokeweight="2pt">
                <v:path arrowok="t" o:connecttype="custom" o:connectlocs="1860876,1428709;1765779,1172677;1626790,858124;1363443,580146;1092780,448473;822118,265593;566086,170495;280793,250962;24761,528940;17446,894700;90598,1201938;236902,1362873;346630,1487231;544140,1567698;741651,1677426;792857,1787154;990367,1911513;1363443,2013925;1714572,2087077;2058387,2313849;2416831,2496729;2702124,2562565;2826483,2416261;3038623,2350425;3440959,2460153;3945708,2533305;4465087,2423577;4860108,2057817;5057619,1516492;5108825,945906;5050303,697189;4852793,199756;4530924,9561;4165164,46137;3726252,199756;3228819,389951;2936211,477733;2775276,719135;2626331,826796;2275337,775784;2260547,929230;2564123,1156051;3007093,1222390;3302406,1375554;3221569,1799723;2882380,1997480;2570451,2021241;2460723,1962719;2489983,1787154;2511929,1735948" o:connectangles="0,0,0,0,0,0,0,0,0,0,0,0,0,0,0,0,0,0,0,0,0,0,0,0,0,0,0,0,0,0,0,0,0,0,0,0,0,0,0,0,0,0,0,0,0,0,0,0,0,0"/>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527A0A" w:rsidP="000D607C">
      <w:r>
        <w:rPr>
          <w:noProof/>
          <w:lang w:eastAsia="es-CL"/>
        </w:rPr>
        <mc:AlternateContent>
          <mc:Choice Requires="wps">
            <w:drawing>
              <wp:anchor distT="0" distB="0" distL="114300" distR="114300" simplePos="0" relativeHeight="251739135" behindDoc="0" locked="0" layoutInCell="1" allowOverlap="1" wp14:anchorId="5DB8A329" wp14:editId="45E29840">
                <wp:simplePos x="0" y="0"/>
                <wp:positionH relativeFrom="column">
                  <wp:posOffset>1906067</wp:posOffset>
                </wp:positionH>
                <wp:positionV relativeFrom="paragraph">
                  <wp:posOffset>68707</wp:posOffset>
                </wp:positionV>
                <wp:extent cx="1258214" cy="709574"/>
                <wp:effectExtent l="0" t="0" r="18415" b="14605"/>
                <wp:wrapNone/>
                <wp:docPr id="226" name="226 Forma libre"/>
                <wp:cNvGraphicFramePr/>
                <a:graphic xmlns:a="http://schemas.openxmlformats.org/drawingml/2006/main">
                  <a:graphicData uri="http://schemas.microsoft.com/office/word/2010/wordprocessingShape">
                    <wps:wsp>
                      <wps:cNvSpPr/>
                      <wps:spPr>
                        <a:xfrm>
                          <a:off x="0" y="0"/>
                          <a:ext cx="1258214" cy="709574"/>
                        </a:xfrm>
                        <a:custGeom>
                          <a:avLst/>
                          <a:gdLst>
                            <a:gd name="connsiteX0" fmla="*/ 80467 w 1258214"/>
                            <a:gd name="connsiteY0" fmla="*/ 0 h 709574"/>
                            <a:gd name="connsiteX1" fmla="*/ 0 w 1258214"/>
                            <a:gd name="connsiteY1" fmla="*/ 270662 h 709574"/>
                            <a:gd name="connsiteX2" fmla="*/ 1148486 w 1258214"/>
                            <a:gd name="connsiteY2" fmla="*/ 709574 h 709574"/>
                            <a:gd name="connsiteX3" fmla="*/ 1258214 w 1258214"/>
                            <a:gd name="connsiteY3" fmla="*/ 468173 h 709574"/>
                            <a:gd name="connsiteX4" fmla="*/ 80467 w 1258214"/>
                            <a:gd name="connsiteY4" fmla="*/ 0 h 70957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258214" h="709574">
                              <a:moveTo>
                                <a:pt x="80467" y="0"/>
                              </a:moveTo>
                              <a:lnTo>
                                <a:pt x="0" y="270662"/>
                              </a:lnTo>
                              <a:lnTo>
                                <a:pt x="1148486" y="709574"/>
                              </a:lnTo>
                              <a:lnTo>
                                <a:pt x="1258214" y="468173"/>
                              </a:lnTo>
                              <a:lnTo>
                                <a:pt x="80467" y="0"/>
                              </a:lnTo>
                              <a:close/>
                            </a:path>
                          </a:pathLst>
                        </a:cu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799A5C22" id="226 Forma libre" o:spid="_x0000_s1026" style="position:absolute;margin-left:150.1pt;margin-top:5.4pt;width:99.05pt;height:55.85pt;z-index:251739135;visibility:visible;mso-wrap-style:square;mso-wrap-distance-left:9pt;mso-wrap-distance-top:0;mso-wrap-distance-right:9pt;mso-wrap-distance-bottom:0;mso-position-horizontal:absolute;mso-position-horizontal-relative:text;mso-position-vertical:absolute;mso-position-vertical-relative:text;v-text-anchor:middle" coordsize="1258214,709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" path="m80467,l,270662,1148486,709574,1258214,468173,80467,xe" fillcolor="#92d050" strokecolor="#00b050" strokeweight="2pt">
                <v:path arrowok="t" o:connecttype="custom" o:connectlocs="80467,0;0,270662;1148486,709574;1258214,468173;80467,0" o:connectangles="0,0,0,0,0"/>
              </v:shape>
            </w:pict>
          </mc:Fallback>
        </mc:AlternateContent>
      </w:r>
    </w:p>
    <w:p w:rsidR="00BD4B0C" w:rsidRDefault="00BD4B0C" w:rsidP="000D607C"/>
    <w:p w:rsidR="00BD4B0C" w:rsidRDefault="00527A0A" w:rsidP="000D607C">
      <w:r w:rsidRPr="006E51D9">
        <w:rPr>
          <w:noProof/>
          <w:lang w:eastAsia="es-CL"/>
        </w:rPr>
        <mc:AlternateContent>
          <mc:Choice Requires="wps">
            <w:drawing>
              <wp:anchor distT="0" distB="0" distL="114300" distR="114300" simplePos="0" relativeHeight="251695104" behindDoc="0" locked="0" layoutInCell="1" allowOverlap="1" wp14:anchorId="3ADCC589" wp14:editId="04FB47DF">
                <wp:simplePos x="0" y="0"/>
                <wp:positionH relativeFrom="column">
                  <wp:posOffset>3270250</wp:posOffset>
                </wp:positionH>
                <wp:positionV relativeFrom="paragraph">
                  <wp:posOffset>19685</wp:posOffset>
                </wp:positionV>
                <wp:extent cx="478155" cy="260350"/>
                <wp:effectExtent l="0" t="0" r="17145" b="25400"/>
                <wp:wrapNone/>
                <wp:docPr id="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rsidR="00866136" w:rsidRPr="00CC1B8F" w:rsidRDefault="00866136" w:rsidP="006E51D9">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257.5pt;margin-top:1.55pt;width:37.65pt;height:2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" fillcolor="#f79646 [3209]" strokecolor="#c00000">
                <v:textbox>
                  <w:txbxContent>
                    <w:p w:rsidR="00866136" w:rsidRPr="00CC1B8F" w:rsidRDefault="00866136" w:rsidP="006E51D9">
                      <w:pPr>
                        <w:jc w:val="center"/>
                        <w:rPr>
                          <w:b/>
                        </w:rPr>
                      </w:pPr>
                      <w:r w:rsidRPr="00CC1B8F">
                        <w:rPr>
                          <w:b/>
                        </w:rPr>
                        <w:t>E-</w:t>
                      </w:r>
                      <w:r>
                        <w:rPr>
                          <w:b/>
                        </w:rPr>
                        <w:t>4</w:t>
                      </w:r>
                    </w:p>
                  </w:txbxContent>
                </v:textbox>
              </v:shape>
            </w:pict>
          </mc:Fallback>
        </mc:AlternateContent>
      </w:r>
      <w:r w:rsidRPr="006E51D9">
        <w:rPr>
          <w:noProof/>
          <w:lang w:eastAsia="es-CL"/>
        </w:rPr>
        <mc:AlternateContent>
          <mc:Choice Requires="wps">
            <w:drawing>
              <wp:anchor distT="0" distB="0" distL="114300" distR="114300" simplePos="0" relativeHeight="251742208" behindDoc="0" locked="0" layoutInCell="1" allowOverlap="1" wp14:anchorId="765A3349" wp14:editId="6BCBD019">
                <wp:simplePos x="0" y="0"/>
                <wp:positionH relativeFrom="column">
                  <wp:posOffset>2300605</wp:posOffset>
                </wp:positionH>
                <wp:positionV relativeFrom="paragraph">
                  <wp:posOffset>79375</wp:posOffset>
                </wp:positionV>
                <wp:extent cx="233680" cy="306070"/>
                <wp:effectExtent l="0" t="0" r="33020" b="17780"/>
                <wp:wrapNone/>
                <wp:docPr id="24" name="24 Conector recto"/>
                <wp:cNvGraphicFramePr/>
                <a:graphic xmlns:a="http://schemas.openxmlformats.org/drawingml/2006/main">
                  <a:graphicData uri="http://schemas.microsoft.com/office/word/2010/wordprocessingShape">
                    <wps:wsp>
                      <wps:cNvCnPr/>
                      <wps:spPr>
                        <a:xfrm flipH="1">
                          <a:off x="0" y="0"/>
                          <a:ext cx="233680" cy="306070"/>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C03D32C" id="24 Conector recto" o:spid="_x0000_s1026" style="position:absolute;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1.15pt,6.25pt" to="199.5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" strokecolor="red" strokeweight="2pt"/>
            </w:pict>
          </mc:Fallback>
        </mc:AlternateContent>
      </w:r>
      <w:r w:rsidRPr="006E51D9">
        <w:rPr>
          <w:noProof/>
          <w:lang w:eastAsia="es-CL"/>
        </w:rPr>
        <mc:AlternateContent>
          <mc:Choice Requires="wps">
            <w:drawing>
              <wp:anchor distT="0" distB="0" distL="114300" distR="114300" simplePos="0" relativeHeight="251745280" behindDoc="0" locked="0" layoutInCell="1" allowOverlap="1" wp14:anchorId="403A9163" wp14:editId="611720B0">
                <wp:simplePos x="0" y="0"/>
                <wp:positionH relativeFrom="column">
                  <wp:posOffset>480695</wp:posOffset>
                </wp:positionH>
                <wp:positionV relativeFrom="paragraph">
                  <wp:posOffset>3480</wp:posOffset>
                </wp:positionV>
                <wp:extent cx="478155" cy="260350"/>
                <wp:effectExtent l="0" t="0" r="17145" b="25400"/>
                <wp:wrapNone/>
                <wp:docPr id="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rsidR="00866136" w:rsidRPr="00CC1B8F" w:rsidRDefault="00866136" w:rsidP="006E51D9">
                            <w:pPr>
                              <w:jc w:val="center"/>
                              <w:rPr>
                                <w:b/>
                              </w:rPr>
                            </w:pPr>
                            <w:r w:rsidRPr="00CC1B8F">
                              <w:rPr>
                                <w:b/>
                              </w:rPr>
                              <w:t>E-</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37.85pt;margin-top:.25pt;width:37.65pt;height:2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" fillcolor="#f79646 [3209]" strokecolor="#c00000">
                <v:textbox>
                  <w:txbxContent>
                    <w:p w:rsidR="00866136" w:rsidRPr="00CC1B8F" w:rsidRDefault="00866136" w:rsidP="006E51D9">
                      <w:pPr>
                        <w:jc w:val="center"/>
                        <w:rPr>
                          <w:b/>
                        </w:rPr>
                      </w:pPr>
                      <w:r w:rsidRPr="00CC1B8F">
                        <w:rPr>
                          <w:b/>
                        </w:rPr>
                        <w:t>E-</w:t>
                      </w:r>
                      <w:r>
                        <w:rPr>
                          <w:b/>
                        </w:rPr>
                        <w:t>2</w:t>
                      </w:r>
                    </w:p>
                  </w:txbxContent>
                </v:textbox>
              </v:shape>
            </w:pict>
          </mc:Fallback>
        </mc:AlternateContent>
      </w:r>
      <w:r w:rsidRPr="006E51D9">
        <w:rPr>
          <w:noProof/>
          <w:lang w:eastAsia="es-CL"/>
        </w:rPr>
        <mc:AlternateContent>
          <mc:Choice Requires="wps">
            <w:drawing>
              <wp:anchor distT="0" distB="0" distL="114300" distR="114300" simplePos="0" relativeHeight="251746304" behindDoc="0" locked="0" layoutInCell="1" allowOverlap="1" wp14:anchorId="4E5CE5BE" wp14:editId="7AE47F3A">
                <wp:simplePos x="0" y="0"/>
                <wp:positionH relativeFrom="column">
                  <wp:posOffset>988695</wp:posOffset>
                </wp:positionH>
                <wp:positionV relativeFrom="paragraph">
                  <wp:posOffset>86055</wp:posOffset>
                </wp:positionV>
                <wp:extent cx="106045" cy="116840"/>
                <wp:effectExtent l="0" t="0" r="27305" b="16510"/>
                <wp:wrapNone/>
                <wp:docPr id="320" name="32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F43EF37" id="320 Elipse" o:spid="_x0000_s1026" style="position:absolute;margin-left:77.85pt;margin-top:6.8pt;width:8.35pt;height:9.2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KrAlw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" fillcolor="red" strokecolor="#c00000" strokeweight="2pt"/>
            </w:pict>
          </mc:Fallback>
        </mc:AlternateContent>
      </w:r>
      <w:r w:rsidRPr="006E51D9">
        <w:rPr>
          <w:noProof/>
          <w:lang w:eastAsia="es-CL"/>
        </w:rPr>
        <mc:AlternateContent>
          <mc:Choice Requires="wps">
            <w:drawing>
              <wp:anchor distT="0" distB="0" distL="114300" distR="114300" simplePos="0" relativeHeight="251744256" behindDoc="0" locked="0" layoutInCell="1" allowOverlap="1" wp14:anchorId="5DD63A9D" wp14:editId="58F55DF4">
                <wp:simplePos x="0" y="0"/>
                <wp:positionH relativeFrom="column">
                  <wp:posOffset>2490470</wp:posOffset>
                </wp:positionH>
                <wp:positionV relativeFrom="paragraph">
                  <wp:posOffset>23495</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A527972" id="326 Elipse" o:spid="_x0000_s1026" style="position:absolute;margin-left:196.1pt;margin-top:1.85pt;width:8.35pt;height:9.2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" fillcolor="red" strokecolor="#c00000" strokeweight="2pt"/>
            </w:pict>
          </mc:Fallback>
        </mc:AlternateContent>
      </w:r>
    </w:p>
    <w:p w:rsidR="00BD4B0C" w:rsidRDefault="00527A0A" w:rsidP="000D607C">
      <w:r w:rsidRPr="006E51D9">
        <w:rPr>
          <w:noProof/>
          <w:lang w:eastAsia="es-CL"/>
        </w:rPr>
        <mc:AlternateContent>
          <mc:Choice Requires="wps">
            <w:drawing>
              <wp:anchor distT="0" distB="0" distL="114300" distR="114300" simplePos="0" relativeHeight="251743232" behindDoc="0" locked="0" layoutInCell="1" allowOverlap="1" wp14:anchorId="5BCAF382" wp14:editId="10E35B6B">
                <wp:simplePos x="0" y="0"/>
                <wp:positionH relativeFrom="column">
                  <wp:posOffset>1934845</wp:posOffset>
                </wp:positionH>
                <wp:positionV relativeFrom="paragraph">
                  <wp:posOffset>85090</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rsidR="00866136" w:rsidRPr="00CC1B8F" w:rsidRDefault="00866136"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52.35pt;margin-top:6.7pt;width:37.65pt;height:2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" fillcolor="#f79646 [3209]" strokecolor="#c00000">
                <v:textbox>
                  <w:txbxContent>
                    <w:p w:rsidR="00866136" w:rsidRPr="00CC1B8F" w:rsidRDefault="00866136" w:rsidP="006E51D9">
                      <w:pPr>
                        <w:jc w:val="center"/>
                        <w:rPr>
                          <w:b/>
                        </w:rPr>
                      </w:pPr>
                      <w:r w:rsidRPr="00CC1B8F">
                        <w:rPr>
                          <w:b/>
                        </w:rPr>
                        <w:t>E</w:t>
                      </w:r>
                      <w:r w:rsidRPr="00391CC8">
                        <w:rPr>
                          <w:b/>
                        </w:rPr>
                        <w:t>-</w:t>
                      </w:r>
                      <w:r>
                        <w:rPr>
                          <w:b/>
                        </w:rPr>
                        <w:t>1</w:t>
                      </w:r>
                    </w:p>
                  </w:txbxContent>
                </v:textbox>
              </v:shape>
            </w:pict>
          </mc:Fallback>
        </mc:AlternateContent>
      </w:r>
      <w:r w:rsidRPr="006E51D9">
        <w:rPr>
          <w:noProof/>
          <w:lang w:eastAsia="es-CL"/>
        </w:rPr>
        <mc:AlternateContent>
          <mc:Choice Requires="wps">
            <w:drawing>
              <wp:anchor distT="0" distB="0" distL="114300" distR="114300" simplePos="0" relativeHeight="251691008" behindDoc="0" locked="0" layoutInCell="1" allowOverlap="1" wp14:anchorId="140F936F" wp14:editId="30DF84A6">
                <wp:simplePos x="0" y="0"/>
                <wp:positionH relativeFrom="column">
                  <wp:posOffset>3199765</wp:posOffset>
                </wp:positionH>
                <wp:positionV relativeFrom="paragraph">
                  <wp:posOffset>24435</wp:posOffset>
                </wp:positionV>
                <wp:extent cx="365760" cy="189865"/>
                <wp:effectExtent l="0" t="0" r="15240" b="19685"/>
                <wp:wrapNone/>
                <wp:docPr id="37" name="37 Conector recto"/>
                <wp:cNvGraphicFramePr/>
                <a:graphic xmlns:a="http://schemas.openxmlformats.org/drawingml/2006/main">
                  <a:graphicData uri="http://schemas.microsoft.com/office/word/2010/wordprocessingShape">
                    <wps:wsp>
                      <wps:cNvCnPr/>
                      <wps:spPr>
                        <a:xfrm flipV="1">
                          <a:off x="0" y="0"/>
                          <a:ext cx="365760" cy="189865"/>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5ABCA84" id="37 Conector recto" o:spid="_x0000_s1026" style="position:absolute;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95pt,1.9pt" to="280.7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" strokecolor="red" strokeweight="2pt"/>
            </w:pict>
          </mc:Fallback>
        </mc:AlternateContent>
      </w:r>
      <w:r w:rsidRPr="006E51D9">
        <w:rPr>
          <w:noProof/>
          <w:lang w:eastAsia="es-CL"/>
        </w:rPr>
        <mc:AlternateContent>
          <mc:Choice Requires="wps">
            <w:drawing>
              <wp:anchor distT="0" distB="0" distL="114300" distR="114300" simplePos="0" relativeHeight="251748352" behindDoc="0" locked="0" layoutInCell="1" allowOverlap="1" wp14:anchorId="69E9C042" wp14:editId="16856F5F">
                <wp:simplePos x="0" y="0"/>
                <wp:positionH relativeFrom="column">
                  <wp:posOffset>3141980</wp:posOffset>
                </wp:positionH>
                <wp:positionV relativeFrom="paragraph">
                  <wp:posOffset>159055</wp:posOffset>
                </wp:positionV>
                <wp:extent cx="106045" cy="116840"/>
                <wp:effectExtent l="0" t="0" r="27305" b="16510"/>
                <wp:wrapNone/>
                <wp:docPr id="89" name="8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979676C" id="89 Elipse" o:spid="_x0000_s1026" style="position:absolute;margin-left:247.4pt;margin-top:12.5pt;width:8.35pt;height:9.2pt;z-index:251748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" fillcolor="red" strokecolor="#c00000" strokeweight="2pt"/>
            </w:pict>
          </mc:Fallback>
        </mc:AlternateContent>
      </w:r>
    </w:p>
    <w:p w:rsidR="00BD4B0C" w:rsidRDefault="00BD4B0C" w:rsidP="000D607C"/>
    <w:p w:rsidR="00BD4B0C" w:rsidRDefault="00527A0A" w:rsidP="000D607C">
      <w:r w:rsidRPr="006E51D9">
        <w:rPr>
          <w:noProof/>
          <w:lang w:eastAsia="es-CL"/>
        </w:rPr>
        <mc:AlternateContent>
          <mc:Choice Requires="wps">
            <w:drawing>
              <wp:anchor distT="0" distB="0" distL="114300" distR="114300" simplePos="0" relativeHeight="251692032" behindDoc="0" locked="0" layoutInCell="1" allowOverlap="1" wp14:anchorId="7E84952D" wp14:editId="2FEBF86A">
                <wp:simplePos x="0" y="0"/>
                <wp:positionH relativeFrom="column">
                  <wp:posOffset>3164281</wp:posOffset>
                </wp:positionH>
                <wp:positionV relativeFrom="paragraph">
                  <wp:posOffset>93726</wp:posOffset>
                </wp:positionV>
                <wp:extent cx="36576" cy="226060"/>
                <wp:effectExtent l="0" t="0" r="20955" b="21590"/>
                <wp:wrapNone/>
                <wp:docPr id="35" name="35 Conector recto"/>
                <wp:cNvGraphicFramePr/>
                <a:graphic xmlns:a="http://schemas.openxmlformats.org/drawingml/2006/main">
                  <a:graphicData uri="http://schemas.microsoft.com/office/word/2010/wordprocessingShape">
                    <wps:wsp>
                      <wps:cNvCnPr/>
                      <wps:spPr>
                        <a:xfrm flipH="1" flipV="1">
                          <a:off x="0" y="0"/>
                          <a:ext cx="36576" cy="226060"/>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10F9DCC" id="35 Conector recto" o:spid="_x0000_s1026" style="position:absolute;flip:x 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15pt,7.4pt" to="252.0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" strokecolor="red" strokeweight="2pt"/>
            </w:pict>
          </mc:Fallback>
        </mc:AlternateContent>
      </w:r>
      <w:r w:rsidRPr="006E51D9">
        <w:rPr>
          <w:noProof/>
          <w:lang w:eastAsia="es-CL"/>
        </w:rPr>
        <mc:AlternateContent>
          <mc:Choice Requires="wps">
            <w:drawing>
              <wp:anchor distT="0" distB="0" distL="114300" distR="114300" simplePos="0" relativeHeight="251747328" behindDoc="0" locked="0" layoutInCell="1" allowOverlap="1" wp14:anchorId="516CB871" wp14:editId="3B814A3E">
                <wp:simplePos x="0" y="0"/>
                <wp:positionH relativeFrom="column">
                  <wp:posOffset>3102915</wp:posOffset>
                </wp:positionH>
                <wp:positionV relativeFrom="paragraph">
                  <wp:posOffset>17145</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6DAD2F6" id="322 Elipse" o:spid="_x0000_s1026" style="position:absolute;margin-left:244.3pt;margin-top:1.35pt;width:8.35pt;height:9.2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uAmA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" fillcolor="red" strokecolor="#c00000" strokeweight="2pt"/>
            </w:pict>
          </mc:Fallback>
        </mc:AlternateContent>
      </w:r>
    </w:p>
    <w:p w:rsidR="00BD4B0C" w:rsidRDefault="00527A0A" w:rsidP="000D607C">
      <w:r w:rsidRPr="006E51D9">
        <w:rPr>
          <w:noProof/>
          <w:lang w:eastAsia="es-CL"/>
        </w:rPr>
        <mc:AlternateContent>
          <mc:Choice Requires="wps">
            <w:drawing>
              <wp:anchor distT="0" distB="0" distL="114300" distR="114300" simplePos="0" relativeHeight="251699200" behindDoc="0" locked="0" layoutInCell="1" allowOverlap="1" wp14:anchorId="10F9B122" wp14:editId="3B53C291">
                <wp:simplePos x="0" y="0"/>
                <wp:positionH relativeFrom="column">
                  <wp:posOffset>2971165</wp:posOffset>
                </wp:positionH>
                <wp:positionV relativeFrom="paragraph">
                  <wp:posOffset>80950</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rsidR="00866136" w:rsidRPr="00CC1B8F" w:rsidRDefault="00866136" w:rsidP="006E51D9">
                            <w:pPr>
                              <w:jc w:val="center"/>
                              <w:rPr>
                                <w:b/>
                              </w:rPr>
                            </w:pPr>
                            <w:r w:rsidRPr="00CC1B8F">
                              <w:rPr>
                                <w:b/>
                              </w:rPr>
                              <w:t>E-</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233.95pt;margin-top:6.35pt;width:37.65pt;height:2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" fillcolor="#f79646 [3209]" strokecolor="#c00000">
                <v:textbox>
                  <w:txbxContent>
                    <w:p w:rsidR="00866136" w:rsidRPr="00CC1B8F" w:rsidRDefault="00866136" w:rsidP="006E51D9">
                      <w:pPr>
                        <w:jc w:val="center"/>
                        <w:rPr>
                          <w:b/>
                        </w:rPr>
                      </w:pPr>
                      <w:r w:rsidRPr="00CC1B8F">
                        <w:rPr>
                          <w:b/>
                        </w:rPr>
                        <w:t>E-</w:t>
                      </w:r>
                      <w:r>
                        <w:rPr>
                          <w:b/>
                        </w:rPr>
                        <w:t>3</w:t>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68499E" w:rsidRDefault="000D607C" w:rsidP="000D607C">
      <w:pPr>
        <w:rPr>
          <w:sz w:val="18"/>
        </w:rPr>
      </w:pPr>
    </w:p>
    <w:p w:rsidR="000D607C" w:rsidRPr="000D607C" w:rsidRDefault="00893A4E" w:rsidP="000D607C">
      <w:pPr>
        <w:pStyle w:val="Ttulo3"/>
        <w:rPr>
          <w:color w:val="FF0000"/>
          <w:sz w:val="20"/>
        </w:rPr>
      </w:pPr>
      <w:bookmarkStart w:id="106" w:name="_Toc390184275"/>
      <w:bookmarkStart w:id="107" w:name="_Toc390360006"/>
      <w:bookmarkStart w:id="108" w:name="_Toc390777027"/>
      <w:bookmarkStart w:id="109" w:name="_Toc438510208"/>
      <w:r w:rsidRPr="0025129B">
        <w:t>Detalle del Recorrido de la Inspección.</w:t>
      </w:r>
      <w:bookmarkEnd w:id="100"/>
      <w:bookmarkEnd w:id="101"/>
      <w:bookmarkEnd w:id="102"/>
      <w:bookmarkEnd w:id="103"/>
      <w:bookmarkEnd w:id="104"/>
      <w:bookmarkEnd w:id="105"/>
      <w:bookmarkEnd w:id="106"/>
      <w:bookmarkEnd w:id="107"/>
      <w:bookmarkEnd w:id="108"/>
      <w:bookmarkEnd w:id="109"/>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457"/>
        <w:gridCol w:w="6356"/>
      </w:tblGrid>
      <w:tr w:rsidR="000D607C" w:rsidRPr="00A5599C" w:rsidTr="00E6669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990630" w:rsidRDefault="00F64DF2" w:rsidP="00570BD0">
            <w:pPr>
              <w:jc w:val="center"/>
              <w:rPr>
                <w:rFonts w:cstheme="minorHAnsi"/>
                <w:b/>
                <w:sz w:val="20"/>
                <w:szCs w:val="20"/>
                <w:lang w:val="es-ES_tradnl"/>
              </w:rPr>
            </w:pPr>
            <w:r w:rsidRPr="00990630">
              <w:rPr>
                <w:rFonts w:cstheme="minorHAnsi"/>
                <w:b/>
                <w:sz w:val="20"/>
                <w:szCs w:val="20"/>
                <w:lang w:val="es-ES_tradnl"/>
              </w:rPr>
              <w:t>N° de e</w:t>
            </w:r>
            <w:r w:rsidR="000D607C" w:rsidRPr="00990630">
              <w:rPr>
                <w:rFonts w:cstheme="minorHAnsi"/>
                <w:b/>
                <w:sz w:val="20"/>
                <w:szCs w:val="20"/>
                <w:lang w:val="es-ES_tradnl"/>
              </w:rPr>
              <w:t>stación</w:t>
            </w:r>
          </w:p>
        </w:tc>
        <w:tc>
          <w:tcPr>
            <w:tcW w:w="1215" w:type="pct"/>
            <w:vMerge w:val="restart"/>
            <w:tcBorders>
              <w:top w:val="single" w:sz="8" w:space="0" w:color="auto"/>
              <w:left w:val="nil"/>
              <w:right w:val="single" w:sz="4" w:space="0" w:color="auto"/>
            </w:tcBorders>
            <w:shd w:val="clear" w:color="auto" w:fill="D9D9D9" w:themeFill="background1" w:themeFillShade="D9"/>
            <w:vAlign w:val="center"/>
          </w:tcPr>
          <w:p w:rsidR="000D607C" w:rsidRPr="00990630" w:rsidRDefault="000D607C" w:rsidP="00570BD0">
            <w:pPr>
              <w:spacing w:before="60" w:after="60"/>
              <w:ind w:left="57" w:right="57"/>
              <w:jc w:val="center"/>
              <w:rPr>
                <w:rFonts w:cstheme="minorHAnsi"/>
                <w:b/>
                <w:sz w:val="20"/>
                <w:szCs w:val="20"/>
              </w:rPr>
            </w:pPr>
            <w:r w:rsidRPr="00990630">
              <w:rPr>
                <w:rFonts w:cstheme="minorHAnsi"/>
                <w:b/>
                <w:sz w:val="20"/>
                <w:szCs w:val="20"/>
              </w:rPr>
              <w:t>Nombre del sector</w:t>
            </w:r>
          </w:p>
        </w:tc>
        <w:tc>
          <w:tcPr>
            <w:tcW w:w="3143" w:type="pct"/>
            <w:vMerge w:val="restart"/>
            <w:tcBorders>
              <w:top w:val="single" w:sz="8" w:space="0" w:color="auto"/>
              <w:left w:val="nil"/>
              <w:right w:val="single" w:sz="8" w:space="0" w:color="auto"/>
            </w:tcBorders>
            <w:shd w:val="clear" w:color="auto" w:fill="D9D9D9" w:themeFill="background1" w:themeFillShade="D9"/>
            <w:vAlign w:val="center"/>
          </w:tcPr>
          <w:p w:rsidR="000D607C" w:rsidRPr="00990630" w:rsidRDefault="00F64DF2" w:rsidP="00570BD0">
            <w:pPr>
              <w:spacing w:before="60" w:after="60"/>
              <w:ind w:left="57" w:right="57"/>
              <w:jc w:val="center"/>
              <w:rPr>
                <w:rFonts w:cstheme="minorHAnsi"/>
                <w:b/>
                <w:sz w:val="20"/>
                <w:szCs w:val="20"/>
              </w:rPr>
            </w:pPr>
            <w:r w:rsidRPr="00990630">
              <w:rPr>
                <w:rFonts w:cstheme="minorHAnsi"/>
                <w:b/>
                <w:sz w:val="20"/>
                <w:szCs w:val="20"/>
              </w:rPr>
              <w:t>Descripción e</w:t>
            </w:r>
            <w:r w:rsidR="000D607C" w:rsidRPr="00990630">
              <w:rPr>
                <w:rFonts w:cstheme="minorHAnsi"/>
                <w:b/>
                <w:sz w:val="20"/>
                <w:szCs w:val="20"/>
              </w:rPr>
              <w:t>stación</w:t>
            </w:r>
          </w:p>
        </w:tc>
      </w:tr>
      <w:tr w:rsidR="000D607C" w:rsidRPr="00A5599C" w:rsidTr="00E6669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990630" w:rsidRDefault="000D607C" w:rsidP="00570BD0">
            <w:pPr>
              <w:jc w:val="center"/>
              <w:rPr>
                <w:rFonts w:cstheme="minorHAnsi"/>
                <w:b/>
                <w:sz w:val="20"/>
                <w:szCs w:val="20"/>
                <w:lang w:val="es-ES_tradnl"/>
              </w:rPr>
            </w:pPr>
          </w:p>
        </w:tc>
        <w:tc>
          <w:tcPr>
            <w:tcW w:w="1215"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990630" w:rsidRDefault="000D607C" w:rsidP="00570BD0">
            <w:pPr>
              <w:spacing w:before="60" w:after="60"/>
              <w:ind w:left="57" w:right="57"/>
              <w:jc w:val="center"/>
              <w:rPr>
                <w:rFonts w:cstheme="minorHAnsi"/>
                <w:b/>
                <w:sz w:val="20"/>
                <w:szCs w:val="20"/>
              </w:rPr>
            </w:pPr>
          </w:p>
        </w:tc>
        <w:tc>
          <w:tcPr>
            <w:tcW w:w="3143"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990630" w:rsidRDefault="000D607C" w:rsidP="00570BD0">
            <w:pPr>
              <w:spacing w:before="60" w:after="60"/>
              <w:ind w:left="57" w:right="57"/>
              <w:jc w:val="center"/>
              <w:rPr>
                <w:rFonts w:cstheme="minorHAnsi"/>
                <w:b/>
                <w:sz w:val="20"/>
                <w:szCs w:val="20"/>
              </w:rPr>
            </w:pPr>
          </w:p>
        </w:tc>
      </w:tr>
      <w:tr w:rsidR="000D607C" w:rsidRPr="00A5599C"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990630" w:rsidRDefault="00D76741" w:rsidP="00570BD0">
            <w:pPr>
              <w:jc w:val="center"/>
              <w:rPr>
                <w:rFonts w:eastAsia="Times New Roman" w:cstheme="minorHAnsi"/>
                <w:sz w:val="20"/>
                <w:szCs w:val="20"/>
                <w:lang w:val="es-ES_tradnl" w:eastAsia="es-CL"/>
              </w:rPr>
            </w:pPr>
            <w:r w:rsidRPr="00990630">
              <w:rPr>
                <w:rFonts w:eastAsia="Times New Roman" w:cstheme="minorHAnsi"/>
                <w:sz w:val="20"/>
                <w:szCs w:val="20"/>
                <w:lang w:val="es-ES_tradnl" w:eastAsia="es-CL"/>
              </w:rPr>
              <w:t>1</w:t>
            </w:r>
          </w:p>
        </w:tc>
        <w:tc>
          <w:tcPr>
            <w:tcW w:w="1215" w:type="pct"/>
            <w:tcBorders>
              <w:top w:val="nil"/>
              <w:left w:val="nil"/>
              <w:bottom w:val="single" w:sz="4" w:space="0" w:color="auto"/>
              <w:right w:val="single" w:sz="4" w:space="0" w:color="auto"/>
            </w:tcBorders>
            <w:vAlign w:val="center"/>
          </w:tcPr>
          <w:p w:rsidR="000D607C" w:rsidRPr="00990630" w:rsidRDefault="00D76741" w:rsidP="00570BD0">
            <w:pPr>
              <w:rPr>
                <w:rFonts w:eastAsia="Times New Roman" w:cstheme="minorHAnsi"/>
                <w:sz w:val="20"/>
                <w:szCs w:val="20"/>
                <w:lang w:val="es-ES_tradnl" w:eastAsia="es-CL"/>
              </w:rPr>
            </w:pPr>
            <w:r w:rsidRPr="00990630">
              <w:rPr>
                <w:rFonts w:eastAsia="Times New Roman" w:cstheme="minorHAnsi"/>
                <w:sz w:val="20"/>
                <w:szCs w:val="20"/>
                <w:lang w:val="es-ES_tradnl" w:eastAsia="es-CL"/>
              </w:rPr>
              <w:t>Módulo de cultivo</w:t>
            </w:r>
          </w:p>
        </w:tc>
        <w:tc>
          <w:tcPr>
            <w:tcW w:w="3143" w:type="pct"/>
            <w:tcBorders>
              <w:top w:val="nil"/>
              <w:left w:val="nil"/>
              <w:bottom w:val="single" w:sz="4" w:space="0" w:color="auto"/>
              <w:right w:val="single" w:sz="8" w:space="0" w:color="auto"/>
            </w:tcBorders>
            <w:vAlign w:val="center"/>
          </w:tcPr>
          <w:p w:rsidR="000D607C" w:rsidRPr="00990630" w:rsidRDefault="00D76741" w:rsidP="00F35B8D">
            <w:pPr>
              <w:rPr>
                <w:rFonts w:eastAsia="Times New Roman" w:cstheme="minorHAnsi"/>
                <w:sz w:val="20"/>
                <w:szCs w:val="20"/>
                <w:lang w:val="es-ES_tradnl" w:eastAsia="es-CL"/>
              </w:rPr>
            </w:pPr>
            <w:r w:rsidRPr="00990630">
              <w:rPr>
                <w:rFonts w:eastAsia="Times New Roman" w:cstheme="minorHAnsi"/>
                <w:sz w:val="20"/>
                <w:szCs w:val="20"/>
                <w:lang w:val="es-ES_tradnl" w:eastAsia="es-CL"/>
              </w:rPr>
              <w:t xml:space="preserve">Corresponde a la estructura flotante compuesta por </w:t>
            </w:r>
            <w:r w:rsidR="001A7443" w:rsidRPr="00990630">
              <w:rPr>
                <w:rFonts w:eastAsia="Times New Roman" w:cstheme="minorHAnsi"/>
                <w:sz w:val="20"/>
                <w:szCs w:val="20"/>
                <w:lang w:val="es-ES_tradnl" w:eastAsia="es-CL"/>
              </w:rPr>
              <w:t>20</w:t>
            </w:r>
            <w:r w:rsidRPr="00990630">
              <w:rPr>
                <w:rFonts w:eastAsia="Times New Roman" w:cstheme="minorHAnsi"/>
                <w:sz w:val="20"/>
                <w:szCs w:val="20"/>
                <w:lang w:val="es-ES_tradnl" w:eastAsia="es-CL"/>
              </w:rPr>
              <w:t xml:space="preserve"> balsas</w:t>
            </w:r>
            <w:r w:rsidR="00F35B8D">
              <w:rPr>
                <w:rFonts w:eastAsia="Times New Roman" w:cstheme="minorHAnsi"/>
                <w:sz w:val="20"/>
                <w:szCs w:val="20"/>
                <w:lang w:val="es-ES_tradnl" w:eastAsia="es-CL"/>
              </w:rPr>
              <w:t xml:space="preserve"> </w:t>
            </w:r>
            <w:r w:rsidRPr="00990630">
              <w:rPr>
                <w:rFonts w:eastAsia="Times New Roman" w:cstheme="minorHAnsi"/>
                <w:sz w:val="20"/>
                <w:szCs w:val="20"/>
                <w:lang w:val="es-ES_tradnl" w:eastAsia="es-CL"/>
              </w:rPr>
              <w:t>jaulas</w:t>
            </w:r>
            <w:r w:rsidR="001A7443" w:rsidRPr="00990630">
              <w:rPr>
                <w:rFonts w:eastAsia="Times New Roman" w:cstheme="minorHAnsi"/>
                <w:sz w:val="20"/>
                <w:szCs w:val="20"/>
                <w:lang w:val="es-ES_tradnl" w:eastAsia="es-CL"/>
              </w:rPr>
              <w:t xml:space="preserve"> donde se efectúa el cultivo de peces</w:t>
            </w:r>
            <w:r w:rsidRPr="00990630">
              <w:rPr>
                <w:rFonts w:eastAsia="Times New Roman" w:cstheme="minorHAnsi"/>
                <w:sz w:val="20"/>
                <w:szCs w:val="20"/>
                <w:lang w:val="es-ES_tradnl" w:eastAsia="es-CL"/>
              </w:rPr>
              <w:t>.</w:t>
            </w:r>
          </w:p>
        </w:tc>
      </w:tr>
      <w:tr w:rsidR="00BA5E64" w:rsidRPr="00A5599C"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BA5E64" w:rsidRPr="004F2EF9" w:rsidRDefault="00BA5E64" w:rsidP="00570BD0">
            <w:pPr>
              <w:jc w:val="center"/>
              <w:rPr>
                <w:rFonts w:eastAsia="Times New Roman" w:cstheme="minorHAnsi"/>
                <w:sz w:val="20"/>
                <w:szCs w:val="20"/>
                <w:lang w:val="es-ES_tradnl" w:eastAsia="es-CL"/>
              </w:rPr>
            </w:pPr>
            <w:r w:rsidRPr="004F2EF9">
              <w:rPr>
                <w:rFonts w:eastAsia="Times New Roman" w:cstheme="minorHAnsi"/>
                <w:sz w:val="20"/>
                <w:szCs w:val="20"/>
                <w:lang w:val="es-ES_tradnl" w:eastAsia="es-CL"/>
              </w:rPr>
              <w:t>2</w:t>
            </w:r>
          </w:p>
        </w:tc>
        <w:tc>
          <w:tcPr>
            <w:tcW w:w="1215" w:type="pct"/>
            <w:tcBorders>
              <w:top w:val="nil"/>
              <w:left w:val="nil"/>
              <w:bottom w:val="single" w:sz="4" w:space="0" w:color="auto"/>
              <w:right w:val="single" w:sz="4" w:space="0" w:color="auto"/>
            </w:tcBorders>
            <w:vAlign w:val="center"/>
          </w:tcPr>
          <w:p w:rsidR="00BA5E64" w:rsidRPr="004F2EF9" w:rsidRDefault="00BA5E64" w:rsidP="00570BD0">
            <w:pPr>
              <w:rPr>
                <w:rFonts w:eastAsia="Times New Roman" w:cstheme="minorHAnsi"/>
                <w:sz w:val="20"/>
                <w:szCs w:val="20"/>
                <w:lang w:val="es-ES_tradnl" w:eastAsia="es-CL"/>
              </w:rPr>
            </w:pPr>
            <w:r w:rsidRPr="004F2EF9">
              <w:rPr>
                <w:rFonts w:eastAsia="Times New Roman" w:cstheme="minorHAnsi"/>
                <w:sz w:val="20"/>
                <w:szCs w:val="20"/>
                <w:lang w:val="es-ES_tradnl" w:eastAsia="es-CL"/>
              </w:rPr>
              <w:t>Borde costero</w:t>
            </w:r>
          </w:p>
        </w:tc>
        <w:tc>
          <w:tcPr>
            <w:tcW w:w="3143" w:type="pct"/>
            <w:tcBorders>
              <w:top w:val="nil"/>
              <w:left w:val="nil"/>
              <w:bottom w:val="single" w:sz="4" w:space="0" w:color="auto"/>
              <w:right w:val="single" w:sz="8" w:space="0" w:color="auto"/>
            </w:tcBorders>
            <w:vAlign w:val="center"/>
          </w:tcPr>
          <w:p w:rsidR="00BA5E64" w:rsidRPr="004F2EF9" w:rsidRDefault="00BA5E64" w:rsidP="008A2C96">
            <w:pPr>
              <w:rPr>
                <w:rFonts w:eastAsia="Times New Roman" w:cstheme="minorHAnsi"/>
                <w:sz w:val="20"/>
                <w:szCs w:val="20"/>
                <w:lang w:val="es-ES_tradnl" w:eastAsia="es-CL"/>
              </w:rPr>
            </w:pPr>
            <w:r w:rsidRPr="004F2EF9">
              <w:rPr>
                <w:rFonts w:eastAsia="Times New Roman" w:cstheme="minorHAnsi"/>
                <w:sz w:val="20"/>
                <w:szCs w:val="20"/>
                <w:lang w:val="es-ES_tradnl" w:eastAsia="es-CL"/>
              </w:rPr>
              <w:t>Corresponde al tramo de borde costero situado en forma adyacente al centro de cultivo, el cual fue recorrido a efectos de verificar la posible existencia de residuos sólidos</w:t>
            </w:r>
            <w:r w:rsidR="004F2EF9" w:rsidRPr="004F2EF9">
              <w:rPr>
                <w:rFonts w:eastAsia="Times New Roman" w:cstheme="minorHAnsi"/>
                <w:sz w:val="20"/>
                <w:szCs w:val="20"/>
                <w:lang w:val="es-ES_tradnl" w:eastAsia="es-CL"/>
              </w:rPr>
              <w:t xml:space="preserve"> y/o</w:t>
            </w:r>
            <w:r w:rsidRPr="004F2EF9">
              <w:rPr>
                <w:rFonts w:eastAsia="Times New Roman" w:cstheme="minorHAnsi"/>
                <w:sz w:val="20"/>
                <w:szCs w:val="20"/>
                <w:lang w:val="es-ES_tradnl" w:eastAsia="es-CL"/>
              </w:rPr>
              <w:t xml:space="preserve"> materiales</w:t>
            </w:r>
            <w:r w:rsidR="00990630" w:rsidRPr="004F2EF9">
              <w:rPr>
                <w:rFonts w:eastAsia="Times New Roman" w:cstheme="minorHAnsi"/>
                <w:sz w:val="20"/>
                <w:szCs w:val="20"/>
                <w:lang w:val="es-ES_tradnl" w:eastAsia="es-CL"/>
              </w:rPr>
              <w:t xml:space="preserve">, tala de especies arbóreas, presencia de instalaciones en tierra </w:t>
            </w:r>
            <w:r w:rsidR="004F2EF9" w:rsidRPr="004F2EF9">
              <w:rPr>
                <w:rFonts w:eastAsia="Times New Roman" w:cstheme="minorHAnsi"/>
                <w:sz w:val="20"/>
                <w:szCs w:val="20"/>
                <w:lang w:val="es-ES_tradnl" w:eastAsia="es-CL"/>
              </w:rPr>
              <w:t xml:space="preserve">(incluidas antenas de telecomunicaciones) </w:t>
            </w:r>
            <w:r w:rsidR="00990630" w:rsidRPr="004F2EF9">
              <w:rPr>
                <w:rFonts w:eastAsia="Times New Roman" w:cstheme="minorHAnsi"/>
                <w:sz w:val="20"/>
                <w:szCs w:val="20"/>
                <w:lang w:val="es-ES_tradnl" w:eastAsia="es-CL"/>
              </w:rPr>
              <w:t>y posibles tomas de agua</w:t>
            </w:r>
            <w:r w:rsidR="008A2C96">
              <w:rPr>
                <w:rFonts w:eastAsia="Times New Roman" w:cstheme="minorHAnsi"/>
                <w:sz w:val="20"/>
                <w:szCs w:val="20"/>
                <w:lang w:val="es-ES_tradnl" w:eastAsia="es-CL"/>
              </w:rPr>
              <w:t xml:space="preserve"> (abastos)</w:t>
            </w:r>
            <w:r w:rsidRPr="004F2EF9">
              <w:rPr>
                <w:rFonts w:eastAsia="Times New Roman" w:cstheme="minorHAnsi"/>
                <w:sz w:val="20"/>
                <w:szCs w:val="20"/>
                <w:lang w:val="es-ES_tradnl" w:eastAsia="es-CL"/>
              </w:rPr>
              <w:t>.</w:t>
            </w:r>
          </w:p>
        </w:tc>
      </w:tr>
      <w:tr w:rsidR="00BA5E64" w:rsidRPr="00A5599C"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A5E64" w:rsidRPr="00057276" w:rsidRDefault="00BA5E64" w:rsidP="00BA5E64">
            <w:pPr>
              <w:jc w:val="center"/>
              <w:rPr>
                <w:rFonts w:eastAsia="Times New Roman" w:cstheme="minorHAnsi"/>
                <w:sz w:val="20"/>
                <w:szCs w:val="20"/>
                <w:lang w:val="es-ES_tradnl" w:eastAsia="es-CL"/>
              </w:rPr>
            </w:pPr>
            <w:r w:rsidRPr="00057276">
              <w:rPr>
                <w:rFonts w:eastAsia="Times New Roman" w:cstheme="minorHAnsi"/>
                <w:sz w:val="20"/>
                <w:szCs w:val="20"/>
                <w:lang w:val="es-ES_tradnl" w:eastAsia="es-CL"/>
              </w:rPr>
              <w:t>3</w:t>
            </w:r>
          </w:p>
        </w:tc>
        <w:tc>
          <w:tcPr>
            <w:tcW w:w="1215" w:type="pct"/>
            <w:tcBorders>
              <w:top w:val="single" w:sz="4" w:space="0" w:color="auto"/>
              <w:left w:val="nil"/>
              <w:bottom w:val="single" w:sz="4" w:space="0" w:color="auto"/>
              <w:right w:val="single" w:sz="4" w:space="0" w:color="auto"/>
            </w:tcBorders>
            <w:vAlign w:val="center"/>
          </w:tcPr>
          <w:p w:rsidR="00BA5E64" w:rsidRPr="00057276" w:rsidRDefault="00BA5E64" w:rsidP="00570BD0">
            <w:pPr>
              <w:rPr>
                <w:rFonts w:eastAsia="Times New Roman" w:cstheme="minorHAnsi"/>
                <w:sz w:val="20"/>
                <w:szCs w:val="20"/>
                <w:lang w:val="es-ES_tradnl" w:eastAsia="es-CL"/>
              </w:rPr>
            </w:pPr>
            <w:r w:rsidRPr="00057276">
              <w:rPr>
                <w:rFonts w:eastAsia="Times New Roman" w:cstheme="minorHAnsi"/>
                <w:sz w:val="20"/>
                <w:szCs w:val="20"/>
                <w:lang w:val="es-ES_tradnl" w:eastAsia="es-CL"/>
              </w:rPr>
              <w:t>Plataforma de ensilaje</w:t>
            </w:r>
          </w:p>
        </w:tc>
        <w:tc>
          <w:tcPr>
            <w:tcW w:w="3143" w:type="pct"/>
            <w:tcBorders>
              <w:top w:val="single" w:sz="4" w:space="0" w:color="auto"/>
              <w:left w:val="nil"/>
              <w:bottom w:val="single" w:sz="4" w:space="0" w:color="auto"/>
              <w:right w:val="single" w:sz="8" w:space="0" w:color="auto"/>
            </w:tcBorders>
            <w:vAlign w:val="center"/>
          </w:tcPr>
          <w:p w:rsidR="00BA5E64" w:rsidRPr="00057276" w:rsidRDefault="00BA5E64" w:rsidP="00057276">
            <w:pPr>
              <w:rPr>
                <w:rFonts w:eastAsia="Times New Roman" w:cstheme="minorHAnsi"/>
                <w:sz w:val="20"/>
                <w:szCs w:val="20"/>
                <w:lang w:val="es-ES_tradnl" w:eastAsia="es-CL"/>
              </w:rPr>
            </w:pPr>
            <w:r w:rsidRPr="00057276">
              <w:rPr>
                <w:rFonts w:eastAsia="Times New Roman" w:cstheme="minorHAnsi"/>
                <w:sz w:val="20"/>
                <w:szCs w:val="20"/>
                <w:lang w:val="es-ES_tradnl" w:eastAsia="es-CL"/>
              </w:rPr>
              <w:t>Corresponde a</w:t>
            </w:r>
            <w:r w:rsidR="00057276" w:rsidRPr="00057276">
              <w:rPr>
                <w:rFonts w:eastAsia="Times New Roman" w:cstheme="minorHAnsi"/>
                <w:sz w:val="20"/>
                <w:szCs w:val="20"/>
                <w:lang w:val="es-ES_tradnl" w:eastAsia="es-CL"/>
              </w:rPr>
              <w:t xml:space="preserve"> la plataforma</w:t>
            </w:r>
            <w:r w:rsidRPr="00057276">
              <w:rPr>
                <w:rFonts w:eastAsia="Times New Roman" w:cstheme="minorHAnsi"/>
                <w:sz w:val="20"/>
                <w:szCs w:val="20"/>
                <w:lang w:val="es-ES_tradnl" w:eastAsia="es-CL"/>
              </w:rPr>
              <w:t xml:space="preserve"> donde se efectúa el ensilaje de la mortalidad generada en el centro.</w:t>
            </w:r>
          </w:p>
        </w:tc>
      </w:tr>
      <w:tr w:rsidR="00BA5E64" w:rsidRPr="0068499E" w:rsidTr="0068499E">
        <w:trPr>
          <w:trHeight w:val="166"/>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A5E64" w:rsidRPr="00057276" w:rsidRDefault="00BA5E64" w:rsidP="00BA5E64">
            <w:pPr>
              <w:jc w:val="center"/>
              <w:rPr>
                <w:rFonts w:eastAsia="Times New Roman" w:cstheme="minorHAnsi"/>
                <w:sz w:val="20"/>
                <w:szCs w:val="20"/>
                <w:lang w:val="es-ES_tradnl" w:eastAsia="es-CL"/>
              </w:rPr>
            </w:pPr>
            <w:r w:rsidRPr="00057276">
              <w:rPr>
                <w:rFonts w:eastAsia="Times New Roman" w:cstheme="minorHAnsi"/>
                <w:sz w:val="20"/>
                <w:szCs w:val="20"/>
                <w:lang w:val="es-ES_tradnl" w:eastAsia="es-CL"/>
              </w:rPr>
              <w:t>4</w:t>
            </w:r>
          </w:p>
        </w:tc>
        <w:tc>
          <w:tcPr>
            <w:tcW w:w="1215" w:type="pct"/>
            <w:tcBorders>
              <w:top w:val="single" w:sz="4" w:space="0" w:color="auto"/>
              <w:left w:val="nil"/>
              <w:bottom w:val="single" w:sz="4" w:space="0" w:color="auto"/>
              <w:right w:val="single" w:sz="4" w:space="0" w:color="auto"/>
            </w:tcBorders>
            <w:vAlign w:val="center"/>
          </w:tcPr>
          <w:p w:rsidR="00BA5E64" w:rsidRPr="00057276" w:rsidRDefault="00BA5E64" w:rsidP="00570BD0">
            <w:pPr>
              <w:rPr>
                <w:rFonts w:eastAsia="Times New Roman" w:cstheme="minorHAnsi"/>
                <w:sz w:val="20"/>
                <w:szCs w:val="20"/>
                <w:lang w:val="es-ES_tradnl" w:eastAsia="es-CL"/>
              </w:rPr>
            </w:pPr>
            <w:r w:rsidRPr="00057276">
              <w:rPr>
                <w:rFonts w:eastAsia="Times New Roman" w:cstheme="minorHAnsi"/>
                <w:sz w:val="20"/>
                <w:szCs w:val="20"/>
                <w:lang w:val="es-ES_tradnl" w:eastAsia="es-CL"/>
              </w:rPr>
              <w:t>Pontón</w:t>
            </w:r>
          </w:p>
        </w:tc>
        <w:tc>
          <w:tcPr>
            <w:tcW w:w="3143" w:type="pct"/>
            <w:tcBorders>
              <w:top w:val="single" w:sz="4" w:space="0" w:color="auto"/>
              <w:left w:val="nil"/>
              <w:bottom w:val="single" w:sz="4" w:space="0" w:color="auto"/>
              <w:right w:val="single" w:sz="8" w:space="0" w:color="auto"/>
            </w:tcBorders>
            <w:vAlign w:val="center"/>
          </w:tcPr>
          <w:p w:rsidR="00BA5E64" w:rsidRPr="0068499E" w:rsidRDefault="00BA5E64" w:rsidP="0068499E">
            <w:pPr>
              <w:rPr>
                <w:rFonts w:eastAsia="Times New Roman" w:cstheme="minorHAnsi"/>
                <w:sz w:val="20"/>
                <w:szCs w:val="20"/>
                <w:lang w:val="es-ES_tradnl" w:eastAsia="es-CL"/>
              </w:rPr>
            </w:pPr>
            <w:r w:rsidRPr="0068499E">
              <w:rPr>
                <w:rFonts w:eastAsia="Times New Roman" w:cstheme="minorHAnsi"/>
                <w:sz w:val="20"/>
                <w:szCs w:val="20"/>
                <w:lang w:val="es-ES_tradnl" w:eastAsia="es-CL"/>
              </w:rPr>
              <w:t>Corresponde al Artefacto Naval donde se encuentran las habitabilidades del personal que labora en el centro y sala de control del mismo. Aquí se revisó la documentación disponible, así como también se inspeccionaron visualmente lugares tales como la Planta de Tratamiento de Aguas Servidas</w:t>
            </w:r>
            <w:r w:rsidR="0068499E" w:rsidRPr="0068499E">
              <w:rPr>
                <w:rFonts w:eastAsia="Times New Roman" w:cstheme="minorHAnsi"/>
                <w:sz w:val="20"/>
                <w:szCs w:val="20"/>
                <w:lang w:val="es-ES_tradnl" w:eastAsia="es-CL"/>
              </w:rPr>
              <w:t>, Planta desalinizadora</w:t>
            </w:r>
            <w:r w:rsidRPr="0068499E">
              <w:rPr>
                <w:rFonts w:eastAsia="Times New Roman" w:cstheme="minorHAnsi"/>
                <w:sz w:val="20"/>
                <w:szCs w:val="20"/>
                <w:lang w:val="es-ES_tradnl" w:eastAsia="es-CL"/>
              </w:rPr>
              <w:t xml:space="preserve"> y el Sistema de Alimentación, además de las áreas de almacenamiento de residuos sólidos domiciliarios</w:t>
            </w:r>
            <w:r w:rsidR="0068499E" w:rsidRPr="0068499E">
              <w:rPr>
                <w:rFonts w:eastAsia="Times New Roman" w:cstheme="minorHAnsi"/>
                <w:sz w:val="20"/>
                <w:szCs w:val="20"/>
                <w:lang w:val="es-ES_tradnl" w:eastAsia="es-CL"/>
              </w:rPr>
              <w:t xml:space="preserve"> y</w:t>
            </w:r>
            <w:r w:rsidRPr="0068499E">
              <w:rPr>
                <w:rFonts w:eastAsia="Times New Roman" w:cstheme="minorHAnsi"/>
                <w:sz w:val="20"/>
                <w:szCs w:val="20"/>
                <w:lang w:val="es-ES_tradnl" w:eastAsia="es-CL"/>
              </w:rPr>
              <w:t xml:space="preserve"> residuos peligrosos.</w:t>
            </w:r>
          </w:p>
        </w:tc>
      </w:tr>
    </w:tbl>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38510209"/>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rsidR="00F265C2" w:rsidRPr="0025129B" w:rsidRDefault="00F265C2" w:rsidP="00F265C2">
      <w:pPr>
        <w:rPr>
          <w:b/>
          <w:bCs/>
        </w:rPr>
      </w:pPr>
    </w:p>
    <w:p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38510210"/>
      <w:r w:rsidRPr="0025129B">
        <w:rPr>
          <w:bCs/>
        </w:rPr>
        <w:t>Documentos Revisados</w:t>
      </w:r>
      <w:bookmarkEnd w:id="120"/>
      <w:bookmarkEnd w:id="121"/>
      <w:bookmarkEnd w:id="122"/>
      <w:bookmarkEnd w:id="123"/>
      <w:bookmarkEnd w:id="124"/>
      <w:bookmarkEnd w:id="125"/>
    </w:p>
    <w:p w:rsidR="00F265C2" w:rsidRPr="0025129B" w:rsidRDefault="00F265C2" w:rsidP="00F265C2">
      <w:pPr>
        <w:rPr>
          <w:color w:val="1F497D"/>
        </w:rPr>
      </w:pPr>
    </w:p>
    <w:p w:rsidR="00677A75" w:rsidRDefault="00D54831" w:rsidP="00BD3FD5">
      <w:bookmarkStart w:id="126" w:name="_Toc352840394"/>
      <w:bookmarkStart w:id="127" w:name="_Toc352841454"/>
      <w:bookmarkEnd w:id="118"/>
      <w:bookmarkEnd w:id="119"/>
      <w:r w:rsidRPr="00B52828">
        <w:t xml:space="preserve">No se han reportado por parte del titular documentos vinculados al seguimiento ambiental del proyecto </w:t>
      </w:r>
      <w:r>
        <w:t>considerado en la actividad de fiscalización</w:t>
      </w:r>
      <w:r w:rsidRPr="00B52828">
        <w:t>.</w:t>
      </w:r>
    </w:p>
    <w:p w:rsidR="00D54831" w:rsidRDefault="00D54831" w:rsidP="00BD3FD5"/>
    <w:p w:rsidR="00D54831" w:rsidRDefault="00D54831" w:rsidP="00BD3FD5"/>
    <w:p w:rsidR="004E583C" w:rsidRPr="002E08C2" w:rsidRDefault="004E583C" w:rsidP="00C958D0">
      <w:pPr>
        <w:pStyle w:val="Ttulo1"/>
      </w:pPr>
      <w:bookmarkStart w:id="128" w:name="_Toc438510211"/>
      <w:r w:rsidRPr="002E08C2">
        <w:t>H</w:t>
      </w:r>
      <w:r w:rsidR="0024720C" w:rsidRPr="002E08C2">
        <w:t>ECHOS CONSTATADOS</w:t>
      </w:r>
      <w:r w:rsidRPr="002E08C2">
        <w:t>.</w:t>
      </w:r>
      <w:bookmarkEnd w:id="126"/>
      <w:bookmarkEnd w:id="127"/>
      <w:bookmarkEnd w:id="128"/>
    </w:p>
    <w:p w:rsidR="00D17CB6" w:rsidRPr="0025129B" w:rsidRDefault="00D17CB6" w:rsidP="00D17CB6"/>
    <w:p w:rsidR="004E583C" w:rsidRPr="0079593D" w:rsidRDefault="00DB0320" w:rsidP="00C958D0">
      <w:pPr>
        <w:pStyle w:val="Ttulo2"/>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438510212"/>
      <w:r w:rsidRPr="0079593D">
        <w:t>Localización de proyecto en área de concesión autorizada en la RCA</w:t>
      </w:r>
      <w:r w:rsidR="00D17CB6" w:rsidRPr="0079593D">
        <w:t>.</w:t>
      </w:r>
      <w:bookmarkEnd w:id="129"/>
      <w:bookmarkEnd w:id="130"/>
      <w:bookmarkEnd w:id="131"/>
      <w:bookmarkEnd w:id="132"/>
      <w:bookmarkEnd w:id="133"/>
      <w:bookmarkEnd w:id="134"/>
      <w:bookmarkEnd w:id="135"/>
      <w:bookmarkEnd w:id="136"/>
      <w:bookmarkEnd w:id="137"/>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88039C" w:rsidTr="005D728A">
        <w:trPr>
          <w:trHeight w:val="142"/>
        </w:trPr>
        <w:tc>
          <w:tcPr>
            <w:tcW w:w="1389" w:type="pct"/>
          </w:tcPr>
          <w:p w:rsidR="00A74310" w:rsidRPr="0079593D" w:rsidRDefault="00F64DF2" w:rsidP="008E4AB3">
            <w:r w:rsidRPr="0079593D">
              <w:rPr>
                <w:rFonts w:eastAsia="Times New Roman"/>
                <w:b/>
                <w:bCs/>
                <w:color w:val="000000"/>
                <w:lang w:eastAsia="es-CL"/>
              </w:rPr>
              <w:t>Número de h</w:t>
            </w:r>
            <w:r w:rsidR="00A74310" w:rsidRPr="0079593D">
              <w:rPr>
                <w:rFonts w:eastAsia="Times New Roman"/>
                <w:b/>
                <w:bCs/>
                <w:color w:val="000000"/>
                <w:lang w:eastAsia="es-CL"/>
              </w:rPr>
              <w:t>echo</w:t>
            </w:r>
            <w:r w:rsidRPr="0079593D">
              <w:rPr>
                <w:rFonts w:eastAsia="Times New Roman"/>
                <w:b/>
                <w:bCs/>
                <w:color w:val="000000"/>
                <w:lang w:eastAsia="es-CL"/>
              </w:rPr>
              <w:t xml:space="preserve"> c</w:t>
            </w:r>
            <w:r w:rsidR="00A74310" w:rsidRPr="0079593D">
              <w:rPr>
                <w:rFonts w:eastAsia="Times New Roman"/>
                <w:b/>
                <w:bCs/>
                <w:color w:val="000000"/>
                <w:lang w:eastAsia="es-CL"/>
              </w:rPr>
              <w:t>onstatado</w:t>
            </w:r>
            <w:r w:rsidR="00A74310" w:rsidRPr="0079593D">
              <w:rPr>
                <w:rFonts w:eastAsia="Times New Roman"/>
                <w:color w:val="000000"/>
                <w:lang w:eastAsia="es-CL"/>
              </w:rPr>
              <w:t xml:space="preserve">: </w:t>
            </w:r>
            <w:r w:rsidR="00A74310" w:rsidRPr="0079593D">
              <w:rPr>
                <w:b/>
              </w:rPr>
              <w:t>1</w:t>
            </w:r>
          </w:p>
        </w:tc>
        <w:tc>
          <w:tcPr>
            <w:tcW w:w="3611" w:type="pct"/>
          </w:tcPr>
          <w:p w:rsidR="00A74310" w:rsidRPr="0079593D" w:rsidRDefault="00A74310" w:rsidP="0012548B">
            <w:r w:rsidRPr="0079593D">
              <w:rPr>
                <w:rFonts w:eastAsia="Times New Roman"/>
                <w:b/>
                <w:bCs/>
                <w:color w:val="000000"/>
                <w:lang w:eastAsia="es-CL"/>
              </w:rPr>
              <w:t>Estación</w:t>
            </w:r>
            <w:r w:rsidR="005F32AE" w:rsidRPr="0079593D">
              <w:rPr>
                <w:rFonts w:eastAsia="Times New Roman"/>
                <w:b/>
                <w:bCs/>
                <w:color w:val="000000"/>
                <w:lang w:eastAsia="es-CL"/>
              </w:rPr>
              <w:t xml:space="preserve"> N°</w:t>
            </w:r>
            <w:r w:rsidRPr="0079593D">
              <w:rPr>
                <w:rFonts w:eastAsia="Times New Roman"/>
                <w:color w:val="000000"/>
                <w:lang w:eastAsia="es-CL"/>
              </w:rPr>
              <w:t>:</w:t>
            </w:r>
            <w:r w:rsidR="00DB0320" w:rsidRPr="0079593D">
              <w:rPr>
                <w:rFonts w:eastAsia="Times New Roman"/>
                <w:color w:val="000000"/>
                <w:lang w:eastAsia="es-CL"/>
              </w:rPr>
              <w:t xml:space="preserve"> 1, </w:t>
            </w:r>
            <w:r w:rsidR="0012548B" w:rsidRPr="0079593D">
              <w:rPr>
                <w:rFonts w:eastAsia="Times New Roman"/>
                <w:color w:val="000000"/>
                <w:lang w:eastAsia="es-CL"/>
              </w:rPr>
              <w:t>3 y 4</w:t>
            </w:r>
          </w:p>
        </w:tc>
      </w:tr>
      <w:tr w:rsidR="00A74310" w:rsidRPr="0088039C" w:rsidTr="005D728A">
        <w:trPr>
          <w:trHeight w:val="319"/>
        </w:trPr>
        <w:tc>
          <w:tcPr>
            <w:tcW w:w="5000" w:type="pct"/>
            <w:gridSpan w:val="2"/>
            <w:tcBorders>
              <w:bottom w:val="single" w:sz="4" w:space="0" w:color="auto"/>
            </w:tcBorders>
          </w:tcPr>
          <w:p w:rsidR="000D607C" w:rsidRPr="0079593D" w:rsidRDefault="00F15F8C" w:rsidP="008F751D">
            <w:pPr>
              <w:rPr>
                <w:color w:val="FF0000"/>
              </w:rPr>
            </w:pPr>
            <w:r w:rsidRPr="0079593D">
              <w:rPr>
                <w:b/>
              </w:rPr>
              <w:t>Exigencia (s)</w:t>
            </w:r>
            <w:r w:rsidR="00A74310" w:rsidRPr="0079593D">
              <w:rPr>
                <w:b/>
              </w:rPr>
              <w:t>:</w:t>
            </w:r>
          </w:p>
          <w:p w:rsidR="005B51B3" w:rsidRPr="0079593D" w:rsidRDefault="005B51B3" w:rsidP="005B51B3">
            <w:pPr>
              <w:rPr>
                <w:b/>
              </w:rPr>
            </w:pPr>
            <w:r w:rsidRPr="0079593D">
              <w:rPr>
                <w:b/>
              </w:rPr>
              <w:t xml:space="preserve">Considerando 3.1 y 3.1.1 RCA </w:t>
            </w:r>
            <w:r w:rsidR="004C50A1">
              <w:rPr>
                <w:b/>
              </w:rPr>
              <w:t>N°78/2010</w:t>
            </w:r>
          </w:p>
          <w:p w:rsidR="005B51B3" w:rsidRPr="0079593D" w:rsidRDefault="005B51B3" w:rsidP="005B51B3">
            <w:r w:rsidRPr="0079593D">
              <w:t xml:space="preserve">El proyecto se ejecutaría </w:t>
            </w:r>
            <w:r w:rsidR="0079593D" w:rsidRPr="0079593D">
              <w:t xml:space="preserve">al Sur de Seno Brujo y al Este de Puerto Alegría, canal Cockburn, comuna </w:t>
            </w:r>
            <w:r w:rsidRPr="0079593D">
              <w:t>de Cabo de Hornos, región de Magallanes y Antártica Chilena. […]</w:t>
            </w:r>
          </w:p>
          <w:p w:rsidR="005B51B3" w:rsidRPr="0079593D" w:rsidRDefault="005B51B3" w:rsidP="005B51B3">
            <w:r w:rsidRPr="0079593D">
              <w:t>Las coordenadas geográficas según la carta SHOA 12400</w:t>
            </w:r>
          </w:p>
          <w:p w:rsidR="005B51B3" w:rsidRPr="0079593D" w:rsidRDefault="005B51B3" w:rsidP="005B51B3"/>
          <w:tbl>
            <w:tblPr>
              <w:tblStyle w:val="Tablaconcuadrcula"/>
              <w:tblW w:w="6941" w:type="dxa"/>
              <w:tblLook w:val="04A0" w:firstRow="1" w:lastRow="0" w:firstColumn="1" w:lastColumn="0" w:noHBand="0" w:noVBand="1"/>
            </w:tblPr>
            <w:tblGrid>
              <w:gridCol w:w="2122"/>
              <w:gridCol w:w="2409"/>
              <w:gridCol w:w="2410"/>
            </w:tblGrid>
            <w:tr w:rsidR="005B51B3" w:rsidRPr="0079593D" w:rsidTr="008D0D8C">
              <w:tc>
                <w:tcPr>
                  <w:tcW w:w="6941" w:type="dxa"/>
                  <w:gridSpan w:val="3"/>
                </w:tcPr>
                <w:p w:rsidR="005B51B3" w:rsidRPr="0079593D" w:rsidRDefault="005B51B3" w:rsidP="008D0D8C">
                  <w:pPr>
                    <w:pStyle w:val="Prrafodelista"/>
                    <w:ind w:left="0"/>
                    <w:jc w:val="center"/>
                  </w:pPr>
                  <w:r w:rsidRPr="0079593D">
                    <w:t>Coordenadas</w:t>
                  </w:r>
                </w:p>
              </w:tc>
            </w:tr>
            <w:tr w:rsidR="005B51B3" w:rsidRPr="0079593D" w:rsidTr="008D0D8C">
              <w:tc>
                <w:tcPr>
                  <w:tcW w:w="2122" w:type="dxa"/>
                </w:tcPr>
                <w:p w:rsidR="005B51B3" w:rsidRPr="0079593D" w:rsidRDefault="005B51B3" w:rsidP="008D0D8C">
                  <w:pPr>
                    <w:pStyle w:val="Prrafodelista"/>
                    <w:ind w:left="0"/>
                    <w:jc w:val="center"/>
                  </w:pPr>
                  <w:r w:rsidRPr="0079593D">
                    <w:t>Punto de Referencia</w:t>
                  </w:r>
                </w:p>
              </w:tc>
              <w:tc>
                <w:tcPr>
                  <w:tcW w:w="2409" w:type="dxa"/>
                </w:tcPr>
                <w:p w:rsidR="005B51B3" w:rsidRPr="0079593D" w:rsidRDefault="005B51B3" w:rsidP="008D0D8C">
                  <w:pPr>
                    <w:pStyle w:val="Prrafodelista"/>
                    <w:ind w:left="0"/>
                    <w:jc w:val="center"/>
                  </w:pPr>
                  <w:r w:rsidRPr="0079593D">
                    <w:t>Norte</w:t>
                  </w:r>
                </w:p>
              </w:tc>
              <w:tc>
                <w:tcPr>
                  <w:tcW w:w="2410" w:type="dxa"/>
                </w:tcPr>
                <w:p w:rsidR="005B51B3" w:rsidRPr="0079593D" w:rsidRDefault="005B51B3" w:rsidP="008D0D8C">
                  <w:pPr>
                    <w:pStyle w:val="Prrafodelista"/>
                    <w:ind w:left="0"/>
                    <w:jc w:val="center"/>
                  </w:pPr>
                  <w:r w:rsidRPr="0079593D">
                    <w:t>Este</w:t>
                  </w:r>
                </w:p>
              </w:tc>
            </w:tr>
            <w:tr w:rsidR="005B51B3" w:rsidRPr="0079593D" w:rsidTr="008D0D8C">
              <w:tc>
                <w:tcPr>
                  <w:tcW w:w="2122" w:type="dxa"/>
                </w:tcPr>
                <w:p w:rsidR="005B51B3" w:rsidRPr="0079593D" w:rsidRDefault="005B51B3" w:rsidP="008D0D8C">
                  <w:pPr>
                    <w:pStyle w:val="Prrafodelista"/>
                    <w:ind w:left="0"/>
                    <w:jc w:val="center"/>
                  </w:pPr>
                  <w:r w:rsidRPr="0079593D">
                    <w:t>A</w:t>
                  </w:r>
                </w:p>
              </w:tc>
              <w:tc>
                <w:tcPr>
                  <w:tcW w:w="2409" w:type="dxa"/>
                </w:tcPr>
                <w:p w:rsidR="005B51B3" w:rsidRPr="0079593D" w:rsidRDefault="005B51B3" w:rsidP="0079593D">
                  <w:pPr>
                    <w:pStyle w:val="Prrafodelista"/>
                    <w:ind w:left="0"/>
                    <w:jc w:val="center"/>
                  </w:pPr>
                  <w:r w:rsidRPr="0079593D">
                    <w:t>54°</w:t>
                  </w:r>
                  <w:r w:rsidR="00A23668" w:rsidRPr="0079593D">
                    <w:t>2</w:t>
                  </w:r>
                  <w:r w:rsidR="0079593D" w:rsidRPr="0079593D">
                    <w:t>8</w:t>
                  </w:r>
                  <w:r w:rsidRPr="0079593D">
                    <w:t>’</w:t>
                  </w:r>
                  <w:r w:rsidR="0079593D" w:rsidRPr="0079593D">
                    <w:t>56.5</w:t>
                  </w:r>
                  <w:r w:rsidRPr="0079593D">
                    <w:t>”</w:t>
                  </w:r>
                </w:p>
              </w:tc>
              <w:tc>
                <w:tcPr>
                  <w:tcW w:w="2410" w:type="dxa"/>
                </w:tcPr>
                <w:p w:rsidR="005B51B3" w:rsidRPr="0079593D" w:rsidRDefault="005B51B3" w:rsidP="0079593D">
                  <w:pPr>
                    <w:pStyle w:val="Prrafodelista"/>
                    <w:ind w:left="0"/>
                    <w:jc w:val="center"/>
                  </w:pPr>
                  <w:r w:rsidRPr="0079593D">
                    <w:t>71°</w:t>
                  </w:r>
                  <w:r w:rsidR="0079593D" w:rsidRPr="0079593D">
                    <w:t>27</w:t>
                  </w:r>
                  <w:r w:rsidRPr="0079593D">
                    <w:t>’</w:t>
                  </w:r>
                  <w:r w:rsidR="0079593D" w:rsidRPr="0079593D">
                    <w:t>54.5</w:t>
                  </w:r>
                  <w:r w:rsidRPr="0079593D">
                    <w:t>”</w:t>
                  </w:r>
                </w:p>
              </w:tc>
            </w:tr>
          </w:tbl>
          <w:p w:rsidR="005B51B3" w:rsidRPr="0079593D" w:rsidRDefault="005B51B3" w:rsidP="005B51B3">
            <w:pPr>
              <w:pStyle w:val="Prrafodelista"/>
            </w:pPr>
          </w:p>
          <w:p w:rsidR="00F15F8C" w:rsidRPr="0079593D" w:rsidRDefault="005B51B3" w:rsidP="006024EA">
            <w:pPr>
              <w:rPr>
                <w:b/>
              </w:rPr>
            </w:pPr>
            <w:r w:rsidRPr="0079593D">
              <w:t>Sin perjuicio de las coordenadas que determine la Resolución de la Subsecretaría de las Fuerzas Armadas, que otorgue la concesión de acuicultura</w:t>
            </w:r>
            <w:r w:rsidR="007A0039" w:rsidRPr="0079593D">
              <w:t>. [</w:t>
            </w:r>
            <w:r w:rsidRPr="0079593D">
              <w:t>...]</w:t>
            </w:r>
          </w:p>
        </w:tc>
      </w:tr>
      <w:tr w:rsidR="001C60D5" w:rsidRPr="0088039C" w:rsidTr="001C60D5">
        <w:trPr>
          <w:trHeight w:val="142"/>
        </w:trPr>
        <w:tc>
          <w:tcPr>
            <w:tcW w:w="5000" w:type="pct"/>
            <w:gridSpan w:val="2"/>
            <w:tcBorders>
              <w:bottom w:val="single" w:sz="4" w:space="0" w:color="auto"/>
            </w:tcBorders>
          </w:tcPr>
          <w:p w:rsidR="001C60D5" w:rsidRPr="0079593D" w:rsidRDefault="001C60D5" w:rsidP="008F751D">
            <w:pPr>
              <w:rPr>
                <w:b/>
              </w:rPr>
            </w:pPr>
            <w:r w:rsidRPr="0079593D">
              <w:rPr>
                <w:rFonts w:eastAsia="Times New Roman"/>
                <w:b/>
                <w:bCs/>
                <w:color w:val="000000"/>
                <w:lang w:eastAsia="es-CL"/>
              </w:rPr>
              <w:t xml:space="preserve">Documentación entregada: </w:t>
            </w:r>
            <w:r w:rsidRPr="0079593D">
              <w:rPr>
                <w:rFonts w:eastAsia="Times New Roman"/>
                <w:bCs/>
                <w:color w:val="000000"/>
                <w:lang w:eastAsia="es-CL"/>
              </w:rPr>
              <w:t>No aplica</w:t>
            </w:r>
            <w:r w:rsidRPr="0079593D">
              <w:rPr>
                <w:rFonts w:eastAsia="Times New Roman"/>
                <w:bCs/>
                <w:color w:val="FF0000"/>
                <w:lang w:eastAsia="es-CL"/>
              </w:rPr>
              <w:t>.</w:t>
            </w:r>
          </w:p>
        </w:tc>
      </w:tr>
      <w:tr w:rsidR="001C60D5" w:rsidRPr="0025129B" w:rsidTr="006F2B5F">
        <w:trPr>
          <w:trHeight w:val="77"/>
        </w:trPr>
        <w:tc>
          <w:tcPr>
            <w:tcW w:w="5000" w:type="pct"/>
            <w:gridSpan w:val="2"/>
          </w:tcPr>
          <w:p w:rsidR="001C60D5" w:rsidRPr="00161D25" w:rsidRDefault="001C60D5" w:rsidP="003151B8">
            <w:pPr>
              <w:jc w:val="left"/>
              <w:rPr>
                <w:color w:val="FF0000"/>
              </w:rPr>
            </w:pPr>
            <w:r w:rsidRPr="00161D25">
              <w:rPr>
                <w:b/>
              </w:rPr>
              <w:t>Hecho (s):</w:t>
            </w:r>
          </w:p>
          <w:p w:rsidR="001C60D5" w:rsidRPr="00161D25" w:rsidRDefault="001C60D5" w:rsidP="00A704D5">
            <w:pPr>
              <w:pStyle w:val="Prrafodelista"/>
              <w:numPr>
                <w:ilvl w:val="0"/>
                <w:numId w:val="2"/>
              </w:numPr>
              <w:ind w:left="284" w:hanging="284"/>
              <w:rPr>
                <w:rFonts w:ascii="Calibri" w:eastAsia="Times New Roman" w:hAnsi="Calibri"/>
                <w:color w:val="000000"/>
                <w:lang w:eastAsia="es-CL"/>
              </w:rPr>
            </w:pPr>
            <w:r w:rsidRPr="00161D25">
              <w:rPr>
                <w:rFonts w:cstheme="minorHAnsi"/>
                <w:lang w:val="es-ES" w:eastAsia="es-ES"/>
              </w:rPr>
              <w:t xml:space="preserve">Durante la actividad de inspección ambiental realizada el día 6 de </w:t>
            </w:r>
            <w:r w:rsidR="000A2DFE" w:rsidRPr="00161D25">
              <w:rPr>
                <w:rFonts w:cstheme="minorHAnsi"/>
                <w:lang w:val="es-ES" w:eastAsia="es-ES"/>
              </w:rPr>
              <w:t>abril d</w:t>
            </w:r>
            <w:r w:rsidRPr="00161D25">
              <w:rPr>
                <w:rFonts w:cstheme="minorHAnsi"/>
                <w:lang w:val="es-ES" w:eastAsia="es-ES"/>
              </w:rPr>
              <w:t>e 201</w:t>
            </w:r>
            <w:r w:rsidR="000A2DFE" w:rsidRPr="00161D25">
              <w:rPr>
                <w:rFonts w:cstheme="minorHAnsi"/>
                <w:lang w:val="es-ES" w:eastAsia="es-ES"/>
              </w:rPr>
              <w:t>5</w:t>
            </w:r>
            <w:r w:rsidRPr="00161D25">
              <w:rPr>
                <w:rFonts w:cstheme="minorHAnsi"/>
                <w:lang w:val="es-ES" w:eastAsia="es-ES"/>
              </w:rPr>
              <w:t xml:space="preserve"> se efectuó la georreferenciación, a través de equipo GPS, de una serie de puntos correspondientes a estructuras que forman parte del centro de cultivo, entre las cuales se consideraron los 4 vértices del módulo de cultivo existente, un punto </w:t>
            </w:r>
            <w:r w:rsidR="002E7CE2" w:rsidRPr="00161D25">
              <w:rPr>
                <w:rFonts w:cstheme="minorHAnsi"/>
                <w:lang w:val="es-ES" w:eastAsia="es-ES"/>
              </w:rPr>
              <w:t xml:space="preserve">representativo </w:t>
            </w:r>
            <w:r w:rsidRPr="00161D25">
              <w:rPr>
                <w:rFonts w:cstheme="minorHAnsi"/>
                <w:lang w:val="es-ES" w:eastAsia="es-ES"/>
              </w:rPr>
              <w:t xml:space="preserve">situado al interior de la plataforma de ensilaje y un punto </w:t>
            </w:r>
            <w:r w:rsidR="002E7CE2" w:rsidRPr="00161D25">
              <w:rPr>
                <w:rFonts w:cstheme="minorHAnsi"/>
                <w:lang w:val="es-ES" w:eastAsia="es-ES"/>
              </w:rPr>
              <w:t xml:space="preserve">representativo </w:t>
            </w:r>
            <w:r w:rsidRPr="00161D25">
              <w:rPr>
                <w:rFonts w:cstheme="minorHAnsi"/>
                <w:lang w:val="es-ES" w:eastAsia="es-ES"/>
              </w:rPr>
              <w:t>situado al interior del pontón con habitabilidades.</w:t>
            </w:r>
          </w:p>
          <w:p w:rsidR="001C60D5" w:rsidRPr="00161D25" w:rsidRDefault="001C60D5" w:rsidP="00A704D5">
            <w:pPr>
              <w:pStyle w:val="Prrafodelista"/>
              <w:numPr>
                <w:ilvl w:val="0"/>
                <w:numId w:val="2"/>
              </w:numPr>
              <w:ind w:left="284" w:hanging="284"/>
              <w:rPr>
                <w:rFonts w:ascii="Calibri" w:eastAsia="Times New Roman" w:hAnsi="Calibri"/>
                <w:color w:val="000000"/>
                <w:lang w:eastAsia="es-CL"/>
              </w:rPr>
            </w:pPr>
            <w:r w:rsidRPr="00161D25">
              <w:rPr>
                <w:rFonts w:ascii="Calibri" w:eastAsia="Times New Roman" w:hAnsi="Calibri"/>
                <w:color w:val="000000"/>
                <w:lang w:eastAsia="es-CL"/>
              </w:rPr>
              <w:t>Mediante Resolución N°8</w:t>
            </w:r>
            <w:r w:rsidR="002E7CE2" w:rsidRPr="00161D25">
              <w:rPr>
                <w:rFonts w:ascii="Calibri" w:eastAsia="Times New Roman" w:hAnsi="Calibri"/>
                <w:color w:val="000000"/>
                <w:lang w:eastAsia="es-CL"/>
              </w:rPr>
              <w:t>47</w:t>
            </w:r>
            <w:r w:rsidRPr="00161D25">
              <w:rPr>
                <w:rFonts w:ascii="Calibri" w:eastAsia="Times New Roman" w:hAnsi="Calibri"/>
                <w:color w:val="000000"/>
                <w:lang w:eastAsia="es-CL"/>
              </w:rPr>
              <w:t xml:space="preserve"> de fecha 15/03/12 de la Subsecretaría para las Fuerzas Armadas del Ministerio de Defensa Nacional, se otorgó a Nova Austral S.A. la concesión de acuicultura de porción de agua y fondo de mar correspondiente al centro inspeccionado, delimitándose a través de dicho documento los límites de la misma (Ver Anexo 2).</w:t>
            </w:r>
          </w:p>
          <w:p w:rsidR="001C60D5" w:rsidRPr="00161D25" w:rsidRDefault="001C60D5" w:rsidP="002E7CE2">
            <w:pPr>
              <w:pStyle w:val="Prrafodelista"/>
              <w:numPr>
                <w:ilvl w:val="0"/>
                <w:numId w:val="2"/>
              </w:numPr>
              <w:ind w:left="284" w:hanging="284"/>
              <w:rPr>
                <w:rFonts w:ascii="Calibri" w:eastAsia="Times New Roman" w:hAnsi="Calibri"/>
                <w:color w:val="000000"/>
                <w:lang w:eastAsia="es-CL"/>
              </w:rPr>
            </w:pPr>
            <w:r w:rsidRPr="00161D25">
              <w:rPr>
                <w:rFonts w:ascii="Calibri" w:eastAsia="Times New Roman" w:hAnsi="Calibri"/>
                <w:color w:val="000000"/>
                <w:lang w:eastAsia="es-CL"/>
              </w:rPr>
              <w:t xml:space="preserve">Al comparar los datos obtenidos en terreno (presentados en la Tabla 1) con los vértices del área de concesión acuícola del centro, especificados tanto en la RCA </w:t>
            </w:r>
            <w:r w:rsidR="004C50A1">
              <w:rPr>
                <w:rFonts w:ascii="Calibri" w:eastAsia="Times New Roman" w:hAnsi="Calibri"/>
                <w:color w:val="000000"/>
                <w:lang w:eastAsia="es-CL"/>
              </w:rPr>
              <w:t>N°78/2010</w:t>
            </w:r>
            <w:r w:rsidRPr="00161D25">
              <w:rPr>
                <w:rFonts w:ascii="Calibri" w:eastAsia="Times New Roman" w:hAnsi="Calibri"/>
                <w:color w:val="000000"/>
                <w:lang w:eastAsia="es-CL"/>
              </w:rPr>
              <w:t>, como en la Resolución N°8</w:t>
            </w:r>
            <w:r w:rsidR="002E7CE2" w:rsidRPr="00161D25">
              <w:rPr>
                <w:rFonts w:ascii="Calibri" w:eastAsia="Times New Roman" w:hAnsi="Calibri"/>
                <w:color w:val="000000"/>
                <w:lang w:eastAsia="es-CL"/>
              </w:rPr>
              <w:t>47</w:t>
            </w:r>
            <w:r w:rsidRPr="00161D25">
              <w:rPr>
                <w:rFonts w:ascii="Calibri" w:eastAsia="Times New Roman" w:hAnsi="Calibri"/>
                <w:color w:val="000000"/>
                <w:lang w:eastAsia="es-CL"/>
              </w:rPr>
              <w:t xml:space="preserve"> de fecha 15/03/12 de la Subsecretaría para las Fuerzas Armadas del Ministerio de Defensa Nacional, se advierte a partir de la utilización del Sistema de Información Territorial de la Superintendencia del Medio Ambiente (NEPAssist) y según se muestra en Figura 4, que </w:t>
            </w:r>
            <w:r w:rsidR="002E7CE2" w:rsidRPr="00161D25">
              <w:rPr>
                <w:rFonts w:ascii="Calibri" w:eastAsia="Times New Roman" w:hAnsi="Calibri"/>
                <w:color w:val="000000"/>
                <w:lang w:eastAsia="es-CL"/>
              </w:rPr>
              <w:t xml:space="preserve">todas las estructuras vinculadas al centro </w:t>
            </w:r>
            <w:r w:rsidR="00161D25" w:rsidRPr="00161D25">
              <w:rPr>
                <w:rFonts w:ascii="Calibri" w:eastAsia="Times New Roman" w:hAnsi="Calibri"/>
                <w:color w:val="000000"/>
                <w:lang w:eastAsia="es-CL"/>
              </w:rPr>
              <w:t xml:space="preserve">de cultivo </w:t>
            </w:r>
            <w:r w:rsidR="002E7CE2" w:rsidRPr="00161D25">
              <w:rPr>
                <w:rFonts w:ascii="Calibri" w:eastAsia="Times New Roman" w:hAnsi="Calibri"/>
                <w:color w:val="000000"/>
                <w:lang w:eastAsia="es-CL"/>
              </w:rPr>
              <w:t xml:space="preserve">se encuentran </w:t>
            </w:r>
            <w:r w:rsidRPr="00161D25">
              <w:rPr>
                <w:rFonts w:ascii="Calibri" w:eastAsia="Times New Roman" w:hAnsi="Calibri"/>
                <w:color w:val="000000"/>
                <w:lang w:eastAsia="es-CL"/>
              </w:rPr>
              <w:t>ubicada</w:t>
            </w:r>
            <w:r w:rsidR="002E7CE2" w:rsidRPr="00161D25">
              <w:rPr>
                <w:rFonts w:ascii="Calibri" w:eastAsia="Times New Roman" w:hAnsi="Calibri"/>
                <w:color w:val="000000"/>
                <w:lang w:eastAsia="es-CL"/>
              </w:rPr>
              <w:t>s</w:t>
            </w:r>
            <w:r w:rsidRPr="00161D25">
              <w:rPr>
                <w:rFonts w:ascii="Calibri" w:eastAsia="Times New Roman" w:hAnsi="Calibri"/>
                <w:color w:val="000000"/>
                <w:lang w:eastAsia="es-CL"/>
              </w:rPr>
              <w:t xml:space="preserve"> </w:t>
            </w:r>
            <w:r w:rsidR="002E7CE2" w:rsidRPr="00161D25">
              <w:rPr>
                <w:rFonts w:ascii="Calibri" w:eastAsia="Times New Roman" w:hAnsi="Calibri"/>
                <w:color w:val="000000"/>
                <w:lang w:eastAsia="es-CL"/>
              </w:rPr>
              <w:t xml:space="preserve">dentro </w:t>
            </w:r>
            <w:r w:rsidRPr="00161D25">
              <w:rPr>
                <w:rFonts w:ascii="Calibri" w:eastAsia="Times New Roman" w:hAnsi="Calibri"/>
                <w:color w:val="000000"/>
                <w:lang w:eastAsia="es-CL"/>
              </w:rPr>
              <w:t>del área de concesión acuícola otorgada.</w:t>
            </w:r>
          </w:p>
        </w:tc>
      </w:tr>
    </w:tbl>
    <w:p w:rsidR="00D732A3" w:rsidRDefault="00D732A3">
      <w:pPr>
        <w:jc w:val="left"/>
        <w:rPr>
          <w:rFonts w:cstheme="minorHAnsi"/>
          <w:b/>
          <w:sz w:val="14"/>
          <w:szCs w:val="24"/>
        </w:rPr>
      </w:pPr>
    </w:p>
    <w:p w:rsidR="00D732A3" w:rsidRDefault="00D732A3">
      <w:pPr>
        <w:jc w:val="left"/>
        <w:rPr>
          <w:rFonts w:cstheme="minorHAnsi"/>
          <w:b/>
          <w:sz w:val="14"/>
          <w:szCs w:val="24"/>
        </w:rPr>
      </w:pPr>
    </w:p>
    <w:p w:rsidR="006024EA" w:rsidRDefault="006024EA">
      <w:pPr>
        <w:jc w:val="left"/>
        <w:rPr>
          <w:rFonts w:cstheme="minorHAnsi"/>
          <w:b/>
          <w:sz w:val="20"/>
          <w:szCs w:val="24"/>
        </w:rPr>
      </w:pPr>
    </w:p>
    <w:p w:rsidR="006024EA" w:rsidRDefault="006024EA">
      <w:pPr>
        <w:jc w:val="left"/>
        <w:rPr>
          <w:rFonts w:cstheme="minorHAnsi"/>
          <w:b/>
          <w:sz w:val="20"/>
          <w:szCs w:val="24"/>
        </w:rPr>
      </w:pPr>
    </w:p>
    <w:p w:rsidR="006024EA" w:rsidRPr="006024EA" w:rsidRDefault="006024EA">
      <w:pPr>
        <w:jc w:val="left"/>
        <w:rPr>
          <w:rFonts w:cstheme="minorHAnsi"/>
          <w:b/>
          <w:sz w:val="20"/>
          <w:szCs w:val="24"/>
        </w:rPr>
      </w:pPr>
    </w:p>
    <w:tbl>
      <w:tblPr>
        <w:tblW w:w="13783" w:type="dxa"/>
        <w:jc w:val="center"/>
        <w:tblCellMar>
          <w:left w:w="70" w:type="dxa"/>
          <w:right w:w="70" w:type="dxa"/>
        </w:tblCellMar>
        <w:tblLook w:val="04A0" w:firstRow="1" w:lastRow="0" w:firstColumn="1" w:lastColumn="0" w:noHBand="0" w:noVBand="1"/>
      </w:tblPr>
      <w:tblGrid>
        <w:gridCol w:w="1927"/>
        <w:gridCol w:w="4083"/>
        <w:gridCol w:w="2712"/>
        <w:gridCol w:w="5061"/>
      </w:tblGrid>
      <w:tr w:rsidR="00D732A3" w:rsidRPr="00AA236E" w:rsidTr="008D0D8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732A3" w:rsidRPr="00AA236E" w:rsidRDefault="00D732A3" w:rsidP="008D0D8C">
            <w:pPr>
              <w:jc w:val="center"/>
              <w:rPr>
                <w:rFonts w:eastAsia="Times New Roman"/>
                <w:b/>
                <w:bCs/>
                <w:color w:val="000000"/>
                <w:sz w:val="20"/>
                <w:szCs w:val="20"/>
                <w:lang w:eastAsia="es-CL"/>
              </w:rPr>
            </w:pPr>
            <w:r w:rsidRPr="00AA236E">
              <w:rPr>
                <w:rFonts w:eastAsia="Times New Roman"/>
                <w:b/>
                <w:bCs/>
                <w:color w:val="000000"/>
                <w:sz w:val="20"/>
                <w:szCs w:val="20"/>
                <w:lang w:eastAsia="es-CL"/>
              </w:rPr>
              <w:t>Registros</w:t>
            </w:r>
          </w:p>
        </w:tc>
      </w:tr>
      <w:tr w:rsidR="007E329C" w:rsidRPr="00AA236E" w:rsidTr="008D0D8C">
        <w:trPr>
          <w:trHeight w:val="6311"/>
          <w:jc w:val="center"/>
        </w:trPr>
        <w:tc>
          <w:tcPr>
            <w:tcW w:w="2179" w:type="pct"/>
            <w:gridSpan w:val="2"/>
            <w:tcBorders>
              <w:top w:val="nil"/>
              <w:left w:val="single" w:sz="4" w:space="0" w:color="auto"/>
              <w:right w:val="single" w:sz="4" w:space="0" w:color="auto"/>
            </w:tcBorders>
            <w:shd w:val="clear" w:color="auto" w:fill="auto"/>
            <w:noWrap/>
            <w:vAlign w:val="center"/>
            <w:hideMark/>
          </w:tcPr>
          <w:tbl>
            <w:tblPr>
              <w:tblW w:w="5802" w:type="dxa"/>
              <w:jc w:val="center"/>
              <w:tblCellMar>
                <w:left w:w="70" w:type="dxa"/>
                <w:right w:w="70" w:type="dxa"/>
              </w:tblCellMar>
              <w:tblLook w:val="04A0" w:firstRow="1" w:lastRow="0" w:firstColumn="1" w:lastColumn="0" w:noHBand="0" w:noVBand="1"/>
            </w:tblPr>
            <w:tblGrid>
              <w:gridCol w:w="688"/>
              <w:gridCol w:w="1004"/>
              <w:gridCol w:w="1038"/>
              <w:gridCol w:w="3072"/>
            </w:tblGrid>
            <w:tr w:rsidR="00AD3275" w:rsidRPr="00AA236E" w:rsidTr="008D0D8C">
              <w:trPr>
                <w:trHeight w:val="300"/>
                <w:jc w:val="center"/>
              </w:trPr>
              <w:tc>
                <w:tcPr>
                  <w:tcW w:w="68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732A3" w:rsidRPr="00AA236E" w:rsidRDefault="00D732A3" w:rsidP="008D0D8C">
                  <w:pPr>
                    <w:jc w:val="center"/>
                    <w:rPr>
                      <w:rFonts w:eastAsia="Times New Roman"/>
                      <w:b/>
                      <w:bCs/>
                      <w:color w:val="000000"/>
                      <w:sz w:val="20"/>
                      <w:szCs w:val="20"/>
                      <w:lang w:eastAsia="es-CL"/>
                    </w:rPr>
                  </w:pPr>
                  <w:r w:rsidRPr="00AA236E">
                    <w:rPr>
                      <w:rFonts w:eastAsia="Times New Roman"/>
                      <w:b/>
                      <w:bCs/>
                      <w:color w:val="000000"/>
                      <w:sz w:val="20"/>
                      <w:szCs w:val="20"/>
                      <w:lang w:eastAsia="es-CL"/>
                    </w:rPr>
                    <w:t>Punto</w:t>
                  </w:r>
                </w:p>
              </w:tc>
              <w:tc>
                <w:tcPr>
                  <w:tcW w:w="1004" w:type="dxa"/>
                  <w:tcBorders>
                    <w:top w:val="single" w:sz="4" w:space="0" w:color="auto"/>
                    <w:left w:val="nil"/>
                    <w:bottom w:val="single" w:sz="4" w:space="0" w:color="auto"/>
                    <w:right w:val="single" w:sz="4" w:space="0" w:color="auto"/>
                  </w:tcBorders>
                  <w:shd w:val="clear" w:color="000000" w:fill="BFBFBF"/>
                  <w:noWrap/>
                  <w:vAlign w:val="center"/>
                  <w:hideMark/>
                </w:tcPr>
                <w:p w:rsidR="00D732A3" w:rsidRPr="00AA236E" w:rsidRDefault="00D732A3" w:rsidP="008D0D8C">
                  <w:pPr>
                    <w:jc w:val="center"/>
                    <w:rPr>
                      <w:rFonts w:eastAsia="Times New Roman"/>
                      <w:b/>
                      <w:bCs/>
                      <w:color w:val="000000"/>
                      <w:sz w:val="20"/>
                      <w:szCs w:val="20"/>
                      <w:lang w:eastAsia="es-CL"/>
                    </w:rPr>
                  </w:pPr>
                  <w:r w:rsidRPr="00AA236E">
                    <w:rPr>
                      <w:rFonts w:eastAsia="Times New Roman"/>
                      <w:b/>
                      <w:bCs/>
                      <w:color w:val="000000"/>
                      <w:sz w:val="20"/>
                      <w:szCs w:val="20"/>
                      <w:lang w:eastAsia="es-CL"/>
                    </w:rPr>
                    <w:t>Coord. Norte</w:t>
                  </w:r>
                </w:p>
              </w:tc>
              <w:tc>
                <w:tcPr>
                  <w:tcW w:w="1038" w:type="dxa"/>
                  <w:tcBorders>
                    <w:top w:val="single" w:sz="4" w:space="0" w:color="auto"/>
                    <w:left w:val="nil"/>
                    <w:bottom w:val="single" w:sz="4" w:space="0" w:color="auto"/>
                    <w:right w:val="single" w:sz="4" w:space="0" w:color="auto"/>
                  </w:tcBorders>
                  <w:shd w:val="clear" w:color="000000" w:fill="BFBFBF"/>
                  <w:noWrap/>
                  <w:vAlign w:val="center"/>
                  <w:hideMark/>
                </w:tcPr>
                <w:p w:rsidR="00D732A3" w:rsidRPr="00AA236E" w:rsidRDefault="00D732A3" w:rsidP="008D0D8C">
                  <w:pPr>
                    <w:jc w:val="center"/>
                    <w:rPr>
                      <w:rFonts w:eastAsia="Times New Roman"/>
                      <w:b/>
                      <w:bCs/>
                      <w:color w:val="000000"/>
                      <w:sz w:val="20"/>
                      <w:szCs w:val="20"/>
                      <w:lang w:eastAsia="es-CL"/>
                    </w:rPr>
                  </w:pPr>
                  <w:r w:rsidRPr="00AA236E">
                    <w:rPr>
                      <w:rFonts w:eastAsia="Times New Roman"/>
                      <w:b/>
                      <w:bCs/>
                      <w:color w:val="000000"/>
                      <w:sz w:val="20"/>
                      <w:szCs w:val="20"/>
                      <w:lang w:eastAsia="es-CL"/>
                    </w:rPr>
                    <w:t>Coord. Este</w:t>
                  </w:r>
                </w:p>
              </w:tc>
              <w:tc>
                <w:tcPr>
                  <w:tcW w:w="3072" w:type="dxa"/>
                  <w:tcBorders>
                    <w:top w:val="single" w:sz="4" w:space="0" w:color="auto"/>
                    <w:left w:val="nil"/>
                    <w:bottom w:val="single" w:sz="4" w:space="0" w:color="auto"/>
                    <w:right w:val="single" w:sz="4" w:space="0" w:color="auto"/>
                  </w:tcBorders>
                  <w:shd w:val="clear" w:color="000000" w:fill="BFBFBF"/>
                  <w:noWrap/>
                  <w:vAlign w:val="center"/>
                  <w:hideMark/>
                </w:tcPr>
                <w:p w:rsidR="00D732A3" w:rsidRPr="00AA236E" w:rsidRDefault="00D732A3" w:rsidP="008D0D8C">
                  <w:pPr>
                    <w:jc w:val="center"/>
                    <w:rPr>
                      <w:rFonts w:eastAsia="Times New Roman"/>
                      <w:b/>
                      <w:bCs/>
                      <w:color w:val="000000"/>
                      <w:sz w:val="20"/>
                      <w:szCs w:val="20"/>
                      <w:lang w:eastAsia="es-CL"/>
                    </w:rPr>
                  </w:pPr>
                  <w:r w:rsidRPr="00AA236E">
                    <w:rPr>
                      <w:rFonts w:eastAsia="Times New Roman"/>
                      <w:b/>
                      <w:bCs/>
                      <w:color w:val="000000"/>
                      <w:sz w:val="20"/>
                      <w:szCs w:val="20"/>
                      <w:lang w:eastAsia="es-CL"/>
                    </w:rPr>
                    <w:t>Observación</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hideMark/>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A</w:t>
                  </w:r>
                </w:p>
              </w:tc>
              <w:tc>
                <w:tcPr>
                  <w:tcW w:w="1004" w:type="dxa"/>
                  <w:tcBorders>
                    <w:top w:val="nil"/>
                    <w:left w:val="nil"/>
                    <w:bottom w:val="single" w:sz="4" w:space="0" w:color="auto"/>
                    <w:right w:val="single" w:sz="4" w:space="0" w:color="auto"/>
                  </w:tcBorders>
                  <w:shd w:val="clear" w:color="auto" w:fill="auto"/>
                  <w:noWrap/>
                  <w:vAlign w:val="center"/>
                </w:tcPr>
                <w:p w:rsidR="00D732A3" w:rsidRPr="00AA236E" w:rsidRDefault="00D732A3" w:rsidP="00134171">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w:t>
                  </w:r>
                  <w:r w:rsidR="00134171" w:rsidRPr="00AA236E">
                    <w:rPr>
                      <w:rFonts w:eastAsia="Times New Roman" w:cstheme="minorHAnsi"/>
                      <w:sz w:val="20"/>
                      <w:szCs w:val="20"/>
                      <w:lang w:val="es-ES_tradnl" w:eastAsia="es-CL"/>
                    </w:rPr>
                    <w:t>9</w:t>
                  </w:r>
                  <w:r w:rsidRPr="00AA236E">
                    <w:rPr>
                      <w:rFonts w:eastAsia="Times New Roman" w:cstheme="minorHAnsi"/>
                      <w:sz w:val="20"/>
                      <w:szCs w:val="20"/>
                      <w:lang w:val="es-ES_tradnl" w:eastAsia="es-CL"/>
                    </w:rPr>
                    <w:t>.</w:t>
                  </w:r>
                  <w:r w:rsidR="00134171" w:rsidRPr="00AA236E">
                    <w:rPr>
                      <w:rFonts w:eastAsia="Times New Roman" w:cstheme="minorHAnsi"/>
                      <w:sz w:val="20"/>
                      <w:szCs w:val="20"/>
                      <w:lang w:val="es-ES_tradnl" w:eastAsia="es-CL"/>
                    </w:rPr>
                    <w:t>845</w:t>
                  </w:r>
                </w:p>
              </w:tc>
              <w:tc>
                <w:tcPr>
                  <w:tcW w:w="1038"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134171">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w:t>
                  </w:r>
                  <w:r w:rsidR="00134171" w:rsidRPr="00AA236E">
                    <w:rPr>
                      <w:rFonts w:eastAsia="Times New Roman" w:cstheme="minorHAnsi"/>
                      <w:sz w:val="20"/>
                      <w:szCs w:val="20"/>
                      <w:lang w:val="es-ES_tradnl" w:eastAsia="es-CL"/>
                    </w:rPr>
                    <w:t>39</w:t>
                  </w:r>
                  <w:r w:rsidRPr="00AA236E">
                    <w:rPr>
                      <w:rFonts w:eastAsia="Times New Roman" w:cstheme="minorHAnsi"/>
                      <w:sz w:val="20"/>
                      <w:szCs w:val="20"/>
                      <w:lang w:val="es-ES_tradnl" w:eastAsia="es-CL"/>
                    </w:rPr>
                    <w:t>.</w:t>
                  </w:r>
                  <w:r w:rsidR="00134171" w:rsidRPr="00AA236E">
                    <w:rPr>
                      <w:rFonts w:eastAsia="Times New Roman" w:cstheme="minorHAnsi"/>
                      <w:sz w:val="20"/>
                      <w:szCs w:val="20"/>
                      <w:lang w:val="es-ES_tradnl" w:eastAsia="es-CL"/>
                    </w:rPr>
                    <w:t>465</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olor w:val="000000"/>
                      <w:sz w:val="20"/>
                      <w:szCs w:val="20"/>
                      <w:lang w:eastAsia="es-CL"/>
                    </w:rPr>
                    <w:t>Vértice área de concesión acuícola</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B</w:t>
                  </w:r>
                </w:p>
              </w:tc>
              <w:tc>
                <w:tcPr>
                  <w:tcW w:w="1004"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AD3275">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w:t>
                  </w:r>
                  <w:r w:rsidR="00AD3275" w:rsidRPr="00AA236E">
                    <w:rPr>
                      <w:rFonts w:eastAsia="Times New Roman" w:cstheme="minorHAnsi"/>
                      <w:sz w:val="20"/>
                      <w:szCs w:val="20"/>
                      <w:lang w:val="es-ES_tradnl" w:eastAsia="es-CL"/>
                    </w:rPr>
                    <w:t>60</w:t>
                  </w:r>
                  <w:r w:rsidRPr="00AA236E">
                    <w:rPr>
                      <w:rFonts w:eastAsia="Times New Roman" w:cstheme="minorHAnsi"/>
                      <w:sz w:val="20"/>
                      <w:szCs w:val="20"/>
                      <w:lang w:val="es-ES_tradnl" w:eastAsia="es-CL"/>
                    </w:rPr>
                    <w:t>.</w:t>
                  </w:r>
                  <w:r w:rsidR="00AD3275" w:rsidRPr="00AA236E">
                    <w:rPr>
                      <w:rFonts w:eastAsia="Times New Roman" w:cstheme="minorHAnsi"/>
                      <w:sz w:val="20"/>
                      <w:szCs w:val="20"/>
                      <w:lang w:val="es-ES_tradnl" w:eastAsia="es-CL"/>
                    </w:rPr>
                    <w:t>013</w:t>
                  </w:r>
                </w:p>
              </w:tc>
              <w:tc>
                <w:tcPr>
                  <w:tcW w:w="1038"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AD3275">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w:t>
                  </w:r>
                  <w:r w:rsidR="00AD3275" w:rsidRPr="00AA236E">
                    <w:rPr>
                      <w:rFonts w:eastAsia="Times New Roman" w:cstheme="minorHAnsi"/>
                      <w:sz w:val="20"/>
                      <w:szCs w:val="20"/>
                      <w:lang w:val="es-ES_tradnl" w:eastAsia="es-CL"/>
                    </w:rPr>
                    <w:t>39</w:t>
                  </w:r>
                  <w:r w:rsidRPr="00AA236E">
                    <w:rPr>
                      <w:rFonts w:eastAsia="Times New Roman" w:cstheme="minorHAnsi"/>
                      <w:sz w:val="20"/>
                      <w:szCs w:val="20"/>
                      <w:lang w:val="es-ES_tradnl" w:eastAsia="es-CL"/>
                    </w:rPr>
                    <w:t>.</w:t>
                  </w:r>
                  <w:r w:rsidR="00AD3275" w:rsidRPr="00AA236E">
                    <w:rPr>
                      <w:rFonts w:eastAsia="Times New Roman" w:cstheme="minorHAnsi"/>
                      <w:sz w:val="20"/>
                      <w:szCs w:val="20"/>
                      <w:lang w:val="es-ES_tradnl" w:eastAsia="es-CL"/>
                    </w:rPr>
                    <w:t>514</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olor w:val="000000"/>
                      <w:sz w:val="20"/>
                      <w:szCs w:val="20"/>
                      <w:lang w:eastAsia="es-CL"/>
                    </w:rPr>
                    <w:t>Vértice área de concesión acuícola</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C</w:t>
                  </w:r>
                </w:p>
              </w:tc>
              <w:tc>
                <w:tcPr>
                  <w:tcW w:w="1004"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AA236E">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w:t>
                  </w:r>
                  <w:r w:rsidR="00AA236E" w:rsidRPr="00AA236E">
                    <w:rPr>
                      <w:rFonts w:eastAsia="Times New Roman" w:cstheme="minorHAnsi"/>
                      <w:sz w:val="20"/>
                      <w:szCs w:val="20"/>
                      <w:lang w:val="es-ES_tradnl" w:eastAsia="es-CL"/>
                    </w:rPr>
                    <w:t>9</w:t>
                  </w:r>
                  <w:r w:rsidRPr="00AA236E">
                    <w:rPr>
                      <w:rFonts w:eastAsia="Times New Roman" w:cstheme="minorHAnsi"/>
                      <w:sz w:val="20"/>
                      <w:szCs w:val="20"/>
                      <w:lang w:val="es-ES_tradnl" w:eastAsia="es-CL"/>
                    </w:rPr>
                    <w:t>.</w:t>
                  </w:r>
                  <w:r w:rsidR="00AA236E" w:rsidRPr="00AA236E">
                    <w:rPr>
                      <w:rFonts w:eastAsia="Times New Roman" w:cstheme="minorHAnsi"/>
                      <w:sz w:val="20"/>
                      <w:szCs w:val="20"/>
                      <w:lang w:val="es-ES_tradnl" w:eastAsia="es-CL"/>
                    </w:rPr>
                    <w:t>885</w:t>
                  </w:r>
                </w:p>
              </w:tc>
              <w:tc>
                <w:tcPr>
                  <w:tcW w:w="1038"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AA236E">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w:t>
                  </w:r>
                  <w:r w:rsidR="00AA236E" w:rsidRPr="00AA236E">
                    <w:rPr>
                      <w:rFonts w:eastAsia="Times New Roman" w:cstheme="minorHAnsi"/>
                      <w:sz w:val="20"/>
                      <w:szCs w:val="20"/>
                      <w:lang w:val="es-ES_tradnl" w:eastAsia="es-CL"/>
                    </w:rPr>
                    <w:t>39</w:t>
                  </w:r>
                  <w:r w:rsidRPr="00AA236E">
                    <w:rPr>
                      <w:rFonts w:eastAsia="Times New Roman" w:cstheme="minorHAnsi"/>
                      <w:sz w:val="20"/>
                      <w:szCs w:val="20"/>
                      <w:lang w:val="es-ES_tradnl" w:eastAsia="es-CL"/>
                    </w:rPr>
                    <w:t>.</w:t>
                  </w:r>
                  <w:r w:rsidR="00356A1C" w:rsidRPr="00AA236E">
                    <w:rPr>
                      <w:rFonts w:eastAsia="Times New Roman" w:cstheme="minorHAnsi"/>
                      <w:sz w:val="20"/>
                      <w:szCs w:val="20"/>
                      <w:lang w:val="es-ES_tradnl" w:eastAsia="es-CL"/>
                    </w:rPr>
                    <w:t>9</w:t>
                  </w:r>
                  <w:r w:rsidR="00AA236E" w:rsidRPr="00AA236E">
                    <w:rPr>
                      <w:rFonts w:eastAsia="Times New Roman" w:cstheme="minorHAnsi"/>
                      <w:sz w:val="20"/>
                      <w:szCs w:val="20"/>
                      <w:lang w:val="es-ES_tradnl" w:eastAsia="es-CL"/>
                    </w:rPr>
                    <w:t>58</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olor w:val="000000"/>
                      <w:sz w:val="20"/>
                      <w:szCs w:val="20"/>
                      <w:lang w:eastAsia="es-CL"/>
                    </w:rPr>
                    <w:t>Vértice área de concesión acuícola</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hideMark/>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D</w:t>
                  </w:r>
                </w:p>
              </w:tc>
              <w:tc>
                <w:tcPr>
                  <w:tcW w:w="1004"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AA236E">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w:t>
                  </w:r>
                  <w:r w:rsidR="00AA236E" w:rsidRPr="00AA236E">
                    <w:rPr>
                      <w:rFonts w:eastAsia="Times New Roman" w:cstheme="minorHAnsi"/>
                      <w:sz w:val="20"/>
                      <w:szCs w:val="20"/>
                      <w:lang w:val="es-ES_tradnl" w:eastAsia="es-CL"/>
                    </w:rPr>
                    <w:t>9</w:t>
                  </w:r>
                  <w:r w:rsidRPr="00AA236E">
                    <w:rPr>
                      <w:rFonts w:eastAsia="Times New Roman" w:cstheme="minorHAnsi"/>
                      <w:sz w:val="20"/>
                      <w:szCs w:val="20"/>
                      <w:lang w:val="es-ES_tradnl" w:eastAsia="es-CL"/>
                    </w:rPr>
                    <w:t>.</w:t>
                  </w:r>
                  <w:r w:rsidR="00AA236E" w:rsidRPr="00AA236E">
                    <w:rPr>
                      <w:rFonts w:eastAsia="Times New Roman" w:cstheme="minorHAnsi"/>
                      <w:sz w:val="20"/>
                      <w:szCs w:val="20"/>
                      <w:lang w:val="es-ES_tradnl" w:eastAsia="es-CL"/>
                    </w:rPr>
                    <w:t>717</w:t>
                  </w:r>
                </w:p>
              </w:tc>
              <w:tc>
                <w:tcPr>
                  <w:tcW w:w="1038" w:type="dxa"/>
                  <w:tcBorders>
                    <w:top w:val="nil"/>
                    <w:left w:val="nil"/>
                    <w:bottom w:val="single" w:sz="4" w:space="0" w:color="auto"/>
                    <w:right w:val="single" w:sz="4" w:space="0" w:color="auto"/>
                  </w:tcBorders>
                  <w:shd w:val="clear" w:color="auto" w:fill="auto"/>
                  <w:noWrap/>
                  <w:vAlign w:val="center"/>
                  <w:hideMark/>
                </w:tcPr>
                <w:p w:rsidR="00D732A3" w:rsidRPr="00AA236E" w:rsidRDefault="00D732A3" w:rsidP="00AA236E">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w:t>
                  </w:r>
                  <w:r w:rsidR="00AA236E" w:rsidRPr="00AA236E">
                    <w:rPr>
                      <w:rFonts w:eastAsia="Times New Roman" w:cstheme="minorHAnsi"/>
                      <w:sz w:val="20"/>
                      <w:szCs w:val="20"/>
                      <w:lang w:val="es-ES_tradnl" w:eastAsia="es-CL"/>
                    </w:rPr>
                    <w:t>39</w:t>
                  </w:r>
                  <w:r w:rsidRPr="00AA236E">
                    <w:rPr>
                      <w:rFonts w:eastAsia="Times New Roman" w:cstheme="minorHAnsi"/>
                      <w:sz w:val="20"/>
                      <w:szCs w:val="20"/>
                      <w:lang w:val="es-ES_tradnl" w:eastAsia="es-CL"/>
                    </w:rPr>
                    <w:t>.</w:t>
                  </w:r>
                  <w:r w:rsidR="00AA236E" w:rsidRPr="00AA236E">
                    <w:rPr>
                      <w:rFonts w:eastAsia="Times New Roman" w:cstheme="minorHAnsi"/>
                      <w:sz w:val="20"/>
                      <w:szCs w:val="20"/>
                      <w:lang w:val="es-ES_tradnl" w:eastAsia="es-CL"/>
                    </w:rPr>
                    <w:t>909</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olor w:val="000000"/>
                      <w:sz w:val="20"/>
                      <w:szCs w:val="20"/>
                      <w:lang w:eastAsia="es-CL"/>
                    </w:rPr>
                    <w:t>Vértice área de concesión acuícola</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1</w:t>
                  </w:r>
                </w:p>
              </w:tc>
              <w:tc>
                <w:tcPr>
                  <w:tcW w:w="1004" w:type="dxa"/>
                  <w:tcBorders>
                    <w:top w:val="nil"/>
                    <w:left w:val="nil"/>
                    <w:bottom w:val="single" w:sz="4" w:space="0" w:color="auto"/>
                    <w:right w:val="single" w:sz="4" w:space="0" w:color="auto"/>
                  </w:tcBorders>
                  <w:shd w:val="clear" w:color="auto" w:fill="auto"/>
                  <w:noWrap/>
                  <w:vAlign w:val="center"/>
                </w:tcPr>
                <w:p w:rsidR="00D732A3" w:rsidRPr="00AA236E" w:rsidRDefault="00EC2D20" w:rsidP="007E329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3.959.906</w:t>
                  </w:r>
                </w:p>
              </w:tc>
              <w:tc>
                <w:tcPr>
                  <w:tcW w:w="1038" w:type="dxa"/>
                  <w:tcBorders>
                    <w:top w:val="nil"/>
                    <w:left w:val="nil"/>
                    <w:bottom w:val="single" w:sz="4" w:space="0" w:color="auto"/>
                    <w:right w:val="single" w:sz="4" w:space="0" w:color="auto"/>
                  </w:tcBorders>
                  <w:shd w:val="clear" w:color="auto" w:fill="auto"/>
                  <w:noWrap/>
                  <w:vAlign w:val="center"/>
                </w:tcPr>
                <w:p w:rsidR="00D732A3" w:rsidRPr="00AA236E" w:rsidRDefault="00EC2D20" w:rsidP="007E329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339.510</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stheme="minorHAnsi"/>
                      <w:sz w:val="20"/>
                      <w:szCs w:val="20"/>
                      <w:lang w:val="es-ES_tradnl" w:eastAsia="es-CL"/>
                    </w:rPr>
                    <w:t>Vértice Módulo de cultivo</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2</w:t>
                  </w:r>
                </w:p>
              </w:tc>
              <w:tc>
                <w:tcPr>
                  <w:tcW w:w="1004" w:type="dxa"/>
                  <w:tcBorders>
                    <w:top w:val="nil"/>
                    <w:left w:val="nil"/>
                    <w:bottom w:val="single" w:sz="4" w:space="0" w:color="auto"/>
                    <w:right w:val="single" w:sz="4" w:space="0" w:color="auto"/>
                  </w:tcBorders>
                  <w:shd w:val="clear" w:color="auto" w:fill="auto"/>
                  <w:noWrap/>
                  <w:vAlign w:val="center"/>
                </w:tcPr>
                <w:p w:rsidR="00D732A3" w:rsidRPr="00AA236E" w:rsidRDefault="002C116F" w:rsidP="002C116F">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3.959.972</w:t>
                  </w:r>
                </w:p>
              </w:tc>
              <w:tc>
                <w:tcPr>
                  <w:tcW w:w="1038" w:type="dxa"/>
                  <w:tcBorders>
                    <w:top w:val="nil"/>
                    <w:left w:val="nil"/>
                    <w:bottom w:val="single" w:sz="4" w:space="0" w:color="auto"/>
                    <w:right w:val="single" w:sz="4" w:space="0" w:color="auto"/>
                  </w:tcBorders>
                  <w:shd w:val="clear" w:color="auto" w:fill="auto"/>
                  <w:noWrap/>
                  <w:vAlign w:val="center"/>
                </w:tcPr>
                <w:p w:rsidR="00D732A3" w:rsidRPr="00AA236E" w:rsidRDefault="002C116F" w:rsidP="002C116F">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339.530</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stheme="minorHAnsi"/>
                      <w:sz w:val="20"/>
                      <w:szCs w:val="20"/>
                      <w:lang w:val="es-ES_tradnl" w:eastAsia="es-CL"/>
                    </w:rPr>
                    <w:t>Vértice Módulo de cultivo</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3</w:t>
                  </w:r>
                </w:p>
              </w:tc>
              <w:tc>
                <w:tcPr>
                  <w:tcW w:w="1004" w:type="dxa"/>
                  <w:tcBorders>
                    <w:top w:val="nil"/>
                    <w:left w:val="nil"/>
                    <w:bottom w:val="single" w:sz="4" w:space="0" w:color="auto"/>
                    <w:right w:val="single" w:sz="4" w:space="0" w:color="auto"/>
                  </w:tcBorders>
                  <w:shd w:val="clear" w:color="auto" w:fill="auto"/>
                  <w:noWrap/>
                  <w:vAlign w:val="center"/>
                </w:tcPr>
                <w:p w:rsidR="00D732A3" w:rsidRPr="00AA236E" w:rsidRDefault="00E272FE" w:rsidP="007E329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3.959.865</w:t>
                  </w:r>
                </w:p>
              </w:tc>
              <w:tc>
                <w:tcPr>
                  <w:tcW w:w="1038" w:type="dxa"/>
                  <w:tcBorders>
                    <w:top w:val="nil"/>
                    <w:left w:val="nil"/>
                    <w:bottom w:val="single" w:sz="4" w:space="0" w:color="auto"/>
                    <w:right w:val="single" w:sz="4" w:space="0" w:color="auto"/>
                  </w:tcBorders>
                  <w:shd w:val="clear" w:color="auto" w:fill="auto"/>
                  <w:noWrap/>
                  <w:vAlign w:val="center"/>
                </w:tcPr>
                <w:p w:rsidR="00D732A3" w:rsidRPr="00AA236E" w:rsidRDefault="00E272FE" w:rsidP="007E329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339.827</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stheme="minorHAnsi"/>
                      <w:sz w:val="20"/>
                      <w:szCs w:val="20"/>
                      <w:lang w:val="es-ES_tradnl" w:eastAsia="es-CL"/>
                    </w:rPr>
                    <w:t>Vértice Módulo de cultivo</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4</w:t>
                  </w:r>
                </w:p>
              </w:tc>
              <w:tc>
                <w:tcPr>
                  <w:tcW w:w="1004" w:type="dxa"/>
                  <w:tcBorders>
                    <w:top w:val="nil"/>
                    <w:left w:val="nil"/>
                    <w:bottom w:val="single" w:sz="4" w:space="0" w:color="auto"/>
                    <w:right w:val="single" w:sz="4" w:space="0" w:color="auto"/>
                  </w:tcBorders>
                  <w:shd w:val="clear" w:color="auto" w:fill="auto"/>
                  <w:noWrap/>
                  <w:vAlign w:val="center"/>
                </w:tcPr>
                <w:p w:rsidR="00D732A3" w:rsidRPr="00AA236E" w:rsidRDefault="00E272FE" w:rsidP="007E329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3.959.805</w:t>
                  </w:r>
                </w:p>
              </w:tc>
              <w:tc>
                <w:tcPr>
                  <w:tcW w:w="1038" w:type="dxa"/>
                  <w:tcBorders>
                    <w:top w:val="nil"/>
                    <w:left w:val="nil"/>
                    <w:bottom w:val="single" w:sz="4" w:space="0" w:color="auto"/>
                    <w:right w:val="single" w:sz="4" w:space="0" w:color="auto"/>
                  </w:tcBorders>
                  <w:shd w:val="clear" w:color="auto" w:fill="auto"/>
                  <w:noWrap/>
                  <w:vAlign w:val="center"/>
                </w:tcPr>
                <w:p w:rsidR="00D732A3" w:rsidRPr="00AA236E" w:rsidRDefault="00E272FE" w:rsidP="007E329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339.802</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olor w:val="000000"/>
                      <w:sz w:val="20"/>
                      <w:szCs w:val="20"/>
                      <w:lang w:eastAsia="es-CL"/>
                    </w:rPr>
                  </w:pPr>
                  <w:r w:rsidRPr="00AA236E">
                    <w:rPr>
                      <w:rFonts w:eastAsia="Times New Roman" w:cstheme="minorHAnsi"/>
                      <w:sz w:val="20"/>
                      <w:szCs w:val="20"/>
                      <w:lang w:val="es-ES_tradnl" w:eastAsia="es-CL"/>
                    </w:rPr>
                    <w:t>Vértice Módulo de cultivo</w:t>
                  </w:r>
                </w:p>
              </w:tc>
            </w:tr>
            <w:tr w:rsidR="00AA236E" w:rsidRPr="00AA236E" w:rsidTr="008D0D8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hideMark/>
                </w:tcPr>
                <w:p w:rsidR="00D732A3" w:rsidRPr="00AA236E" w:rsidRDefault="00D732A3" w:rsidP="008D0D8C">
                  <w:pPr>
                    <w:jc w:val="center"/>
                    <w:rPr>
                      <w:rFonts w:eastAsia="Times New Roman"/>
                      <w:color w:val="000000"/>
                      <w:sz w:val="20"/>
                      <w:szCs w:val="20"/>
                      <w:lang w:eastAsia="es-CL"/>
                    </w:rPr>
                  </w:pPr>
                  <w:r w:rsidRPr="00AA236E">
                    <w:rPr>
                      <w:rFonts w:eastAsia="Times New Roman"/>
                      <w:color w:val="000000"/>
                      <w:sz w:val="20"/>
                      <w:szCs w:val="20"/>
                      <w:lang w:eastAsia="es-CL"/>
                    </w:rPr>
                    <w:t>5</w:t>
                  </w:r>
                </w:p>
              </w:tc>
              <w:tc>
                <w:tcPr>
                  <w:tcW w:w="1004" w:type="dxa"/>
                  <w:tcBorders>
                    <w:top w:val="nil"/>
                    <w:left w:val="nil"/>
                    <w:bottom w:val="single" w:sz="4" w:space="0" w:color="auto"/>
                    <w:right w:val="single" w:sz="4" w:space="0" w:color="auto"/>
                  </w:tcBorders>
                  <w:shd w:val="clear" w:color="auto" w:fill="auto"/>
                  <w:noWrap/>
                  <w:vAlign w:val="center"/>
                </w:tcPr>
                <w:p w:rsidR="00D732A3" w:rsidRPr="00AA236E" w:rsidRDefault="007A7AFF" w:rsidP="008D0D8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3.959.769</w:t>
                  </w:r>
                </w:p>
              </w:tc>
              <w:tc>
                <w:tcPr>
                  <w:tcW w:w="1038" w:type="dxa"/>
                  <w:tcBorders>
                    <w:top w:val="nil"/>
                    <w:left w:val="nil"/>
                    <w:bottom w:val="single" w:sz="4" w:space="0" w:color="auto"/>
                    <w:right w:val="single" w:sz="4" w:space="0" w:color="auto"/>
                  </w:tcBorders>
                  <w:shd w:val="clear" w:color="auto" w:fill="auto"/>
                  <w:noWrap/>
                  <w:vAlign w:val="center"/>
                </w:tcPr>
                <w:p w:rsidR="00D732A3" w:rsidRPr="00AA236E" w:rsidRDefault="007A7AFF" w:rsidP="008D0D8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339.832</w:t>
                  </w:r>
                </w:p>
              </w:tc>
              <w:tc>
                <w:tcPr>
                  <w:tcW w:w="3072" w:type="dxa"/>
                  <w:tcBorders>
                    <w:top w:val="nil"/>
                    <w:left w:val="nil"/>
                    <w:bottom w:val="single" w:sz="4" w:space="0" w:color="auto"/>
                    <w:right w:val="single" w:sz="4" w:space="0" w:color="auto"/>
                  </w:tcBorders>
                  <w:shd w:val="clear" w:color="auto" w:fill="auto"/>
                  <w:noWrap/>
                  <w:vAlign w:val="center"/>
                </w:tcPr>
                <w:p w:rsidR="00D732A3" w:rsidRPr="00AA236E" w:rsidRDefault="00D732A3" w:rsidP="003C6346">
                  <w:pPr>
                    <w:rPr>
                      <w:rFonts w:eastAsia="Times New Roman"/>
                      <w:color w:val="000000"/>
                      <w:sz w:val="20"/>
                      <w:szCs w:val="20"/>
                      <w:lang w:eastAsia="es-CL"/>
                    </w:rPr>
                  </w:pPr>
                  <w:r w:rsidRPr="00AA236E">
                    <w:rPr>
                      <w:rFonts w:eastAsia="Times New Roman"/>
                      <w:color w:val="000000"/>
                      <w:sz w:val="20"/>
                      <w:szCs w:val="20"/>
                      <w:lang w:eastAsia="es-CL"/>
                    </w:rPr>
                    <w:t>Plataforma de ensilaje</w:t>
                  </w:r>
                </w:p>
              </w:tc>
            </w:tr>
            <w:tr w:rsidR="00AA236E" w:rsidRPr="00AA236E" w:rsidTr="008D0D8C">
              <w:trPr>
                <w:trHeight w:val="300"/>
                <w:jc w:val="center"/>
              </w:trPr>
              <w:tc>
                <w:tcPr>
                  <w:tcW w:w="6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32A3" w:rsidRPr="00AA236E" w:rsidRDefault="003C6346" w:rsidP="008D0D8C">
                  <w:pPr>
                    <w:jc w:val="center"/>
                    <w:rPr>
                      <w:rFonts w:eastAsia="Times New Roman"/>
                      <w:color w:val="000000"/>
                      <w:sz w:val="20"/>
                      <w:szCs w:val="20"/>
                      <w:lang w:eastAsia="es-CL"/>
                    </w:rPr>
                  </w:pPr>
                  <w:r w:rsidRPr="00AA236E">
                    <w:rPr>
                      <w:rFonts w:eastAsia="Times New Roman"/>
                      <w:color w:val="000000"/>
                      <w:sz w:val="20"/>
                      <w:szCs w:val="20"/>
                      <w:lang w:eastAsia="es-CL"/>
                    </w:rPr>
                    <w:t>6</w:t>
                  </w:r>
                </w:p>
              </w:tc>
              <w:tc>
                <w:tcPr>
                  <w:tcW w:w="1004" w:type="dxa"/>
                  <w:tcBorders>
                    <w:top w:val="single" w:sz="4" w:space="0" w:color="auto"/>
                    <w:left w:val="nil"/>
                    <w:bottom w:val="single" w:sz="4" w:space="0" w:color="auto"/>
                    <w:right w:val="single" w:sz="4" w:space="0" w:color="auto"/>
                  </w:tcBorders>
                  <w:shd w:val="clear" w:color="auto" w:fill="auto"/>
                  <w:noWrap/>
                  <w:vAlign w:val="center"/>
                </w:tcPr>
                <w:p w:rsidR="00D732A3" w:rsidRPr="00AA236E" w:rsidRDefault="009D7EA2" w:rsidP="008D0D8C">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3.959.822</w:t>
                  </w:r>
                </w:p>
              </w:tc>
              <w:tc>
                <w:tcPr>
                  <w:tcW w:w="1038" w:type="dxa"/>
                  <w:tcBorders>
                    <w:top w:val="single" w:sz="4" w:space="0" w:color="auto"/>
                    <w:left w:val="nil"/>
                    <w:bottom w:val="single" w:sz="4" w:space="0" w:color="auto"/>
                    <w:right w:val="single" w:sz="4" w:space="0" w:color="auto"/>
                  </w:tcBorders>
                  <w:shd w:val="clear" w:color="auto" w:fill="auto"/>
                  <w:noWrap/>
                  <w:vAlign w:val="center"/>
                </w:tcPr>
                <w:p w:rsidR="00D732A3" w:rsidRPr="00AA236E" w:rsidRDefault="009D7EA2" w:rsidP="009D7EA2">
                  <w:pPr>
                    <w:jc w:val="center"/>
                    <w:rPr>
                      <w:rFonts w:eastAsia="Times New Roman" w:cstheme="minorHAnsi"/>
                      <w:sz w:val="20"/>
                      <w:szCs w:val="20"/>
                      <w:lang w:val="es-ES_tradnl" w:eastAsia="es-CL"/>
                    </w:rPr>
                  </w:pPr>
                  <w:r w:rsidRPr="00AA236E">
                    <w:rPr>
                      <w:rFonts w:eastAsia="Times New Roman" w:cstheme="minorHAnsi"/>
                      <w:sz w:val="20"/>
                      <w:szCs w:val="20"/>
                      <w:lang w:val="es-ES_tradnl" w:eastAsia="es-CL"/>
                    </w:rPr>
                    <w:t>339.834</w:t>
                  </w:r>
                </w:p>
              </w:tc>
              <w:tc>
                <w:tcPr>
                  <w:tcW w:w="3072" w:type="dxa"/>
                  <w:tcBorders>
                    <w:top w:val="single" w:sz="4" w:space="0" w:color="auto"/>
                    <w:left w:val="nil"/>
                    <w:bottom w:val="single" w:sz="4" w:space="0" w:color="auto"/>
                    <w:right w:val="single" w:sz="4" w:space="0" w:color="auto"/>
                  </w:tcBorders>
                  <w:shd w:val="clear" w:color="auto" w:fill="auto"/>
                  <w:noWrap/>
                  <w:vAlign w:val="center"/>
                </w:tcPr>
                <w:p w:rsidR="00D732A3" w:rsidRPr="00AA236E" w:rsidRDefault="00D732A3" w:rsidP="008D0D8C">
                  <w:pPr>
                    <w:rPr>
                      <w:rFonts w:eastAsia="Times New Roman" w:cstheme="minorHAnsi"/>
                      <w:sz w:val="20"/>
                      <w:szCs w:val="20"/>
                      <w:lang w:val="es-ES_tradnl" w:eastAsia="es-CL"/>
                    </w:rPr>
                  </w:pPr>
                  <w:r w:rsidRPr="00AA236E">
                    <w:rPr>
                      <w:rFonts w:eastAsia="Times New Roman"/>
                      <w:color w:val="000000"/>
                      <w:sz w:val="20"/>
                      <w:szCs w:val="20"/>
                      <w:lang w:eastAsia="es-CL"/>
                    </w:rPr>
                    <w:t>Pont</w:t>
                  </w:r>
                  <w:r w:rsidR="003C6346" w:rsidRPr="00AA236E">
                    <w:rPr>
                      <w:rFonts w:eastAsia="Times New Roman"/>
                      <w:color w:val="000000"/>
                      <w:sz w:val="20"/>
                      <w:szCs w:val="20"/>
                      <w:lang w:eastAsia="es-CL"/>
                    </w:rPr>
                    <w:t>ón</w:t>
                  </w:r>
                  <w:r w:rsidR="003C5240" w:rsidRPr="00AA236E">
                    <w:rPr>
                      <w:rFonts w:eastAsia="Times New Roman"/>
                      <w:color w:val="000000"/>
                      <w:sz w:val="20"/>
                      <w:szCs w:val="20"/>
                      <w:lang w:eastAsia="es-CL"/>
                    </w:rPr>
                    <w:t xml:space="preserve"> con habitabilidades</w:t>
                  </w:r>
                </w:p>
              </w:tc>
            </w:tr>
          </w:tbl>
          <w:p w:rsidR="00D732A3" w:rsidRPr="00AA236E" w:rsidRDefault="00D732A3" w:rsidP="008D0D8C">
            <w:pPr>
              <w:jc w:val="left"/>
              <w:rPr>
                <w:rFonts w:eastAsia="Times New Roman"/>
                <w:color w:val="000000"/>
                <w:sz w:val="20"/>
                <w:szCs w:val="20"/>
                <w:lang w:eastAsia="es-CL"/>
              </w:rPr>
            </w:pPr>
            <w:r w:rsidRPr="00AA236E">
              <w:rPr>
                <w:rFonts w:ascii="Calibri" w:eastAsia="Times New Roman" w:hAnsi="Calibri"/>
                <w:color w:val="000000"/>
                <w:sz w:val="20"/>
                <w:szCs w:val="20"/>
                <w:lang w:eastAsia="es-CL"/>
              </w:rPr>
              <w:t>Fuente: Elaboración Propia.</w:t>
            </w:r>
          </w:p>
        </w:tc>
        <w:tc>
          <w:tcPr>
            <w:tcW w:w="2821" w:type="pct"/>
            <w:gridSpan w:val="2"/>
            <w:tcBorders>
              <w:top w:val="nil"/>
              <w:left w:val="single" w:sz="4" w:space="0" w:color="auto"/>
              <w:right w:val="single" w:sz="4" w:space="0" w:color="auto"/>
            </w:tcBorders>
            <w:shd w:val="clear" w:color="auto" w:fill="auto"/>
            <w:noWrap/>
            <w:vAlign w:val="center"/>
            <w:hideMark/>
          </w:tcPr>
          <w:p w:rsidR="00403C5C" w:rsidRPr="00AA236E" w:rsidRDefault="00403C5C" w:rsidP="008D0D8C">
            <w:pPr>
              <w:jc w:val="center"/>
              <w:rPr>
                <w:rFonts w:eastAsia="Times New Roman"/>
                <w:color w:val="000000"/>
                <w:sz w:val="20"/>
                <w:szCs w:val="20"/>
                <w:lang w:eastAsia="es-CL"/>
              </w:rPr>
            </w:pPr>
          </w:p>
          <w:p w:rsidR="00403C5C" w:rsidRPr="00AA236E" w:rsidRDefault="00973359" w:rsidP="008D0D8C">
            <w:pPr>
              <w:jc w:val="center"/>
              <w:rPr>
                <w:rFonts w:eastAsia="Times New Roman"/>
                <w:color w:val="000000"/>
                <w:sz w:val="20"/>
                <w:szCs w:val="20"/>
                <w:lang w:eastAsia="es-CL"/>
              </w:rPr>
            </w:pPr>
            <w:r w:rsidRPr="00AA236E">
              <w:rPr>
                <w:rFonts w:eastAsia="Times New Roman"/>
                <w:noProof/>
                <w:color w:val="000000"/>
                <w:sz w:val="20"/>
                <w:szCs w:val="20"/>
                <w:lang w:eastAsia="es-CL"/>
              </w:rPr>
              <mc:AlternateContent>
                <mc:Choice Requires="wps">
                  <w:drawing>
                    <wp:anchor distT="0" distB="0" distL="114300" distR="114300" simplePos="0" relativeHeight="251724800" behindDoc="0" locked="0" layoutInCell="1" allowOverlap="1" wp14:anchorId="54DC8B5F" wp14:editId="547687C3">
                      <wp:simplePos x="0" y="0"/>
                      <wp:positionH relativeFrom="column">
                        <wp:posOffset>3112135</wp:posOffset>
                      </wp:positionH>
                      <wp:positionV relativeFrom="paragraph">
                        <wp:posOffset>2098040</wp:posOffset>
                      </wp:positionV>
                      <wp:extent cx="224155" cy="258445"/>
                      <wp:effectExtent l="0" t="0" r="0" b="0"/>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rPr>
                                  </w:pPr>
                                  <w:r w:rsidRPr="006A5ADF">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245.05pt;margin-top:165.2pt;width:17.65pt;height:20.3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" filled="f" stroked="f">
                      <v:textbox>
                        <w:txbxContent>
                          <w:p w:rsidR="00866136" w:rsidRPr="006A5ADF" w:rsidRDefault="00866136" w:rsidP="00D732A3">
                            <w:pPr>
                              <w:jc w:val="center"/>
                              <w:rPr>
                                <w:b/>
                              </w:rPr>
                            </w:pPr>
                            <w:r w:rsidRPr="006A5ADF">
                              <w:rPr>
                                <w:b/>
                              </w:rPr>
                              <w:t>5</w:t>
                            </w:r>
                          </w:p>
                        </w:txbxContent>
                      </v:textbox>
                    </v:shape>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25824" behindDoc="0" locked="0" layoutInCell="1" allowOverlap="1" wp14:anchorId="1921CB7A" wp14:editId="148B5A75">
                      <wp:simplePos x="0" y="0"/>
                      <wp:positionH relativeFrom="column">
                        <wp:posOffset>3128010</wp:posOffset>
                      </wp:positionH>
                      <wp:positionV relativeFrom="paragraph">
                        <wp:posOffset>1867535</wp:posOffset>
                      </wp:positionV>
                      <wp:extent cx="224155" cy="258445"/>
                      <wp:effectExtent l="0" t="0" r="0" b="0"/>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rPr>
                                  </w:pPr>
                                  <w:r w:rsidRPr="006A5ADF">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246.3pt;margin-top:147.05pt;width:17.65pt;height:20.3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" filled="f" stroked="f">
                      <v:textbox>
                        <w:txbxContent>
                          <w:p w:rsidR="00866136" w:rsidRPr="006A5ADF" w:rsidRDefault="00866136" w:rsidP="00D732A3">
                            <w:pPr>
                              <w:jc w:val="center"/>
                              <w:rPr>
                                <w:b/>
                              </w:rPr>
                            </w:pPr>
                            <w:r w:rsidRPr="006A5ADF">
                              <w:rPr>
                                <w:b/>
                              </w:rPr>
                              <w:t>6</w:t>
                            </w:r>
                          </w:p>
                        </w:txbxContent>
                      </v:textbox>
                    </v:shape>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12512" behindDoc="0" locked="0" layoutInCell="1" allowOverlap="1" wp14:anchorId="354930ED" wp14:editId="72850F4A">
                      <wp:simplePos x="0" y="0"/>
                      <wp:positionH relativeFrom="column">
                        <wp:posOffset>3109595</wp:posOffset>
                      </wp:positionH>
                      <wp:positionV relativeFrom="paragraph">
                        <wp:posOffset>1955800</wp:posOffset>
                      </wp:positionV>
                      <wp:extent cx="85090" cy="81280"/>
                      <wp:effectExtent l="0" t="0" r="10160" b="13970"/>
                      <wp:wrapNone/>
                      <wp:docPr id="22" name="22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43639C82" id="22 Elipse" o:spid="_x0000_s1026" style="position:absolute;margin-left:244.85pt;margin-top:154pt;width:6.7pt;height:6.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" fillcolor="white [3212]" strokecolor="black [3213]" strokeweight="2pt"/>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13536" behindDoc="0" locked="0" layoutInCell="1" allowOverlap="1" wp14:anchorId="24B23034" wp14:editId="3AA9BA47">
                      <wp:simplePos x="0" y="0"/>
                      <wp:positionH relativeFrom="column">
                        <wp:posOffset>3089275</wp:posOffset>
                      </wp:positionH>
                      <wp:positionV relativeFrom="paragraph">
                        <wp:posOffset>2186940</wp:posOffset>
                      </wp:positionV>
                      <wp:extent cx="85090" cy="81280"/>
                      <wp:effectExtent l="0" t="0" r="10160" b="13970"/>
                      <wp:wrapNone/>
                      <wp:docPr id="56" name="56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FC0655C" id="56 Elipse" o:spid="_x0000_s1026" style="position:absolute;margin-left:243.25pt;margin-top:172.2pt;width:6.7pt;height:6.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" fillcolor="white [3212]" strokecolor="black [3213]" strokeweight="2pt"/>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22752" behindDoc="0" locked="0" layoutInCell="1" allowOverlap="1" wp14:anchorId="4D73541E" wp14:editId="654FCB13">
                      <wp:simplePos x="0" y="0"/>
                      <wp:positionH relativeFrom="column">
                        <wp:posOffset>2780665</wp:posOffset>
                      </wp:positionH>
                      <wp:positionV relativeFrom="paragraph">
                        <wp:posOffset>1991360</wp:posOffset>
                      </wp:positionV>
                      <wp:extent cx="224155" cy="258445"/>
                      <wp:effectExtent l="0" t="0" r="0" b="0"/>
                      <wp:wrapNone/>
                      <wp:docPr id="3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rPr>
                                  </w:pPr>
                                  <w:r w:rsidRPr="006A5ADF">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218.95pt;margin-top:156.8pt;width:17.65pt;height:20.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" filled="f" stroked="f">
                      <v:textbox>
                        <w:txbxContent>
                          <w:p w:rsidR="00866136" w:rsidRPr="006A5ADF" w:rsidRDefault="00866136" w:rsidP="00D732A3">
                            <w:pPr>
                              <w:jc w:val="center"/>
                              <w:rPr>
                                <w:b/>
                              </w:rPr>
                            </w:pPr>
                            <w:r w:rsidRPr="006A5ADF">
                              <w:rPr>
                                <w:b/>
                              </w:rPr>
                              <w:t>4</w:t>
                            </w:r>
                          </w:p>
                        </w:txbxContent>
                      </v:textbox>
                    </v:shape>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14560" behindDoc="0" locked="0" layoutInCell="1" allowOverlap="1" wp14:anchorId="3EC44DC7" wp14:editId="6012AB31">
                      <wp:simplePos x="0" y="0"/>
                      <wp:positionH relativeFrom="column">
                        <wp:posOffset>2967355</wp:posOffset>
                      </wp:positionH>
                      <wp:positionV relativeFrom="paragraph">
                        <wp:posOffset>2016125</wp:posOffset>
                      </wp:positionV>
                      <wp:extent cx="85090" cy="81280"/>
                      <wp:effectExtent l="0" t="0" r="10160" b="13970"/>
                      <wp:wrapNone/>
                      <wp:docPr id="57" name="57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69A75ED" id="57 Elipse" o:spid="_x0000_s1026" style="position:absolute;margin-left:233.65pt;margin-top:158.75pt;width:6.7pt;height:6.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" fillcolor="white [3212]" strokecolor="black [3213]" strokeweight="2pt"/>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23776" behindDoc="0" locked="0" layoutInCell="1" allowOverlap="1" wp14:anchorId="24422E65" wp14:editId="09CEDC72">
                      <wp:simplePos x="0" y="0"/>
                      <wp:positionH relativeFrom="column">
                        <wp:posOffset>3018790</wp:posOffset>
                      </wp:positionH>
                      <wp:positionV relativeFrom="paragraph">
                        <wp:posOffset>1543685</wp:posOffset>
                      </wp:positionV>
                      <wp:extent cx="224155" cy="258445"/>
                      <wp:effectExtent l="0" t="0" r="0" b="0"/>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rPr>
                                  </w:pPr>
                                  <w:r w:rsidRPr="006A5ADF">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37.7pt;margin-top:121.55pt;width:17.65pt;height:20.3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" filled="f" stroked="f">
                      <v:textbox>
                        <w:txbxContent>
                          <w:p w:rsidR="00866136" w:rsidRPr="006A5ADF" w:rsidRDefault="00866136" w:rsidP="00D732A3">
                            <w:pPr>
                              <w:jc w:val="center"/>
                              <w:rPr>
                                <w:b/>
                              </w:rPr>
                            </w:pPr>
                            <w:r w:rsidRPr="006A5ADF">
                              <w:rPr>
                                <w:b/>
                              </w:rPr>
                              <w:t>3</w:t>
                            </w:r>
                          </w:p>
                        </w:txbxContent>
                      </v:textbox>
                    </v:shape>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15584" behindDoc="0" locked="0" layoutInCell="1" allowOverlap="1" wp14:anchorId="2A2AF73A" wp14:editId="506814C1">
                      <wp:simplePos x="0" y="0"/>
                      <wp:positionH relativeFrom="column">
                        <wp:posOffset>3081020</wp:posOffset>
                      </wp:positionH>
                      <wp:positionV relativeFrom="paragraph">
                        <wp:posOffset>1759585</wp:posOffset>
                      </wp:positionV>
                      <wp:extent cx="85090" cy="81280"/>
                      <wp:effectExtent l="0" t="0" r="10160" b="13970"/>
                      <wp:wrapNone/>
                      <wp:docPr id="58" name="58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EAAD28C" id="58 Elipse" o:spid="_x0000_s1026" style="position:absolute;margin-left:242.6pt;margin-top:138.55pt;width:6.7pt;height:6.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" fillcolor="white [3212]" strokecolor="black [3213]" strokeweight="2pt"/>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21728" behindDoc="0" locked="0" layoutInCell="1" allowOverlap="1" wp14:anchorId="1D8D0794" wp14:editId="3EE44E49">
                      <wp:simplePos x="0" y="0"/>
                      <wp:positionH relativeFrom="column">
                        <wp:posOffset>1812290</wp:posOffset>
                      </wp:positionH>
                      <wp:positionV relativeFrom="paragraph">
                        <wp:posOffset>1102995</wp:posOffset>
                      </wp:positionV>
                      <wp:extent cx="224155" cy="258445"/>
                      <wp:effectExtent l="0" t="0" r="0" b="0"/>
                      <wp:wrapNone/>
                      <wp:docPr id="2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rPr>
                                  </w:pPr>
                                  <w:r w:rsidRPr="006A5ADF">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142.7pt;margin-top:86.85pt;width:17.65pt;height:20.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" filled="f" stroked="f">
                      <v:textbox>
                        <w:txbxContent>
                          <w:p w:rsidR="00866136" w:rsidRPr="006A5ADF" w:rsidRDefault="00866136" w:rsidP="00D732A3">
                            <w:pPr>
                              <w:jc w:val="center"/>
                              <w:rPr>
                                <w:b/>
                              </w:rPr>
                            </w:pPr>
                            <w:r w:rsidRPr="006A5ADF">
                              <w:rPr>
                                <w:b/>
                              </w:rPr>
                              <w:t>2</w:t>
                            </w:r>
                          </w:p>
                        </w:txbxContent>
                      </v:textbox>
                    </v:shape>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76CBFE41" wp14:editId="66200CA4">
                      <wp:simplePos x="0" y="0"/>
                      <wp:positionH relativeFrom="column">
                        <wp:posOffset>1793875</wp:posOffset>
                      </wp:positionH>
                      <wp:positionV relativeFrom="paragraph">
                        <wp:posOffset>1238250</wp:posOffset>
                      </wp:positionV>
                      <wp:extent cx="85090" cy="81280"/>
                      <wp:effectExtent l="0" t="0" r="10160" b="13970"/>
                      <wp:wrapNone/>
                      <wp:docPr id="18" name="18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75E2B8C" id="18 Elipse" o:spid="_x0000_s1026" style="position:absolute;margin-left:141.25pt;margin-top:97.5pt;width:6.7pt;height:6.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" fillcolor="white [3212]" strokecolor="black [3213]" strokeweight="2pt"/>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20704" behindDoc="0" locked="0" layoutInCell="1" allowOverlap="1" wp14:anchorId="3E0AE655" wp14:editId="64F7B365">
                      <wp:simplePos x="0" y="0"/>
                      <wp:positionH relativeFrom="column">
                        <wp:posOffset>1572260</wp:posOffset>
                      </wp:positionH>
                      <wp:positionV relativeFrom="paragraph">
                        <wp:posOffset>1546860</wp:posOffset>
                      </wp:positionV>
                      <wp:extent cx="224155" cy="258445"/>
                      <wp:effectExtent l="0" t="0" r="0" b="0"/>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rPr>
                                  </w:pPr>
                                  <w:r w:rsidRPr="006A5ADF">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23.8pt;margin-top:121.8pt;width:17.65pt;height:20.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" filled="f" stroked="f">
                      <v:textbox>
                        <w:txbxContent>
                          <w:p w:rsidR="00866136" w:rsidRPr="006A5ADF" w:rsidRDefault="00866136" w:rsidP="00D732A3">
                            <w:pPr>
                              <w:jc w:val="center"/>
                              <w:rPr>
                                <w:b/>
                              </w:rPr>
                            </w:pPr>
                            <w:r w:rsidRPr="006A5ADF">
                              <w:rPr>
                                <w:b/>
                              </w:rPr>
                              <w:t>1</w:t>
                            </w:r>
                          </w:p>
                        </w:txbxContent>
                      </v:textbox>
                    </v:shape>
                  </w:pict>
                </mc:Fallback>
              </mc:AlternateContent>
            </w:r>
            <w:r w:rsidRPr="00AA236E">
              <w:rPr>
                <w:rFonts w:eastAsia="Times New Roman"/>
                <w:noProof/>
                <w:color w:val="000000"/>
                <w:sz w:val="20"/>
                <w:szCs w:val="20"/>
                <w:lang w:eastAsia="es-CL"/>
              </w:rPr>
              <mc:AlternateContent>
                <mc:Choice Requires="wps">
                  <w:drawing>
                    <wp:anchor distT="0" distB="0" distL="114300" distR="114300" simplePos="0" relativeHeight="251727872" behindDoc="0" locked="0" layoutInCell="1" allowOverlap="1" wp14:anchorId="334D3032" wp14:editId="43919C96">
                      <wp:simplePos x="0" y="0"/>
                      <wp:positionH relativeFrom="column">
                        <wp:posOffset>1702435</wp:posOffset>
                      </wp:positionH>
                      <wp:positionV relativeFrom="paragraph">
                        <wp:posOffset>1530350</wp:posOffset>
                      </wp:positionV>
                      <wp:extent cx="85090" cy="81280"/>
                      <wp:effectExtent l="0" t="0" r="10160" b="13970"/>
                      <wp:wrapNone/>
                      <wp:docPr id="55" name="55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37B53AA" id="55 Elipse" o:spid="_x0000_s1026" style="position:absolute;margin-left:134.05pt;margin-top:120.5pt;width:6.7pt;height:6.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" fillcolor="white [3212]" strokecolor="black [3213]"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54139" behindDoc="0" locked="0" layoutInCell="1" allowOverlap="1" wp14:anchorId="4BEC1EBF" wp14:editId="432715C6">
                      <wp:simplePos x="0" y="0"/>
                      <wp:positionH relativeFrom="column">
                        <wp:posOffset>1739265</wp:posOffset>
                      </wp:positionH>
                      <wp:positionV relativeFrom="paragraph">
                        <wp:posOffset>1283970</wp:posOffset>
                      </wp:positionV>
                      <wp:extent cx="1386205" cy="778510"/>
                      <wp:effectExtent l="0" t="0" r="23495" b="21590"/>
                      <wp:wrapNone/>
                      <wp:docPr id="229" name="229 Forma libre"/>
                      <wp:cNvGraphicFramePr/>
                      <a:graphic xmlns:a="http://schemas.openxmlformats.org/drawingml/2006/main">
                        <a:graphicData uri="http://schemas.microsoft.com/office/word/2010/wordprocessingShape">
                          <wps:wsp>
                            <wps:cNvSpPr/>
                            <wps:spPr>
                              <a:xfrm>
                                <a:off x="0" y="0"/>
                                <a:ext cx="1386205" cy="778510"/>
                              </a:xfrm>
                              <a:custGeom>
                                <a:avLst/>
                                <a:gdLst>
                                  <a:gd name="connsiteX0" fmla="*/ 0 w 1386672"/>
                                  <a:gd name="connsiteY0" fmla="*/ 286378 h 778748"/>
                                  <a:gd name="connsiteX1" fmla="*/ 95459 w 1386672"/>
                                  <a:gd name="connsiteY1" fmla="*/ 0 h 778748"/>
                                  <a:gd name="connsiteX2" fmla="*/ 1386672 w 1386672"/>
                                  <a:gd name="connsiteY2" fmla="*/ 517491 h 778748"/>
                                  <a:gd name="connsiteX3" fmla="*/ 1271116 w 1386672"/>
                                  <a:gd name="connsiteY3" fmla="*/ 778748 h 778748"/>
                                  <a:gd name="connsiteX4" fmla="*/ 0 w 1386672"/>
                                  <a:gd name="connsiteY4" fmla="*/ 286378 h 77874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386672" h="778748">
                                    <a:moveTo>
                                      <a:pt x="0" y="286378"/>
                                    </a:moveTo>
                                    <a:lnTo>
                                      <a:pt x="95459" y="0"/>
                                    </a:lnTo>
                                    <a:lnTo>
                                      <a:pt x="1386672" y="517491"/>
                                    </a:lnTo>
                                    <a:lnTo>
                                      <a:pt x="1271116" y="778748"/>
                                    </a:lnTo>
                                    <a:lnTo>
                                      <a:pt x="0" y="286378"/>
                                    </a:lnTo>
                                    <a:close/>
                                  </a:path>
                                </a:pathLst>
                              </a:cu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BE140A" id="229 Forma libre" o:spid="_x0000_s1026" style="position:absolute;margin-left:136.95pt;margin-top:101.1pt;width:109.15pt;height:61.3pt;z-index:2516541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86672,778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" path="m,286378l95459,,1386672,517491,1271116,778748,,286378xe" fillcolor="white [3212]" strokecolor="black [3213]" strokeweight="1.5pt">
                      <v:path arrowok="t" o:connecttype="custom" o:connectlocs="0,286290;95427,0;1386205,517333;1270688,778510;0,286290" o:connectangles="0,0,0,0,0"/>
                    </v:shape>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5C105017" wp14:editId="42C0F3EB">
                      <wp:simplePos x="0" y="0"/>
                      <wp:positionH relativeFrom="column">
                        <wp:posOffset>3420745</wp:posOffset>
                      </wp:positionH>
                      <wp:positionV relativeFrom="paragraph">
                        <wp:posOffset>2416175</wp:posOffset>
                      </wp:positionV>
                      <wp:extent cx="85090" cy="81280"/>
                      <wp:effectExtent l="0" t="0" r="10160" b="13970"/>
                      <wp:wrapNone/>
                      <wp:docPr id="62" name="62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AED9CDE" id="62 Elipse" o:spid="_x0000_s1026" style="position:absolute;margin-left:269.35pt;margin-top:190.25pt;width:6.7pt;height:6.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" fillcolor="red" strokecolor="#c00000" strokeweight="2pt"/>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2E91BDC2" wp14:editId="33781DCC">
                      <wp:simplePos x="0" y="0"/>
                      <wp:positionH relativeFrom="column">
                        <wp:posOffset>3656965</wp:posOffset>
                      </wp:positionH>
                      <wp:positionV relativeFrom="paragraph">
                        <wp:posOffset>1682115</wp:posOffset>
                      </wp:positionV>
                      <wp:extent cx="85090" cy="81280"/>
                      <wp:effectExtent l="0" t="0" r="10160" b="13970"/>
                      <wp:wrapNone/>
                      <wp:docPr id="61" name="61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1148C13" id="61 Elipse" o:spid="_x0000_s1026" style="position:absolute;margin-left:287.95pt;margin-top:132.45pt;width:6.7pt;height:6.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" fillcolor="red" strokecolor="#c00000" strokeweight="2pt"/>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627C756D" wp14:editId="50406FB2">
                      <wp:simplePos x="0" y="0"/>
                      <wp:positionH relativeFrom="column">
                        <wp:posOffset>1494155</wp:posOffset>
                      </wp:positionH>
                      <wp:positionV relativeFrom="paragraph">
                        <wp:posOffset>1793875</wp:posOffset>
                      </wp:positionV>
                      <wp:extent cx="76835" cy="81280"/>
                      <wp:effectExtent l="0" t="0" r="18415" b="13970"/>
                      <wp:wrapNone/>
                      <wp:docPr id="59" name="59 Elipse"/>
                      <wp:cNvGraphicFramePr/>
                      <a:graphic xmlns:a="http://schemas.openxmlformats.org/drawingml/2006/main">
                        <a:graphicData uri="http://schemas.microsoft.com/office/word/2010/wordprocessingShape">
                          <wps:wsp>
                            <wps:cNvSpPr/>
                            <wps:spPr>
                              <a:xfrm>
                                <a:off x="0" y="0"/>
                                <a:ext cx="76835"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829A4E9" id="59 Elipse" o:spid="_x0000_s1026" style="position:absolute;margin-left:117.65pt;margin-top:141.25pt;width:6.05pt;height:6.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" fillcolor="red" strokecolor="#c00000" strokeweight="2pt"/>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4B4904AB" wp14:editId="44AFA117">
                      <wp:simplePos x="0" y="0"/>
                      <wp:positionH relativeFrom="column">
                        <wp:posOffset>1724660</wp:posOffset>
                      </wp:positionH>
                      <wp:positionV relativeFrom="paragraph">
                        <wp:posOffset>1058545</wp:posOffset>
                      </wp:positionV>
                      <wp:extent cx="85090" cy="81280"/>
                      <wp:effectExtent l="1905" t="0" r="12065" b="12065"/>
                      <wp:wrapNone/>
                      <wp:docPr id="60" name="60 Elipse"/>
                      <wp:cNvGraphicFramePr/>
                      <a:graphic xmlns:a="http://schemas.openxmlformats.org/drawingml/2006/main">
                        <a:graphicData uri="http://schemas.microsoft.com/office/word/2010/wordprocessingShape">
                          <wps:wsp>
                            <wps:cNvSpPr/>
                            <wps:spPr>
                              <a:xfrm rot="16200000">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928AB73" id="60 Elipse" o:spid="_x0000_s1026" style="position:absolute;margin-left:135.8pt;margin-top:83.35pt;width:6.7pt;height:6.4pt;rotation:-9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" fillcolor="red" strokecolor="#c00000" strokeweight="2pt"/>
                  </w:pict>
                </mc:Fallback>
              </mc:AlternateContent>
            </w:r>
            <w:r w:rsidR="005D007A">
              <w:rPr>
                <w:rFonts w:eastAsia="Times New Roman"/>
                <w:noProof/>
                <w:color w:val="000000"/>
                <w:sz w:val="20"/>
                <w:szCs w:val="20"/>
                <w:lang w:eastAsia="es-CL"/>
              </w:rPr>
              <mc:AlternateContent>
                <mc:Choice Requires="wps">
                  <w:drawing>
                    <wp:anchor distT="0" distB="0" distL="114300" distR="114300" simplePos="0" relativeHeight="251655164" behindDoc="0" locked="0" layoutInCell="1" allowOverlap="1" wp14:anchorId="741C1278" wp14:editId="49A8EDC3">
                      <wp:simplePos x="0" y="0"/>
                      <wp:positionH relativeFrom="column">
                        <wp:posOffset>1530350</wp:posOffset>
                      </wp:positionH>
                      <wp:positionV relativeFrom="paragraph">
                        <wp:posOffset>1099185</wp:posOffset>
                      </wp:positionV>
                      <wp:extent cx="2170430" cy="1361440"/>
                      <wp:effectExtent l="0" t="0" r="20320" b="10160"/>
                      <wp:wrapNone/>
                      <wp:docPr id="28" name="28 Forma libre"/>
                      <wp:cNvGraphicFramePr/>
                      <a:graphic xmlns:a="http://schemas.openxmlformats.org/drawingml/2006/main">
                        <a:graphicData uri="http://schemas.microsoft.com/office/word/2010/wordprocessingShape">
                          <wps:wsp>
                            <wps:cNvSpPr/>
                            <wps:spPr>
                              <a:xfrm>
                                <a:off x="0" y="0"/>
                                <a:ext cx="2170430" cy="1361440"/>
                              </a:xfrm>
                              <a:custGeom>
                                <a:avLst/>
                                <a:gdLst>
                                  <a:gd name="connsiteX0" fmla="*/ 241160 w 2170443"/>
                                  <a:gd name="connsiteY0" fmla="*/ 0 h 1361552"/>
                                  <a:gd name="connsiteX1" fmla="*/ 0 w 2170443"/>
                                  <a:gd name="connsiteY1" fmla="*/ 733530 h 1361552"/>
                                  <a:gd name="connsiteX2" fmla="*/ 1929283 w 2170443"/>
                                  <a:gd name="connsiteY2" fmla="*/ 1361552 h 1361552"/>
                                  <a:gd name="connsiteX3" fmla="*/ 2170443 w 2170443"/>
                                  <a:gd name="connsiteY3" fmla="*/ 628022 h 1361552"/>
                                  <a:gd name="connsiteX4" fmla="*/ 241160 w 2170443"/>
                                  <a:gd name="connsiteY4" fmla="*/ 0 h 136155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170443" h="1361552">
                                    <a:moveTo>
                                      <a:pt x="241160" y="0"/>
                                    </a:moveTo>
                                    <a:lnTo>
                                      <a:pt x="0" y="733530"/>
                                    </a:lnTo>
                                    <a:lnTo>
                                      <a:pt x="1929283" y="1361552"/>
                                    </a:lnTo>
                                    <a:lnTo>
                                      <a:pt x="2170443" y="628022"/>
                                    </a:lnTo>
                                    <a:lnTo>
                                      <a:pt x="241160" y="0"/>
                                    </a:lnTo>
                                    <a:close/>
                                  </a:path>
                                </a:pathLst>
                              </a:cu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0E2CB5" id="28 Forma libre" o:spid="_x0000_s1026" style="position:absolute;margin-left:120.5pt;margin-top:86.55pt;width:170.9pt;height:107.2pt;z-index:2516551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70443,13615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" path="m241160,l,733530r1929283,628022l2170443,628022,241160,xe" filled="f" strokecolor="#c00000" strokeweight="2pt">
                      <v:path arrowok="t" o:connecttype="custom" o:connectlocs="241159,0;0,733470;1929271,1361440;2170430,627970;241159,0" o:connectangles="0,0,0,0,0"/>
                    </v:shape>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10464" behindDoc="0" locked="0" layoutInCell="1" allowOverlap="1" wp14:anchorId="0C220C94" wp14:editId="6D765AB6">
                      <wp:simplePos x="0" y="0"/>
                      <wp:positionH relativeFrom="column">
                        <wp:posOffset>3383915</wp:posOffset>
                      </wp:positionH>
                      <wp:positionV relativeFrom="paragraph">
                        <wp:posOffset>2430145</wp:posOffset>
                      </wp:positionV>
                      <wp:extent cx="224155" cy="327660"/>
                      <wp:effectExtent l="0" t="0" r="0" b="0"/>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327660"/>
                              </a:xfrm>
                              <a:prstGeom prst="rect">
                                <a:avLst/>
                              </a:prstGeom>
                              <a:noFill/>
                              <a:ln w="9525">
                                <a:noFill/>
                                <a:miter lim="800000"/>
                                <a:headEnd/>
                                <a:tailEnd/>
                              </a:ln>
                            </wps:spPr>
                            <wps:txbx>
                              <w:txbxContent>
                                <w:p w:rsidR="00866136" w:rsidRPr="006A5ADF" w:rsidRDefault="00866136" w:rsidP="00D732A3">
                                  <w:pPr>
                                    <w:jc w:val="center"/>
                                    <w:rPr>
                                      <w:b/>
                                      <w:sz w:val="28"/>
                                    </w:rPr>
                                  </w:pPr>
                                  <w:r w:rsidRPr="006A5ADF">
                                    <w:rPr>
                                      <w:b/>
                                      <w:sz w:val="28"/>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266.45pt;margin-top:191.35pt;width:17.65pt;height:25.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" filled="f" stroked="f">
                      <v:textbox>
                        <w:txbxContent>
                          <w:p w:rsidR="00866136" w:rsidRPr="006A5ADF" w:rsidRDefault="00866136" w:rsidP="00D732A3">
                            <w:pPr>
                              <w:jc w:val="center"/>
                              <w:rPr>
                                <w:b/>
                                <w:sz w:val="28"/>
                              </w:rPr>
                            </w:pPr>
                            <w:r w:rsidRPr="006A5ADF">
                              <w:rPr>
                                <w:b/>
                                <w:sz w:val="28"/>
                              </w:rPr>
                              <w:t>D</w:t>
                            </w:r>
                          </w:p>
                        </w:txbxContent>
                      </v:textbox>
                    </v:shape>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09440" behindDoc="0" locked="0" layoutInCell="1" allowOverlap="1" wp14:anchorId="43A7EF36" wp14:editId="21936A3F">
                      <wp:simplePos x="0" y="0"/>
                      <wp:positionH relativeFrom="column">
                        <wp:posOffset>3597275</wp:posOffset>
                      </wp:positionH>
                      <wp:positionV relativeFrom="paragraph">
                        <wp:posOffset>1431290</wp:posOffset>
                      </wp:positionV>
                      <wp:extent cx="224155" cy="327660"/>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327660"/>
                              </a:xfrm>
                              <a:prstGeom prst="rect">
                                <a:avLst/>
                              </a:prstGeom>
                              <a:noFill/>
                              <a:ln w="9525">
                                <a:noFill/>
                                <a:miter lim="800000"/>
                                <a:headEnd/>
                                <a:tailEnd/>
                              </a:ln>
                            </wps:spPr>
                            <wps:txbx>
                              <w:txbxContent>
                                <w:p w:rsidR="00866136" w:rsidRPr="006A5ADF" w:rsidRDefault="00866136" w:rsidP="00D732A3">
                                  <w:pPr>
                                    <w:jc w:val="center"/>
                                    <w:rPr>
                                      <w:b/>
                                      <w:sz w:val="28"/>
                                    </w:rPr>
                                  </w:pPr>
                                  <w:r w:rsidRPr="006A5ADF">
                                    <w:rPr>
                                      <w:b/>
                                      <w:sz w:val="2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283.25pt;margin-top:112.7pt;width:17.65pt;height:25.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" filled="f" stroked="f">
                      <v:textbox>
                        <w:txbxContent>
                          <w:p w:rsidR="00866136" w:rsidRPr="006A5ADF" w:rsidRDefault="00866136" w:rsidP="00D732A3">
                            <w:pPr>
                              <w:jc w:val="center"/>
                              <w:rPr>
                                <w:b/>
                                <w:sz w:val="28"/>
                              </w:rPr>
                            </w:pPr>
                            <w:r w:rsidRPr="006A5ADF">
                              <w:rPr>
                                <w:b/>
                                <w:sz w:val="28"/>
                              </w:rPr>
                              <w:t>C</w:t>
                            </w:r>
                          </w:p>
                        </w:txbxContent>
                      </v:textbox>
                    </v:shape>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08416" behindDoc="0" locked="0" layoutInCell="1" allowOverlap="1" wp14:anchorId="192F9D93" wp14:editId="5FA1B24D">
                      <wp:simplePos x="0" y="0"/>
                      <wp:positionH relativeFrom="column">
                        <wp:posOffset>1597660</wp:posOffset>
                      </wp:positionH>
                      <wp:positionV relativeFrom="paragraph">
                        <wp:posOffset>795020</wp:posOffset>
                      </wp:positionV>
                      <wp:extent cx="224155" cy="275590"/>
                      <wp:effectExtent l="0" t="0" r="0" b="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75590"/>
                              </a:xfrm>
                              <a:prstGeom prst="rect">
                                <a:avLst/>
                              </a:prstGeom>
                              <a:noFill/>
                              <a:ln w="9525">
                                <a:noFill/>
                                <a:miter lim="800000"/>
                                <a:headEnd/>
                                <a:tailEnd/>
                              </a:ln>
                            </wps:spPr>
                            <wps:txbx>
                              <w:txbxContent>
                                <w:p w:rsidR="00866136" w:rsidRPr="006A5ADF" w:rsidRDefault="00866136" w:rsidP="00D732A3">
                                  <w:pPr>
                                    <w:jc w:val="center"/>
                                    <w:rPr>
                                      <w:b/>
                                      <w:sz w:val="28"/>
                                    </w:rPr>
                                  </w:pPr>
                                  <w:r w:rsidRPr="006A5ADF">
                                    <w:rPr>
                                      <w:b/>
                                      <w:sz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125.8pt;margin-top:62.6pt;width:17.65pt;height:21.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" filled="f" stroked="f">
                      <v:textbox>
                        <w:txbxContent>
                          <w:p w:rsidR="00866136" w:rsidRPr="006A5ADF" w:rsidRDefault="00866136" w:rsidP="00D732A3">
                            <w:pPr>
                              <w:jc w:val="center"/>
                              <w:rPr>
                                <w:b/>
                                <w:sz w:val="28"/>
                              </w:rPr>
                            </w:pPr>
                            <w:r w:rsidRPr="006A5ADF">
                              <w:rPr>
                                <w:b/>
                                <w:sz w:val="28"/>
                              </w:rPr>
                              <w:t>B</w:t>
                            </w:r>
                          </w:p>
                        </w:txbxContent>
                      </v:textbox>
                    </v:shape>
                  </w:pict>
                </mc:Fallback>
              </mc:AlternateContent>
            </w:r>
            <w:r w:rsidR="005D007A" w:rsidRPr="00AA236E">
              <w:rPr>
                <w:rFonts w:eastAsia="Times New Roman"/>
                <w:noProof/>
                <w:color w:val="000000"/>
                <w:sz w:val="20"/>
                <w:szCs w:val="20"/>
                <w:lang w:eastAsia="es-CL"/>
              </w:rPr>
              <mc:AlternateContent>
                <mc:Choice Requires="wps">
                  <w:drawing>
                    <wp:anchor distT="0" distB="0" distL="114300" distR="114300" simplePos="0" relativeHeight="251707392" behindDoc="0" locked="0" layoutInCell="1" allowOverlap="1" wp14:anchorId="773B2047" wp14:editId="5FD980DA">
                      <wp:simplePos x="0" y="0"/>
                      <wp:positionH relativeFrom="column">
                        <wp:posOffset>1281430</wp:posOffset>
                      </wp:positionH>
                      <wp:positionV relativeFrom="paragraph">
                        <wp:posOffset>1701165</wp:posOffset>
                      </wp:positionV>
                      <wp:extent cx="224155" cy="258445"/>
                      <wp:effectExtent l="0" t="0" r="0" b="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rsidR="00866136" w:rsidRPr="006A5ADF" w:rsidRDefault="00866136" w:rsidP="00D732A3">
                                  <w:pPr>
                                    <w:jc w:val="center"/>
                                    <w:rPr>
                                      <w:b/>
                                      <w:sz w:val="28"/>
                                    </w:rPr>
                                  </w:pPr>
                                  <w:r w:rsidRPr="006A5ADF">
                                    <w:rPr>
                                      <w:b/>
                                      <w:sz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100.9pt;margin-top:133.95pt;width:17.65pt;height:20.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" filled="f" stroked="f">
                      <v:textbox>
                        <w:txbxContent>
                          <w:p w:rsidR="00866136" w:rsidRPr="006A5ADF" w:rsidRDefault="00866136" w:rsidP="00D732A3">
                            <w:pPr>
                              <w:jc w:val="center"/>
                              <w:rPr>
                                <w:b/>
                                <w:sz w:val="28"/>
                              </w:rPr>
                            </w:pPr>
                            <w:r w:rsidRPr="006A5ADF">
                              <w:rPr>
                                <w:b/>
                                <w:sz w:val="28"/>
                              </w:rPr>
                              <w:t>A</w:t>
                            </w:r>
                          </w:p>
                        </w:txbxContent>
                      </v:textbox>
                    </v:shape>
                  </w:pict>
                </mc:Fallback>
              </mc:AlternateContent>
            </w:r>
            <w:r w:rsidR="005D007A">
              <w:rPr>
                <w:rFonts w:eastAsia="Times New Roman"/>
                <w:noProof/>
                <w:color w:val="000000"/>
                <w:sz w:val="20"/>
                <w:szCs w:val="20"/>
                <w:lang w:eastAsia="es-CL"/>
              </w:rPr>
              <w:drawing>
                <wp:inline distT="0" distB="0" distL="0" distR="0" wp14:anchorId="1800DEC2" wp14:editId="55B33788">
                  <wp:extent cx="4658996" cy="3646968"/>
                  <wp:effectExtent l="0" t="0" r="8255" b="0"/>
                  <wp:docPr id="13" name="Imagen 13" descr="C:\Users\andy.morrison\Desktop\Ubicación modulos 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Ubicación modulos CE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8577" r="25691"/>
                          <a:stretch/>
                        </pic:blipFill>
                        <pic:spPr bwMode="auto">
                          <a:xfrm>
                            <a:off x="0" y="0"/>
                            <a:ext cx="4659022" cy="3646989"/>
                          </a:xfrm>
                          <a:prstGeom prst="rect">
                            <a:avLst/>
                          </a:prstGeom>
                          <a:noFill/>
                          <a:ln>
                            <a:noFill/>
                          </a:ln>
                          <a:extLst>
                            <a:ext uri="{53640926-AAD7-44D8-BBD7-CCE9431645EC}">
                              <a14:shadowObscured xmlns:a14="http://schemas.microsoft.com/office/drawing/2010/main"/>
                            </a:ext>
                          </a:extLst>
                        </pic:spPr>
                      </pic:pic>
                    </a:graphicData>
                  </a:graphic>
                </wp:inline>
              </w:drawing>
            </w:r>
          </w:p>
          <w:p w:rsidR="00C50D02" w:rsidRPr="00AA236E" w:rsidRDefault="00C50D02" w:rsidP="008D0D8C">
            <w:pPr>
              <w:jc w:val="center"/>
              <w:rPr>
                <w:rFonts w:eastAsia="Times New Roman"/>
                <w:color w:val="000000"/>
                <w:sz w:val="20"/>
                <w:szCs w:val="20"/>
                <w:lang w:eastAsia="es-CL"/>
              </w:rPr>
            </w:pPr>
          </w:p>
        </w:tc>
      </w:tr>
      <w:tr w:rsidR="00AA236E" w:rsidRPr="00AA236E" w:rsidTr="008D0D8C">
        <w:trPr>
          <w:trHeight w:val="300"/>
          <w:jc w:val="center"/>
        </w:trPr>
        <w:tc>
          <w:tcPr>
            <w:tcW w:w="699" w:type="pct"/>
            <w:tcBorders>
              <w:top w:val="single" w:sz="4" w:space="0" w:color="auto"/>
              <w:left w:val="single" w:sz="4" w:space="0" w:color="auto"/>
              <w:bottom w:val="single" w:sz="4" w:space="0" w:color="auto"/>
              <w:right w:val="nil"/>
            </w:tcBorders>
            <w:shd w:val="clear" w:color="auto" w:fill="auto"/>
            <w:noWrap/>
            <w:vAlign w:val="center"/>
            <w:hideMark/>
          </w:tcPr>
          <w:p w:rsidR="00D732A3" w:rsidRPr="00AA236E" w:rsidRDefault="00D732A3" w:rsidP="008D0D8C">
            <w:pPr>
              <w:pStyle w:val="Epgrafe"/>
              <w:rPr>
                <w:rFonts w:eastAsia="Times New Roman"/>
                <w:color w:val="000000"/>
                <w:szCs w:val="18"/>
                <w:lang w:eastAsia="es-CL"/>
              </w:rPr>
            </w:pPr>
            <w:bookmarkStart w:id="138" w:name="_Toc356602981"/>
            <w:bookmarkStart w:id="139" w:name="_Toc358129273"/>
            <w:bookmarkStart w:id="140" w:name="_Toc363839849"/>
            <w:bookmarkStart w:id="141" w:name="_Toc386754841"/>
            <w:bookmarkStart w:id="142" w:name="_Toc387430306"/>
            <w:bookmarkStart w:id="143" w:name="_Toc389497314"/>
            <w:bookmarkStart w:id="144" w:name="_Toc389497671"/>
            <w:bookmarkStart w:id="145" w:name="_Toc391375189"/>
            <w:bookmarkStart w:id="146" w:name="_Toc392254997"/>
            <w:bookmarkStart w:id="147" w:name="_Toc398567270"/>
            <w:bookmarkStart w:id="148" w:name="_Toc438510213"/>
            <w:r w:rsidRPr="00AA236E">
              <w:t xml:space="preserve">Tabla </w:t>
            </w:r>
            <w:r w:rsidRPr="00AA236E">
              <w:fldChar w:fldCharType="begin"/>
            </w:r>
            <w:r w:rsidRPr="00AA236E">
              <w:instrText xml:space="preserve"> SEQ Tabla \* ARABIC </w:instrText>
            </w:r>
            <w:r w:rsidRPr="00AA236E">
              <w:fldChar w:fldCharType="separate"/>
            </w:r>
            <w:r w:rsidRPr="00AA236E">
              <w:rPr>
                <w:noProof/>
              </w:rPr>
              <w:t>1</w:t>
            </w:r>
            <w:r w:rsidRPr="00AA236E">
              <w:fldChar w:fldCharType="end"/>
            </w:r>
            <w:r w:rsidRPr="00AA236E">
              <w:rPr>
                <w:szCs w:val="18"/>
              </w:rPr>
              <w:t>.</w:t>
            </w:r>
            <w:bookmarkEnd w:id="138"/>
            <w:bookmarkEnd w:id="139"/>
            <w:bookmarkEnd w:id="140"/>
            <w:bookmarkEnd w:id="141"/>
            <w:bookmarkEnd w:id="142"/>
            <w:bookmarkEnd w:id="143"/>
            <w:bookmarkEnd w:id="144"/>
            <w:bookmarkEnd w:id="145"/>
            <w:bookmarkEnd w:id="146"/>
            <w:bookmarkEnd w:id="147"/>
            <w:bookmarkEnd w:id="148"/>
          </w:p>
        </w:tc>
        <w:tc>
          <w:tcPr>
            <w:tcW w:w="14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732A3" w:rsidRPr="00AA236E" w:rsidRDefault="00D732A3" w:rsidP="00DA7991">
            <w:pPr>
              <w:jc w:val="left"/>
              <w:rPr>
                <w:rFonts w:eastAsia="Times New Roman"/>
                <w:b/>
                <w:color w:val="000000"/>
                <w:sz w:val="18"/>
                <w:szCs w:val="18"/>
                <w:lang w:eastAsia="es-CL"/>
              </w:rPr>
            </w:pPr>
            <w:r w:rsidRPr="00AA236E">
              <w:rPr>
                <w:rFonts w:eastAsia="Times New Roman"/>
                <w:b/>
                <w:color w:val="000000"/>
                <w:sz w:val="18"/>
                <w:szCs w:val="18"/>
                <w:lang w:eastAsia="es-CL"/>
              </w:rPr>
              <w:t xml:space="preserve">Fecha : </w:t>
            </w:r>
            <w:r w:rsidR="00DA7991" w:rsidRPr="00AA236E">
              <w:rPr>
                <w:rFonts w:eastAsia="Times New Roman"/>
                <w:color w:val="000000"/>
                <w:sz w:val="18"/>
                <w:szCs w:val="18"/>
                <w:lang w:eastAsia="es-CL"/>
              </w:rPr>
              <w:t>18</w:t>
            </w:r>
            <w:r w:rsidRPr="00AA236E">
              <w:rPr>
                <w:rFonts w:eastAsia="Times New Roman"/>
                <w:color w:val="000000"/>
                <w:sz w:val="18"/>
                <w:szCs w:val="18"/>
                <w:lang w:eastAsia="es-CL"/>
              </w:rPr>
              <w:t>-</w:t>
            </w:r>
            <w:r w:rsidR="00DA7991" w:rsidRPr="00AA236E">
              <w:rPr>
                <w:rFonts w:eastAsia="Times New Roman"/>
                <w:color w:val="000000"/>
                <w:sz w:val="18"/>
                <w:szCs w:val="18"/>
                <w:lang w:eastAsia="es-CL"/>
              </w:rPr>
              <w:t>12</w:t>
            </w:r>
            <w:r w:rsidRPr="00AA236E">
              <w:rPr>
                <w:rFonts w:eastAsia="Times New Roman"/>
                <w:color w:val="000000"/>
                <w:sz w:val="18"/>
                <w:szCs w:val="18"/>
                <w:lang w:eastAsia="es-CL"/>
              </w:rPr>
              <w:t>-201</w:t>
            </w:r>
            <w:r w:rsidR="00DA7991" w:rsidRPr="00AA236E">
              <w:rPr>
                <w:rFonts w:eastAsia="Times New Roman"/>
                <w:color w:val="000000"/>
                <w:sz w:val="18"/>
                <w:szCs w:val="18"/>
                <w:lang w:eastAsia="es-CL"/>
              </w:rPr>
              <w:t>5</w:t>
            </w:r>
            <w:r w:rsidRPr="00AA236E">
              <w:rPr>
                <w:rFonts w:eastAsia="Times New Roman"/>
                <w:color w:val="000000"/>
                <w:sz w:val="18"/>
                <w:szCs w:val="18"/>
                <w:lang w:eastAsia="es-CL"/>
              </w:rPr>
              <w:t xml:space="preserve"> (Fecha de elaboración)</w:t>
            </w:r>
          </w:p>
        </w:tc>
        <w:tc>
          <w:tcPr>
            <w:tcW w:w="984" w:type="pct"/>
            <w:tcBorders>
              <w:top w:val="single" w:sz="4" w:space="0" w:color="auto"/>
              <w:left w:val="nil"/>
              <w:bottom w:val="single" w:sz="4" w:space="0" w:color="auto"/>
              <w:right w:val="nil"/>
            </w:tcBorders>
            <w:shd w:val="clear" w:color="auto" w:fill="auto"/>
            <w:noWrap/>
            <w:vAlign w:val="center"/>
            <w:hideMark/>
          </w:tcPr>
          <w:p w:rsidR="00D732A3" w:rsidRPr="00AA236E" w:rsidRDefault="00D732A3" w:rsidP="003B1015">
            <w:pPr>
              <w:pStyle w:val="Epgrafe"/>
              <w:rPr>
                <w:szCs w:val="18"/>
              </w:rPr>
            </w:pPr>
            <w:bookmarkStart w:id="149" w:name="_Toc356602982"/>
            <w:bookmarkStart w:id="150" w:name="_Toc358129274"/>
            <w:bookmarkStart w:id="151" w:name="_Toc363839850"/>
            <w:bookmarkStart w:id="152" w:name="_Toc386754842"/>
            <w:bookmarkStart w:id="153" w:name="_Toc387430307"/>
            <w:bookmarkStart w:id="154" w:name="_Toc389497315"/>
            <w:bookmarkStart w:id="155" w:name="_Toc389497672"/>
            <w:bookmarkStart w:id="156" w:name="_Toc391375190"/>
            <w:bookmarkStart w:id="157" w:name="_Toc392254998"/>
            <w:bookmarkStart w:id="158" w:name="_Toc398567271"/>
            <w:bookmarkStart w:id="159" w:name="_Toc438510214"/>
            <w:r w:rsidRPr="00AA236E">
              <w:t xml:space="preserve">Figura </w:t>
            </w:r>
            <w:r w:rsidR="003B1015" w:rsidRPr="00AA236E">
              <w:t>4</w:t>
            </w:r>
            <w:r w:rsidRPr="00AA236E">
              <w:rPr>
                <w:szCs w:val="18"/>
              </w:rPr>
              <w:t>.</w:t>
            </w:r>
            <w:bookmarkEnd w:id="149"/>
            <w:bookmarkEnd w:id="150"/>
            <w:bookmarkEnd w:id="151"/>
            <w:bookmarkEnd w:id="152"/>
            <w:bookmarkEnd w:id="153"/>
            <w:bookmarkEnd w:id="154"/>
            <w:bookmarkEnd w:id="155"/>
            <w:bookmarkEnd w:id="156"/>
            <w:bookmarkEnd w:id="157"/>
            <w:bookmarkEnd w:id="158"/>
            <w:bookmarkEnd w:id="159"/>
          </w:p>
        </w:tc>
        <w:tc>
          <w:tcPr>
            <w:tcW w:w="18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732A3" w:rsidRPr="00AA236E" w:rsidRDefault="00D732A3" w:rsidP="00797078">
            <w:pPr>
              <w:jc w:val="left"/>
              <w:rPr>
                <w:rFonts w:eastAsia="Times New Roman"/>
                <w:b/>
                <w:color w:val="000000"/>
                <w:sz w:val="18"/>
                <w:szCs w:val="18"/>
                <w:lang w:eastAsia="es-CL"/>
              </w:rPr>
            </w:pPr>
            <w:r w:rsidRPr="00AA236E">
              <w:rPr>
                <w:rFonts w:eastAsia="Times New Roman"/>
                <w:b/>
                <w:color w:val="000000"/>
                <w:sz w:val="18"/>
                <w:szCs w:val="18"/>
                <w:lang w:eastAsia="es-CL"/>
              </w:rPr>
              <w:t>Fecha :</w:t>
            </w:r>
            <w:r w:rsidRPr="00AA236E">
              <w:rPr>
                <w:rFonts w:eastAsia="Times New Roman"/>
                <w:sz w:val="18"/>
                <w:szCs w:val="18"/>
                <w:lang w:eastAsia="es-CL"/>
              </w:rPr>
              <w:t xml:space="preserve"> </w:t>
            </w:r>
            <w:r w:rsidR="00797078" w:rsidRPr="00AA236E">
              <w:rPr>
                <w:rFonts w:eastAsia="Times New Roman"/>
                <w:sz w:val="18"/>
                <w:szCs w:val="18"/>
                <w:lang w:eastAsia="es-CL"/>
              </w:rPr>
              <w:t>18</w:t>
            </w:r>
            <w:r w:rsidRPr="00AA236E">
              <w:rPr>
                <w:rFonts w:eastAsia="Times New Roman"/>
                <w:sz w:val="18"/>
                <w:szCs w:val="18"/>
                <w:lang w:eastAsia="es-CL"/>
              </w:rPr>
              <w:t>-</w:t>
            </w:r>
            <w:r w:rsidR="00797078" w:rsidRPr="00AA236E">
              <w:rPr>
                <w:rFonts w:eastAsia="Times New Roman"/>
                <w:sz w:val="18"/>
                <w:szCs w:val="18"/>
                <w:lang w:eastAsia="es-CL"/>
              </w:rPr>
              <w:t>12</w:t>
            </w:r>
            <w:r w:rsidRPr="00AA236E">
              <w:rPr>
                <w:rFonts w:eastAsia="Times New Roman"/>
                <w:sz w:val="18"/>
                <w:szCs w:val="18"/>
                <w:lang w:eastAsia="es-CL"/>
              </w:rPr>
              <w:t>-201</w:t>
            </w:r>
            <w:r w:rsidR="00797078" w:rsidRPr="00AA236E">
              <w:rPr>
                <w:rFonts w:eastAsia="Times New Roman"/>
                <w:sz w:val="18"/>
                <w:szCs w:val="18"/>
                <w:lang w:eastAsia="es-CL"/>
              </w:rPr>
              <w:t>5</w:t>
            </w:r>
            <w:r w:rsidRPr="00AA236E">
              <w:rPr>
                <w:rFonts w:eastAsia="Times New Roman"/>
                <w:sz w:val="18"/>
                <w:szCs w:val="18"/>
                <w:lang w:eastAsia="es-CL"/>
              </w:rPr>
              <w:t xml:space="preserve"> (Fecha de elaboración)</w:t>
            </w:r>
          </w:p>
        </w:tc>
      </w:tr>
      <w:tr w:rsidR="007E329C" w:rsidRPr="00557733" w:rsidTr="008D0D8C">
        <w:trPr>
          <w:trHeight w:val="300"/>
          <w:jc w:val="center"/>
        </w:trPr>
        <w:tc>
          <w:tcPr>
            <w:tcW w:w="217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D732A3" w:rsidRPr="00AA236E" w:rsidRDefault="00D732A3" w:rsidP="003C5240">
            <w:pPr>
              <w:rPr>
                <w:rFonts w:eastAsia="Times New Roman"/>
                <w:color w:val="000000"/>
                <w:sz w:val="18"/>
                <w:szCs w:val="18"/>
                <w:lang w:eastAsia="es-CL"/>
              </w:rPr>
            </w:pPr>
            <w:r w:rsidRPr="00AA236E">
              <w:rPr>
                <w:rFonts w:eastAsia="Times New Roman"/>
                <w:b/>
                <w:color w:val="000000"/>
                <w:sz w:val="18"/>
                <w:szCs w:val="18"/>
                <w:lang w:eastAsia="es-CL"/>
              </w:rPr>
              <w:t>Descripción Medio de Prueba:</w:t>
            </w:r>
            <w:r w:rsidRPr="00AA236E">
              <w:rPr>
                <w:rFonts w:eastAsia="Times New Roman"/>
                <w:color w:val="000000"/>
                <w:sz w:val="18"/>
                <w:szCs w:val="18"/>
                <w:lang w:eastAsia="es-CL"/>
              </w:rPr>
              <w:t xml:space="preserve"> Detalle de coordenadas UTM, referidas a Datum WGS 84 Huso 19, de ubicación de los vértices del área de concesión acuícola, módulo de cultivo, plataforma de ensilaje y pont</w:t>
            </w:r>
            <w:r w:rsidR="003C5240" w:rsidRPr="00AA236E">
              <w:rPr>
                <w:rFonts w:eastAsia="Times New Roman"/>
                <w:color w:val="000000"/>
                <w:sz w:val="18"/>
                <w:szCs w:val="18"/>
                <w:lang w:eastAsia="es-CL"/>
              </w:rPr>
              <w:t>ón con habitabilidades</w:t>
            </w:r>
            <w:r w:rsidRPr="00AA236E">
              <w:rPr>
                <w:rFonts w:eastAsia="Times New Roman"/>
                <w:color w:val="000000"/>
                <w:sz w:val="18"/>
                <w:szCs w:val="18"/>
                <w:lang w:eastAsia="es-CL"/>
              </w:rPr>
              <w:t>.</w:t>
            </w:r>
          </w:p>
        </w:tc>
        <w:tc>
          <w:tcPr>
            <w:tcW w:w="282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D732A3" w:rsidRPr="009A0BE6" w:rsidRDefault="00D732A3" w:rsidP="005F0D4A">
            <w:pPr>
              <w:rPr>
                <w:rFonts w:ascii="Calibri" w:eastAsia="Times New Roman" w:hAnsi="Calibri"/>
                <w:color w:val="000000"/>
                <w:sz w:val="18"/>
                <w:szCs w:val="18"/>
                <w:lang w:eastAsia="es-CL"/>
              </w:rPr>
            </w:pPr>
            <w:r w:rsidRPr="00AA236E">
              <w:rPr>
                <w:rFonts w:eastAsia="Times New Roman"/>
                <w:b/>
                <w:color w:val="000000"/>
                <w:sz w:val="18"/>
                <w:szCs w:val="18"/>
                <w:lang w:eastAsia="es-CL"/>
              </w:rPr>
              <w:t>Descripción Medio de Prueba:</w:t>
            </w:r>
            <w:r w:rsidRPr="00AA236E">
              <w:rPr>
                <w:rFonts w:eastAsia="Times New Roman"/>
                <w:color w:val="000000"/>
                <w:sz w:val="18"/>
                <w:szCs w:val="18"/>
                <w:lang w:eastAsia="es-CL"/>
              </w:rPr>
              <w:t xml:space="preserve"> </w:t>
            </w:r>
            <w:r w:rsidRPr="00AA236E">
              <w:rPr>
                <w:rFonts w:ascii="Calibri" w:eastAsia="Times New Roman" w:hAnsi="Calibri"/>
                <w:color w:val="000000"/>
                <w:sz w:val="18"/>
                <w:szCs w:val="18"/>
                <w:lang w:eastAsia="es-CL"/>
              </w:rPr>
              <w:t xml:space="preserve">Ubicación de las estructuras del centro respecto al área de concesión acuícola definida en la RCA </w:t>
            </w:r>
            <w:r w:rsidR="004C50A1">
              <w:rPr>
                <w:rFonts w:ascii="Calibri" w:eastAsia="Times New Roman" w:hAnsi="Calibri"/>
                <w:color w:val="000000"/>
                <w:sz w:val="18"/>
                <w:szCs w:val="18"/>
                <w:lang w:eastAsia="es-CL"/>
              </w:rPr>
              <w:t>N°78/2010</w:t>
            </w:r>
            <w:r w:rsidRPr="00AA236E">
              <w:rPr>
                <w:rFonts w:ascii="Calibri" w:eastAsia="Times New Roman" w:hAnsi="Calibri"/>
                <w:color w:val="000000"/>
                <w:sz w:val="18"/>
                <w:szCs w:val="18"/>
                <w:lang w:eastAsia="es-CL"/>
              </w:rPr>
              <w:t xml:space="preserve"> y Resolución N°</w:t>
            </w:r>
            <w:r w:rsidR="003C6346" w:rsidRPr="00AA236E">
              <w:rPr>
                <w:rFonts w:ascii="Calibri" w:eastAsia="Times New Roman" w:hAnsi="Calibri"/>
                <w:color w:val="000000"/>
                <w:sz w:val="18"/>
                <w:szCs w:val="18"/>
                <w:lang w:eastAsia="es-CL"/>
              </w:rPr>
              <w:t>8</w:t>
            </w:r>
            <w:r w:rsidR="005F0D4A" w:rsidRPr="00AA236E">
              <w:rPr>
                <w:rFonts w:ascii="Calibri" w:eastAsia="Times New Roman" w:hAnsi="Calibri"/>
                <w:color w:val="000000"/>
                <w:sz w:val="18"/>
                <w:szCs w:val="18"/>
                <w:lang w:eastAsia="es-CL"/>
              </w:rPr>
              <w:t>47</w:t>
            </w:r>
            <w:r w:rsidRPr="00AA236E">
              <w:rPr>
                <w:rFonts w:ascii="Calibri" w:eastAsia="Times New Roman" w:hAnsi="Calibri"/>
                <w:color w:val="000000"/>
                <w:sz w:val="18"/>
                <w:szCs w:val="18"/>
                <w:lang w:eastAsia="es-CL"/>
              </w:rPr>
              <w:t xml:space="preserve"> de fecha </w:t>
            </w:r>
            <w:r w:rsidR="003C6346" w:rsidRPr="00AA236E">
              <w:rPr>
                <w:rFonts w:ascii="Calibri" w:eastAsia="Times New Roman" w:hAnsi="Calibri"/>
                <w:color w:val="000000"/>
                <w:sz w:val="18"/>
                <w:szCs w:val="18"/>
                <w:lang w:eastAsia="es-CL"/>
              </w:rPr>
              <w:t>15</w:t>
            </w:r>
            <w:r w:rsidRPr="00AA236E">
              <w:rPr>
                <w:rFonts w:ascii="Calibri" w:eastAsia="Times New Roman" w:hAnsi="Calibri"/>
                <w:color w:val="000000"/>
                <w:sz w:val="18"/>
                <w:szCs w:val="18"/>
                <w:lang w:eastAsia="es-CL"/>
              </w:rPr>
              <w:t>/0</w:t>
            </w:r>
            <w:r w:rsidR="003C6346" w:rsidRPr="00AA236E">
              <w:rPr>
                <w:rFonts w:ascii="Calibri" w:eastAsia="Times New Roman" w:hAnsi="Calibri"/>
                <w:color w:val="000000"/>
                <w:sz w:val="18"/>
                <w:szCs w:val="18"/>
                <w:lang w:eastAsia="es-CL"/>
              </w:rPr>
              <w:t>3</w:t>
            </w:r>
            <w:r w:rsidRPr="00AA236E">
              <w:rPr>
                <w:rFonts w:ascii="Calibri" w:eastAsia="Times New Roman" w:hAnsi="Calibri"/>
                <w:color w:val="000000"/>
                <w:sz w:val="18"/>
                <w:szCs w:val="18"/>
                <w:lang w:eastAsia="es-CL"/>
              </w:rPr>
              <w:t>/12 de la Subsecretaría para las Fuerzas Armadas del Ministerio de Defensa Nacional.</w:t>
            </w:r>
          </w:p>
        </w:tc>
      </w:tr>
      <w:tr w:rsidR="007E329C" w:rsidRPr="00F551C3" w:rsidTr="008D0D8C">
        <w:trPr>
          <w:trHeight w:val="627"/>
          <w:jc w:val="center"/>
        </w:trPr>
        <w:tc>
          <w:tcPr>
            <w:tcW w:w="2179" w:type="pct"/>
            <w:gridSpan w:val="2"/>
            <w:vMerge/>
            <w:tcBorders>
              <w:top w:val="single" w:sz="4" w:space="0" w:color="auto"/>
              <w:left w:val="single" w:sz="4" w:space="0" w:color="auto"/>
              <w:bottom w:val="single" w:sz="4" w:space="0" w:color="000000"/>
              <w:right w:val="single" w:sz="4" w:space="0" w:color="000000"/>
            </w:tcBorders>
            <w:vAlign w:val="center"/>
            <w:hideMark/>
          </w:tcPr>
          <w:p w:rsidR="00D732A3" w:rsidRPr="00F551C3" w:rsidRDefault="00D732A3" w:rsidP="008D0D8C">
            <w:pPr>
              <w:jc w:val="left"/>
              <w:rPr>
                <w:rFonts w:ascii="Calibri" w:eastAsia="Times New Roman" w:hAnsi="Calibri"/>
                <w:color w:val="000000"/>
                <w:sz w:val="20"/>
                <w:szCs w:val="20"/>
                <w:lang w:eastAsia="es-CL"/>
              </w:rPr>
            </w:pPr>
          </w:p>
        </w:tc>
        <w:tc>
          <w:tcPr>
            <w:tcW w:w="2821" w:type="pct"/>
            <w:gridSpan w:val="2"/>
            <w:vMerge/>
            <w:tcBorders>
              <w:top w:val="single" w:sz="4" w:space="0" w:color="auto"/>
              <w:left w:val="single" w:sz="4" w:space="0" w:color="auto"/>
              <w:bottom w:val="single" w:sz="4" w:space="0" w:color="000000"/>
              <w:right w:val="single" w:sz="4" w:space="0" w:color="000000"/>
            </w:tcBorders>
            <w:vAlign w:val="center"/>
            <w:hideMark/>
          </w:tcPr>
          <w:p w:rsidR="00D732A3" w:rsidRPr="00F551C3" w:rsidRDefault="00D732A3" w:rsidP="008D0D8C">
            <w:pPr>
              <w:jc w:val="left"/>
              <w:rPr>
                <w:rFonts w:ascii="Calibri" w:eastAsia="Times New Roman" w:hAnsi="Calibri"/>
                <w:color w:val="000000"/>
                <w:sz w:val="20"/>
                <w:szCs w:val="20"/>
                <w:lang w:eastAsia="es-CL"/>
              </w:rPr>
            </w:pPr>
          </w:p>
        </w:tc>
      </w:tr>
    </w:tbl>
    <w:p w:rsidR="00D732A3" w:rsidRDefault="00D732A3">
      <w:pPr>
        <w:jc w:val="left"/>
        <w:rPr>
          <w:rFonts w:cstheme="minorHAnsi"/>
          <w:b/>
          <w:sz w:val="14"/>
          <w:szCs w:val="24"/>
        </w:rPr>
      </w:pPr>
    </w:p>
    <w:p w:rsidR="002E0C1B" w:rsidRDefault="002E0C1B">
      <w:pPr>
        <w:jc w:val="left"/>
        <w:rPr>
          <w:rFonts w:cstheme="minorHAnsi"/>
          <w:b/>
          <w:sz w:val="14"/>
          <w:szCs w:val="24"/>
        </w:rPr>
      </w:pPr>
    </w:p>
    <w:p w:rsidR="002E0C1B" w:rsidRDefault="002E0C1B">
      <w:pPr>
        <w:jc w:val="left"/>
        <w:rPr>
          <w:rFonts w:cstheme="minorHAnsi"/>
          <w:b/>
          <w:sz w:val="14"/>
          <w:szCs w:val="24"/>
        </w:rPr>
      </w:pPr>
    </w:p>
    <w:p w:rsidR="00AD57F5" w:rsidRDefault="00AD57F5">
      <w:pPr>
        <w:jc w:val="left"/>
        <w:rPr>
          <w:rFonts w:cstheme="minorHAnsi"/>
          <w:b/>
          <w:sz w:val="14"/>
          <w:szCs w:val="24"/>
        </w:rPr>
      </w:pPr>
    </w:p>
    <w:p w:rsidR="002E0C1B" w:rsidRDefault="002E0C1B">
      <w:pPr>
        <w:jc w:val="left"/>
        <w:rPr>
          <w:rFonts w:cstheme="minorHAnsi"/>
          <w:b/>
          <w:sz w:val="14"/>
          <w:szCs w:val="24"/>
        </w:rPr>
      </w:pPr>
    </w:p>
    <w:p w:rsidR="0088039C" w:rsidRPr="0088039C" w:rsidRDefault="0088039C">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2E0C1B" w:rsidRPr="0088039C" w:rsidTr="008D0D8C">
        <w:trPr>
          <w:trHeight w:val="142"/>
        </w:trPr>
        <w:tc>
          <w:tcPr>
            <w:tcW w:w="1389" w:type="pct"/>
          </w:tcPr>
          <w:p w:rsidR="002E0C1B" w:rsidRPr="002911FA" w:rsidRDefault="002E0C1B" w:rsidP="002E0C1B">
            <w:r w:rsidRPr="002911FA">
              <w:rPr>
                <w:rFonts w:eastAsia="Times New Roman"/>
                <w:b/>
                <w:bCs/>
                <w:color w:val="000000"/>
                <w:lang w:eastAsia="es-CL"/>
              </w:rPr>
              <w:t>Número de hecho constatado</w:t>
            </w:r>
            <w:r w:rsidRPr="002911FA">
              <w:rPr>
                <w:rFonts w:eastAsia="Times New Roman"/>
                <w:color w:val="000000"/>
                <w:lang w:eastAsia="es-CL"/>
              </w:rPr>
              <w:t xml:space="preserve">: </w:t>
            </w:r>
            <w:r w:rsidRPr="002911FA">
              <w:rPr>
                <w:b/>
              </w:rPr>
              <w:t>2</w:t>
            </w:r>
          </w:p>
        </w:tc>
        <w:tc>
          <w:tcPr>
            <w:tcW w:w="3611" w:type="pct"/>
          </w:tcPr>
          <w:p w:rsidR="002E0C1B" w:rsidRPr="002911FA" w:rsidRDefault="002E0C1B" w:rsidP="0099688B">
            <w:r w:rsidRPr="002911FA">
              <w:rPr>
                <w:rFonts w:eastAsia="Times New Roman"/>
                <w:b/>
                <w:bCs/>
                <w:color w:val="000000"/>
                <w:lang w:eastAsia="es-CL"/>
              </w:rPr>
              <w:t>Estación N°</w:t>
            </w:r>
            <w:r w:rsidRPr="002911FA">
              <w:rPr>
                <w:rFonts w:eastAsia="Times New Roman"/>
                <w:color w:val="000000"/>
                <w:lang w:eastAsia="es-CL"/>
              </w:rPr>
              <w:t xml:space="preserve">: </w:t>
            </w:r>
            <w:r w:rsidR="0099688B" w:rsidRPr="002911FA">
              <w:rPr>
                <w:rFonts w:eastAsia="Times New Roman"/>
                <w:color w:val="000000"/>
                <w:lang w:eastAsia="es-CL"/>
              </w:rPr>
              <w:t>No aplica</w:t>
            </w:r>
          </w:p>
        </w:tc>
      </w:tr>
      <w:tr w:rsidR="002E0C1B" w:rsidRPr="0088039C" w:rsidTr="008D0D8C">
        <w:trPr>
          <w:trHeight w:val="319"/>
        </w:trPr>
        <w:tc>
          <w:tcPr>
            <w:tcW w:w="5000" w:type="pct"/>
            <w:gridSpan w:val="2"/>
            <w:tcBorders>
              <w:bottom w:val="single" w:sz="4" w:space="0" w:color="auto"/>
            </w:tcBorders>
          </w:tcPr>
          <w:p w:rsidR="002E0C1B" w:rsidRPr="002911FA" w:rsidRDefault="002E0C1B" w:rsidP="008D0D8C">
            <w:pPr>
              <w:rPr>
                <w:color w:val="FF0000"/>
              </w:rPr>
            </w:pPr>
            <w:r w:rsidRPr="002911FA">
              <w:rPr>
                <w:b/>
              </w:rPr>
              <w:t>Exigencia (s):</w:t>
            </w:r>
          </w:p>
          <w:p w:rsidR="0099688B" w:rsidRPr="002911FA" w:rsidRDefault="0099688B" w:rsidP="0099688B">
            <w:pPr>
              <w:rPr>
                <w:b/>
              </w:rPr>
            </w:pPr>
            <w:r w:rsidRPr="002911FA">
              <w:rPr>
                <w:b/>
              </w:rPr>
              <w:t xml:space="preserve">Considerando 6 RCA </w:t>
            </w:r>
            <w:r w:rsidR="004C50A1">
              <w:rPr>
                <w:b/>
              </w:rPr>
              <w:t>N°78/2010</w:t>
            </w:r>
          </w:p>
          <w:p w:rsidR="002E0C1B" w:rsidRPr="002911FA" w:rsidRDefault="0099688B" w:rsidP="002911FA">
            <w:pPr>
              <w:rPr>
                <w:b/>
              </w:rPr>
            </w:pPr>
            <w:r w:rsidRPr="002911FA">
              <w:t>Que, sobre la base de los antecedentes que constan en el expediente de evaluación, debe indicarse que la ejecución del proyecto "C</w:t>
            </w:r>
            <w:r w:rsidR="00074524" w:rsidRPr="002911FA">
              <w:t xml:space="preserve">ENTRO DE CULTIVO CANAL COCKBURN, </w:t>
            </w:r>
            <w:r w:rsidR="00675AB5" w:rsidRPr="002911FA">
              <w:t>SENO BRUJO</w:t>
            </w:r>
            <w:r w:rsidR="00074524" w:rsidRPr="002911FA">
              <w:t>. N° PERT: 2071230</w:t>
            </w:r>
            <w:r w:rsidR="002911FA" w:rsidRPr="002911FA">
              <w:t>2</w:t>
            </w:r>
            <w:r w:rsidR="00074524" w:rsidRPr="002911FA">
              <w:t>4”</w:t>
            </w:r>
            <w:r w:rsidRPr="002911FA">
              <w:t>, requiere de los permisos ambientales sectoriales contemplados en los artículos Nºs 68 y 74 del D.S. Nº95/01 del Ministerio Secretaría General de la Presidencia, Reglamento del Sistema de Evaluación de Impacto Ambiental.</w:t>
            </w:r>
          </w:p>
        </w:tc>
      </w:tr>
      <w:tr w:rsidR="0088039C" w:rsidRPr="0088039C" w:rsidTr="008D0D8C">
        <w:trPr>
          <w:trHeight w:val="319"/>
        </w:trPr>
        <w:tc>
          <w:tcPr>
            <w:tcW w:w="5000" w:type="pct"/>
            <w:gridSpan w:val="2"/>
            <w:tcBorders>
              <w:bottom w:val="single" w:sz="4" w:space="0" w:color="auto"/>
            </w:tcBorders>
          </w:tcPr>
          <w:p w:rsidR="0088039C" w:rsidRPr="00362798" w:rsidRDefault="0088039C" w:rsidP="0088039C">
            <w:pPr>
              <w:rPr>
                <w:rFonts w:eastAsia="Times New Roman"/>
                <w:b/>
                <w:bCs/>
                <w:color w:val="000000"/>
                <w:lang w:eastAsia="es-CL"/>
              </w:rPr>
            </w:pPr>
            <w:r w:rsidRPr="00362798">
              <w:rPr>
                <w:rFonts w:eastAsia="Times New Roman"/>
                <w:b/>
                <w:bCs/>
                <w:color w:val="000000"/>
                <w:lang w:eastAsia="es-CL"/>
              </w:rPr>
              <w:t>Documentación entregada:</w:t>
            </w:r>
          </w:p>
          <w:p w:rsidR="0088039C" w:rsidRPr="00362798" w:rsidRDefault="0088039C" w:rsidP="00362798">
            <w:pPr>
              <w:pStyle w:val="Prrafodelista"/>
              <w:numPr>
                <w:ilvl w:val="0"/>
                <w:numId w:val="24"/>
              </w:numPr>
              <w:ind w:left="142" w:hanging="142"/>
              <w:rPr>
                <w:rFonts w:eastAsia="Times New Roman"/>
                <w:b/>
                <w:bCs/>
                <w:color w:val="000000"/>
                <w:lang w:eastAsia="es-CL"/>
              </w:rPr>
            </w:pPr>
            <w:r w:rsidRPr="00362798">
              <w:rPr>
                <w:rFonts w:cstheme="minorHAnsi"/>
                <w:lang w:val="es-ES" w:eastAsia="es-ES"/>
              </w:rPr>
              <w:t>Resolución Ex. (SUBPESCA) N° 26</w:t>
            </w:r>
            <w:r w:rsidR="00B21140" w:rsidRPr="00362798">
              <w:rPr>
                <w:rFonts w:cstheme="minorHAnsi"/>
                <w:lang w:val="es-ES" w:eastAsia="es-ES"/>
              </w:rPr>
              <w:t>13</w:t>
            </w:r>
            <w:r w:rsidRPr="00362798">
              <w:rPr>
                <w:rFonts w:cstheme="minorHAnsi"/>
                <w:lang w:val="es-ES" w:eastAsia="es-ES"/>
              </w:rPr>
              <w:t xml:space="preserve"> de fecha 30 de septiembre de 2011</w:t>
            </w:r>
            <w:r w:rsidR="00B21140" w:rsidRPr="00362798">
              <w:rPr>
                <w:rFonts w:cstheme="minorHAnsi"/>
                <w:lang w:val="es-ES" w:eastAsia="es-ES"/>
              </w:rPr>
              <w:t xml:space="preserve"> (Ver Anexo 3)</w:t>
            </w:r>
            <w:r w:rsidRPr="00362798">
              <w:rPr>
                <w:rFonts w:cstheme="minorHAnsi"/>
                <w:lang w:val="es-ES" w:eastAsia="es-ES"/>
              </w:rPr>
              <w:t>.</w:t>
            </w:r>
          </w:p>
        </w:tc>
      </w:tr>
      <w:tr w:rsidR="0088039C" w:rsidRPr="0025129B" w:rsidTr="008D0D8C">
        <w:trPr>
          <w:trHeight w:val="627"/>
        </w:trPr>
        <w:tc>
          <w:tcPr>
            <w:tcW w:w="5000" w:type="pct"/>
            <w:gridSpan w:val="2"/>
          </w:tcPr>
          <w:p w:rsidR="0088039C" w:rsidRPr="002345CD" w:rsidRDefault="0088039C" w:rsidP="008D0D8C">
            <w:pPr>
              <w:jc w:val="left"/>
              <w:rPr>
                <w:b/>
              </w:rPr>
            </w:pPr>
            <w:r w:rsidRPr="002345CD">
              <w:rPr>
                <w:b/>
              </w:rPr>
              <w:t>Resultado (s) examen de Información:</w:t>
            </w:r>
          </w:p>
          <w:p w:rsidR="001242C6" w:rsidRPr="002345CD" w:rsidRDefault="001242C6" w:rsidP="001242C6">
            <w:pPr>
              <w:pStyle w:val="Prrafodelista"/>
              <w:numPr>
                <w:ilvl w:val="0"/>
                <w:numId w:val="27"/>
              </w:numPr>
              <w:ind w:left="284" w:hanging="284"/>
              <w:rPr>
                <w:rFonts w:ascii="Calibri" w:eastAsia="Times New Roman" w:hAnsi="Calibri"/>
                <w:color w:val="000000"/>
                <w:lang w:eastAsia="es-CL"/>
              </w:rPr>
            </w:pPr>
            <w:r w:rsidRPr="002345CD">
              <w:t xml:space="preserve">Del examen de </w:t>
            </w:r>
            <w:r w:rsidR="00B12010">
              <w:t xml:space="preserve">la </w:t>
            </w:r>
            <w:r w:rsidRPr="002345CD">
              <w:t xml:space="preserve">información remitida por el titular se advierte que se </w:t>
            </w:r>
            <w:r w:rsidRPr="002345CD">
              <w:rPr>
                <w:rFonts w:ascii="Calibri" w:eastAsia="Times New Roman" w:hAnsi="Calibri"/>
                <w:color w:val="000000"/>
                <w:lang w:eastAsia="es-CL"/>
              </w:rPr>
              <w:t xml:space="preserve">entrega copia </w:t>
            </w:r>
            <w:r w:rsidRPr="002345CD">
              <w:t>de la Resolución Exenta N°2613 de fecha 30/09/11, emitida por la Subsecretaría de Pesca y Acuicultura (SUBPESCA), a través de la cual se aprobó el proyecto técnico de acuicultura y el cronograma de actividades correspondiente al centro inspeccionado, a efectos de cultivar especies salmónidas en una extensión de 8,02 hectáreas</w:t>
            </w:r>
            <w:r w:rsidR="002345CD" w:rsidRPr="002345CD">
              <w:t xml:space="preserve"> y conforme a lo especificado en la RCA </w:t>
            </w:r>
            <w:r w:rsidR="004C50A1">
              <w:t>N°78/2010</w:t>
            </w:r>
            <w:r w:rsidRPr="002345CD">
              <w:t>.</w:t>
            </w:r>
          </w:p>
          <w:p w:rsidR="001242C6" w:rsidRPr="002345CD" w:rsidRDefault="001242C6" w:rsidP="002345CD">
            <w:pPr>
              <w:pStyle w:val="Prrafodelista"/>
              <w:numPr>
                <w:ilvl w:val="0"/>
                <w:numId w:val="27"/>
              </w:numPr>
              <w:ind w:left="284" w:hanging="284"/>
              <w:rPr>
                <w:rFonts w:ascii="Calibri" w:eastAsia="Times New Roman" w:hAnsi="Calibri"/>
                <w:color w:val="000000"/>
                <w:lang w:eastAsia="es-CL"/>
              </w:rPr>
            </w:pPr>
            <w:r w:rsidRPr="002345CD">
              <w:t xml:space="preserve">Al respecto, el titular acredita haber obtenido el Permiso Ambiental Sectorial (PAS) descrito en el Artículo </w:t>
            </w:r>
            <w:r w:rsidR="002345CD" w:rsidRPr="002345CD">
              <w:t>74</w:t>
            </w:r>
            <w:r w:rsidRPr="002345CD">
              <w:t xml:space="preserve"> del D.S. MINSEGPRES N°95/01 (RSEIA)</w:t>
            </w:r>
            <w:r w:rsidR="002345CD" w:rsidRPr="002345CD">
              <w:t xml:space="preserve"> para realizar actividades de cultivo y producción de recursos hidrobi</w:t>
            </w:r>
            <w:r w:rsidR="00444A62">
              <w:t>o</w:t>
            </w:r>
            <w:r w:rsidR="002345CD" w:rsidRPr="002345CD">
              <w:t>lógicos</w:t>
            </w:r>
            <w:r w:rsidRPr="002345CD">
              <w:rPr>
                <w:rFonts w:ascii="Calibri" w:eastAsia="Times New Roman" w:hAnsi="Calibri"/>
                <w:color w:val="000000"/>
                <w:lang w:eastAsia="es-CL"/>
              </w:rPr>
              <w:t>.</w:t>
            </w:r>
          </w:p>
        </w:tc>
      </w:tr>
    </w:tbl>
    <w:p w:rsidR="002E0C1B" w:rsidRDefault="002E0C1B">
      <w:pPr>
        <w:jc w:val="left"/>
        <w:rPr>
          <w:rFonts w:cstheme="minorHAnsi"/>
          <w:b/>
          <w:sz w:val="14"/>
          <w:szCs w:val="24"/>
        </w:rPr>
      </w:pPr>
    </w:p>
    <w:p w:rsidR="003C556D" w:rsidRDefault="003C556D">
      <w:pPr>
        <w:jc w:val="left"/>
        <w:rPr>
          <w:rFonts w:cstheme="minorHAnsi"/>
          <w:b/>
          <w:sz w:val="14"/>
          <w:szCs w:val="24"/>
        </w:rPr>
      </w:pPr>
    </w:p>
    <w:p w:rsidR="003C556D" w:rsidRDefault="003C556D">
      <w:pPr>
        <w:jc w:val="left"/>
        <w:rPr>
          <w:rFonts w:cstheme="minorHAnsi"/>
          <w:b/>
          <w:sz w:val="14"/>
          <w:szCs w:val="24"/>
        </w:rPr>
      </w:pPr>
    </w:p>
    <w:p w:rsidR="003C556D" w:rsidRDefault="003C556D">
      <w:pPr>
        <w:jc w:val="left"/>
        <w:rPr>
          <w:rFonts w:cstheme="minorHAnsi"/>
          <w:b/>
          <w:sz w:val="14"/>
          <w:szCs w:val="24"/>
        </w:rPr>
      </w:pPr>
    </w:p>
    <w:p w:rsidR="003C556D" w:rsidRDefault="003C556D">
      <w:pPr>
        <w:jc w:val="left"/>
        <w:rPr>
          <w:rFonts w:cstheme="minorHAnsi"/>
          <w:b/>
          <w:sz w:val="14"/>
          <w:szCs w:val="24"/>
        </w:rPr>
      </w:pPr>
    </w:p>
    <w:p w:rsidR="003C556D" w:rsidRDefault="003C556D">
      <w:pPr>
        <w:jc w:val="left"/>
        <w:rPr>
          <w:rFonts w:cstheme="minorHAnsi"/>
          <w:b/>
          <w:sz w:val="14"/>
          <w:szCs w:val="24"/>
        </w:rPr>
      </w:pPr>
    </w:p>
    <w:p w:rsidR="003C556D" w:rsidRDefault="003C556D">
      <w:pPr>
        <w:jc w:val="left"/>
        <w:rPr>
          <w:rFonts w:cstheme="minorHAnsi"/>
          <w:b/>
          <w:sz w:val="14"/>
          <w:szCs w:val="24"/>
        </w:rPr>
      </w:pPr>
    </w:p>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3C556D" w:rsidRDefault="003C556D" w:rsidP="003C556D"/>
    <w:p w:rsidR="006024EA" w:rsidRDefault="006024EA" w:rsidP="003C556D"/>
    <w:p w:rsidR="003C556D" w:rsidRPr="0025129B" w:rsidRDefault="003C556D" w:rsidP="003C556D">
      <w:pPr>
        <w:pStyle w:val="Ttulo2"/>
      </w:pPr>
      <w:bookmarkStart w:id="160" w:name="_Toc363839853"/>
      <w:bookmarkStart w:id="161" w:name="_Toc386754843"/>
      <w:bookmarkStart w:id="162" w:name="_Toc391375191"/>
      <w:bookmarkStart w:id="163" w:name="_Toc438510215"/>
      <w:r>
        <w:lastRenderedPageBreak/>
        <w:t>Manejo de los efectos de la materia orgánica por alimento no consumido y fecas, en el sedimento y columna de agua</w:t>
      </w:r>
      <w:bookmarkEnd w:id="160"/>
      <w:bookmarkEnd w:id="161"/>
      <w:r w:rsidRPr="0025129B">
        <w:t>.</w:t>
      </w:r>
      <w:bookmarkEnd w:id="162"/>
      <w:bookmarkEnd w:id="163"/>
    </w:p>
    <w:p w:rsidR="003C556D" w:rsidRDefault="003C556D" w:rsidP="003C556D"/>
    <w:tbl>
      <w:tblPr>
        <w:tblStyle w:val="Tablaconcuadrcula"/>
        <w:tblW w:w="5000" w:type="pct"/>
        <w:tblLook w:val="04A0" w:firstRow="1" w:lastRow="0" w:firstColumn="1" w:lastColumn="0" w:noHBand="0" w:noVBand="1"/>
      </w:tblPr>
      <w:tblGrid>
        <w:gridCol w:w="3830"/>
        <w:gridCol w:w="9958"/>
      </w:tblGrid>
      <w:tr w:rsidR="003C556D" w:rsidRPr="005C251D" w:rsidTr="008D0D8C">
        <w:trPr>
          <w:trHeight w:val="142"/>
        </w:trPr>
        <w:tc>
          <w:tcPr>
            <w:tcW w:w="1389" w:type="pct"/>
          </w:tcPr>
          <w:p w:rsidR="003C556D" w:rsidRPr="006F3107" w:rsidRDefault="003C556D" w:rsidP="003C556D">
            <w:r w:rsidRPr="006F3107">
              <w:rPr>
                <w:rFonts w:eastAsia="Times New Roman"/>
                <w:b/>
                <w:bCs/>
                <w:color w:val="000000"/>
                <w:lang w:eastAsia="es-CL"/>
              </w:rPr>
              <w:t>Número de hecho constatado</w:t>
            </w:r>
            <w:r w:rsidRPr="006F3107">
              <w:rPr>
                <w:rFonts w:eastAsia="Times New Roman"/>
                <w:color w:val="000000"/>
                <w:lang w:eastAsia="es-CL"/>
              </w:rPr>
              <w:t xml:space="preserve">: </w:t>
            </w:r>
            <w:r w:rsidRPr="006F3107">
              <w:rPr>
                <w:b/>
              </w:rPr>
              <w:t>3</w:t>
            </w:r>
          </w:p>
        </w:tc>
        <w:tc>
          <w:tcPr>
            <w:tcW w:w="3611" w:type="pct"/>
          </w:tcPr>
          <w:p w:rsidR="003C556D" w:rsidRPr="006F3107" w:rsidRDefault="003C556D" w:rsidP="00816C28">
            <w:r w:rsidRPr="006F3107">
              <w:rPr>
                <w:rFonts w:eastAsia="Times New Roman"/>
                <w:b/>
                <w:bCs/>
                <w:color w:val="000000"/>
                <w:lang w:eastAsia="es-CL"/>
              </w:rPr>
              <w:t>Estación N°</w:t>
            </w:r>
            <w:r w:rsidRPr="006F3107">
              <w:rPr>
                <w:rFonts w:eastAsia="Times New Roman"/>
                <w:color w:val="000000"/>
                <w:lang w:eastAsia="es-CL"/>
              </w:rPr>
              <w:t xml:space="preserve">: </w:t>
            </w:r>
            <w:r w:rsidR="00816C28" w:rsidRPr="006F3107">
              <w:rPr>
                <w:rFonts w:eastAsia="Times New Roman"/>
                <w:color w:val="000000"/>
                <w:lang w:eastAsia="es-CL"/>
              </w:rPr>
              <w:t>1</w:t>
            </w:r>
          </w:p>
        </w:tc>
      </w:tr>
      <w:tr w:rsidR="003C556D" w:rsidRPr="005C251D" w:rsidTr="008D0D8C">
        <w:trPr>
          <w:trHeight w:val="319"/>
        </w:trPr>
        <w:tc>
          <w:tcPr>
            <w:tcW w:w="5000" w:type="pct"/>
            <w:gridSpan w:val="2"/>
            <w:tcBorders>
              <w:bottom w:val="single" w:sz="4" w:space="0" w:color="auto"/>
            </w:tcBorders>
          </w:tcPr>
          <w:p w:rsidR="003C556D" w:rsidRPr="006F3107" w:rsidRDefault="003C556D" w:rsidP="008D0D8C">
            <w:pPr>
              <w:rPr>
                <w:color w:val="FF0000"/>
              </w:rPr>
            </w:pPr>
            <w:r w:rsidRPr="006F3107">
              <w:rPr>
                <w:b/>
              </w:rPr>
              <w:t>Exigencia (s):</w:t>
            </w:r>
          </w:p>
          <w:p w:rsidR="00816C28" w:rsidRPr="006F3107" w:rsidRDefault="00816C28" w:rsidP="00816C28">
            <w:pPr>
              <w:rPr>
                <w:b/>
              </w:rPr>
            </w:pPr>
            <w:r w:rsidRPr="006F3107">
              <w:rPr>
                <w:b/>
              </w:rPr>
              <w:t xml:space="preserve">Considerando 3.2 RCA </w:t>
            </w:r>
            <w:r w:rsidR="004C50A1">
              <w:rPr>
                <w:b/>
              </w:rPr>
              <w:t>N°78/2010</w:t>
            </w:r>
          </w:p>
          <w:p w:rsidR="00816C28" w:rsidRPr="006F3107" w:rsidRDefault="00816C28" w:rsidP="00816C28">
            <w:pPr>
              <w:rPr>
                <w:rFonts w:eastAsia="Times New Roman"/>
                <w:bCs/>
                <w:color w:val="000000"/>
                <w:lang w:eastAsia="es-CL"/>
              </w:rPr>
            </w:pPr>
            <w:r w:rsidRPr="006F3107">
              <w:rPr>
                <w:rFonts w:eastAsia="Times New Roman"/>
                <w:bCs/>
                <w:color w:val="000000"/>
                <w:lang w:eastAsia="es-CL"/>
              </w:rPr>
              <w:t>El proyecto corresponde a un centro de engorda de salmonidos, con el objeto de producir 5400 toneladas […], mediante la instalación de 30 balsas jaulas circulares de 25 metros de diámetro. […]</w:t>
            </w:r>
          </w:p>
          <w:p w:rsidR="00816C28" w:rsidRPr="006F3107" w:rsidRDefault="00816C28" w:rsidP="00816C28">
            <w:pPr>
              <w:rPr>
                <w:rFonts w:eastAsia="Times New Roman"/>
                <w:bCs/>
                <w:color w:val="000000"/>
                <w:lang w:eastAsia="es-CL"/>
              </w:rPr>
            </w:pPr>
          </w:p>
          <w:p w:rsidR="00816C28" w:rsidRPr="006F3107" w:rsidRDefault="00816C28" w:rsidP="00816C28">
            <w:pPr>
              <w:rPr>
                <w:b/>
              </w:rPr>
            </w:pPr>
            <w:r w:rsidRPr="006F3107">
              <w:rPr>
                <w:b/>
              </w:rPr>
              <w:t xml:space="preserve">Considerando 3.3.1.4 RCA </w:t>
            </w:r>
            <w:r w:rsidR="004C50A1">
              <w:rPr>
                <w:b/>
              </w:rPr>
              <w:t>N°78/2010</w:t>
            </w:r>
          </w:p>
          <w:p w:rsidR="00816C28" w:rsidRDefault="00816C28" w:rsidP="00816C28">
            <w:r w:rsidRPr="006F3107">
              <w:t>Las balsas jaulas a instalar corresponden a 30 balsas jaulas circulares de 25 metros de diámetro. […]</w:t>
            </w:r>
          </w:p>
          <w:p w:rsidR="00E62BB5" w:rsidRDefault="00E62BB5" w:rsidP="00816C28"/>
          <w:p w:rsidR="00E62BB5" w:rsidRPr="006F3107" w:rsidRDefault="00E62BB5" w:rsidP="00E62BB5">
            <w:pPr>
              <w:rPr>
                <w:b/>
              </w:rPr>
            </w:pPr>
            <w:r w:rsidRPr="006F3107">
              <w:rPr>
                <w:b/>
              </w:rPr>
              <w:t>Considerando 3.3.1.</w:t>
            </w:r>
            <w:r>
              <w:rPr>
                <w:b/>
              </w:rPr>
              <w:t>6.a</w:t>
            </w:r>
            <w:r w:rsidRPr="006F3107">
              <w:rPr>
                <w:b/>
              </w:rPr>
              <w:t xml:space="preserve"> RCA </w:t>
            </w:r>
            <w:r w:rsidR="004C50A1">
              <w:rPr>
                <w:b/>
              </w:rPr>
              <w:t>N°78/2010</w:t>
            </w:r>
          </w:p>
          <w:p w:rsidR="00E62BB5" w:rsidRDefault="00E62BB5" w:rsidP="00816C28">
            <w:r>
              <w:t>Redes […]</w:t>
            </w:r>
          </w:p>
          <w:p w:rsidR="00E62BB5" w:rsidRPr="006F3107" w:rsidRDefault="00E62BB5" w:rsidP="00816C28">
            <w:r>
              <w:t>a) Redes de cultivo para engorda: Estas redes, de nylon, tendrán 20 m de profundidad […]</w:t>
            </w:r>
          </w:p>
          <w:p w:rsidR="00C12FB8" w:rsidRPr="006F3107" w:rsidRDefault="00C12FB8" w:rsidP="00816C28"/>
          <w:p w:rsidR="00C12FB8" w:rsidRPr="006F3107" w:rsidRDefault="00C12FB8" w:rsidP="00C12FB8">
            <w:pPr>
              <w:rPr>
                <w:b/>
              </w:rPr>
            </w:pPr>
            <w:r w:rsidRPr="006F3107">
              <w:rPr>
                <w:b/>
              </w:rPr>
              <w:t xml:space="preserve">Considerando 4.5.2 RCA </w:t>
            </w:r>
            <w:r w:rsidR="004C50A1">
              <w:rPr>
                <w:b/>
              </w:rPr>
              <w:t>N°78/2010</w:t>
            </w:r>
          </w:p>
          <w:p w:rsidR="003C556D" w:rsidRPr="006F3107" w:rsidRDefault="00C12FB8" w:rsidP="005C251D">
            <w:pPr>
              <w:rPr>
                <w:b/>
              </w:rPr>
            </w:pPr>
            <w:r w:rsidRPr="006F3107">
              <w:t>El Titular deberá cumplir con el cronograma de actividades y programa de producción señalado en el respectivo Proyecto Técnico, asociado a la solicitud de concesión en comento.</w:t>
            </w:r>
          </w:p>
        </w:tc>
      </w:tr>
      <w:tr w:rsidR="005C251D" w:rsidRPr="005C251D" w:rsidTr="008D0D8C">
        <w:trPr>
          <w:trHeight w:val="319"/>
        </w:trPr>
        <w:tc>
          <w:tcPr>
            <w:tcW w:w="5000" w:type="pct"/>
            <w:gridSpan w:val="2"/>
            <w:tcBorders>
              <w:bottom w:val="single" w:sz="4" w:space="0" w:color="auto"/>
            </w:tcBorders>
          </w:tcPr>
          <w:p w:rsidR="005C251D" w:rsidRPr="008C5174" w:rsidRDefault="005C251D" w:rsidP="00527A0A">
            <w:pPr>
              <w:rPr>
                <w:rFonts w:eastAsia="Times New Roman"/>
                <w:b/>
                <w:bCs/>
                <w:color w:val="000000"/>
                <w:lang w:eastAsia="es-CL"/>
              </w:rPr>
            </w:pPr>
            <w:r w:rsidRPr="008C5174">
              <w:rPr>
                <w:rFonts w:eastAsia="Times New Roman"/>
                <w:b/>
                <w:bCs/>
                <w:color w:val="000000"/>
                <w:lang w:eastAsia="es-CL"/>
              </w:rPr>
              <w:t xml:space="preserve">Documentación entregada: </w:t>
            </w:r>
          </w:p>
          <w:p w:rsidR="005C251D" w:rsidRPr="008C5174" w:rsidRDefault="00323535" w:rsidP="00323535">
            <w:pPr>
              <w:pStyle w:val="Prrafodelista"/>
              <w:numPr>
                <w:ilvl w:val="0"/>
                <w:numId w:val="6"/>
              </w:numPr>
              <w:ind w:left="142" w:hanging="142"/>
              <w:rPr>
                <w:rFonts w:eastAsia="Times New Roman"/>
                <w:b/>
                <w:bCs/>
                <w:color w:val="000000"/>
                <w:lang w:eastAsia="es-CL"/>
              </w:rPr>
            </w:pPr>
            <w:r w:rsidRPr="008C5174">
              <w:rPr>
                <w:rFonts w:ascii="Calibri" w:eastAsia="Times New Roman" w:hAnsi="Calibri"/>
                <w:color w:val="000000"/>
                <w:lang w:eastAsia="es-CL"/>
              </w:rPr>
              <w:t>Informe de Operación del centro reportado mediante plataforma electrónica de SERNAPESCA, correspondiente a los meses de enero, febrero y marzo de 2015 (Ver Anexo 3)</w:t>
            </w:r>
            <w:r w:rsidR="005C251D" w:rsidRPr="008C5174">
              <w:rPr>
                <w:rFonts w:cstheme="minorHAnsi"/>
                <w:lang w:val="es-ES" w:eastAsia="es-ES"/>
              </w:rPr>
              <w:t>.</w:t>
            </w:r>
          </w:p>
        </w:tc>
      </w:tr>
      <w:tr w:rsidR="003C556D" w:rsidRPr="0025129B" w:rsidTr="008D0D8C">
        <w:trPr>
          <w:trHeight w:val="77"/>
        </w:trPr>
        <w:tc>
          <w:tcPr>
            <w:tcW w:w="5000" w:type="pct"/>
            <w:gridSpan w:val="2"/>
          </w:tcPr>
          <w:p w:rsidR="003C556D" w:rsidRPr="00B75441" w:rsidRDefault="003C556D" w:rsidP="008D0D8C">
            <w:pPr>
              <w:jc w:val="left"/>
              <w:rPr>
                <w:color w:val="FF0000"/>
              </w:rPr>
            </w:pPr>
            <w:r w:rsidRPr="00B75441">
              <w:rPr>
                <w:b/>
              </w:rPr>
              <w:t>Hecho (s):</w:t>
            </w:r>
          </w:p>
          <w:p w:rsidR="00AB3902" w:rsidRPr="00B75441" w:rsidRDefault="00FE7F8E" w:rsidP="00A704D5">
            <w:pPr>
              <w:pStyle w:val="Prrafodelista"/>
              <w:numPr>
                <w:ilvl w:val="0"/>
                <w:numId w:val="5"/>
              </w:numPr>
              <w:ind w:left="284" w:hanging="284"/>
              <w:rPr>
                <w:rFonts w:ascii="Calibri" w:eastAsia="Times New Roman" w:hAnsi="Calibri"/>
                <w:color w:val="000000"/>
                <w:lang w:eastAsia="es-CL"/>
              </w:rPr>
            </w:pPr>
            <w:r w:rsidRPr="00B75441">
              <w:rPr>
                <w:rFonts w:cstheme="minorHAnsi"/>
                <w:lang w:val="es-ES" w:eastAsia="es-ES"/>
              </w:rPr>
              <w:t xml:space="preserve">Durante la inspección ambiental realizada el día 6 de </w:t>
            </w:r>
            <w:r w:rsidR="00010189" w:rsidRPr="00B75441">
              <w:rPr>
                <w:rFonts w:cstheme="minorHAnsi"/>
                <w:lang w:val="es-ES" w:eastAsia="es-ES"/>
              </w:rPr>
              <w:t xml:space="preserve">abril </w:t>
            </w:r>
            <w:r w:rsidRPr="00B75441">
              <w:rPr>
                <w:rFonts w:cstheme="minorHAnsi"/>
                <w:lang w:val="es-ES" w:eastAsia="es-ES"/>
              </w:rPr>
              <w:t>de 201</w:t>
            </w:r>
            <w:r w:rsidR="00010189" w:rsidRPr="00B75441">
              <w:rPr>
                <w:rFonts w:cstheme="minorHAnsi"/>
                <w:lang w:val="es-ES" w:eastAsia="es-ES"/>
              </w:rPr>
              <w:t>5</w:t>
            </w:r>
            <w:r w:rsidRPr="00B75441">
              <w:rPr>
                <w:rFonts w:cstheme="minorHAnsi"/>
                <w:lang w:val="es-ES" w:eastAsia="es-ES"/>
              </w:rPr>
              <w:t xml:space="preserve"> se </w:t>
            </w:r>
            <w:r w:rsidR="00010189" w:rsidRPr="00B75441">
              <w:rPr>
                <w:rFonts w:cstheme="minorHAnsi"/>
                <w:lang w:val="es-ES" w:eastAsia="es-ES"/>
              </w:rPr>
              <w:t xml:space="preserve">constató </w:t>
            </w:r>
            <w:r w:rsidR="00102E7D" w:rsidRPr="00B75441">
              <w:rPr>
                <w:rFonts w:cstheme="minorHAnsi"/>
                <w:lang w:val="es-ES" w:eastAsia="es-ES"/>
              </w:rPr>
              <w:t>que el centro contaba con un (1) módulo de cultivo con 20 balsas jaulas cuadradas</w:t>
            </w:r>
            <w:r w:rsidR="00AB3902" w:rsidRPr="00B75441">
              <w:rPr>
                <w:rFonts w:cstheme="minorHAnsi"/>
                <w:lang w:val="es-ES" w:eastAsia="es-ES"/>
              </w:rPr>
              <w:t>.</w:t>
            </w:r>
          </w:p>
          <w:p w:rsidR="00FE7F8E" w:rsidRPr="00B75441" w:rsidRDefault="00AB3902" w:rsidP="00A704D5">
            <w:pPr>
              <w:pStyle w:val="Prrafodelista"/>
              <w:numPr>
                <w:ilvl w:val="0"/>
                <w:numId w:val="5"/>
              </w:numPr>
              <w:ind w:left="284" w:hanging="284"/>
              <w:rPr>
                <w:rFonts w:ascii="Calibri" w:eastAsia="Times New Roman" w:hAnsi="Calibri"/>
                <w:color w:val="000000"/>
                <w:lang w:eastAsia="es-CL"/>
              </w:rPr>
            </w:pPr>
            <w:r w:rsidRPr="00B75441">
              <w:rPr>
                <w:rFonts w:cstheme="minorHAnsi"/>
                <w:lang w:val="es-ES" w:eastAsia="es-ES"/>
              </w:rPr>
              <w:t xml:space="preserve">Según lo indicado por el Sr. Hugo Duamante Gómez, Asistente de Centro, cada balsa jaula posee una dimensión de </w:t>
            </w:r>
            <w:r w:rsidR="00102E7D" w:rsidRPr="00B75441">
              <w:rPr>
                <w:rFonts w:cstheme="minorHAnsi"/>
                <w:lang w:val="es-ES" w:eastAsia="es-ES"/>
              </w:rPr>
              <w:t>30 x 30 metros</w:t>
            </w:r>
            <w:r w:rsidRPr="00B75441">
              <w:rPr>
                <w:rFonts w:cstheme="minorHAnsi"/>
                <w:lang w:val="es-ES" w:eastAsia="es-ES"/>
              </w:rPr>
              <w:t xml:space="preserve"> y una profundidad de 20 metros</w:t>
            </w:r>
            <w:r w:rsidR="00FE7F8E" w:rsidRPr="00B75441">
              <w:rPr>
                <w:rFonts w:cstheme="minorHAnsi"/>
                <w:lang w:val="es-ES" w:eastAsia="es-ES"/>
              </w:rPr>
              <w:t>.</w:t>
            </w:r>
          </w:p>
          <w:p w:rsidR="00FE7F8E" w:rsidRPr="00B75441" w:rsidRDefault="00FE7F8E" w:rsidP="00A704D5">
            <w:pPr>
              <w:pStyle w:val="Prrafodelista"/>
              <w:numPr>
                <w:ilvl w:val="0"/>
                <w:numId w:val="5"/>
              </w:numPr>
              <w:ind w:left="284" w:hanging="284"/>
              <w:rPr>
                <w:b/>
              </w:rPr>
            </w:pPr>
            <w:r w:rsidRPr="00B75441">
              <w:t xml:space="preserve">Mediante consulta de pertinencia presentada </w:t>
            </w:r>
            <w:r w:rsidR="008652E6" w:rsidRPr="00B75441">
              <w:t xml:space="preserve">al Servicio de Evaluación Ambiental </w:t>
            </w:r>
            <w:r w:rsidRPr="00B75441">
              <w:t xml:space="preserve">con fecha </w:t>
            </w:r>
            <w:r w:rsidR="008652E6" w:rsidRPr="00B75441">
              <w:t>24</w:t>
            </w:r>
            <w:r w:rsidRPr="00B75441">
              <w:t>/</w:t>
            </w:r>
            <w:r w:rsidR="008652E6" w:rsidRPr="00B75441">
              <w:t>08</w:t>
            </w:r>
            <w:r w:rsidRPr="00B75441">
              <w:t>/1</w:t>
            </w:r>
            <w:r w:rsidR="008652E6" w:rsidRPr="00B75441">
              <w:t>5 (en forma posterior a la inspección ambiental)</w:t>
            </w:r>
            <w:r w:rsidRPr="00B75441">
              <w:t xml:space="preserve">, el titular planteó cambios </w:t>
            </w:r>
            <w:r w:rsidRPr="00B75441">
              <w:rPr>
                <w:rFonts w:eastAsia="Times New Roman" w:cs="Calibri"/>
                <w:color w:val="000000"/>
                <w:lang w:eastAsia="es-CL"/>
              </w:rPr>
              <w:t xml:space="preserve">en </w:t>
            </w:r>
            <w:r w:rsidR="008652E6" w:rsidRPr="00B75441">
              <w:rPr>
                <w:rFonts w:eastAsia="Times New Roman" w:cs="Calibri"/>
                <w:color w:val="000000"/>
                <w:lang w:eastAsia="es-CL"/>
              </w:rPr>
              <w:t>las dimensiones, cantidad y tipo (</w:t>
            </w:r>
            <w:r w:rsidRPr="00B75441">
              <w:rPr>
                <w:rFonts w:eastAsia="Times New Roman" w:cs="Calibri"/>
                <w:color w:val="000000"/>
                <w:lang w:eastAsia="es-CL"/>
              </w:rPr>
              <w:t>geometría</w:t>
            </w:r>
            <w:r w:rsidR="008652E6" w:rsidRPr="00B75441">
              <w:rPr>
                <w:rFonts w:eastAsia="Times New Roman" w:cs="Calibri"/>
                <w:color w:val="000000"/>
                <w:lang w:eastAsia="es-CL"/>
              </w:rPr>
              <w:t>)</w:t>
            </w:r>
            <w:r w:rsidRPr="00B75441">
              <w:rPr>
                <w:rFonts w:eastAsia="Times New Roman" w:cs="Calibri"/>
                <w:color w:val="000000"/>
                <w:lang w:eastAsia="es-CL"/>
              </w:rPr>
              <w:t xml:space="preserve"> de las balsas-jaulas del centro</w:t>
            </w:r>
            <w:r w:rsidR="008652E6" w:rsidRPr="00B75441">
              <w:rPr>
                <w:rFonts w:eastAsia="Times New Roman" w:cs="Calibri"/>
                <w:color w:val="000000"/>
                <w:lang w:eastAsia="es-CL"/>
              </w:rPr>
              <w:t xml:space="preserve"> especificadas en la RCA </w:t>
            </w:r>
            <w:r w:rsidR="004C50A1">
              <w:rPr>
                <w:rFonts w:eastAsia="Times New Roman" w:cs="Calibri"/>
                <w:color w:val="000000"/>
                <w:lang w:eastAsia="es-CL"/>
              </w:rPr>
              <w:t>N°78/2010</w:t>
            </w:r>
            <w:r w:rsidRPr="00B75441">
              <w:rPr>
                <w:rFonts w:eastAsia="Times New Roman" w:cs="Calibri"/>
                <w:color w:val="000000"/>
                <w:lang w:eastAsia="es-CL"/>
              </w:rPr>
              <w:t xml:space="preserve">, </w:t>
            </w:r>
            <w:r w:rsidR="008652E6" w:rsidRPr="00B75441">
              <w:rPr>
                <w:rFonts w:eastAsia="Times New Roman" w:cs="Calibri"/>
                <w:color w:val="000000"/>
                <w:lang w:eastAsia="es-CL"/>
              </w:rPr>
              <w:t>lo que estaría supeditado al ciclo productivo. Al respecto</w:t>
            </w:r>
            <w:r w:rsidRPr="00B75441">
              <w:rPr>
                <w:rFonts w:eastAsia="Times New Roman" w:cs="Calibri"/>
                <w:color w:val="000000"/>
                <w:lang w:eastAsia="es-CL"/>
              </w:rPr>
              <w:t>,</w:t>
            </w:r>
            <w:r w:rsidRPr="00B75441">
              <w:t xml:space="preserve"> mediante </w:t>
            </w:r>
            <w:r w:rsidR="008652E6" w:rsidRPr="00B75441">
              <w:t>Resolución Exenta N°258/2015/P21687 de fecha 15</w:t>
            </w:r>
            <w:r w:rsidRPr="00B75441">
              <w:t>/</w:t>
            </w:r>
            <w:r w:rsidR="008652E6" w:rsidRPr="00B75441">
              <w:t>10</w:t>
            </w:r>
            <w:r w:rsidRPr="00B75441">
              <w:t>/1</w:t>
            </w:r>
            <w:r w:rsidR="008652E6" w:rsidRPr="00B75441">
              <w:t>5</w:t>
            </w:r>
            <w:r w:rsidRPr="00B75441">
              <w:t xml:space="preserve">, </w:t>
            </w:r>
            <w:r w:rsidR="008652E6" w:rsidRPr="00B75441">
              <w:t xml:space="preserve">dicho organismo se pronunció </w:t>
            </w:r>
            <w:r w:rsidRPr="00B75441">
              <w:t xml:space="preserve">indicándose que la modificación propuesta no </w:t>
            </w:r>
            <w:r w:rsidR="008652E6" w:rsidRPr="00B75441">
              <w:t xml:space="preserve">tenía obligación de someterse </w:t>
            </w:r>
            <w:r w:rsidRPr="00B75441">
              <w:t xml:space="preserve">al SEIA (Ver Anexo </w:t>
            </w:r>
            <w:r w:rsidR="007F3F8E" w:rsidRPr="00B75441">
              <w:t>4</w:t>
            </w:r>
            <w:r w:rsidRPr="00B75441">
              <w:t>).</w:t>
            </w:r>
          </w:p>
          <w:p w:rsidR="000C4EB0" w:rsidRPr="001D545C" w:rsidRDefault="00C048B1" w:rsidP="00476C5F">
            <w:pPr>
              <w:pStyle w:val="Prrafodelista"/>
              <w:numPr>
                <w:ilvl w:val="0"/>
                <w:numId w:val="5"/>
              </w:numPr>
              <w:ind w:left="284" w:hanging="284"/>
              <w:rPr>
                <w:b/>
              </w:rPr>
            </w:pPr>
            <w:r w:rsidRPr="00B75441">
              <w:t xml:space="preserve">Por otra </w:t>
            </w:r>
            <w:r w:rsidRPr="001D545C">
              <w:t xml:space="preserve">parte, </w:t>
            </w:r>
            <w:r w:rsidR="008E5C49">
              <w:t xml:space="preserve">conforme a registros disponibles </w:t>
            </w:r>
            <w:r w:rsidRPr="001D545C">
              <w:t>se constató que al momento de la inspección los ejemplares de Salmo salar en stock correspondían a un total de 1.033.740 individuos, con un peso promedio de 3,314 Kg. Dado lo anterior, se advierte que al momento de la inspección la biomasa total en cultivo correspondía a un total de 3.426 toneladas.</w:t>
            </w:r>
          </w:p>
          <w:p w:rsidR="00476C5F" w:rsidRPr="001D545C" w:rsidRDefault="000C4EB0" w:rsidP="00476C5F">
            <w:pPr>
              <w:pStyle w:val="Prrafodelista"/>
              <w:numPr>
                <w:ilvl w:val="0"/>
                <w:numId w:val="5"/>
              </w:numPr>
              <w:ind w:left="284" w:hanging="284"/>
              <w:rPr>
                <w:b/>
              </w:rPr>
            </w:pPr>
            <w:r w:rsidRPr="001D545C">
              <w:t>Conforme a lo indicado en el párrafo precedente, es posible indicar que a</w:t>
            </w:r>
            <w:r w:rsidRPr="001D545C">
              <w:rPr>
                <w:rFonts w:cstheme="minorHAnsi"/>
                <w:lang w:val="es-ES" w:eastAsia="es-ES"/>
              </w:rPr>
              <w:t xml:space="preserve">l comparar la producción máxima autorizada según la RCA </w:t>
            </w:r>
            <w:r w:rsidR="001D545C" w:rsidRPr="001D545C">
              <w:rPr>
                <w:rFonts w:cstheme="minorHAnsi"/>
                <w:lang w:val="es-ES" w:eastAsia="es-ES"/>
              </w:rPr>
              <w:t xml:space="preserve">del proyecto </w:t>
            </w:r>
            <w:r w:rsidRPr="001D545C">
              <w:rPr>
                <w:rFonts w:cstheme="minorHAnsi"/>
                <w:lang w:val="es-ES" w:eastAsia="es-ES"/>
              </w:rPr>
              <w:t xml:space="preserve">y la información relativa al programa de producción del centro definido por el titular en su Proyecto Técnico, con el peso en kilogramos de la totalidad de peces </w:t>
            </w:r>
            <w:r w:rsidR="001D545C" w:rsidRPr="001D545C">
              <w:rPr>
                <w:rFonts w:cstheme="minorHAnsi"/>
                <w:lang w:val="es-ES" w:eastAsia="es-ES"/>
              </w:rPr>
              <w:t xml:space="preserve">en stock </w:t>
            </w:r>
            <w:r w:rsidRPr="001D545C">
              <w:rPr>
                <w:rFonts w:cstheme="minorHAnsi"/>
                <w:lang w:val="es-ES" w:eastAsia="es-ES"/>
              </w:rPr>
              <w:t xml:space="preserve">al </w:t>
            </w:r>
            <w:r w:rsidR="001D545C" w:rsidRPr="001D545C">
              <w:rPr>
                <w:rFonts w:cstheme="minorHAnsi"/>
                <w:lang w:val="es-ES" w:eastAsia="es-ES"/>
              </w:rPr>
              <w:t>momento de la inspección</w:t>
            </w:r>
            <w:r w:rsidRPr="001D545C">
              <w:rPr>
                <w:rFonts w:cstheme="minorHAnsi"/>
                <w:lang w:val="es-ES" w:eastAsia="es-ES"/>
              </w:rPr>
              <w:t xml:space="preserve">, se advierte que la biomasa total disponible en </w:t>
            </w:r>
            <w:r w:rsidR="001D545C" w:rsidRPr="001D545C">
              <w:rPr>
                <w:rFonts w:cstheme="minorHAnsi"/>
                <w:lang w:val="es-ES" w:eastAsia="es-ES"/>
              </w:rPr>
              <w:t xml:space="preserve">el centro </w:t>
            </w:r>
            <w:r w:rsidR="00F75245" w:rsidRPr="001D545C">
              <w:rPr>
                <w:rFonts w:cstheme="minorHAnsi"/>
                <w:lang w:val="es-ES" w:eastAsia="es-ES"/>
              </w:rPr>
              <w:t xml:space="preserve">era </w:t>
            </w:r>
            <w:r w:rsidRPr="001D545C">
              <w:rPr>
                <w:rFonts w:cstheme="minorHAnsi"/>
                <w:lang w:val="es-ES" w:eastAsia="es-ES"/>
              </w:rPr>
              <w:t>inferior a las 5.400 toneladas especificadas como límite máximo de producción.</w:t>
            </w:r>
          </w:p>
          <w:p w:rsidR="000C4EB0" w:rsidRPr="00B75441" w:rsidRDefault="000C4EB0" w:rsidP="00476C5F">
            <w:pPr>
              <w:jc w:val="left"/>
              <w:rPr>
                <w:b/>
              </w:rPr>
            </w:pPr>
          </w:p>
          <w:p w:rsidR="00476C5F" w:rsidRPr="00B75441" w:rsidRDefault="00476C5F" w:rsidP="00476C5F">
            <w:pPr>
              <w:jc w:val="left"/>
              <w:rPr>
                <w:b/>
              </w:rPr>
            </w:pPr>
            <w:r w:rsidRPr="00B75441">
              <w:rPr>
                <w:b/>
              </w:rPr>
              <w:t>Resultado (s) examen de Información:</w:t>
            </w:r>
          </w:p>
          <w:p w:rsidR="00FE7F8E" w:rsidRPr="00B75441" w:rsidRDefault="00476C5F" w:rsidP="00197683">
            <w:pPr>
              <w:pStyle w:val="Prrafodelista"/>
              <w:numPr>
                <w:ilvl w:val="0"/>
                <w:numId w:val="5"/>
              </w:numPr>
              <w:ind w:left="284" w:hanging="284"/>
              <w:rPr>
                <w:rFonts w:ascii="Calibri" w:eastAsia="Times New Roman" w:hAnsi="Calibri"/>
                <w:color w:val="000000"/>
                <w:lang w:eastAsia="es-CL"/>
              </w:rPr>
            </w:pPr>
            <w:r w:rsidRPr="00B75441">
              <w:t xml:space="preserve">Del examen de </w:t>
            </w:r>
            <w:r w:rsidR="000C4EB0" w:rsidRPr="00B75441">
              <w:t xml:space="preserve">la </w:t>
            </w:r>
            <w:r w:rsidRPr="00B75441">
              <w:t xml:space="preserve">información </w:t>
            </w:r>
            <w:r w:rsidR="000C4EB0" w:rsidRPr="00B75441">
              <w:t xml:space="preserve">remitida por el titular, correspondiente a los informes de operación del centro </w:t>
            </w:r>
            <w:r w:rsidR="00B75441" w:rsidRPr="00B75441">
              <w:t>de</w:t>
            </w:r>
            <w:r w:rsidR="000C4EB0" w:rsidRPr="00B75441">
              <w:t xml:space="preserve"> los meses de enero, febrero y marzo de 2015</w:t>
            </w:r>
            <w:r w:rsidRPr="00B75441">
              <w:t>,</w:t>
            </w:r>
            <w:r w:rsidR="000C4EB0" w:rsidRPr="00B75441">
              <w:t xml:space="preserve"> se </w:t>
            </w:r>
            <w:r w:rsidR="000C4EB0" w:rsidRPr="00B75441">
              <w:lastRenderedPageBreak/>
              <w:t xml:space="preserve">advierte </w:t>
            </w:r>
            <w:r w:rsidR="00197683">
              <w:t xml:space="preserve">además </w:t>
            </w:r>
            <w:r w:rsidR="000C4EB0" w:rsidRPr="00B75441">
              <w:t xml:space="preserve">que la biomasa total en cultivo en el centro (Existencia o Stock), se mantuvo durante </w:t>
            </w:r>
            <w:r w:rsidR="00B75441" w:rsidRPr="00B75441">
              <w:t xml:space="preserve">todo </w:t>
            </w:r>
            <w:r w:rsidR="00197683">
              <w:t xml:space="preserve">dicho </w:t>
            </w:r>
            <w:r w:rsidR="000C4EB0" w:rsidRPr="00B75441">
              <w:t>período siempre bajo el límite máximo de producción especificado en la RCA del proyecto (5.400 toneladas).</w:t>
            </w:r>
          </w:p>
        </w:tc>
      </w:tr>
    </w:tbl>
    <w:p w:rsidR="00823A6C" w:rsidRDefault="00823A6C">
      <w:pPr>
        <w:jc w:val="left"/>
        <w:rPr>
          <w:rFonts w:cstheme="minorHAnsi"/>
          <w:b/>
          <w:sz w:val="20"/>
          <w:szCs w:val="24"/>
        </w:rPr>
      </w:pPr>
    </w:p>
    <w:p w:rsidR="0087137D" w:rsidRDefault="0087137D">
      <w:pPr>
        <w:jc w:val="left"/>
        <w:rPr>
          <w:rFonts w:cstheme="minorHAnsi"/>
          <w:b/>
          <w:sz w:val="20"/>
          <w:szCs w:val="24"/>
        </w:rPr>
      </w:pPr>
    </w:p>
    <w:p w:rsidR="0087137D" w:rsidRPr="005C251D" w:rsidRDefault="0087137D">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823A6C" w:rsidRPr="005C251D" w:rsidTr="008D0D8C">
        <w:trPr>
          <w:trHeight w:val="142"/>
        </w:trPr>
        <w:tc>
          <w:tcPr>
            <w:tcW w:w="1389" w:type="pct"/>
          </w:tcPr>
          <w:p w:rsidR="00823A6C" w:rsidRPr="0000182F" w:rsidRDefault="00823A6C" w:rsidP="00823A6C">
            <w:r w:rsidRPr="0000182F">
              <w:rPr>
                <w:rFonts w:eastAsia="Times New Roman"/>
                <w:b/>
                <w:bCs/>
                <w:color w:val="000000"/>
                <w:lang w:eastAsia="es-CL"/>
              </w:rPr>
              <w:t>Número de hecho constatado</w:t>
            </w:r>
            <w:r w:rsidRPr="0000182F">
              <w:rPr>
                <w:rFonts w:eastAsia="Times New Roman"/>
                <w:color w:val="000000"/>
                <w:lang w:eastAsia="es-CL"/>
              </w:rPr>
              <w:t xml:space="preserve">: </w:t>
            </w:r>
            <w:r w:rsidRPr="0000182F">
              <w:rPr>
                <w:b/>
              </w:rPr>
              <w:t>4</w:t>
            </w:r>
          </w:p>
        </w:tc>
        <w:tc>
          <w:tcPr>
            <w:tcW w:w="3611" w:type="pct"/>
          </w:tcPr>
          <w:p w:rsidR="00823A6C" w:rsidRPr="0000182F" w:rsidRDefault="00823A6C" w:rsidP="00823A6C">
            <w:r w:rsidRPr="0000182F">
              <w:rPr>
                <w:rFonts w:eastAsia="Times New Roman"/>
                <w:b/>
                <w:bCs/>
                <w:color w:val="000000"/>
                <w:lang w:eastAsia="es-CL"/>
              </w:rPr>
              <w:t>Estación N°</w:t>
            </w:r>
            <w:r w:rsidRPr="0000182F">
              <w:rPr>
                <w:rFonts w:eastAsia="Times New Roman"/>
                <w:color w:val="000000"/>
                <w:lang w:eastAsia="es-CL"/>
              </w:rPr>
              <w:t>: 4</w:t>
            </w:r>
          </w:p>
        </w:tc>
      </w:tr>
      <w:tr w:rsidR="00823A6C" w:rsidRPr="005C251D" w:rsidTr="008D0D8C">
        <w:trPr>
          <w:trHeight w:val="319"/>
        </w:trPr>
        <w:tc>
          <w:tcPr>
            <w:tcW w:w="5000" w:type="pct"/>
            <w:gridSpan w:val="2"/>
            <w:tcBorders>
              <w:bottom w:val="single" w:sz="4" w:space="0" w:color="auto"/>
            </w:tcBorders>
          </w:tcPr>
          <w:p w:rsidR="00823A6C" w:rsidRPr="00EF2980" w:rsidRDefault="00823A6C" w:rsidP="008D0D8C">
            <w:pPr>
              <w:rPr>
                <w:color w:val="FF0000"/>
              </w:rPr>
            </w:pPr>
            <w:r w:rsidRPr="00EF2980">
              <w:rPr>
                <w:b/>
              </w:rPr>
              <w:t>Exigencia (s):</w:t>
            </w:r>
          </w:p>
          <w:p w:rsidR="00054673" w:rsidRPr="00EF2980" w:rsidRDefault="00054673" w:rsidP="00054673">
            <w:pPr>
              <w:rPr>
                <w:b/>
              </w:rPr>
            </w:pPr>
            <w:r w:rsidRPr="00EF2980">
              <w:rPr>
                <w:b/>
              </w:rPr>
              <w:t xml:space="preserve">Considerando 3.3.2.5 RCA </w:t>
            </w:r>
            <w:r w:rsidR="004C50A1">
              <w:rPr>
                <w:b/>
              </w:rPr>
              <w:t>N°78/2010</w:t>
            </w:r>
          </w:p>
          <w:p w:rsidR="00823A6C" w:rsidRPr="00EF2980" w:rsidRDefault="00054673" w:rsidP="00054673">
            <w:r w:rsidRPr="00EF2980">
              <w:t>[...] Las jaulas se implementarán con sistemas de monitoreo y registro. Con la ayuda de las cámaras de televisión se tendrá una visión subacuática de la manera como se está administrando el alimento en cada caso, se podrá tomar decisiones para ajustar el suministro de alimento en función de la demanda. [...]</w:t>
            </w:r>
          </w:p>
          <w:p w:rsidR="00054673" w:rsidRPr="00EF2980" w:rsidRDefault="00054673" w:rsidP="00054673">
            <w:pPr>
              <w:rPr>
                <w:b/>
              </w:rPr>
            </w:pPr>
          </w:p>
        </w:tc>
      </w:tr>
      <w:tr w:rsidR="005C251D" w:rsidRPr="005C251D" w:rsidTr="005C251D">
        <w:trPr>
          <w:trHeight w:val="142"/>
        </w:trPr>
        <w:tc>
          <w:tcPr>
            <w:tcW w:w="5000" w:type="pct"/>
            <w:gridSpan w:val="2"/>
            <w:tcBorders>
              <w:bottom w:val="single" w:sz="4" w:space="0" w:color="auto"/>
            </w:tcBorders>
          </w:tcPr>
          <w:p w:rsidR="005C251D" w:rsidRPr="00EF2980" w:rsidRDefault="005C251D" w:rsidP="008D0D8C">
            <w:pPr>
              <w:rPr>
                <w:b/>
              </w:rPr>
            </w:pPr>
            <w:r w:rsidRPr="00EF2980">
              <w:rPr>
                <w:rFonts w:eastAsia="Times New Roman"/>
                <w:b/>
                <w:bCs/>
                <w:color w:val="000000"/>
                <w:lang w:eastAsia="es-CL"/>
              </w:rPr>
              <w:t xml:space="preserve">Documentación entregada: </w:t>
            </w:r>
            <w:r w:rsidRPr="00EF2980">
              <w:rPr>
                <w:rFonts w:eastAsia="Times New Roman"/>
                <w:bCs/>
                <w:color w:val="000000"/>
                <w:lang w:eastAsia="es-CL"/>
              </w:rPr>
              <w:t>No aplica</w:t>
            </w:r>
            <w:r w:rsidRPr="00EF2980">
              <w:rPr>
                <w:rFonts w:eastAsia="Times New Roman"/>
                <w:bCs/>
                <w:color w:val="FF0000"/>
                <w:lang w:eastAsia="es-CL"/>
              </w:rPr>
              <w:t>.</w:t>
            </w:r>
          </w:p>
        </w:tc>
      </w:tr>
      <w:tr w:rsidR="005C251D" w:rsidRPr="0025129B" w:rsidTr="008D0D8C">
        <w:trPr>
          <w:trHeight w:val="77"/>
        </w:trPr>
        <w:tc>
          <w:tcPr>
            <w:tcW w:w="5000" w:type="pct"/>
            <w:gridSpan w:val="2"/>
          </w:tcPr>
          <w:p w:rsidR="005C251D" w:rsidRPr="009E0B37" w:rsidRDefault="005C251D" w:rsidP="008D0D8C">
            <w:pPr>
              <w:jc w:val="left"/>
              <w:rPr>
                <w:color w:val="FF0000"/>
              </w:rPr>
            </w:pPr>
            <w:r w:rsidRPr="009E0B37">
              <w:rPr>
                <w:b/>
              </w:rPr>
              <w:t>Hecho (s):</w:t>
            </w:r>
          </w:p>
          <w:p w:rsidR="005C251D" w:rsidRPr="009E0B37" w:rsidRDefault="009E0B37" w:rsidP="00F17D19">
            <w:pPr>
              <w:pStyle w:val="Prrafodelista"/>
              <w:numPr>
                <w:ilvl w:val="0"/>
                <w:numId w:val="7"/>
              </w:numPr>
              <w:ind w:left="284" w:hanging="284"/>
              <w:rPr>
                <w:rFonts w:ascii="Calibri" w:eastAsia="Times New Roman" w:hAnsi="Calibri"/>
                <w:color w:val="000000"/>
                <w:lang w:eastAsia="es-CL"/>
              </w:rPr>
            </w:pPr>
            <w:r w:rsidRPr="009E0B37">
              <w:rPr>
                <w:rFonts w:ascii="Calibri" w:eastAsia="Times New Roman" w:hAnsi="Calibri"/>
                <w:color w:val="000000"/>
                <w:lang w:eastAsia="es-CL"/>
              </w:rPr>
              <w:t>Según lo indicado por el Sr. Hugo Duamante Gómez, Asistente de Centro, y lo observado in situ durante la inspección ambiental</w:t>
            </w:r>
            <w:r w:rsidR="005C251D" w:rsidRPr="009E0B37">
              <w:rPr>
                <w:rFonts w:cstheme="minorHAnsi"/>
                <w:lang w:val="es-ES" w:eastAsia="es-ES"/>
              </w:rPr>
              <w:t xml:space="preserve">, </w:t>
            </w:r>
            <w:r w:rsidRPr="009E0B37">
              <w:rPr>
                <w:rFonts w:cstheme="minorHAnsi"/>
                <w:lang w:val="es-ES" w:eastAsia="es-ES"/>
              </w:rPr>
              <w:t>el centro de cultivo contaba con cámaras submarinas en cada balsa jaula instaladas a 5 metros de profundidad</w:t>
            </w:r>
            <w:r w:rsidR="00F17D19">
              <w:rPr>
                <w:rFonts w:cstheme="minorHAnsi"/>
                <w:lang w:val="es-ES" w:eastAsia="es-ES"/>
              </w:rPr>
              <w:t>,</w:t>
            </w:r>
            <w:r w:rsidRPr="009E0B37">
              <w:rPr>
                <w:rFonts w:cstheme="minorHAnsi"/>
                <w:lang w:val="es-ES" w:eastAsia="es-ES"/>
              </w:rPr>
              <w:t xml:space="preserve"> para la detección o captación del alimento no ingerido, las cuales </w:t>
            </w:r>
            <w:r w:rsidR="00F17D19">
              <w:rPr>
                <w:rFonts w:cstheme="minorHAnsi"/>
                <w:lang w:val="es-ES" w:eastAsia="es-ES"/>
              </w:rPr>
              <w:t xml:space="preserve">eran </w:t>
            </w:r>
            <w:r w:rsidRPr="009E0B37">
              <w:rPr>
                <w:rFonts w:cstheme="minorHAnsi"/>
                <w:lang w:val="es-ES" w:eastAsia="es-ES"/>
              </w:rPr>
              <w:t>comandadas en la sala de control con monitores (Sistema marca OCEA).</w:t>
            </w:r>
            <w:r w:rsidR="005C251D" w:rsidRPr="009E0B37">
              <w:rPr>
                <w:rFonts w:cstheme="minorHAnsi"/>
                <w:lang w:val="es-ES" w:eastAsia="es-ES"/>
              </w:rPr>
              <w:t xml:space="preserve"> (Ver Fotografías 1 y 2).</w:t>
            </w:r>
          </w:p>
        </w:tc>
      </w:tr>
    </w:tbl>
    <w:p w:rsidR="00823A6C" w:rsidRDefault="00823A6C">
      <w:pPr>
        <w:jc w:val="left"/>
        <w:rPr>
          <w:rFonts w:cstheme="minorHAnsi"/>
          <w:b/>
          <w:sz w:val="14"/>
          <w:szCs w:val="24"/>
        </w:rPr>
      </w:pPr>
    </w:p>
    <w:p w:rsidR="00823A6C" w:rsidRDefault="00823A6C">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451660" w:rsidRDefault="00451660">
      <w:pPr>
        <w:jc w:val="left"/>
        <w:rPr>
          <w:rFonts w:cstheme="minorHAnsi"/>
          <w:b/>
          <w:sz w:val="14"/>
          <w:szCs w:val="24"/>
        </w:rPr>
      </w:pPr>
    </w:p>
    <w:p w:rsidR="005C251D" w:rsidRDefault="005C251D">
      <w:pPr>
        <w:jc w:val="left"/>
        <w:rPr>
          <w:rFonts w:cstheme="minorHAnsi"/>
          <w:b/>
          <w:sz w:val="20"/>
          <w:szCs w:val="24"/>
        </w:rPr>
      </w:pPr>
    </w:p>
    <w:p w:rsidR="00B6517D" w:rsidRDefault="00B6517D">
      <w:pPr>
        <w:jc w:val="left"/>
        <w:rPr>
          <w:rFonts w:cstheme="minorHAnsi"/>
          <w:b/>
          <w:sz w:val="20"/>
          <w:szCs w:val="24"/>
        </w:rPr>
      </w:pPr>
    </w:p>
    <w:p w:rsidR="005C251D" w:rsidRDefault="005C251D">
      <w:pPr>
        <w:jc w:val="left"/>
        <w:rPr>
          <w:rFonts w:cstheme="minorHAnsi"/>
          <w:b/>
          <w:sz w:val="20"/>
          <w:szCs w:val="24"/>
        </w:rPr>
      </w:pPr>
    </w:p>
    <w:p w:rsidR="005C251D" w:rsidRDefault="005C251D">
      <w:pPr>
        <w:jc w:val="left"/>
        <w:rPr>
          <w:rFonts w:cstheme="minorHAnsi"/>
          <w:b/>
          <w:sz w:val="20"/>
          <w:szCs w:val="24"/>
        </w:rPr>
      </w:pPr>
    </w:p>
    <w:p w:rsidR="005C251D" w:rsidRPr="005C251D" w:rsidRDefault="005C251D">
      <w:pPr>
        <w:jc w:val="left"/>
        <w:rPr>
          <w:rFonts w:cstheme="minorHAnsi"/>
          <w:b/>
          <w:sz w:val="20"/>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451660" w:rsidRPr="00B6517D" w:rsidTr="008D0D8C">
        <w:trPr>
          <w:trHeight w:val="313"/>
          <w:jc w:val="center"/>
        </w:trPr>
        <w:tc>
          <w:tcPr>
            <w:tcW w:w="5000" w:type="pct"/>
            <w:gridSpan w:val="6"/>
            <w:vAlign w:val="center"/>
          </w:tcPr>
          <w:p w:rsidR="00451660" w:rsidRPr="00B6517D" w:rsidRDefault="00451660" w:rsidP="008D0D8C">
            <w:pPr>
              <w:jc w:val="center"/>
              <w:rPr>
                <w:rFonts w:ascii="Calibri" w:eastAsia="Times New Roman" w:hAnsi="Calibri"/>
                <w:b/>
                <w:bCs/>
                <w:color w:val="000000"/>
                <w:lang w:eastAsia="es-CL"/>
              </w:rPr>
            </w:pPr>
            <w:r w:rsidRPr="00B6517D">
              <w:rPr>
                <w:rFonts w:eastAsia="Times New Roman"/>
                <w:b/>
                <w:bCs/>
                <w:color w:val="000000"/>
                <w:lang w:eastAsia="es-CL"/>
              </w:rPr>
              <w:t>Registros</w:t>
            </w:r>
          </w:p>
        </w:tc>
      </w:tr>
      <w:tr w:rsidR="00451660" w:rsidRPr="00B6517D" w:rsidTr="008D0D8C">
        <w:trPr>
          <w:trHeight w:val="3486"/>
          <w:jc w:val="center"/>
        </w:trPr>
        <w:tc>
          <w:tcPr>
            <w:tcW w:w="2501" w:type="pct"/>
            <w:gridSpan w:val="3"/>
            <w:vAlign w:val="center"/>
          </w:tcPr>
          <w:p w:rsidR="00451660" w:rsidRPr="00B6517D" w:rsidRDefault="00451660" w:rsidP="008D0D8C">
            <w:pPr>
              <w:jc w:val="center"/>
              <w:rPr>
                <w:rFonts w:ascii="Calibri" w:eastAsia="Times New Roman" w:hAnsi="Calibri"/>
                <w:b/>
                <w:bCs/>
                <w:color w:val="000000"/>
                <w:lang w:eastAsia="es-CL"/>
              </w:rPr>
            </w:pPr>
          </w:p>
          <w:p w:rsidR="00451660" w:rsidRPr="00B6517D" w:rsidRDefault="00451660" w:rsidP="008D0D8C">
            <w:pPr>
              <w:jc w:val="center"/>
              <w:rPr>
                <w:rFonts w:ascii="Calibri" w:eastAsia="Times New Roman" w:hAnsi="Calibri"/>
                <w:b/>
                <w:bCs/>
                <w:color w:val="000000"/>
                <w:lang w:eastAsia="es-CL"/>
              </w:rPr>
            </w:pPr>
          </w:p>
          <w:p w:rsidR="00451660" w:rsidRPr="00B6517D" w:rsidRDefault="00B6517D" w:rsidP="008D0D8C">
            <w:pPr>
              <w:jc w:val="center"/>
              <w:rPr>
                <w:rFonts w:ascii="Calibri" w:eastAsia="Times New Roman" w:hAnsi="Calibri"/>
                <w:b/>
                <w:bCs/>
                <w:color w:val="000000"/>
                <w:lang w:eastAsia="es-CL"/>
              </w:rPr>
            </w:pPr>
            <w:r w:rsidRPr="00B6517D">
              <w:rPr>
                <w:rFonts w:ascii="Calibri" w:eastAsia="Times New Roman" w:hAnsi="Calibri"/>
                <w:b/>
                <w:bCs/>
                <w:noProof/>
                <w:color w:val="000000"/>
                <w:lang w:eastAsia="es-CL"/>
              </w:rPr>
              <w:drawing>
                <wp:inline distT="0" distB="0" distL="0" distR="0" wp14:anchorId="21F6E48B" wp14:editId="75A3974D">
                  <wp:extent cx="4086000" cy="3060000"/>
                  <wp:effectExtent l="0" t="0" r="0" b="7620"/>
                  <wp:docPr id="231" name="Imagen 231" descr="C:\Users\andy.morrison\Desktop\Fotografías BR\Pontón\SMA_DSC02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Pontón\SMA_DSC02636.jpg"/>
                          <pic:cNvPicPr>
                            <a:picLocks noChangeAspect="1" noChangeArrowheads="1"/>
                          </pic:cNvPicPr>
                        </pic:nvPicPr>
                        <pic:blipFill>
                          <a:blip r:embed="rId33">
                            <a:extLst>
                              <a:ext uri="{BEBA8EAE-BF5A-486C-A8C5-ECC9F3942E4B}">
                                <a14:imgProps xmlns:a14="http://schemas.microsoft.com/office/drawing/2010/main">
                                  <a14:imgLayer r:embed="rId3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rsidR="00451660" w:rsidRPr="00B6517D" w:rsidRDefault="00451660" w:rsidP="008D0D8C">
            <w:pPr>
              <w:jc w:val="center"/>
              <w:rPr>
                <w:rFonts w:ascii="Calibri" w:eastAsia="Times New Roman" w:hAnsi="Calibri"/>
                <w:b/>
                <w:bCs/>
                <w:color w:val="000000"/>
                <w:lang w:eastAsia="es-CL"/>
              </w:rPr>
            </w:pPr>
          </w:p>
        </w:tc>
        <w:tc>
          <w:tcPr>
            <w:tcW w:w="2499" w:type="pct"/>
            <w:gridSpan w:val="3"/>
            <w:vAlign w:val="center"/>
          </w:tcPr>
          <w:p w:rsidR="00451660" w:rsidRPr="00B6517D" w:rsidRDefault="00451660" w:rsidP="008D0D8C">
            <w:pPr>
              <w:jc w:val="center"/>
              <w:rPr>
                <w:rFonts w:ascii="Calibri" w:eastAsia="Times New Roman" w:hAnsi="Calibri"/>
                <w:b/>
                <w:bCs/>
                <w:color w:val="000000"/>
                <w:lang w:eastAsia="es-CL"/>
              </w:rPr>
            </w:pPr>
          </w:p>
          <w:p w:rsidR="00451660" w:rsidRPr="00B6517D" w:rsidRDefault="00B6517D" w:rsidP="008D0D8C">
            <w:pPr>
              <w:jc w:val="center"/>
              <w:rPr>
                <w:rFonts w:ascii="Calibri" w:eastAsia="Times New Roman" w:hAnsi="Calibri"/>
                <w:b/>
                <w:bCs/>
                <w:color w:val="000000"/>
                <w:lang w:eastAsia="es-CL"/>
              </w:rPr>
            </w:pPr>
            <w:r w:rsidRPr="00B6517D">
              <w:rPr>
                <w:rFonts w:ascii="Calibri" w:eastAsia="Times New Roman" w:hAnsi="Calibri"/>
                <w:b/>
                <w:bCs/>
                <w:noProof/>
                <w:color w:val="000000"/>
                <w:lang w:eastAsia="es-CL"/>
              </w:rPr>
              <w:drawing>
                <wp:inline distT="0" distB="0" distL="0" distR="0" wp14:anchorId="1ADEA2E7" wp14:editId="42CE5EBD">
                  <wp:extent cx="4068000" cy="3060000"/>
                  <wp:effectExtent l="0" t="0" r="8890" b="7620"/>
                  <wp:docPr id="230" name="Imagen 230" descr="C:\Users\andy.morrison\Desktop\Fotografías BR\Módulo de cultivo\SMA_DSC02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Módulo de cultivo\SMA_DSC02548.jpg"/>
                          <pic:cNvPicPr>
                            <a:picLocks noChangeAspect="1" noChangeArrowheads="1"/>
                          </pic:cNvPicPr>
                        </pic:nvPicPr>
                        <pic:blipFill>
                          <a:blip r:embed="rId35">
                            <a:extLst>
                              <a:ext uri="{BEBA8EAE-BF5A-486C-A8C5-ECC9F3942E4B}">
                                <a14:imgProps xmlns:a14="http://schemas.microsoft.com/office/drawing/2010/main">
                                  <a14:imgLayer r:embed="rId36">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68000" cy="3060000"/>
                          </a:xfrm>
                          <a:prstGeom prst="rect">
                            <a:avLst/>
                          </a:prstGeom>
                          <a:noFill/>
                          <a:ln>
                            <a:noFill/>
                          </a:ln>
                        </pic:spPr>
                      </pic:pic>
                    </a:graphicData>
                  </a:graphic>
                </wp:inline>
              </w:drawing>
            </w:r>
          </w:p>
        </w:tc>
      </w:tr>
      <w:tr w:rsidR="00451660" w:rsidRPr="00B6517D" w:rsidTr="008D0D8C">
        <w:trPr>
          <w:trHeight w:val="275"/>
          <w:jc w:val="center"/>
        </w:trPr>
        <w:tc>
          <w:tcPr>
            <w:tcW w:w="1149" w:type="pct"/>
            <w:vAlign w:val="center"/>
          </w:tcPr>
          <w:p w:rsidR="00451660" w:rsidRPr="00B6517D" w:rsidRDefault="00451660" w:rsidP="008D0D8C">
            <w:pPr>
              <w:pStyle w:val="Epgrafe"/>
              <w:rPr>
                <w:rFonts w:eastAsia="Times New Roman"/>
                <w:color w:val="000000"/>
                <w:szCs w:val="18"/>
                <w:lang w:eastAsia="es-CL"/>
              </w:rPr>
            </w:pPr>
            <w:r w:rsidRPr="00B6517D">
              <w:t xml:space="preserve">Fotografía </w:t>
            </w:r>
            <w:r w:rsidRPr="00B6517D">
              <w:fldChar w:fldCharType="begin"/>
            </w:r>
            <w:r w:rsidRPr="00B6517D">
              <w:instrText xml:space="preserve"> SEQ Fotografía \* ARABIC </w:instrText>
            </w:r>
            <w:r w:rsidRPr="00B6517D">
              <w:fldChar w:fldCharType="separate"/>
            </w:r>
            <w:r w:rsidRPr="00B6517D">
              <w:rPr>
                <w:noProof/>
              </w:rPr>
              <w:t>1</w:t>
            </w:r>
            <w:r w:rsidRPr="00B6517D">
              <w:fldChar w:fldCharType="end"/>
            </w:r>
            <w:r w:rsidRPr="00B6517D">
              <w:t>.</w:t>
            </w:r>
          </w:p>
        </w:tc>
        <w:tc>
          <w:tcPr>
            <w:tcW w:w="1352" w:type="pct"/>
            <w:gridSpan w:val="2"/>
            <w:vAlign w:val="center"/>
          </w:tcPr>
          <w:p w:rsidR="00451660" w:rsidRPr="00B6517D" w:rsidRDefault="00451660" w:rsidP="00B6517D">
            <w:pPr>
              <w:jc w:val="left"/>
              <w:rPr>
                <w:rFonts w:ascii="Calibri" w:eastAsia="Times New Roman" w:hAnsi="Calibri"/>
                <w:bCs/>
                <w:color w:val="000000"/>
                <w:lang w:eastAsia="es-CL"/>
              </w:rPr>
            </w:pPr>
            <w:r w:rsidRPr="00B6517D">
              <w:rPr>
                <w:rFonts w:eastAsia="Times New Roman"/>
                <w:b/>
                <w:color w:val="000000"/>
                <w:sz w:val="18"/>
                <w:szCs w:val="18"/>
                <w:lang w:eastAsia="es-CL"/>
              </w:rPr>
              <w:t xml:space="preserve">Fecha : </w:t>
            </w:r>
            <w:r w:rsidRPr="00B6517D">
              <w:rPr>
                <w:rFonts w:eastAsia="Times New Roman"/>
                <w:color w:val="000000"/>
                <w:sz w:val="18"/>
                <w:szCs w:val="18"/>
                <w:lang w:eastAsia="es-CL"/>
              </w:rPr>
              <w:t>06-0</w:t>
            </w:r>
            <w:r w:rsidR="00B6517D" w:rsidRPr="00B6517D">
              <w:rPr>
                <w:rFonts w:eastAsia="Times New Roman"/>
                <w:color w:val="000000"/>
                <w:sz w:val="18"/>
                <w:szCs w:val="18"/>
                <w:lang w:eastAsia="es-CL"/>
              </w:rPr>
              <w:t>4</w:t>
            </w:r>
            <w:r w:rsidRPr="00B6517D">
              <w:rPr>
                <w:rFonts w:eastAsia="Times New Roman"/>
                <w:color w:val="000000"/>
                <w:sz w:val="18"/>
                <w:szCs w:val="18"/>
                <w:lang w:eastAsia="es-CL"/>
              </w:rPr>
              <w:t>-201</w:t>
            </w:r>
            <w:r w:rsidR="00B6517D" w:rsidRPr="00B6517D">
              <w:rPr>
                <w:rFonts w:eastAsia="Times New Roman"/>
                <w:color w:val="000000"/>
                <w:sz w:val="18"/>
                <w:szCs w:val="18"/>
                <w:lang w:eastAsia="es-CL"/>
              </w:rPr>
              <w:t>5</w:t>
            </w:r>
          </w:p>
        </w:tc>
        <w:tc>
          <w:tcPr>
            <w:tcW w:w="1145" w:type="pct"/>
            <w:vAlign w:val="center"/>
          </w:tcPr>
          <w:p w:rsidR="00451660" w:rsidRPr="00B6517D" w:rsidRDefault="00451660" w:rsidP="008D0D8C">
            <w:pPr>
              <w:pStyle w:val="Epgrafe"/>
              <w:rPr>
                <w:rFonts w:eastAsia="Times New Roman"/>
                <w:color w:val="000000"/>
                <w:szCs w:val="18"/>
                <w:lang w:eastAsia="es-CL"/>
              </w:rPr>
            </w:pPr>
            <w:r w:rsidRPr="00B6517D">
              <w:t xml:space="preserve">Fotografía </w:t>
            </w:r>
            <w:r w:rsidRPr="00B6517D">
              <w:fldChar w:fldCharType="begin"/>
            </w:r>
            <w:r w:rsidRPr="00B6517D">
              <w:instrText xml:space="preserve"> SEQ Fotografía \* ARABIC </w:instrText>
            </w:r>
            <w:r w:rsidRPr="00B6517D">
              <w:fldChar w:fldCharType="separate"/>
            </w:r>
            <w:r w:rsidRPr="00B6517D">
              <w:rPr>
                <w:noProof/>
              </w:rPr>
              <w:t>2</w:t>
            </w:r>
            <w:r w:rsidRPr="00B6517D">
              <w:fldChar w:fldCharType="end"/>
            </w:r>
            <w:r w:rsidRPr="00B6517D">
              <w:t>.</w:t>
            </w:r>
          </w:p>
        </w:tc>
        <w:tc>
          <w:tcPr>
            <w:tcW w:w="1354" w:type="pct"/>
            <w:gridSpan w:val="2"/>
            <w:vAlign w:val="center"/>
          </w:tcPr>
          <w:p w:rsidR="00451660" w:rsidRPr="00B6517D" w:rsidRDefault="00451660" w:rsidP="00B6517D">
            <w:pPr>
              <w:jc w:val="left"/>
              <w:rPr>
                <w:rFonts w:ascii="Calibri" w:eastAsia="Times New Roman" w:hAnsi="Calibri"/>
                <w:b/>
                <w:bCs/>
                <w:color w:val="000000"/>
                <w:lang w:eastAsia="es-CL"/>
              </w:rPr>
            </w:pPr>
            <w:r w:rsidRPr="00B6517D">
              <w:rPr>
                <w:rFonts w:eastAsia="Times New Roman"/>
                <w:b/>
                <w:color w:val="000000"/>
                <w:sz w:val="18"/>
                <w:szCs w:val="18"/>
                <w:lang w:eastAsia="es-CL"/>
              </w:rPr>
              <w:t xml:space="preserve">Fecha : </w:t>
            </w:r>
            <w:r w:rsidRPr="00B6517D">
              <w:rPr>
                <w:rFonts w:eastAsia="Times New Roman"/>
                <w:color w:val="000000"/>
                <w:sz w:val="18"/>
                <w:szCs w:val="18"/>
                <w:lang w:eastAsia="es-CL"/>
              </w:rPr>
              <w:t>06-0</w:t>
            </w:r>
            <w:r w:rsidR="00B6517D" w:rsidRPr="00B6517D">
              <w:rPr>
                <w:rFonts w:eastAsia="Times New Roman"/>
                <w:color w:val="000000"/>
                <w:sz w:val="18"/>
                <w:szCs w:val="18"/>
                <w:lang w:eastAsia="es-CL"/>
              </w:rPr>
              <w:t>4</w:t>
            </w:r>
            <w:r w:rsidRPr="00B6517D">
              <w:rPr>
                <w:rFonts w:eastAsia="Times New Roman"/>
                <w:color w:val="000000"/>
                <w:sz w:val="18"/>
                <w:szCs w:val="18"/>
                <w:lang w:eastAsia="es-CL"/>
              </w:rPr>
              <w:t>-201</w:t>
            </w:r>
            <w:r w:rsidR="00B6517D" w:rsidRPr="00B6517D">
              <w:rPr>
                <w:rFonts w:eastAsia="Times New Roman"/>
                <w:color w:val="000000"/>
                <w:sz w:val="18"/>
                <w:szCs w:val="18"/>
                <w:lang w:eastAsia="es-CL"/>
              </w:rPr>
              <w:t>5</w:t>
            </w:r>
          </w:p>
        </w:tc>
      </w:tr>
      <w:tr w:rsidR="00451660" w:rsidRPr="00B6517D" w:rsidTr="008D0D8C">
        <w:trPr>
          <w:trHeight w:val="275"/>
          <w:jc w:val="center"/>
        </w:trPr>
        <w:tc>
          <w:tcPr>
            <w:tcW w:w="1149" w:type="pct"/>
            <w:vAlign w:val="center"/>
          </w:tcPr>
          <w:p w:rsidR="00451660" w:rsidRPr="00B6517D" w:rsidRDefault="00451660" w:rsidP="00B6517D">
            <w:pPr>
              <w:jc w:val="left"/>
              <w:rPr>
                <w:rFonts w:eastAsia="Times New Roman"/>
                <w:b/>
                <w:color w:val="000000"/>
                <w:sz w:val="18"/>
                <w:szCs w:val="18"/>
                <w:lang w:eastAsia="es-CL"/>
              </w:rPr>
            </w:pPr>
            <w:r w:rsidRPr="00B6517D">
              <w:rPr>
                <w:rFonts w:eastAsia="Times New Roman"/>
                <w:b/>
                <w:color w:val="000000"/>
                <w:sz w:val="18"/>
                <w:szCs w:val="18"/>
                <w:lang w:eastAsia="es-CL"/>
              </w:rPr>
              <w:t xml:space="preserve">Coordenadas DATUM </w:t>
            </w:r>
            <w:r w:rsidR="00B6517D" w:rsidRPr="00B6517D">
              <w:rPr>
                <w:rFonts w:eastAsia="Times New Roman"/>
                <w:b/>
                <w:color w:val="000000"/>
                <w:sz w:val="18"/>
                <w:szCs w:val="18"/>
                <w:lang w:eastAsia="es-CL"/>
              </w:rPr>
              <w:t>---</w:t>
            </w:r>
          </w:p>
        </w:tc>
        <w:tc>
          <w:tcPr>
            <w:tcW w:w="633" w:type="pct"/>
            <w:vAlign w:val="center"/>
          </w:tcPr>
          <w:p w:rsidR="00451660" w:rsidRPr="00B6517D" w:rsidRDefault="00451660" w:rsidP="008D0D8C">
            <w:pPr>
              <w:jc w:val="left"/>
              <w:rPr>
                <w:rFonts w:eastAsia="Times New Roman"/>
                <w:color w:val="000000"/>
                <w:sz w:val="18"/>
                <w:szCs w:val="18"/>
                <w:lang w:eastAsia="es-CL"/>
              </w:rPr>
            </w:pPr>
            <w:r w:rsidRPr="00B6517D">
              <w:rPr>
                <w:rFonts w:eastAsia="Times New Roman"/>
                <w:b/>
                <w:color w:val="000000"/>
                <w:sz w:val="18"/>
                <w:szCs w:val="18"/>
                <w:lang w:eastAsia="es-CL"/>
              </w:rPr>
              <w:t>Coordenada Norte:</w:t>
            </w:r>
            <w:r w:rsidRPr="00B6517D">
              <w:rPr>
                <w:rFonts w:eastAsia="Times New Roman"/>
                <w:color w:val="000000"/>
                <w:sz w:val="18"/>
                <w:szCs w:val="18"/>
                <w:lang w:eastAsia="es-CL"/>
              </w:rPr>
              <w:t xml:space="preserve"> </w:t>
            </w:r>
          </w:p>
          <w:p w:rsidR="00451660" w:rsidRPr="00B6517D" w:rsidRDefault="00451660" w:rsidP="00451660">
            <w:pPr>
              <w:jc w:val="left"/>
              <w:rPr>
                <w:rFonts w:ascii="Calibri" w:eastAsia="Times New Roman" w:hAnsi="Calibri"/>
                <w:color w:val="000000"/>
                <w:sz w:val="18"/>
                <w:szCs w:val="18"/>
                <w:lang w:eastAsia="es-CL"/>
              </w:rPr>
            </w:pPr>
            <w:r w:rsidRPr="00B6517D">
              <w:rPr>
                <w:rFonts w:ascii="Calibri" w:eastAsia="Times New Roman" w:hAnsi="Calibri"/>
                <w:color w:val="000000"/>
                <w:sz w:val="18"/>
                <w:szCs w:val="18"/>
                <w:lang w:eastAsia="es-CL"/>
              </w:rPr>
              <w:t>---</w:t>
            </w:r>
          </w:p>
        </w:tc>
        <w:tc>
          <w:tcPr>
            <w:tcW w:w="719" w:type="pct"/>
            <w:vAlign w:val="center"/>
          </w:tcPr>
          <w:p w:rsidR="00451660" w:rsidRPr="00B6517D" w:rsidRDefault="00451660" w:rsidP="008D0D8C">
            <w:pPr>
              <w:jc w:val="left"/>
              <w:rPr>
                <w:rFonts w:eastAsia="Times New Roman"/>
                <w:color w:val="000000"/>
                <w:sz w:val="18"/>
                <w:szCs w:val="18"/>
                <w:lang w:eastAsia="es-CL"/>
              </w:rPr>
            </w:pPr>
            <w:r w:rsidRPr="00B6517D">
              <w:rPr>
                <w:rFonts w:eastAsia="Times New Roman"/>
                <w:b/>
                <w:color w:val="000000"/>
                <w:sz w:val="18"/>
                <w:szCs w:val="18"/>
                <w:lang w:eastAsia="es-CL"/>
              </w:rPr>
              <w:t>Coordenada Este:</w:t>
            </w:r>
            <w:r w:rsidRPr="00B6517D">
              <w:rPr>
                <w:rFonts w:eastAsia="Times New Roman"/>
                <w:color w:val="000000"/>
                <w:sz w:val="18"/>
                <w:szCs w:val="18"/>
                <w:lang w:eastAsia="es-CL"/>
              </w:rPr>
              <w:t xml:space="preserve"> </w:t>
            </w:r>
          </w:p>
          <w:p w:rsidR="00451660" w:rsidRPr="00B6517D" w:rsidRDefault="00451660" w:rsidP="00451660">
            <w:pPr>
              <w:jc w:val="left"/>
              <w:rPr>
                <w:rFonts w:eastAsia="Times New Roman"/>
                <w:color w:val="000000"/>
                <w:sz w:val="18"/>
                <w:szCs w:val="18"/>
                <w:lang w:eastAsia="es-CL"/>
              </w:rPr>
            </w:pPr>
            <w:r w:rsidRPr="00B6517D">
              <w:rPr>
                <w:rFonts w:eastAsia="Times New Roman"/>
                <w:color w:val="000000"/>
                <w:sz w:val="18"/>
                <w:szCs w:val="18"/>
                <w:lang w:eastAsia="es-CL"/>
              </w:rPr>
              <w:t>---</w:t>
            </w:r>
          </w:p>
        </w:tc>
        <w:tc>
          <w:tcPr>
            <w:tcW w:w="1145" w:type="pct"/>
            <w:vAlign w:val="center"/>
          </w:tcPr>
          <w:p w:rsidR="00451660" w:rsidRPr="00B6517D" w:rsidRDefault="00451660" w:rsidP="00B6517D">
            <w:pPr>
              <w:jc w:val="left"/>
              <w:rPr>
                <w:rFonts w:eastAsia="Times New Roman"/>
                <w:b/>
                <w:color w:val="000000"/>
                <w:sz w:val="18"/>
                <w:szCs w:val="18"/>
                <w:lang w:eastAsia="es-CL"/>
              </w:rPr>
            </w:pPr>
            <w:r w:rsidRPr="00B6517D">
              <w:rPr>
                <w:rFonts w:eastAsia="Times New Roman"/>
                <w:b/>
                <w:color w:val="000000"/>
                <w:sz w:val="18"/>
                <w:szCs w:val="18"/>
                <w:lang w:eastAsia="es-CL"/>
              </w:rPr>
              <w:t xml:space="preserve">Coordenadas DATUM </w:t>
            </w:r>
            <w:r w:rsidR="00B6517D" w:rsidRPr="00B6517D">
              <w:rPr>
                <w:rFonts w:eastAsia="Times New Roman"/>
                <w:b/>
                <w:color w:val="000000"/>
                <w:sz w:val="18"/>
                <w:szCs w:val="18"/>
                <w:lang w:eastAsia="es-CL"/>
              </w:rPr>
              <w:t>---</w:t>
            </w:r>
          </w:p>
        </w:tc>
        <w:tc>
          <w:tcPr>
            <w:tcW w:w="675" w:type="pct"/>
            <w:vAlign w:val="center"/>
          </w:tcPr>
          <w:p w:rsidR="00451660" w:rsidRPr="00B6517D" w:rsidRDefault="00451660" w:rsidP="008D0D8C">
            <w:pPr>
              <w:jc w:val="left"/>
              <w:rPr>
                <w:rFonts w:eastAsia="Times New Roman"/>
                <w:color w:val="000000"/>
                <w:sz w:val="18"/>
                <w:szCs w:val="18"/>
                <w:lang w:eastAsia="es-CL"/>
              </w:rPr>
            </w:pPr>
            <w:r w:rsidRPr="00B6517D">
              <w:rPr>
                <w:rFonts w:eastAsia="Times New Roman"/>
                <w:b/>
                <w:color w:val="000000"/>
                <w:sz w:val="18"/>
                <w:szCs w:val="18"/>
                <w:lang w:eastAsia="es-CL"/>
              </w:rPr>
              <w:t>Coordenada Norte:</w:t>
            </w:r>
            <w:r w:rsidRPr="00B6517D">
              <w:rPr>
                <w:rFonts w:eastAsia="Times New Roman"/>
                <w:color w:val="000000"/>
                <w:sz w:val="18"/>
                <w:szCs w:val="18"/>
                <w:lang w:eastAsia="es-CL"/>
              </w:rPr>
              <w:t xml:space="preserve"> </w:t>
            </w:r>
          </w:p>
          <w:p w:rsidR="00451660" w:rsidRPr="00B6517D" w:rsidRDefault="00451660" w:rsidP="00451660">
            <w:pPr>
              <w:jc w:val="left"/>
              <w:rPr>
                <w:rFonts w:ascii="Calibri" w:eastAsia="Times New Roman" w:hAnsi="Calibri"/>
                <w:color w:val="000000"/>
                <w:sz w:val="18"/>
                <w:szCs w:val="18"/>
                <w:lang w:eastAsia="es-CL"/>
              </w:rPr>
            </w:pPr>
            <w:r w:rsidRPr="00B6517D">
              <w:rPr>
                <w:rFonts w:ascii="Calibri" w:eastAsia="Times New Roman" w:hAnsi="Calibri"/>
                <w:color w:val="000000"/>
                <w:sz w:val="18"/>
                <w:szCs w:val="18"/>
                <w:lang w:eastAsia="es-CL"/>
              </w:rPr>
              <w:t>---</w:t>
            </w:r>
          </w:p>
        </w:tc>
        <w:tc>
          <w:tcPr>
            <w:tcW w:w="679" w:type="pct"/>
            <w:vAlign w:val="center"/>
          </w:tcPr>
          <w:p w:rsidR="00451660" w:rsidRPr="00B6517D" w:rsidRDefault="00451660" w:rsidP="008D0D8C">
            <w:pPr>
              <w:jc w:val="left"/>
              <w:rPr>
                <w:rFonts w:eastAsia="Times New Roman"/>
                <w:color w:val="000000"/>
                <w:sz w:val="18"/>
                <w:szCs w:val="18"/>
                <w:lang w:eastAsia="es-CL"/>
              </w:rPr>
            </w:pPr>
            <w:r w:rsidRPr="00B6517D">
              <w:rPr>
                <w:rFonts w:eastAsia="Times New Roman"/>
                <w:b/>
                <w:color w:val="000000"/>
                <w:sz w:val="18"/>
                <w:szCs w:val="18"/>
                <w:lang w:eastAsia="es-CL"/>
              </w:rPr>
              <w:t>Coordenada Este:</w:t>
            </w:r>
            <w:r w:rsidRPr="00B6517D">
              <w:rPr>
                <w:rFonts w:eastAsia="Times New Roman"/>
                <w:color w:val="000000"/>
                <w:sz w:val="18"/>
                <w:szCs w:val="18"/>
                <w:lang w:eastAsia="es-CL"/>
              </w:rPr>
              <w:t xml:space="preserve"> </w:t>
            </w:r>
          </w:p>
          <w:p w:rsidR="00451660" w:rsidRPr="00B6517D" w:rsidRDefault="00451660" w:rsidP="00451660">
            <w:pPr>
              <w:jc w:val="left"/>
              <w:rPr>
                <w:rFonts w:ascii="Calibri" w:eastAsia="Times New Roman" w:hAnsi="Calibri"/>
                <w:color w:val="000000"/>
                <w:sz w:val="18"/>
                <w:szCs w:val="18"/>
                <w:lang w:eastAsia="es-CL"/>
              </w:rPr>
            </w:pPr>
            <w:r w:rsidRPr="00B6517D">
              <w:rPr>
                <w:rFonts w:eastAsia="Times New Roman"/>
                <w:color w:val="000000"/>
                <w:sz w:val="18"/>
                <w:szCs w:val="18"/>
                <w:lang w:eastAsia="es-CL"/>
              </w:rPr>
              <w:t>---</w:t>
            </w:r>
          </w:p>
        </w:tc>
      </w:tr>
      <w:tr w:rsidR="00451660" w:rsidTr="008D0D8C">
        <w:trPr>
          <w:trHeight w:val="501"/>
          <w:jc w:val="center"/>
        </w:trPr>
        <w:tc>
          <w:tcPr>
            <w:tcW w:w="2501" w:type="pct"/>
            <w:gridSpan w:val="3"/>
          </w:tcPr>
          <w:p w:rsidR="00451660" w:rsidRPr="00B6517D" w:rsidRDefault="00451660" w:rsidP="00451660">
            <w:pPr>
              <w:rPr>
                <w:rFonts w:eastAsia="Times New Roman"/>
                <w:b/>
                <w:color w:val="000000"/>
                <w:sz w:val="18"/>
                <w:szCs w:val="18"/>
                <w:lang w:eastAsia="es-CL"/>
              </w:rPr>
            </w:pPr>
            <w:r w:rsidRPr="00B6517D">
              <w:rPr>
                <w:rFonts w:eastAsia="Times New Roman"/>
                <w:b/>
                <w:color w:val="000000"/>
                <w:sz w:val="18"/>
                <w:szCs w:val="18"/>
                <w:lang w:eastAsia="es-CL"/>
              </w:rPr>
              <w:t xml:space="preserve">Descripción Medio de Prueba: </w:t>
            </w:r>
            <w:r w:rsidRPr="00B6517D">
              <w:rPr>
                <w:rFonts w:eastAsia="Times New Roman"/>
                <w:color w:val="000000"/>
                <w:sz w:val="18"/>
                <w:szCs w:val="18"/>
                <w:lang w:eastAsia="es-CL"/>
              </w:rPr>
              <w:t>Visualización del proceso de alimentación a balsas-jaulas a través de cámaras submarinas.</w:t>
            </w:r>
          </w:p>
        </w:tc>
        <w:tc>
          <w:tcPr>
            <w:tcW w:w="2499" w:type="pct"/>
            <w:gridSpan w:val="3"/>
          </w:tcPr>
          <w:p w:rsidR="00451660" w:rsidRPr="00B6517D" w:rsidRDefault="00451660" w:rsidP="00B6517D">
            <w:pPr>
              <w:rPr>
                <w:rFonts w:eastAsia="Times New Roman"/>
                <w:color w:val="000000"/>
                <w:sz w:val="18"/>
                <w:szCs w:val="18"/>
                <w:lang w:eastAsia="es-CL"/>
              </w:rPr>
            </w:pPr>
            <w:r w:rsidRPr="00B6517D">
              <w:rPr>
                <w:rFonts w:eastAsia="Times New Roman"/>
                <w:b/>
                <w:color w:val="000000"/>
                <w:sz w:val="18"/>
                <w:szCs w:val="18"/>
                <w:lang w:eastAsia="es-CL"/>
              </w:rPr>
              <w:t xml:space="preserve">Descripción Medio de Prueba: </w:t>
            </w:r>
            <w:r w:rsidR="00B6517D" w:rsidRPr="00B6517D">
              <w:rPr>
                <w:rFonts w:eastAsia="Times New Roman"/>
                <w:color w:val="000000"/>
                <w:sz w:val="18"/>
                <w:szCs w:val="18"/>
                <w:lang w:eastAsia="es-CL"/>
              </w:rPr>
              <w:t xml:space="preserve">Sensor inalámbrico del sistema de monitoreo de alimentación en </w:t>
            </w:r>
            <w:r w:rsidRPr="00B6517D">
              <w:rPr>
                <w:rFonts w:eastAsia="Times New Roman"/>
                <w:color w:val="000000"/>
                <w:sz w:val="18"/>
                <w:szCs w:val="18"/>
                <w:lang w:eastAsia="es-CL"/>
              </w:rPr>
              <w:t>balsas-jaulas.</w:t>
            </w:r>
          </w:p>
        </w:tc>
      </w:tr>
    </w:tbl>
    <w:p w:rsidR="00823A6C" w:rsidRDefault="00823A6C">
      <w:pPr>
        <w:jc w:val="left"/>
        <w:rPr>
          <w:rFonts w:cstheme="minorHAnsi"/>
          <w:b/>
          <w:sz w:val="14"/>
          <w:szCs w:val="24"/>
        </w:rPr>
      </w:pPr>
    </w:p>
    <w:p w:rsidR="007F0578" w:rsidRDefault="007F0578">
      <w:pPr>
        <w:jc w:val="left"/>
        <w:rPr>
          <w:rFonts w:cstheme="minorHAnsi"/>
          <w:b/>
          <w:sz w:val="14"/>
          <w:szCs w:val="24"/>
        </w:rPr>
      </w:pPr>
    </w:p>
    <w:p w:rsidR="007F0578" w:rsidRDefault="007F0578">
      <w:pPr>
        <w:jc w:val="left"/>
        <w:rPr>
          <w:rFonts w:cstheme="minorHAnsi"/>
          <w:b/>
          <w:sz w:val="14"/>
          <w:szCs w:val="24"/>
        </w:rPr>
      </w:pPr>
    </w:p>
    <w:p w:rsidR="007F0578" w:rsidRDefault="007F0578">
      <w:pPr>
        <w:jc w:val="left"/>
        <w:rPr>
          <w:rFonts w:cstheme="minorHAnsi"/>
          <w:b/>
          <w:sz w:val="14"/>
          <w:szCs w:val="24"/>
        </w:rPr>
      </w:pPr>
    </w:p>
    <w:p w:rsidR="007F0578" w:rsidRDefault="007F0578">
      <w:pPr>
        <w:jc w:val="left"/>
        <w:rPr>
          <w:rFonts w:cstheme="minorHAnsi"/>
          <w:b/>
          <w:sz w:val="14"/>
          <w:szCs w:val="24"/>
        </w:rPr>
      </w:pPr>
    </w:p>
    <w:p w:rsidR="00240948" w:rsidRPr="0025129B" w:rsidRDefault="00240948" w:rsidP="00240948">
      <w:pPr>
        <w:pStyle w:val="Ttulo2"/>
      </w:pPr>
      <w:bookmarkStart w:id="164" w:name="_Toc438510216"/>
      <w:r>
        <w:lastRenderedPageBreak/>
        <w:t>Afectación del paisaje</w:t>
      </w:r>
      <w:r w:rsidRPr="0025129B">
        <w:t>.</w:t>
      </w:r>
      <w:bookmarkEnd w:id="164"/>
    </w:p>
    <w:p w:rsidR="00240948" w:rsidRDefault="00240948" w:rsidP="00240948"/>
    <w:tbl>
      <w:tblPr>
        <w:tblStyle w:val="Tablaconcuadrcula"/>
        <w:tblW w:w="5000" w:type="pct"/>
        <w:tblLook w:val="04A0" w:firstRow="1" w:lastRow="0" w:firstColumn="1" w:lastColumn="0" w:noHBand="0" w:noVBand="1"/>
      </w:tblPr>
      <w:tblGrid>
        <w:gridCol w:w="3830"/>
        <w:gridCol w:w="9958"/>
      </w:tblGrid>
      <w:tr w:rsidR="00240948" w:rsidRPr="00DA565E" w:rsidTr="005D007A">
        <w:trPr>
          <w:trHeight w:val="142"/>
        </w:trPr>
        <w:tc>
          <w:tcPr>
            <w:tcW w:w="1389" w:type="pct"/>
          </w:tcPr>
          <w:p w:rsidR="00240948" w:rsidRPr="00B71322" w:rsidRDefault="00240948" w:rsidP="00240948">
            <w:r w:rsidRPr="00B71322">
              <w:rPr>
                <w:rFonts w:eastAsia="Times New Roman"/>
                <w:b/>
                <w:bCs/>
                <w:color w:val="000000"/>
                <w:lang w:eastAsia="es-CL"/>
              </w:rPr>
              <w:t>Número de hecho constatado</w:t>
            </w:r>
            <w:r w:rsidRPr="00B71322">
              <w:rPr>
                <w:rFonts w:eastAsia="Times New Roman"/>
                <w:color w:val="000000"/>
                <w:lang w:eastAsia="es-CL"/>
              </w:rPr>
              <w:t xml:space="preserve">: </w:t>
            </w:r>
            <w:r>
              <w:rPr>
                <w:b/>
              </w:rPr>
              <w:t>5</w:t>
            </w:r>
          </w:p>
        </w:tc>
        <w:tc>
          <w:tcPr>
            <w:tcW w:w="3611" w:type="pct"/>
          </w:tcPr>
          <w:p w:rsidR="00240948" w:rsidRPr="00B71322" w:rsidRDefault="00240948" w:rsidP="005D007A">
            <w:r w:rsidRPr="00B71322">
              <w:rPr>
                <w:rFonts w:eastAsia="Times New Roman"/>
                <w:b/>
                <w:bCs/>
                <w:color w:val="000000"/>
                <w:lang w:eastAsia="es-CL"/>
              </w:rPr>
              <w:t>Estación N°</w:t>
            </w:r>
            <w:r w:rsidRPr="00B71322">
              <w:rPr>
                <w:rFonts w:eastAsia="Times New Roman"/>
                <w:color w:val="000000"/>
                <w:lang w:eastAsia="es-CL"/>
              </w:rPr>
              <w:t>: 2</w:t>
            </w:r>
          </w:p>
        </w:tc>
      </w:tr>
      <w:tr w:rsidR="00240948" w:rsidRPr="00DA565E" w:rsidTr="005D007A">
        <w:trPr>
          <w:trHeight w:val="319"/>
        </w:trPr>
        <w:tc>
          <w:tcPr>
            <w:tcW w:w="5000" w:type="pct"/>
            <w:gridSpan w:val="2"/>
            <w:tcBorders>
              <w:bottom w:val="single" w:sz="4" w:space="0" w:color="auto"/>
            </w:tcBorders>
          </w:tcPr>
          <w:p w:rsidR="00240948" w:rsidRPr="00B71322" w:rsidRDefault="00240948" w:rsidP="005D007A">
            <w:pPr>
              <w:rPr>
                <w:color w:val="FF0000"/>
              </w:rPr>
            </w:pPr>
            <w:r w:rsidRPr="00B71322">
              <w:rPr>
                <w:b/>
              </w:rPr>
              <w:t>Exigencia (s):</w:t>
            </w:r>
          </w:p>
          <w:p w:rsidR="00240948" w:rsidRPr="00B71322" w:rsidRDefault="00240948" w:rsidP="005D007A">
            <w:pPr>
              <w:rPr>
                <w:b/>
              </w:rPr>
            </w:pPr>
            <w:r w:rsidRPr="00B71322">
              <w:rPr>
                <w:b/>
              </w:rPr>
              <w:t xml:space="preserve">Considerando 3.2 RCA </w:t>
            </w:r>
            <w:r w:rsidR="004C50A1">
              <w:rPr>
                <w:b/>
              </w:rPr>
              <w:t>N°78/2010</w:t>
            </w:r>
          </w:p>
          <w:p w:rsidR="00240948" w:rsidRPr="00B71322" w:rsidRDefault="00240948" w:rsidP="005D007A">
            <w:pPr>
              <w:rPr>
                <w:spacing w:val="1"/>
              </w:rPr>
            </w:pPr>
            <w:r w:rsidRPr="00B71322">
              <w:rPr>
                <w:spacing w:val="1"/>
              </w:rPr>
              <w:t>[…] El proyecto no contempla instalaciones en tierra […]</w:t>
            </w:r>
          </w:p>
        </w:tc>
      </w:tr>
      <w:tr w:rsidR="00240948" w:rsidRPr="00DA565E" w:rsidTr="005D007A">
        <w:trPr>
          <w:trHeight w:val="142"/>
        </w:trPr>
        <w:tc>
          <w:tcPr>
            <w:tcW w:w="5000" w:type="pct"/>
            <w:gridSpan w:val="2"/>
            <w:tcBorders>
              <w:bottom w:val="single" w:sz="4" w:space="0" w:color="auto"/>
            </w:tcBorders>
          </w:tcPr>
          <w:p w:rsidR="00240948" w:rsidRPr="00473F79" w:rsidRDefault="00240948" w:rsidP="005D007A">
            <w:pPr>
              <w:rPr>
                <w:rFonts w:eastAsia="Times New Roman"/>
                <w:b/>
                <w:bCs/>
                <w:color w:val="000000"/>
                <w:lang w:eastAsia="es-CL"/>
              </w:rPr>
            </w:pPr>
            <w:r w:rsidRPr="00473F79">
              <w:rPr>
                <w:rFonts w:eastAsia="Times New Roman"/>
                <w:b/>
                <w:bCs/>
                <w:color w:val="000000"/>
                <w:lang w:eastAsia="es-CL"/>
              </w:rPr>
              <w:t xml:space="preserve">Documentación entregada: </w:t>
            </w:r>
          </w:p>
          <w:p w:rsidR="00240948" w:rsidRPr="004A00CE" w:rsidRDefault="00240948" w:rsidP="005D007A">
            <w:pPr>
              <w:pStyle w:val="Prrafodelista"/>
              <w:numPr>
                <w:ilvl w:val="0"/>
                <w:numId w:val="26"/>
              </w:numPr>
              <w:ind w:left="142" w:hanging="142"/>
              <w:rPr>
                <w:b/>
              </w:rPr>
            </w:pPr>
            <w:r w:rsidRPr="00473F79">
              <w:rPr>
                <w:rFonts w:cstheme="minorHAnsi"/>
                <w:lang w:val="es-ES" w:eastAsia="es-ES"/>
              </w:rPr>
              <w:t>Carta Autorización de fecha 26/01/05 emitida por CONAF (Ver Anexo 3).</w:t>
            </w:r>
          </w:p>
          <w:p w:rsidR="004A00CE" w:rsidRPr="00473F79" w:rsidRDefault="004A00CE" w:rsidP="005D007A">
            <w:pPr>
              <w:pStyle w:val="Prrafodelista"/>
              <w:numPr>
                <w:ilvl w:val="0"/>
                <w:numId w:val="26"/>
              </w:numPr>
              <w:ind w:left="142" w:hanging="142"/>
              <w:rPr>
                <w:b/>
              </w:rPr>
            </w:pPr>
            <w:r w:rsidRPr="00FF620F">
              <w:rPr>
                <w:rFonts w:cstheme="minorHAnsi"/>
              </w:rPr>
              <w:t xml:space="preserve">Carta Nova Austral S.A. de fecha 16/04/15 (Ver Anexo </w:t>
            </w:r>
            <w:r>
              <w:rPr>
                <w:rFonts w:cstheme="minorHAnsi"/>
              </w:rPr>
              <w:t>5).</w:t>
            </w:r>
          </w:p>
        </w:tc>
      </w:tr>
      <w:tr w:rsidR="00240948" w:rsidRPr="0025129B" w:rsidTr="005D007A">
        <w:trPr>
          <w:trHeight w:val="77"/>
        </w:trPr>
        <w:tc>
          <w:tcPr>
            <w:tcW w:w="5000" w:type="pct"/>
            <w:gridSpan w:val="2"/>
          </w:tcPr>
          <w:p w:rsidR="00240948" w:rsidRPr="003172EA" w:rsidRDefault="00240948" w:rsidP="005D007A">
            <w:pPr>
              <w:jc w:val="left"/>
              <w:rPr>
                <w:color w:val="FF0000"/>
              </w:rPr>
            </w:pPr>
            <w:r w:rsidRPr="003172EA">
              <w:rPr>
                <w:b/>
              </w:rPr>
              <w:t>Hecho (s):</w:t>
            </w:r>
          </w:p>
          <w:p w:rsidR="00240948" w:rsidRPr="003172EA" w:rsidRDefault="00240948" w:rsidP="005D007A">
            <w:pPr>
              <w:pStyle w:val="Prrafodelista"/>
              <w:numPr>
                <w:ilvl w:val="0"/>
                <w:numId w:val="19"/>
              </w:numPr>
              <w:ind w:left="284" w:hanging="284"/>
              <w:rPr>
                <w:rFonts w:ascii="Calibri" w:eastAsia="Times New Roman" w:hAnsi="Calibri"/>
                <w:color w:val="000000"/>
                <w:lang w:eastAsia="es-CL"/>
              </w:rPr>
            </w:pPr>
            <w:r w:rsidRPr="003172EA">
              <w:rPr>
                <w:rFonts w:ascii="Calibri" w:eastAsia="Times New Roman" w:hAnsi="Calibri"/>
                <w:color w:val="000000"/>
                <w:lang w:eastAsia="es-CL"/>
              </w:rPr>
              <w:t>D</w:t>
            </w:r>
            <w:r w:rsidRPr="003172EA">
              <w:rPr>
                <w:rFonts w:cstheme="minorHAnsi"/>
                <w:lang w:val="es-ES" w:eastAsia="es-ES"/>
              </w:rPr>
              <w:t xml:space="preserve">urante la inspección ambiental realizada el día 6 de </w:t>
            </w:r>
            <w:r w:rsidR="004E2B87" w:rsidRPr="003172EA">
              <w:rPr>
                <w:rFonts w:cstheme="minorHAnsi"/>
                <w:lang w:val="es-ES" w:eastAsia="es-ES"/>
              </w:rPr>
              <w:t xml:space="preserve">abril </w:t>
            </w:r>
            <w:r w:rsidRPr="003172EA">
              <w:rPr>
                <w:rFonts w:cstheme="minorHAnsi"/>
                <w:lang w:val="es-ES" w:eastAsia="es-ES"/>
              </w:rPr>
              <w:t>de 201</w:t>
            </w:r>
            <w:r w:rsidR="004E2B87" w:rsidRPr="003172EA">
              <w:rPr>
                <w:rFonts w:cstheme="minorHAnsi"/>
                <w:lang w:val="es-ES" w:eastAsia="es-ES"/>
              </w:rPr>
              <w:t>5</w:t>
            </w:r>
            <w:r w:rsidRPr="003172EA">
              <w:rPr>
                <w:rFonts w:cstheme="minorHAnsi"/>
                <w:lang w:val="es-ES" w:eastAsia="es-ES"/>
              </w:rPr>
              <w:t xml:space="preserve">, </w:t>
            </w:r>
            <w:r w:rsidR="004E2B87" w:rsidRPr="003172EA">
              <w:rPr>
                <w:rFonts w:cstheme="minorHAnsi"/>
                <w:lang w:val="es-ES" w:eastAsia="es-ES"/>
              </w:rPr>
              <w:t xml:space="preserve">se observó que el centro no contaba con instalaciones en tierra, no obstante lo anterior, se advirtió la existencia de una antena de comunicaciones del centro que se encontraba instalada </w:t>
            </w:r>
            <w:r w:rsidR="00866136">
              <w:rPr>
                <w:rFonts w:cstheme="minorHAnsi"/>
                <w:lang w:val="es-ES" w:eastAsia="es-ES"/>
              </w:rPr>
              <w:t xml:space="preserve">de forma fija </w:t>
            </w:r>
            <w:r w:rsidR="004E2B87" w:rsidRPr="003172EA">
              <w:rPr>
                <w:rFonts w:cstheme="minorHAnsi"/>
                <w:lang w:val="es-ES" w:eastAsia="es-ES"/>
              </w:rPr>
              <w:t xml:space="preserve">en el borde costero adyacente al mismo </w:t>
            </w:r>
            <w:r w:rsidRPr="003172EA">
              <w:rPr>
                <w:rFonts w:cstheme="minorHAnsi"/>
                <w:lang w:val="es-ES" w:eastAsia="es-ES"/>
              </w:rPr>
              <w:t xml:space="preserve">(Ver Fotografía </w:t>
            </w:r>
            <w:r w:rsidR="004E2B87" w:rsidRPr="003172EA">
              <w:rPr>
                <w:rFonts w:cstheme="minorHAnsi"/>
                <w:lang w:val="es-ES" w:eastAsia="es-ES"/>
              </w:rPr>
              <w:t>3</w:t>
            </w:r>
            <w:r w:rsidRPr="003172EA">
              <w:rPr>
                <w:rFonts w:cstheme="minorHAnsi"/>
                <w:lang w:val="es-ES" w:eastAsia="es-ES"/>
              </w:rPr>
              <w:t>).</w:t>
            </w:r>
          </w:p>
          <w:p w:rsidR="0023417D" w:rsidRPr="003172EA" w:rsidRDefault="0023417D" w:rsidP="0023417D">
            <w:pPr>
              <w:rPr>
                <w:rFonts w:ascii="Calibri" w:eastAsia="Times New Roman" w:hAnsi="Calibri"/>
                <w:color w:val="000000"/>
                <w:lang w:eastAsia="es-CL"/>
              </w:rPr>
            </w:pPr>
          </w:p>
          <w:p w:rsidR="0023417D" w:rsidRPr="003172EA" w:rsidRDefault="0023417D" w:rsidP="0023417D">
            <w:pPr>
              <w:jc w:val="left"/>
              <w:rPr>
                <w:b/>
              </w:rPr>
            </w:pPr>
            <w:r w:rsidRPr="003172EA">
              <w:rPr>
                <w:b/>
              </w:rPr>
              <w:t>Resultado (s) examen de Información:</w:t>
            </w:r>
          </w:p>
          <w:p w:rsidR="0023417D" w:rsidRPr="003172EA" w:rsidRDefault="0023417D" w:rsidP="00EF6572">
            <w:pPr>
              <w:pStyle w:val="Prrafodelista"/>
              <w:numPr>
                <w:ilvl w:val="0"/>
                <w:numId w:val="19"/>
              </w:numPr>
              <w:ind w:left="284" w:hanging="284"/>
              <w:rPr>
                <w:rFonts w:ascii="Calibri" w:eastAsia="Times New Roman" w:hAnsi="Calibri"/>
                <w:color w:val="000000"/>
                <w:lang w:eastAsia="es-CL"/>
              </w:rPr>
            </w:pPr>
            <w:r w:rsidRPr="003172EA">
              <w:t xml:space="preserve">Del examen de la información remitida por el titular, correspondiente </w:t>
            </w:r>
            <w:r w:rsidR="006A7A03" w:rsidRPr="003172EA">
              <w:t>a ca</w:t>
            </w:r>
            <w:r w:rsidR="00EF6572" w:rsidRPr="003172EA">
              <w:t xml:space="preserve">rta de </w:t>
            </w:r>
            <w:r w:rsidR="006A7A03" w:rsidRPr="003172EA">
              <w:t>a</w:t>
            </w:r>
            <w:r w:rsidR="00EF6572" w:rsidRPr="003172EA">
              <w:t xml:space="preserve">utorización de fecha 26/01/05, emitida por la Dirección Regional de CONAF Magallanes, se advierte que dicho organismo, en virtud de sus facultades de administración sobre las Áreas Silvestres Protegidas, autorizó la instalación de 3 antenas para la comunicación interna de la empresa Nova Austral S.A. </w:t>
            </w:r>
            <w:r w:rsidR="00EF6572" w:rsidRPr="003172EA">
              <w:rPr>
                <w:u w:val="single"/>
              </w:rPr>
              <w:t>en la Isla Capitán Aracena</w:t>
            </w:r>
            <w:r w:rsidR="00EF6572" w:rsidRPr="003172EA">
              <w:t>, perteneciente al Parque Nacional Alberto De Agostini.</w:t>
            </w:r>
          </w:p>
          <w:p w:rsidR="007F68A8" w:rsidRPr="003172EA" w:rsidRDefault="00A274C5" w:rsidP="00A274C5">
            <w:pPr>
              <w:pStyle w:val="Prrafodelista"/>
              <w:numPr>
                <w:ilvl w:val="0"/>
                <w:numId w:val="19"/>
              </w:numPr>
              <w:ind w:left="284" w:hanging="284"/>
              <w:rPr>
                <w:rFonts w:ascii="Calibri" w:eastAsia="Times New Roman" w:hAnsi="Calibri"/>
                <w:color w:val="000000"/>
                <w:lang w:eastAsia="es-CL"/>
              </w:rPr>
            </w:pPr>
            <w:r w:rsidRPr="003172EA">
              <w:t xml:space="preserve">Dado lo anterior, se advierte que </w:t>
            </w:r>
            <w:r w:rsidR="007F68A8" w:rsidRPr="003172EA">
              <w:t xml:space="preserve">la autorización antes referida se vincula a centros de cultivo del titular ubicados en un sector distinto </w:t>
            </w:r>
            <w:r w:rsidR="00F86B12" w:rsidRPr="003172EA">
              <w:t>(Isla Capitán Ar</w:t>
            </w:r>
            <w:r w:rsidR="006A7A03" w:rsidRPr="003172EA">
              <w:t>a</w:t>
            </w:r>
            <w:r w:rsidR="00F86B12" w:rsidRPr="003172EA">
              <w:t xml:space="preserve">cena) </w:t>
            </w:r>
            <w:r w:rsidR="007F68A8" w:rsidRPr="003172EA">
              <w:t>del correspondiente al centro inspeccionado</w:t>
            </w:r>
            <w:r w:rsidR="00F86B12" w:rsidRPr="003172EA">
              <w:t xml:space="preserve"> (Seno Brujo, Canal Cockburn), dentro del mismo Parque Nacional Alberto De Agostini</w:t>
            </w:r>
            <w:r w:rsidR="007F68A8" w:rsidRPr="003172EA">
              <w:t>.</w:t>
            </w:r>
          </w:p>
          <w:p w:rsidR="004A00CE" w:rsidRPr="004A00CE" w:rsidRDefault="004A00CE" w:rsidP="006A7A03">
            <w:pPr>
              <w:pStyle w:val="Prrafodelista"/>
              <w:numPr>
                <w:ilvl w:val="0"/>
                <w:numId w:val="19"/>
              </w:numPr>
              <w:ind w:left="284" w:hanging="284"/>
              <w:rPr>
                <w:rFonts w:ascii="Calibri" w:eastAsia="Times New Roman" w:hAnsi="Calibri"/>
                <w:color w:val="000000"/>
                <w:lang w:eastAsia="es-CL"/>
              </w:rPr>
            </w:pPr>
            <w:r>
              <w:rPr>
                <w:rFonts w:ascii="Calibri" w:eastAsia="Times New Roman" w:hAnsi="Calibri"/>
                <w:color w:val="000000"/>
                <w:lang w:eastAsia="es-CL"/>
              </w:rPr>
              <w:t>Por otra parte, según indica el titular en su carta de fecha 16/04/15, la antena instalada no es parte del proyecto aprobado ambientalmente, y tiene como objetivo la comunicación y resguardo de la seguridad de las personas del centro de cultivo y otros que transitan por el área (pescadores, embarcaciones, etc.).</w:t>
            </w:r>
          </w:p>
          <w:p w:rsidR="00AE3D62" w:rsidRPr="00AE3D62" w:rsidRDefault="00F86B12" w:rsidP="00AE3D62">
            <w:pPr>
              <w:pStyle w:val="Prrafodelista"/>
              <w:numPr>
                <w:ilvl w:val="0"/>
                <w:numId w:val="19"/>
              </w:numPr>
              <w:ind w:left="284" w:hanging="284"/>
              <w:rPr>
                <w:rFonts w:ascii="Calibri" w:eastAsia="Times New Roman" w:hAnsi="Calibri"/>
                <w:color w:val="000000"/>
                <w:lang w:eastAsia="es-CL"/>
              </w:rPr>
            </w:pPr>
            <w:r w:rsidRPr="003172EA">
              <w:t xml:space="preserve">Conforme a lo señalado, </w:t>
            </w:r>
            <w:r w:rsidR="00A274C5" w:rsidRPr="003172EA">
              <w:t xml:space="preserve">el titular </w:t>
            </w:r>
            <w:r w:rsidRPr="003172EA">
              <w:t xml:space="preserve">no acredita contar con algún tipo de autorización emitida por CONAF, para la </w:t>
            </w:r>
            <w:r w:rsidR="00A274C5" w:rsidRPr="003172EA">
              <w:t>instal</w:t>
            </w:r>
            <w:r w:rsidRPr="003172EA">
              <w:t>ación de l</w:t>
            </w:r>
            <w:r w:rsidR="00A274C5" w:rsidRPr="003172EA">
              <w:t xml:space="preserve">a antena de comunicaciones </w:t>
            </w:r>
            <w:r w:rsidRPr="003172EA">
              <w:t>de</w:t>
            </w:r>
            <w:r w:rsidR="00A274C5" w:rsidRPr="003172EA">
              <w:t>l centro de cultivo inspeccionado</w:t>
            </w:r>
            <w:r w:rsidR="006A7A03" w:rsidRPr="003172EA">
              <w:t xml:space="preserve"> al interior del Parque Nacional Alberto De Agostini</w:t>
            </w:r>
            <w:r w:rsidR="00A274C5" w:rsidRPr="003172EA">
              <w:t>.</w:t>
            </w:r>
          </w:p>
          <w:p w:rsidR="00AE3D62" w:rsidRPr="00AE3D62" w:rsidRDefault="00AE3D62" w:rsidP="00032F68">
            <w:pPr>
              <w:pStyle w:val="Prrafodelista"/>
              <w:numPr>
                <w:ilvl w:val="0"/>
                <w:numId w:val="19"/>
              </w:numPr>
              <w:ind w:left="284" w:hanging="284"/>
              <w:rPr>
                <w:rFonts w:ascii="Calibri" w:eastAsia="Times New Roman" w:hAnsi="Calibri"/>
                <w:color w:val="000000"/>
                <w:lang w:eastAsia="es-CL"/>
              </w:rPr>
            </w:pPr>
            <w:r>
              <w:t>Asimismo, el titular tampoco ha consultado la pertinencia de ingreso al SEIA respecto de la instalación de la antena de comunicación antes referida al interior del Parque Nacional Alberto De Agostini</w:t>
            </w:r>
            <w:r w:rsidR="00032F68">
              <w:t xml:space="preserve">; situación que </w:t>
            </w:r>
            <w:r>
              <w:t xml:space="preserve">podría generar una </w:t>
            </w:r>
            <w:r w:rsidR="00032F68">
              <w:t xml:space="preserve">potencial </w:t>
            </w:r>
            <w:r>
              <w:t>afectación del paisaje en el lugar.</w:t>
            </w:r>
          </w:p>
        </w:tc>
      </w:tr>
    </w:tbl>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6F053E" w:rsidRDefault="006F053E" w:rsidP="00240948"/>
    <w:p w:rsidR="006F053E" w:rsidRDefault="006F053E" w:rsidP="00240948"/>
    <w:p w:rsidR="006F053E" w:rsidRDefault="006F053E" w:rsidP="00240948"/>
    <w:p w:rsidR="006F053E" w:rsidRDefault="006F053E" w:rsidP="00240948"/>
    <w:p w:rsidR="006F053E" w:rsidRDefault="006F053E" w:rsidP="00240948"/>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6F053E" w:rsidRPr="00FF5DC6" w:rsidTr="001B25F1">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rsidR="006F053E" w:rsidRPr="00FF5DC6" w:rsidRDefault="006F053E" w:rsidP="001B25F1">
            <w:pPr>
              <w:jc w:val="center"/>
              <w:rPr>
                <w:noProof/>
                <w:lang w:eastAsia="es-CL"/>
              </w:rPr>
            </w:pPr>
            <w:r w:rsidRPr="00FF5DC6">
              <w:rPr>
                <w:rFonts w:eastAsia="Times New Roman"/>
                <w:b/>
                <w:bCs/>
                <w:color w:val="000000"/>
                <w:sz w:val="20"/>
                <w:szCs w:val="20"/>
                <w:lang w:eastAsia="es-CL"/>
              </w:rPr>
              <w:t>Registros</w:t>
            </w:r>
          </w:p>
        </w:tc>
      </w:tr>
      <w:tr w:rsidR="006F053E" w:rsidRPr="00FF5DC6" w:rsidTr="001B25F1">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rsidR="006F053E" w:rsidRPr="00FF5DC6" w:rsidRDefault="006F053E" w:rsidP="001B25F1">
            <w:pPr>
              <w:jc w:val="center"/>
              <w:rPr>
                <w:rFonts w:ascii="Calibri" w:eastAsia="Times New Roman" w:hAnsi="Calibri"/>
                <w:color w:val="000000"/>
                <w:sz w:val="20"/>
                <w:szCs w:val="20"/>
                <w:lang w:eastAsia="es-CL"/>
              </w:rPr>
            </w:pPr>
            <w:r w:rsidRPr="00FF5DC6">
              <w:rPr>
                <w:rFonts w:ascii="Calibri" w:eastAsia="Times New Roman" w:hAnsi="Calibri"/>
                <w:noProof/>
                <w:color w:val="000000"/>
                <w:sz w:val="20"/>
                <w:szCs w:val="20"/>
                <w:lang w:eastAsia="es-CL"/>
              </w:rPr>
              <mc:AlternateContent>
                <mc:Choice Requires="wps">
                  <w:drawing>
                    <wp:anchor distT="0" distB="0" distL="114300" distR="114300" simplePos="0" relativeHeight="251752448" behindDoc="0" locked="0" layoutInCell="1" allowOverlap="1" wp14:anchorId="6F32F8E4" wp14:editId="11834129">
                      <wp:simplePos x="0" y="0"/>
                      <wp:positionH relativeFrom="column">
                        <wp:posOffset>2823254</wp:posOffset>
                      </wp:positionH>
                      <wp:positionV relativeFrom="paragraph">
                        <wp:posOffset>3422030</wp:posOffset>
                      </wp:positionV>
                      <wp:extent cx="0" cy="0"/>
                      <wp:effectExtent l="0" t="0" r="0" b="0"/>
                      <wp:wrapNone/>
                      <wp:docPr id="232" name="232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5320D167" id="_x0000_t32" coordsize="21600,21600" o:spt="32" o:oned="t" path="m,l21600,21600e" filled="f">
                      <v:path arrowok="t" fillok="f" o:connecttype="none"/>
                      <o:lock v:ext="edit" shapetype="t"/>
                    </v:shapetype>
                    <v:shape id="232 Conector recto de flecha" o:spid="_x0000_s1026" type="#_x0000_t32" style="position:absolute;margin-left:222.3pt;margin-top:269.45pt;width:0;height:0;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3pBj0zQEAAPsDAAAOAAAA&#10;AAAAAAAAAAAAAC4CAABkcnMvZTJvRG9jLnhtbFBLAQItABQABgAIAAAAIQC6E2oS3AAAAAsBAAAP&#10;AAAAAAAAAAAAAAAAACcEAABkcnMvZG93bnJldi54bWxQSwUGAAAAAAQABADzAAAAMAUAAAAA&#10;" strokecolor="#4579b8 [3044]">
                      <v:stroke endarrow="open"/>
                    </v:shape>
                  </w:pict>
                </mc:Fallback>
              </mc:AlternateContent>
            </w:r>
            <w:r w:rsidRPr="00FF5DC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FF5DC6">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2835C2B0" wp14:editId="276ACABE">
                  <wp:extent cx="6462000" cy="4320000"/>
                  <wp:effectExtent l="0" t="0" r="0" b="4445"/>
                  <wp:docPr id="234" name="Imagen 234" descr="C:\Users\andy.morrison\Desktop\Fotografías BR\Borde costero\DSC_5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Borde costero\DSC_5712.JPG"/>
                          <pic:cNvPicPr>
                            <a:picLocks noChangeAspect="1" noChangeArrowheads="1"/>
                          </pic:cNvPicPr>
                        </pic:nvPicPr>
                        <pic:blipFill>
                          <a:blip r:embed="rId37">
                            <a:extLst>
                              <a:ext uri="{BEBA8EAE-BF5A-486C-A8C5-ECC9F3942E4B}">
                                <a14:imgProps xmlns:a14="http://schemas.microsoft.com/office/drawing/2010/main">
                                  <a14:imgLayer r:embed="rId3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462000" cy="4320000"/>
                          </a:xfrm>
                          <a:prstGeom prst="rect">
                            <a:avLst/>
                          </a:prstGeom>
                          <a:noFill/>
                          <a:ln>
                            <a:noFill/>
                          </a:ln>
                        </pic:spPr>
                      </pic:pic>
                    </a:graphicData>
                  </a:graphic>
                </wp:inline>
              </w:drawing>
            </w:r>
          </w:p>
        </w:tc>
      </w:tr>
      <w:tr w:rsidR="006F053E" w:rsidRPr="00FF5DC6" w:rsidTr="001B25F1">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rsidR="006F053E" w:rsidRPr="00FF5DC6" w:rsidRDefault="006F053E" w:rsidP="001B25F1">
            <w:pPr>
              <w:pStyle w:val="Epgrafe"/>
              <w:rPr>
                <w:rFonts w:ascii="Calibri" w:eastAsia="Times New Roman" w:hAnsi="Calibri"/>
                <w:color w:val="000000"/>
                <w:lang w:eastAsia="es-CL"/>
              </w:rPr>
            </w:pPr>
            <w:bookmarkStart w:id="165" w:name="_Toc438510217"/>
            <w:r w:rsidRPr="00FF5DC6">
              <w:t xml:space="preserve">Fotografía </w:t>
            </w:r>
            <w:r w:rsidRPr="00FF5DC6">
              <w:fldChar w:fldCharType="begin"/>
            </w:r>
            <w:r w:rsidRPr="00FF5DC6">
              <w:instrText xml:space="preserve"> SEQ Fotografía \* ARABIC </w:instrText>
            </w:r>
            <w:r w:rsidRPr="00FF5DC6">
              <w:fldChar w:fldCharType="separate"/>
            </w:r>
            <w:r w:rsidRPr="00FF5DC6">
              <w:rPr>
                <w:noProof/>
              </w:rPr>
              <w:t>3</w:t>
            </w:r>
            <w:r w:rsidRPr="00FF5DC6">
              <w:fldChar w:fldCharType="end"/>
            </w:r>
            <w:r w:rsidRPr="00FF5DC6">
              <w:rPr>
                <w:szCs w:val="18"/>
              </w:rPr>
              <w:t>.</w:t>
            </w:r>
            <w:bookmarkEnd w:id="165"/>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6F053E" w:rsidRPr="00FF5DC6" w:rsidRDefault="006F053E" w:rsidP="006F053E">
            <w:pPr>
              <w:jc w:val="left"/>
              <w:rPr>
                <w:rFonts w:ascii="Calibri" w:eastAsia="Times New Roman" w:hAnsi="Calibri"/>
                <w:b/>
                <w:color w:val="000000"/>
                <w:sz w:val="18"/>
                <w:szCs w:val="18"/>
                <w:lang w:eastAsia="es-CL"/>
              </w:rPr>
            </w:pPr>
            <w:r w:rsidRPr="00FF5DC6">
              <w:rPr>
                <w:rFonts w:ascii="Calibri" w:eastAsia="Times New Roman" w:hAnsi="Calibri"/>
                <w:b/>
                <w:color w:val="000000"/>
                <w:sz w:val="18"/>
                <w:szCs w:val="18"/>
                <w:lang w:eastAsia="es-CL"/>
              </w:rPr>
              <w:t xml:space="preserve">Fecha : </w:t>
            </w:r>
            <w:r w:rsidRPr="00FF5DC6">
              <w:rPr>
                <w:rFonts w:ascii="Calibri" w:eastAsia="Times New Roman" w:hAnsi="Calibri"/>
                <w:color w:val="000000"/>
                <w:sz w:val="18"/>
                <w:szCs w:val="18"/>
                <w:lang w:eastAsia="es-CL"/>
              </w:rPr>
              <w:t>06-04-2015</w:t>
            </w:r>
          </w:p>
        </w:tc>
      </w:tr>
      <w:tr w:rsidR="0032352B" w:rsidRPr="00FF5DC6" w:rsidTr="001B25F1">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rsidR="0032352B" w:rsidRPr="0032352B" w:rsidRDefault="0032352B" w:rsidP="006F053E">
            <w:pPr>
              <w:jc w:val="left"/>
              <w:rPr>
                <w:rFonts w:eastAsia="Times New Roman"/>
                <w:b/>
                <w:color w:val="000000"/>
                <w:sz w:val="18"/>
                <w:szCs w:val="18"/>
                <w:lang w:eastAsia="es-CL"/>
              </w:rPr>
            </w:pPr>
            <w:r w:rsidRPr="0032352B">
              <w:rPr>
                <w:rFonts w:eastAsia="Times New Roman"/>
                <w:b/>
                <w:color w:val="000000"/>
                <w:sz w:val="18"/>
                <w:szCs w:val="18"/>
                <w:lang w:eastAsia="es-CL"/>
              </w:rPr>
              <w:t>Coordenadas DATUM WGS84 HUSO 19</w:t>
            </w:r>
          </w:p>
        </w:tc>
        <w:tc>
          <w:tcPr>
            <w:tcW w:w="1112" w:type="pct"/>
            <w:tcBorders>
              <w:top w:val="single" w:sz="4" w:space="0" w:color="auto"/>
              <w:left w:val="single" w:sz="4" w:space="0" w:color="auto"/>
              <w:bottom w:val="single" w:sz="4" w:space="0" w:color="000000"/>
              <w:right w:val="single" w:sz="4" w:space="0" w:color="000000"/>
            </w:tcBorders>
            <w:vAlign w:val="center"/>
          </w:tcPr>
          <w:p w:rsidR="0032352B" w:rsidRPr="00FF5DC6" w:rsidRDefault="0032352B" w:rsidP="001B25F1">
            <w:pPr>
              <w:jc w:val="left"/>
              <w:rPr>
                <w:rFonts w:eastAsia="Times New Roman"/>
                <w:color w:val="000000"/>
                <w:sz w:val="18"/>
                <w:szCs w:val="18"/>
                <w:lang w:eastAsia="es-CL"/>
              </w:rPr>
            </w:pPr>
            <w:r w:rsidRPr="00FF5DC6">
              <w:rPr>
                <w:rFonts w:eastAsia="Times New Roman"/>
                <w:b/>
                <w:color w:val="000000"/>
                <w:sz w:val="18"/>
                <w:szCs w:val="18"/>
                <w:lang w:eastAsia="es-CL"/>
              </w:rPr>
              <w:t>Coordenada Norte:</w:t>
            </w:r>
            <w:r w:rsidRPr="00FF5DC6">
              <w:rPr>
                <w:rFonts w:eastAsia="Times New Roman"/>
                <w:color w:val="000000"/>
                <w:sz w:val="18"/>
                <w:szCs w:val="18"/>
                <w:lang w:eastAsia="es-CL"/>
              </w:rPr>
              <w:t xml:space="preserve"> </w:t>
            </w:r>
          </w:p>
          <w:p w:rsidR="0032352B" w:rsidRPr="00FF5DC6" w:rsidRDefault="0032352B" w:rsidP="0032352B">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3.959.669</w:t>
            </w:r>
          </w:p>
        </w:tc>
        <w:tc>
          <w:tcPr>
            <w:tcW w:w="2777" w:type="pct"/>
            <w:tcBorders>
              <w:top w:val="single" w:sz="4" w:space="0" w:color="auto"/>
              <w:left w:val="single" w:sz="4" w:space="0" w:color="auto"/>
              <w:bottom w:val="single" w:sz="4" w:space="0" w:color="000000"/>
              <w:right w:val="single" w:sz="4" w:space="0" w:color="000000"/>
            </w:tcBorders>
            <w:noWrap/>
            <w:vAlign w:val="center"/>
          </w:tcPr>
          <w:p w:rsidR="0032352B" w:rsidRPr="00FF5DC6" w:rsidRDefault="0032352B" w:rsidP="001B25F1">
            <w:pPr>
              <w:jc w:val="left"/>
              <w:rPr>
                <w:rFonts w:eastAsia="Times New Roman"/>
                <w:color w:val="000000"/>
                <w:sz w:val="18"/>
                <w:szCs w:val="18"/>
                <w:lang w:eastAsia="es-CL"/>
              </w:rPr>
            </w:pPr>
            <w:r w:rsidRPr="00FF5DC6">
              <w:rPr>
                <w:rFonts w:eastAsia="Times New Roman"/>
                <w:b/>
                <w:color w:val="000000"/>
                <w:sz w:val="18"/>
                <w:szCs w:val="18"/>
                <w:lang w:eastAsia="es-CL"/>
              </w:rPr>
              <w:t>Coordenada Este:</w:t>
            </w:r>
            <w:r w:rsidRPr="00FF5DC6">
              <w:rPr>
                <w:rFonts w:eastAsia="Times New Roman"/>
                <w:color w:val="000000"/>
                <w:sz w:val="18"/>
                <w:szCs w:val="18"/>
                <w:lang w:eastAsia="es-CL"/>
              </w:rPr>
              <w:t xml:space="preserve"> </w:t>
            </w:r>
          </w:p>
          <w:p w:rsidR="0032352B" w:rsidRPr="00FF5DC6" w:rsidRDefault="0032352B" w:rsidP="0032352B">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339.962</w:t>
            </w:r>
          </w:p>
        </w:tc>
      </w:tr>
      <w:tr w:rsidR="006F053E" w:rsidRPr="00A83D8B" w:rsidTr="001B25F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6F053E" w:rsidRPr="00557733" w:rsidRDefault="006F053E" w:rsidP="00FF5DC6">
            <w:pPr>
              <w:rPr>
                <w:rFonts w:ascii="Calibri" w:eastAsia="Times New Roman" w:hAnsi="Calibri"/>
                <w:color w:val="000000"/>
                <w:sz w:val="18"/>
                <w:szCs w:val="18"/>
                <w:lang w:eastAsia="es-CL"/>
              </w:rPr>
            </w:pPr>
            <w:r w:rsidRPr="00FF5DC6">
              <w:rPr>
                <w:rFonts w:eastAsia="Times New Roman"/>
                <w:b/>
                <w:color w:val="000000"/>
                <w:sz w:val="18"/>
                <w:szCs w:val="18"/>
                <w:lang w:eastAsia="es-CL"/>
              </w:rPr>
              <w:t>Descripción Medio de Prueba:</w:t>
            </w:r>
            <w:r w:rsidRPr="00FF5DC6">
              <w:rPr>
                <w:rFonts w:eastAsia="Times New Roman"/>
                <w:color w:val="000000"/>
                <w:sz w:val="18"/>
                <w:szCs w:val="18"/>
                <w:lang w:eastAsia="es-CL"/>
              </w:rPr>
              <w:t xml:space="preserve"> Vista general de antena de comunicaciones instalada en el borde costero adyacente al centro de cultivo, dentro de área </w:t>
            </w:r>
            <w:r w:rsidR="00FF5DC6">
              <w:rPr>
                <w:rFonts w:eastAsia="Times New Roman"/>
                <w:color w:val="000000"/>
                <w:sz w:val="18"/>
                <w:szCs w:val="18"/>
                <w:lang w:eastAsia="es-CL"/>
              </w:rPr>
              <w:t xml:space="preserve">perteneciente </w:t>
            </w:r>
            <w:r w:rsidRPr="00FF5DC6">
              <w:rPr>
                <w:rFonts w:eastAsia="Times New Roman"/>
                <w:color w:val="000000"/>
                <w:sz w:val="18"/>
                <w:szCs w:val="18"/>
                <w:lang w:eastAsia="es-CL"/>
              </w:rPr>
              <w:t>al Parque Nacional Alberto De Agostini.</w:t>
            </w:r>
          </w:p>
        </w:tc>
      </w:tr>
      <w:tr w:rsidR="006F053E" w:rsidRPr="00F551C3" w:rsidTr="001B25F1">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6F053E" w:rsidRPr="00F551C3" w:rsidRDefault="006F053E" w:rsidP="001B25F1">
            <w:pPr>
              <w:jc w:val="left"/>
              <w:rPr>
                <w:rFonts w:ascii="Calibri" w:eastAsia="Times New Roman" w:hAnsi="Calibri"/>
                <w:color w:val="000000"/>
                <w:lang w:eastAsia="es-CL"/>
              </w:rPr>
            </w:pPr>
          </w:p>
        </w:tc>
      </w:tr>
    </w:tbl>
    <w:p w:rsidR="00240948" w:rsidRDefault="00240948" w:rsidP="00240948"/>
    <w:p w:rsidR="00240948" w:rsidRPr="0025129B" w:rsidRDefault="00240948" w:rsidP="00240948">
      <w:pPr>
        <w:pStyle w:val="Ttulo2"/>
      </w:pPr>
      <w:bookmarkStart w:id="166" w:name="_Toc438510218"/>
      <w:r>
        <w:lastRenderedPageBreak/>
        <w:t>Manejo de Residuos Líquidos</w:t>
      </w:r>
      <w:r w:rsidRPr="0025129B">
        <w:t>.</w:t>
      </w:r>
      <w:bookmarkEnd w:id="166"/>
    </w:p>
    <w:p w:rsidR="00240948" w:rsidRDefault="00240948" w:rsidP="00240948"/>
    <w:tbl>
      <w:tblPr>
        <w:tblStyle w:val="Tablaconcuadrcula"/>
        <w:tblW w:w="5000" w:type="pct"/>
        <w:tblLook w:val="04A0" w:firstRow="1" w:lastRow="0" w:firstColumn="1" w:lastColumn="0" w:noHBand="0" w:noVBand="1"/>
      </w:tblPr>
      <w:tblGrid>
        <w:gridCol w:w="3830"/>
        <w:gridCol w:w="9958"/>
      </w:tblGrid>
      <w:tr w:rsidR="00240948" w:rsidRPr="00DA565E" w:rsidTr="005D007A">
        <w:trPr>
          <w:trHeight w:val="142"/>
        </w:trPr>
        <w:tc>
          <w:tcPr>
            <w:tcW w:w="1389" w:type="pct"/>
          </w:tcPr>
          <w:p w:rsidR="00240948" w:rsidRPr="00044C78" w:rsidRDefault="00240948" w:rsidP="00240948">
            <w:r w:rsidRPr="00044C78">
              <w:rPr>
                <w:rFonts w:eastAsia="Times New Roman"/>
                <w:b/>
                <w:bCs/>
                <w:color w:val="000000"/>
                <w:lang w:eastAsia="es-CL"/>
              </w:rPr>
              <w:t>Número de hecho constatado</w:t>
            </w:r>
            <w:r w:rsidRPr="00044C78">
              <w:rPr>
                <w:rFonts w:eastAsia="Times New Roman"/>
                <w:color w:val="000000"/>
                <w:lang w:eastAsia="es-CL"/>
              </w:rPr>
              <w:t xml:space="preserve">: </w:t>
            </w:r>
            <w:r>
              <w:rPr>
                <w:b/>
              </w:rPr>
              <w:t>6</w:t>
            </w:r>
          </w:p>
        </w:tc>
        <w:tc>
          <w:tcPr>
            <w:tcW w:w="3611" w:type="pct"/>
          </w:tcPr>
          <w:p w:rsidR="00240948" w:rsidRPr="00044C78" w:rsidRDefault="00240948" w:rsidP="005D007A">
            <w:r w:rsidRPr="00044C78">
              <w:rPr>
                <w:rFonts w:eastAsia="Times New Roman"/>
                <w:b/>
                <w:bCs/>
                <w:color w:val="000000"/>
                <w:lang w:eastAsia="es-CL"/>
              </w:rPr>
              <w:t>Estación N°</w:t>
            </w:r>
            <w:r w:rsidRPr="00044C78">
              <w:rPr>
                <w:rFonts w:eastAsia="Times New Roman"/>
                <w:color w:val="000000"/>
                <w:lang w:eastAsia="es-CL"/>
              </w:rPr>
              <w:t>: 1</w:t>
            </w:r>
          </w:p>
        </w:tc>
      </w:tr>
      <w:tr w:rsidR="00240948" w:rsidRPr="00DA565E" w:rsidTr="005D007A">
        <w:trPr>
          <w:trHeight w:val="319"/>
        </w:trPr>
        <w:tc>
          <w:tcPr>
            <w:tcW w:w="5000" w:type="pct"/>
            <w:gridSpan w:val="2"/>
            <w:tcBorders>
              <w:bottom w:val="single" w:sz="4" w:space="0" w:color="auto"/>
            </w:tcBorders>
          </w:tcPr>
          <w:p w:rsidR="00240948" w:rsidRPr="005547DF" w:rsidRDefault="00240948" w:rsidP="005D007A">
            <w:pPr>
              <w:rPr>
                <w:color w:val="FF0000"/>
              </w:rPr>
            </w:pPr>
            <w:r w:rsidRPr="005547DF">
              <w:rPr>
                <w:b/>
              </w:rPr>
              <w:t>Exigencia (s):</w:t>
            </w:r>
          </w:p>
          <w:p w:rsidR="00240948" w:rsidRPr="005547DF" w:rsidRDefault="00240948" w:rsidP="005D007A">
            <w:pPr>
              <w:rPr>
                <w:b/>
              </w:rPr>
            </w:pPr>
            <w:r w:rsidRPr="005547DF">
              <w:rPr>
                <w:b/>
              </w:rPr>
              <w:t xml:space="preserve">Considerando 3.3.1.6 RCA </w:t>
            </w:r>
            <w:r w:rsidR="004C50A1">
              <w:rPr>
                <w:b/>
              </w:rPr>
              <w:t>N°78/2010</w:t>
            </w:r>
          </w:p>
          <w:p w:rsidR="00240948" w:rsidRPr="005547DF" w:rsidRDefault="00240948" w:rsidP="005D007A">
            <w:r w:rsidRPr="005547DF">
              <w:t>[…] Las redes serán confeccionadas, reparadas, lavadas por servicio autorizado […]</w:t>
            </w:r>
          </w:p>
          <w:p w:rsidR="00240948" w:rsidRPr="005547DF" w:rsidRDefault="00240948" w:rsidP="005D007A">
            <w:pPr>
              <w:rPr>
                <w:b/>
              </w:rPr>
            </w:pPr>
          </w:p>
          <w:p w:rsidR="00240948" w:rsidRPr="005547DF" w:rsidRDefault="00240948" w:rsidP="005D007A">
            <w:pPr>
              <w:rPr>
                <w:b/>
              </w:rPr>
            </w:pPr>
            <w:r w:rsidRPr="005547DF">
              <w:rPr>
                <w:b/>
              </w:rPr>
              <w:t xml:space="preserve">Considerando 3.3.2.3 RCA </w:t>
            </w:r>
            <w:r w:rsidR="004C50A1">
              <w:rPr>
                <w:b/>
              </w:rPr>
              <w:t>N°78/2010</w:t>
            </w:r>
          </w:p>
          <w:p w:rsidR="00240948" w:rsidRPr="005547DF" w:rsidRDefault="00240948" w:rsidP="005D007A">
            <w:r w:rsidRPr="005547DF">
              <w:t>[…] El lavado, tratamiento, reparación y mantenimiento de las mallas serán realizados por un taller especializado y autorizados por la autoridad competente.</w:t>
            </w:r>
          </w:p>
          <w:p w:rsidR="00240948" w:rsidRPr="005547DF" w:rsidRDefault="00240948" w:rsidP="005D007A">
            <w:pPr>
              <w:rPr>
                <w:b/>
              </w:rPr>
            </w:pPr>
          </w:p>
          <w:p w:rsidR="00240948" w:rsidRPr="005547DF" w:rsidRDefault="00240948" w:rsidP="005D007A">
            <w:pPr>
              <w:rPr>
                <w:b/>
              </w:rPr>
            </w:pPr>
            <w:r w:rsidRPr="005547DF">
              <w:rPr>
                <w:b/>
              </w:rPr>
              <w:t xml:space="preserve">Considerando 5.1.1.2 RCA </w:t>
            </w:r>
            <w:r w:rsidR="004C50A1">
              <w:rPr>
                <w:b/>
              </w:rPr>
              <w:t>N°78/2010</w:t>
            </w:r>
          </w:p>
          <w:p w:rsidR="00240948" w:rsidRPr="005547DF" w:rsidRDefault="00240948" w:rsidP="005D007A">
            <w:r w:rsidRPr="005547DF">
              <w:t>D.S. N° 320/2001 - Reglamento ambiental de la Acuicultura</w:t>
            </w:r>
          </w:p>
          <w:p w:rsidR="00240948" w:rsidRPr="00DA565E" w:rsidRDefault="00240948" w:rsidP="005D007A">
            <w:pPr>
              <w:rPr>
                <w:b/>
                <w:highlight w:val="yellow"/>
              </w:rPr>
            </w:pPr>
            <w:r w:rsidRPr="005547DF">
              <w:t>[…] Sólo se podrán realizar limpieza y lavado de redes con y sin anti-fouling en instalaciones que permitan el tratamiento de los efluentes.</w:t>
            </w:r>
          </w:p>
        </w:tc>
      </w:tr>
      <w:tr w:rsidR="00240948" w:rsidRPr="00DA565E" w:rsidTr="005D007A">
        <w:trPr>
          <w:trHeight w:val="319"/>
        </w:trPr>
        <w:tc>
          <w:tcPr>
            <w:tcW w:w="5000" w:type="pct"/>
            <w:gridSpan w:val="2"/>
            <w:tcBorders>
              <w:bottom w:val="single" w:sz="4" w:space="0" w:color="auto"/>
            </w:tcBorders>
          </w:tcPr>
          <w:p w:rsidR="00240948" w:rsidRPr="0029400D" w:rsidRDefault="00240948" w:rsidP="005D007A">
            <w:pPr>
              <w:rPr>
                <w:rFonts w:eastAsia="Times New Roman"/>
                <w:b/>
                <w:bCs/>
                <w:color w:val="000000"/>
                <w:lang w:eastAsia="es-CL"/>
              </w:rPr>
            </w:pPr>
            <w:r w:rsidRPr="0029400D">
              <w:rPr>
                <w:rFonts w:eastAsia="Times New Roman"/>
                <w:b/>
                <w:bCs/>
                <w:color w:val="000000"/>
                <w:lang w:eastAsia="es-CL"/>
              </w:rPr>
              <w:t xml:space="preserve">Documentación entregada: </w:t>
            </w:r>
          </w:p>
          <w:p w:rsidR="00240948" w:rsidRPr="006B43EA" w:rsidRDefault="00240948" w:rsidP="005D007A">
            <w:pPr>
              <w:pStyle w:val="Prrafodelista"/>
              <w:numPr>
                <w:ilvl w:val="0"/>
                <w:numId w:val="10"/>
              </w:numPr>
              <w:ind w:left="142" w:hanging="142"/>
            </w:pPr>
            <w:r w:rsidRPr="0029400D">
              <w:t xml:space="preserve">Guías de Despacho N°35, 47, 59, 64, 79, 80, 152 y 156, </w:t>
            </w:r>
            <w:r w:rsidRPr="0029400D">
              <w:rPr>
                <w:rFonts w:cstheme="minorHAnsi"/>
              </w:rPr>
              <w:t>emitidas por la empresa Comercial e Industrial Skypack Ltda.</w:t>
            </w:r>
            <w:r w:rsidRPr="0029400D">
              <w:rPr>
                <w:rFonts w:ascii="Calibri" w:eastAsia="Times New Roman" w:hAnsi="Calibri"/>
                <w:color w:val="000000"/>
                <w:lang w:eastAsia="es-CL"/>
              </w:rPr>
              <w:t>,</w:t>
            </w:r>
            <w:r w:rsidRPr="0029400D">
              <w:rPr>
                <w:rFonts w:cstheme="minorHAnsi"/>
              </w:rPr>
              <w:t xml:space="preserve"> correspondientes al envío de redes peceras, loberas y pajareras desde el Taller de lavado de redes de Mina Marta, comuna de Río Verde, hasta distintas dependencias de la empresa Nova Austral S.A. en Punta Arenas y Porvenir, correspondientes al período comprendido entre el 22/08/14 y el 09/03/15 (Ver Anexo 3).</w:t>
            </w:r>
          </w:p>
          <w:p w:rsidR="00240948" w:rsidRPr="001F46C5" w:rsidRDefault="00240948" w:rsidP="005D007A">
            <w:pPr>
              <w:pStyle w:val="Prrafodelista"/>
              <w:numPr>
                <w:ilvl w:val="0"/>
                <w:numId w:val="10"/>
              </w:numPr>
              <w:ind w:left="142" w:hanging="142"/>
            </w:pPr>
            <w:r w:rsidRPr="0029400D">
              <w:t>Guías de Despacho N°</w:t>
            </w:r>
            <w:r>
              <w:t>1232</w:t>
            </w:r>
            <w:r w:rsidRPr="0029400D">
              <w:t xml:space="preserve"> y </w:t>
            </w:r>
            <w:r>
              <w:t>1240</w:t>
            </w:r>
            <w:r w:rsidRPr="0029400D">
              <w:t xml:space="preserve">, </w:t>
            </w:r>
            <w:r w:rsidRPr="0029400D">
              <w:rPr>
                <w:rFonts w:cstheme="minorHAnsi"/>
              </w:rPr>
              <w:t xml:space="preserve">emitidas </w:t>
            </w:r>
            <w:r>
              <w:rPr>
                <w:rFonts w:cstheme="minorHAnsi"/>
              </w:rPr>
              <w:t xml:space="preserve">con fechas 9 y 27 de mayo de 2014, respectivamente, </w:t>
            </w:r>
            <w:r w:rsidRPr="0029400D">
              <w:rPr>
                <w:rFonts w:cstheme="minorHAnsi"/>
              </w:rPr>
              <w:t xml:space="preserve">por la empresa </w:t>
            </w:r>
            <w:r>
              <w:rPr>
                <w:rFonts w:cstheme="minorHAnsi"/>
              </w:rPr>
              <w:t>Sociedad Comercial e Industrial Delfín Marino Ltda. y</w:t>
            </w:r>
            <w:r w:rsidRPr="0029400D">
              <w:rPr>
                <w:rFonts w:cstheme="minorHAnsi"/>
              </w:rPr>
              <w:t xml:space="preserve"> correspondientes al </w:t>
            </w:r>
            <w:r>
              <w:rPr>
                <w:rFonts w:cstheme="minorHAnsi"/>
              </w:rPr>
              <w:t xml:space="preserve">traslado </w:t>
            </w:r>
            <w:r w:rsidRPr="0029400D">
              <w:rPr>
                <w:rFonts w:cstheme="minorHAnsi"/>
              </w:rPr>
              <w:t xml:space="preserve">de redes </w:t>
            </w:r>
            <w:r>
              <w:rPr>
                <w:rFonts w:cstheme="minorHAnsi"/>
              </w:rPr>
              <w:t xml:space="preserve">hacia la bodega de la empresa </w:t>
            </w:r>
            <w:r w:rsidRPr="0029400D">
              <w:rPr>
                <w:rFonts w:cstheme="minorHAnsi"/>
              </w:rPr>
              <w:t>Nova Austral S.A. en Porvenir (Ver Anexo 3).</w:t>
            </w:r>
          </w:p>
          <w:p w:rsidR="00240948" w:rsidRPr="006B43EA" w:rsidRDefault="00240948" w:rsidP="005D007A">
            <w:pPr>
              <w:pStyle w:val="Prrafodelista"/>
              <w:numPr>
                <w:ilvl w:val="0"/>
                <w:numId w:val="10"/>
              </w:numPr>
              <w:ind w:left="142" w:hanging="142"/>
            </w:pPr>
            <w:r>
              <w:rPr>
                <w:rFonts w:cstheme="minorHAnsi"/>
              </w:rPr>
              <w:t xml:space="preserve">Planilla con inventario de redes peceras y loberas disponibles en el centro al momento de la inspección </w:t>
            </w:r>
            <w:r w:rsidRPr="0029400D">
              <w:rPr>
                <w:rFonts w:cstheme="minorHAnsi"/>
              </w:rPr>
              <w:t>(Ver Anexo 3).</w:t>
            </w:r>
          </w:p>
          <w:p w:rsidR="00240948" w:rsidRPr="0029400D" w:rsidRDefault="00240948" w:rsidP="005D007A">
            <w:pPr>
              <w:pStyle w:val="Prrafodelista"/>
              <w:numPr>
                <w:ilvl w:val="0"/>
                <w:numId w:val="10"/>
              </w:numPr>
              <w:ind w:left="142" w:hanging="142"/>
            </w:pPr>
            <w:r w:rsidRPr="0029400D">
              <w:rPr>
                <w:rFonts w:cstheme="minorHAnsi"/>
              </w:rPr>
              <w:t>Resolución de Calificación Ambiental N°179 de fecha 08/10/13, que califica favorable el proyecto “Taller de Lavado de Redes Mina Marta, Magallanes” de la empresa Skysal S.A. (Ver Anexo 3).</w:t>
            </w:r>
          </w:p>
        </w:tc>
      </w:tr>
      <w:tr w:rsidR="00240948" w:rsidRPr="0025129B" w:rsidTr="005D007A">
        <w:trPr>
          <w:trHeight w:val="77"/>
        </w:trPr>
        <w:tc>
          <w:tcPr>
            <w:tcW w:w="5000" w:type="pct"/>
            <w:gridSpan w:val="2"/>
          </w:tcPr>
          <w:p w:rsidR="00240948" w:rsidRPr="007F5381" w:rsidRDefault="00240948" w:rsidP="005D007A">
            <w:pPr>
              <w:jc w:val="left"/>
              <w:rPr>
                <w:color w:val="FF0000"/>
              </w:rPr>
            </w:pPr>
            <w:r w:rsidRPr="007F5381">
              <w:rPr>
                <w:b/>
              </w:rPr>
              <w:t>Hecho (s):</w:t>
            </w:r>
          </w:p>
          <w:p w:rsidR="00B733DB" w:rsidRPr="00460D8C" w:rsidRDefault="00B733DB" w:rsidP="005D007A">
            <w:pPr>
              <w:pStyle w:val="Prrafodelista"/>
              <w:numPr>
                <w:ilvl w:val="0"/>
                <w:numId w:val="15"/>
              </w:numPr>
              <w:ind w:left="284" w:hanging="284"/>
              <w:rPr>
                <w:b/>
              </w:rPr>
            </w:pPr>
            <w:r w:rsidRPr="007F5381">
              <w:rPr>
                <w:rFonts w:ascii="Calibri" w:eastAsia="Times New Roman" w:hAnsi="Calibri"/>
                <w:color w:val="000000"/>
                <w:lang w:eastAsia="es-CL"/>
              </w:rPr>
              <w:t>De acuerdo a lo señalado por el Sr. Hugo Duamante Gómez, Asistente de Centro, el lavado de las redes del centro se realiza en las instalaciones de la empresa Skypack Ltda., en la comuna de Río Verde.</w:t>
            </w:r>
          </w:p>
          <w:p w:rsidR="00460D8C" w:rsidRPr="007F5381" w:rsidRDefault="00460D8C" w:rsidP="005D007A">
            <w:pPr>
              <w:pStyle w:val="Prrafodelista"/>
              <w:numPr>
                <w:ilvl w:val="0"/>
                <w:numId w:val="15"/>
              </w:numPr>
              <w:ind w:left="284" w:hanging="284"/>
              <w:rPr>
                <w:b/>
              </w:rPr>
            </w:pPr>
            <w:r>
              <w:rPr>
                <w:rFonts w:ascii="Calibri" w:eastAsia="Times New Roman" w:hAnsi="Calibri"/>
                <w:color w:val="000000"/>
                <w:lang w:eastAsia="es-CL"/>
              </w:rPr>
              <w:t>Se obtienen fotografías de los códigos de redes peceras y pajareras de las balsas jaulas N°2, 3 y 6; además de la red lobera central entre las balsas jaulas N°7 y 8.</w:t>
            </w:r>
          </w:p>
          <w:p w:rsidR="00240948" w:rsidRPr="007F5381" w:rsidRDefault="00B733DB" w:rsidP="005D007A">
            <w:pPr>
              <w:pStyle w:val="Prrafodelista"/>
              <w:numPr>
                <w:ilvl w:val="0"/>
                <w:numId w:val="15"/>
              </w:numPr>
              <w:ind w:left="284" w:hanging="284"/>
              <w:rPr>
                <w:b/>
              </w:rPr>
            </w:pPr>
            <w:r w:rsidRPr="007F5381">
              <w:rPr>
                <w:rFonts w:ascii="Calibri" w:eastAsia="Times New Roman" w:hAnsi="Calibri"/>
                <w:color w:val="000000"/>
                <w:lang w:eastAsia="es-CL"/>
              </w:rPr>
              <w:t xml:space="preserve">De acuerdo a registros tenidos a la vista al momento de la inspección, se constata que la Guía de Despacho de redes más reciente corresponde al 30/03/15, por un total de </w:t>
            </w:r>
            <w:r w:rsidR="00C7189C" w:rsidRPr="007F5381">
              <w:rPr>
                <w:rFonts w:ascii="Calibri" w:eastAsia="Times New Roman" w:hAnsi="Calibri"/>
                <w:color w:val="000000"/>
                <w:lang w:eastAsia="es-CL"/>
              </w:rPr>
              <w:t>4</w:t>
            </w:r>
            <w:r w:rsidRPr="007F5381">
              <w:rPr>
                <w:rFonts w:ascii="Calibri" w:eastAsia="Times New Roman" w:hAnsi="Calibri"/>
                <w:color w:val="000000"/>
                <w:lang w:eastAsia="es-CL"/>
              </w:rPr>
              <w:t xml:space="preserve"> redes peceras</w:t>
            </w:r>
            <w:r w:rsidR="00C7189C" w:rsidRPr="007F5381">
              <w:rPr>
                <w:rFonts w:ascii="Calibri" w:eastAsia="Times New Roman" w:hAnsi="Calibri"/>
                <w:color w:val="000000"/>
                <w:lang w:eastAsia="es-CL"/>
              </w:rPr>
              <w:t>, las cuales fueron destinadas a lavado en las instalaciones de la empresa Comercial e Industrial Skypack Ltda. en la comuna de Río Verde (Ver Fotografía 4).</w:t>
            </w:r>
          </w:p>
          <w:p w:rsidR="00240948" w:rsidRPr="007F5381" w:rsidRDefault="00240948" w:rsidP="005D007A">
            <w:pPr>
              <w:rPr>
                <w:rFonts w:ascii="Calibri" w:eastAsia="Times New Roman" w:hAnsi="Calibri"/>
                <w:color w:val="000000"/>
                <w:lang w:eastAsia="es-CL"/>
              </w:rPr>
            </w:pPr>
          </w:p>
          <w:p w:rsidR="00240948" w:rsidRPr="007F5381" w:rsidRDefault="00240948" w:rsidP="005D007A">
            <w:pPr>
              <w:jc w:val="left"/>
              <w:rPr>
                <w:b/>
              </w:rPr>
            </w:pPr>
            <w:r w:rsidRPr="007F5381">
              <w:rPr>
                <w:b/>
              </w:rPr>
              <w:t>Resultado (s) examen de Información:</w:t>
            </w:r>
          </w:p>
          <w:p w:rsidR="00240948" w:rsidRPr="007F5381" w:rsidRDefault="00240948" w:rsidP="005D007A">
            <w:pPr>
              <w:pStyle w:val="Prrafodelista"/>
              <w:numPr>
                <w:ilvl w:val="0"/>
                <w:numId w:val="15"/>
              </w:numPr>
              <w:ind w:left="284" w:hanging="284"/>
              <w:rPr>
                <w:b/>
              </w:rPr>
            </w:pPr>
            <w:r w:rsidRPr="007F5381">
              <w:t xml:space="preserve">Del examen de información </w:t>
            </w:r>
            <w:r w:rsidR="0041579F" w:rsidRPr="007F5381">
              <w:t xml:space="preserve">remitida por el titular </w:t>
            </w:r>
            <w:r w:rsidRPr="007F5381">
              <w:t xml:space="preserve">es posible </w:t>
            </w:r>
            <w:r w:rsidR="0041579F" w:rsidRPr="007F5381">
              <w:t xml:space="preserve">advertir </w:t>
            </w:r>
            <w:r w:rsidRPr="007F5381">
              <w:rPr>
                <w:rFonts w:cstheme="minorHAnsi"/>
                <w:lang w:val="es-ES" w:eastAsia="es-ES"/>
              </w:rPr>
              <w:t>lo siguiente:</w:t>
            </w:r>
          </w:p>
          <w:p w:rsidR="00240948" w:rsidRPr="007F5381" w:rsidRDefault="00240948" w:rsidP="003D5DB9">
            <w:pPr>
              <w:pStyle w:val="Prrafodelista"/>
              <w:numPr>
                <w:ilvl w:val="0"/>
                <w:numId w:val="11"/>
              </w:numPr>
              <w:ind w:left="426" w:hanging="142"/>
              <w:rPr>
                <w:rFonts w:ascii="Calibri" w:eastAsia="Times New Roman" w:hAnsi="Calibri"/>
                <w:color w:val="000000"/>
                <w:lang w:eastAsia="es-CL"/>
              </w:rPr>
            </w:pPr>
            <w:r w:rsidRPr="007F5381">
              <w:rPr>
                <w:rFonts w:ascii="Calibri" w:eastAsia="Times New Roman" w:hAnsi="Calibri"/>
                <w:color w:val="000000"/>
                <w:lang w:eastAsia="es-CL"/>
              </w:rPr>
              <w:t>Entre el 2</w:t>
            </w:r>
            <w:r w:rsidR="0041579F" w:rsidRPr="007F5381">
              <w:rPr>
                <w:rFonts w:ascii="Calibri" w:eastAsia="Times New Roman" w:hAnsi="Calibri"/>
                <w:color w:val="000000"/>
                <w:lang w:eastAsia="es-CL"/>
              </w:rPr>
              <w:t>2</w:t>
            </w:r>
            <w:r w:rsidRPr="007F5381">
              <w:rPr>
                <w:rFonts w:ascii="Calibri" w:eastAsia="Times New Roman" w:hAnsi="Calibri"/>
                <w:color w:val="000000"/>
                <w:lang w:eastAsia="es-CL"/>
              </w:rPr>
              <w:t>/</w:t>
            </w:r>
            <w:r w:rsidR="0041579F" w:rsidRPr="007F5381">
              <w:rPr>
                <w:rFonts w:ascii="Calibri" w:eastAsia="Times New Roman" w:hAnsi="Calibri"/>
                <w:color w:val="000000"/>
                <w:lang w:eastAsia="es-CL"/>
              </w:rPr>
              <w:t>08</w:t>
            </w:r>
            <w:r w:rsidRPr="007F5381">
              <w:rPr>
                <w:rFonts w:ascii="Calibri" w:eastAsia="Times New Roman" w:hAnsi="Calibri"/>
                <w:color w:val="000000"/>
                <w:lang w:eastAsia="es-CL"/>
              </w:rPr>
              <w:t>/1</w:t>
            </w:r>
            <w:r w:rsidR="0041579F" w:rsidRPr="007F5381">
              <w:rPr>
                <w:rFonts w:ascii="Calibri" w:eastAsia="Times New Roman" w:hAnsi="Calibri"/>
                <w:color w:val="000000"/>
                <w:lang w:eastAsia="es-CL"/>
              </w:rPr>
              <w:t>4</w:t>
            </w:r>
            <w:r w:rsidRPr="007F5381">
              <w:rPr>
                <w:rFonts w:ascii="Calibri" w:eastAsia="Times New Roman" w:hAnsi="Calibri"/>
                <w:color w:val="000000"/>
                <w:lang w:eastAsia="es-CL"/>
              </w:rPr>
              <w:t xml:space="preserve"> y el </w:t>
            </w:r>
            <w:r w:rsidR="0041579F" w:rsidRPr="007F5381">
              <w:rPr>
                <w:rFonts w:ascii="Calibri" w:eastAsia="Times New Roman" w:hAnsi="Calibri"/>
                <w:color w:val="000000"/>
                <w:lang w:eastAsia="es-CL"/>
              </w:rPr>
              <w:t>09</w:t>
            </w:r>
            <w:r w:rsidRPr="007F5381">
              <w:rPr>
                <w:rFonts w:ascii="Calibri" w:eastAsia="Times New Roman" w:hAnsi="Calibri"/>
                <w:color w:val="000000"/>
                <w:lang w:eastAsia="es-CL"/>
              </w:rPr>
              <w:t>/0</w:t>
            </w:r>
            <w:r w:rsidR="0041579F" w:rsidRPr="007F5381">
              <w:rPr>
                <w:rFonts w:ascii="Calibri" w:eastAsia="Times New Roman" w:hAnsi="Calibri"/>
                <w:color w:val="000000"/>
                <w:lang w:eastAsia="es-CL"/>
              </w:rPr>
              <w:t>3</w:t>
            </w:r>
            <w:r w:rsidRPr="007F5381">
              <w:rPr>
                <w:rFonts w:ascii="Calibri" w:eastAsia="Times New Roman" w:hAnsi="Calibri"/>
                <w:color w:val="000000"/>
                <w:lang w:eastAsia="es-CL"/>
              </w:rPr>
              <w:t>/1</w:t>
            </w:r>
            <w:r w:rsidR="0041579F" w:rsidRPr="007F5381">
              <w:rPr>
                <w:rFonts w:ascii="Calibri" w:eastAsia="Times New Roman" w:hAnsi="Calibri"/>
                <w:color w:val="000000"/>
                <w:lang w:eastAsia="es-CL"/>
              </w:rPr>
              <w:t>5</w:t>
            </w:r>
            <w:r w:rsidRPr="007F5381">
              <w:rPr>
                <w:rFonts w:ascii="Calibri" w:eastAsia="Times New Roman" w:hAnsi="Calibri"/>
                <w:color w:val="000000"/>
                <w:lang w:eastAsia="es-CL"/>
              </w:rPr>
              <w:t xml:space="preserve">, </w:t>
            </w:r>
            <w:r w:rsidR="0041579F" w:rsidRPr="007F5381">
              <w:rPr>
                <w:rFonts w:ascii="Calibri" w:eastAsia="Times New Roman" w:hAnsi="Calibri"/>
                <w:color w:val="000000"/>
                <w:lang w:eastAsia="es-CL"/>
              </w:rPr>
              <w:t xml:space="preserve">la empresa </w:t>
            </w:r>
            <w:r w:rsidR="0041579F" w:rsidRPr="007F5381">
              <w:rPr>
                <w:rFonts w:cstheme="minorHAnsi"/>
              </w:rPr>
              <w:t xml:space="preserve">Comercial e Industrial Skypack Ltda. </w:t>
            </w:r>
            <w:r w:rsidRPr="007F5381">
              <w:rPr>
                <w:rFonts w:cstheme="minorHAnsi"/>
              </w:rPr>
              <w:t xml:space="preserve">despachó hacia </w:t>
            </w:r>
            <w:r w:rsidR="0041579F" w:rsidRPr="007F5381">
              <w:rPr>
                <w:rFonts w:cstheme="minorHAnsi"/>
              </w:rPr>
              <w:t>distintas dependencias de la empresa Nova Austral S.A. en Punta Arenas y Porvenir</w:t>
            </w:r>
            <w:r w:rsidRPr="007F5381">
              <w:rPr>
                <w:rFonts w:cstheme="minorHAnsi"/>
              </w:rPr>
              <w:t>, un conjunto de redes peceras</w:t>
            </w:r>
            <w:r w:rsidR="0041579F" w:rsidRPr="007F5381">
              <w:rPr>
                <w:rFonts w:cstheme="minorHAnsi"/>
              </w:rPr>
              <w:t>, loberas y pajareras</w:t>
            </w:r>
            <w:r w:rsidRPr="007F5381">
              <w:rPr>
                <w:rFonts w:cstheme="minorHAnsi"/>
              </w:rPr>
              <w:t xml:space="preserve"> </w:t>
            </w:r>
            <w:r w:rsidR="0041579F" w:rsidRPr="007F5381">
              <w:rPr>
                <w:rFonts w:cstheme="minorHAnsi"/>
              </w:rPr>
              <w:t>que habrían sido sometidas a lavado</w:t>
            </w:r>
            <w:r w:rsidR="006B2998" w:rsidRPr="007F5381">
              <w:rPr>
                <w:rFonts w:cstheme="minorHAnsi"/>
              </w:rPr>
              <w:t xml:space="preserve"> en sus instalaciones</w:t>
            </w:r>
            <w:r w:rsidRPr="007F5381">
              <w:t>.</w:t>
            </w:r>
          </w:p>
          <w:p w:rsidR="0094553A" w:rsidRPr="007F5381" w:rsidRDefault="00240948" w:rsidP="003D5DB9">
            <w:pPr>
              <w:pStyle w:val="Prrafodelista"/>
              <w:numPr>
                <w:ilvl w:val="0"/>
                <w:numId w:val="11"/>
              </w:numPr>
              <w:ind w:left="426" w:hanging="142"/>
              <w:rPr>
                <w:rFonts w:ascii="Calibri" w:eastAsia="Times New Roman" w:hAnsi="Calibri"/>
                <w:color w:val="000000"/>
                <w:lang w:eastAsia="es-CL"/>
              </w:rPr>
            </w:pPr>
            <w:r w:rsidRPr="007F5381">
              <w:rPr>
                <w:rFonts w:ascii="Calibri" w:eastAsia="Times New Roman" w:hAnsi="Calibri"/>
                <w:color w:val="000000"/>
                <w:lang w:eastAsia="es-CL"/>
              </w:rPr>
              <w:t xml:space="preserve">El titular ha remitido documentos que acreditan que el Taller de Lavado de Redes de Mina Marta, perteneciente a la empresa </w:t>
            </w:r>
            <w:r w:rsidR="005267B1" w:rsidRPr="007F5381">
              <w:rPr>
                <w:rFonts w:cstheme="minorHAnsi"/>
              </w:rPr>
              <w:t>Comercial e Industrial Skypack Ltda. (</w:t>
            </w:r>
            <w:r w:rsidRPr="007F5381">
              <w:rPr>
                <w:rFonts w:ascii="Calibri" w:eastAsia="Times New Roman" w:hAnsi="Calibri"/>
                <w:color w:val="000000"/>
                <w:lang w:eastAsia="es-CL"/>
              </w:rPr>
              <w:t>Skysal S.A.</w:t>
            </w:r>
            <w:r w:rsidR="005267B1" w:rsidRPr="007F5381">
              <w:rPr>
                <w:rFonts w:ascii="Calibri" w:eastAsia="Times New Roman" w:hAnsi="Calibri"/>
                <w:color w:val="000000"/>
                <w:lang w:eastAsia="es-CL"/>
              </w:rPr>
              <w:t>)</w:t>
            </w:r>
            <w:r w:rsidR="00555D07" w:rsidRPr="007F5381">
              <w:rPr>
                <w:rFonts w:ascii="Calibri" w:eastAsia="Times New Roman" w:hAnsi="Calibri"/>
                <w:color w:val="000000"/>
                <w:lang w:eastAsia="es-CL"/>
              </w:rPr>
              <w:t xml:space="preserve"> ubicado en la comuna de Río Verde</w:t>
            </w:r>
            <w:r w:rsidRPr="007F5381">
              <w:rPr>
                <w:rFonts w:ascii="Calibri" w:eastAsia="Times New Roman" w:hAnsi="Calibri"/>
                <w:color w:val="000000"/>
                <w:lang w:eastAsia="es-CL"/>
              </w:rPr>
              <w:t xml:space="preserve">, </w:t>
            </w:r>
            <w:r w:rsidR="005267B1" w:rsidRPr="007F5381">
              <w:rPr>
                <w:rFonts w:ascii="Calibri" w:eastAsia="Times New Roman" w:hAnsi="Calibri"/>
                <w:color w:val="000000"/>
                <w:lang w:eastAsia="es-CL"/>
              </w:rPr>
              <w:t xml:space="preserve">donde el titular efectúa el lavado de </w:t>
            </w:r>
            <w:r w:rsidR="00555D07" w:rsidRPr="007F5381">
              <w:rPr>
                <w:rFonts w:ascii="Calibri" w:eastAsia="Times New Roman" w:hAnsi="Calibri"/>
                <w:color w:val="000000"/>
                <w:lang w:eastAsia="es-CL"/>
              </w:rPr>
              <w:t xml:space="preserve">las </w:t>
            </w:r>
            <w:r w:rsidR="005267B1" w:rsidRPr="007F5381">
              <w:rPr>
                <w:rFonts w:ascii="Calibri" w:eastAsia="Times New Roman" w:hAnsi="Calibri"/>
                <w:color w:val="000000"/>
                <w:lang w:eastAsia="es-CL"/>
              </w:rPr>
              <w:t xml:space="preserve">redes del centro, cuenta </w:t>
            </w:r>
            <w:r w:rsidRPr="007F5381">
              <w:t xml:space="preserve">con </w:t>
            </w:r>
            <w:r w:rsidR="0036156E" w:rsidRPr="007F5381">
              <w:t xml:space="preserve">sus </w:t>
            </w:r>
            <w:r w:rsidRPr="007F5381">
              <w:t>autorizaci</w:t>
            </w:r>
            <w:r w:rsidR="0036156E" w:rsidRPr="007F5381">
              <w:t>ones a</w:t>
            </w:r>
            <w:r w:rsidRPr="007F5381">
              <w:t>mbiental</w:t>
            </w:r>
            <w:r w:rsidR="0036156E" w:rsidRPr="007F5381">
              <w:t>es correspondientes</w:t>
            </w:r>
            <w:r w:rsidR="005267B1" w:rsidRPr="007F5381">
              <w:t xml:space="preserve">, </w:t>
            </w:r>
            <w:r w:rsidR="0036156E" w:rsidRPr="007F5381">
              <w:t xml:space="preserve">las cuales incluyen su sistema de </w:t>
            </w:r>
            <w:r w:rsidR="005267B1" w:rsidRPr="007F5381">
              <w:t>tratamiento de efluentes</w:t>
            </w:r>
            <w:r w:rsidR="0036156E" w:rsidRPr="007F5381">
              <w:t xml:space="preserve"> líquidos</w:t>
            </w:r>
            <w:r w:rsidRPr="007F5381">
              <w:t>.</w:t>
            </w:r>
            <w:r w:rsidR="0094553A" w:rsidRPr="007F5381">
              <w:rPr>
                <w:rFonts w:cstheme="minorHAnsi"/>
              </w:rPr>
              <w:t xml:space="preserve"> </w:t>
            </w:r>
          </w:p>
          <w:p w:rsidR="002A4470" w:rsidRPr="007F5381" w:rsidRDefault="0094553A" w:rsidP="007F5381">
            <w:pPr>
              <w:pStyle w:val="Prrafodelista"/>
              <w:numPr>
                <w:ilvl w:val="0"/>
                <w:numId w:val="11"/>
              </w:numPr>
              <w:ind w:left="426" w:hanging="142"/>
              <w:rPr>
                <w:rFonts w:ascii="Calibri" w:eastAsia="Times New Roman" w:hAnsi="Calibri"/>
                <w:color w:val="000000"/>
                <w:lang w:eastAsia="es-CL"/>
              </w:rPr>
            </w:pPr>
            <w:r w:rsidRPr="007F5381">
              <w:rPr>
                <w:rFonts w:cstheme="minorHAnsi"/>
              </w:rPr>
              <w:t>A partir de l</w:t>
            </w:r>
            <w:r w:rsidR="004C067C" w:rsidRPr="007F5381">
              <w:rPr>
                <w:rFonts w:cstheme="minorHAnsi"/>
              </w:rPr>
              <w:t>a información antes mencionada</w:t>
            </w:r>
            <w:r w:rsidRPr="007F5381">
              <w:rPr>
                <w:rFonts w:cstheme="minorHAnsi"/>
              </w:rPr>
              <w:t xml:space="preserve">, se constata que 4 de las 7 redes cuyos códigos fueron registrados in situ durante la inspección efectuada en el </w:t>
            </w:r>
            <w:r w:rsidRPr="007F5381">
              <w:rPr>
                <w:rFonts w:cstheme="minorHAnsi"/>
              </w:rPr>
              <w:lastRenderedPageBreak/>
              <w:t>centro, fueron trasladadas desde el Taller de Lavado de Redes de Mina Marta</w:t>
            </w:r>
            <w:r w:rsidR="004C067C" w:rsidRPr="007F5381">
              <w:rPr>
                <w:rFonts w:cstheme="minorHAnsi"/>
              </w:rPr>
              <w:t>;</w:t>
            </w:r>
            <w:r w:rsidRPr="007F5381">
              <w:rPr>
                <w:rFonts w:cstheme="minorHAnsi"/>
              </w:rPr>
              <w:t xml:space="preserve"> en tanto que respecto de las 3 redes restantes (códigos 4941-2011, 4943-2011 y 4959-2011), </w:t>
            </w:r>
            <w:r w:rsidR="007F5381" w:rsidRPr="007F5381">
              <w:rPr>
                <w:rFonts w:cstheme="minorHAnsi"/>
              </w:rPr>
              <w:t xml:space="preserve">el titular </w:t>
            </w:r>
            <w:r w:rsidRPr="007F5381">
              <w:rPr>
                <w:rFonts w:cstheme="minorHAnsi"/>
              </w:rPr>
              <w:t>no remiti</w:t>
            </w:r>
            <w:r w:rsidR="007F5381" w:rsidRPr="007F5381">
              <w:rPr>
                <w:rFonts w:cstheme="minorHAnsi"/>
              </w:rPr>
              <w:t xml:space="preserve">ó </w:t>
            </w:r>
            <w:r w:rsidRPr="007F5381">
              <w:rPr>
                <w:rFonts w:cstheme="minorHAnsi"/>
              </w:rPr>
              <w:t>registros que acrediten que su lavado fue efectuado en un taller autorizado (Ver Fotografías 5, 6 y 7).</w:t>
            </w:r>
          </w:p>
        </w:tc>
      </w:tr>
    </w:tbl>
    <w:p w:rsidR="00240948" w:rsidRDefault="00240948" w:rsidP="00240948"/>
    <w:tbl>
      <w:tblPr>
        <w:tblW w:w="13771" w:type="dxa"/>
        <w:jc w:val="center"/>
        <w:tblCellMar>
          <w:left w:w="70" w:type="dxa"/>
          <w:right w:w="70" w:type="dxa"/>
        </w:tblCellMar>
        <w:tblLook w:val="04A0" w:firstRow="1" w:lastRow="0" w:firstColumn="1" w:lastColumn="0" w:noHBand="0" w:noVBand="1"/>
      </w:tblPr>
      <w:tblGrid>
        <w:gridCol w:w="3122"/>
        <w:gridCol w:w="1986"/>
        <w:gridCol w:w="1821"/>
        <w:gridCol w:w="3038"/>
        <w:gridCol w:w="1785"/>
        <w:gridCol w:w="2019"/>
      </w:tblGrid>
      <w:tr w:rsidR="00FC07DB" w:rsidRPr="00FC07DB" w:rsidTr="00D27E2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1B25F1">
            <w:pPr>
              <w:jc w:val="center"/>
              <w:rPr>
                <w:rFonts w:ascii="Calibri" w:eastAsia="Times New Roman" w:hAnsi="Calibri"/>
                <w:b/>
                <w:bCs/>
                <w:color w:val="000000"/>
                <w:sz w:val="20"/>
                <w:szCs w:val="20"/>
                <w:lang w:eastAsia="es-CL"/>
              </w:rPr>
            </w:pPr>
            <w:r w:rsidRPr="00FC07DB">
              <w:rPr>
                <w:rFonts w:ascii="Calibri" w:eastAsia="Times New Roman" w:hAnsi="Calibri"/>
                <w:b/>
                <w:bCs/>
                <w:color w:val="000000"/>
                <w:sz w:val="20"/>
                <w:szCs w:val="20"/>
                <w:lang w:eastAsia="es-CL"/>
              </w:rPr>
              <w:t>Registros</w:t>
            </w:r>
          </w:p>
        </w:tc>
      </w:tr>
      <w:tr w:rsidR="00FC07DB" w:rsidRPr="00FC07DB" w:rsidTr="00D27E24">
        <w:trPr>
          <w:trHeight w:val="2805"/>
          <w:jc w:val="center"/>
        </w:trPr>
        <w:tc>
          <w:tcPr>
            <w:tcW w:w="2515" w:type="pct"/>
            <w:gridSpan w:val="3"/>
            <w:tcBorders>
              <w:top w:val="nil"/>
              <w:left w:val="single" w:sz="4" w:space="0" w:color="auto"/>
              <w:right w:val="single" w:sz="4" w:space="0" w:color="auto"/>
            </w:tcBorders>
            <w:shd w:val="clear" w:color="auto" w:fill="auto"/>
            <w:noWrap/>
            <w:vAlign w:val="center"/>
            <w:hideMark/>
          </w:tcPr>
          <w:p w:rsidR="00FC07DB" w:rsidRPr="00FC07DB" w:rsidRDefault="00FC07DB" w:rsidP="001B25F1">
            <w:pPr>
              <w:jc w:val="center"/>
              <w:rPr>
                <w:rFonts w:ascii="Calibri" w:eastAsia="Times New Roman" w:hAnsi="Calibri"/>
                <w:color w:val="000000"/>
                <w:sz w:val="20"/>
                <w:szCs w:val="20"/>
                <w:lang w:eastAsia="es-CL"/>
              </w:rPr>
            </w:pPr>
            <w:r w:rsidRPr="00FC07DB">
              <w:rPr>
                <w:rFonts w:ascii="Calibri" w:eastAsia="Times New Roman" w:hAnsi="Calibri"/>
                <w:noProof/>
                <w:color w:val="000000"/>
                <w:sz w:val="20"/>
                <w:szCs w:val="20"/>
                <w:lang w:eastAsia="es-CL"/>
              </w:rPr>
              <w:drawing>
                <wp:inline distT="0" distB="0" distL="0" distR="0" wp14:anchorId="7EC13119" wp14:editId="65D69A2D">
                  <wp:extent cx="3240000" cy="1620000"/>
                  <wp:effectExtent l="0" t="0" r="0" b="0"/>
                  <wp:docPr id="240" name="Imagen 240" descr="C:\Users\andy.morrison\Desktop\Fotografías BR\Pontón\SMA_DSC0263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Pontón\SMA_DSC02638.jpg"/>
                          <pic:cNvPicPr>
                            <a:picLocks noChangeAspect="1" noChangeArrowheads="1"/>
                          </pic:cNvPicPr>
                        </pic:nvPicPr>
                        <pic:blipFill rotWithShape="1">
                          <a:blip r:embed="rId39">
                            <a:extLst>
                              <a:ext uri="{BEBA8EAE-BF5A-486C-A8C5-ECC9F3942E4B}">
                                <a14:imgProps xmlns:a14="http://schemas.microsoft.com/office/drawing/2010/main">
                                  <a14:imgLayer r:embed="rId40">
                                    <a14:imgEffect>
                                      <a14:sharpenSoften amount="50000"/>
                                    </a14:imgEffect>
                                  </a14:imgLayer>
                                </a14:imgProps>
                              </a:ext>
                              <a:ext uri="{28A0092B-C50C-407E-A947-70E740481C1C}">
                                <a14:useLocalDpi xmlns:a14="http://schemas.microsoft.com/office/drawing/2010/main" val="0"/>
                              </a:ext>
                            </a:extLst>
                          </a:blip>
                          <a:srcRect t="7421" b="19434"/>
                          <a:stretch/>
                        </pic:blipFill>
                        <pic:spPr bwMode="auto">
                          <a:xfrm>
                            <a:off x="0" y="0"/>
                            <a:ext cx="3240000" cy="162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85" w:type="pct"/>
            <w:gridSpan w:val="3"/>
            <w:tcBorders>
              <w:top w:val="nil"/>
              <w:left w:val="single" w:sz="4" w:space="0" w:color="auto"/>
              <w:right w:val="single" w:sz="4" w:space="0" w:color="auto"/>
            </w:tcBorders>
            <w:shd w:val="clear" w:color="auto" w:fill="auto"/>
            <w:noWrap/>
            <w:vAlign w:val="center"/>
            <w:hideMark/>
          </w:tcPr>
          <w:p w:rsidR="00FC07DB" w:rsidRPr="00FC07DB" w:rsidRDefault="00FC07DB" w:rsidP="001B25F1">
            <w:pPr>
              <w:jc w:val="center"/>
              <w:rPr>
                <w:rFonts w:ascii="Calibri" w:eastAsia="Times New Roman" w:hAnsi="Calibri"/>
                <w:color w:val="000000"/>
                <w:sz w:val="20"/>
                <w:szCs w:val="20"/>
                <w:lang w:eastAsia="es-CL"/>
              </w:rPr>
            </w:pPr>
            <w:r w:rsidRPr="00FC07DB">
              <w:rPr>
                <w:rFonts w:ascii="Calibri" w:eastAsia="Times New Roman" w:hAnsi="Calibri"/>
                <w:noProof/>
                <w:color w:val="000000"/>
                <w:sz w:val="20"/>
                <w:szCs w:val="20"/>
                <w:lang w:eastAsia="es-CL"/>
              </w:rPr>
              <w:drawing>
                <wp:inline distT="0" distB="0" distL="0" distR="0" wp14:anchorId="405040F5" wp14:editId="3AAAFA92">
                  <wp:extent cx="3240000" cy="1620000"/>
                  <wp:effectExtent l="0" t="0" r="0" b="0"/>
                  <wp:docPr id="241" name="Imagen 241" descr="C:\Users\andy.morrison\Desktop\Fotografías BR\Módulo de cultivo\SMA_DSC0254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grafías BR\Módulo de cultivo\SMA_DSC02542.jpg"/>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FC07DB" w:rsidRPr="00FC07DB" w:rsidTr="00D27E24">
        <w:trPr>
          <w:trHeight w:val="300"/>
          <w:jc w:val="center"/>
        </w:trPr>
        <w:tc>
          <w:tcPr>
            <w:tcW w:w="1134" w:type="pct"/>
            <w:tcBorders>
              <w:top w:val="single" w:sz="4" w:space="0" w:color="auto"/>
              <w:left w:val="single" w:sz="4" w:space="0" w:color="auto"/>
              <w:bottom w:val="single" w:sz="4" w:space="0" w:color="auto"/>
              <w:right w:val="nil"/>
            </w:tcBorders>
            <w:shd w:val="clear" w:color="auto" w:fill="auto"/>
            <w:noWrap/>
            <w:vAlign w:val="center"/>
            <w:hideMark/>
          </w:tcPr>
          <w:p w:rsidR="00FC07DB" w:rsidRPr="00FC07DB" w:rsidRDefault="00FC07DB" w:rsidP="001B25F1">
            <w:pPr>
              <w:pStyle w:val="Epgrafe"/>
              <w:rPr>
                <w:rFonts w:eastAsia="Times New Roman"/>
                <w:color w:val="000000"/>
                <w:lang w:eastAsia="es-CL"/>
              </w:rPr>
            </w:pPr>
            <w:bookmarkStart w:id="167" w:name="_Toc438510219"/>
            <w:r w:rsidRPr="00FC07DB">
              <w:t xml:space="preserve">Fotografía </w:t>
            </w:r>
            <w:r w:rsidRPr="00FC07DB">
              <w:fldChar w:fldCharType="begin"/>
            </w:r>
            <w:r w:rsidRPr="00FC07DB">
              <w:instrText xml:space="preserve"> SEQ Fotografía \* ARABIC </w:instrText>
            </w:r>
            <w:r w:rsidRPr="00FC07DB">
              <w:fldChar w:fldCharType="separate"/>
            </w:r>
            <w:r w:rsidRPr="00FC07DB">
              <w:rPr>
                <w:noProof/>
              </w:rPr>
              <w:t>4</w:t>
            </w:r>
            <w:r w:rsidRPr="00FC07DB">
              <w:fldChar w:fldCharType="end"/>
            </w:r>
            <w:r w:rsidRPr="00FC07DB">
              <w:t>.</w:t>
            </w:r>
            <w:bookmarkEnd w:id="167"/>
          </w:p>
        </w:tc>
        <w:tc>
          <w:tcPr>
            <w:tcW w:w="13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FC07DB">
            <w:pPr>
              <w:jc w:val="left"/>
              <w:rPr>
                <w:rFonts w:eastAsia="Times New Roman"/>
                <w:b/>
                <w:color w:val="000000"/>
                <w:sz w:val="18"/>
                <w:szCs w:val="18"/>
                <w:lang w:eastAsia="es-CL"/>
              </w:rPr>
            </w:pPr>
            <w:r w:rsidRPr="00FC07DB">
              <w:rPr>
                <w:rFonts w:eastAsia="Times New Roman"/>
                <w:b/>
                <w:color w:val="000000"/>
                <w:sz w:val="18"/>
                <w:szCs w:val="18"/>
                <w:lang w:eastAsia="es-CL"/>
              </w:rPr>
              <w:t>Fecha :</w:t>
            </w:r>
            <w:r w:rsidRPr="00FC07DB">
              <w:rPr>
                <w:rFonts w:eastAsia="Times New Roman"/>
                <w:color w:val="000000"/>
                <w:sz w:val="18"/>
                <w:szCs w:val="18"/>
                <w:lang w:eastAsia="es-CL"/>
              </w:rPr>
              <w:t xml:space="preserve"> 06-04-2</w:t>
            </w:r>
            <w:r w:rsidRPr="00FC07DB">
              <w:rPr>
                <w:rFonts w:eastAsia="Times New Roman"/>
                <w:sz w:val="18"/>
                <w:szCs w:val="18"/>
                <w:lang w:eastAsia="es-CL"/>
              </w:rPr>
              <w:t>015</w:t>
            </w:r>
          </w:p>
        </w:tc>
        <w:tc>
          <w:tcPr>
            <w:tcW w:w="1103" w:type="pct"/>
            <w:tcBorders>
              <w:top w:val="single" w:sz="4" w:space="0" w:color="auto"/>
              <w:left w:val="nil"/>
              <w:bottom w:val="single" w:sz="4" w:space="0" w:color="auto"/>
              <w:right w:val="nil"/>
            </w:tcBorders>
            <w:shd w:val="clear" w:color="auto" w:fill="auto"/>
            <w:noWrap/>
            <w:vAlign w:val="center"/>
            <w:hideMark/>
          </w:tcPr>
          <w:p w:rsidR="00FC07DB" w:rsidRPr="00FC07DB" w:rsidRDefault="00FC07DB" w:rsidP="001B25F1">
            <w:pPr>
              <w:pStyle w:val="Epgrafe"/>
            </w:pPr>
            <w:bookmarkStart w:id="168" w:name="_Toc438510220"/>
            <w:r w:rsidRPr="00FC07DB">
              <w:t xml:space="preserve">Fotografía </w:t>
            </w:r>
            <w:r w:rsidRPr="00FC07DB">
              <w:fldChar w:fldCharType="begin"/>
            </w:r>
            <w:r w:rsidRPr="00FC07DB">
              <w:instrText xml:space="preserve"> SEQ Fotografía \* ARABIC </w:instrText>
            </w:r>
            <w:r w:rsidRPr="00FC07DB">
              <w:fldChar w:fldCharType="separate"/>
            </w:r>
            <w:r w:rsidRPr="00FC07DB">
              <w:rPr>
                <w:noProof/>
              </w:rPr>
              <w:t>5</w:t>
            </w:r>
            <w:bookmarkEnd w:id="168"/>
            <w:r w:rsidRPr="00FC07DB">
              <w:fldChar w:fldCharType="end"/>
            </w:r>
          </w:p>
        </w:tc>
        <w:tc>
          <w:tcPr>
            <w:tcW w:w="13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b/>
                <w:color w:val="000000"/>
                <w:sz w:val="18"/>
                <w:szCs w:val="18"/>
                <w:lang w:eastAsia="es-CL"/>
              </w:rPr>
            </w:pPr>
            <w:r w:rsidRPr="00FC07DB">
              <w:rPr>
                <w:rFonts w:eastAsia="Times New Roman"/>
                <w:b/>
                <w:color w:val="000000"/>
                <w:sz w:val="18"/>
                <w:szCs w:val="18"/>
                <w:lang w:eastAsia="es-CL"/>
              </w:rPr>
              <w:t>Fecha :</w:t>
            </w:r>
            <w:r w:rsidRPr="00FC07DB">
              <w:rPr>
                <w:rFonts w:eastAsia="Times New Roman"/>
                <w:color w:val="000000"/>
                <w:sz w:val="18"/>
                <w:szCs w:val="18"/>
                <w:lang w:eastAsia="es-CL"/>
              </w:rPr>
              <w:t xml:space="preserve"> 06-04-2</w:t>
            </w:r>
            <w:r w:rsidRPr="00FC07DB">
              <w:rPr>
                <w:rFonts w:eastAsia="Times New Roman"/>
                <w:sz w:val="18"/>
                <w:szCs w:val="18"/>
                <w:lang w:eastAsia="es-CL"/>
              </w:rPr>
              <w:t>015</w:t>
            </w:r>
          </w:p>
        </w:tc>
      </w:tr>
      <w:tr w:rsidR="00FC07DB" w:rsidRPr="00FC07DB" w:rsidTr="00D27E24">
        <w:trPr>
          <w:trHeight w:val="300"/>
          <w:jc w:val="center"/>
        </w:trPr>
        <w:tc>
          <w:tcPr>
            <w:tcW w:w="11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FC07DB">
            <w:pPr>
              <w:jc w:val="left"/>
              <w:rPr>
                <w:rFonts w:eastAsia="Times New Roman"/>
                <w:b/>
                <w:color w:val="000000"/>
                <w:sz w:val="18"/>
                <w:szCs w:val="18"/>
                <w:lang w:eastAsia="es-CL"/>
              </w:rPr>
            </w:pPr>
            <w:r w:rsidRPr="00FC07DB">
              <w:rPr>
                <w:rFonts w:eastAsia="Times New Roman"/>
                <w:b/>
                <w:color w:val="000000"/>
                <w:sz w:val="18"/>
                <w:szCs w:val="18"/>
                <w:lang w:eastAsia="es-CL"/>
              </w:rPr>
              <w:t>Coordenadas DATUM ---</w:t>
            </w:r>
          </w:p>
        </w:tc>
        <w:tc>
          <w:tcPr>
            <w:tcW w:w="721"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Norte: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Este: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c>
          <w:tcPr>
            <w:tcW w:w="1103"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b/>
                <w:color w:val="000000"/>
                <w:sz w:val="18"/>
                <w:szCs w:val="18"/>
                <w:lang w:eastAsia="es-CL"/>
              </w:rPr>
            </w:pPr>
            <w:r w:rsidRPr="00FC07DB">
              <w:rPr>
                <w:rFonts w:eastAsia="Times New Roman"/>
                <w:b/>
                <w:color w:val="000000"/>
                <w:sz w:val="18"/>
                <w:szCs w:val="18"/>
                <w:lang w:eastAsia="es-CL"/>
              </w:rPr>
              <w:t>Coordenadas DATUM ---</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Norte: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c>
          <w:tcPr>
            <w:tcW w:w="733"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Este: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r>
      <w:tr w:rsidR="00FC07DB" w:rsidRPr="00FC07DB" w:rsidTr="00D27E24">
        <w:trPr>
          <w:trHeight w:val="371"/>
          <w:jc w:val="center"/>
        </w:trPr>
        <w:tc>
          <w:tcPr>
            <w:tcW w:w="251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C07DB" w:rsidRPr="009A3498" w:rsidRDefault="00FC07DB" w:rsidP="00460D8C">
            <w:pPr>
              <w:rPr>
                <w:rFonts w:ascii="Calibri" w:eastAsia="Times New Roman" w:hAnsi="Calibri"/>
                <w:color w:val="000000"/>
                <w:sz w:val="18"/>
                <w:szCs w:val="18"/>
                <w:lang w:eastAsia="es-CL"/>
              </w:rPr>
            </w:pPr>
            <w:r w:rsidRPr="009A3498">
              <w:rPr>
                <w:rFonts w:ascii="Calibri" w:eastAsia="Times New Roman" w:hAnsi="Calibri"/>
                <w:b/>
                <w:color w:val="000000"/>
                <w:sz w:val="18"/>
                <w:szCs w:val="18"/>
                <w:lang w:eastAsia="es-CL"/>
              </w:rPr>
              <w:t>Descripción Medio de Prueba:</w:t>
            </w:r>
            <w:r w:rsidRPr="009A3498">
              <w:rPr>
                <w:rFonts w:ascii="Calibri" w:eastAsia="Times New Roman" w:hAnsi="Calibri"/>
                <w:color w:val="000000"/>
                <w:sz w:val="18"/>
                <w:szCs w:val="18"/>
                <w:lang w:eastAsia="es-CL"/>
              </w:rPr>
              <w:t xml:space="preserve"> </w:t>
            </w:r>
            <w:r w:rsidRPr="009A3498">
              <w:rPr>
                <w:rFonts w:eastAsia="Times New Roman"/>
                <w:color w:val="000000"/>
                <w:sz w:val="18"/>
                <w:szCs w:val="18"/>
                <w:lang w:eastAsia="es-CL"/>
              </w:rPr>
              <w:t xml:space="preserve">Vista </w:t>
            </w:r>
            <w:r w:rsidR="009A3498" w:rsidRPr="009A3498">
              <w:rPr>
                <w:rFonts w:eastAsia="Times New Roman"/>
                <w:color w:val="000000"/>
                <w:sz w:val="18"/>
                <w:szCs w:val="18"/>
                <w:lang w:eastAsia="es-CL"/>
              </w:rPr>
              <w:t>de Guía de Despacho N°113928</w:t>
            </w:r>
            <w:r w:rsidRPr="009A3498">
              <w:rPr>
                <w:rFonts w:eastAsia="Times New Roman"/>
                <w:color w:val="000000"/>
                <w:sz w:val="18"/>
                <w:szCs w:val="18"/>
                <w:lang w:eastAsia="es-CL"/>
              </w:rPr>
              <w:t xml:space="preserve"> </w:t>
            </w:r>
            <w:r w:rsidR="009A3498" w:rsidRPr="009A3498">
              <w:rPr>
                <w:rFonts w:eastAsia="Times New Roman"/>
                <w:color w:val="000000"/>
                <w:sz w:val="18"/>
                <w:szCs w:val="18"/>
                <w:lang w:eastAsia="es-CL"/>
              </w:rPr>
              <w:t>de fecha 30/03/15, correspondiente a traslado de redes peceras hacia las instalaciones del Taller de lavado de Redes de Mina Marta, comuna de Río Verde</w:t>
            </w:r>
            <w:r w:rsidR="003F18F9">
              <w:rPr>
                <w:rFonts w:eastAsia="Times New Roman"/>
                <w:color w:val="000000"/>
                <w:sz w:val="18"/>
                <w:szCs w:val="18"/>
                <w:lang w:eastAsia="es-CL"/>
              </w:rPr>
              <w:t xml:space="preserve"> (</w:t>
            </w:r>
            <w:r w:rsidR="003F18F9" w:rsidRPr="003F18F9">
              <w:rPr>
                <w:rFonts w:eastAsia="Times New Roman"/>
                <w:color w:val="000000"/>
                <w:sz w:val="18"/>
                <w:szCs w:val="18"/>
                <w:lang w:eastAsia="es-CL"/>
              </w:rPr>
              <w:t>Comercial e Industrial Skypack Ltda.</w:t>
            </w:r>
            <w:r w:rsidR="003F18F9">
              <w:rPr>
                <w:rFonts w:eastAsia="Times New Roman"/>
                <w:color w:val="000000"/>
                <w:sz w:val="18"/>
                <w:szCs w:val="18"/>
                <w:lang w:eastAsia="es-CL"/>
              </w:rPr>
              <w:t>)</w:t>
            </w:r>
            <w:r w:rsidRPr="009A3498">
              <w:rPr>
                <w:rFonts w:eastAsia="Times New Roman"/>
                <w:color w:val="000000"/>
                <w:sz w:val="18"/>
                <w:szCs w:val="18"/>
                <w:lang w:eastAsia="es-CL"/>
              </w:rPr>
              <w:t>.</w:t>
            </w:r>
          </w:p>
        </w:tc>
        <w:tc>
          <w:tcPr>
            <w:tcW w:w="248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C07DB" w:rsidRPr="00FC07DB" w:rsidRDefault="00FC07DB" w:rsidP="009C647F">
            <w:pPr>
              <w:rPr>
                <w:rFonts w:ascii="Calibri" w:eastAsia="Times New Roman" w:hAnsi="Calibri"/>
                <w:b/>
                <w:color w:val="000000"/>
                <w:sz w:val="18"/>
                <w:szCs w:val="18"/>
                <w:lang w:eastAsia="es-CL"/>
              </w:rPr>
            </w:pPr>
            <w:r w:rsidRPr="00FC07DB">
              <w:rPr>
                <w:rFonts w:ascii="Calibri" w:eastAsia="Times New Roman" w:hAnsi="Calibri"/>
                <w:b/>
                <w:color w:val="000000"/>
                <w:sz w:val="18"/>
                <w:szCs w:val="18"/>
                <w:lang w:eastAsia="es-CL"/>
              </w:rPr>
              <w:t>Descripción Medio de Prueba:</w:t>
            </w:r>
            <w:r w:rsidRPr="00FC07DB">
              <w:rPr>
                <w:rFonts w:ascii="Calibri" w:eastAsia="Times New Roman" w:hAnsi="Calibri"/>
                <w:color w:val="000000"/>
                <w:sz w:val="18"/>
                <w:szCs w:val="18"/>
                <w:lang w:eastAsia="es-CL"/>
              </w:rPr>
              <w:t xml:space="preserve"> Código de red obtenido desde balsa</w:t>
            </w:r>
            <w:r w:rsidR="009C647F">
              <w:rPr>
                <w:rFonts w:ascii="Calibri" w:eastAsia="Times New Roman" w:hAnsi="Calibri"/>
                <w:color w:val="000000"/>
                <w:sz w:val="18"/>
                <w:szCs w:val="18"/>
                <w:lang w:eastAsia="es-CL"/>
              </w:rPr>
              <w:t xml:space="preserve"> </w:t>
            </w:r>
            <w:r w:rsidRPr="00FC07DB">
              <w:rPr>
                <w:rFonts w:ascii="Calibri" w:eastAsia="Times New Roman" w:hAnsi="Calibri"/>
                <w:color w:val="000000"/>
                <w:sz w:val="18"/>
                <w:szCs w:val="18"/>
                <w:lang w:eastAsia="es-CL"/>
              </w:rPr>
              <w:t>jaula perteneciente al módulo de cultivo del centro.</w:t>
            </w:r>
          </w:p>
        </w:tc>
      </w:tr>
      <w:tr w:rsidR="00FC07DB" w:rsidRPr="00FC07DB" w:rsidTr="00D27E24">
        <w:trPr>
          <w:trHeight w:val="2793"/>
          <w:jc w:val="center"/>
        </w:trPr>
        <w:tc>
          <w:tcPr>
            <w:tcW w:w="2515" w:type="pct"/>
            <w:gridSpan w:val="3"/>
            <w:tcBorders>
              <w:top w:val="nil"/>
              <w:left w:val="single" w:sz="4" w:space="0" w:color="auto"/>
              <w:right w:val="single" w:sz="4" w:space="0" w:color="auto"/>
            </w:tcBorders>
            <w:shd w:val="clear" w:color="auto" w:fill="auto"/>
            <w:noWrap/>
            <w:vAlign w:val="center"/>
            <w:hideMark/>
          </w:tcPr>
          <w:p w:rsidR="00FC07DB" w:rsidRPr="00FC07DB" w:rsidRDefault="00FC07DB" w:rsidP="001B25F1">
            <w:pPr>
              <w:jc w:val="center"/>
              <w:rPr>
                <w:rFonts w:ascii="Calibri" w:eastAsia="Times New Roman" w:hAnsi="Calibri"/>
                <w:color w:val="000000"/>
                <w:sz w:val="20"/>
                <w:szCs w:val="20"/>
                <w:lang w:eastAsia="es-CL"/>
              </w:rPr>
            </w:pPr>
            <w:r w:rsidRPr="00FC07DB">
              <w:rPr>
                <w:rFonts w:ascii="Calibri" w:eastAsia="Times New Roman" w:hAnsi="Calibri"/>
                <w:noProof/>
                <w:color w:val="000000"/>
                <w:sz w:val="20"/>
                <w:szCs w:val="20"/>
                <w:lang w:eastAsia="es-CL"/>
              </w:rPr>
              <w:drawing>
                <wp:inline distT="0" distB="0" distL="0" distR="0" wp14:anchorId="15EA544D" wp14:editId="57142ACB">
                  <wp:extent cx="3240000" cy="1620000"/>
                  <wp:effectExtent l="0" t="0" r="0" b="0"/>
                  <wp:docPr id="242" name="Imagen 242" descr="C:\Users\andy.morrison\Desktop\Fotografías BR\Módulo de cultivo\SMA_DSC0252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Fotografías BR\Módulo de cultivo\SMA_DSC02527.jpg"/>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485" w:type="pct"/>
            <w:gridSpan w:val="3"/>
            <w:tcBorders>
              <w:top w:val="nil"/>
              <w:left w:val="single" w:sz="4" w:space="0" w:color="auto"/>
              <w:right w:val="single" w:sz="4" w:space="0" w:color="auto"/>
            </w:tcBorders>
            <w:shd w:val="clear" w:color="auto" w:fill="auto"/>
            <w:noWrap/>
            <w:vAlign w:val="center"/>
            <w:hideMark/>
          </w:tcPr>
          <w:p w:rsidR="00FC07DB" w:rsidRPr="00FC07DB" w:rsidRDefault="00FC07DB" w:rsidP="001B25F1">
            <w:pPr>
              <w:jc w:val="center"/>
              <w:rPr>
                <w:rFonts w:ascii="Calibri" w:eastAsia="Times New Roman" w:hAnsi="Calibri"/>
                <w:color w:val="000000"/>
                <w:sz w:val="20"/>
                <w:szCs w:val="20"/>
                <w:lang w:eastAsia="es-CL"/>
              </w:rPr>
            </w:pPr>
            <w:r w:rsidRPr="00FC07DB">
              <w:rPr>
                <w:rFonts w:ascii="Calibri" w:eastAsia="Times New Roman" w:hAnsi="Calibri"/>
                <w:noProof/>
                <w:color w:val="000000"/>
                <w:sz w:val="20"/>
                <w:szCs w:val="20"/>
                <w:lang w:eastAsia="es-CL"/>
              </w:rPr>
              <w:drawing>
                <wp:inline distT="0" distB="0" distL="0" distR="0" wp14:anchorId="0AA6D850" wp14:editId="0745A80B">
                  <wp:extent cx="3240000" cy="1620000"/>
                  <wp:effectExtent l="0" t="0" r="0" b="0"/>
                  <wp:docPr id="243" name="Imagen 243" descr="C:\Users\andy.morrison\Desktop\Fotografías BR\Módulo de cultivo\SMA_DSC0253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grafías BR\Módulo de cultivo\SMA_DSC02536.jpg"/>
                          <pic:cNvPicPr>
                            <a:picLocks noChangeAspect="1" noChangeArrowheads="1"/>
                          </pic:cNvPicPr>
                        </pic:nvPicPr>
                        <pic:blipFill>
                          <a:blip r:embed="rId45">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FC07DB" w:rsidRPr="00FC07DB" w:rsidTr="00D27E24">
        <w:trPr>
          <w:trHeight w:val="300"/>
          <w:jc w:val="center"/>
        </w:trPr>
        <w:tc>
          <w:tcPr>
            <w:tcW w:w="1134" w:type="pct"/>
            <w:tcBorders>
              <w:top w:val="single" w:sz="4" w:space="0" w:color="auto"/>
              <w:left w:val="single" w:sz="4" w:space="0" w:color="auto"/>
              <w:bottom w:val="single" w:sz="4" w:space="0" w:color="auto"/>
              <w:right w:val="nil"/>
            </w:tcBorders>
            <w:shd w:val="clear" w:color="auto" w:fill="auto"/>
            <w:noWrap/>
            <w:vAlign w:val="center"/>
            <w:hideMark/>
          </w:tcPr>
          <w:p w:rsidR="00FC07DB" w:rsidRPr="00FC07DB" w:rsidRDefault="00FC07DB" w:rsidP="001B25F1">
            <w:pPr>
              <w:pStyle w:val="Epgrafe"/>
              <w:rPr>
                <w:rFonts w:eastAsia="Times New Roman"/>
                <w:color w:val="000000"/>
                <w:lang w:eastAsia="es-CL"/>
              </w:rPr>
            </w:pPr>
            <w:bookmarkStart w:id="169" w:name="_Toc438510221"/>
            <w:r w:rsidRPr="00FC07DB">
              <w:t xml:space="preserve">Fotografía </w:t>
            </w:r>
            <w:r w:rsidRPr="00FC07DB">
              <w:fldChar w:fldCharType="begin"/>
            </w:r>
            <w:r w:rsidRPr="00FC07DB">
              <w:instrText xml:space="preserve"> SEQ Fotografía \* ARABIC </w:instrText>
            </w:r>
            <w:r w:rsidRPr="00FC07DB">
              <w:fldChar w:fldCharType="separate"/>
            </w:r>
            <w:r w:rsidRPr="00FC07DB">
              <w:rPr>
                <w:noProof/>
              </w:rPr>
              <w:t>6</w:t>
            </w:r>
            <w:r w:rsidRPr="00FC07DB">
              <w:fldChar w:fldCharType="end"/>
            </w:r>
            <w:r w:rsidRPr="00FC07DB">
              <w:t>.</w:t>
            </w:r>
            <w:bookmarkEnd w:id="169"/>
          </w:p>
        </w:tc>
        <w:tc>
          <w:tcPr>
            <w:tcW w:w="13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b/>
                <w:color w:val="000000"/>
                <w:sz w:val="18"/>
                <w:szCs w:val="18"/>
                <w:lang w:eastAsia="es-CL"/>
              </w:rPr>
            </w:pPr>
            <w:r w:rsidRPr="00FC07DB">
              <w:rPr>
                <w:rFonts w:eastAsia="Times New Roman"/>
                <w:b/>
                <w:color w:val="000000"/>
                <w:sz w:val="18"/>
                <w:szCs w:val="18"/>
                <w:lang w:eastAsia="es-CL"/>
              </w:rPr>
              <w:t>Fecha :</w:t>
            </w:r>
            <w:r w:rsidRPr="00FC07DB">
              <w:rPr>
                <w:rFonts w:eastAsia="Times New Roman"/>
                <w:color w:val="000000"/>
                <w:sz w:val="18"/>
                <w:szCs w:val="18"/>
                <w:lang w:eastAsia="es-CL"/>
              </w:rPr>
              <w:t xml:space="preserve"> 06-04-2</w:t>
            </w:r>
            <w:r w:rsidRPr="00FC07DB">
              <w:rPr>
                <w:rFonts w:eastAsia="Times New Roman"/>
                <w:sz w:val="18"/>
                <w:szCs w:val="18"/>
                <w:lang w:eastAsia="es-CL"/>
              </w:rPr>
              <w:t>015</w:t>
            </w:r>
          </w:p>
        </w:tc>
        <w:tc>
          <w:tcPr>
            <w:tcW w:w="1103" w:type="pct"/>
            <w:tcBorders>
              <w:top w:val="single" w:sz="4" w:space="0" w:color="auto"/>
              <w:left w:val="nil"/>
              <w:bottom w:val="single" w:sz="4" w:space="0" w:color="auto"/>
              <w:right w:val="nil"/>
            </w:tcBorders>
            <w:shd w:val="clear" w:color="auto" w:fill="auto"/>
            <w:noWrap/>
            <w:vAlign w:val="center"/>
            <w:hideMark/>
          </w:tcPr>
          <w:p w:rsidR="00FC07DB" w:rsidRPr="00FC07DB" w:rsidRDefault="00FC07DB" w:rsidP="001B25F1">
            <w:pPr>
              <w:pStyle w:val="Epgrafe"/>
            </w:pPr>
            <w:bookmarkStart w:id="170" w:name="_Toc438510222"/>
            <w:r w:rsidRPr="00FC07DB">
              <w:t xml:space="preserve">Fotografía </w:t>
            </w:r>
            <w:r w:rsidRPr="00FC07DB">
              <w:fldChar w:fldCharType="begin"/>
            </w:r>
            <w:r w:rsidRPr="00FC07DB">
              <w:instrText xml:space="preserve"> SEQ Fotografía \* ARABIC </w:instrText>
            </w:r>
            <w:r w:rsidRPr="00FC07DB">
              <w:fldChar w:fldCharType="separate"/>
            </w:r>
            <w:r w:rsidRPr="00FC07DB">
              <w:rPr>
                <w:noProof/>
              </w:rPr>
              <w:t>7</w:t>
            </w:r>
            <w:r w:rsidRPr="00FC07DB">
              <w:fldChar w:fldCharType="end"/>
            </w:r>
            <w:r w:rsidRPr="00FC07DB">
              <w:t>.</w:t>
            </w:r>
            <w:bookmarkEnd w:id="170"/>
          </w:p>
        </w:tc>
        <w:tc>
          <w:tcPr>
            <w:tcW w:w="13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b/>
                <w:color w:val="000000"/>
                <w:sz w:val="18"/>
                <w:szCs w:val="18"/>
                <w:lang w:eastAsia="es-CL"/>
              </w:rPr>
            </w:pPr>
            <w:r w:rsidRPr="00FC07DB">
              <w:rPr>
                <w:rFonts w:eastAsia="Times New Roman"/>
                <w:b/>
                <w:color w:val="000000"/>
                <w:sz w:val="18"/>
                <w:szCs w:val="18"/>
                <w:lang w:eastAsia="es-CL"/>
              </w:rPr>
              <w:t>Fecha :</w:t>
            </w:r>
            <w:r w:rsidRPr="00FC07DB">
              <w:rPr>
                <w:rFonts w:eastAsia="Times New Roman"/>
                <w:color w:val="000000"/>
                <w:sz w:val="18"/>
                <w:szCs w:val="18"/>
                <w:lang w:eastAsia="es-CL"/>
              </w:rPr>
              <w:t xml:space="preserve"> 06-04-2</w:t>
            </w:r>
            <w:r w:rsidRPr="00FC07DB">
              <w:rPr>
                <w:rFonts w:eastAsia="Times New Roman"/>
                <w:sz w:val="18"/>
                <w:szCs w:val="18"/>
                <w:lang w:eastAsia="es-CL"/>
              </w:rPr>
              <w:t>015</w:t>
            </w:r>
          </w:p>
        </w:tc>
      </w:tr>
      <w:tr w:rsidR="00FC07DB" w:rsidRPr="00FC07DB" w:rsidTr="00D27E24">
        <w:trPr>
          <w:trHeight w:val="300"/>
          <w:jc w:val="center"/>
        </w:trPr>
        <w:tc>
          <w:tcPr>
            <w:tcW w:w="11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b/>
                <w:color w:val="000000"/>
                <w:sz w:val="18"/>
                <w:szCs w:val="18"/>
                <w:lang w:eastAsia="es-CL"/>
              </w:rPr>
            </w:pPr>
            <w:r w:rsidRPr="00FC07DB">
              <w:rPr>
                <w:rFonts w:eastAsia="Times New Roman"/>
                <w:b/>
                <w:color w:val="000000"/>
                <w:sz w:val="18"/>
                <w:szCs w:val="18"/>
                <w:lang w:eastAsia="es-CL"/>
              </w:rPr>
              <w:t>Coordenadas DATUM ---</w:t>
            </w:r>
          </w:p>
        </w:tc>
        <w:tc>
          <w:tcPr>
            <w:tcW w:w="721"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Norte: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Este: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c>
          <w:tcPr>
            <w:tcW w:w="1103"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b/>
                <w:color w:val="000000"/>
                <w:sz w:val="18"/>
                <w:szCs w:val="18"/>
                <w:lang w:eastAsia="es-CL"/>
              </w:rPr>
            </w:pPr>
            <w:r w:rsidRPr="00FC07DB">
              <w:rPr>
                <w:rFonts w:eastAsia="Times New Roman"/>
                <w:b/>
                <w:color w:val="000000"/>
                <w:sz w:val="18"/>
                <w:szCs w:val="18"/>
                <w:lang w:eastAsia="es-CL"/>
              </w:rPr>
              <w:t>Coordenadas DATUM ---</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Norte: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c>
          <w:tcPr>
            <w:tcW w:w="733" w:type="pct"/>
            <w:tcBorders>
              <w:top w:val="single" w:sz="4" w:space="0" w:color="auto"/>
              <w:left w:val="nil"/>
              <w:bottom w:val="single" w:sz="4" w:space="0" w:color="auto"/>
              <w:right w:val="single" w:sz="4" w:space="0" w:color="000000"/>
            </w:tcBorders>
            <w:shd w:val="clear" w:color="auto" w:fill="auto"/>
            <w:noWrap/>
            <w:vAlign w:val="center"/>
            <w:hideMark/>
          </w:tcPr>
          <w:p w:rsidR="00FC07DB" w:rsidRPr="00FC07DB" w:rsidRDefault="00FC07DB" w:rsidP="001B25F1">
            <w:pPr>
              <w:jc w:val="left"/>
              <w:rPr>
                <w:rFonts w:eastAsia="Times New Roman"/>
                <w:color w:val="000000"/>
                <w:sz w:val="18"/>
                <w:szCs w:val="18"/>
                <w:lang w:eastAsia="es-CL"/>
              </w:rPr>
            </w:pPr>
            <w:r w:rsidRPr="00FC07DB">
              <w:rPr>
                <w:rFonts w:eastAsia="Times New Roman"/>
                <w:b/>
                <w:color w:val="000000"/>
                <w:sz w:val="18"/>
                <w:szCs w:val="18"/>
                <w:lang w:eastAsia="es-CL"/>
              </w:rPr>
              <w:t>Coordenada Este:</w:t>
            </w:r>
            <w:r w:rsidRPr="00FC07DB">
              <w:rPr>
                <w:rFonts w:eastAsia="Times New Roman"/>
                <w:color w:val="000000"/>
                <w:sz w:val="18"/>
                <w:szCs w:val="18"/>
                <w:lang w:eastAsia="es-CL"/>
              </w:rPr>
              <w:t xml:space="preserve"> </w:t>
            </w:r>
          </w:p>
          <w:p w:rsidR="00FC07DB" w:rsidRPr="00FC07DB" w:rsidRDefault="00FC07DB" w:rsidP="001B25F1">
            <w:pPr>
              <w:jc w:val="left"/>
              <w:rPr>
                <w:rFonts w:ascii="Calibri" w:eastAsia="Times New Roman" w:hAnsi="Calibri"/>
                <w:b/>
                <w:color w:val="000000"/>
                <w:sz w:val="18"/>
                <w:szCs w:val="18"/>
                <w:lang w:eastAsia="es-CL"/>
              </w:rPr>
            </w:pPr>
            <w:r w:rsidRPr="00FC07DB">
              <w:rPr>
                <w:rFonts w:ascii="Calibri" w:eastAsia="Times New Roman" w:hAnsi="Calibri"/>
                <w:color w:val="000000"/>
                <w:sz w:val="18"/>
                <w:szCs w:val="18"/>
                <w:lang w:eastAsia="es-CL"/>
              </w:rPr>
              <w:t>---</w:t>
            </w:r>
          </w:p>
        </w:tc>
      </w:tr>
      <w:tr w:rsidR="00FC07DB" w:rsidRPr="00E969E8" w:rsidTr="00D27E24">
        <w:trPr>
          <w:trHeight w:val="415"/>
          <w:jc w:val="center"/>
        </w:trPr>
        <w:tc>
          <w:tcPr>
            <w:tcW w:w="251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C07DB" w:rsidRPr="00FC07DB" w:rsidRDefault="00FC07DB" w:rsidP="009C647F">
            <w:pPr>
              <w:rPr>
                <w:rFonts w:ascii="Calibri" w:eastAsia="Times New Roman" w:hAnsi="Calibri"/>
                <w:b/>
                <w:color w:val="000000"/>
                <w:sz w:val="18"/>
                <w:szCs w:val="18"/>
                <w:lang w:eastAsia="es-CL"/>
              </w:rPr>
            </w:pPr>
            <w:r w:rsidRPr="00FC07DB">
              <w:rPr>
                <w:rFonts w:ascii="Calibri" w:eastAsia="Times New Roman" w:hAnsi="Calibri"/>
                <w:b/>
                <w:color w:val="000000"/>
                <w:sz w:val="18"/>
                <w:szCs w:val="18"/>
                <w:lang w:eastAsia="es-CL"/>
              </w:rPr>
              <w:t>Descripción Medio de Prueba:</w:t>
            </w:r>
            <w:r w:rsidRPr="00FC07DB">
              <w:rPr>
                <w:rFonts w:ascii="Calibri" w:eastAsia="Times New Roman" w:hAnsi="Calibri"/>
                <w:color w:val="000000"/>
                <w:sz w:val="18"/>
                <w:szCs w:val="18"/>
                <w:lang w:eastAsia="es-CL"/>
              </w:rPr>
              <w:t xml:space="preserve"> Código de red obtenido desde balsa</w:t>
            </w:r>
            <w:r w:rsidR="009C647F">
              <w:rPr>
                <w:rFonts w:ascii="Calibri" w:eastAsia="Times New Roman" w:hAnsi="Calibri"/>
                <w:color w:val="000000"/>
                <w:sz w:val="18"/>
                <w:szCs w:val="18"/>
                <w:lang w:eastAsia="es-CL"/>
              </w:rPr>
              <w:t xml:space="preserve"> </w:t>
            </w:r>
            <w:r w:rsidRPr="00FC07DB">
              <w:rPr>
                <w:rFonts w:ascii="Calibri" w:eastAsia="Times New Roman" w:hAnsi="Calibri"/>
                <w:color w:val="000000"/>
                <w:sz w:val="18"/>
                <w:szCs w:val="18"/>
                <w:lang w:eastAsia="es-CL"/>
              </w:rPr>
              <w:t>jaula perteneciente al módulo de cultivo del centro.</w:t>
            </w:r>
          </w:p>
        </w:tc>
        <w:tc>
          <w:tcPr>
            <w:tcW w:w="248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C07DB" w:rsidRPr="0055168C" w:rsidRDefault="00FC07DB" w:rsidP="009C647F">
            <w:pPr>
              <w:rPr>
                <w:rFonts w:ascii="Calibri" w:eastAsia="Times New Roman" w:hAnsi="Calibri"/>
                <w:b/>
                <w:color w:val="000000"/>
                <w:sz w:val="18"/>
                <w:szCs w:val="18"/>
                <w:lang w:eastAsia="es-CL"/>
              </w:rPr>
            </w:pPr>
            <w:r w:rsidRPr="00FC07DB">
              <w:rPr>
                <w:rFonts w:ascii="Calibri" w:eastAsia="Times New Roman" w:hAnsi="Calibri"/>
                <w:b/>
                <w:color w:val="000000"/>
                <w:sz w:val="18"/>
                <w:szCs w:val="18"/>
                <w:lang w:eastAsia="es-CL"/>
              </w:rPr>
              <w:t>Descripción Medio de Prueba:</w:t>
            </w:r>
            <w:r w:rsidRPr="00FC07DB">
              <w:rPr>
                <w:rFonts w:ascii="Calibri" w:eastAsia="Times New Roman" w:hAnsi="Calibri"/>
                <w:color w:val="000000"/>
                <w:sz w:val="18"/>
                <w:szCs w:val="18"/>
                <w:lang w:eastAsia="es-CL"/>
              </w:rPr>
              <w:t xml:space="preserve"> Código de red obtenido desde balsa</w:t>
            </w:r>
            <w:r w:rsidR="009C647F">
              <w:rPr>
                <w:rFonts w:ascii="Calibri" w:eastAsia="Times New Roman" w:hAnsi="Calibri"/>
                <w:color w:val="000000"/>
                <w:sz w:val="18"/>
                <w:szCs w:val="18"/>
                <w:lang w:eastAsia="es-CL"/>
              </w:rPr>
              <w:t xml:space="preserve"> </w:t>
            </w:r>
            <w:r w:rsidRPr="00FC07DB">
              <w:rPr>
                <w:rFonts w:ascii="Calibri" w:eastAsia="Times New Roman" w:hAnsi="Calibri"/>
                <w:color w:val="000000"/>
                <w:sz w:val="18"/>
                <w:szCs w:val="18"/>
                <w:lang w:eastAsia="es-CL"/>
              </w:rPr>
              <w:t>jaula perteneciente al módulo de cultivo del centro.</w:t>
            </w:r>
          </w:p>
        </w:tc>
      </w:tr>
    </w:tbl>
    <w:p w:rsidR="008C4F5E" w:rsidRDefault="008C4F5E" w:rsidP="00240948"/>
    <w:tbl>
      <w:tblPr>
        <w:tblStyle w:val="Tablaconcuadrcula"/>
        <w:tblW w:w="5000" w:type="pct"/>
        <w:tblLook w:val="04A0" w:firstRow="1" w:lastRow="0" w:firstColumn="1" w:lastColumn="0" w:noHBand="0" w:noVBand="1"/>
      </w:tblPr>
      <w:tblGrid>
        <w:gridCol w:w="3830"/>
        <w:gridCol w:w="9958"/>
      </w:tblGrid>
      <w:tr w:rsidR="00240948" w:rsidRPr="00DA565E" w:rsidTr="005D007A">
        <w:trPr>
          <w:trHeight w:val="142"/>
        </w:trPr>
        <w:tc>
          <w:tcPr>
            <w:tcW w:w="1389" w:type="pct"/>
          </w:tcPr>
          <w:p w:rsidR="00240948" w:rsidRPr="00486B57" w:rsidRDefault="00240948" w:rsidP="00240948">
            <w:r w:rsidRPr="00486B57">
              <w:rPr>
                <w:rFonts w:eastAsia="Times New Roman"/>
                <w:b/>
                <w:bCs/>
                <w:color w:val="000000"/>
                <w:lang w:eastAsia="es-CL"/>
              </w:rPr>
              <w:t>Número de hecho constatado</w:t>
            </w:r>
            <w:r w:rsidRPr="00486B57">
              <w:rPr>
                <w:rFonts w:eastAsia="Times New Roman"/>
                <w:color w:val="000000"/>
                <w:lang w:eastAsia="es-CL"/>
              </w:rPr>
              <w:t xml:space="preserve">: </w:t>
            </w:r>
            <w:r>
              <w:rPr>
                <w:b/>
              </w:rPr>
              <w:t>7</w:t>
            </w:r>
          </w:p>
        </w:tc>
        <w:tc>
          <w:tcPr>
            <w:tcW w:w="3611" w:type="pct"/>
          </w:tcPr>
          <w:p w:rsidR="00240948" w:rsidRPr="00486B57" w:rsidRDefault="00240948" w:rsidP="005D007A">
            <w:r w:rsidRPr="00486B57">
              <w:rPr>
                <w:rFonts w:eastAsia="Times New Roman"/>
                <w:b/>
                <w:bCs/>
                <w:color w:val="000000"/>
                <w:lang w:eastAsia="es-CL"/>
              </w:rPr>
              <w:t>Estación N°</w:t>
            </w:r>
            <w:r w:rsidRPr="00486B57">
              <w:rPr>
                <w:rFonts w:eastAsia="Times New Roman"/>
                <w:color w:val="000000"/>
                <w:lang w:eastAsia="es-CL"/>
              </w:rPr>
              <w:t>: 4</w:t>
            </w:r>
          </w:p>
        </w:tc>
      </w:tr>
      <w:tr w:rsidR="00240948" w:rsidRPr="00DA565E" w:rsidTr="005D007A">
        <w:trPr>
          <w:trHeight w:val="319"/>
        </w:trPr>
        <w:tc>
          <w:tcPr>
            <w:tcW w:w="5000" w:type="pct"/>
            <w:gridSpan w:val="2"/>
            <w:tcBorders>
              <w:bottom w:val="single" w:sz="4" w:space="0" w:color="auto"/>
            </w:tcBorders>
          </w:tcPr>
          <w:p w:rsidR="00240948" w:rsidRPr="001D0948" w:rsidRDefault="00240948" w:rsidP="005D007A">
            <w:pPr>
              <w:rPr>
                <w:color w:val="FF0000"/>
              </w:rPr>
            </w:pPr>
            <w:r w:rsidRPr="001D0948">
              <w:rPr>
                <w:b/>
              </w:rPr>
              <w:t>Exigencia (s):</w:t>
            </w:r>
          </w:p>
          <w:p w:rsidR="00240948" w:rsidRPr="001D0948" w:rsidRDefault="00240948" w:rsidP="005D007A">
            <w:pPr>
              <w:rPr>
                <w:b/>
              </w:rPr>
            </w:pPr>
            <w:r w:rsidRPr="001D0948">
              <w:rPr>
                <w:b/>
              </w:rPr>
              <w:t xml:space="preserve">Considerando 3.3.1.2 RCA </w:t>
            </w:r>
            <w:r w:rsidR="004C50A1">
              <w:rPr>
                <w:b/>
              </w:rPr>
              <w:t>N°78/2010</w:t>
            </w:r>
          </w:p>
          <w:p w:rsidR="00240948" w:rsidRPr="001D0948" w:rsidRDefault="00240948" w:rsidP="005D007A">
            <w:r w:rsidRPr="001D0948">
              <w:t>Las aguas servidas domésticas generadas durante la etapa de operación del proyecto se tratarán en una planta de tratamiento que se instalara en el pontón flotante</w:t>
            </w:r>
            <w:r>
              <w:t xml:space="preserve"> </w:t>
            </w:r>
            <w:r w:rsidRPr="001D0948">
              <w:t>[…] El Titular declara que las concentraciones máximas del efluente descargado serán las establecidas en la circular A- 52/004 DGTM. Y MM. ORDINARIO N° 12600/931 VRS. de fecha 13 de diciembre de 2007. Se realizará monitoreo semestral de los residuos líquidos tratados.</w:t>
            </w:r>
          </w:p>
          <w:p w:rsidR="00240948" w:rsidRPr="00DA565E" w:rsidRDefault="00240948" w:rsidP="005D007A">
            <w:pPr>
              <w:rPr>
                <w:highlight w:val="yellow"/>
              </w:rPr>
            </w:pPr>
          </w:p>
          <w:p w:rsidR="00240948" w:rsidRPr="001D0948" w:rsidRDefault="00240948" w:rsidP="005D007A">
            <w:pPr>
              <w:rPr>
                <w:b/>
              </w:rPr>
            </w:pPr>
            <w:r w:rsidRPr="001D0948">
              <w:rPr>
                <w:b/>
              </w:rPr>
              <w:t xml:space="preserve">Considerando 3.4.2.3 RCA </w:t>
            </w:r>
            <w:r w:rsidR="004C50A1">
              <w:rPr>
                <w:b/>
              </w:rPr>
              <w:t>N°78/2010</w:t>
            </w:r>
          </w:p>
          <w:p w:rsidR="00240948" w:rsidRPr="001D0948" w:rsidRDefault="00240948" w:rsidP="005D007A">
            <w:r w:rsidRPr="001D0948">
              <w:t>Aguas servidas</w:t>
            </w:r>
          </w:p>
          <w:p w:rsidR="00240948" w:rsidRPr="001D0948" w:rsidRDefault="00240948" w:rsidP="005D007A">
            <w:r w:rsidRPr="001D0948">
              <w:t xml:space="preserve">Estas serán previamente tratadas por la Planta de Tratamiento de Aguas servidas </w:t>
            </w:r>
            <w:r>
              <w:t>[…]</w:t>
            </w:r>
            <w:r w:rsidRPr="001D0948">
              <w:t>. Los efluentes líquidos del sistema de tratamiento de aguas servidas darán cumplimiento con la Directiva DGTM y MM. ORD Nº 12600/931 del 13 de diciembre del 2007 o vigente al momento de operación del proyecto.</w:t>
            </w:r>
          </w:p>
          <w:p w:rsidR="00240948" w:rsidRPr="001D0948" w:rsidRDefault="00240948" w:rsidP="005D007A">
            <w:pPr>
              <w:rPr>
                <w:b/>
              </w:rPr>
            </w:pPr>
          </w:p>
          <w:p w:rsidR="00240948" w:rsidRPr="001D0948" w:rsidRDefault="00240948" w:rsidP="005D007A">
            <w:pPr>
              <w:rPr>
                <w:b/>
              </w:rPr>
            </w:pPr>
            <w:r w:rsidRPr="001D0948">
              <w:rPr>
                <w:b/>
              </w:rPr>
              <w:t xml:space="preserve">Considerando 4.11 RCA </w:t>
            </w:r>
            <w:r w:rsidR="004C50A1">
              <w:rPr>
                <w:b/>
              </w:rPr>
              <w:t>N°78/2010</w:t>
            </w:r>
          </w:p>
          <w:p w:rsidR="00240948" w:rsidRPr="001D0948" w:rsidRDefault="00240948" w:rsidP="005D007A">
            <w:r w:rsidRPr="001D0948">
              <w:t>Independiente de la planta de tratamiento a utilizar (aeróbica o electrolítica), el titular […]</w:t>
            </w:r>
          </w:p>
          <w:p w:rsidR="00240948" w:rsidRPr="001D0948" w:rsidRDefault="00240948" w:rsidP="005D007A">
            <w:r w:rsidRPr="001D0948">
              <w:t>Deberá realizar un monitoreo semestral de los residuos líquidos, el que deberá ajustarse a la Directiva DGTM y MM Ord. N° 12600/931 de fecha 13/12/2007.</w:t>
            </w:r>
          </w:p>
          <w:p w:rsidR="00240948" w:rsidRPr="001D0948" w:rsidRDefault="00240948" w:rsidP="005D007A">
            <w:pPr>
              <w:rPr>
                <w:b/>
              </w:rPr>
            </w:pPr>
          </w:p>
          <w:p w:rsidR="00240948" w:rsidRPr="001D0948" w:rsidRDefault="00240948" w:rsidP="005D007A">
            <w:pPr>
              <w:rPr>
                <w:b/>
              </w:rPr>
            </w:pPr>
            <w:r w:rsidRPr="001D0948">
              <w:rPr>
                <w:b/>
              </w:rPr>
              <w:t xml:space="preserve">Considerando 5.1.3.2 RCA </w:t>
            </w:r>
            <w:r w:rsidR="004C50A1">
              <w:rPr>
                <w:b/>
              </w:rPr>
              <w:t>N°78/2010</w:t>
            </w:r>
          </w:p>
          <w:p w:rsidR="00240948" w:rsidRPr="001D0948" w:rsidRDefault="00240948" w:rsidP="005D007A">
            <w:r w:rsidRPr="001D0948">
              <w:t>Res. DGTM y MM Ord. Nº 12600/931 del 13/12/2007</w:t>
            </w:r>
          </w:p>
          <w:p w:rsidR="00240948" w:rsidRPr="00DA565E" w:rsidRDefault="00240948" w:rsidP="005D007A">
            <w:pPr>
              <w:rPr>
                <w:b/>
                <w:highlight w:val="yellow"/>
              </w:rPr>
            </w:pPr>
            <w:r w:rsidRPr="001D0948">
              <w:t>Los efluentes a verter sobre la columna de agua, no sobrepasarán los límites establecidos en dicha resolución.</w:t>
            </w:r>
          </w:p>
        </w:tc>
      </w:tr>
      <w:tr w:rsidR="00240948" w:rsidRPr="00DA565E" w:rsidTr="005D007A">
        <w:trPr>
          <w:trHeight w:val="319"/>
        </w:trPr>
        <w:tc>
          <w:tcPr>
            <w:tcW w:w="5000" w:type="pct"/>
            <w:gridSpan w:val="2"/>
            <w:tcBorders>
              <w:bottom w:val="single" w:sz="4" w:space="0" w:color="auto"/>
            </w:tcBorders>
          </w:tcPr>
          <w:p w:rsidR="00240948" w:rsidRPr="00FF620F" w:rsidRDefault="00240948" w:rsidP="005D007A">
            <w:pPr>
              <w:rPr>
                <w:rFonts w:eastAsia="Times New Roman"/>
                <w:b/>
                <w:bCs/>
                <w:color w:val="000000"/>
                <w:lang w:eastAsia="es-CL"/>
              </w:rPr>
            </w:pPr>
            <w:r w:rsidRPr="00FF620F">
              <w:rPr>
                <w:rFonts w:eastAsia="Times New Roman"/>
                <w:b/>
                <w:bCs/>
                <w:color w:val="000000"/>
                <w:lang w:eastAsia="es-CL"/>
              </w:rPr>
              <w:t xml:space="preserve">Documentación entregada: </w:t>
            </w:r>
          </w:p>
          <w:p w:rsidR="00240948" w:rsidRPr="00FF620F" w:rsidRDefault="00240948" w:rsidP="005D007A">
            <w:pPr>
              <w:pStyle w:val="Prrafodelista"/>
              <w:numPr>
                <w:ilvl w:val="0"/>
                <w:numId w:val="16"/>
              </w:numPr>
              <w:ind w:left="142" w:hanging="142"/>
              <w:rPr>
                <w:rFonts w:cstheme="minorHAnsi"/>
              </w:rPr>
            </w:pPr>
            <w:r w:rsidRPr="00FF620F">
              <w:rPr>
                <w:rFonts w:cstheme="minorHAnsi"/>
              </w:rPr>
              <w:t xml:space="preserve">Informe Técnico elaborado durante el mes de julio de 2014 por la empresa Aquagestión S.A. y correspondiente al monitoreo del efluente de la PTAS asociada al CES Cockburn 23, Pontón Magallanes 8 (Ver Anexo 3). </w:t>
            </w:r>
          </w:p>
          <w:p w:rsidR="00240948" w:rsidRDefault="00240948" w:rsidP="005D007A">
            <w:pPr>
              <w:pStyle w:val="Prrafodelista"/>
              <w:numPr>
                <w:ilvl w:val="0"/>
                <w:numId w:val="16"/>
              </w:numPr>
              <w:ind w:left="142" w:hanging="142"/>
              <w:rPr>
                <w:rFonts w:cstheme="minorHAnsi"/>
              </w:rPr>
            </w:pPr>
            <w:r w:rsidRPr="00FF620F">
              <w:rPr>
                <w:rFonts w:cstheme="minorHAnsi"/>
              </w:rPr>
              <w:t>Informes de Ensayo N°139615-01 y 139615-02, emitidos con fecha 05/11/12 por el Laboratorio Hidrolab y correspondientes al análisis de una muestra del efluente de la PTAS del CES Aracena 5, Pontón Magallanes 8 (Ver Anexo 3).</w:t>
            </w:r>
          </w:p>
          <w:p w:rsidR="00560FDA" w:rsidRPr="00560FDA" w:rsidRDefault="00560FDA" w:rsidP="00560FDA">
            <w:pPr>
              <w:pStyle w:val="Prrafodelista"/>
              <w:numPr>
                <w:ilvl w:val="0"/>
                <w:numId w:val="16"/>
              </w:numPr>
              <w:ind w:left="142" w:hanging="142"/>
              <w:rPr>
                <w:rFonts w:cstheme="minorHAnsi"/>
              </w:rPr>
            </w:pPr>
            <w:r w:rsidRPr="00FF620F">
              <w:rPr>
                <w:rFonts w:cstheme="minorHAnsi"/>
              </w:rPr>
              <w:t xml:space="preserve">Carta Nova Austral S.A. de fecha 16/04/15 (Ver Anexo </w:t>
            </w:r>
            <w:r>
              <w:rPr>
                <w:rFonts w:cstheme="minorHAnsi"/>
              </w:rPr>
              <w:t>5).</w:t>
            </w:r>
          </w:p>
        </w:tc>
      </w:tr>
      <w:tr w:rsidR="00240948" w:rsidRPr="0025129B" w:rsidTr="005D007A">
        <w:trPr>
          <w:trHeight w:val="77"/>
        </w:trPr>
        <w:tc>
          <w:tcPr>
            <w:tcW w:w="5000" w:type="pct"/>
            <w:gridSpan w:val="2"/>
          </w:tcPr>
          <w:p w:rsidR="00240948" w:rsidRPr="00FF00B1" w:rsidRDefault="00240948" w:rsidP="005D007A">
            <w:pPr>
              <w:jc w:val="left"/>
              <w:rPr>
                <w:color w:val="FF0000"/>
              </w:rPr>
            </w:pPr>
            <w:r w:rsidRPr="00FF00B1">
              <w:rPr>
                <w:b/>
              </w:rPr>
              <w:t>Hecho (s):</w:t>
            </w:r>
          </w:p>
          <w:p w:rsidR="00AF5CC6" w:rsidRPr="00FF00B1" w:rsidRDefault="00240948" w:rsidP="005D007A">
            <w:pPr>
              <w:pStyle w:val="Prrafodelista"/>
              <w:numPr>
                <w:ilvl w:val="0"/>
                <w:numId w:val="17"/>
              </w:numPr>
              <w:ind w:left="284" w:hanging="284"/>
              <w:rPr>
                <w:rFonts w:ascii="Calibri" w:eastAsia="Times New Roman" w:hAnsi="Calibri"/>
                <w:lang w:eastAsia="es-CL"/>
              </w:rPr>
            </w:pPr>
            <w:r w:rsidRPr="00FF00B1">
              <w:rPr>
                <w:rFonts w:ascii="Calibri" w:eastAsia="Times New Roman" w:hAnsi="Calibri"/>
                <w:lang w:eastAsia="es-CL"/>
              </w:rPr>
              <w:t xml:space="preserve">Durante la inspección ambiental realizada </w:t>
            </w:r>
            <w:r w:rsidRPr="00FF00B1">
              <w:rPr>
                <w:rFonts w:cstheme="minorHAnsi"/>
                <w:lang w:val="es-ES" w:eastAsia="es-ES"/>
              </w:rPr>
              <w:t xml:space="preserve">el día 6 de </w:t>
            </w:r>
            <w:r w:rsidR="00AF5CC6" w:rsidRPr="00FF00B1">
              <w:rPr>
                <w:rFonts w:cstheme="minorHAnsi"/>
                <w:lang w:val="es-ES" w:eastAsia="es-ES"/>
              </w:rPr>
              <w:t xml:space="preserve">abril </w:t>
            </w:r>
            <w:r w:rsidRPr="00FF00B1">
              <w:rPr>
                <w:rFonts w:cstheme="minorHAnsi"/>
                <w:lang w:val="es-ES" w:eastAsia="es-ES"/>
              </w:rPr>
              <w:t>de 201</w:t>
            </w:r>
            <w:r w:rsidR="00AF5CC6" w:rsidRPr="00FF00B1">
              <w:rPr>
                <w:rFonts w:cstheme="minorHAnsi"/>
                <w:lang w:val="es-ES" w:eastAsia="es-ES"/>
              </w:rPr>
              <w:t>5</w:t>
            </w:r>
            <w:r w:rsidRPr="00FF00B1">
              <w:rPr>
                <w:rFonts w:cstheme="minorHAnsi"/>
                <w:lang w:val="es-ES" w:eastAsia="es-ES"/>
              </w:rPr>
              <w:t xml:space="preserve">, se constató </w:t>
            </w:r>
            <w:r w:rsidR="00AF5CC6" w:rsidRPr="00FF00B1">
              <w:rPr>
                <w:rFonts w:cstheme="minorHAnsi"/>
                <w:lang w:val="es-ES" w:eastAsia="es-ES"/>
              </w:rPr>
              <w:t>la existencia de una planta de tratamiento de aguas servidas marca Omnipure, la cual se encontraba en mantención al momento de la inspección (Ver Fotografía 8).</w:t>
            </w:r>
          </w:p>
          <w:p w:rsidR="00240948" w:rsidRPr="005E4D55" w:rsidRDefault="00B279D6" w:rsidP="00B279D6">
            <w:pPr>
              <w:pStyle w:val="Prrafodelista"/>
              <w:ind w:left="284"/>
              <w:rPr>
                <w:rFonts w:ascii="Calibri" w:eastAsia="Times New Roman" w:hAnsi="Calibri"/>
                <w:color w:val="000000"/>
                <w:lang w:eastAsia="es-CL"/>
              </w:rPr>
            </w:pPr>
            <w:r w:rsidRPr="005E4D55">
              <w:rPr>
                <w:rFonts w:ascii="Calibri" w:eastAsia="Times New Roman" w:hAnsi="Calibri"/>
                <w:color w:val="000000"/>
                <w:lang w:eastAsia="es-CL"/>
              </w:rPr>
              <w:t xml:space="preserve"> </w:t>
            </w:r>
          </w:p>
          <w:p w:rsidR="00240948" w:rsidRPr="005E4D55" w:rsidRDefault="00240948" w:rsidP="005D007A">
            <w:pPr>
              <w:jc w:val="left"/>
              <w:rPr>
                <w:b/>
              </w:rPr>
            </w:pPr>
            <w:r w:rsidRPr="005E4D55">
              <w:rPr>
                <w:b/>
              </w:rPr>
              <w:t>Resultado (s) examen de Información:</w:t>
            </w:r>
          </w:p>
          <w:p w:rsidR="00DB0551" w:rsidRPr="005E4D55" w:rsidRDefault="00DB0551" w:rsidP="00DB0551">
            <w:pPr>
              <w:pStyle w:val="Prrafodelista"/>
              <w:numPr>
                <w:ilvl w:val="0"/>
                <w:numId w:val="17"/>
              </w:numPr>
              <w:ind w:left="284" w:hanging="284"/>
              <w:rPr>
                <w:b/>
              </w:rPr>
            </w:pPr>
            <w:r w:rsidRPr="005E4D55">
              <w:t xml:space="preserve">Del examen de información remitida por el titular es posible advertir </w:t>
            </w:r>
            <w:r w:rsidRPr="005E4D55">
              <w:rPr>
                <w:rFonts w:cstheme="minorHAnsi"/>
                <w:lang w:val="es-ES" w:eastAsia="es-ES"/>
              </w:rPr>
              <w:t>lo siguiente:</w:t>
            </w:r>
          </w:p>
          <w:p w:rsidR="008A54CA" w:rsidRDefault="008A54CA" w:rsidP="00DB0551">
            <w:pPr>
              <w:pStyle w:val="Prrafodelista"/>
              <w:numPr>
                <w:ilvl w:val="0"/>
                <w:numId w:val="16"/>
              </w:numPr>
              <w:ind w:left="426" w:hanging="142"/>
              <w:rPr>
                <w:rFonts w:cstheme="minorHAnsi"/>
              </w:rPr>
            </w:pPr>
            <w:r>
              <w:rPr>
                <w:rFonts w:cstheme="minorHAnsi"/>
              </w:rPr>
              <w:t xml:space="preserve">Se constata que durante el segundo semestre de 2014, el titular efectuó un monitoreo </w:t>
            </w:r>
            <w:r w:rsidR="00130997">
              <w:rPr>
                <w:rFonts w:cstheme="minorHAnsi"/>
              </w:rPr>
              <w:t xml:space="preserve">para controlar </w:t>
            </w:r>
            <w:r>
              <w:rPr>
                <w:rFonts w:cstheme="minorHAnsi"/>
              </w:rPr>
              <w:t>el efluente de la planta de tratamiento de aguas servidas del centro</w:t>
            </w:r>
            <w:r w:rsidR="00C17D05">
              <w:rPr>
                <w:rFonts w:cstheme="minorHAnsi"/>
              </w:rPr>
              <w:t xml:space="preserve"> (Pontón Magallanes 8)</w:t>
            </w:r>
            <w:r>
              <w:rPr>
                <w:rFonts w:cstheme="minorHAnsi"/>
              </w:rPr>
              <w:t>.</w:t>
            </w:r>
          </w:p>
          <w:p w:rsidR="001B25F1" w:rsidRPr="005E4D55" w:rsidRDefault="001B25F1" w:rsidP="00DB0551">
            <w:pPr>
              <w:pStyle w:val="Prrafodelista"/>
              <w:numPr>
                <w:ilvl w:val="0"/>
                <w:numId w:val="16"/>
              </w:numPr>
              <w:ind w:left="426" w:hanging="142"/>
              <w:rPr>
                <w:rFonts w:cstheme="minorHAnsi"/>
              </w:rPr>
            </w:pPr>
            <w:r w:rsidRPr="005E4D55">
              <w:rPr>
                <w:rFonts w:cstheme="minorHAnsi"/>
              </w:rPr>
              <w:t>Si bien el titular remitió un Informe técnico donde se consignan los resultados del monitoreo efectuado durante el mes de julio de 2014 al efluente de la planta de tratamiento de aguas servidas del centro, no se adjuntaron a éste copia de los informes N°217260-01 y 217260-02 emitidos por el laboratorio Hidrolab y que fueron tenidos en consideración para la elaboración del mismo.</w:t>
            </w:r>
          </w:p>
          <w:p w:rsidR="00560FDA" w:rsidRPr="00560FDA" w:rsidRDefault="001B25F1" w:rsidP="00560FDA">
            <w:pPr>
              <w:pStyle w:val="Prrafodelista"/>
              <w:numPr>
                <w:ilvl w:val="0"/>
                <w:numId w:val="16"/>
              </w:numPr>
              <w:ind w:left="426" w:hanging="142"/>
              <w:rPr>
                <w:rFonts w:cstheme="minorHAnsi"/>
              </w:rPr>
            </w:pPr>
            <w:r w:rsidRPr="00DE2B7C">
              <w:rPr>
                <w:rFonts w:cstheme="minorHAnsi"/>
              </w:rPr>
              <w:t xml:space="preserve">Sin perjuicio de lo indicado en el párrafo precedente, los resultados correspondientes al monitoreo efectuado en julio de 2014 a la descarga de la planta de </w:t>
            </w:r>
            <w:r w:rsidRPr="00DE2B7C">
              <w:rPr>
                <w:rFonts w:cstheme="minorHAnsi"/>
              </w:rPr>
              <w:lastRenderedPageBreak/>
              <w:t>tratamiento de aguas servidas del centro, permiten advertir que se ha dado cumplimiento a los valores establecidos por la Res. DGTM y MM. Ord. N°12600/931 del 13/12/2007, respecto de todos sus parámetros (Ver Tabla 2).</w:t>
            </w:r>
            <w:r w:rsidR="00560FDA">
              <w:rPr>
                <w:rFonts w:ascii="Calibri" w:eastAsia="Times New Roman" w:hAnsi="Calibri"/>
                <w:color w:val="000000"/>
                <w:lang w:eastAsia="es-CL"/>
              </w:rPr>
              <w:t xml:space="preserve"> </w:t>
            </w:r>
          </w:p>
          <w:p w:rsidR="00692116" w:rsidRPr="00560FDA" w:rsidRDefault="00560FDA" w:rsidP="004B076D">
            <w:pPr>
              <w:pStyle w:val="Prrafodelista"/>
              <w:numPr>
                <w:ilvl w:val="0"/>
                <w:numId w:val="16"/>
              </w:numPr>
              <w:ind w:left="426" w:hanging="142"/>
              <w:rPr>
                <w:rFonts w:cstheme="minorHAnsi"/>
              </w:rPr>
            </w:pPr>
            <w:r>
              <w:rPr>
                <w:rFonts w:ascii="Calibri" w:eastAsia="Times New Roman" w:hAnsi="Calibri"/>
                <w:color w:val="000000"/>
                <w:lang w:eastAsia="es-CL"/>
              </w:rPr>
              <w:t xml:space="preserve">Por otra parte, según indica el titular en su carta de fecha 16/04/15, al momento de la inspección la planta de tratamiento de aguas servidas del centro se encontraba en mantención efectuándose el cambio de algunas de sus piezas, posterior a lo cual, se </w:t>
            </w:r>
            <w:r w:rsidR="004B076D">
              <w:rPr>
                <w:rFonts w:ascii="Calibri" w:eastAsia="Times New Roman" w:hAnsi="Calibri"/>
                <w:color w:val="000000"/>
                <w:lang w:eastAsia="es-CL"/>
              </w:rPr>
              <w:t xml:space="preserve">habría </w:t>
            </w:r>
            <w:r>
              <w:rPr>
                <w:rFonts w:ascii="Calibri" w:eastAsia="Times New Roman" w:hAnsi="Calibri"/>
                <w:color w:val="000000"/>
                <w:lang w:eastAsia="es-CL"/>
              </w:rPr>
              <w:t>realiz</w:t>
            </w:r>
            <w:r w:rsidR="004B076D">
              <w:rPr>
                <w:rFonts w:ascii="Calibri" w:eastAsia="Times New Roman" w:hAnsi="Calibri"/>
                <w:color w:val="000000"/>
                <w:lang w:eastAsia="es-CL"/>
              </w:rPr>
              <w:t>ado</w:t>
            </w:r>
            <w:r>
              <w:rPr>
                <w:rFonts w:ascii="Calibri" w:eastAsia="Times New Roman" w:hAnsi="Calibri"/>
                <w:color w:val="000000"/>
                <w:lang w:eastAsia="es-CL"/>
              </w:rPr>
              <w:t xml:space="preserve"> el monitoreo correspondiente al primer semestre de 2015.</w:t>
            </w:r>
          </w:p>
        </w:tc>
      </w:tr>
    </w:tbl>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E20BD5" w:rsidRDefault="00E20BD5" w:rsidP="00240948"/>
    <w:p w:rsidR="00E20BD5" w:rsidRDefault="00E20BD5" w:rsidP="00240948"/>
    <w:p w:rsidR="00E20BD5" w:rsidRDefault="00E20BD5" w:rsidP="00240948"/>
    <w:p w:rsidR="00E20BD5" w:rsidRDefault="00E20BD5" w:rsidP="00240948"/>
    <w:p w:rsidR="00240948" w:rsidRDefault="00240948"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560FDA" w:rsidRDefault="00560FDA" w:rsidP="00240948"/>
    <w:p w:rsidR="00240948" w:rsidRDefault="00240948" w:rsidP="00240948"/>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240948" w:rsidRPr="00FF00B1" w:rsidTr="005D007A">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rsidR="00240948" w:rsidRPr="00FF00B1" w:rsidRDefault="00240948" w:rsidP="005D007A">
            <w:pPr>
              <w:jc w:val="center"/>
              <w:rPr>
                <w:noProof/>
                <w:lang w:eastAsia="es-CL"/>
              </w:rPr>
            </w:pPr>
            <w:r w:rsidRPr="00FF00B1">
              <w:rPr>
                <w:rFonts w:eastAsia="Times New Roman"/>
                <w:b/>
                <w:bCs/>
                <w:color w:val="000000"/>
                <w:sz w:val="20"/>
                <w:szCs w:val="20"/>
                <w:lang w:eastAsia="es-CL"/>
              </w:rPr>
              <w:t>Registros</w:t>
            </w:r>
          </w:p>
        </w:tc>
      </w:tr>
      <w:tr w:rsidR="00240948" w:rsidRPr="00FF00B1" w:rsidTr="005D007A">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rsidR="00240948" w:rsidRPr="00FF00B1" w:rsidRDefault="00240948" w:rsidP="005D007A">
            <w:pPr>
              <w:jc w:val="center"/>
              <w:rPr>
                <w:rFonts w:ascii="Calibri" w:eastAsia="Times New Roman" w:hAnsi="Calibri"/>
                <w:color w:val="000000"/>
                <w:sz w:val="20"/>
                <w:szCs w:val="20"/>
                <w:lang w:eastAsia="es-CL"/>
              </w:rPr>
            </w:pPr>
            <w:r w:rsidRPr="00FF00B1">
              <w:rPr>
                <w:rFonts w:ascii="Calibri" w:eastAsia="Times New Roman" w:hAnsi="Calibri"/>
                <w:noProof/>
                <w:color w:val="000000"/>
                <w:sz w:val="20"/>
                <w:szCs w:val="20"/>
                <w:lang w:eastAsia="es-CL"/>
              </w:rPr>
              <mc:AlternateContent>
                <mc:Choice Requires="wps">
                  <w:drawing>
                    <wp:anchor distT="0" distB="0" distL="114300" distR="114300" simplePos="0" relativeHeight="251750400" behindDoc="0" locked="0" layoutInCell="1" allowOverlap="1" wp14:anchorId="3DECEDAE" wp14:editId="4566F052">
                      <wp:simplePos x="0" y="0"/>
                      <wp:positionH relativeFrom="column">
                        <wp:posOffset>2823254</wp:posOffset>
                      </wp:positionH>
                      <wp:positionV relativeFrom="paragraph">
                        <wp:posOffset>3422030</wp:posOffset>
                      </wp:positionV>
                      <wp:extent cx="0" cy="0"/>
                      <wp:effectExtent l="0" t="0" r="0" b="0"/>
                      <wp:wrapNone/>
                      <wp:docPr id="38" name="38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3831818" id="38 Conector recto de flecha" o:spid="_x0000_s1026" type="#_x0000_t32" style="position:absolute;margin-left:222.3pt;margin-top:269.45pt;width:0;height:0;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BI4UtzQEAAPkDAAAOAAAA&#10;AAAAAAAAAAAAAC4CAABkcnMvZTJvRG9jLnhtbFBLAQItABQABgAIAAAAIQC6E2oS3AAAAAsBAAAP&#10;AAAAAAAAAAAAAAAAACcEAABkcnMvZG93bnJldi54bWxQSwUGAAAAAAQABADzAAAAMAUAAAAA&#10;" strokecolor="#4579b8 [3044]">
                      <v:stroke endarrow="open"/>
                    </v:shape>
                  </w:pict>
                </mc:Fallback>
              </mc:AlternateContent>
            </w:r>
            <w:r w:rsidRPr="00FF00B1">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FF00B1" w:rsidRPr="00FF00B1">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32150FF7" wp14:editId="491AF64C">
                  <wp:extent cx="5767200" cy="4320000"/>
                  <wp:effectExtent l="0" t="0" r="5080" b="4445"/>
                  <wp:docPr id="244" name="Imagen 244" descr="C:\Users\andy.morrison\Desktop\Fotografías BR\Pontón\SMA_DSC02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Fotografías BR\Pontón\SMA_DSC02608.jpg"/>
                          <pic:cNvPicPr>
                            <a:picLocks noChangeAspect="1" noChangeArrowheads="1"/>
                          </pic:cNvPicPr>
                        </pic:nvPicPr>
                        <pic:blipFill>
                          <a:blip r:embed="rId47">
                            <a:extLst>
                              <a:ext uri="{BEBA8EAE-BF5A-486C-A8C5-ECC9F3942E4B}">
                                <a14:imgProps xmlns:a14="http://schemas.microsoft.com/office/drawing/2010/main">
                                  <a14:imgLayer r:embed="rId4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67200" cy="4320000"/>
                          </a:xfrm>
                          <a:prstGeom prst="rect">
                            <a:avLst/>
                          </a:prstGeom>
                          <a:noFill/>
                          <a:ln>
                            <a:noFill/>
                          </a:ln>
                        </pic:spPr>
                      </pic:pic>
                    </a:graphicData>
                  </a:graphic>
                </wp:inline>
              </w:drawing>
            </w:r>
          </w:p>
        </w:tc>
      </w:tr>
      <w:tr w:rsidR="00240948" w:rsidRPr="00FF00B1" w:rsidTr="005D007A">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rsidR="00240948" w:rsidRPr="00FF00B1" w:rsidRDefault="00240948" w:rsidP="005D007A">
            <w:pPr>
              <w:pStyle w:val="Epgrafe"/>
              <w:rPr>
                <w:rFonts w:ascii="Calibri" w:eastAsia="Times New Roman" w:hAnsi="Calibri"/>
                <w:color w:val="000000"/>
                <w:lang w:eastAsia="es-CL"/>
              </w:rPr>
            </w:pPr>
            <w:bookmarkStart w:id="171" w:name="_Toc392255010"/>
            <w:bookmarkStart w:id="172" w:name="_Toc398567283"/>
            <w:bookmarkStart w:id="173" w:name="_Toc438510223"/>
            <w:r w:rsidRPr="00FF00B1">
              <w:t xml:space="preserve">Fotografía </w:t>
            </w:r>
            <w:r w:rsidRPr="00FF00B1">
              <w:fldChar w:fldCharType="begin"/>
            </w:r>
            <w:r w:rsidRPr="00FF00B1">
              <w:instrText xml:space="preserve"> SEQ Fotografía \* ARABIC </w:instrText>
            </w:r>
            <w:r w:rsidRPr="00FF00B1">
              <w:fldChar w:fldCharType="separate"/>
            </w:r>
            <w:r w:rsidR="00FF00B1" w:rsidRPr="00FF00B1">
              <w:rPr>
                <w:noProof/>
              </w:rPr>
              <w:t>8</w:t>
            </w:r>
            <w:r w:rsidRPr="00FF00B1">
              <w:fldChar w:fldCharType="end"/>
            </w:r>
            <w:r w:rsidRPr="00FF00B1">
              <w:rPr>
                <w:szCs w:val="18"/>
              </w:rPr>
              <w:t>.</w:t>
            </w:r>
            <w:bookmarkEnd w:id="171"/>
            <w:bookmarkEnd w:id="172"/>
            <w:bookmarkEnd w:id="17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40948" w:rsidRPr="00FF00B1" w:rsidRDefault="00240948" w:rsidP="00FF00B1">
            <w:pPr>
              <w:jc w:val="left"/>
              <w:rPr>
                <w:rFonts w:ascii="Calibri" w:eastAsia="Times New Roman" w:hAnsi="Calibri"/>
                <w:b/>
                <w:color w:val="000000"/>
                <w:sz w:val="18"/>
                <w:szCs w:val="18"/>
                <w:lang w:eastAsia="es-CL"/>
              </w:rPr>
            </w:pPr>
            <w:r w:rsidRPr="00FF00B1">
              <w:rPr>
                <w:rFonts w:ascii="Calibri" w:eastAsia="Times New Roman" w:hAnsi="Calibri"/>
                <w:b/>
                <w:color w:val="000000"/>
                <w:sz w:val="18"/>
                <w:szCs w:val="18"/>
                <w:lang w:eastAsia="es-CL"/>
              </w:rPr>
              <w:t xml:space="preserve">Fecha : </w:t>
            </w:r>
            <w:r w:rsidRPr="00FF00B1">
              <w:rPr>
                <w:rFonts w:ascii="Calibri" w:eastAsia="Times New Roman" w:hAnsi="Calibri"/>
                <w:color w:val="000000"/>
                <w:sz w:val="18"/>
                <w:szCs w:val="18"/>
                <w:lang w:eastAsia="es-CL"/>
              </w:rPr>
              <w:t>06-0</w:t>
            </w:r>
            <w:r w:rsidR="00FF00B1" w:rsidRPr="00FF00B1">
              <w:rPr>
                <w:rFonts w:ascii="Calibri" w:eastAsia="Times New Roman" w:hAnsi="Calibri"/>
                <w:color w:val="000000"/>
                <w:sz w:val="18"/>
                <w:szCs w:val="18"/>
                <w:lang w:eastAsia="es-CL"/>
              </w:rPr>
              <w:t>4</w:t>
            </w:r>
            <w:r w:rsidRPr="00FF00B1">
              <w:rPr>
                <w:rFonts w:ascii="Calibri" w:eastAsia="Times New Roman" w:hAnsi="Calibri"/>
                <w:color w:val="000000"/>
                <w:sz w:val="18"/>
                <w:szCs w:val="18"/>
                <w:lang w:eastAsia="es-CL"/>
              </w:rPr>
              <w:t>-201</w:t>
            </w:r>
            <w:r w:rsidR="00FF00B1" w:rsidRPr="00FF00B1">
              <w:rPr>
                <w:rFonts w:ascii="Calibri" w:eastAsia="Times New Roman" w:hAnsi="Calibri"/>
                <w:color w:val="000000"/>
                <w:sz w:val="18"/>
                <w:szCs w:val="18"/>
                <w:lang w:eastAsia="es-CL"/>
              </w:rPr>
              <w:t>5</w:t>
            </w:r>
          </w:p>
        </w:tc>
      </w:tr>
      <w:tr w:rsidR="00240948" w:rsidRPr="00FF00B1" w:rsidTr="005D007A">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rsidR="00240948" w:rsidRPr="00FF00B1" w:rsidRDefault="00240948" w:rsidP="00FF00B1">
            <w:pPr>
              <w:jc w:val="left"/>
              <w:rPr>
                <w:rFonts w:eastAsia="Times New Roman"/>
                <w:b/>
                <w:color w:val="000000"/>
                <w:sz w:val="18"/>
                <w:szCs w:val="18"/>
                <w:lang w:eastAsia="es-CL"/>
              </w:rPr>
            </w:pPr>
            <w:r w:rsidRPr="00FF00B1">
              <w:rPr>
                <w:rFonts w:eastAsia="Times New Roman"/>
                <w:b/>
                <w:color w:val="000000"/>
                <w:sz w:val="18"/>
                <w:szCs w:val="18"/>
                <w:lang w:eastAsia="es-CL"/>
              </w:rPr>
              <w:t xml:space="preserve">Coordenadas DATUM </w:t>
            </w:r>
            <w:r w:rsidR="00FF00B1" w:rsidRPr="00FF00B1">
              <w:rPr>
                <w:rFonts w:eastAsia="Times New Roman"/>
                <w:b/>
                <w:color w:val="000000"/>
                <w:sz w:val="18"/>
                <w:szCs w:val="18"/>
                <w:lang w:eastAsia="es-CL"/>
              </w:rPr>
              <w:t>---</w:t>
            </w:r>
          </w:p>
        </w:tc>
        <w:tc>
          <w:tcPr>
            <w:tcW w:w="1112" w:type="pct"/>
            <w:tcBorders>
              <w:top w:val="single" w:sz="4" w:space="0" w:color="auto"/>
              <w:left w:val="single" w:sz="4" w:space="0" w:color="auto"/>
              <w:bottom w:val="single" w:sz="4" w:space="0" w:color="000000"/>
              <w:right w:val="single" w:sz="4" w:space="0" w:color="000000"/>
            </w:tcBorders>
            <w:vAlign w:val="center"/>
          </w:tcPr>
          <w:p w:rsidR="00240948" w:rsidRPr="00FF00B1" w:rsidRDefault="00240948" w:rsidP="005D007A">
            <w:pPr>
              <w:jc w:val="left"/>
              <w:rPr>
                <w:rFonts w:eastAsia="Times New Roman"/>
                <w:color w:val="000000"/>
                <w:sz w:val="18"/>
                <w:szCs w:val="18"/>
                <w:lang w:eastAsia="es-CL"/>
              </w:rPr>
            </w:pPr>
            <w:r w:rsidRPr="00FF00B1">
              <w:rPr>
                <w:rFonts w:eastAsia="Times New Roman"/>
                <w:b/>
                <w:color w:val="000000"/>
                <w:sz w:val="18"/>
                <w:szCs w:val="18"/>
                <w:lang w:eastAsia="es-CL"/>
              </w:rPr>
              <w:t>Coordenada Norte:</w:t>
            </w:r>
            <w:r w:rsidRPr="00FF00B1">
              <w:rPr>
                <w:rFonts w:eastAsia="Times New Roman"/>
                <w:color w:val="000000"/>
                <w:sz w:val="18"/>
                <w:szCs w:val="18"/>
                <w:lang w:eastAsia="es-CL"/>
              </w:rPr>
              <w:t xml:space="preserve"> </w:t>
            </w:r>
          </w:p>
          <w:p w:rsidR="00240948" w:rsidRPr="00FF00B1" w:rsidRDefault="00240948" w:rsidP="005D007A">
            <w:pPr>
              <w:jc w:val="left"/>
              <w:rPr>
                <w:rFonts w:ascii="Calibri" w:eastAsia="Times New Roman" w:hAnsi="Calibri"/>
                <w:color w:val="000000"/>
                <w:sz w:val="18"/>
                <w:szCs w:val="18"/>
                <w:lang w:eastAsia="es-CL"/>
              </w:rPr>
            </w:pPr>
            <w:r w:rsidRPr="00FF00B1">
              <w:rPr>
                <w:rFonts w:ascii="Calibri" w:eastAsia="Times New Roman" w:hAnsi="Calibri"/>
                <w:color w:val="000000"/>
                <w:sz w:val="18"/>
                <w:szCs w:val="18"/>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tcPr>
          <w:p w:rsidR="00240948" w:rsidRPr="00FF00B1" w:rsidRDefault="00240948" w:rsidP="005D007A">
            <w:pPr>
              <w:jc w:val="left"/>
              <w:rPr>
                <w:rFonts w:eastAsia="Times New Roman"/>
                <w:color w:val="000000"/>
                <w:sz w:val="18"/>
                <w:szCs w:val="18"/>
                <w:lang w:eastAsia="es-CL"/>
              </w:rPr>
            </w:pPr>
            <w:r w:rsidRPr="00FF00B1">
              <w:rPr>
                <w:rFonts w:eastAsia="Times New Roman"/>
                <w:b/>
                <w:color w:val="000000"/>
                <w:sz w:val="18"/>
                <w:szCs w:val="18"/>
                <w:lang w:eastAsia="es-CL"/>
              </w:rPr>
              <w:t>Coordenada Este:</w:t>
            </w:r>
            <w:r w:rsidRPr="00FF00B1">
              <w:rPr>
                <w:rFonts w:eastAsia="Times New Roman"/>
                <w:color w:val="000000"/>
                <w:sz w:val="18"/>
                <w:szCs w:val="18"/>
                <w:lang w:eastAsia="es-CL"/>
              </w:rPr>
              <w:t xml:space="preserve"> </w:t>
            </w:r>
          </w:p>
          <w:p w:rsidR="00240948" w:rsidRPr="00FF00B1" w:rsidRDefault="00240948" w:rsidP="005D007A">
            <w:pPr>
              <w:jc w:val="left"/>
              <w:rPr>
                <w:rFonts w:ascii="Calibri" w:eastAsia="Times New Roman" w:hAnsi="Calibri"/>
                <w:color w:val="000000"/>
                <w:sz w:val="18"/>
                <w:szCs w:val="18"/>
                <w:lang w:eastAsia="es-CL"/>
              </w:rPr>
            </w:pPr>
            <w:r w:rsidRPr="00FF00B1">
              <w:rPr>
                <w:rFonts w:ascii="Calibri" w:eastAsia="Times New Roman" w:hAnsi="Calibri"/>
                <w:color w:val="000000"/>
                <w:sz w:val="18"/>
                <w:szCs w:val="18"/>
                <w:lang w:eastAsia="es-CL"/>
              </w:rPr>
              <w:t>---</w:t>
            </w:r>
          </w:p>
        </w:tc>
      </w:tr>
      <w:tr w:rsidR="00240948" w:rsidRPr="00A83D8B" w:rsidTr="005D007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240948" w:rsidRPr="00557733" w:rsidRDefault="00240948" w:rsidP="00487F88">
            <w:pPr>
              <w:rPr>
                <w:rFonts w:ascii="Calibri" w:eastAsia="Times New Roman" w:hAnsi="Calibri"/>
                <w:color w:val="000000"/>
                <w:sz w:val="18"/>
                <w:szCs w:val="18"/>
                <w:lang w:eastAsia="es-CL"/>
              </w:rPr>
            </w:pPr>
            <w:r w:rsidRPr="00FF00B1">
              <w:rPr>
                <w:rFonts w:eastAsia="Times New Roman"/>
                <w:b/>
                <w:color w:val="000000"/>
                <w:sz w:val="18"/>
                <w:szCs w:val="18"/>
                <w:lang w:eastAsia="es-CL"/>
              </w:rPr>
              <w:t>Descripción Medio de Prueba:</w:t>
            </w:r>
            <w:r w:rsidRPr="00FF00B1">
              <w:rPr>
                <w:rFonts w:eastAsia="Times New Roman"/>
                <w:color w:val="000000"/>
                <w:sz w:val="18"/>
                <w:szCs w:val="18"/>
                <w:lang w:eastAsia="es-CL"/>
              </w:rPr>
              <w:t xml:space="preserve"> Vista general de la planta de tratamiento de aguas servidas existente en el pontón del centro.</w:t>
            </w:r>
            <w:r w:rsidR="00487F88">
              <w:rPr>
                <w:rFonts w:eastAsia="Times New Roman"/>
                <w:color w:val="000000"/>
                <w:sz w:val="18"/>
                <w:szCs w:val="18"/>
                <w:lang w:eastAsia="es-CL"/>
              </w:rPr>
              <w:t xml:space="preserve"> Se observa presencia de herramientas y ductos desconectados producto de los trabajos de mantención en desarrollo al momento de la inspección.</w:t>
            </w:r>
          </w:p>
        </w:tc>
      </w:tr>
      <w:tr w:rsidR="00240948" w:rsidRPr="00F551C3" w:rsidTr="005D007A">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240948" w:rsidRPr="00F551C3" w:rsidRDefault="00240948" w:rsidP="005D007A">
            <w:pPr>
              <w:jc w:val="left"/>
              <w:rPr>
                <w:rFonts w:ascii="Calibri" w:eastAsia="Times New Roman" w:hAnsi="Calibri"/>
                <w:color w:val="000000"/>
                <w:lang w:eastAsia="es-CL"/>
              </w:rPr>
            </w:pPr>
          </w:p>
        </w:tc>
      </w:tr>
    </w:tbl>
    <w:p w:rsidR="00240948" w:rsidRDefault="00240948" w:rsidP="00240948"/>
    <w:p w:rsidR="008C4F5E" w:rsidRDefault="008C4F5E" w:rsidP="00240948"/>
    <w:p w:rsidR="008C4F5E" w:rsidRDefault="008C4F5E" w:rsidP="00240948"/>
    <w:p w:rsidR="008C4F5E" w:rsidRDefault="008C4F5E" w:rsidP="00240948"/>
    <w:tbl>
      <w:tblPr>
        <w:tblW w:w="13687" w:type="dxa"/>
        <w:jc w:val="center"/>
        <w:tblCellMar>
          <w:left w:w="70" w:type="dxa"/>
          <w:right w:w="70" w:type="dxa"/>
        </w:tblCellMar>
        <w:tblLook w:val="04A0" w:firstRow="1" w:lastRow="0" w:firstColumn="1" w:lastColumn="0" w:noHBand="0" w:noVBand="1"/>
      </w:tblPr>
      <w:tblGrid>
        <w:gridCol w:w="6085"/>
        <w:gridCol w:w="7602"/>
      </w:tblGrid>
      <w:tr w:rsidR="00240948" w:rsidRPr="008C4F5E" w:rsidTr="005D007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40948" w:rsidRPr="008C4F5E" w:rsidRDefault="00240948" w:rsidP="005D007A">
            <w:pPr>
              <w:jc w:val="center"/>
              <w:rPr>
                <w:rFonts w:ascii="Calibri" w:eastAsia="Times New Roman" w:hAnsi="Calibri"/>
                <w:b/>
                <w:bCs/>
                <w:color w:val="000000"/>
                <w:sz w:val="20"/>
                <w:szCs w:val="20"/>
                <w:lang w:eastAsia="es-CL"/>
              </w:rPr>
            </w:pPr>
            <w:r w:rsidRPr="008C4F5E">
              <w:rPr>
                <w:rFonts w:eastAsia="Times New Roman"/>
                <w:b/>
                <w:bCs/>
                <w:color w:val="000000"/>
                <w:sz w:val="20"/>
                <w:szCs w:val="20"/>
                <w:lang w:eastAsia="es-CL"/>
              </w:rPr>
              <w:t>Registros</w:t>
            </w:r>
          </w:p>
        </w:tc>
      </w:tr>
      <w:tr w:rsidR="00240948" w:rsidRPr="008C4F5E" w:rsidTr="005D007A">
        <w:trPr>
          <w:trHeight w:val="5512"/>
          <w:jc w:val="center"/>
        </w:trPr>
        <w:tc>
          <w:tcPr>
            <w:tcW w:w="5000" w:type="pct"/>
            <w:gridSpan w:val="2"/>
            <w:tcBorders>
              <w:top w:val="nil"/>
              <w:left w:val="single" w:sz="4" w:space="0" w:color="auto"/>
              <w:right w:val="single" w:sz="4" w:space="0" w:color="auto"/>
            </w:tcBorders>
            <w:shd w:val="clear" w:color="auto" w:fill="auto"/>
            <w:noWrap/>
            <w:vAlign w:val="center"/>
            <w:hideMark/>
          </w:tcPr>
          <w:p w:rsidR="008C4F5E" w:rsidRDefault="008C4F5E"/>
          <w:p w:rsidR="008C4F5E" w:rsidRDefault="008C4F5E"/>
          <w:p w:rsidR="008C4F5E" w:rsidRDefault="008C4F5E"/>
          <w:p w:rsidR="008C4F5E" w:rsidRDefault="008C4F5E"/>
          <w:tbl>
            <w:tblPr>
              <w:tblW w:w="8070" w:type="dxa"/>
              <w:jc w:val="center"/>
              <w:tblCellMar>
                <w:left w:w="70" w:type="dxa"/>
                <w:right w:w="70" w:type="dxa"/>
              </w:tblCellMar>
              <w:tblLook w:val="04A0" w:firstRow="1" w:lastRow="0" w:firstColumn="1" w:lastColumn="0" w:noHBand="0" w:noVBand="1"/>
            </w:tblPr>
            <w:tblGrid>
              <w:gridCol w:w="2977"/>
              <w:gridCol w:w="1317"/>
              <w:gridCol w:w="2008"/>
              <w:gridCol w:w="1768"/>
            </w:tblGrid>
            <w:tr w:rsidR="00240948" w:rsidRPr="008C4F5E" w:rsidTr="005D007A">
              <w:trPr>
                <w:trHeight w:val="300"/>
                <w:jc w:val="center"/>
              </w:trPr>
              <w:tc>
                <w:tcPr>
                  <w:tcW w:w="6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left"/>
                    <w:rPr>
                      <w:rFonts w:eastAsia="Times New Roman"/>
                      <w:b/>
                      <w:bCs/>
                      <w:color w:val="000000"/>
                      <w:sz w:val="20"/>
                      <w:szCs w:val="20"/>
                      <w:lang w:eastAsia="es-CL"/>
                    </w:rPr>
                  </w:pPr>
                  <w:r w:rsidRPr="008C4F5E">
                    <w:rPr>
                      <w:rFonts w:eastAsia="Times New Roman"/>
                      <w:b/>
                      <w:bCs/>
                      <w:color w:val="000000"/>
                      <w:sz w:val="20"/>
                      <w:szCs w:val="20"/>
                      <w:lang w:eastAsia="es-CL"/>
                    </w:rPr>
                    <w:t>Informe N°</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8C4F5E" w:rsidP="005D007A">
                  <w:pPr>
                    <w:jc w:val="center"/>
                    <w:rPr>
                      <w:rFonts w:eastAsia="Times New Roman"/>
                      <w:b/>
                      <w:bCs/>
                      <w:color w:val="000000"/>
                      <w:sz w:val="20"/>
                      <w:szCs w:val="20"/>
                      <w:lang w:eastAsia="es-CL"/>
                    </w:rPr>
                  </w:pPr>
                  <w:r w:rsidRPr="008C4F5E">
                    <w:rPr>
                      <w:rFonts w:eastAsia="Times New Roman"/>
                      <w:b/>
                      <w:bCs/>
                      <w:color w:val="000000"/>
                      <w:sz w:val="20"/>
                      <w:szCs w:val="20"/>
                      <w:lang w:eastAsia="es-CL"/>
                    </w:rPr>
                    <w:t>217260</w:t>
                  </w:r>
                  <w:r w:rsidR="00240948" w:rsidRPr="008C4F5E">
                    <w:rPr>
                      <w:rFonts w:eastAsia="Times New Roman"/>
                      <w:b/>
                      <w:bCs/>
                      <w:color w:val="000000"/>
                      <w:sz w:val="20"/>
                      <w:szCs w:val="20"/>
                      <w:lang w:eastAsia="es-CL"/>
                    </w:rPr>
                    <w:t>-01</w:t>
                  </w:r>
                </w:p>
                <w:p w:rsidR="00240948" w:rsidRPr="008C4F5E" w:rsidRDefault="008C4F5E" w:rsidP="008C4F5E">
                  <w:pPr>
                    <w:jc w:val="center"/>
                    <w:rPr>
                      <w:rFonts w:eastAsia="Times New Roman"/>
                      <w:b/>
                      <w:bCs/>
                      <w:color w:val="000000"/>
                      <w:sz w:val="20"/>
                      <w:szCs w:val="20"/>
                      <w:lang w:eastAsia="es-CL"/>
                    </w:rPr>
                  </w:pPr>
                  <w:r w:rsidRPr="008C4F5E">
                    <w:rPr>
                      <w:rFonts w:eastAsia="Times New Roman"/>
                      <w:b/>
                      <w:bCs/>
                      <w:color w:val="000000"/>
                      <w:sz w:val="20"/>
                      <w:szCs w:val="20"/>
                      <w:lang w:eastAsia="es-CL"/>
                    </w:rPr>
                    <w:t>217260</w:t>
                  </w:r>
                  <w:r w:rsidR="00240948" w:rsidRPr="008C4F5E">
                    <w:rPr>
                      <w:rFonts w:eastAsia="Times New Roman"/>
                      <w:b/>
                      <w:bCs/>
                      <w:color w:val="000000"/>
                      <w:sz w:val="20"/>
                      <w:szCs w:val="20"/>
                      <w:lang w:eastAsia="es-CL"/>
                    </w:rPr>
                    <w:t>-02</w:t>
                  </w:r>
                </w:p>
              </w:tc>
            </w:tr>
            <w:tr w:rsidR="00240948" w:rsidRPr="008C4F5E" w:rsidTr="005D007A">
              <w:trPr>
                <w:trHeight w:val="300"/>
                <w:jc w:val="center"/>
              </w:trPr>
              <w:tc>
                <w:tcPr>
                  <w:tcW w:w="6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left"/>
                    <w:rPr>
                      <w:rFonts w:eastAsia="Times New Roman"/>
                      <w:b/>
                      <w:bCs/>
                      <w:color w:val="000000"/>
                      <w:sz w:val="20"/>
                      <w:szCs w:val="20"/>
                      <w:lang w:eastAsia="es-CL"/>
                    </w:rPr>
                  </w:pPr>
                  <w:r w:rsidRPr="008C4F5E">
                    <w:rPr>
                      <w:rFonts w:eastAsia="Times New Roman"/>
                      <w:b/>
                      <w:bCs/>
                      <w:color w:val="000000"/>
                      <w:sz w:val="20"/>
                      <w:szCs w:val="20"/>
                      <w:lang w:eastAsia="es-CL"/>
                    </w:rPr>
                    <w:t>Fecha Término Muestreo</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8C4F5E" w:rsidP="008C4F5E">
                  <w:pPr>
                    <w:jc w:val="center"/>
                    <w:rPr>
                      <w:rFonts w:eastAsia="Times New Roman"/>
                      <w:b/>
                      <w:bCs/>
                      <w:color w:val="000000"/>
                      <w:sz w:val="20"/>
                      <w:szCs w:val="20"/>
                      <w:lang w:eastAsia="es-CL"/>
                    </w:rPr>
                  </w:pPr>
                  <w:r w:rsidRPr="008C4F5E">
                    <w:rPr>
                      <w:rFonts w:eastAsia="Times New Roman"/>
                      <w:b/>
                      <w:bCs/>
                      <w:color w:val="000000"/>
                      <w:sz w:val="20"/>
                      <w:szCs w:val="20"/>
                      <w:lang w:eastAsia="es-CL"/>
                    </w:rPr>
                    <w:t>11</w:t>
                  </w:r>
                  <w:r w:rsidR="00240948" w:rsidRPr="008C4F5E">
                    <w:rPr>
                      <w:rFonts w:eastAsia="Times New Roman"/>
                      <w:b/>
                      <w:bCs/>
                      <w:color w:val="000000"/>
                      <w:sz w:val="20"/>
                      <w:szCs w:val="20"/>
                      <w:lang w:eastAsia="es-CL"/>
                    </w:rPr>
                    <w:t>-0</w:t>
                  </w:r>
                  <w:r w:rsidRPr="008C4F5E">
                    <w:rPr>
                      <w:rFonts w:eastAsia="Times New Roman"/>
                      <w:b/>
                      <w:bCs/>
                      <w:color w:val="000000"/>
                      <w:sz w:val="20"/>
                      <w:szCs w:val="20"/>
                      <w:lang w:eastAsia="es-CL"/>
                    </w:rPr>
                    <w:t>7</w:t>
                  </w:r>
                  <w:r w:rsidR="00240948" w:rsidRPr="008C4F5E">
                    <w:rPr>
                      <w:rFonts w:eastAsia="Times New Roman"/>
                      <w:b/>
                      <w:bCs/>
                      <w:color w:val="000000"/>
                      <w:sz w:val="20"/>
                      <w:szCs w:val="20"/>
                      <w:lang w:eastAsia="es-CL"/>
                    </w:rPr>
                    <w:t>-14</w:t>
                  </w:r>
                </w:p>
              </w:tc>
            </w:tr>
            <w:tr w:rsidR="00240948" w:rsidRPr="008C4F5E" w:rsidTr="005D007A">
              <w:trPr>
                <w:trHeight w:val="300"/>
                <w:jc w:val="center"/>
              </w:trPr>
              <w:tc>
                <w:tcPr>
                  <w:tcW w:w="29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b/>
                      <w:bCs/>
                      <w:color w:val="000000"/>
                      <w:sz w:val="20"/>
                      <w:szCs w:val="20"/>
                      <w:lang w:eastAsia="es-CL"/>
                    </w:rPr>
                  </w:pPr>
                  <w:r w:rsidRPr="008C4F5E">
                    <w:rPr>
                      <w:rFonts w:eastAsia="Times New Roman"/>
                      <w:b/>
                      <w:bCs/>
                      <w:color w:val="000000"/>
                      <w:sz w:val="20"/>
                      <w:szCs w:val="20"/>
                      <w:lang w:eastAsia="es-CL"/>
                    </w:rPr>
                    <w:t>Parámetro</w:t>
                  </w:r>
                </w:p>
              </w:tc>
              <w:tc>
                <w:tcPr>
                  <w:tcW w:w="1317" w:type="dxa"/>
                  <w:tcBorders>
                    <w:top w:val="single" w:sz="4" w:space="0" w:color="auto"/>
                    <w:left w:val="nil"/>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b/>
                      <w:bCs/>
                      <w:color w:val="000000"/>
                      <w:sz w:val="20"/>
                      <w:szCs w:val="20"/>
                      <w:lang w:eastAsia="es-CL"/>
                    </w:rPr>
                  </w:pPr>
                  <w:r w:rsidRPr="008C4F5E">
                    <w:rPr>
                      <w:rFonts w:eastAsia="Times New Roman"/>
                      <w:b/>
                      <w:bCs/>
                      <w:color w:val="000000"/>
                      <w:sz w:val="20"/>
                      <w:szCs w:val="20"/>
                      <w:lang w:eastAsia="es-CL"/>
                    </w:rPr>
                    <w:t>Unidad</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b/>
                      <w:bCs/>
                      <w:color w:val="000000"/>
                      <w:sz w:val="20"/>
                      <w:szCs w:val="20"/>
                      <w:lang w:eastAsia="es-CL"/>
                    </w:rPr>
                  </w:pPr>
                  <w:r w:rsidRPr="008C4F5E">
                    <w:rPr>
                      <w:rFonts w:eastAsia="Times New Roman"/>
                      <w:b/>
                      <w:bCs/>
                      <w:color w:val="000000"/>
                      <w:sz w:val="20"/>
                      <w:szCs w:val="20"/>
                      <w:lang w:eastAsia="es-CL"/>
                    </w:rPr>
                    <w:t>Límite Res. DGTM y MM.Ord.N°12600/931 del 13/12/2007</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b/>
                      <w:bCs/>
                      <w:color w:val="000000"/>
                      <w:sz w:val="20"/>
                      <w:szCs w:val="20"/>
                      <w:lang w:eastAsia="es-CL"/>
                    </w:rPr>
                  </w:pPr>
                  <w:r w:rsidRPr="008C4F5E">
                    <w:rPr>
                      <w:rFonts w:eastAsia="Times New Roman"/>
                      <w:b/>
                      <w:bCs/>
                      <w:color w:val="000000"/>
                      <w:sz w:val="20"/>
                      <w:szCs w:val="20"/>
                      <w:lang w:eastAsia="es-CL"/>
                    </w:rPr>
                    <w:t>Valor Medido</w:t>
                  </w:r>
                </w:p>
              </w:tc>
            </w:tr>
            <w:tr w:rsidR="00240948" w:rsidRPr="008C4F5E" w:rsidTr="005D007A">
              <w:trPr>
                <w:trHeight w:val="300"/>
                <w:jc w:val="center"/>
              </w:trPr>
              <w:tc>
                <w:tcPr>
                  <w:tcW w:w="29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bCs/>
                      <w:color w:val="000000"/>
                      <w:sz w:val="20"/>
                      <w:szCs w:val="20"/>
                      <w:lang w:eastAsia="es-CL"/>
                    </w:rPr>
                  </w:pPr>
                  <w:r w:rsidRPr="008C4F5E">
                    <w:rPr>
                      <w:rFonts w:eastAsia="Times New Roman"/>
                      <w:bCs/>
                      <w:color w:val="000000"/>
                      <w:sz w:val="20"/>
                      <w:szCs w:val="20"/>
                      <w:lang w:eastAsia="es-CL"/>
                    </w:rPr>
                    <w:t>pH</w:t>
                  </w:r>
                </w:p>
              </w:tc>
              <w:tc>
                <w:tcPr>
                  <w:tcW w:w="1317" w:type="dxa"/>
                  <w:tcBorders>
                    <w:top w:val="single" w:sz="4" w:space="0" w:color="auto"/>
                    <w:left w:val="nil"/>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b/>
                      <w:bCs/>
                      <w:color w:val="000000"/>
                      <w:sz w:val="20"/>
                      <w:szCs w:val="20"/>
                      <w:lang w:eastAsia="es-CL"/>
                    </w:rPr>
                  </w:pPr>
                  <w:r w:rsidRPr="008C4F5E">
                    <w:rPr>
                      <w:rFonts w:eastAsia="Times New Roman"/>
                      <w:b/>
                      <w:bCs/>
                      <w:color w:val="000000"/>
                      <w:sz w:val="20"/>
                      <w:szCs w:val="20"/>
                      <w:lang w:eastAsia="es-CL"/>
                    </w:rPr>
                    <w:t>-</w:t>
                  </w:r>
                </w:p>
              </w:tc>
              <w:tc>
                <w:tcPr>
                  <w:tcW w:w="20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bCs/>
                      <w:color w:val="000000"/>
                      <w:sz w:val="20"/>
                      <w:szCs w:val="20"/>
                      <w:lang w:eastAsia="es-CL"/>
                    </w:rPr>
                  </w:pPr>
                  <w:r w:rsidRPr="008C4F5E">
                    <w:rPr>
                      <w:rFonts w:eastAsia="Times New Roman"/>
                      <w:bCs/>
                      <w:color w:val="000000"/>
                      <w:sz w:val="20"/>
                      <w:szCs w:val="20"/>
                      <w:lang w:eastAsia="es-CL"/>
                    </w:rPr>
                    <w:t>6,0 – 8,5</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240948" w:rsidP="008C4F5E">
                  <w:pPr>
                    <w:jc w:val="center"/>
                    <w:rPr>
                      <w:rFonts w:eastAsia="Times New Roman"/>
                      <w:bCs/>
                      <w:sz w:val="20"/>
                      <w:szCs w:val="20"/>
                      <w:lang w:eastAsia="es-CL"/>
                    </w:rPr>
                  </w:pPr>
                  <w:r w:rsidRPr="008C4F5E">
                    <w:rPr>
                      <w:rFonts w:eastAsia="Times New Roman"/>
                      <w:bCs/>
                      <w:sz w:val="20"/>
                      <w:szCs w:val="20"/>
                      <w:lang w:eastAsia="es-CL"/>
                    </w:rPr>
                    <w:t>7,</w:t>
                  </w:r>
                  <w:r w:rsidR="008C4F5E" w:rsidRPr="008C4F5E">
                    <w:rPr>
                      <w:rFonts w:eastAsia="Times New Roman"/>
                      <w:bCs/>
                      <w:sz w:val="20"/>
                      <w:szCs w:val="20"/>
                      <w:lang w:eastAsia="es-CL"/>
                    </w:rPr>
                    <w:t>72</w:t>
                  </w:r>
                </w:p>
              </w:tc>
            </w:tr>
            <w:tr w:rsidR="00240948" w:rsidRPr="008C4F5E" w:rsidTr="005D007A">
              <w:trPr>
                <w:trHeight w:val="300"/>
                <w:jc w:val="center"/>
              </w:trPr>
              <w:tc>
                <w:tcPr>
                  <w:tcW w:w="2977"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color w:val="000000"/>
                      <w:sz w:val="20"/>
                      <w:szCs w:val="20"/>
                      <w:lang w:eastAsia="es-CL"/>
                    </w:rPr>
                  </w:pPr>
                  <w:r w:rsidRPr="008C4F5E">
                    <w:rPr>
                      <w:rFonts w:eastAsia="Times New Roman"/>
                      <w:color w:val="000000"/>
                      <w:sz w:val="20"/>
                      <w:szCs w:val="20"/>
                      <w:lang w:eastAsia="es-CL"/>
                    </w:rPr>
                    <w:t>Aceites y Grasas</w:t>
                  </w:r>
                </w:p>
              </w:tc>
              <w:tc>
                <w:tcPr>
                  <w:tcW w:w="1317" w:type="dxa"/>
                  <w:tcBorders>
                    <w:top w:val="single" w:sz="4" w:space="0" w:color="auto"/>
                    <w:left w:val="nil"/>
                    <w:bottom w:val="single" w:sz="4" w:space="0" w:color="auto"/>
                    <w:right w:val="single" w:sz="4" w:space="0" w:color="auto"/>
                  </w:tcBorders>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mg/L</w:t>
                  </w:r>
                </w:p>
              </w:tc>
              <w:tc>
                <w:tcPr>
                  <w:tcW w:w="2008"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150</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&lt;5,0</w:t>
                  </w:r>
                </w:p>
              </w:tc>
            </w:tr>
            <w:tr w:rsidR="00240948" w:rsidRPr="008C4F5E" w:rsidTr="005D007A">
              <w:trPr>
                <w:trHeight w:val="300"/>
                <w:jc w:val="center"/>
              </w:trPr>
              <w:tc>
                <w:tcPr>
                  <w:tcW w:w="2977"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color w:val="000000"/>
                      <w:sz w:val="20"/>
                      <w:szCs w:val="20"/>
                      <w:lang w:eastAsia="es-CL"/>
                    </w:rPr>
                  </w:pPr>
                  <w:r w:rsidRPr="008C4F5E">
                    <w:rPr>
                      <w:rFonts w:eastAsia="Times New Roman"/>
                      <w:color w:val="000000"/>
                      <w:sz w:val="20"/>
                      <w:szCs w:val="20"/>
                      <w:lang w:eastAsia="es-CL"/>
                    </w:rPr>
                    <w:t>Coliformes Fecales</w:t>
                  </w:r>
                </w:p>
              </w:tc>
              <w:tc>
                <w:tcPr>
                  <w:tcW w:w="1317" w:type="dxa"/>
                  <w:tcBorders>
                    <w:top w:val="single" w:sz="4" w:space="0" w:color="auto"/>
                    <w:left w:val="nil"/>
                    <w:bottom w:val="single" w:sz="4" w:space="0" w:color="auto"/>
                    <w:right w:val="single" w:sz="4" w:space="0" w:color="auto"/>
                  </w:tcBorders>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NMP/100 mL</w:t>
                  </w:r>
                </w:p>
              </w:tc>
              <w:tc>
                <w:tcPr>
                  <w:tcW w:w="2008"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70</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sz w:val="20"/>
                      <w:szCs w:val="20"/>
                      <w:lang w:eastAsia="es-CL"/>
                    </w:rPr>
                  </w:pPr>
                  <w:r w:rsidRPr="008C4F5E">
                    <w:rPr>
                      <w:rFonts w:eastAsia="Times New Roman"/>
                      <w:sz w:val="20"/>
                      <w:szCs w:val="20"/>
                      <w:lang w:eastAsia="es-CL"/>
                    </w:rPr>
                    <w:t>&lt;2</w:t>
                  </w:r>
                </w:p>
              </w:tc>
            </w:tr>
            <w:tr w:rsidR="00240948" w:rsidRPr="008C4F5E" w:rsidTr="005D007A">
              <w:trPr>
                <w:trHeight w:val="300"/>
                <w:jc w:val="center"/>
              </w:trPr>
              <w:tc>
                <w:tcPr>
                  <w:tcW w:w="2977"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color w:val="000000"/>
                      <w:sz w:val="20"/>
                      <w:szCs w:val="20"/>
                      <w:lang w:eastAsia="es-CL"/>
                    </w:rPr>
                  </w:pPr>
                  <w:r w:rsidRPr="008C4F5E">
                    <w:rPr>
                      <w:rFonts w:eastAsia="Times New Roman"/>
                      <w:color w:val="000000"/>
                      <w:sz w:val="20"/>
                      <w:szCs w:val="20"/>
                      <w:lang w:eastAsia="es-CL"/>
                    </w:rPr>
                    <w:t>DBO</w:t>
                  </w:r>
                  <w:r w:rsidRPr="008C4F5E">
                    <w:rPr>
                      <w:rFonts w:eastAsia="Times New Roman"/>
                      <w:color w:val="000000"/>
                      <w:sz w:val="20"/>
                      <w:szCs w:val="20"/>
                      <w:vertAlign w:val="subscript"/>
                      <w:lang w:eastAsia="es-CL"/>
                    </w:rPr>
                    <w:t>5</w:t>
                  </w:r>
                </w:p>
              </w:tc>
              <w:tc>
                <w:tcPr>
                  <w:tcW w:w="1317" w:type="dxa"/>
                  <w:tcBorders>
                    <w:top w:val="single" w:sz="4" w:space="0" w:color="auto"/>
                    <w:left w:val="nil"/>
                    <w:bottom w:val="single" w:sz="4" w:space="0" w:color="auto"/>
                    <w:right w:val="single" w:sz="4" w:space="0" w:color="auto"/>
                  </w:tcBorders>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mg/L</w:t>
                  </w:r>
                </w:p>
              </w:tc>
              <w:tc>
                <w:tcPr>
                  <w:tcW w:w="2008"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25</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8C4F5E" w:rsidP="008C4F5E">
                  <w:pPr>
                    <w:jc w:val="center"/>
                    <w:rPr>
                      <w:rFonts w:eastAsia="Times New Roman"/>
                      <w:sz w:val="20"/>
                      <w:szCs w:val="20"/>
                      <w:lang w:eastAsia="es-CL"/>
                    </w:rPr>
                  </w:pPr>
                  <w:r w:rsidRPr="008C4F5E">
                    <w:rPr>
                      <w:rFonts w:eastAsia="Times New Roman"/>
                      <w:sz w:val="20"/>
                      <w:szCs w:val="20"/>
                      <w:lang w:eastAsia="es-CL"/>
                    </w:rPr>
                    <w:t>24</w:t>
                  </w:r>
                </w:p>
              </w:tc>
            </w:tr>
            <w:tr w:rsidR="00240948" w:rsidRPr="008C4F5E" w:rsidTr="005D007A">
              <w:trPr>
                <w:trHeight w:val="300"/>
                <w:jc w:val="center"/>
              </w:trPr>
              <w:tc>
                <w:tcPr>
                  <w:tcW w:w="2977"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color w:val="000000"/>
                      <w:sz w:val="20"/>
                      <w:szCs w:val="20"/>
                      <w:lang w:eastAsia="es-CL"/>
                    </w:rPr>
                  </w:pPr>
                  <w:r w:rsidRPr="008C4F5E">
                    <w:rPr>
                      <w:rFonts w:eastAsia="Times New Roman"/>
                      <w:color w:val="000000"/>
                      <w:sz w:val="20"/>
                      <w:szCs w:val="20"/>
                      <w:lang w:eastAsia="es-CL"/>
                    </w:rPr>
                    <w:t>DQO</w:t>
                  </w:r>
                </w:p>
              </w:tc>
              <w:tc>
                <w:tcPr>
                  <w:tcW w:w="1317" w:type="dxa"/>
                  <w:tcBorders>
                    <w:top w:val="single" w:sz="4" w:space="0" w:color="auto"/>
                    <w:left w:val="nil"/>
                    <w:bottom w:val="single" w:sz="4" w:space="0" w:color="auto"/>
                    <w:right w:val="single" w:sz="4" w:space="0" w:color="auto"/>
                  </w:tcBorders>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mg/L</w:t>
                  </w:r>
                </w:p>
              </w:tc>
              <w:tc>
                <w:tcPr>
                  <w:tcW w:w="2008"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125</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8C4F5E" w:rsidP="008C4F5E">
                  <w:pPr>
                    <w:jc w:val="center"/>
                    <w:rPr>
                      <w:rFonts w:eastAsia="Times New Roman"/>
                      <w:sz w:val="20"/>
                      <w:szCs w:val="20"/>
                      <w:lang w:eastAsia="es-CL"/>
                    </w:rPr>
                  </w:pPr>
                  <w:r w:rsidRPr="008C4F5E">
                    <w:rPr>
                      <w:rFonts w:eastAsia="Times New Roman"/>
                      <w:sz w:val="20"/>
                      <w:szCs w:val="20"/>
                      <w:lang w:eastAsia="es-CL"/>
                    </w:rPr>
                    <w:t>119</w:t>
                  </w:r>
                </w:p>
              </w:tc>
            </w:tr>
            <w:tr w:rsidR="00240948" w:rsidRPr="008C4F5E" w:rsidTr="005D007A">
              <w:trPr>
                <w:trHeight w:val="300"/>
                <w:jc w:val="center"/>
              </w:trPr>
              <w:tc>
                <w:tcPr>
                  <w:tcW w:w="2977"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color w:val="000000"/>
                      <w:sz w:val="20"/>
                      <w:szCs w:val="20"/>
                      <w:lang w:eastAsia="es-CL"/>
                    </w:rPr>
                  </w:pPr>
                  <w:r w:rsidRPr="008C4F5E">
                    <w:rPr>
                      <w:rFonts w:eastAsia="Times New Roman"/>
                      <w:color w:val="000000"/>
                      <w:sz w:val="20"/>
                      <w:szCs w:val="20"/>
                      <w:lang w:eastAsia="es-CL"/>
                    </w:rPr>
                    <w:t>Sólidos Sedimentables</w:t>
                  </w:r>
                </w:p>
              </w:tc>
              <w:tc>
                <w:tcPr>
                  <w:tcW w:w="1317" w:type="dxa"/>
                  <w:tcBorders>
                    <w:top w:val="single" w:sz="4" w:space="0" w:color="auto"/>
                    <w:left w:val="nil"/>
                    <w:bottom w:val="single" w:sz="4" w:space="0" w:color="auto"/>
                    <w:right w:val="single" w:sz="4" w:space="0" w:color="auto"/>
                  </w:tcBorders>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mL/L</w:t>
                  </w:r>
                </w:p>
              </w:tc>
              <w:tc>
                <w:tcPr>
                  <w:tcW w:w="2008"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35</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&lt;0,1</w:t>
                  </w:r>
                </w:p>
              </w:tc>
            </w:tr>
            <w:tr w:rsidR="00240948" w:rsidRPr="008C4F5E" w:rsidTr="005D007A">
              <w:trPr>
                <w:trHeight w:val="300"/>
                <w:jc w:val="center"/>
              </w:trPr>
              <w:tc>
                <w:tcPr>
                  <w:tcW w:w="2977"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rPr>
                      <w:rFonts w:eastAsia="Times New Roman"/>
                      <w:color w:val="000000"/>
                      <w:sz w:val="20"/>
                      <w:szCs w:val="20"/>
                      <w:lang w:eastAsia="es-CL"/>
                    </w:rPr>
                  </w:pPr>
                  <w:r w:rsidRPr="008C4F5E">
                    <w:rPr>
                      <w:rFonts w:eastAsia="Times New Roman"/>
                      <w:color w:val="000000"/>
                      <w:sz w:val="20"/>
                      <w:szCs w:val="20"/>
                      <w:lang w:eastAsia="es-CL"/>
                    </w:rPr>
                    <w:t>Sólidos Suspendidos Totales</w:t>
                  </w:r>
                </w:p>
              </w:tc>
              <w:tc>
                <w:tcPr>
                  <w:tcW w:w="1317" w:type="dxa"/>
                  <w:tcBorders>
                    <w:top w:val="single" w:sz="4" w:space="0" w:color="auto"/>
                    <w:left w:val="nil"/>
                    <w:bottom w:val="single" w:sz="4" w:space="0" w:color="auto"/>
                    <w:right w:val="single" w:sz="4" w:space="0" w:color="auto"/>
                  </w:tcBorders>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mg/L</w:t>
                  </w:r>
                </w:p>
              </w:tc>
              <w:tc>
                <w:tcPr>
                  <w:tcW w:w="2008" w:type="dxa"/>
                  <w:tcBorders>
                    <w:top w:val="nil"/>
                    <w:left w:val="single" w:sz="4" w:space="0" w:color="auto"/>
                    <w:bottom w:val="single" w:sz="4" w:space="0" w:color="auto"/>
                    <w:right w:val="single" w:sz="4" w:space="0" w:color="auto"/>
                  </w:tcBorders>
                  <w:shd w:val="clear" w:color="auto" w:fill="auto"/>
                  <w:noWrap/>
                  <w:vAlign w:val="center"/>
                </w:tcPr>
                <w:p w:rsidR="00240948" w:rsidRPr="008C4F5E" w:rsidRDefault="00240948" w:rsidP="005D007A">
                  <w:pPr>
                    <w:jc w:val="center"/>
                    <w:rPr>
                      <w:rFonts w:eastAsia="Times New Roman"/>
                      <w:color w:val="000000"/>
                      <w:sz w:val="20"/>
                      <w:szCs w:val="20"/>
                      <w:lang w:eastAsia="es-CL"/>
                    </w:rPr>
                  </w:pPr>
                  <w:r w:rsidRPr="008C4F5E">
                    <w:rPr>
                      <w:rFonts w:eastAsia="Times New Roman"/>
                      <w:color w:val="000000"/>
                      <w:sz w:val="20"/>
                      <w:szCs w:val="20"/>
                      <w:lang w:eastAsia="es-CL"/>
                    </w:rPr>
                    <w:t>35</w:t>
                  </w:r>
                </w:p>
              </w:tc>
              <w:tc>
                <w:tcPr>
                  <w:tcW w:w="1768" w:type="dxa"/>
                  <w:tcBorders>
                    <w:top w:val="single" w:sz="4" w:space="0" w:color="auto"/>
                    <w:left w:val="single" w:sz="4" w:space="0" w:color="auto"/>
                    <w:bottom w:val="single" w:sz="4" w:space="0" w:color="auto"/>
                    <w:right w:val="single" w:sz="4" w:space="0" w:color="auto"/>
                  </w:tcBorders>
                  <w:shd w:val="clear" w:color="auto" w:fill="auto"/>
                  <w:vAlign w:val="center"/>
                </w:tcPr>
                <w:p w:rsidR="00240948" w:rsidRPr="008C4F5E" w:rsidRDefault="00240948" w:rsidP="005D007A">
                  <w:pPr>
                    <w:jc w:val="center"/>
                    <w:rPr>
                      <w:rFonts w:eastAsia="Times New Roman"/>
                      <w:sz w:val="20"/>
                      <w:szCs w:val="20"/>
                      <w:lang w:eastAsia="es-CL"/>
                    </w:rPr>
                  </w:pPr>
                  <w:r w:rsidRPr="008C4F5E">
                    <w:rPr>
                      <w:rFonts w:eastAsia="Times New Roman"/>
                      <w:sz w:val="20"/>
                      <w:szCs w:val="20"/>
                      <w:lang w:eastAsia="es-CL"/>
                    </w:rPr>
                    <w:t>&lt;5,0</w:t>
                  </w:r>
                </w:p>
              </w:tc>
            </w:tr>
          </w:tbl>
          <w:p w:rsidR="00240948" w:rsidRDefault="00240948" w:rsidP="005D007A">
            <w:pPr>
              <w:ind w:left="2823"/>
              <w:jc w:val="left"/>
              <w:rPr>
                <w:rFonts w:ascii="Calibri" w:eastAsia="Times New Roman" w:hAnsi="Calibri"/>
                <w:color w:val="000000"/>
                <w:sz w:val="20"/>
                <w:szCs w:val="20"/>
                <w:lang w:eastAsia="es-CL"/>
              </w:rPr>
            </w:pPr>
            <w:r w:rsidRPr="008C4F5E">
              <w:rPr>
                <w:rFonts w:ascii="Calibri" w:eastAsia="Times New Roman" w:hAnsi="Calibri"/>
                <w:color w:val="000000"/>
                <w:sz w:val="20"/>
                <w:szCs w:val="20"/>
                <w:lang w:eastAsia="es-CL"/>
              </w:rPr>
              <w:t>Fuente: Elaboración Propia.</w:t>
            </w:r>
          </w:p>
          <w:p w:rsidR="008C4F5E" w:rsidRDefault="008C4F5E" w:rsidP="005D007A">
            <w:pPr>
              <w:ind w:left="2823"/>
              <w:jc w:val="left"/>
              <w:rPr>
                <w:rFonts w:ascii="Calibri" w:eastAsia="Times New Roman" w:hAnsi="Calibri"/>
                <w:color w:val="000000"/>
                <w:sz w:val="20"/>
                <w:szCs w:val="20"/>
                <w:lang w:eastAsia="es-CL"/>
              </w:rPr>
            </w:pPr>
          </w:p>
          <w:p w:rsidR="008C4F5E" w:rsidRDefault="008C4F5E" w:rsidP="005D007A">
            <w:pPr>
              <w:ind w:left="2823"/>
              <w:jc w:val="left"/>
              <w:rPr>
                <w:rFonts w:ascii="Calibri" w:eastAsia="Times New Roman" w:hAnsi="Calibri"/>
                <w:color w:val="000000"/>
                <w:sz w:val="20"/>
                <w:szCs w:val="20"/>
                <w:lang w:eastAsia="es-CL"/>
              </w:rPr>
            </w:pPr>
          </w:p>
          <w:p w:rsidR="008C4F5E" w:rsidRDefault="008C4F5E" w:rsidP="005D007A">
            <w:pPr>
              <w:ind w:left="2823"/>
              <w:jc w:val="left"/>
              <w:rPr>
                <w:rFonts w:ascii="Calibri" w:eastAsia="Times New Roman" w:hAnsi="Calibri"/>
                <w:color w:val="000000"/>
                <w:sz w:val="20"/>
                <w:szCs w:val="20"/>
                <w:lang w:eastAsia="es-CL"/>
              </w:rPr>
            </w:pPr>
          </w:p>
          <w:p w:rsidR="008C4F5E" w:rsidRPr="008C4F5E" w:rsidRDefault="008C4F5E" w:rsidP="005D007A">
            <w:pPr>
              <w:ind w:left="2823"/>
              <w:jc w:val="left"/>
              <w:rPr>
                <w:rFonts w:ascii="Calibri" w:eastAsia="Times New Roman" w:hAnsi="Calibri"/>
                <w:color w:val="000000"/>
                <w:sz w:val="20"/>
                <w:szCs w:val="20"/>
                <w:lang w:eastAsia="es-CL"/>
              </w:rPr>
            </w:pPr>
          </w:p>
        </w:tc>
      </w:tr>
      <w:tr w:rsidR="00240948" w:rsidRPr="008C4F5E" w:rsidTr="005D007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40948" w:rsidRPr="008C4F5E" w:rsidRDefault="00240948" w:rsidP="005D007A">
            <w:pPr>
              <w:pStyle w:val="Epgrafe"/>
              <w:rPr>
                <w:rFonts w:eastAsia="Times New Roman"/>
                <w:color w:val="000000"/>
                <w:szCs w:val="18"/>
                <w:lang w:eastAsia="es-CL"/>
              </w:rPr>
            </w:pPr>
            <w:bookmarkStart w:id="174" w:name="_Toc356602999"/>
            <w:bookmarkStart w:id="175" w:name="_Toc358129291"/>
            <w:bookmarkStart w:id="176" w:name="_Toc386754856"/>
            <w:bookmarkStart w:id="177" w:name="_Toc438510224"/>
            <w:r w:rsidRPr="008C4F5E">
              <w:t xml:space="preserve">Tabla </w:t>
            </w:r>
            <w:r w:rsidRPr="008C4F5E">
              <w:fldChar w:fldCharType="begin"/>
            </w:r>
            <w:r w:rsidRPr="008C4F5E">
              <w:instrText xml:space="preserve"> SEQ Tabla \* ARABIC </w:instrText>
            </w:r>
            <w:r w:rsidRPr="008C4F5E">
              <w:fldChar w:fldCharType="separate"/>
            </w:r>
            <w:r w:rsidRPr="008C4F5E">
              <w:rPr>
                <w:noProof/>
              </w:rPr>
              <w:t>2</w:t>
            </w:r>
            <w:r w:rsidRPr="008C4F5E">
              <w:fldChar w:fldCharType="end"/>
            </w:r>
            <w:r w:rsidRPr="008C4F5E">
              <w:rPr>
                <w:szCs w:val="18"/>
              </w:rPr>
              <w:t>.</w:t>
            </w:r>
            <w:bookmarkEnd w:id="174"/>
            <w:bookmarkEnd w:id="175"/>
            <w:bookmarkEnd w:id="176"/>
            <w:bookmarkEnd w:id="17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40948" w:rsidRPr="008C4F5E" w:rsidRDefault="00240948" w:rsidP="008C4F5E">
            <w:pPr>
              <w:jc w:val="left"/>
              <w:rPr>
                <w:rFonts w:ascii="Calibri" w:eastAsia="Times New Roman" w:hAnsi="Calibri"/>
                <w:b/>
                <w:color w:val="000000"/>
                <w:sz w:val="18"/>
                <w:szCs w:val="18"/>
                <w:lang w:eastAsia="es-CL"/>
              </w:rPr>
            </w:pPr>
            <w:r w:rsidRPr="008C4F5E">
              <w:rPr>
                <w:rFonts w:ascii="Calibri" w:eastAsia="Times New Roman" w:hAnsi="Calibri"/>
                <w:b/>
                <w:color w:val="000000"/>
                <w:sz w:val="18"/>
                <w:szCs w:val="18"/>
                <w:lang w:eastAsia="es-CL"/>
              </w:rPr>
              <w:t xml:space="preserve">Fecha : </w:t>
            </w:r>
            <w:r w:rsidRPr="008C4F5E">
              <w:rPr>
                <w:rFonts w:ascii="Calibri" w:eastAsia="Times New Roman" w:hAnsi="Calibri"/>
                <w:color w:val="000000"/>
                <w:sz w:val="18"/>
                <w:szCs w:val="18"/>
                <w:lang w:eastAsia="es-CL"/>
              </w:rPr>
              <w:t>1</w:t>
            </w:r>
            <w:r w:rsidR="008C4F5E" w:rsidRPr="008C4F5E">
              <w:rPr>
                <w:rFonts w:ascii="Calibri" w:eastAsia="Times New Roman" w:hAnsi="Calibri"/>
                <w:color w:val="000000"/>
                <w:sz w:val="18"/>
                <w:szCs w:val="18"/>
                <w:lang w:eastAsia="es-CL"/>
              </w:rPr>
              <w:t>8</w:t>
            </w:r>
            <w:r w:rsidRPr="008C4F5E">
              <w:rPr>
                <w:rFonts w:ascii="Calibri" w:eastAsia="Times New Roman" w:hAnsi="Calibri"/>
                <w:b/>
                <w:color w:val="000000"/>
                <w:sz w:val="18"/>
                <w:szCs w:val="18"/>
                <w:lang w:eastAsia="es-CL"/>
              </w:rPr>
              <w:t>-</w:t>
            </w:r>
            <w:r w:rsidR="008C4F5E" w:rsidRPr="008C4F5E">
              <w:rPr>
                <w:rFonts w:ascii="Calibri" w:eastAsia="Times New Roman" w:hAnsi="Calibri"/>
                <w:color w:val="000000"/>
                <w:sz w:val="18"/>
                <w:szCs w:val="18"/>
                <w:lang w:eastAsia="es-CL"/>
              </w:rPr>
              <w:t>12</w:t>
            </w:r>
            <w:r w:rsidRPr="008C4F5E">
              <w:rPr>
                <w:rFonts w:ascii="Calibri" w:eastAsia="Times New Roman" w:hAnsi="Calibri"/>
                <w:color w:val="000000"/>
                <w:sz w:val="18"/>
                <w:szCs w:val="18"/>
                <w:lang w:eastAsia="es-CL"/>
              </w:rPr>
              <w:t>-201</w:t>
            </w:r>
            <w:r w:rsidR="008C4F5E" w:rsidRPr="008C4F5E">
              <w:rPr>
                <w:rFonts w:ascii="Calibri" w:eastAsia="Times New Roman" w:hAnsi="Calibri"/>
                <w:color w:val="000000"/>
                <w:sz w:val="18"/>
                <w:szCs w:val="18"/>
                <w:lang w:eastAsia="es-CL"/>
              </w:rPr>
              <w:t>5</w:t>
            </w:r>
            <w:r w:rsidRPr="008C4F5E">
              <w:rPr>
                <w:rFonts w:ascii="Calibri" w:eastAsia="Times New Roman" w:hAnsi="Calibri"/>
                <w:color w:val="000000"/>
                <w:sz w:val="18"/>
                <w:szCs w:val="18"/>
                <w:lang w:eastAsia="es-CL"/>
              </w:rPr>
              <w:t xml:space="preserve"> (Fecha de elaboración)</w:t>
            </w:r>
          </w:p>
        </w:tc>
      </w:tr>
      <w:tr w:rsidR="00240948" w:rsidRPr="00A83D8B" w:rsidTr="005D007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240948" w:rsidRPr="00557733" w:rsidRDefault="00240948" w:rsidP="008C4F5E">
            <w:pPr>
              <w:rPr>
                <w:rFonts w:ascii="Calibri" w:eastAsia="Times New Roman" w:hAnsi="Calibri"/>
                <w:color w:val="000000"/>
                <w:sz w:val="18"/>
                <w:szCs w:val="18"/>
                <w:lang w:eastAsia="es-CL"/>
              </w:rPr>
            </w:pPr>
            <w:r w:rsidRPr="008C4F5E">
              <w:rPr>
                <w:rFonts w:ascii="Calibri" w:eastAsia="Times New Roman" w:hAnsi="Calibri"/>
                <w:b/>
                <w:color w:val="000000"/>
                <w:sz w:val="18"/>
                <w:szCs w:val="18"/>
                <w:lang w:eastAsia="es-CL"/>
              </w:rPr>
              <w:t>Descripción de Medio de Prueba:</w:t>
            </w:r>
            <w:r w:rsidRPr="008C4F5E">
              <w:rPr>
                <w:rFonts w:ascii="Calibri" w:eastAsia="Times New Roman" w:hAnsi="Calibri"/>
                <w:color w:val="000000"/>
                <w:sz w:val="18"/>
                <w:szCs w:val="18"/>
                <w:lang w:eastAsia="es-CL"/>
              </w:rPr>
              <w:t xml:space="preserve"> Resultados de monitoreo </w:t>
            </w:r>
            <w:r w:rsidR="008C4F5E" w:rsidRPr="008C4F5E">
              <w:rPr>
                <w:rFonts w:ascii="Calibri" w:eastAsia="Times New Roman" w:hAnsi="Calibri"/>
                <w:color w:val="000000"/>
                <w:sz w:val="18"/>
                <w:szCs w:val="18"/>
                <w:lang w:eastAsia="es-CL"/>
              </w:rPr>
              <w:t xml:space="preserve">semestral </w:t>
            </w:r>
            <w:r w:rsidRPr="008C4F5E">
              <w:rPr>
                <w:rFonts w:ascii="Calibri" w:eastAsia="Times New Roman" w:hAnsi="Calibri"/>
                <w:color w:val="000000"/>
                <w:sz w:val="18"/>
                <w:szCs w:val="18"/>
                <w:lang w:eastAsia="es-CL"/>
              </w:rPr>
              <w:t xml:space="preserve">efectuado en </w:t>
            </w:r>
            <w:r w:rsidR="008C4F5E" w:rsidRPr="008C4F5E">
              <w:rPr>
                <w:rFonts w:ascii="Calibri" w:eastAsia="Times New Roman" w:hAnsi="Calibri"/>
                <w:color w:val="000000"/>
                <w:sz w:val="18"/>
                <w:szCs w:val="18"/>
                <w:lang w:eastAsia="es-CL"/>
              </w:rPr>
              <w:t xml:space="preserve">julio </w:t>
            </w:r>
            <w:r w:rsidRPr="008C4F5E">
              <w:rPr>
                <w:rFonts w:ascii="Calibri" w:eastAsia="Times New Roman" w:hAnsi="Calibri"/>
                <w:color w:val="000000"/>
                <w:sz w:val="18"/>
                <w:szCs w:val="18"/>
                <w:lang w:eastAsia="es-CL"/>
              </w:rPr>
              <w:t>de 2014 al efluente del sistema de tratamiento de aguas servidas del centro.</w:t>
            </w:r>
          </w:p>
        </w:tc>
      </w:tr>
      <w:tr w:rsidR="00240948" w:rsidRPr="00F551C3" w:rsidTr="008C4F5E">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240948" w:rsidRPr="00F551C3" w:rsidRDefault="00240948" w:rsidP="005D007A">
            <w:pPr>
              <w:jc w:val="left"/>
              <w:rPr>
                <w:rFonts w:ascii="Calibri" w:eastAsia="Times New Roman" w:hAnsi="Calibri"/>
                <w:color w:val="000000"/>
                <w:lang w:eastAsia="es-CL"/>
              </w:rPr>
            </w:pPr>
          </w:p>
        </w:tc>
      </w:tr>
    </w:tbl>
    <w:p w:rsidR="00240948" w:rsidRDefault="00240948" w:rsidP="00240948"/>
    <w:p w:rsidR="00240948" w:rsidRDefault="00240948" w:rsidP="00240948"/>
    <w:p w:rsidR="00240948" w:rsidRDefault="00240948" w:rsidP="00240948"/>
    <w:p w:rsidR="00CA2E65" w:rsidRDefault="00CA2E65" w:rsidP="00240948"/>
    <w:p w:rsidR="00240948" w:rsidRDefault="00240948" w:rsidP="00240948"/>
    <w:p w:rsidR="00240948" w:rsidRDefault="00240948" w:rsidP="00240948"/>
    <w:tbl>
      <w:tblPr>
        <w:tblStyle w:val="Tablaconcuadrcula"/>
        <w:tblW w:w="5000" w:type="pct"/>
        <w:tblLook w:val="04A0" w:firstRow="1" w:lastRow="0" w:firstColumn="1" w:lastColumn="0" w:noHBand="0" w:noVBand="1"/>
      </w:tblPr>
      <w:tblGrid>
        <w:gridCol w:w="3830"/>
        <w:gridCol w:w="9958"/>
      </w:tblGrid>
      <w:tr w:rsidR="00240948" w:rsidRPr="00DA565E" w:rsidTr="005D007A">
        <w:trPr>
          <w:trHeight w:val="142"/>
        </w:trPr>
        <w:tc>
          <w:tcPr>
            <w:tcW w:w="1389" w:type="pct"/>
          </w:tcPr>
          <w:p w:rsidR="00240948" w:rsidRPr="00A922F5" w:rsidRDefault="00240948" w:rsidP="00240948">
            <w:r w:rsidRPr="00A922F5">
              <w:rPr>
                <w:rFonts w:eastAsia="Times New Roman"/>
                <w:b/>
                <w:bCs/>
                <w:color w:val="000000"/>
                <w:lang w:eastAsia="es-CL"/>
              </w:rPr>
              <w:t>Número de hecho constatado</w:t>
            </w:r>
            <w:r w:rsidRPr="00A922F5">
              <w:rPr>
                <w:rFonts w:eastAsia="Times New Roman"/>
                <w:color w:val="000000"/>
                <w:lang w:eastAsia="es-CL"/>
              </w:rPr>
              <w:t xml:space="preserve">: </w:t>
            </w:r>
            <w:r>
              <w:rPr>
                <w:b/>
              </w:rPr>
              <w:t>8</w:t>
            </w:r>
          </w:p>
        </w:tc>
        <w:tc>
          <w:tcPr>
            <w:tcW w:w="3611" w:type="pct"/>
          </w:tcPr>
          <w:p w:rsidR="00240948" w:rsidRPr="00A922F5" w:rsidRDefault="00240948" w:rsidP="005D007A">
            <w:r w:rsidRPr="00A922F5">
              <w:rPr>
                <w:rFonts w:eastAsia="Times New Roman"/>
                <w:b/>
                <w:bCs/>
                <w:color w:val="000000"/>
                <w:lang w:eastAsia="es-CL"/>
              </w:rPr>
              <w:t>Estación N°</w:t>
            </w:r>
            <w:r w:rsidRPr="00A922F5">
              <w:rPr>
                <w:rFonts w:eastAsia="Times New Roman"/>
                <w:color w:val="000000"/>
                <w:lang w:eastAsia="es-CL"/>
              </w:rPr>
              <w:t>: No aplica</w:t>
            </w:r>
          </w:p>
        </w:tc>
      </w:tr>
      <w:tr w:rsidR="00240948" w:rsidRPr="00DA565E" w:rsidTr="005D007A">
        <w:trPr>
          <w:trHeight w:val="319"/>
        </w:trPr>
        <w:tc>
          <w:tcPr>
            <w:tcW w:w="5000" w:type="pct"/>
            <w:gridSpan w:val="2"/>
            <w:tcBorders>
              <w:bottom w:val="single" w:sz="4" w:space="0" w:color="auto"/>
            </w:tcBorders>
          </w:tcPr>
          <w:p w:rsidR="00240948" w:rsidRPr="00F57449" w:rsidRDefault="00240948" w:rsidP="005D007A">
            <w:pPr>
              <w:rPr>
                <w:color w:val="FF0000"/>
              </w:rPr>
            </w:pPr>
            <w:r w:rsidRPr="00F57449">
              <w:rPr>
                <w:b/>
              </w:rPr>
              <w:t>Exigencia (s):</w:t>
            </w:r>
          </w:p>
          <w:p w:rsidR="00240948" w:rsidRPr="00F57449" w:rsidRDefault="00240948" w:rsidP="005D007A">
            <w:pPr>
              <w:rPr>
                <w:b/>
              </w:rPr>
            </w:pPr>
            <w:r w:rsidRPr="00F57449">
              <w:rPr>
                <w:b/>
              </w:rPr>
              <w:t xml:space="preserve">Considerando 6 RCA </w:t>
            </w:r>
            <w:r w:rsidR="004C50A1">
              <w:rPr>
                <w:b/>
              </w:rPr>
              <w:t>N°78/2010</w:t>
            </w:r>
          </w:p>
          <w:p w:rsidR="00240948" w:rsidRPr="00F57449" w:rsidRDefault="00240948" w:rsidP="005D007A">
            <w:pPr>
              <w:rPr>
                <w:b/>
              </w:rPr>
            </w:pPr>
            <w:r w:rsidRPr="00F57449">
              <w:t>Que, sobre la base de los antecedentes que constan en el expediente de evaluación, debe indicarse que la ejecución del proyecto "CENTRO DE CULTIVO CANAL COCKBURN, SENO BRUJO. N° PERT: 207123024”, requiere de los permisos ambientales sectoriales contemplados en los artículos Nºs 68 y 74 del D.S. Nº95/01 del Ministerio Secretaría General de la Presidencia, Reglamento del Sistema de Evaluación de Impacto Ambiental.</w:t>
            </w:r>
          </w:p>
        </w:tc>
      </w:tr>
      <w:tr w:rsidR="00240948" w:rsidRPr="00DA565E" w:rsidTr="005D007A">
        <w:trPr>
          <w:trHeight w:val="319"/>
        </w:trPr>
        <w:tc>
          <w:tcPr>
            <w:tcW w:w="5000" w:type="pct"/>
            <w:gridSpan w:val="2"/>
            <w:tcBorders>
              <w:bottom w:val="single" w:sz="4" w:space="0" w:color="auto"/>
            </w:tcBorders>
          </w:tcPr>
          <w:p w:rsidR="00240948" w:rsidRPr="00FA7537" w:rsidRDefault="00240948" w:rsidP="005D007A">
            <w:pPr>
              <w:rPr>
                <w:rFonts w:eastAsia="Times New Roman"/>
                <w:b/>
                <w:bCs/>
                <w:color w:val="000000"/>
                <w:lang w:eastAsia="es-CL"/>
              </w:rPr>
            </w:pPr>
            <w:r w:rsidRPr="00FA7537">
              <w:rPr>
                <w:rFonts w:eastAsia="Times New Roman"/>
                <w:b/>
                <w:bCs/>
                <w:color w:val="000000"/>
                <w:lang w:eastAsia="es-CL"/>
              </w:rPr>
              <w:t xml:space="preserve">Documentación entregada: </w:t>
            </w:r>
          </w:p>
          <w:p w:rsidR="00240948" w:rsidRPr="00FA7537" w:rsidRDefault="00240948" w:rsidP="005D007A">
            <w:pPr>
              <w:pStyle w:val="Prrafodelista"/>
              <w:numPr>
                <w:ilvl w:val="0"/>
                <w:numId w:val="24"/>
              </w:numPr>
              <w:ind w:left="142" w:hanging="142"/>
              <w:rPr>
                <w:b/>
              </w:rPr>
            </w:pPr>
            <w:r w:rsidRPr="00FA7537">
              <w:rPr>
                <w:rFonts w:cstheme="minorHAnsi"/>
                <w:lang w:val="es-ES" w:eastAsia="es-ES"/>
              </w:rPr>
              <w:t>Ordinario D.G.T.M y M.M. N°12.600/05/776/VRS de fecha 09/07/14 (Ver Anexo 3).</w:t>
            </w:r>
          </w:p>
        </w:tc>
      </w:tr>
      <w:tr w:rsidR="00240948" w:rsidRPr="0025129B" w:rsidTr="005D007A">
        <w:trPr>
          <w:trHeight w:val="627"/>
        </w:trPr>
        <w:tc>
          <w:tcPr>
            <w:tcW w:w="5000" w:type="pct"/>
            <w:gridSpan w:val="2"/>
          </w:tcPr>
          <w:p w:rsidR="00240948" w:rsidRPr="00672DE8" w:rsidRDefault="00240948" w:rsidP="005D007A">
            <w:pPr>
              <w:jc w:val="left"/>
              <w:rPr>
                <w:b/>
              </w:rPr>
            </w:pPr>
            <w:r w:rsidRPr="00672DE8">
              <w:rPr>
                <w:b/>
              </w:rPr>
              <w:t>Resultado (s) examen de Información:</w:t>
            </w:r>
          </w:p>
          <w:p w:rsidR="00672DE8" w:rsidRPr="00672DE8" w:rsidRDefault="00A32316" w:rsidP="00672DE8">
            <w:pPr>
              <w:pStyle w:val="Prrafodelista"/>
              <w:numPr>
                <w:ilvl w:val="0"/>
                <w:numId w:val="18"/>
              </w:numPr>
              <w:ind w:left="284" w:hanging="284"/>
            </w:pPr>
            <w:r w:rsidRPr="00672DE8">
              <w:t xml:space="preserve">Del examen de información remitida por el titular se advierte que se </w:t>
            </w:r>
            <w:r w:rsidRPr="00672DE8">
              <w:rPr>
                <w:rFonts w:ascii="Calibri" w:eastAsia="Times New Roman" w:hAnsi="Calibri"/>
                <w:color w:val="000000"/>
                <w:lang w:eastAsia="es-CL"/>
              </w:rPr>
              <w:t xml:space="preserve">entrega copia </w:t>
            </w:r>
            <w:r w:rsidRPr="00672DE8">
              <w:t>de</w:t>
            </w:r>
            <w:r w:rsidR="004D33F0" w:rsidRPr="00672DE8">
              <w:t>l Ordinario D.G.T.M y M.M. N°12.600/05/776/VRS de fecha 09/07/14</w:t>
            </w:r>
            <w:r w:rsidRPr="00672DE8">
              <w:t>, emitid</w:t>
            </w:r>
            <w:r w:rsidR="004D33F0" w:rsidRPr="00672DE8">
              <w:t>o</w:t>
            </w:r>
            <w:r w:rsidRPr="00672DE8">
              <w:t xml:space="preserve"> por la </w:t>
            </w:r>
            <w:r w:rsidR="004D33F0" w:rsidRPr="00672DE8">
              <w:t>Dirección de Intereses Marítimos y Medio Ambiente Acuático de la DIRECTEMAR</w:t>
            </w:r>
            <w:r w:rsidRPr="00672DE8">
              <w:t xml:space="preserve">, a través del cual se </w:t>
            </w:r>
            <w:r w:rsidR="004D33F0" w:rsidRPr="00672DE8">
              <w:t xml:space="preserve">otorgó </w:t>
            </w:r>
            <w:r w:rsidRPr="00672DE8">
              <w:t xml:space="preserve">el </w:t>
            </w:r>
            <w:r w:rsidR="004D33F0" w:rsidRPr="00672DE8">
              <w:t xml:space="preserve">permiso ambiental sectorial del artículo 68° </w:t>
            </w:r>
            <w:r w:rsidR="00444A62" w:rsidRPr="00672DE8">
              <w:t xml:space="preserve">del D.S. MINSEGPRES N°95/01 </w:t>
            </w:r>
            <w:r w:rsidRPr="00672DE8">
              <w:t>correspondiente a</w:t>
            </w:r>
            <w:r w:rsidR="00920A54">
              <w:t xml:space="preserve">l proyecto aprobado ambientalmente mediante </w:t>
            </w:r>
            <w:r w:rsidR="00444A62" w:rsidRPr="00672DE8">
              <w:t xml:space="preserve">RCA </w:t>
            </w:r>
            <w:r w:rsidR="004C50A1">
              <w:t>N°78/2010</w:t>
            </w:r>
            <w:r w:rsidR="0018112C">
              <w:t>.</w:t>
            </w:r>
          </w:p>
          <w:p w:rsidR="00A32316" w:rsidRPr="00672DE8" w:rsidRDefault="00A32316" w:rsidP="0018112C">
            <w:pPr>
              <w:pStyle w:val="Prrafodelista"/>
              <w:numPr>
                <w:ilvl w:val="0"/>
                <w:numId w:val="18"/>
              </w:numPr>
              <w:ind w:left="284" w:hanging="284"/>
            </w:pPr>
            <w:r w:rsidRPr="00672DE8">
              <w:t xml:space="preserve">Al respecto, el titular acredita haber obtenido </w:t>
            </w:r>
            <w:r w:rsidR="00920A54">
              <w:t xml:space="preserve">para el centro inspeccionado </w:t>
            </w:r>
            <w:r w:rsidRPr="00672DE8">
              <w:t xml:space="preserve">el Permiso Ambiental Sectorial (PAS) descrito en el Artículo </w:t>
            </w:r>
            <w:r w:rsidR="00444A62" w:rsidRPr="00672DE8">
              <w:t>68</w:t>
            </w:r>
            <w:r w:rsidRPr="00672DE8">
              <w:t xml:space="preserve"> del D.S. MINSEGPRES N°95/01 (RSEIA) </w:t>
            </w:r>
            <w:r w:rsidR="0018112C" w:rsidRPr="00672DE8">
              <w:t>para arrojar lastre, escombros o basuras y derramar petróleo o sus derivados o residuos, aguas de relaves de minerales u otras materias nocivas o peligrosas de cualquier especie, que ocasionen daños o perjuicios en las aguas sometidas a la jurisdicción nacional, y en puertos, ríos y lagos, a que se refiere el artículo 142 del D.L. 2.222/78, Ley de Navegación.</w:t>
            </w:r>
          </w:p>
        </w:tc>
      </w:tr>
    </w:tbl>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40948" w:rsidRDefault="00240948" w:rsidP="00240948"/>
    <w:p w:rsidR="0026246D" w:rsidRDefault="0026246D" w:rsidP="00240948"/>
    <w:p w:rsidR="007F0578" w:rsidRPr="0025129B" w:rsidRDefault="007F0578" w:rsidP="007F0578">
      <w:pPr>
        <w:pStyle w:val="Ttulo2"/>
      </w:pPr>
      <w:bookmarkStart w:id="178" w:name="_Toc438510225"/>
      <w:r>
        <w:lastRenderedPageBreak/>
        <w:t>Manejo de Mortandades</w:t>
      </w:r>
      <w:r w:rsidRPr="0025129B">
        <w:t>.</w:t>
      </w:r>
      <w:bookmarkEnd w:id="178"/>
      <w:r w:rsidRPr="007F0578">
        <w:t xml:space="preserve"> </w:t>
      </w:r>
    </w:p>
    <w:p w:rsidR="007F0578" w:rsidRDefault="007F0578" w:rsidP="007F0578"/>
    <w:tbl>
      <w:tblPr>
        <w:tblStyle w:val="Tablaconcuadrcula"/>
        <w:tblW w:w="5000" w:type="pct"/>
        <w:tblLook w:val="04A0" w:firstRow="1" w:lastRow="0" w:firstColumn="1" w:lastColumn="0" w:noHBand="0" w:noVBand="1"/>
      </w:tblPr>
      <w:tblGrid>
        <w:gridCol w:w="3830"/>
        <w:gridCol w:w="9958"/>
      </w:tblGrid>
      <w:tr w:rsidR="007F0578" w:rsidRPr="00B01CEA" w:rsidTr="008D0D8C">
        <w:trPr>
          <w:trHeight w:val="142"/>
        </w:trPr>
        <w:tc>
          <w:tcPr>
            <w:tcW w:w="1389" w:type="pct"/>
          </w:tcPr>
          <w:p w:rsidR="007F0578" w:rsidRPr="001A37EE" w:rsidRDefault="007F0578" w:rsidP="001A7AE4">
            <w:r w:rsidRPr="001A37EE">
              <w:rPr>
                <w:rFonts w:eastAsia="Times New Roman"/>
                <w:b/>
                <w:bCs/>
                <w:color w:val="000000"/>
                <w:lang w:eastAsia="es-CL"/>
              </w:rPr>
              <w:t>Número de hecho constatado</w:t>
            </w:r>
            <w:r w:rsidRPr="001A37EE">
              <w:rPr>
                <w:rFonts w:eastAsia="Times New Roman"/>
                <w:color w:val="000000"/>
                <w:lang w:eastAsia="es-CL"/>
              </w:rPr>
              <w:t xml:space="preserve">: </w:t>
            </w:r>
            <w:r w:rsidR="001A7AE4">
              <w:rPr>
                <w:b/>
              </w:rPr>
              <w:t>9</w:t>
            </w:r>
          </w:p>
        </w:tc>
        <w:tc>
          <w:tcPr>
            <w:tcW w:w="3611" w:type="pct"/>
          </w:tcPr>
          <w:p w:rsidR="007F0578" w:rsidRPr="001A37EE" w:rsidRDefault="007F0578" w:rsidP="001A37EE">
            <w:r w:rsidRPr="001A37EE">
              <w:rPr>
                <w:rFonts w:eastAsia="Times New Roman"/>
                <w:b/>
                <w:bCs/>
                <w:color w:val="000000"/>
                <w:lang w:eastAsia="es-CL"/>
              </w:rPr>
              <w:t>Estación N°</w:t>
            </w:r>
            <w:r w:rsidRPr="001A37EE">
              <w:rPr>
                <w:rFonts w:eastAsia="Times New Roman"/>
                <w:color w:val="000000"/>
                <w:lang w:eastAsia="es-CL"/>
              </w:rPr>
              <w:t xml:space="preserve">: </w:t>
            </w:r>
            <w:r w:rsidR="009D3E17">
              <w:rPr>
                <w:rFonts w:eastAsia="Times New Roman"/>
                <w:color w:val="000000"/>
                <w:lang w:eastAsia="es-CL"/>
              </w:rPr>
              <w:t xml:space="preserve">1 y </w:t>
            </w:r>
            <w:r w:rsidR="001A37EE" w:rsidRPr="001A37EE">
              <w:rPr>
                <w:rFonts w:eastAsia="Times New Roman"/>
                <w:color w:val="000000"/>
                <w:lang w:eastAsia="es-CL"/>
              </w:rPr>
              <w:t>3</w:t>
            </w:r>
          </w:p>
        </w:tc>
      </w:tr>
      <w:tr w:rsidR="007F0578" w:rsidRPr="00B01CEA" w:rsidTr="008D0D8C">
        <w:trPr>
          <w:trHeight w:val="319"/>
        </w:trPr>
        <w:tc>
          <w:tcPr>
            <w:tcW w:w="5000" w:type="pct"/>
            <w:gridSpan w:val="2"/>
            <w:tcBorders>
              <w:bottom w:val="single" w:sz="4" w:space="0" w:color="auto"/>
            </w:tcBorders>
          </w:tcPr>
          <w:p w:rsidR="007F0578" w:rsidRPr="00B65DA5" w:rsidRDefault="007F0578" w:rsidP="008D0D8C">
            <w:pPr>
              <w:rPr>
                <w:color w:val="FF0000"/>
              </w:rPr>
            </w:pPr>
            <w:r w:rsidRPr="00B65DA5">
              <w:rPr>
                <w:b/>
              </w:rPr>
              <w:t>Exigencia (s):</w:t>
            </w:r>
          </w:p>
          <w:p w:rsidR="002D3386" w:rsidRPr="00B65DA5" w:rsidRDefault="002D3386" w:rsidP="002D3386">
            <w:pPr>
              <w:rPr>
                <w:b/>
              </w:rPr>
            </w:pPr>
            <w:r w:rsidRPr="00B65DA5">
              <w:rPr>
                <w:b/>
              </w:rPr>
              <w:t xml:space="preserve">Considerando 3.3.2.7 RCA </w:t>
            </w:r>
            <w:r w:rsidR="004C50A1">
              <w:rPr>
                <w:b/>
              </w:rPr>
              <w:t>N°78/2010</w:t>
            </w:r>
          </w:p>
          <w:p w:rsidR="002D3386" w:rsidRPr="00B65DA5" w:rsidRDefault="002D3386" w:rsidP="002D3386">
            <w:pPr>
              <w:rPr>
                <w:rFonts w:eastAsia="Times New Roman"/>
                <w:bCs/>
                <w:color w:val="000000"/>
                <w:lang w:eastAsia="es-CL"/>
              </w:rPr>
            </w:pPr>
            <w:r w:rsidRPr="00B65DA5">
              <w:rPr>
                <w:rFonts w:eastAsia="Times New Roman"/>
                <w:bCs/>
                <w:color w:val="000000"/>
                <w:lang w:eastAsia="es-CL"/>
              </w:rPr>
              <w:t>[...]</w:t>
            </w:r>
            <w:r w:rsidR="00D97D6B" w:rsidRPr="00B65DA5">
              <w:rPr>
                <w:rFonts w:eastAsia="Times New Roman"/>
                <w:bCs/>
                <w:color w:val="000000"/>
                <w:lang w:eastAsia="es-CL"/>
              </w:rPr>
              <w:t xml:space="preserve"> </w:t>
            </w:r>
            <w:r w:rsidRPr="00B65DA5">
              <w:rPr>
                <w:rFonts w:eastAsia="Times New Roman"/>
                <w:bCs/>
                <w:color w:val="000000"/>
                <w:lang w:eastAsia="es-CL"/>
              </w:rPr>
              <w:t xml:space="preserve">El retiro de la mortalidad de la jaula se hará diariamente, si las condiciones climáticas lo permitan. </w:t>
            </w:r>
            <w:r w:rsidR="00831A2C" w:rsidRPr="00B65DA5">
              <w:rPr>
                <w:rFonts w:eastAsia="Times New Roman"/>
                <w:bCs/>
                <w:color w:val="000000"/>
                <w:lang w:eastAsia="es-CL"/>
              </w:rPr>
              <w:t>[…]</w:t>
            </w:r>
          </w:p>
          <w:p w:rsidR="002D3386" w:rsidRPr="00B01CEA" w:rsidRDefault="002D3386" w:rsidP="002D3386">
            <w:pPr>
              <w:rPr>
                <w:b/>
                <w:highlight w:val="yellow"/>
              </w:rPr>
            </w:pPr>
          </w:p>
          <w:p w:rsidR="002D3386" w:rsidRPr="00707EEE" w:rsidRDefault="002D3386" w:rsidP="002D3386">
            <w:pPr>
              <w:rPr>
                <w:b/>
              </w:rPr>
            </w:pPr>
            <w:r w:rsidRPr="00707EEE">
              <w:rPr>
                <w:b/>
              </w:rPr>
              <w:t xml:space="preserve">Considerando 3.3.2.7.1 RCA </w:t>
            </w:r>
            <w:r w:rsidR="004C50A1">
              <w:rPr>
                <w:b/>
              </w:rPr>
              <w:t>N°78/2010</w:t>
            </w:r>
          </w:p>
          <w:p w:rsidR="002D3386" w:rsidRPr="00707EEE" w:rsidRDefault="002D3386" w:rsidP="00707EEE">
            <w:r w:rsidRPr="00707EEE">
              <w:t>La molienda y acidificación in situ, permite detener tempranamente la actividad biológica de la mortalidad a la espera del retiro hacia la planta reductora ubicada en Porvenir u otra</w:t>
            </w:r>
            <w:r w:rsidR="00707EEE" w:rsidRPr="00707EEE">
              <w:t xml:space="preserve"> autorizada […]</w:t>
            </w:r>
          </w:p>
          <w:p w:rsidR="002D3386" w:rsidRPr="00B01CEA" w:rsidRDefault="002D3386" w:rsidP="002D3386">
            <w:pPr>
              <w:rPr>
                <w:b/>
                <w:highlight w:val="yellow"/>
              </w:rPr>
            </w:pPr>
          </w:p>
          <w:p w:rsidR="002D3386" w:rsidRPr="007F1621" w:rsidRDefault="002D3386" w:rsidP="002D3386">
            <w:pPr>
              <w:rPr>
                <w:b/>
              </w:rPr>
            </w:pPr>
            <w:r w:rsidRPr="007F1621">
              <w:rPr>
                <w:b/>
              </w:rPr>
              <w:t xml:space="preserve">Considerando 3.3.2.7.2 RCA </w:t>
            </w:r>
            <w:r w:rsidR="004C50A1">
              <w:rPr>
                <w:b/>
              </w:rPr>
              <w:t>N°78/2010</w:t>
            </w:r>
          </w:p>
          <w:p w:rsidR="002D3386" w:rsidRPr="007F1621" w:rsidRDefault="002D3386" w:rsidP="002D3386">
            <w:pPr>
              <w:rPr>
                <w:rFonts w:eastAsia="Times New Roman"/>
                <w:bCs/>
                <w:color w:val="000000"/>
                <w:lang w:eastAsia="es-CL"/>
              </w:rPr>
            </w:pPr>
            <w:r w:rsidRPr="007F1621">
              <w:rPr>
                <w:rFonts w:eastAsia="Times New Roman"/>
                <w:bCs/>
                <w:color w:val="000000"/>
                <w:lang w:eastAsia="es-CL"/>
              </w:rPr>
              <w:t>Plataforma de ensilaje se ubicará en una plataforma […] la cual cuenta con un pretil de seguridad.</w:t>
            </w:r>
          </w:p>
          <w:p w:rsidR="002D3386" w:rsidRPr="0091059C" w:rsidRDefault="002D3386" w:rsidP="002D3386">
            <w:pPr>
              <w:rPr>
                <w:rFonts w:eastAsia="Times New Roman"/>
                <w:bCs/>
                <w:color w:val="000000"/>
                <w:lang w:eastAsia="es-CL"/>
              </w:rPr>
            </w:pPr>
          </w:p>
          <w:p w:rsidR="002D3386" w:rsidRPr="0091059C" w:rsidRDefault="002D3386" w:rsidP="002D3386">
            <w:pPr>
              <w:rPr>
                <w:b/>
              </w:rPr>
            </w:pPr>
            <w:r w:rsidRPr="0091059C">
              <w:rPr>
                <w:b/>
              </w:rPr>
              <w:t xml:space="preserve">Considerando 3.3.2.7.3 RCA </w:t>
            </w:r>
            <w:r w:rsidR="004C50A1">
              <w:rPr>
                <w:b/>
              </w:rPr>
              <w:t>N°78/2010</w:t>
            </w:r>
          </w:p>
          <w:p w:rsidR="002D3386" w:rsidRPr="0091059C" w:rsidRDefault="002D3386" w:rsidP="002D3386">
            <w:r w:rsidRPr="0091059C">
              <w:t>El retiro del material ensilado sería al menos una vez a la semana y se retira uno de los estanques acumuladores, para ser dispuesto en planta reductora.</w:t>
            </w:r>
          </w:p>
          <w:p w:rsidR="002D3386" w:rsidRPr="00B01CEA" w:rsidRDefault="002D3386" w:rsidP="002D3386">
            <w:pPr>
              <w:rPr>
                <w:b/>
                <w:highlight w:val="yellow"/>
              </w:rPr>
            </w:pPr>
          </w:p>
          <w:p w:rsidR="002D3386" w:rsidRPr="0091059C" w:rsidRDefault="002D3386" w:rsidP="002D3386">
            <w:pPr>
              <w:rPr>
                <w:b/>
              </w:rPr>
            </w:pPr>
            <w:r w:rsidRPr="0091059C">
              <w:rPr>
                <w:b/>
              </w:rPr>
              <w:t xml:space="preserve">Considerando 3.4.3.4 RCA </w:t>
            </w:r>
            <w:r w:rsidR="004C50A1">
              <w:rPr>
                <w:b/>
              </w:rPr>
              <w:t>N°78/2010</w:t>
            </w:r>
          </w:p>
          <w:p w:rsidR="002D3386" w:rsidRPr="0091059C" w:rsidRDefault="002D3386" w:rsidP="002D3386">
            <w:pPr>
              <w:rPr>
                <w:rFonts w:eastAsia="Times New Roman"/>
                <w:bCs/>
                <w:color w:val="000000"/>
                <w:lang w:eastAsia="es-CL"/>
              </w:rPr>
            </w:pPr>
            <w:r w:rsidRPr="0091059C">
              <w:rPr>
                <w:rFonts w:eastAsia="Times New Roman"/>
                <w:bCs/>
                <w:color w:val="000000"/>
                <w:lang w:eastAsia="es-CL"/>
              </w:rPr>
              <w:t>La mortalidad generada por el centro será retirada diariamente y ensiladas […]</w:t>
            </w:r>
          </w:p>
          <w:p w:rsidR="002D3386" w:rsidRPr="002E0A26" w:rsidRDefault="002D3386" w:rsidP="002D3386">
            <w:pPr>
              <w:rPr>
                <w:rFonts w:eastAsia="Times New Roman"/>
                <w:bCs/>
                <w:color w:val="000000"/>
                <w:lang w:eastAsia="es-CL"/>
              </w:rPr>
            </w:pPr>
          </w:p>
          <w:p w:rsidR="002D3386" w:rsidRPr="002E0A26" w:rsidRDefault="002D3386" w:rsidP="002D3386">
            <w:pPr>
              <w:rPr>
                <w:b/>
              </w:rPr>
            </w:pPr>
            <w:r w:rsidRPr="002E0A26">
              <w:rPr>
                <w:b/>
              </w:rPr>
              <w:t xml:space="preserve">Considerando 4.2 RCA </w:t>
            </w:r>
            <w:r w:rsidR="004C50A1">
              <w:rPr>
                <w:b/>
              </w:rPr>
              <w:t>N°78/2010</w:t>
            </w:r>
          </w:p>
          <w:p w:rsidR="007F0578" w:rsidRPr="00B01CEA" w:rsidRDefault="002D3386" w:rsidP="00B01CEA">
            <w:pPr>
              <w:rPr>
                <w:b/>
                <w:highlight w:val="yellow"/>
              </w:rPr>
            </w:pPr>
            <w:r w:rsidRPr="002E0A26">
              <w:t>De acuerdo a lo señalado en la DIA y adenda el destino del ensilado serán plantas reductoras autorizadas. […]</w:t>
            </w:r>
          </w:p>
        </w:tc>
      </w:tr>
      <w:tr w:rsidR="00B01CEA" w:rsidRPr="00B01CEA" w:rsidTr="008D0D8C">
        <w:trPr>
          <w:trHeight w:val="319"/>
        </w:trPr>
        <w:tc>
          <w:tcPr>
            <w:tcW w:w="5000" w:type="pct"/>
            <w:gridSpan w:val="2"/>
            <w:tcBorders>
              <w:bottom w:val="single" w:sz="4" w:space="0" w:color="auto"/>
            </w:tcBorders>
          </w:tcPr>
          <w:p w:rsidR="00B01CEA" w:rsidRPr="008B327C" w:rsidRDefault="00B01CEA" w:rsidP="00527A0A">
            <w:pPr>
              <w:rPr>
                <w:rFonts w:eastAsia="Times New Roman"/>
                <w:b/>
                <w:bCs/>
                <w:color w:val="000000"/>
                <w:lang w:eastAsia="es-CL"/>
              </w:rPr>
            </w:pPr>
            <w:r w:rsidRPr="008B327C">
              <w:rPr>
                <w:rFonts w:eastAsia="Times New Roman"/>
                <w:b/>
                <w:bCs/>
                <w:color w:val="000000"/>
                <w:lang w:eastAsia="es-CL"/>
              </w:rPr>
              <w:t xml:space="preserve">Documentación entregada: </w:t>
            </w:r>
          </w:p>
          <w:p w:rsidR="00D40E0B" w:rsidRPr="008B327C" w:rsidRDefault="00D40E0B" w:rsidP="00527A0A">
            <w:pPr>
              <w:pStyle w:val="Prrafodelista"/>
              <w:numPr>
                <w:ilvl w:val="0"/>
                <w:numId w:val="6"/>
              </w:numPr>
              <w:ind w:left="142" w:hanging="142"/>
              <w:rPr>
                <w:rFonts w:eastAsia="Times New Roman"/>
                <w:b/>
                <w:bCs/>
                <w:color w:val="000000"/>
                <w:lang w:eastAsia="es-CL"/>
              </w:rPr>
            </w:pPr>
            <w:r w:rsidRPr="008B327C">
              <w:rPr>
                <w:rFonts w:ascii="Calibri" w:eastAsia="Times New Roman" w:hAnsi="Calibri"/>
                <w:color w:val="000000"/>
                <w:lang w:eastAsia="es-CL"/>
              </w:rPr>
              <w:t>Informe de Operación del centro reportado mediante plataforma electrónica de SERNAPESCA, correspondiente a los meses de enero, febrero y marzo de 2015 (Ver Anexo 3).</w:t>
            </w:r>
          </w:p>
          <w:p w:rsidR="00B01CEA" w:rsidRPr="008B327C" w:rsidRDefault="00B01CEA" w:rsidP="00527A0A">
            <w:pPr>
              <w:pStyle w:val="Prrafodelista"/>
              <w:numPr>
                <w:ilvl w:val="0"/>
                <w:numId w:val="6"/>
              </w:numPr>
              <w:ind w:left="142" w:hanging="142"/>
              <w:rPr>
                <w:rFonts w:eastAsia="Times New Roman"/>
                <w:b/>
                <w:bCs/>
                <w:color w:val="000000"/>
                <w:lang w:eastAsia="es-CL"/>
              </w:rPr>
            </w:pPr>
            <w:r w:rsidRPr="008B327C">
              <w:rPr>
                <w:rFonts w:cstheme="minorHAnsi"/>
                <w:lang w:val="es-ES" w:eastAsia="es-ES"/>
              </w:rPr>
              <w:t>Planilla de mortalidad diaria registrada en cada balsa jaula del centro, correspondiente al período comprendido entre el 01/02/1</w:t>
            </w:r>
            <w:r w:rsidR="000144EF" w:rsidRPr="008B327C">
              <w:rPr>
                <w:rFonts w:cstheme="minorHAnsi"/>
                <w:lang w:val="es-ES" w:eastAsia="es-ES"/>
              </w:rPr>
              <w:t>5</w:t>
            </w:r>
            <w:r w:rsidRPr="008B327C">
              <w:rPr>
                <w:rFonts w:cstheme="minorHAnsi"/>
                <w:lang w:val="es-ES" w:eastAsia="es-ES"/>
              </w:rPr>
              <w:t xml:space="preserve"> y el 3</w:t>
            </w:r>
            <w:r w:rsidR="000144EF" w:rsidRPr="008B327C">
              <w:rPr>
                <w:rFonts w:cstheme="minorHAnsi"/>
                <w:lang w:val="es-ES" w:eastAsia="es-ES"/>
              </w:rPr>
              <w:t>1</w:t>
            </w:r>
            <w:r w:rsidRPr="008B327C">
              <w:rPr>
                <w:rFonts w:cstheme="minorHAnsi"/>
                <w:lang w:val="es-ES" w:eastAsia="es-ES"/>
              </w:rPr>
              <w:t>/0</w:t>
            </w:r>
            <w:r w:rsidR="000144EF" w:rsidRPr="008B327C">
              <w:rPr>
                <w:rFonts w:cstheme="minorHAnsi"/>
                <w:lang w:val="es-ES" w:eastAsia="es-ES"/>
              </w:rPr>
              <w:t>3</w:t>
            </w:r>
            <w:r w:rsidRPr="008B327C">
              <w:rPr>
                <w:rFonts w:cstheme="minorHAnsi"/>
                <w:lang w:val="es-ES" w:eastAsia="es-ES"/>
              </w:rPr>
              <w:t>/1</w:t>
            </w:r>
            <w:r w:rsidR="000144EF" w:rsidRPr="008B327C">
              <w:rPr>
                <w:rFonts w:cstheme="minorHAnsi"/>
                <w:lang w:val="es-ES" w:eastAsia="es-ES"/>
              </w:rPr>
              <w:t>5</w:t>
            </w:r>
            <w:r w:rsidR="0084019D" w:rsidRPr="008B327C">
              <w:rPr>
                <w:rFonts w:cstheme="minorHAnsi"/>
                <w:lang w:val="es-ES" w:eastAsia="es-ES"/>
              </w:rPr>
              <w:t xml:space="preserve"> (Ver Anexo 3)</w:t>
            </w:r>
            <w:r w:rsidRPr="008B327C">
              <w:rPr>
                <w:rFonts w:cstheme="minorHAnsi"/>
                <w:lang w:val="es-ES" w:eastAsia="es-ES"/>
              </w:rPr>
              <w:t>.</w:t>
            </w:r>
          </w:p>
          <w:p w:rsidR="00B01CEA" w:rsidRPr="008B327C" w:rsidRDefault="00B01CEA" w:rsidP="00527A0A">
            <w:pPr>
              <w:pStyle w:val="Prrafodelista"/>
              <w:numPr>
                <w:ilvl w:val="0"/>
                <w:numId w:val="6"/>
              </w:numPr>
              <w:ind w:left="142" w:hanging="142"/>
              <w:rPr>
                <w:rFonts w:eastAsia="Times New Roman"/>
                <w:b/>
                <w:bCs/>
                <w:color w:val="000000"/>
                <w:lang w:eastAsia="es-CL"/>
              </w:rPr>
            </w:pPr>
            <w:r w:rsidRPr="008B327C">
              <w:t xml:space="preserve">Guías de Despacho </w:t>
            </w:r>
            <w:r w:rsidR="000E455A" w:rsidRPr="008B327C">
              <w:t xml:space="preserve">Electrónicas </w:t>
            </w:r>
            <w:r w:rsidRPr="008B327C">
              <w:t>N°</w:t>
            </w:r>
            <w:r w:rsidR="000E455A" w:rsidRPr="008B327C">
              <w:t>828</w:t>
            </w:r>
            <w:r w:rsidRPr="008B327C">
              <w:t xml:space="preserve">, </w:t>
            </w:r>
            <w:r w:rsidR="000E455A" w:rsidRPr="008B327C">
              <w:t xml:space="preserve">1447, 1907, 1984, 2373, 3526 </w:t>
            </w:r>
            <w:r w:rsidRPr="008B327C">
              <w:t xml:space="preserve">y </w:t>
            </w:r>
            <w:r w:rsidR="000E455A" w:rsidRPr="008B327C">
              <w:t>5215</w:t>
            </w:r>
            <w:r w:rsidRPr="008B327C">
              <w:t xml:space="preserve">, </w:t>
            </w:r>
            <w:r w:rsidRPr="008B327C">
              <w:rPr>
                <w:rFonts w:cstheme="minorHAnsi"/>
              </w:rPr>
              <w:t xml:space="preserve">emitidas por la empresa Nova Austral S.A., correspondientes al envío de mortalidad ensilada </w:t>
            </w:r>
            <w:r w:rsidR="00371F14" w:rsidRPr="00EB16C8">
              <w:rPr>
                <w:rFonts w:cstheme="minorHAnsi"/>
              </w:rPr>
              <w:t>desde Casa Matriz Nova Austral (</w:t>
            </w:r>
            <w:r w:rsidRPr="00EB16C8">
              <w:rPr>
                <w:rFonts w:cstheme="minorHAnsi"/>
              </w:rPr>
              <w:t>proveniente</w:t>
            </w:r>
            <w:r w:rsidRPr="008B327C">
              <w:rPr>
                <w:rFonts w:cstheme="minorHAnsi"/>
              </w:rPr>
              <w:t xml:space="preserve"> del centro de cultivo inspeccionado</w:t>
            </w:r>
            <w:r w:rsidR="00371F14" w:rsidRPr="008B327C">
              <w:rPr>
                <w:rFonts w:cstheme="minorHAnsi"/>
              </w:rPr>
              <w:t>)</w:t>
            </w:r>
            <w:r w:rsidRPr="008B327C">
              <w:rPr>
                <w:rFonts w:cstheme="minorHAnsi"/>
              </w:rPr>
              <w:t xml:space="preserve">, hasta las instalaciones de la empresa </w:t>
            </w:r>
            <w:r w:rsidR="000E455A" w:rsidRPr="008B327C">
              <w:rPr>
                <w:rFonts w:cstheme="minorHAnsi"/>
              </w:rPr>
              <w:t xml:space="preserve">Pesquera Pacific Star S.A. </w:t>
            </w:r>
            <w:r w:rsidRPr="008B327C">
              <w:rPr>
                <w:rFonts w:cstheme="minorHAnsi"/>
              </w:rPr>
              <w:t xml:space="preserve">en </w:t>
            </w:r>
            <w:r w:rsidR="000E455A" w:rsidRPr="008B327C">
              <w:rPr>
                <w:rFonts w:cstheme="minorHAnsi"/>
              </w:rPr>
              <w:t>Puerto Montt (Panitao Alto)</w:t>
            </w:r>
            <w:r w:rsidRPr="008B327C">
              <w:rPr>
                <w:rFonts w:cstheme="minorHAnsi"/>
              </w:rPr>
              <w:t xml:space="preserve">, durante el período comprendido entre el </w:t>
            </w:r>
            <w:r w:rsidR="000E455A" w:rsidRPr="008B327C">
              <w:rPr>
                <w:rFonts w:cstheme="minorHAnsi"/>
              </w:rPr>
              <w:t>02</w:t>
            </w:r>
            <w:r w:rsidRPr="008B327C">
              <w:rPr>
                <w:rFonts w:cstheme="minorHAnsi"/>
              </w:rPr>
              <w:t>/0</w:t>
            </w:r>
            <w:r w:rsidR="000E455A" w:rsidRPr="008B327C">
              <w:rPr>
                <w:rFonts w:cstheme="minorHAnsi"/>
              </w:rPr>
              <w:t>2</w:t>
            </w:r>
            <w:r w:rsidRPr="008B327C">
              <w:rPr>
                <w:rFonts w:cstheme="minorHAnsi"/>
              </w:rPr>
              <w:t>/1</w:t>
            </w:r>
            <w:r w:rsidR="000E455A" w:rsidRPr="008B327C">
              <w:rPr>
                <w:rFonts w:cstheme="minorHAnsi"/>
              </w:rPr>
              <w:t>5</w:t>
            </w:r>
            <w:r w:rsidRPr="008B327C">
              <w:rPr>
                <w:rFonts w:cstheme="minorHAnsi"/>
              </w:rPr>
              <w:t xml:space="preserve"> y el 0</w:t>
            </w:r>
            <w:r w:rsidR="000E455A" w:rsidRPr="008B327C">
              <w:rPr>
                <w:rFonts w:cstheme="minorHAnsi"/>
              </w:rPr>
              <w:t>2</w:t>
            </w:r>
            <w:r w:rsidRPr="008B327C">
              <w:rPr>
                <w:rFonts w:cstheme="minorHAnsi"/>
              </w:rPr>
              <w:t>/0</w:t>
            </w:r>
            <w:r w:rsidR="000E455A" w:rsidRPr="008B327C">
              <w:rPr>
                <w:rFonts w:cstheme="minorHAnsi"/>
              </w:rPr>
              <w:t>4</w:t>
            </w:r>
            <w:r w:rsidRPr="008B327C">
              <w:rPr>
                <w:rFonts w:cstheme="minorHAnsi"/>
              </w:rPr>
              <w:t>/1</w:t>
            </w:r>
            <w:r w:rsidR="000E455A" w:rsidRPr="008B327C">
              <w:rPr>
                <w:rFonts w:cstheme="minorHAnsi"/>
              </w:rPr>
              <w:t>5</w:t>
            </w:r>
            <w:r w:rsidR="0084019D" w:rsidRPr="008B327C">
              <w:rPr>
                <w:rFonts w:cstheme="minorHAnsi"/>
              </w:rPr>
              <w:t xml:space="preserve"> (Ver Anexo 3)</w:t>
            </w:r>
            <w:r w:rsidRPr="008B327C">
              <w:rPr>
                <w:rFonts w:cstheme="minorHAnsi"/>
              </w:rPr>
              <w:t>.</w:t>
            </w:r>
          </w:p>
          <w:p w:rsidR="00CC477A" w:rsidRPr="008B327C" w:rsidRDefault="00CC477A" w:rsidP="00CC477A">
            <w:pPr>
              <w:pStyle w:val="Prrafodelista"/>
              <w:numPr>
                <w:ilvl w:val="0"/>
                <w:numId w:val="6"/>
              </w:numPr>
              <w:ind w:left="142" w:hanging="142"/>
              <w:rPr>
                <w:rFonts w:eastAsia="Times New Roman"/>
                <w:bCs/>
                <w:color w:val="000000"/>
                <w:lang w:eastAsia="es-CL"/>
              </w:rPr>
            </w:pPr>
            <w:r w:rsidRPr="008B327C">
              <w:t xml:space="preserve">Facturas Electrónicas N°10317, 10496 y 10752, </w:t>
            </w:r>
            <w:r w:rsidRPr="008B327C">
              <w:rPr>
                <w:rFonts w:cstheme="minorHAnsi"/>
              </w:rPr>
              <w:t>emitidas por la empresa Pesquera Pacific Star S.A., correspondientes a servicios de “Maquila mar” y “Vertedero planta”, emitidas entre el 31/12/14 y el 28/02/15 (Ver Anexo 3).</w:t>
            </w:r>
          </w:p>
          <w:p w:rsidR="00A44923" w:rsidRPr="008B327C" w:rsidRDefault="00A272FC" w:rsidP="00527A0A">
            <w:pPr>
              <w:pStyle w:val="Prrafodelista"/>
              <w:numPr>
                <w:ilvl w:val="0"/>
                <w:numId w:val="6"/>
              </w:numPr>
              <w:ind w:left="142" w:hanging="142"/>
              <w:rPr>
                <w:rFonts w:eastAsia="Times New Roman"/>
                <w:bCs/>
                <w:color w:val="000000"/>
                <w:lang w:eastAsia="es-CL"/>
              </w:rPr>
            </w:pPr>
            <w:r w:rsidRPr="008B327C">
              <w:rPr>
                <w:rFonts w:eastAsia="Times New Roman"/>
                <w:bCs/>
                <w:color w:val="000000"/>
                <w:lang w:eastAsia="es-CL"/>
              </w:rPr>
              <w:t xml:space="preserve">Planillas de ingreso de materia prima </w:t>
            </w:r>
            <w:r w:rsidR="00863B72" w:rsidRPr="008B327C">
              <w:rPr>
                <w:rFonts w:eastAsia="Times New Roman"/>
                <w:bCs/>
                <w:color w:val="000000"/>
                <w:lang w:eastAsia="es-CL"/>
              </w:rPr>
              <w:t xml:space="preserve">(mortalidad ensilada) </w:t>
            </w:r>
            <w:r w:rsidRPr="008B327C">
              <w:rPr>
                <w:rFonts w:eastAsia="Times New Roman"/>
                <w:bCs/>
                <w:color w:val="000000"/>
                <w:lang w:eastAsia="es-CL"/>
              </w:rPr>
              <w:t xml:space="preserve">a Pesquera </w:t>
            </w:r>
            <w:proofErr w:type="spellStart"/>
            <w:r w:rsidRPr="008B327C">
              <w:rPr>
                <w:rFonts w:eastAsia="Times New Roman"/>
                <w:bCs/>
                <w:color w:val="000000"/>
                <w:lang w:eastAsia="es-CL"/>
              </w:rPr>
              <w:t>Pacific</w:t>
            </w:r>
            <w:proofErr w:type="spellEnd"/>
            <w:r w:rsidRPr="008B327C">
              <w:rPr>
                <w:rFonts w:eastAsia="Times New Roman"/>
                <w:bCs/>
                <w:color w:val="000000"/>
                <w:lang w:eastAsia="es-CL"/>
              </w:rPr>
              <w:t xml:space="preserve"> </w:t>
            </w:r>
            <w:proofErr w:type="spellStart"/>
            <w:r w:rsidRPr="008B327C">
              <w:rPr>
                <w:rFonts w:eastAsia="Times New Roman"/>
                <w:bCs/>
                <w:color w:val="000000"/>
                <w:lang w:eastAsia="es-CL"/>
              </w:rPr>
              <w:t>Star</w:t>
            </w:r>
            <w:proofErr w:type="spellEnd"/>
            <w:r w:rsidRPr="008B327C">
              <w:rPr>
                <w:rFonts w:eastAsia="Times New Roman"/>
                <w:bCs/>
                <w:color w:val="000000"/>
                <w:lang w:eastAsia="es-CL"/>
              </w:rPr>
              <w:t xml:space="preserve"> S.A. </w:t>
            </w:r>
            <w:r w:rsidR="00855BBB" w:rsidRPr="008B327C">
              <w:rPr>
                <w:rFonts w:eastAsia="Times New Roman"/>
                <w:bCs/>
                <w:color w:val="000000"/>
                <w:lang w:eastAsia="es-CL"/>
              </w:rPr>
              <w:t>proveniente</w:t>
            </w:r>
            <w:r w:rsidRPr="008B327C">
              <w:rPr>
                <w:rFonts w:eastAsia="Times New Roman"/>
                <w:bCs/>
                <w:color w:val="000000"/>
                <w:lang w:eastAsia="es-CL"/>
              </w:rPr>
              <w:t xml:space="preserve"> de la empresa Nova Austral S.A., correspondientes al período comprendido entre el 09/01/15 y el 30/03/15</w:t>
            </w:r>
            <w:r w:rsidR="00712476" w:rsidRPr="008B327C">
              <w:rPr>
                <w:rFonts w:cstheme="minorHAnsi"/>
              </w:rPr>
              <w:t xml:space="preserve"> (Ver Anexo 3).</w:t>
            </w:r>
          </w:p>
          <w:p w:rsidR="00B01CEA" w:rsidRPr="008B327C" w:rsidRDefault="004A3851" w:rsidP="008B327C">
            <w:pPr>
              <w:pStyle w:val="Prrafodelista"/>
              <w:numPr>
                <w:ilvl w:val="0"/>
                <w:numId w:val="6"/>
              </w:numPr>
              <w:ind w:left="142" w:hanging="142"/>
              <w:rPr>
                <w:rFonts w:eastAsia="Times New Roman"/>
                <w:b/>
                <w:bCs/>
                <w:color w:val="000000"/>
                <w:lang w:eastAsia="es-CL"/>
              </w:rPr>
            </w:pPr>
            <w:r w:rsidRPr="008B327C">
              <w:t xml:space="preserve">Planillas cálculo </w:t>
            </w:r>
            <w:r w:rsidR="008B327C" w:rsidRPr="008B327C">
              <w:t xml:space="preserve">de </w:t>
            </w:r>
            <w:r w:rsidRPr="008B327C">
              <w:t xml:space="preserve">tarificación </w:t>
            </w:r>
            <w:r w:rsidR="008B327C" w:rsidRPr="008B327C">
              <w:t xml:space="preserve">por servicio de maquila de mortalidad ensilada y disposición en vertedero, prestado por la empresa Pesquera Pacific Star S.A. a Nova Austral S.A., correspondientes al período comprendido entre diciembre de 2014 y marzo de 2015 </w:t>
            </w:r>
            <w:r w:rsidR="008B327C" w:rsidRPr="008B327C">
              <w:rPr>
                <w:rFonts w:cstheme="minorHAnsi"/>
              </w:rPr>
              <w:t>(Ver Anexo 3).</w:t>
            </w:r>
            <w:r w:rsidR="008B327C" w:rsidRPr="008B327C">
              <w:t xml:space="preserve"> </w:t>
            </w:r>
          </w:p>
        </w:tc>
      </w:tr>
      <w:tr w:rsidR="007F0578" w:rsidRPr="0025129B" w:rsidTr="008D0D8C">
        <w:trPr>
          <w:trHeight w:val="77"/>
        </w:trPr>
        <w:tc>
          <w:tcPr>
            <w:tcW w:w="5000" w:type="pct"/>
            <w:gridSpan w:val="2"/>
          </w:tcPr>
          <w:p w:rsidR="007F0578" w:rsidRPr="002217D8" w:rsidRDefault="007F0578" w:rsidP="008D0D8C">
            <w:pPr>
              <w:jc w:val="left"/>
              <w:rPr>
                <w:color w:val="FF0000"/>
              </w:rPr>
            </w:pPr>
            <w:r w:rsidRPr="002217D8">
              <w:rPr>
                <w:b/>
              </w:rPr>
              <w:t>Hecho (s):</w:t>
            </w:r>
          </w:p>
          <w:p w:rsidR="00915905" w:rsidRPr="002217D8" w:rsidRDefault="00915905" w:rsidP="00DB1D9B">
            <w:pPr>
              <w:pStyle w:val="Prrafodelista"/>
              <w:numPr>
                <w:ilvl w:val="0"/>
                <w:numId w:val="9"/>
              </w:numPr>
              <w:ind w:left="284" w:hanging="284"/>
              <w:rPr>
                <w:rFonts w:ascii="Calibri" w:eastAsia="Times New Roman" w:hAnsi="Calibri"/>
                <w:color w:val="000000"/>
                <w:lang w:eastAsia="es-CL"/>
              </w:rPr>
            </w:pPr>
            <w:r w:rsidRPr="002217D8">
              <w:rPr>
                <w:rFonts w:ascii="Calibri" w:eastAsia="Times New Roman" w:hAnsi="Calibri"/>
                <w:color w:val="000000"/>
                <w:lang w:eastAsia="es-CL"/>
              </w:rPr>
              <w:t>D</w:t>
            </w:r>
            <w:r w:rsidRPr="002217D8">
              <w:rPr>
                <w:rFonts w:cstheme="minorHAnsi"/>
                <w:lang w:val="es-ES" w:eastAsia="es-ES"/>
              </w:rPr>
              <w:t xml:space="preserve">urante la inspección ambiental realizada el día 6 de </w:t>
            </w:r>
            <w:r w:rsidR="00CD542C" w:rsidRPr="002217D8">
              <w:rPr>
                <w:rFonts w:cstheme="minorHAnsi"/>
                <w:lang w:val="es-ES" w:eastAsia="es-ES"/>
              </w:rPr>
              <w:t xml:space="preserve">abril </w:t>
            </w:r>
            <w:r w:rsidRPr="002217D8">
              <w:rPr>
                <w:rFonts w:cstheme="minorHAnsi"/>
                <w:lang w:val="es-ES" w:eastAsia="es-ES"/>
              </w:rPr>
              <w:t>de 201</w:t>
            </w:r>
            <w:r w:rsidR="00CD542C" w:rsidRPr="002217D8">
              <w:rPr>
                <w:rFonts w:cstheme="minorHAnsi"/>
                <w:lang w:val="es-ES" w:eastAsia="es-ES"/>
              </w:rPr>
              <w:t>5</w:t>
            </w:r>
            <w:r w:rsidRPr="002217D8">
              <w:rPr>
                <w:rFonts w:cstheme="minorHAnsi"/>
                <w:lang w:val="es-ES" w:eastAsia="es-ES"/>
              </w:rPr>
              <w:t xml:space="preserve">, se constató </w:t>
            </w:r>
            <w:r w:rsidR="00063E9D" w:rsidRPr="002217D8">
              <w:rPr>
                <w:rFonts w:cstheme="minorHAnsi"/>
                <w:lang w:val="es-ES" w:eastAsia="es-ES"/>
              </w:rPr>
              <w:t>que e</w:t>
            </w:r>
            <w:r w:rsidRPr="002217D8">
              <w:rPr>
                <w:rFonts w:cstheme="minorHAnsi"/>
                <w:lang w:val="es-ES" w:eastAsia="es-ES"/>
              </w:rPr>
              <w:t>l centro contaba con un</w:t>
            </w:r>
            <w:r w:rsidR="00063E9D" w:rsidRPr="002217D8">
              <w:rPr>
                <w:rFonts w:cstheme="minorHAnsi"/>
                <w:lang w:val="es-ES" w:eastAsia="es-ES"/>
              </w:rPr>
              <w:t xml:space="preserve"> sistema de ensilaje</w:t>
            </w:r>
            <w:r w:rsidR="00DB1D9B" w:rsidRPr="002217D8">
              <w:rPr>
                <w:rFonts w:cstheme="minorHAnsi"/>
                <w:lang w:val="es-ES" w:eastAsia="es-ES"/>
              </w:rPr>
              <w:t xml:space="preserve"> marca Ocean</w:t>
            </w:r>
            <w:r w:rsidR="00063E9D" w:rsidRPr="002217D8">
              <w:rPr>
                <w:rFonts w:cstheme="minorHAnsi"/>
                <w:lang w:val="es-ES" w:eastAsia="es-ES"/>
              </w:rPr>
              <w:t xml:space="preserve">, </w:t>
            </w:r>
            <w:r w:rsidR="00DB1D9B" w:rsidRPr="002217D8">
              <w:rPr>
                <w:rFonts w:cstheme="minorHAnsi"/>
                <w:lang w:val="es-ES" w:eastAsia="es-ES"/>
              </w:rPr>
              <w:t xml:space="preserve">el cual poseía un pretil de contención en todo su perímetro </w:t>
            </w:r>
            <w:r w:rsidRPr="002217D8">
              <w:rPr>
                <w:rFonts w:ascii="Calibri" w:eastAsia="Times New Roman" w:hAnsi="Calibri"/>
                <w:color w:val="000000"/>
                <w:lang w:eastAsia="es-CL"/>
              </w:rPr>
              <w:t>(Ver Fotografía</w:t>
            </w:r>
            <w:r w:rsidR="006144EE" w:rsidRPr="002217D8">
              <w:rPr>
                <w:rFonts w:ascii="Calibri" w:eastAsia="Times New Roman" w:hAnsi="Calibri"/>
                <w:color w:val="000000"/>
                <w:lang w:eastAsia="es-CL"/>
              </w:rPr>
              <w:t>s</w:t>
            </w:r>
            <w:r w:rsidRPr="002217D8">
              <w:rPr>
                <w:rFonts w:ascii="Calibri" w:eastAsia="Times New Roman" w:hAnsi="Calibri"/>
                <w:color w:val="000000"/>
                <w:lang w:eastAsia="es-CL"/>
              </w:rPr>
              <w:t xml:space="preserve"> </w:t>
            </w:r>
            <w:r w:rsidR="006144EE" w:rsidRPr="002217D8">
              <w:rPr>
                <w:rFonts w:ascii="Calibri" w:eastAsia="Times New Roman" w:hAnsi="Calibri"/>
                <w:color w:val="000000"/>
                <w:lang w:eastAsia="es-CL"/>
              </w:rPr>
              <w:t>9 y 10</w:t>
            </w:r>
            <w:r w:rsidRPr="002217D8">
              <w:rPr>
                <w:rFonts w:ascii="Calibri" w:eastAsia="Times New Roman" w:hAnsi="Calibri"/>
                <w:color w:val="000000"/>
                <w:lang w:eastAsia="es-CL"/>
              </w:rPr>
              <w:t>).</w:t>
            </w:r>
          </w:p>
          <w:p w:rsidR="00DB1D9B" w:rsidRPr="002217D8" w:rsidRDefault="00DB1D9B" w:rsidP="00DB1D9B">
            <w:pPr>
              <w:pStyle w:val="Prrafodelista"/>
              <w:numPr>
                <w:ilvl w:val="0"/>
                <w:numId w:val="9"/>
              </w:numPr>
              <w:ind w:left="284" w:hanging="284"/>
              <w:rPr>
                <w:rFonts w:ascii="Calibri" w:eastAsia="Times New Roman" w:hAnsi="Calibri"/>
                <w:color w:val="000000"/>
                <w:lang w:eastAsia="es-CL"/>
              </w:rPr>
            </w:pPr>
            <w:r w:rsidRPr="002217D8">
              <w:rPr>
                <w:rFonts w:ascii="Calibri" w:eastAsia="Times New Roman" w:hAnsi="Calibri"/>
                <w:color w:val="000000"/>
                <w:lang w:eastAsia="es-CL"/>
              </w:rPr>
              <w:lastRenderedPageBreak/>
              <w:t xml:space="preserve">Según lo indicado por el Sr. Hugo Duamante Gómez, Asistente de Centro, </w:t>
            </w:r>
            <w:r w:rsidR="00747191">
              <w:rPr>
                <w:rFonts w:ascii="Calibri" w:eastAsia="Times New Roman" w:hAnsi="Calibri"/>
                <w:color w:val="000000"/>
                <w:lang w:eastAsia="es-CL"/>
              </w:rPr>
              <w:t xml:space="preserve">la extracción de la mortalidad desde las balsas jaulas se efectúa 1 vez al día mediante buceo, trasladándose ésta directamente a la plataforma de ensilaje. Asimismo, dicho trabajador señala que </w:t>
            </w:r>
            <w:r w:rsidRPr="002217D8">
              <w:rPr>
                <w:rFonts w:ascii="Calibri" w:eastAsia="Times New Roman" w:hAnsi="Calibri"/>
                <w:color w:val="000000"/>
                <w:lang w:eastAsia="es-CL"/>
              </w:rPr>
              <w:t>en general</w:t>
            </w:r>
            <w:r w:rsidR="00747191">
              <w:rPr>
                <w:rFonts w:ascii="Calibri" w:eastAsia="Times New Roman" w:hAnsi="Calibri"/>
                <w:color w:val="000000"/>
                <w:lang w:eastAsia="es-CL"/>
              </w:rPr>
              <w:t>,</w:t>
            </w:r>
            <w:r w:rsidRPr="002217D8">
              <w:rPr>
                <w:rFonts w:ascii="Calibri" w:eastAsia="Times New Roman" w:hAnsi="Calibri"/>
                <w:color w:val="000000"/>
                <w:lang w:eastAsia="es-CL"/>
              </w:rPr>
              <w:t xml:space="preserve"> el retiro del material ensilado se efectúa en forma semanal –siempre que las condiciones climáticas lo permitan-, destinándose a las instalaciones que posee la empresa Nova Austral en Punta Arenas, para posteriormente tener como destino final a las instalaciones de la Pesquera Pacific Star.</w:t>
            </w:r>
          </w:p>
          <w:p w:rsidR="00FE0BDF" w:rsidRPr="002843AE" w:rsidRDefault="00DB1D9B" w:rsidP="00FE0BDF">
            <w:pPr>
              <w:pStyle w:val="Prrafodelista"/>
              <w:numPr>
                <w:ilvl w:val="0"/>
                <w:numId w:val="9"/>
              </w:numPr>
              <w:ind w:left="284" w:hanging="284"/>
              <w:rPr>
                <w:rFonts w:ascii="Calibri" w:eastAsia="Times New Roman" w:hAnsi="Calibri"/>
                <w:color w:val="000000"/>
                <w:lang w:eastAsia="es-CL"/>
              </w:rPr>
            </w:pPr>
            <w:r w:rsidRPr="002217D8">
              <w:rPr>
                <w:rFonts w:ascii="Calibri" w:eastAsia="Times New Roman" w:hAnsi="Calibri"/>
                <w:color w:val="000000"/>
                <w:lang w:eastAsia="es-CL"/>
              </w:rPr>
              <w:t xml:space="preserve">De acuerdo a los registros tenidos a la vista al </w:t>
            </w:r>
            <w:r w:rsidRPr="002843AE">
              <w:rPr>
                <w:rFonts w:ascii="Calibri" w:eastAsia="Times New Roman" w:hAnsi="Calibri"/>
                <w:color w:val="000000"/>
                <w:lang w:eastAsia="es-CL"/>
              </w:rPr>
              <w:t>momento de la inspección, el último retiro de material ensilado se realizó el mismo día de la inspección (06/04/15).</w:t>
            </w:r>
          </w:p>
          <w:p w:rsidR="00FE0BDF" w:rsidRPr="002843AE" w:rsidRDefault="00FE0BDF" w:rsidP="00FE0BDF">
            <w:pPr>
              <w:pStyle w:val="Prrafodelista"/>
              <w:numPr>
                <w:ilvl w:val="0"/>
                <w:numId w:val="9"/>
              </w:numPr>
              <w:ind w:left="284" w:hanging="284"/>
              <w:rPr>
                <w:rFonts w:ascii="Calibri" w:eastAsia="Times New Roman" w:hAnsi="Calibri"/>
                <w:color w:val="000000"/>
                <w:lang w:eastAsia="es-CL"/>
              </w:rPr>
            </w:pPr>
            <w:r w:rsidRPr="002843AE">
              <w:t xml:space="preserve">Mediante consulta de pertinencia presentada al Servicio de Evaluación Ambiental con fecha 24/08/15 (en forma posterior a la inspección ambiental), el titular planteó cambios </w:t>
            </w:r>
            <w:r w:rsidR="00884708">
              <w:t xml:space="preserve">en la periodicidad </w:t>
            </w:r>
            <w:r w:rsidRPr="002843AE">
              <w:rPr>
                <w:rFonts w:eastAsia="Times New Roman" w:cs="Calibri"/>
                <w:color w:val="000000"/>
                <w:lang w:eastAsia="es-CL"/>
              </w:rPr>
              <w:t>de retiro del material ensilado especificada en la RCA N°78/2010, la que estaría sujeta a las condiciones climáticas imperantes y al tiempo de llenado del estanque. Al respecto,</w:t>
            </w:r>
            <w:r w:rsidRPr="002843AE">
              <w:t xml:space="preserve"> mediante Resolución Exenta N°258/2015/P21687 de fecha 15/10/15, dicho organismo se pronunció indicándose que la modificación propuesta no tenía obligación de someterse al SEIA (Ver Anexo 4).</w:t>
            </w:r>
          </w:p>
          <w:p w:rsidR="00DB1D9B" w:rsidRPr="00447042" w:rsidRDefault="00DB1D9B" w:rsidP="008D0D8C">
            <w:pPr>
              <w:rPr>
                <w:rFonts w:ascii="Calibri" w:eastAsia="Times New Roman" w:hAnsi="Calibri"/>
                <w:color w:val="000000"/>
                <w:lang w:eastAsia="es-CL"/>
              </w:rPr>
            </w:pPr>
          </w:p>
          <w:p w:rsidR="007F0578" w:rsidRPr="00447042" w:rsidRDefault="007F0578" w:rsidP="008D0D8C">
            <w:pPr>
              <w:jc w:val="left"/>
              <w:rPr>
                <w:b/>
              </w:rPr>
            </w:pPr>
            <w:r w:rsidRPr="00447042">
              <w:rPr>
                <w:b/>
              </w:rPr>
              <w:t>Resultado (s) examen de Información:</w:t>
            </w:r>
          </w:p>
          <w:p w:rsidR="00F905AC" w:rsidRPr="00F905AC" w:rsidRDefault="00F905AC" w:rsidP="00F905AC">
            <w:pPr>
              <w:pStyle w:val="Prrafodelista"/>
              <w:numPr>
                <w:ilvl w:val="0"/>
                <w:numId w:val="9"/>
              </w:numPr>
              <w:ind w:left="284" w:hanging="284"/>
              <w:rPr>
                <w:b/>
              </w:rPr>
            </w:pPr>
            <w:r w:rsidRPr="00F905AC">
              <w:t xml:space="preserve">Del examen de información remitida por el titular es posible advertir </w:t>
            </w:r>
            <w:r w:rsidRPr="00F905AC">
              <w:rPr>
                <w:rFonts w:cstheme="minorHAnsi"/>
                <w:lang w:val="es-ES" w:eastAsia="es-ES"/>
              </w:rPr>
              <w:t>lo siguiente:</w:t>
            </w:r>
          </w:p>
          <w:p w:rsidR="002D3386" w:rsidRDefault="002D3386" w:rsidP="00B0045D">
            <w:pPr>
              <w:pStyle w:val="Prrafodelista"/>
              <w:numPr>
                <w:ilvl w:val="0"/>
                <w:numId w:val="11"/>
              </w:numPr>
              <w:ind w:left="426" w:hanging="142"/>
              <w:rPr>
                <w:rFonts w:ascii="Calibri" w:eastAsia="Times New Roman" w:hAnsi="Calibri"/>
                <w:color w:val="000000"/>
                <w:lang w:eastAsia="es-CL"/>
              </w:rPr>
            </w:pPr>
            <w:r w:rsidRPr="00447042">
              <w:rPr>
                <w:rFonts w:ascii="Calibri" w:eastAsia="Times New Roman" w:hAnsi="Calibri"/>
                <w:color w:val="000000"/>
                <w:lang w:eastAsia="es-CL"/>
              </w:rPr>
              <w:t xml:space="preserve">Entre </w:t>
            </w:r>
            <w:r w:rsidR="00957ADB">
              <w:rPr>
                <w:rFonts w:ascii="Calibri" w:eastAsia="Times New Roman" w:hAnsi="Calibri"/>
                <w:color w:val="000000"/>
                <w:lang w:eastAsia="es-CL"/>
              </w:rPr>
              <w:t>el 01/02/15 y el 31/03/15</w:t>
            </w:r>
            <w:r w:rsidRPr="006315E2">
              <w:rPr>
                <w:rFonts w:ascii="Calibri" w:eastAsia="Times New Roman" w:hAnsi="Calibri"/>
                <w:color w:val="000000"/>
                <w:lang w:eastAsia="es-CL"/>
              </w:rPr>
              <w:t xml:space="preserve">, la extracción de peces muertos desde las distintas balsas jaulas del centro </w:t>
            </w:r>
            <w:r w:rsidR="00CB5D4B">
              <w:rPr>
                <w:rFonts w:ascii="Calibri" w:eastAsia="Times New Roman" w:hAnsi="Calibri"/>
                <w:color w:val="000000"/>
                <w:lang w:eastAsia="es-CL"/>
              </w:rPr>
              <w:t xml:space="preserve">fue </w:t>
            </w:r>
            <w:r w:rsidRPr="006315E2">
              <w:rPr>
                <w:rFonts w:ascii="Calibri" w:eastAsia="Times New Roman" w:hAnsi="Calibri"/>
                <w:color w:val="000000"/>
                <w:lang w:eastAsia="es-CL"/>
              </w:rPr>
              <w:t>efectuada en forma diaria.</w:t>
            </w:r>
          </w:p>
          <w:p w:rsidR="0001704D" w:rsidRPr="002A6D5E" w:rsidRDefault="0001704D" w:rsidP="0001704D">
            <w:pPr>
              <w:pStyle w:val="Prrafodelista"/>
              <w:numPr>
                <w:ilvl w:val="0"/>
                <w:numId w:val="12"/>
              </w:numPr>
              <w:ind w:left="426" w:hanging="142"/>
              <w:rPr>
                <w:rFonts w:cstheme="minorHAnsi"/>
              </w:rPr>
            </w:pPr>
            <w:r w:rsidRPr="0001704D">
              <w:rPr>
                <w:rFonts w:cstheme="minorHAnsi"/>
              </w:rPr>
              <w:t xml:space="preserve">El titular entrega registros que respaldarían que 5 de los 7 despachos de mortalidad ensilada efectuados entre el 02/02/15 y el 02/04/15 desde las dependencias de la empresa Nova Austral en Porvenir (procedente del centro de cultivo inspeccionado), fueron </w:t>
            </w:r>
            <w:proofErr w:type="spellStart"/>
            <w:r w:rsidRPr="0001704D">
              <w:rPr>
                <w:rFonts w:cstheme="minorHAnsi"/>
              </w:rPr>
              <w:t>recepcionados</w:t>
            </w:r>
            <w:proofErr w:type="spellEnd"/>
            <w:r w:rsidRPr="0001704D">
              <w:rPr>
                <w:rFonts w:cstheme="minorHAnsi"/>
              </w:rPr>
              <w:t xml:space="preserve"> para su tratamiento y disposición final en las instalaciones de la Pesquera </w:t>
            </w:r>
            <w:proofErr w:type="spellStart"/>
            <w:r w:rsidRPr="0001704D">
              <w:rPr>
                <w:rFonts w:cstheme="minorHAnsi"/>
              </w:rPr>
              <w:t>Pacific</w:t>
            </w:r>
            <w:proofErr w:type="spellEnd"/>
            <w:r w:rsidRPr="0001704D">
              <w:rPr>
                <w:rFonts w:cstheme="minorHAnsi"/>
              </w:rPr>
              <w:t xml:space="preserve"> </w:t>
            </w:r>
            <w:proofErr w:type="spellStart"/>
            <w:r w:rsidRPr="0001704D">
              <w:rPr>
                <w:rFonts w:cstheme="minorHAnsi"/>
              </w:rPr>
              <w:t>Star</w:t>
            </w:r>
            <w:proofErr w:type="spellEnd"/>
            <w:r w:rsidRPr="0001704D">
              <w:rPr>
                <w:rFonts w:cstheme="minorHAnsi"/>
              </w:rPr>
              <w:t xml:space="preserve"> S.A. en el sector de </w:t>
            </w:r>
            <w:proofErr w:type="spellStart"/>
            <w:r w:rsidRPr="0001704D">
              <w:rPr>
                <w:rFonts w:cstheme="minorHAnsi"/>
              </w:rPr>
              <w:t>Panitao</w:t>
            </w:r>
            <w:proofErr w:type="spellEnd"/>
            <w:r w:rsidRPr="0001704D">
              <w:rPr>
                <w:rFonts w:cstheme="minorHAnsi"/>
              </w:rPr>
              <w:t xml:space="preserve"> Alto, Puerto Montt, habiéndose facturado por los respectivos servicios prestados (maquila de la mortalidad ensilada y disposición en vertedero de material no procesado). Asimismo, se advierte que en el caso de los 2 despachos restantes (Guías de Despacho N°1907 y 5215), correspondientes al 29% del total de retiros efectuados en el período revisado, el titular no remitió antecedentes que permitieran respaldar que la mortalidad ensilada fuese </w:t>
            </w:r>
            <w:proofErr w:type="spellStart"/>
            <w:r w:rsidRPr="0001704D">
              <w:rPr>
                <w:rFonts w:cstheme="minorHAnsi"/>
              </w:rPr>
              <w:t>recepcionada</w:t>
            </w:r>
            <w:proofErr w:type="spellEnd"/>
            <w:r w:rsidRPr="0001704D">
              <w:rPr>
                <w:rFonts w:cstheme="minorHAnsi"/>
              </w:rPr>
              <w:t xml:space="preserve"> efectivamente en una </w:t>
            </w:r>
            <w:r w:rsidRPr="002A6D5E">
              <w:rPr>
                <w:rFonts w:cstheme="minorHAnsi"/>
              </w:rPr>
              <w:t>planta reductora.</w:t>
            </w:r>
          </w:p>
          <w:p w:rsidR="00036307" w:rsidRPr="00036307" w:rsidRDefault="00036307" w:rsidP="002A6D5E">
            <w:pPr>
              <w:pStyle w:val="Prrafodelista"/>
              <w:numPr>
                <w:ilvl w:val="0"/>
                <w:numId w:val="12"/>
              </w:numPr>
              <w:ind w:left="426" w:hanging="142"/>
              <w:rPr>
                <w:rFonts w:cstheme="minorHAnsi"/>
              </w:rPr>
            </w:pPr>
            <w:r w:rsidRPr="002A6D5E">
              <w:rPr>
                <w:rFonts w:cstheme="minorHAnsi"/>
              </w:rPr>
              <w:t xml:space="preserve">Sin perjuicio de lo señalado en el párrafo precedente, cabe indicar además que las Guías de Despacho remitidas como respaldo del traslado del material ensilado desde las dependencias de la empresa Nova Austral en Porvenir, hacia la planta reductora de </w:t>
            </w:r>
            <w:proofErr w:type="spellStart"/>
            <w:r w:rsidRPr="002A6D5E">
              <w:rPr>
                <w:rFonts w:cstheme="minorHAnsi"/>
              </w:rPr>
              <w:t>Pacific</w:t>
            </w:r>
            <w:proofErr w:type="spellEnd"/>
            <w:r w:rsidRPr="002A6D5E">
              <w:rPr>
                <w:rFonts w:cstheme="minorHAnsi"/>
              </w:rPr>
              <w:t xml:space="preserve"> </w:t>
            </w:r>
            <w:proofErr w:type="spellStart"/>
            <w:r w:rsidRPr="002A6D5E">
              <w:rPr>
                <w:rFonts w:cstheme="minorHAnsi"/>
              </w:rPr>
              <w:t>Star</w:t>
            </w:r>
            <w:proofErr w:type="spellEnd"/>
            <w:r w:rsidRPr="002A6D5E">
              <w:rPr>
                <w:rFonts w:cstheme="minorHAnsi"/>
              </w:rPr>
              <w:t xml:space="preserve"> (a las cuales se encuentran referid</w:t>
            </w:r>
            <w:r w:rsidR="002C59DE" w:rsidRPr="002A6D5E">
              <w:rPr>
                <w:rFonts w:cstheme="minorHAnsi"/>
              </w:rPr>
              <w:t>a</w:t>
            </w:r>
            <w:r w:rsidRPr="002A6D5E">
              <w:rPr>
                <w:rFonts w:cstheme="minorHAnsi"/>
              </w:rPr>
              <w:t>s l</w:t>
            </w:r>
            <w:r w:rsidR="002C59DE" w:rsidRPr="002A6D5E">
              <w:rPr>
                <w:rFonts w:cstheme="minorHAnsi"/>
              </w:rPr>
              <w:t>a</w:t>
            </w:r>
            <w:r w:rsidRPr="002A6D5E">
              <w:rPr>
                <w:rFonts w:cstheme="minorHAnsi"/>
              </w:rPr>
              <w:t xml:space="preserve">s </w:t>
            </w:r>
            <w:r w:rsidR="002C59DE" w:rsidRPr="002A6D5E">
              <w:rPr>
                <w:rFonts w:cstheme="minorHAnsi"/>
              </w:rPr>
              <w:t xml:space="preserve">planillas de ingreso de materia prima a </w:t>
            </w:r>
            <w:r w:rsidRPr="002A6D5E">
              <w:rPr>
                <w:rFonts w:cstheme="minorHAnsi"/>
              </w:rPr>
              <w:t xml:space="preserve">esta última), no consignan a qué número específico de Guía de Despacho de material ensilado </w:t>
            </w:r>
            <w:r w:rsidRPr="002A6D5E">
              <w:rPr>
                <w:rFonts w:cstheme="minorHAnsi"/>
                <w:u w:val="single"/>
              </w:rPr>
              <w:t>desde el centro fiscalizado</w:t>
            </w:r>
            <w:r w:rsidRPr="002A6D5E">
              <w:rPr>
                <w:rFonts w:cstheme="minorHAnsi"/>
              </w:rPr>
              <w:t xml:space="preserve"> se encuentran vinculadas, a efectos de permitir una adecuada trazabilidad de los registros.</w:t>
            </w:r>
          </w:p>
        </w:tc>
      </w:tr>
    </w:tbl>
    <w:p w:rsidR="00A83D8B" w:rsidRDefault="00A83D8B" w:rsidP="00A83D8B"/>
    <w:p w:rsidR="00347CA5" w:rsidRDefault="00347CA5" w:rsidP="00A83D8B"/>
    <w:p w:rsidR="00FD00AF" w:rsidRDefault="00FD00AF" w:rsidP="00A83D8B"/>
    <w:p w:rsidR="00FD00AF" w:rsidRDefault="00FD00AF" w:rsidP="00A83D8B"/>
    <w:p w:rsidR="00FD00AF" w:rsidRDefault="00FD00AF" w:rsidP="00A83D8B"/>
    <w:p w:rsidR="00FD00AF" w:rsidRDefault="00FD00AF" w:rsidP="00A83D8B"/>
    <w:p w:rsidR="00FD00AF" w:rsidRDefault="00FD00AF" w:rsidP="00A83D8B"/>
    <w:p w:rsidR="00525E59" w:rsidRDefault="00525E59" w:rsidP="00A83D8B"/>
    <w:p w:rsidR="00FD00AF" w:rsidRDefault="00FD00AF" w:rsidP="00A83D8B"/>
    <w:p w:rsidR="00715517" w:rsidRDefault="00715517" w:rsidP="00A83D8B"/>
    <w:p w:rsidR="00715517" w:rsidRDefault="00715517" w:rsidP="00A83D8B"/>
    <w:p w:rsidR="00715517" w:rsidRDefault="00715517" w:rsidP="00A83D8B"/>
    <w:p w:rsidR="00715517" w:rsidRDefault="00715517" w:rsidP="00A83D8B"/>
    <w:p w:rsidR="00715517" w:rsidRDefault="00715517" w:rsidP="00A83D8B"/>
    <w:p w:rsidR="00715517" w:rsidRDefault="00715517" w:rsidP="00A83D8B"/>
    <w:p w:rsidR="00B0045D" w:rsidRDefault="00B0045D" w:rsidP="00A83D8B"/>
    <w:p w:rsidR="001944BF" w:rsidRDefault="001944BF" w:rsidP="00A83D8B"/>
    <w:p w:rsidR="001944BF" w:rsidRDefault="001944BF" w:rsidP="00A83D8B"/>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715517" w:rsidRPr="00805B2E" w:rsidTr="00E634DC">
        <w:trPr>
          <w:trHeight w:val="313"/>
          <w:jc w:val="center"/>
        </w:trPr>
        <w:tc>
          <w:tcPr>
            <w:tcW w:w="5000" w:type="pct"/>
            <w:gridSpan w:val="6"/>
            <w:vAlign w:val="center"/>
          </w:tcPr>
          <w:p w:rsidR="00715517" w:rsidRPr="00805B2E" w:rsidRDefault="00715517" w:rsidP="00E634DC">
            <w:pPr>
              <w:jc w:val="center"/>
              <w:rPr>
                <w:rFonts w:ascii="Calibri" w:eastAsia="Times New Roman" w:hAnsi="Calibri"/>
                <w:b/>
                <w:bCs/>
                <w:color w:val="000000"/>
                <w:lang w:eastAsia="es-CL"/>
              </w:rPr>
            </w:pPr>
            <w:r w:rsidRPr="00805B2E">
              <w:rPr>
                <w:rFonts w:eastAsia="Times New Roman"/>
                <w:b/>
                <w:bCs/>
                <w:color w:val="000000"/>
                <w:lang w:eastAsia="es-CL"/>
              </w:rPr>
              <w:t>Registros</w:t>
            </w:r>
          </w:p>
        </w:tc>
      </w:tr>
      <w:tr w:rsidR="00715517" w:rsidRPr="00805B2E" w:rsidTr="00E634DC">
        <w:trPr>
          <w:trHeight w:val="3486"/>
          <w:jc w:val="center"/>
        </w:trPr>
        <w:tc>
          <w:tcPr>
            <w:tcW w:w="2501" w:type="pct"/>
            <w:gridSpan w:val="3"/>
            <w:vAlign w:val="center"/>
          </w:tcPr>
          <w:p w:rsidR="00715517" w:rsidRPr="00805B2E" w:rsidRDefault="00715517" w:rsidP="00E634DC">
            <w:pPr>
              <w:jc w:val="center"/>
              <w:rPr>
                <w:rFonts w:ascii="Calibri" w:eastAsia="Times New Roman" w:hAnsi="Calibri"/>
                <w:b/>
                <w:bCs/>
                <w:color w:val="000000"/>
                <w:lang w:eastAsia="es-CL"/>
              </w:rPr>
            </w:pPr>
          </w:p>
          <w:p w:rsidR="00715517" w:rsidRPr="00805B2E" w:rsidRDefault="00715517" w:rsidP="00E634DC">
            <w:pPr>
              <w:jc w:val="center"/>
              <w:rPr>
                <w:rFonts w:ascii="Calibri" w:eastAsia="Times New Roman" w:hAnsi="Calibri"/>
                <w:b/>
                <w:bCs/>
                <w:color w:val="000000"/>
                <w:lang w:eastAsia="es-CL"/>
              </w:rPr>
            </w:pPr>
          </w:p>
          <w:p w:rsidR="00715517" w:rsidRPr="00805B2E" w:rsidRDefault="00805B2E" w:rsidP="00E634DC">
            <w:pPr>
              <w:jc w:val="center"/>
              <w:rPr>
                <w:rFonts w:ascii="Calibri" w:eastAsia="Times New Roman" w:hAnsi="Calibri"/>
                <w:b/>
                <w:bCs/>
                <w:color w:val="000000"/>
                <w:lang w:eastAsia="es-CL"/>
              </w:rPr>
            </w:pPr>
            <w:r w:rsidRPr="00805B2E">
              <w:rPr>
                <w:rFonts w:ascii="Calibri" w:eastAsia="Times New Roman" w:hAnsi="Calibri"/>
                <w:b/>
                <w:bCs/>
                <w:noProof/>
                <w:color w:val="000000"/>
                <w:lang w:eastAsia="es-CL"/>
              </w:rPr>
              <w:drawing>
                <wp:inline distT="0" distB="0" distL="0" distR="0" wp14:anchorId="4230D603" wp14:editId="2EE79A51">
                  <wp:extent cx="4078800" cy="3060000"/>
                  <wp:effectExtent l="0" t="0" r="0" b="7620"/>
                  <wp:docPr id="235" name="Imagen 235" descr="C:\Users\andy.morrison\Desktop\Fotografías BR\Plataforma de ensilaje\SMA_DSC02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Plataforma de ensilaje\SMA_DSC02588.jpg"/>
                          <pic:cNvPicPr>
                            <a:picLocks noChangeAspect="1" noChangeArrowheads="1"/>
                          </pic:cNvPicPr>
                        </pic:nvPicPr>
                        <pic:blipFill>
                          <a:blip r:embed="rId49">
                            <a:extLst>
                              <a:ext uri="{BEBA8EAE-BF5A-486C-A8C5-ECC9F3942E4B}">
                                <a14:imgProps xmlns:a14="http://schemas.microsoft.com/office/drawing/2010/main">
                                  <a14:imgLayer r:embed="rId50">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rsidR="00715517" w:rsidRPr="00805B2E" w:rsidRDefault="00715517" w:rsidP="00E634DC">
            <w:pPr>
              <w:jc w:val="center"/>
              <w:rPr>
                <w:rFonts w:ascii="Calibri" w:eastAsia="Times New Roman" w:hAnsi="Calibri"/>
                <w:b/>
                <w:bCs/>
                <w:color w:val="000000"/>
                <w:lang w:eastAsia="es-CL"/>
              </w:rPr>
            </w:pPr>
          </w:p>
        </w:tc>
        <w:tc>
          <w:tcPr>
            <w:tcW w:w="2499" w:type="pct"/>
            <w:gridSpan w:val="3"/>
            <w:vAlign w:val="center"/>
          </w:tcPr>
          <w:p w:rsidR="00715517" w:rsidRPr="00805B2E" w:rsidRDefault="00715517" w:rsidP="00E634DC">
            <w:pPr>
              <w:jc w:val="center"/>
              <w:rPr>
                <w:rFonts w:ascii="Calibri" w:eastAsia="Times New Roman" w:hAnsi="Calibri"/>
                <w:b/>
                <w:bCs/>
                <w:color w:val="000000"/>
                <w:lang w:eastAsia="es-CL"/>
              </w:rPr>
            </w:pPr>
          </w:p>
          <w:p w:rsidR="00715517" w:rsidRPr="00805B2E" w:rsidRDefault="00C3713C" w:rsidP="00E634DC">
            <w:pPr>
              <w:jc w:val="center"/>
              <w:rPr>
                <w:rFonts w:ascii="Calibri" w:eastAsia="Times New Roman" w:hAnsi="Calibri"/>
                <w:b/>
                <w:bCs/>
                <w:color w:val="000000"/>
                <w:lang w:eastAsia="es-CL"/>
              </w:rPr>
            </w:pPr>
            <w:r w:rsidRPr="00C3713C">
              <w:rPr>
                <w:rFonts w:ascii="Calibri" w:eastAsia="Times New Roman" w:hAnsi="Calibri"/>
                <w:b/>
                <w:bCs/>
                <w:noProof/>
                <w:color w:val="000000"/>
                <w:lang w:eastAsia="es-CL"/>
              </w:rPr>
              <mc:AlternateContent>
                <mc:Choice Requires="wps">
                  <w:drawing>
                    <wp:anchor distT="0" distB="0" distL="114300" distR="114300" simplePos="0" relativeHeight="251760640" behindDoc="0" locked="0" layoutInCell="1" allowOverlap="1" wp14:anchorId="18981A7F" wp14:editId="17DC381F">
                      <wp:simplePos x="0" y="0"/>
                      <wp:positionH relativeFrom="column">
                        <wp:posOffset>1266825</wp:posOffset>
                      </wp:positionH>
                      <wp:positionV relativeFrom="paragraph">
                        <wp:posOffset>1920240</wp:posOffset>
                      </wp:positionV>
                      <wp:extent cx="1477645" cy="818515"/>
                      <wp:effectExtent l="19050" t="38100" r="46355" b="19685"/>
                      <wp:wrapNone/>
                      <wp:docPr id="245" name="Conector recto de flecha 239"/>
                      <wp:cNvGraphicFramePr/>
                      <a:graphic xmlns:a="http://schemas.openxmlformats.org/drawingml/2006/main">
                        <a:graphicData uri="http://schemas.microsoft.com/office/word/2010/wordprocessingShape">
                          <wps:wsp>
                            <wps:cNvCnPr/>
                            <wps:spPr>
                              <a:xfrm flipV="1">
                                <a:off x="0" y="0"/>
                                <a:ext cx="1477645" cy="81851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CFAC903" id="Conector recto de flecha 239" o:spid="_x0000_s1026" type="#_x0000_t32" style="position:absolute;margin-left:99.75pt;margin-top:151.2pt;width:116.35pt;height:64.45pt;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" strokecolor="yellow" strokeweight="3pt">
                      <v:stroke endarrow="open"/>
                    </v:shape>
                  </w:pict>
                </mc:Fallback>
              </mc:AlternateContent>
            </w:r>
            <w:r w:rsidRPr="00C3713C">
              <w:rPr>
                <w:rFonts w:ascii="Calibri" w:eastAsia="Times New Roman" w:hAnsi="Calibri"/>
                <w:b/>
                <w:bCs/>
                <w:noProof/>
                <w:color w:val="000000"/>
                <w:lang w:eastAsia="es-CL"/>
              </w:rPr>
              <mc:AlternateContent>
                <mc:Choice Requires="wps">
                  <w:drawing>
                    <wp:anchor distT="0" distB="0" distL="114300" distR="114300" simplePos="0" relativeHeight="251761664" behindDoc="0" locked="0" layoutInCell="1" allowOverlap="1" wp14:anchorId="2CA12AFC" wp14:editId="6AC89821">
                      <wp:simplePos x="0" y="0"/>
                      <wp:positionH relativeFrom="column">
                        <wp:posOffset>380365</wp:posOffset>
                      </wp:positionH>
                      <wp:positionV relativeFrom="paragraph">
                        <wp:posOffset>2438400</wp:posOffset>
                      </wp:positionV>
                      <wp:extent cx="1339215" cy="295910"/>
                      <wp:effectExtent l="0" t="0" r="13335" b="27940"/>
                      <wp:wrapNone/>
                      <wp:docPr id="246" name="Cuadro de texto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215" cy="295910"/>
                              </a:xfrm>
                              <a:prstGeom prst="rect">
                                <a:avLst/>
                              </a:prstGeom>
                              <a:solidFill>
                                <a:srgbClr val="FFFF00"/>
                              </a:solidFill>
                              <a:ln w="9525">
                                <a:solidFill>
                                  <a:srgbClr val="000000"/>
                                </a:solidFill>
                                <a:miter lim="800000"/>
                                <a:headEnd/>
                                <a:tailEnd/>
                              </a:ln>
                            </wps:spPr>
                            <wps:txbx>
                              <w:txbxContent>
                                <w:p w:rsidR="00866136" w:rsidRDefault="00866136" w:rsidP="00C3713C">
                                  <w:pPr>
                                    <w:jc w:val="center"/>
                                  </w:pPr>
                                  <w:r>
                                    <w:t>Pretil de contención</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Cuadro de texto 238" o:spid="_x0000_s1052" type="#_x0000_t202" style="position:absolute;left:0;text-align:left;margin-left:29.95pt;margin-top:192pt;width:105.45pt;height:23.3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" fillcolor="yellow">
                      <v:textbox>
                        <w:txbxContent>
                          <w:p w:rsidR="00866136" w:rsidRDefault="00866136" w:rsidP="00C3713C">
                            <w:pPr>
                              <w:jc w:val="center"/>
                            </w:pPr>
                            <w:r>
                              <w:t>Pretil de contención</w:t>
                            </w:r>
                          </w:p>
                        </w:txbxContent>
                      </v:textbox>
                    </v:shape>
                  </w:pict>
                </mc:Fallback>
              </mc:AlternateContent>
            </w:r>
            <w:r w:rsidRPr="00761B81">
              <w:rPr>
                <w:noProof/>
                <w:lang w:eastAsia="es-CL"/>
              </w:rPr>
              <mc:AlternateContent>
                <mc:Choice Requires="wps">
                  <w:drawing>
                    <wp:anchor distT="0" distB="0" distL="114300" distR="114300" simplePos="0" relativeHeight="251758592" behindDoc="0" locked="0" layoutInCell="1" allowOverlap="1" wp14:anchorId="7FF9A603" wp14:editId="0E2D3AFE">
                      <wp:simplePos x="0" y="0"/>
                      <wp:positionH relativeFrom="column">
                        <wp:posOffset>381000</wp:posOffset>
                      </wp:positionH>
                      <wp:positionV relativeFrom="paragraph">
                        <wp:posOffset>763905</wp:posOffset>
                      </wp:positionV>
                      <wp:extent cx="998855" cy="295910"/>
                      <wp:effectExtent l="0" t="0" r="10795" b="27940"/>
                      <wp:wrapNone/>
                      <wp:docPr id="238" name="Cuadro de texto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295910"/>
                              </a:xfrm>
                              <a:prstGeom prst="rect">
                                <a:avLst/>
                              </a:prstGeom>
                              <a:solidFill>
                                <a:srgbClr val="FFFF00"/>
                              </a:solidFill>
                              <a:ln w="9525">
                                <a:solidFill>
                                  <a:srgbClr val="000000"/>
                                </a:solidFill>
                                <a:miter lim="800000"/>
                                <a:headEnd/>
                                <a:tailEnd/>
                              </a:ln>
                            </wps:spPr>
                            <wps:txbx>
                              <w:txbxContent>
                                <w:p w:rsidR="00866136" w:rsidRDefault="00866136" w:rsidP="00761B81">
                                  <w:pPr>
                                    <w:jc w:val="center"/>
                                  </w:pPr>
                                  <w:r>
                                    <w:t>Estanque IBC</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30pt;margin-top:60.15pt;width:78.65pt;height:23.3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" fillcolor="yellow">
                      <v:textbox>
                        <w:txbxContent>
                          <w:p w:rsidR="00866136" w:rsidRDefault="00866136" w:rsidP="00761B81">
                            <w:pPr>
                              <w:jc w:val="center"/>
                            </w:pPr>
                            <w:r>
                              <w:t>Estanque IBC</w:t>
                            </w:r>
                          </w:p>
                        </w:txbxContent>
                      </v:textbox>
                    </v:shape>
                  </w:pict>
                </mc:Fallback>
              </mc:AlternateContent>
            </w:r>
            <w:r w:rsidRPr="00761B81">
              <w:rPr>
                <w:noProof/>
                <w:lang w:eastAsia="es-CL"/>
              </w:rPr>
              <mc:AlternateContent>
                <mc:Choice Requires="wps">
                  <w:drawing>
                    <wp:anchor distT="0" distB="0" distL="114300" distR="114300" simplePos="0" relativeHeight="251757568" behindDoc="0" locked="0" layoutInCell="1" allowOverlap="1" wp14:anchorId="46500C12" wp14:editId="4A5AB6DC">
                      <wp:simplePos x="0" y="0"/>
                      <wp:positionH relativeFrom="column">
                        <wp:posOffset>1022350</wp:posOffset>
                      </wp:positionH>
                      <wp:positionV relativeFrom="paragraph">
                        <wp:posOffset>991870</wp:posOffset>
                      </wp:positionV>
                      <wp:extent cx="626110" cy="552450"/>
                      <wp:effectExtent l="19050" t="19050" r="59690" b="57150"/>
                      <wp:wrapNone/>
                      <wp:docPr id="239" name="Conector recto de flecha 239"/>
                      <wp:cNvGraphicFramePr/>
                      <a:graphic xmlns:a="http://schemas.openxmlformats.org/drawingml/2006/main">
                        <a:graphicData uri="http://schemas.microsoft.com/office/word/2010/wordprocessingShape">
                          <wps:wsp>
                            <wps:cNvCnPr/>
                            <wps:spPr>
                              <a:xfrm>
                                <a:off x="0" y="0"/>
                                <a:ext cx="626110" cy="55245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4A5A40" id="Conector recto de flecha 239" o:spid="_x0000_s1026" type="#_x0000_t32" style="position:absolute;margin-left:80.5pt;margin-top:78.1pt;width:49.3pt;height:4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" strokecolor="yellow" strokeweight="3pt">
                      <v:stroke endarrow="open"/>
                    </v:shape>
                  </w:pict>
                </mc:Fallback>
              </mc:AlternateContent>
            </w:r>
            <w:r w:rsidR="00805B2E" w:rsidRPr="00805B2E">
              <w:rPr>
                <w:rFonts w:ascii="Calibri" w:eastAsia="Times New Roman" w:hAnsi="Calibri"/>
                <w:b/>
                <w:bCs/>
                <w:noProof/>
                <w:color w:val="000000"/>
                <w:lang w:eastAsia="es-CL"/>
              </w:rPr>
              <w:drawing>
                <wp:inline distT="0" distB="0" distL="0" distR="0" wp14:anchorId="03EA0BF3" wp14:editId="427FB1F4">
                  <wp:extent cx="4078800" cy="3060000"/>
                  <wp:effectExtent l="0" t="0" r="0" b="7620"/>
                  <wp:docPr id="236" name="Imagen 236" descr="C:\Users\andy.morrison\Desktop\Fotografías BR\Plataforma de ensilaje\DSC_574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Plataforma de ensilaje\DSC_5741.JPG"/>
                          <pic:cNvPicPr>
                            <a:picLocks noChangeAspect="1" noChangeArrowheads="1"/>
                          </pic:cNvPicPr>
                        </pic:nvPicPr>
                        <pic:blipFill>
                          <a:blip r:embed="rId51">
                            <a:extLst>
                              <a:ext uri="{BEBA8EAE-BF5A-486C-A8C5-ECC9F3942E4B}">
                                <a14:imgProps xmlns:a14="http://schemas.microsoft.com/office/drawing/2010/main">
                                  <a14:imgLayer r:embed="rId5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715517" w:rsidRPr="00805B2E" w:rsidTr="00E634DC">
        <w:trPr>
          <w:trHeight w:val="275"/>
          <w:jc w:val="center"/>
        </w:trPr>
        <w:tc>
          <w:tcPr>
            <w:tcW w:w="1149" w:type="pct"/>
            <w:vAlign w:val="center"/>
          </w:tcPr>
          <w:p w:rsidR="00715517" w:rsidRPr="00805B2E" w:rsidRDefault="00715517" w:rsidP="00E634DC">
            <w:pPr>
              <w:pStyle w:val="Epgrafe"/>
              <w:rPr>
                <w:rFonts w:eastAsia="Times New Roman"/>
                <w:color w:val="000000"/>
                <w:szCs w:val="18"/>
                <w:lang w:eastAsia="es-CL"/>
              </w:rPr>
            </w:pPr>
            <w:r w:rsidRPr="00805B2E">
              <w:t xml:space="preserve">Fotografía </w:t>
            </w:r>
            <w:r w:rsidRPr="00805B2E">
              <w:fldChar w:fldCharType="begin"/>
            </w:r>
            <w:r w:rsidRPr="00805B2E">
              <w:instrText xml:space="preserve"> SEQ Fotografía \* ARABIC </w:instrText>
            </w:r>
            <w:r w:rsidRPr="00805B2E">
              <w:fldChar w:fldCharType="separate"/>
            </w:r>
            <w:r w:rsidR="006144EE">
              <w:rPr>
                <w:noProof/>
              </w:rPr>
              <w:t>9</w:t>
            </w:r>
            <w:r w:rsidRPr="00805B2E">
              <w:fldChar w:fldCharType="end"/>
            </w:r>
            <w:r w:rsidRPr="00805B2E">
              <w:t>.</w:t>
            </w:r>
          </w:p>
        </w:tc>
        <w:tc>
          <w:tcPr>
            <w:tcW w:w="1352" w:type="pct"/>
            <w:gridSpan w:val="2"/>
            <w:vAlign w:val="center"/>
          </w:tcPr>
          <w:p w:rsidR="00715517" w:rsidRPr="00805B2E" w:rsidRDefault="00715517" w:rsidP="00E634DC">
            <w:pPr>
              <w:jc w:val="left"/>
              <w:rPr>
                <w:rFonts w:ascii="Calibri" w:eastAsia="Times New Roman" w:hAnsi="Calibri"/>
                <w:bCs/>
                <w:color w:val="000000"/>
                <w:lang w:eastAsia="es-CL"/>
              </w:rPr>
            </w:pPr>
            <w:r w:rsidRPr="00805B2E">
              <w:rPr>
                <w:rFonts w:eastAsia="Times New Roman"/>
                <w:b/>
                <w:color w:val="000000"/>
                <w:sz w:val="18"/>
                <w:szCs w:val="18"/>
                <w:lang w:eastAsia="es-CL"/>
              </w:rPr>
              <w:t xml:space="preserve">Fecha : </w:t>
            </w:r>
            <w:r w:rsidRPr="00805B2E">
              <w:rPr>
                <w:rFonts w:eastAsia="Times New Roman"/>
                <w:color w:val="000000"/>
                <w:sz w:val="18"/>
                <w:szCs w:val="18"/>
                <w:lang w:eastAsia="es-CL"/>
              </w:rPr>
              <w:t>06-04-2015</w:t>
            </w:r>
          </w:p>
        </w:tc>
        <w:tc>
          <w:tcPr>
            <w:tcW w:w="1145" w:type="pct"/>
            <w:vAlign w:val="center"/>
          </w:tcPr>
          <w:p w:rsidR="00715517" w:rsidRPr="00805B2E" w:rsidRDefault="00715517" w:rsidP="00E634DC">
            <w:pPr>
              <w:pStyle w:val="Epgrafe"/>
              <w:rPr>
                <w:rFonts w:eastAsia="Times New Roman"/>
                <w:color w:val="000000"/>
                <w:szCs w:val="18"/>
                <w:lang w:eastAsia="es-CL"/>
              </w:rPr>
            </w:pPr>
            <w:r w:rsidRPr="00805B2E">
              <w:t xml:space="preserve">Fotografía </w:t>
            </w:r>
            <w:r w:rsidRPr="00805B2E">
              <w:fldChar w:fldCharType="begin"/>
            </w:r>
            <w:r w:rsidRPr="00805B2E">
              <w:instrText xml:space="preserve"> SEQ Fotografía \* ARABIC </w:instrText>
            </w:r>
            <w:r w:rsidRPr="00805B2E">
              <w:fldChar w:fldCharType="separate"/>
            </w:r>
            <w:r w:rsidR="006144EE">
              <w:rPr>
                <w:noProof/>
              </w:rPr>
              <w:t>10</w:t>
            </w:r>
            <w:r w:rsidRPr="00805B2E">
              <w:fldChar w:fldCharType="end"/>
            </w:r>
            <w:r w:rsidRPr="00805B2E">
              <w:t>.</w:t>
            </w:r>
          </w:p>
        </w:tc>
        <w:tc>
          <w:tcPr>
            <w:tcW w:w="1354" w:type="pct"/>
            <w:gridSpan w:val="2"/>
            <w:vAlign w:val="center"/>
          </w:tcPr>
          <w:p w:rsidR="00715517" w:rsidRPr="00805B2E" w:rsidRDefault="00715517" w:rsidP="00E634DC">
            <w:pPr>
              <w:jc w:val="left"/>
              <w:rPr>
                <w:rFonts w:ascii="Calibri" w:eastAsia="Times New Roman" w:hAnsi="Calibri"/>
                <w:b/>
                <w:bCs/>
                <w:color w:val="000000"/>
                <w:lang w:eastAsia="es-CL"/>
              </w:rPr>
            </w:pPr>
            <w:r w:rsidRPr="00805B2E">
              <w:rPr>
                <w:rFonts w:eastAsia="Times New Roman"/>
                <w:b/>
                <w:color w:val="000000"/>
                <w:sz w:val="18"/>
                <w:szCs w:val="18"/>
                <w:lang w:eastAsia="es-CL"/>
              </w:rPr>
              <w:t xml:space="preserve">Fecha : </w:t>
            </w:r>
            <w:r w:rsidRPr="00805B2E">
              <w:rPr>
                <w:rFonts w:eastAsia="Times New Roman"/>
                <w:color w:val="000000"/>
                <w:sz w:val="18"/>
                <w:szCs w:val="18"/>
                <w:lang w:eastAsia="es-CL"/>
              </w:rPr>
              <w:t>06-04-2015</w:t>
            </w:r>
          </w:p>
        </w:tc>
      </w:tr>
      <w:tr w:rsidR="00715517" w:rsidRPr="00805B2E" w:rsidTr="00E634DC">
        <w:trPr>
          <w:trHeight w:val="275"/>
          <w:jc w:val="center"/>
        </w:trPr>
        <w:tc>
          <w:tcPr>
            <w:tcW w:w="1149" w:type="pct"/>
            <w:vAlign w:val="center"/>
          </w:tcPr>
          <w:p w:rsidR="00715517" w:rsidRPr="00805B2E" w:rsidRDefault="00715517" w:rsidP="00E634DC">
            <w:pPr>
              <w:jc w:val="left"/>
              <w:rPr>
                <w:rFonts w:eastAsia="Times New Roman"/>
                <w:b/>
                <w:color w:val="000000"/>
                <w:sz w:val="18"/>
                <w:szCs w:val="18"/>
                <w:lang w:eastAsia="es-CL"/>
              </w:rPr>
            </w:pPr>
            <w:r w:rsidRPr="00805B2E">
              <w:rPr>
                <w:rFonts w:eastAsia="Times New Roman"/>
                <w:b/>
                <w:color w:val="000000"/>
                <w:sz w:val="18"/>
                <w:szCs w:val="18"/>
                <w:lang w:eastAsia="es-CL"/>
              </w:rPr>
              <w:t>Coordenadas DATUM ---</w:t>
            </w:r>
          </w:p>
        </w:tc>
        <w:tc>
          <w:tcPr>
            <w:tcW w:w="633" w:type="pct"/>
            <w:vAlign w:val="center"/>
          </w:tcPr>
          <w:p w:rsidR="00715517" w:rsidRPr="00805B2E" w:rsidRDefault="00715517" w:rsidP="00E634DC">
            <w:pPr>
              <w:jc w:val="left"/>
              <w:rPr>
                <w:rFonts w:eastAsia="Times New Roman"/>
                <w:color w:val="000000"/>
                <w:sz w:val="18"/>
                <w:szCs w:val="18"/>
                <w:lang w:eastAsia="es-CL"/>
              </w:rPr>
            </w:pPr>
            <w:r w:rsidRPr="00805B2E">
              <w:rPr>
                <w:rFonts w:eastAsia="Times New Roman"/>
                <w:b/>
                <w:color w:val="000000"/>
                <w:sz w:val="18"/>
                <w:szCs w:val="18"/>
                <w:lang w:eastAsia="es-CL"/>
              </w:rPr>
              <w:t>Coordenada Norte:</w:t>
            </w:r>
            <w:r w:rsidRPr="00805B2E">
              <w:rPr>
                <w:rFonts w:eastAsia="Times New Roman"/>
                <w:color w:val="000000"/>
                <w:sz w:val="18"/>
                <w:szCs w:val="18"/>
                <w:lang w:eastAsia="es-CL"/>
              </w:rPr>
              <w:t xml:space="preserve"> </w:t>
            </w:r>
          </w:p>
          <w:p w:rsidR="00715517" w:rsidRPr="00805B2E" w:rsidRDefault="00715517" w:rsidP="00E634DC">
            <w:pPr>
              <w:jc w:val="left"/>
              <w:rPr>
                <w:rFonts w:ascii="Calibri" w:eastAsia="Times New Roman" w:hAnsi="Calibri"/>
                <w:color w:val="000000"/>
                <w:sz w:val="18"/>
                <w:szCs w:val="18"/>
                <w:lang w:eastAsia="es-CL"/>
              </w:rPr>
            </w:pPr>
            <w:r w:rsidRPr="00805B2E">
              <w:rPr>
                <w:rFonts w:ascii="Calibri" w:eastAsia="Times New Roman" w:hAnsi="Calibri"/>
                <w:color w:val="000000"/>
                <w:sz w:val="18"/>
                <w:szCs w:val="18"/>
                <w:lang w:eastAsia="es-CL"/>
              </w:rPr>
              <w:t>---</w:t>
            </w:r>
          </w:p>
        </w:tc>
        <w:tc>
          <w:tcPr>
            <w:tcW w:w="719" w:type="pct"/>
            <w:vAlign w:val="center"/>
          </w:tcPr>
          <w:p w:rsidR="00715517" w:rsidRPr="00805B2E" w:rsidRDefault="00715517" w:rsidP="00E634DC">
            <w:pPr>
              <w:jc w:val="left"/>
              <w:rPr>
                <w:rFonts w:eastAsia="Times New Roman"/>
                <w:color w:val="000000"/>
                <w:sz w:val="18"/>
                <w:szCs w:val="18"/>
                <w:lang w:eastAsia="es-CL"/>
              </w:rPr>
            </w:pPr>
            <w:r w:rsidRPr="00805B2E">
              <w:rPr>
                <w:rFonts w:eastAsia="Times New Roman"/>
                <w:b/>
                <w:color w:val="000000"/>
                <w:sz w:val="18"/>
                <w:szCs w:val="18"/>
                <w:lang w:eastAsia="es-CL"/>
              </w:rPr>
              <w:t>Coordenada Este:</w:t>
            </w:r>
            <w:r w:rsidRPr="00805B2E">
              <w:rPr>
                <w:rFonts w:eastAsia="Times New Roman"/>
                <w:color w:val="000000"/>
                <w:sz w:val="18"/>
                <w:szCs w:val="18"/>
                <w:lang w:eastAsia="es-CL"/>
              </w:rPr>
              <w:t xml:space="preserve"> </w:t>
            </w:r>
          </w:p>
          <w:p w:rsidR="00715517" w:rsidRPr="00805B2E" w:rsidRDefault="00715517" w:rsidP="00E634DC">
            <w:pPr>
              <w:jc w:val="left"/>
              <w:rPr>
                <w:rFonts w:eastAsia="Times New Roman"/>
                <w:color w:val="000000"/>
                <w:sz w:val="18"/>
                <w:szCs w:val="18"/>
                <w:lang w:eastAsia="es-CL"/>
              </w:rPr>
            </w:pPr>
            <w:r w:rsidRPr="00805B2E">
              <w:rPr>
                <w:rFonts w:eastAsia="Times New Roman"/>
                <w:color w:val="000000"/>
                <w:sz w:val="18"/>
                <w:szCs w:val="18"/>
                <w:lang w:eastAsia="es-CL"/>
              </w:rPr>
              <w:t>---</w:t>
            </w:r>
          </w:p>
        </w:tc>
        <w:tc>
          <w:tcPr>
            <w:tcW w:w="1145" w:type="pct"/>
            <w:vAlign w:val="center"/>
          </w:tcPr>
          <w:p w:rsidR="00715517" w:rsidRPr="00805B2E" w:rsidRDefault="00715517" w:rsidP="00E634DC">
            <w:pPr>
              <w:jc w:val="left"/>
              <w:rPr>
                <w:rFonts w:eastAsia="Times New Roman"/>
                <w:b/>
                <w:color w:val="000000"/>
                <w:sz w:val="18"/>
                <w:szCs w:val="18"/>
                <w:lang w:eastAsia="es-CL"/>
              </w:rPr>
            </w:pPr>
            <w:r w:rsidRPr="00805B2E">
              <w:rPr>
                <w:rFonts w:eastAsia="Times New Roman"/>
                <w:b/>
                <w:color w:val="000000"/>
                <w:sz w:val="18"/>
                <w:szCs w:val="18"/>
                <w:lang w:eastAsia="es-CL"/>
              </w:rPr>
              <w:t>Coordenadas DATUM ---</w:t>
            </w:r>
          </w:p>
        </w:tc>
        <w:tc>
          <w:tcPr>
            <w:tcW w:w="675" w:type="pct"/>
            <w:vAlign w:val="center"/>
          </w:tcPr>
          <w:p w:rsidR="00715517" w:rsidRPr="00805B2E" w:rsidRDefault="00715517" w:rsidP="00E634DC">
            <w:pPr>
              <w:jc w:val="left"/>
              <w:rPr>
                <w:rFonts w:eastAsia="Times New Roman"/>
                <w:color w:val="000000"/>
                <w:sz w:val="18"/>
                <w:szCs w:val="18"/>
                <w:lang w:eastAsia="es-CL"/>
              </w:rPr>
            </w:pPr>
            <w:r w:rsidRPr="00805B2E">
              <w:rPr>
                <w:rFonts w:eastAsia="Times New Roman"/>
                <w:b/>
                <w:color w:val="000000"/>
                <w:sz w:val="18"/>
                <w:szCs w:val="18"/>
                <w:lang w:eastAsia="es-CL"/>
              </w:rPr>
              <w:t>Coordenada Norte:</w:t>
            </w:r>
            <w:r w:rsidRPr="00805B2E">
              <w:rPr>
                <w:rFonts w:eastAsia="Times New Roman"/>
                <w:color w:val="000000"/>
                <w:sz w:val="18"/>
                <w:szCs w:val="18"/>
                <w:lang w:eastAsia="es-CL"/>
              </w:rPr>
              <w:t xml:space="preserve"> </w:t>
            </w:r>
          </w:p>
          <w:p w:rsidR="00715517" w:rsidRPr="00805B2E" w:rsidRDefault="00715517" w:rsidP="00E634DC">
            <w:pPr>
              <w:jc w:val="left"/>
              <w:rPr>
                <w:rFonts w:ascii="Calibri" w:eastAsia="Times New Roman" w:hAnsi="Calibri"/>
                <w:color w:val="000000"/>
                <w:sz w:val="18"/>
                <w:szCs w:val="18"/>
                <w:lang w:eastAsia="es-CL"/>
              </w:rPr>
            </w:pPr>
            <w:r w:rsidRPr="00805B2E">
              <w:rPr>
                <w:rFonts w:ascii="Calibri" w:eastAsia="Times New Roman" w:hAnsi="Calibri"/>
                <w:color w:val="000000"/>
                <w:sz w:val="18"/>
                <w:szCs w:val="18"/>
                <w:lang w:eastAsia="es-CL"/>
              </w:rPr>
              <w:t>---</w:t>
            </w:r>
          </w:p>
        </w:tc>
        <w:tc>
          <w:tcPr>
            <w:tcW w:w="679" w:type="pct"/>
            <w:vAlign w:val="center"/>
          </w:tcPr>
          <w:p w:rsidR="00715517" w:rsidRPr="00805B2E" w:rsidRDefault="00715517" w:rsidP="00E634DC">
            <w:pPr>
              <w:jc w:val="left"/>
              <w:rPr>
                <w:rFonts w:eastAsia="Times New Roman"/>
                <w:color w:val="000000"/>
                <w:sz w:val="18"/>
                <w:szCs w:val="18"/>
                <w:lang w:eastAsia="es-CL"/>
              </w:rPr>
            </w:pPr>
            <w:r w:rsidRPr="00805B2E">
              <w:rPr>
                <w:rFonts w:eastAsia="Times New Roman"/>
                <w:b/>
                <w:color w:val="000000"/>
                <w:sz w:val="18"/>
                <w:szCs w:val="18"/>
                <w:lang w:eastAsia="es-CL"/>
              </w:rPr>
              <w:t>Coordenada Este:</w:t>
            </w:r>
            <w:r w:rsidRPr="00805B2E">
              <w:rPr>
                <w:rFonts w:eastAsia="Times New Roman"/>
                <w:color w:val="000000"/>
                <w:sz w:val="18"/>
                <w:szCs w:val="18"/>
                <w:lang w:eastAsia="es-CL"/>
              </w:rPr>
              <w:t xml:space="preserve"> </w:t>
            </w:r>
          </w:p>
          <w:p w:rsidR="00715517" w:rsidRPr="00805B2E" w:rsidRDefault="00715517" w:rsidP="00E634DC">
            <w:pPr>
              <w:jc w:val="left"/>
              <w:rPr>
                <w:rFonts w:ascii="Calibri" w:eastAsia="Times New Roman" w:hAnsi="Calibri"/>
                <w:color w:val="000000"/>
                <w:sz w:val="18"/>
                <w:szCs w:val="18"/>
                <w:lang w:eastAsia="es-CL"/>
              </w:rPr>
            </w:pPr>
            <w:r w:rsidRPr="00805B2E">
              <w:rPr>
                <w:rFonts w:eastAsia="Times New Roman"/>
                <w:color w:val="000000"/>
                <w:sz w:val="18"/>
                <w:szCs w:val="18"/>
                <w:lang w:eastAsia="es-CL"/>
              </w:rPr>
              <w:t>---</w:t>
            </w:r>
          </w:p>
        </w:tc>
      </w:tr>
      <w:tr w:rsidR="00715517" w:rsidTr="00E634DC">
        <w:trPr>
          <w:trHeight w:val="501"/>
          <w:jc w:val="center"/>
        </w:trPr>
        <w:tc>
          <w:tcPr>
            <w:tcW w:w="2501" w:type="pct"/>
            <w:gridSpan w:val="3"/>
          </w:tcPr>
          <w:p w:rsidR="00715517" w:rsidRPr="00BF35D0" w:rsidRDefault="00715517" w:rsidP="00BF35D0">
            <w:pPr>
              <w:rPr>
                <w:rFonts w:eastAsia="Times New Roman"/>
                <w:b/>
                <w:color w:val="000000"/>
                <w:sz w:val="18"/>
                <w:szCs w:val="18"/>
                <w:lang w:eastAsia="es-CL"/>
              </w:rPr>
            </w:pPr>
            <w:r w:rsidRPr="00BF35D0">
              <w:rPr>
                <w:rFonts w:eastAsia="Times New Roman"/>
                <w:b/>
                <w:color w:val="000000"/>
                <w:sz w:val="18"/>
                <w:szCs w:val="18"/>
                <w:lang w:eastAsia="es-CL"/>
              </w:rPr>
              <w:t xml:space="preserve">Descripción Medio de Prueba: </w:t>
            </w:r>
            <w:r w:rsidRPr="00BF35D0">
              <w:rPr>
                <w:rFonts w:eastAsia="Times New Roman"/>
                <w:color w:val="000000"/>
                <w:sz w:val="18"/>
                <w:szCs w:val="18"/>
                <w:lang w:eastAsia="es-CL"/>
              </w:rPr>
              <w:t>Vi</w:t>
            </w:r>
            <w:r w:rsidR="00BF35D0" w:rsidRPr="00BF35D0">
              <w:rPr>
                <w:rFonts w:eastAsia="Times New Roman"/>
                <w:color w:val="000000"/>
                <w:sz w:val="18"/>
                <w:szCs w:val="18"/>
                <w:lang w:eastAsia="es-CL"/>
              </w:rPr>
              <w:t>sta en detalle de estanque triturador y estanque acumulador del sistema de ensilaje del centro de cultivo</w:t>
            </w:r>
            <w:r w:rsidRPr="00BF35D0">
              <w:rPr>
                <w:rFonts w:eastAsia="Times New Roman"/>
                <w:color w:val="000000"/>
                <w:sz w:val="18"/>
                <w:szCs w:val="18"/>
                <w:lang w:eastAsia="es-CL"/>
              </w:rPr>
              <w:t>.</w:t>
            </w:r>
          </w:p>
        </w:tc>
        <w:tc>
          <w:tcPr>
            <w:tcW w:w="2499" w:type="pct"/>
            <w:gridSpan w:val="3"/>
          </w:tcPr>
          <w:p w:rsidR="00715517" w:rsidRPr="00BF35D0" w:rsidRDefault="00715517" w:rsidP="00BF35D0">
            <w:pPr>
              <w:rPr>
                <w:rFonts w:eastAsia="Times New Roman"/>
                <w:color w:val="000000"/>
                <w:sz w:val="18"/>
                <w:szCs w:val="18"/>
                <w:lang w:eastAsia="es-CL"/>
              </w:rPr>
            </w:pPr>
            <w:r w:rsidRPr="00BF35D0">
              <w:rPr>
                <w:rFonts w:eastAsia="Times New Roman"/>
                <w:b/>
                <w:color w:val="000000"/>
                <w:sz w:val="18"/>
                <w:szCs w:val="18"/>
                <w:lang w:eastAsia="es-CL"/>
              </w:rPr>
              <w:t xml:space="preserve">Descripción Medio de Prueba: </w:t>
            </w:r>
            <w:r w:rsidR="00BF35D0" w:rsidRPr="00BF35D0">
              <w:rPr>
                <w:rFonts w:eastAsia="Times New Roman"/>
                <w:color w:val="000000"/>
                <w:sz w:val="18"/>
                <w:szCs w:val="18"/>
                <w:lang w:eastAsia="es-CL"/>
              </w:rPr>
              <w:t>Vista general de plataforma de ensilaje del centro de cultivo. Se observa estanque IBC utilizado para el almacenamiento del material ensilado, así como pretil de contención ante derrames</w:t>
            </w:r>
            <w:r w:rsidRPr="00BF35D0">
              <w:rPr>
                <w:rFonts w:eastAsia="Times New Roman"/>
                <w:color w:val="000000"/>
                <w:sz w:val="18"/>
                <w:szCs w:val="18"/>
                <w:lang w:eastAsia="es-CL"/>
              </w:rPr>
              <w:t>.</w:t>
            </w:r>
          </w:p>
        </w:tc>
      </w:tr>
    </w:tbl>
    <w:p w:rsidR="00B01CEA" w:rsidRDefault="00B01CEA" w:rsidP="00A83D8B"/>
    <w:p w:rsidR="00B01CEA" w:rsidRDefault="00B01CEA" w:rsidP="00A83D8B"/>
    <w:p w:rsidR="00B373CF" w:rsidRDefault="00B373CF" w:rsidP="00A83D8B"/>
    <w:p w:rsidR="00D350DC" w:rsidRPr="0025129B" w:rsidRDefault="00D350DC" w:rsidP="00D350DC">
      <w:pPr>
        <w:pStyle w:val="Ttulo2"/>
      </w:pPr>
      <w:bookmarkStart w:id="179" w:name="_Toc438510226"/>
      <w:r>
        <w:lastRenderedPageBreak/>
        <w:t>Manejo de Residuos</w:t>
      </w:r>
      <w:r w:rsidRPr="0025129B">
        <w:t>.</w:t>
      </w:r>
      <w:bookmarkEnd w:id="179"/>
    </w:p>
    <w:p w:rsidR="00D350DC" w:rsidRDefault="00D350DC" w:rsidP="00A83D8B"/>
    <w:tbl>
      <w:tblPr>
        <w:tblStyle w:val="Tablaconcuadrcula"/>
        <w:tblW w:w="5000" w:type="pct"/>
        <w:tblLook w:val="04A0" w:firstRow="1" w:lastRow="0" w:firstColumn="1" w:lastColumn="0" w:noHBand="0" w:noVBand="1"/>
      </w:tblPr>
      <w:tblGrid>
        <w:gridCol w:w="3830"/>
        <w:gridCol w:w="9958"/>
      </w:tblGrid>
      <w:tr w:rsidR="00914FFC" w:rsidRPr="00732DFE" w:rsidTr="00022416">
        <w:trPr>
          <w:trHeight w:val="142"/>
        </w:trPr>
        <w:tc>
          <w:tcPr>
            <w:tcW w:w="1389" w:type="pct"/>
          </w:tcPr>
          <w:p w:rsidR="00914FFC" w:rsidRPr="009F574D" w:rsidRDefault="00914FFC" w:rsidP="001A7AE4">
            <w:r w:rsidRPr="009F574D">
              <w:rPr>
                <w:rFonts w:eastAsia="Times New Roman"/>
                <w:b/>
                <w:bCs/>
                <w:color w:val="000000"/>
                <w:lang w:eastAsia="es-CL"/>
              </w:rPr>
              <w:t>Número de hecho constatado</w:t>
            </w:r>
            <w:r w:rsidRPr="009F574D">
              <w:rPr>
                <w:rFonts w:eastAsia="Times New Roman"/>
                <w:color w:val="000000"/>
                <w:lang w:eastAsia="es-CL"/>
              </w:rPr>
              <w:t xml:space="preserve">: </w:t>
            </w:r>
            <w:r w:rsidRPr="009F574D">
              <w:rPr>
                <w:b/>
              </w:rPr>
              <w:t>1</w:t>
            </w:r>
            <w:r w:rsidR="001A7AE4">
              <w:rPr>
                <w:b/>
              </w:rPr>
              <w:t>0</w:t>
            </w:r>
          </w:p>
        </w:tc>
        <w:tc>
          <w:tcPr>
            <w:tcW w:w="3611" w:type="pct"/>
          </w:tcPr>
          <w:p w:rsidR="00914FFC" w:rsidRPr="009F574D" w:rsidRDefault="00914FFC" w:rsidP="00022416">
            <w:r w:rsidRPr="009F574D">
              <w:rPr>
                <w:rFonts w:eastAsia="Times New Roman"/>
                <w:b/>
                <w:bCs/>
                <w:color w:val="000000"/>
                <w:lang w:eastAsia="es-CL"/>
              </w:rPr>
              <w:t>Estación N°</w:t>
            </w:r>
            <w:r w:rsidRPr="009F574D">
              <w:rPr>
                <w:rFonts w:eastAsia="Times New Roman"/>
                <w:color w:val="000000"/>
                <w:lang w:eastAsia="es-CL"/>
              </w:rPr>
              <w:t>: 4</w:t>
            </w:r>
          </w:p>
        </w:tc>
      </w:tr>
      <w:tr w:rsidR="00914FFC" w:rsidRPr="00732DFE" w:rsidTr="00022416">
        <w:trPr>
          <w:trHeight w:val="319"/>
        </w:trPr>
        <w:tc>
          <w:tcPr>
            <w:tcW w:w="5000" w:type="pct"/>
            <w:gridSpan w:val="2"/>
            <w:tcBorders>
              <w:bottom w:val="single" w:sz="4" w:space="0" w:color="auto"/>
            </w:tcBorders>
          </w:tcPr>
          <w:p w:rsidR="00914FFC" w:rsidRPr="009F574D" w:rsidRDefault="00914FFC" w:rsidP="00022416">
            <w:pPr>
              <w:rPr>
                <w:color w:val="FF0000"/>
              </w:rPr>
            </w:pPr>
            <w:r w:rsidRPr="009F574D">
              <w:rPr>
                <w:b/>
              </w:rPr>
              <w:t>Exigencia (s):</w:t>
            </w:r>
          </w:p>
          <w:p w:rsidR="00864B91" w:rsidRPr="009F574D" w:rsidRDefault="00864B91" w:rsidP="00864B91">
            <w:pPr>
              <w:rPr>
                <w:b/>
              </w:rPr>
            </w:pPr>
            <w:r w:rsidRPr="009F574D">
              <w:rPr>
                <w:b/>
              </w:rPr>
              <w:t xml:space="preserve">Considerando 3.4.3.2 RCA </w:t>
            </w:r>
            <w:r w:rsidR="004C50A1">
              <w:rPr>
                <w:b/>
              </w:rPr>
              <w:t>N°78/2010</w:t>
            </w:r>
          </w:p>
          <w:p w:rsidR="00864B91" w:rsidRPr="009F574D" w:rsidRDefault="00864B91" w:rsidP="00864B91">
            <w:pPr>
              <w:rPr>
                <w:rFonts w:eastAsia="Times New Roman"/>
                <w:bCs/>
                <w:color w:val="000000"/>
                <w:lang w:eastAsia="es-CL"/>
              </w:rPr>
            </w:pPr>
            <w:r w:rsidRPr="009F574D">
              <w:rPr>
                <w:rFonts w:eastAsia="Times New Roman"/>
                <w:bCs/>
                <w:color w:val="000000"/>
                <w:lang w:eastAsia="es-CL"/>
              </w:rPr>
              <w:t>Residuos asimilables a Domésticos</w:t>
            </w:r>
          </w:p>
          <w:p w:rsidR="00914FFC" w:rsidRPr="009F574D" w:rsidRDefault="00864B91" w:rsidP="00864B91">
            <w:pPr>
              <w:rPr>
                <w:rFonts w:eastAsia="Times New Roman"/>
                <w:bCs/>
                <w:color w:val="000000"/>
                <w:lang w:eastAsia="es-CL"/>
              </w:rPr>
            </w:pPr>
            <w:r w:rsidRPr="009F574D">
              <w:rPr>
                <w:rFonts w:eastAsia="Times New Roman"/>
                <w:bCs/>
                <w:color w:val="000000"/>
                <w:lang w:eastAsia="es-CL"/>
              </w:rPr>
              <w:t>Su almacenamiento será en bolsas plásticas, las que a su vez serán dispuestas en una embarcación la que será trasladada a vertedero autorizado. […]</w:t>
            </w:r>
          </w:p>
          <w:p w:rsidR="00864B91" w:rsidRPr="009F574D" w:rsidRDefault="00864B91" w:rsidP="00864B91"/>
          <w:p w:rsidR="00864B91" w:rsidRPr="009F574D" w:rsidRDefault="00864B91" w:rsidP="00864B91">
            <w:pPr>
              <w:rPr>
                <w:b/>
              </w:rPr>
            </w:pPr>
            <w:r w:rsidRPr="009F574D">
              <w:rPr>
                <w:b/>
              </w:rPr>
              <w:t xml:space="preserve">Considerando 5.1.4.2 RCA </w:t>
            </w:r>
            <w:r w:rsidR="004C50A1">
              <w:rPr>
                <w:b/>
              </w:rPr>
              <w:t>N°78/2010</w:t>
            </w:r>
          </w:p>
          <w:p w:rsidR="00864B91" w:rsidRPr="009F574D" w:rsidRDefault="00864B91" w:rsidP="00864B91">
            <w:pPr>
              <w:pStyle w:val="NormalWeb"/>
              <w:spacing w:before="0" w:beforeAutospacing="0" w:after="0" w:afterAutospacing="0"/>
              <w:ind w:left="1134" w:hanging="1134"/>
              <w:jc w:val="both"/>
              <w:rPr>
                <w:rFonts w:asciiTheme="minorHAnsi" w:eastAsia="Calibri" w:hAnsiTheme="minorHAnsi"/>
                <w:sz w:val="20"/>
                <w:szCs w:val="20"/>
                <w:lang w:eastAsia="en-US"/>
              </w:rPr>
            </w:pPr>
            <w:r w:rsidRPr="009F574D">
              <w:rPr>
                <w:rFonts w:asciiTheme="minorHAnsi" w:eastAsia="Calibri" w:hAnsiTheme="minorHAnsi"/>
                <w:sz w:val="20"/>
                <w:szCs w:val="20"/>
                <w:lang w:eastAsia="en-US"/>
              </w:rPr>
              <w:t>D.F.L. N° 725/1967 - Código Sanitario</w:t>
            </w:r>
          </w:p>
          <w:p w:rsidR="00914FFC" w:rsidRPr="009F574D" w:rsidRDefault="00864B91" w:rsidP="00732DFE">
            <w:pPr>
              <w:rPr>
                <w:b/>
              </w:rPr>
            </w:pPr>
            <w:r w:rsidRPr="009F574D">
              <w:t>Eliminación de residuos sólidos en vertedero autorizado.</w:t>
            </w:r>
          </w:p>
        </w:tc>
      </w:tr>
      <w:tr w:rsidR="00732DFE" w:rsidRPr="00732DFE" w:rsidTr="00022416">
        <w:trPr>
          <w:trHeight w:val="319"/>
        </w:trPr>
        <w:tc>
          <w:tcPr>
            <w:tcW w:w="5000" w:type="pct"/>
            <w:gridSpan w:val="2"/>
            <w:tcBorders>
              <w:bottom w:val="single" w:sz="4" w:space="0" w:color="auto"/>
            </w:tcBorders>
          </w:tcPr>
          <w:p w:rsidR="00732DFE" w:rsidRPr="00256B23" w:rsidRDefault="00732DFE" w:rsidP="00527A0A">
            <w:pPr>
              <w:rPr>
                <w:rFonts w:eastAsia="Times New Roman"/>
                <w:b/>
                <w:bCs/>
                <w:color w:val="000000"/>
                <w:lang w:eastAsia="es-CL"/>
              </w:rPr>
            </w:pPr>
            <w:r w:rsidRPr="00256B23">
              <w:rPr>
                <w:rFonts w:eastAsia="Times New Roman"/>
                <w:b/>
                <w:bCs/>
                <w:color w:val="000000"/>
                <w:lang w:eastAsia="es-CL"/>
              </w:rPr>
              <w:t xml:space="preserve">Documentación entregada: </w:t>
            </w:r>
          </w:p>
          <w:p w:rsidR="00EC2349" w:rsidRPr="00256B23" w:rsidRDefault="00EC2349" w:rsidP="00022416">
            <w:pPr>
              <w:pStyle w:val="Prrafodelista"/>
              <w:numPr>
                <w:ilvl w:val="0"/>
                <w:numId w:val="16"/>
              </w:numPr>
              <w:ind w:left="142" w:hanging="142"/>
            </w:pPr>
            <w:r w:rsidRPr="00256B23">
              <w:rPr>
                <w:rFonts w:cstheme="minorHAnsi"/>
                <w:lang w:val="es-ES" w:eastAsia="es-ES"/>
              </w:rPr>
              <w:t xml:space="preserve">Planillas de Monitoreo y Medición de Aspectos Medioambientales, correspondientes al despacho de residuos domiciliarios </w:t>
            </w:r>
            <w:r w:rsidR="004307E8" w:rsidRPr="00256B23">
              <w:rPr>
                <w:rFonts w:cstheme="minorHAnsi"/>
                <w:lang w:val="es-ES" w:eastAsia="es-ES"/>
              </w:rPr>
              <w:t xml:space="preserve">desde el centro inspeccionado </w:t>
            </w:r>
            <w:r w:rsidRPr="00256B23">
              <w:rPr>
                <w:rFonts w:cstheme="minorHAnsi"/>
                <w:lang w:val="es-ES" w:eastAsia="es-ES"/>
              </w:rPr>
              <w:t>durante los meses de febrero y marzo de 2015 (Ver Anexo 3).</w:t>
            </w:r>
          </w:p>
          <w:p w:rsidR="00E43C83" w:rsidRPr="00256B23" w:rsidRDefault="00E43C83" w:rsidP="00E43C83">
            <w:pPr>
              <w:pStyle w:val="Prrafodelista"/>
              <w:numPr>
                <w:ilvl w:val="0"/>
                <w:numId w:val="16"/>
              </w:numPr>
              <w:ind w:left="142" w:hanging="142"/>
            </w:pPr>
            <w:r w:rsidRPr="00256B23">
              <w:rPr>
                <w:rFonts w:cstheme="minorHAnsi"/>
                <w:lang w:val="es-ES" w:eastAsia="es-ES"/>
              </w:rPr>
              <w:t xml:space="preserve">Guías de Despacho N°112431, 112978 y 113920, emitidas por la empresa Nova Austral S.A. y </w:t>
            </w:r>
            <w:r w:rsidRPr="00256B23">
              <w:rPr>
                <w:rFonts w:ascii="Calibri" w:eastAsia="Times New Roman" w:hAnsi="Calibri"/>
                <w:color w:val="000000"/>
                <w:lang w:eastAsia="es-CL"/>
              </w:rPr>
              <w:t>correspondientes al traslado de Big-Bags con residuos sólidos domiciliarios desde el centro inspeccionado hasta el vertedero municipal de Punta Arenas, durante los días 16/02/15, 23/02/15 y 27/03/15, respectivamente (Ver Anexo 3).</w:t>
            </w:r>
          </w:p>
          <w:p w:rsidR="002518C9" w:rsidRPr="00151459" w:rsidRDefault="002518C9" w:rsidP="002518C9">
            <w:pPr>
              <w:pStyle w:val="Prrafodelista"/>
              <w:numPr>
                <w:ilvl w:val="0"/>
                <w:numId w:val="16"/>
              </w:numPr>
              <w:ind w:left="142" w:hanging="142"/>
            </w:pPr>
            <w:r w:rsidRPr="00256B23">
              <w:rPr>
                <w:rFonts w:cstheme="minorHAnsi"/>
                <w:lang w:val="es-ES" w:eastAsia="es-ES"/>
              </w:rPr>
              <w:t xml:space="preserve">Guías de Despacho N°888 y 114315, emitidas por la empresa Nova Austral S.A. y </w:t>
            </w:r>
            <w:r w:rsidRPr="00256B23">
              <w:rPr>
                <w:rFonts w:ascii="Calibri" w:eastAsia="Times New Roman" w:hAnsi="Calibri"/>
                <w:color w:val="000000"/>
                <w:lang w:eastAsia="es-CL"/>
              </w:rPr>
              <w:t xml:space="preserve">correspondientes al traslado de tolvas con residuos sólidos domiciliarios provenientes de distintos centros de cultivo pertenecientes al titular (incluido el centro inspeccionado), desde Sucursal 3 Patio Salmones (instalación de la empresa Nova Austral en Punta </w:t>
            </w:r>
            <w:r w:rsidRPr="00151459">
              <w:rPr>
                <w:rFonts w:ascii="Calibri" w:eastAsia="Times New Roman" w:hAnsi="Calibri"/>
                <w:color w:val="000000"/>
                <w:lang w:eastAsia="es-CL"/>
              </w:rPr>
              <w:t>Arenas) con destino final vertedero municipal, durante los días 09/03/15 y 31/03/15, respectivamente (Ver Anexo 3).</w:t>
            </w:r>
          </w:p>
          <w:p w:rsidR="00EB14F9" w:rsidRPr="00151459" w:rsidRDefault="00256B23" w:rsidP="00022416">
            <w:pPr>
              <w:pStyle w:val="Prrafodelista"/>
              <w:numPr>
                <w:ilvl w:val="0"/>
                <w:numId w:val="16"/>
              </w:numPr>
              <w:ind w:left="142" w:hanging="142"/>
            </w:pPr>
            <w:r w:rsidRPr="00151459">
              <w:rPr>
                <w:rFonts w:cstheme="minorHAnsi"/>
                <w:lang w:val="es-ES" w:eastAsia="es-ES"/>
              </w:rPr>
              <w:t>Factura N°307, emitida con fecha 28/02/15 por la empresa Comercial y Transporte</w:t>
            </w:r>
            <w:r w:rsidR="00151459" w:rsidRPr="00151459">
              <w:rPr>
                <w:rFonts w:cstheme="minorHAnsi"/>
                <w:lang w:val="es-ES" w:eastAsia="es-ES"/>
              </w:rPr>
              <w:t>s</w:t>
            </w:r>
            <w:r w:rsidRPr="00151459">
              <w:rPr>
                <w:rFonts w:cstheme="minorHAnsi"/>
                <w:lang w:val="es-ES" w:eastAsia="es-ES"/>
              </w:rPr>
              <w:t xml:space="preserve"> Luis Santiago Haro Andrade E.I.R.L</w:t>
            </w:r>
            <w:r w:rsidR="00151459" w:rsidRPr="00151459">
              <w:rPr>
                <w:rFonts w:cstheme="minorHAnsi"/>
                <w:lang w:val="es-ES" w:eastAsia="es-ES"/>
              </w:rPr>
              <w:t xml:space="preserve">, </w:t>
            </w:r>
            <w:r w:rsidRPr="00151459">
              <w:rPr>
                <w:rFonts w:cstheme="minorHAnsi"/>
                <w:lang w:val="es-ES" w:eastAsia="es-ES"/>
              </w:rPr>
              <w:t xml:space="preserve">correspondiente a traslados de </w:t>
            </w:r>
            <w:r w:rsidR="00151459" w:rsidRPr="00151459">
              <w:rPr>
                <w:rFonts w:cstheme="minorHAnsi"/>
                <w:lang w:val="es-ES" w:eastAsia="es-ES"/>
              </w:rPr>
              <w:t>diversos elementos, entre los cuales se incluyen Big-Bags con basura domiciliaria proveniente</w:t>
            </w:r>
            <w:r w:rsidR="007C4FD9">
              <w:rPr>
                <w:rFonts w:cstheme="minorHAnsi"/>
                <w:lang w:val="es-ES" w:eastAsia="es-ES"/>
              </w:rPr>
              <w:t>s</w:t>
            </w:r>
            <w:r w:rsidR="00151459" w:rsidRPr="00151459">
              <w:rPr>
                <w:rFonts w:cstheme="minorHAnsi"/>
                <w:lang w:val="es-ES" w:eastAsia="es-ES"/>
              </w:rPr>
              <w:t xml:space="preserve"> del centro inspeccionado</w:t>
            </w:r>
            <w:r w:rsidR="007C4FD9">
              <w:rPr>
                <w:rFonts w:cstheme="minorHAnsi"/>
                <w:lang w:val="es-ES" w:eastAsia="es-ES"/>
              </w:rPr>
              <w:t xml:space="preserve"> (23/02/15)</w:t>
            </w:r>
            <w:r w:rsidR="00151459" w:rsidRPr="00151459">
              <w:rPr>
                <w:rFonts w:cstheme="minorHAnsi"/>
                <w:lang w:val="es-ES" w:eastAsia="es-ES"/>
              </w:rPr>
              <w:t xml:space="preserve">, </w:t>
            </w:r>
            <w:r w:rsidRPr="00151459">
              <w:rPr>
                <w:rFonts w:cstheme="minorHAnsi"/>
                <w:lang w:val="es-ES" w:eastAsia="es-ES"/>
              </w:rPr>
              <w:t xml:space="preserve">desde </w:t>
            </w:r>
            <w:r w:rsidR="00151459" w:rsidRPr="00151459">
              <w:rPr>
                <w:rFonts w:cstheme="minorHAnsi"/>
                <w:lang w:val="es-ES" w:eastAsia="es-ES"/>
              </w:rPr>
              <w:t>el Terminal Tres Puentes hasta las in</w:t>
            </w:r>
            <w:r w:rsidRPr="00151459">
              <w:rPr>
                <w:rFonts w:cstheme="minorHAnsi"/>
                <w:lang w:val="es-ES" w:eastAsia="es-ES"/>
              </w:rPr>
              <w:t>stalaciones de la empresa Nova Austral S.A. en Punta Arenas (Patio de Salmones)</w:t>
            </w:r>
            <w:r w:rsidR="00151459" w:rsidRPr="00151459">
              <w:rPr>
                <w:rFonts w:cstheme="minorHAnsi"/>
                <w:lang w:val="es-ES" w:eastAsia="es-ES"/>
              </w:rPr>
              <w:t>.</w:t>
            </w:r>
            <w:r w:rsidRPr="00151459">
              <w:rPr>
                <w:rFonts w:cstheme="minorHAnsi"/>
                <w:lang w:val="es-ES" w:eastAsia="es-ES"/>
              </w:rPr>
              <w:t xml:space="preserve"> (Ver Anexo 3).</w:t>
            </w:r>
          </w:p>
          <w:p w:rsidR="00732DFE" w:rsidRPr="00256B23" w:rsidRDefault="00732DFE" w:rsidP="00F40AE1">
            <w:pPr>
              <w:pStyle w:val="Prrafodelista"/>
              <w:numPr>
                <w:ilvl w:val="0"/>
                <w:numId w:val="16"/>
              </w:numPr>
              <w:ind w:left="142" w:hanging="142"/>
            </w:pPr>
            <w:r w:rsidRPr="00256B23">
              <w:rPr>
                <w:rFonts w:cstheme="minorHAnsi"/>
                <w:lang w:val="es-ES" w:eastAsia="es-ES"/>
              </w:rPr>
              <w:t>Informes Retiro N°</w:t>
            </w:r>
            <w:r w:rsidR="00773767" w:rsidRPr="00256B23">
              <w:rPr>
                <w:rFonts w:cstheme="minorHAnsi"/>
                <w:lang w:val="es-ES" w:eastAsia="es-ES"/>
              </w:rPr>
              <w:t xml:space="preserve">2009 </w:t>
            </w:r>
            <w:r w:rsidRPr="00256B23">
              <w:rPr>
                <w:rFonts w:cstheme="minorHAnsi"/>
                <w:lang w:val="es-ES" w:eastAsia="es-ES"/>
              </w:rPr>
              <w:t xml:space="preserve">y </w:t>
            </w:r>
            <w:r w:rsidR="00773767" w:rsidRPr="00256B23">
              <w:rPr>
                <w:rFonts w:cstheme="minorHAnsi"/>
                <w:lang w:val="es-ES" w:eastAsia="es-ES"/>
              </w:rPr>
              <w:t>2709</w:t>
            </w:r>
            <w:r w:rsidRPr="00256B23">
              <w:rPr>
                <w:rFonts w:cstheme="minorHAnsi"/>
                <w:lang w:val="es-ES" w:eastAsia="es-ES"/>
              </w:rPr>
              <w:t xml:space="preserve">, emitidos por la empresa de Transporte de Carga Marcelo Daniel Menéndez y correspondientes al traslado de basura desde las instalaciones de la empresa Nova Austral S.A. en Punta Arenas (Patio de Salmones) hasta vertedero, durante </w:t>
            </w:r>
            <w:r w:rsidR="00773767" w:rsidRPr="00256B23">
              <w:rPr>
                <w:rFonts w:cstheme="minorHAnsi"/>
                <w:lang w:val="es-ES" w:eastAsia="es-ES"/>
              </w:rPr>
              <w:t>los días 09/03/15</w:t>
            </w:r>
            <w:r w:rsidRPr="00256B23">
              <w:rPr>
                <w:rFonts w:cstheme="minorHAnsi"/>
                <w:lang w:val="es-ES" w:eastAsia="es-ES"/>
              </w:rPr>
              <w:t xml:space="preserve"> y </w:t>
            </w:r>
            <w:r w:rsidR="00773767" w:rsidRPr="00256B23">
              <w:rPr>
                <w:rFonts w:cstheme="minorHAnsi"/>
                <w:lang w:val="es-ES" w:eastAsia="es-ES"/>
              </w:rPr>
              <w:t>31</w:t>
            </w:r>
            <w:r w:rsidRPr="00256B23">
              <w:rPr>
                <w:rFonts w:cstheme="minorHAnsi"/>
                <w:lang w:val="es-ES" w:eastAsia="es-ES"/>
              </w:rPr>
              <w:t>/0</w:t>
            </w:r>
            <w:r w:rsidR="00773767" w:rsidRPr="00256B23">
              <w:rPr>
                <w:rFonts w:cstheme="minorHAnsi"/>
                <w:lang w:val="es-ES" w:eastAsia="es-ES"/>
              </w:rPr>
              <w:t>3</w:t>
            </w:r>
            <w:r w:rsidRPr="00256B23">
              <w:rPr>
                <w:rFonts w:cstheme="minorHAnsi"/>
                <w:lang w:val="es-ES" w:eastAsia="es-ES"/>
              </w:rPr>
              <w:t>/1</w:t>
            </w:r>
            <w:r w:rsidR="00773767" w:rsidRPr="00256B23">
              <w:rPr>
                <w:rFonts w:cstheme="minorHAnsi"/>
                <w:lang w:val="es-ES" w:eastAsia="es-ES"/>
              </w:rPr>
              <w:t>5</w:t>
            </w:r>
            <w:r w:rsidR="00F40AE1" w:rsidRPr="00256B23">
              <w:rPr>
                <w:rFonts w:cstheme="minorHAnsi"/>
                <w:lang w:val="es-ES" w:eastAsia="es-ES"/>
              </w:rPr>
              <w:t>, respectivamente (Ver Anexo 3)</w:t>
            </w:r>
            <w:r w:rsidRPr="00256B23">
              <w:rPr>
                <w:rFonts w:cstheme="minorHAnsi"/>
                <w:lang w:val="es-ES" w:eastAsia="es-ES"/>
              </w:rPr>
              <w:t>.</w:t>
            </w:r>
          </w:p>
          <w:p w:rsidR="004760D6" w:rsidRPr="00256B23" w:rsidRDefault="004760D6" w:rsidP="008E2543">
            <w:pPr>
              <w:pStyle w:val="Prrafodelista"/>
              <w:numPr>
                <w:ilvl w:val="0"/>
                <w:numId w:val="16"/>
              </w:numPr>
              <w:ind w:left="142" w:hanging="142"/>
            </w:pPr>
            <w:r w:rsidRPr="00256B23">
              <w:rPr>
                <w:rFonts w:cstheme="minorHAnsi"/>
                <w:lang w:val="es-ES" w:eastAsia="es-ES"/>
              </w:rPr>
              <w:t>Factura N°2083, emitida con fecha 31/03/15 por la empresa Transporte de Carga Marcelo Daniel Menéndez y correspondiente a traslado</w:t>
            </w:r>
            <w:r w:rsidR="008E2543" w:rsidRPr="00256B23">
              <w:rPr>
                <w:rFonts w:cstheme="minorHAnsi"/>
                <w:lang w:val="es-ES" w:eastAsia="es-ES"/>
              </w:rPr>
              <w:t>s</w:t>
            </w:r>
            <w:r w:rsidRPr="00256B23">
              <w:rPr>
                <w:rFonts w:cstheme="minorHAnsi"/>
                <w:lang w:val="es-ES" w:eastAsia="es-ES"/>
              </w:rPr>
              <w:t xml:space="preserve"> de basura desde las instalaciones de la empresa Nova Austral S.A. en Punta Arenas (Patio de Salmones) hasta </w:t>
            </w:r>
            <w:r w:rsidR="008E2543" w:rsidRPr="00256B23">
              <w:rPr>
                <w:rFonts w:cstheme="minorHAnsi"/>
                <w:lang w:val="es-ES" w:eastAsia="es-ES"/>
              </w:rPr>
              <w:t xml:space="preserve">el </w:t>
            </w:r>
            <w:r w:rsidRPr="00256B23">
              <w:rPr>
                <w:rFonts w:cstheme="minorHAnsi"/>
                <w:lang w:val="es-ES" w:eastAsia="es-ES"/>
              </w:rPr>
              <w:t>vertedero municipal (Ver Anexo 3).</w:t>
            </w:r>
          </w:p>
        </w:tc>
      </w:tr>
      <w:tr w:rsidR="00732DFE" w:rsidRPr="0025129B" w:rsidTr="00022416">
        <w:trPr>
          <w:trHeight w:val="77"/>
        </w:trPr>
        <w:tc>
          <w:tcPr>
            <w:tcW w:w="5000" w:type="pct"/>
            <w:gridSpan w:val="2"/>
          </w:tcPr>
          <w:p w:rsidR="00732DFE" w:rsidRPr="0076527E" w:rsidRDefault="00732DFE" w:rsidP="00022416">
            <w:pPr>
              <w:jc w:val="left"/>
              <w:rPr>
                <w:color w:val="FF0000"/>
              </w:rPr>
            </w:pPr>
            <w:r w:rsidRPr="0076527E">
              <w:rPr>
                <w:b/>
              </w:rPr>
              <w:t>Hecho (s):</w:t>
            </w:r>
          </w:p>
          <w:p w:rsidR="004028B4" w:rsidRPr="0076527E" w:rsidRDefault="00732DFE" w:rsidP="00A704D5">
            <w:pPr>
              <w:pStyle w:val="Prrafodelista"/>
              <w:numPr>
                <w:ilvl w:val="0"/>
                <w:numId w:val="20"/>
              </w:numPr>
              <w:ind w:left="284" w:hanging="284"/>
              <w:rPr>
                <w:rFonts w:ascii="Calibri" w:eastAsia="Times New Roman" w:hAnsi="Calibri"/>
                <w:color w:val="000000"/>
                <w:lang w:eastAsia="es-CL"/>
              </w:rPr>
            </w:pPr>
            <w:r w:rsidRPr="0076527E">
              <w:rPr>
                <w:rFonts w:ascii="Calibri" w:eastAsia="Times New Roman" w:hAnsi="Calibri"/>
                <w:lang w:eastAsia="es-CL"/>
              </w:rPr>
              <w:t xml:space="preserve">Durante la inspección ambiental realizada </w:t>
            </w:r>
            <w:r w:rsidRPr="0076527E">
              <w:rPr>
                <w:rFonts w:cstheme="minorHAnsi"/>
                <w:lang w:val="es-ES" w:eastAsia="es-ES"/>
              </w:rPr>
              <w:t xml:space="preserve">el día 6 de </w:t>
            </w:r>
            <w:r w:rsidR="004028B4" w:rsidRPr="0076527E">
              <w:rPr>
                <w:rFonts w:cstheme="minorHAnsi"/>
                <w:lang w:val="es-ES" w:eastAsia="es-ES"/>
              </w:rPr>
              <w:t xml:space="preserve">abril </w:t>
            </w:r>
            <w:r w:rsidRPr="0076527E">
              <w:rPr>
                <w:rFonts w:cstheme="minorHAnsi"/>
                <w:lang w:val="es-ES" w:eastAsia="es-ES"/>
              </w:rPr>
              <w:t>de 201</w:t>
            </w:r>
            <w:r w:rsidR="004028B4" w:rsidRPr="0076527E">
              <w:rPr>
                <w:rFonts w:cstheme="minorHAnsi"/>
                <w:lang w:val="es-ES" w:eastAsia="es-ES"/>
              </w:rPr>
              <w:t>5</w:t>
            </w:r>
            <w:r w:rsidRPr="0076527E">
              <w:rPr>
                <w:rFonts w:cstheme="minorHAnsi"/>
                <w:lang w:val="es-ES" w:eastAsia="es-ES"/>
              </w:rPr>
              <w:t>, se observó que l</w:t>
            </w:r>
            <w:r w:rsidRPr="0076527E">
              <w:rPr>
                <w:rFonts w:ascii="Calibri" w:eastAsia="Times New Roman" w:hAnsi="Calibri"/>
                <w:color w:val="000000"/>
                <w:lang w:eastAsia="es-CL"/>
              </w:rPr>
              <w:t xml:space="preserve">os residuos sólidos </w:t>
            </w:r>
            <w:r w:rsidR="004028B4" w:rsidRPr="0076527E">
              <w:rPr>
                <w:rFonts w:ascii="Calibri" w:eastAsia="Times New Roman" w:hAnsi="Calibri"/>
                <w:color w:val="000000"/>
                <w:lang w:eastAsia="es-CL"/>
              </w:rPr>
              <w:t>domiciliarios eran almacenados en bolsas plásticas, las cuales eran acopiadas al interior de maxi sacos (Big Bags) en un bin plástico con tapa</w:t>
            </w:r>
            <w:r w:rsidR="005523A1" w:rsidRPr="0076527E">
              <w:rPr>
                <w:rFonts w:ascii="Calibri" w:eastAsia="Times New Roman" w:hAnsi="Calibri"/>
                <w:color w:val="000000"/>
                <w:lang w:eastAsia="es-CL"/>
              </w:rPr>
              <w:t xml:space="preserve"> (Ver Fotografías 11 y 12)</w:t>
            </w:r>
            <w:r w:rsidR="004028B4" w:rsidRPr="0076527E">
              <w:rPr>
                <w:rFonts w:ascii="Calibri" w:eastAsia="Times New Roman" w:hAnsi="Calibri"/>
                <w:color w:val="000000"/>
                <w:lang w:eastAsia="es-CL"/>
              </w:rPr>
              <w:t>.</w:t>
            </w:r>
          </w:p>
          <w:p w:rsidR="00272E70" w:rsidRPr="0076527E" w:rsidRDefault="004028B4" w:rsidP="00272E70">
            <w:pPr>
              <w:pStyle w:val="Prrafodelista"/>
              <w:numPr>
                <w:ilvl w:val="0"/>
                <w:numId w:val="20"/>
              </w:numPr>
              <w:ind w:left="284" w:hanging="284"/>
              <w:rPr>
                <w:rFonts w:ascii="Calibri" w:eastAsia="Times New Roman" w:hAnsi="Calibri"/>
                <w:color w:val="000000"/>
                <w:lang w:eastAsia="es-CL"/>
              </w:rPr>
            </w:pPr>
            <w:r w:rsidRPr="0076527E">
              <w:rPr>
                <w:rFonts w:ascii="Calibri" w:eastAsia="Times New Roman" w:hAnsi="Calibri"/>
                <w:lang w:eastAsia="es-CL"/>
              </w:rPr>
              <w:t xml:space="preserve">Según lo señalado por el Sr. </w:t>
            </w:r>
            <w:r w:rsidRPr="0076527E">
              <w:rPr>
                <w:rFonts w:ascii="Calibri" w:eastAsia="Times New Roman" w:hAnsi="Calibri"/>
                <w:color w:val="000000"/>
                <w:lang w:eastAsia="es-CL"/>
              </w:rPr>
              <w:t xml:space="preserve">Hugo Duamante Gómez, Asistente de Centro, </w:t>
            </w:r>
            <w:r w:rsidR="009E0331" w:rsidRPr="0076527E">
              <w:rPr>
                <w:rFonts w:ascii="Calibri" w:eastAsia="Times New Roman" w:hAnsi="Calibri"/>
                <w:color w:val="000000"/>
                <w:lang w:eastAsia="es-CL"/>
              </w:rPr>
              <w:t>los residuos sólidos domiciliarios generados en el centro son enviados semanalmente al vertedero municipal de Punta Arenas para su disposición final, siempre que las condiciones climáticas lo permitan.</w:t>
            </w:r>
          </w:p>
          <w:p w:rsidR="00272E70" w:rsidRPr="0076527E" w:rsidRDefault="00272E70" w:rsidP="00272E70">
            <w:pPr>
              <w:pStyle w:val="Prrafodelista"/>
              <w:numPr>
                <w:ilvl w:val="0"/>
                <w:numId w:val="20"/>
              </w:numPr>
              <w:ind w:left="284" w:hanging="284"/>
              <w:rPr>
                <w:rFonts w:ascii="Calibri" w:eastAsia="Times New Roman" w:hAnsi="Calibri"/>
                <w:color w:val="000000"/>
                <w:lang w:eastAsia="es-CL"/>
              </w:rPr>
            </w:pPr>
            <w:r w:rsidRPr="0076527E">
              <w:rPr>
                <w:rFonts w:ascii="Calibri" w:eastAsia="Times New Roman" w:hAnsi="Calibri"/>
                <w:color w:val="000000"/>
                <w:lang w:eastAsia="es-CL"/>
              </w:rPr>
              <w:t>De acuerdo a los registros tenidos a la vista al momento de la inspección, el último despacho a vertedero de residuos domiciliarios se efectuó el día (27/03/15).</w:t>
            </w:r>
          </w:p>
          <w:p w:rsidR="00272E70" w:rsidRPr="0076527E" w:rsidRDefault="00272E70" w:rsidP="00022416">
            <w:pPr>
              <w:rPr>
                <w:rFonts w:ascii="Calibri" w:eastAsia="Times New Roman" w:hAnsi="Calibri"/>
                <w:color w:val="000000"/>
                <w:lang w:eastAsia="es-CL"/>
              </w:rPr>
            </w:pPr>
          </w:p>
          <w:p w:rsidR="00732DFE" w:rsidRPr="0076527E" w:rsidRDefault="00732DFE" w:rsidP="00022416">
            <w:pPr>
              <w:jc w:val="left"/>
              <w:rPr>
                <w:b/>
              </w:rPr>
            </w:pPr>
            <w:r w:rsidRPr="0076527E">
              <w:rPr>
                <w:b/>
              </w:rPr>
              <w:t>Resultado (s) examen de Información:</w:t>
            </w:r>
          </w:p>
          <w:p w:rsidR="00732DFE" w:rsidRPr="004548C0" w:rsidRDefault="00745BC5" w:rsidP="00546DFA">
            <w:pPr>
              <w:pStyle w:val="Prrafodelista"/>
              <w:numPr>
                <w:ilvl w:val="0"/>
                <w:numId w:val="20"/>
              </w:numPr>
              <w:ind w:left="284" w:hanging="284"/>
              <w:rPr>
                <w:b/>
              </w:rPr>
            </w:pPr>
            <w:r w:rsidRPr="0076527E">
              <w:t xml:space="preserve">Del examen de información remitida por el titular es </w:t>
            </w:r>
            <w:r w:rsidRPr="00546DFA">
              <w:t xml:space="preserve">posible advertir </w:t>
            </w:r>
            <w:r w:rsidR="004548C0" w:rsidRPr="00546DFA">
              <w:rPr>
                <w:rFonts w:cstheme="minorHAnsi"/>
                <w:lang w:val="es-ES" w:eastAsia="es-ES"/>
              </w:rPr>
              <w:t xml:space="preserve">que éste sólo </w:t>
            </w:r>
            <w:r w:rsidR="00D54DA3" w:rsidRPr="00546DFA">
              <w:rPr>
                <w:rFonts w:cstheme="minorHAnsi"/>
              </w:rPr>
              <w:t xml:space="preserve">acredita haber efectuado la disposición final en vertedero de 2 de los 3 despachos de residuos sólidos domiciliarios efectuados desde el centro de cultivo inspeccionado </w:t>
            </w:r>
            <w:r w:rsidR="00546DFA" w:rsidRPr="00546DFA">
              <w:rPr>
                <w:rFonts w:cstheme="minorHAnsi"/>
              </w:rPr>
              <w:t>entre los meses de febrero y marzo de 2015</w:t>
            </w:r>
            <w:r w:rsidR="00E634DC" w:rsidRPr="00546DFA">
              <w:rPr>
                <w:rFonts w:cstheme="minorHAnsi"/>
              </w:rPr>
              <w:t xml:space="preserve"> (Guías de Despacho </w:t>
            </w:r>
            <w:r w:rsidR="00E634DC" w:rsidRPr="00546DFA">
              <w:rPr>
                <w:rFonts w:cstheme="minorHAnsi"/>
              </w:rPr>
              <w:lastRenderedPageBreak/>
              <w:t>N°112978 y 113920)</w:t>
            </w:r>
            <w:r w:rsidR="004548C0" w:rsidRPr="00546DFA">
              <w:rPr>
                <w:rFonts w:cstheme="minorHAnsi"/>
              </w:rPr>
              <w:t xml:space="preserve"> a través de timbres de recepción de la I. Municipalidad de Punta Arenas</w:t>
            </w:r>
            <w:r w:rsidR="00E634DC" w:rsidRPr="00546DFA">
              <w:rPr>
                <w:rFonts w:cstheme="minorHAnsi"/>
              </w:rPr>
              <w:t>.</w:t>
            </w:r>
            <w:r w:rsidR="004548C0" w:rsidRPr="00546DFA">
              <w:rPr>
                <w:rFonts w:cstheme="minorHAnsi"/>
              </w:rPr>
              <w:t xml:space="preserve"> De esta forma, se advierte que en el caso del despacho restante por 150 Kg. de residuos sólidos domiciliarios (Guía de Despacho N°112431 de fecha 16/02/15), el titular no </w:t>
            </w:r>
            <w:r w:rsidR="004548C0" w:rsidRPr="00546DFA">
              <w:rPr>
                <w:rFonts w:cstheme="minorHAnsi"/>
                <w:lang w:val="es-ES" w:eastAsia="es-ES"/>
              </w:rPr>
              <w:t>remitió antecedentes que permitieran respaldar que éstos hayan sido efectivamente dispuestos en un vertedero autorizado.</w:t>
            </w:r>
          </w:p>
        </w:tc>
      </w:tr>
    </w:tbl>
    <w:p w:rsidR="00732DFE" w:rsidRDefault="00732DFE" w:rsidP="00A83D8B"/>
    <w:p w:rsidR="0076527E" w:rsidRDefault="0076527E" w:rsidP="00A83D8B"/>
    <w:tbl>
      <w:tblPr>
        <w:tblStyle w:val="Tablaconcuadrcula"/>
        <w:tblW w:w="13808" w:type="dxa"/>
        <w:jc w:val="center"/>
        <w:tblLook w:val="04A0" w:firstRow="1" w:lastRow="0" w:firstColumn="1" w:lastColumn="0" w:noHBand="0" w:noVBand="1"/>
      </w:tblPr>
      <w:tblGrid>
        <w:gridCol w:w="3146"/>
        <w:gridCol w:w="1734"/>
        <w:gridCol w:w="1969"/>
        <w:gridCol w:w="3134"/>
        <w:gridCol w:w="1848"/>
        <w:gridCol w:w="1977"/>
      </w:tblGrid>
      <w:tr w:rsidR="0044441A" w:rsidRPr="005523A1" w:rsidTr="00271AD4">
        <w:trPr>
          <w:trHeight w:val="313"/>
          <w:jc w:val="center"/>
        </w:trPr>
        <w:tc>
          <w:tcPr>
            <w:tcW w:w="5000" w:type="pct"/>
            <w:gridSpan w:val="6"/>
            <w:vAlign w:val="center"/>
          </w:tcPr>
          <w:p w:rsidR="0044441A" w:rsidRPr="005523A1" w:rsidRDefault="0044441A" w:rsidP="00022416">
            <w:pPr>
              <w:jc w:val="center"/>
              <w:rPr>
                <w:rFonts w:ascii="Calibri" w:eastAsia="Times New Roman" w:hAnsi="Calibri"/>
                <w:b/>
                <w:bCs/>
                <w:color w:val="000000"/>
                <w:lang w:eastAsia="es-CL"/>
              </w:rPr>
            </w:pPr>
            <w:r w:rsidRPr="005523A1">
              <w:rPr>
                <w:rFonts w:eastAsia="Times New Roman"/>
                <w:b/>
                <w:bCs/>
                <w:color w:val="000000"/>
                <w:lang w:eastAsia="es-CL"/>
              </w:rPr>
              <w:t>Registros</w:t>
            </w:r>
          </w:p>
        </w:tc>
      </w:tr>
      <w:tr w:rsidR="0044441A" w:rsidRPr="005523A1" w:rsidTr="00271AD4">
        <w:trPr>
          <w:trHeight w:val="3486"/>
          <w:jc w:val="center"/>
        </w:trPr>
        <w:tc>
          <w:tcPr>
            <w:tcW w:w="2479" w:type="pct"/>
            <w:gridSpan w:val="3"/>
            <w:vAlign w:val="center"/>
          </w:tcPr>
          <w:p w:rsidR="0044441A" w:rsidRPr="005523A1" w:rsidRDefault="0044441A" w:rsidP="00022416">
            <w:pPr>
              <w:jc w:val="center"/>
              <w:rPr>
                <w:rFonts w:ascii="Calibri" w:eastAsia="Times New Roman" w:hAnsi="Calibri"/>
                <w:b/>
                <w:bCs/>
                <w:color w:val="000000"/>
                <w:lang w:eastAsia="es-CL"/>
              </w:rPr>
            </w:pPr>
          </w:p>
          <w:p w:rsidR="0044441A" w:rsidRPr="005523A1" w:rsidRDefault="0044441A" w:rsidP="00022416">
            <w:pPr>
              <w:jc w:val="center"/>
              <w:rPr>
                <w:rFonts w:ascii="Calibri" w:eastAsia="Times New Roman" w:hAnsi="Calibri"/>
                <w:b/>
                <w:bCs/>
                <w:color w:val="000000"/>
                <w:lang w:eastAsia="es-CL"/>
              </w:rPr>
            </w:pPr>
          </w:p>
          <w:p w:rsidR="0044441A" w:rsidRPr="005523A1" w:rsidRDefault="005523A1" w:rsidP="00022416">
            <w:pPr>
              <w:jc w:val="center"/>
              <w:rPr>
                <w:rFonts w:ascii="Calibri" w:eastAsia="Times New Roman" w:hAnsi="Calibri"/>
                <w:b/>
                <w:bCs/>
                <w:color w:val="000000"/>
                <w:lang w:eastAsia="es-CL"/>
              </w:rPr>
            </w:pPr>
            <w:r w:rsidRPr="005523A1">
              <w:rPr>
                <w:rFonts w:ascii="Calibri" w:eastAsia="Times New Roman" w:hAnsi="Calibri"/>
                <w:b/>
                <w:bCs/>
                <w:noProof/>
                <w:color w:val="000000"/>
                <w:lang w:eastAsia="es-CL"/>
              </w:rPr>
              <w:drawing>
                <wp:inline distT="0" distB="0" distL="0" distR="0" wp14:anchorId="4753E832" wp14:editId="1F5591E6">
                  <wp:extent cx="4086000" cy="3060000"/>
                  <wp:effectExtent l="0" t="0" r="0" b="7620"/>
                  <wp:docPr id="10" name="Imagen 10" descr="C:\Users\andy.morrison\Desktop\Fotografías BR\Pontón\SMA_DSC02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Pontón\SMA_DSC02595.jpg"/>
                          <pic:cNvPicPr>
                            <a:picLocks noChangeAspect="1" noChangeArrowheads="1"/>
                          </pic:cNvPicPr>
                        </pic:nvPicPr>
                        <pic:blipFill>
                          <a:blip r:embed="rId53">
                            <a:extLst>
                              <a:ext uri="{BEBA8EAE-BF5A-486C-A8C5-ECC9F3942E4B}">
                                <a14:imgProps xmlns:a14="http://schemas.microsoft.com/office/drawing/2010/main">
                                  <a14:imgLayer r:embed="rId5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rsidR="0044441A" w:rsidRPr="005523A1" w:rsidRDefault="0044441A" w:rsidP="00022416">
            <w:pPr>
              <w:jc w:val="center"/>
              <w:rPr>
                <w:rFonts w:ascii="Calibri" w:eastAsia="Times New Roman" w:hAnsi="Calibri"/>
                <w:b/>
                <w:bCs/>
                <w:color w:val="000000"/>
                <w:lang w:eastAsia="es-CL"/>
              </w:rPr>
            </w:pPr>
          </w:p>
        </w:tc>
        <w:tc>
          <w:tcPr>
            <w:tcW w:w="2521" w:type="pct"/>
            <w:gridSpan w:val="3"/>
            <w:vAlign w:val="center"/>
          </w:tcPr>
          <w:p w:rsidR="0044441A" w:rsidRPr="005523A1" w:rsidRDefault="0044441A" w:rsidP="00022416">
            <w:pPr>
              <w:jc w:val="center"/>
              <w:rPr>
                <w:rFonts w:ascii="Calibri" w:eastAsia="Times New Roman" w:hAnsi="Calibri"/>
                <w:b/>
                <w:bCs/>
                <w:color w:val="000000"/>
                <w:lang w:eastAsia="es-CL"/>
              </w:rPr>
            </w:pPr>
          </w:p>
          <w:p w:rsidR="0044441A" w:rsidRPr="005523A1" w:rsidRDefault="005523A1" w:rsidP="00022416">
            <w:pPr>
              <w:jc w:val="center"/>
              <w:rPr>
                <w:rFonts w:ascii="Calibri" w:eastAsia="Times New Roman" w:hAnsi="Calibri"/>
                <w:b/>
                <w:bCs/>
                <w:color w:val="000000"/>
                <w:lang w:eastAsia="es-CL"/>
              </w:rPr>
            </w:pPr>
            <w:r w:rsidRPr="005523A1">
              <w:rPr>
                <w:rFonts w:ascii="Calibri" w:eastAsia="Times New Roman" w:hAnsi="Calibri"/>
                <w:b/>
                <w:bCs/>
                <w:noProof/>
                <w:color w:val="000000"/>
                <w:lang w:eastAsia="es-CL"/>
              </w:rPr>
              <w:drawing>
                <wp:inline distT="0" distB="0" distL="0" distR="0" wp14:anchorId="0432A4C6" wp14:editId="1330F9BB">
                  <wp:extent cx="4086000" cy="3060000"/>
                  <wp:effectExtent l="0" t="0" r="0" b="7620"/>
                  <wp:docPr id="11" name="Imagen 11" descr="C:\Users\andy.morrison\Desktop\Fotografías BR\Pontón\SMA_DSC025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Pontón\SMA_DSC02596.jpg"/>
                          <pic:cNvPicPr>
                            <a:picLocks noChangeAspect="1" noChangeArrowheads="1"/>
                          </pic:cNvPicPr>
                        </pic:nvPicPr>
                        <pic:blipFill>
                          <a:blip r:embed="rId55">
                            <a:extLst>
                              <a:ext uri="{BEBA8EAE-BF5A-486C-A8C5-ECC9F3942E4B}">
                                <a14:imgProps xmlns:a14="http://schemas.microsoft.com/office/drawing/2010/main">
                                  <a14:imgLayer r:embed="rId56">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44441A" w:rsidRPr="005523A1" w:rsidTr="00271AD4">
        <w:trPr>
          <w:trHeight w:val="275"/>
          <w:jc w:val="center"/>
        </w:trPr>
        <w:tc>
          <w:tcPr>
            <w:tcW w:w="1139" w:type="pct"/>
            <w:vAlign w:val="center"/>
          </w:tcPr>
          <w:p w:rsidR="0044441A" w:rsidRPr="005523A1" w:rsidRDefault="0044441A" w:rsidP="00022416">
            <w:pPr>
              <w:pStyle w:val="Epgrafe"/>
              <w:rPr>
                <w:rFonts w:eastAsia="Times New Roman"/>
                <w:color w:val="000000"/>
                <w:szCs w:val="18"/>
                <w:lang w:eastAsia="es-CL"/>
              </w:rPr>
            </w:pPr>
            <w:r w:rsidRPr="005523A1">
              <w:t xml:space="preserve">Fotografía </w:t>
            </w:r>
            <w:r w:rsidRPr="005523A1">
              <w:fldChar w:fldCharType="begin"/>
            </w:r>
            <w:r w:rsidRPr="005523A1">
              <w:instrText xml:space="preserve"> SEQ Fotografía \* ARABIC </w:instrText>
            </w:r>
            <w:r w:rsidRPr="005523A1">
              <w:fldChar w:fldCharType="separate"/>
            </w:r>
            <w:r w:rsidR="005523A1" w:rsidRPr="005523A1">
              <w:rPr>
                <w:noProof/>
              </w:rPr>
              <w:t>11</w:t>
            </w:r>
            <w:r w:rsidRPr="005523A1">
              <w:fldChar w:fldCharType="end"/>
            </w:r>
            <w:r w:rsidRPr="005523A1">
              <w:t>.</w:t>
            </w:r>
          </w:p>
        </w:tc>
        <w:tc>
          <w:tcPr>
            <w:tcW w:w="1340" w:type="pct"/>
            <w:gridSpan w:val="2"/>
            <w:vAlign w:val="center"/>
          </w:tcPr>
          <w:p w:rsidR="0044441A" w:rsidRPr="005523A1" w:rsidRDefault="0044441A" w:rsidP="005523A1">
            <w:pPr>
              <w:jc w:val="left"/>
              <w:rPr>
                <w:rFonts w:ascii="Calibri" w:eastAsia="Times New Roman" w:hAnsi="Calibri"/>
                <w:bCs/>
                <w:color w:val="000000"/>
                <w:lang w:eastAsia="es-CL"/>
              </w:rPr>
            </w:pPr>
            <w:r w:rsidRPr="005523A1">
              <w:rPr>
                <w:rFonts w:eastAsia="Times New Roman"/>
                <w:b/>
                <w:color w:val="000000"/>
                <w:sz w:val="18"/>
                <w:szCs w:val="18"/>
                <w:lang w:eastAsia="es-CL"/>
              </w:rPr>
              <w:t xml:space="preserve">Fecha : </w:t>
            </w:r>
            <w:r w:rsidRPr="005523A1">
              <w:rPr>
                <w:rFonts w:eastAsia="Times New Roman"/>
                <w:color w:val="000000"/>
                <w:sz w:val="18"/>
                <w:szCs w:val="18"/>
                <w:lang w:eastAsia="es-CL"/>
              </w:rPr>
              <w:t>06-0</w:t>
            </w:r>
            <w:r w:rsidR="005523A1" w:rsidRPr="005523A1">
              <w:rPr>
                <w:rFonts w:eastAsia="Times New Roman"/>
                <w:color w:val="000000"/>
                <w:sz w:val="18"/>
                <w:szCs w:val="18"/>
                <w:lang w:eastAsia="es-CL"/>
              </w:rPr>
              <w:t>4</w:t>
            </w:r>
            <w:r w:rsidRPr="005523A1">
              <w:rPr>
                <w:rFonts w:eastAsia="Times New Roman"/>
                <w:color w:val="000000"/>
                <w:sz w:val="18"/>
                <w:szCs w:val="18"/>
                <w:lang w:eastAsia="es-CL"/>
              </w:rPr>
              <w:t>-201</w:t>
            </w:r>
            <w:r w:rsidR="005523A1" w:rsidRPr="005523A1">
              <w:rPr>
                <w:rFonts w:eastAsia="Times New Roman"/>
                <w:color w:val="000000"/>
                <w:sz w:val="18"/>
                <w:szCs w:val="18"/>
                <w:lang w:eastAsia="es-CL"/>
              </w:rPr>
              <w:t>5</w:t>
            </w:r>
          </w:p>
        </w:tc>
        <w:tc>
          <w:tcPr>
            <w:tcW w:w="1135" w:type="pct"/>
            <w:vAlign w:val="center"/>
          </w:tcPr>
          <w:p w:rsidR="0044441A" w:rsidRPr="005523A1" w:rsidRDefault="0044441A" w:rsidP="00022416">
            <w:pPr>
              <w:pStyle w:val="Epgrafe"/>
              <w:rPr>
                <w:rFonts w:eastAsia="Times New Roman"/>
                <w:color w:val="000000"/>
                <w:szCs w:val="18"/>
                <w:lang w:eastAsia="es-CL"/>
              </w:rPr>
            </w:pPr>
            <w:r w:rsidRPr="005523A1">
              <w:t xml:space="preserve">Fotografía </w:t>
            </w:r>
            <w:r w:rsidRPr="005523A1">
              <w:fldChar w:fldCharType="begin"/>
            </w:r>
            <w:r w:rsidRPr="005523A1">
              <w:instrText xml:space="preserve"> SEQ Fotografía \* ARABIC </w:instrText>
            </w:r>
            <w:r w:rsidRPr="005523A1">
              <w:fldChar w:fldCharType="separate"/>
            </w:r>
            <w:r w:rsidR="005523A1" w:rsidRPr="005523A1">
              <w:rPr>
                <w:noProof/>
              </w:rPr>
              <w:t>12</w:t>
            </w:r>
            <w:r w:rsidRPr="005523A1">
              <w:fldChar w:fldCharType="end"/>
            </w:r>
            <w:r w:rsidRPr="005523A1">
              <w:t>.</w:t>
            </w:r>
          </w:p>
        </w:tc>
        <w:tc>
          <w:tcPr>
            <w:tcW w:w="1386" w:type="pct"/>
            <w:gridSpan w:val="2"/>
            <w:vAlign w:val="center"/>
          </w:tcPr>
          <w:p w:rsidR="0044441A" w:rsidRPr="005523A1" w:rsidRDefault="0044441A" w:rsidP="005523A1">
            <w:pPr>
              <w:jc w:val="left"/>
              <w:rPr>
                <w:rFonts w:ascii="Calibri" w:eastAsia="Times New Roman" w:hAnsi="Calibri"/>
                <w:b/>
                <w:bCs/>
                <w:color w:val="000000"/>
                <w:lang w:eastAsia="es-CL"/>
              </w:rPr>
            </w:pPr>
            <w:r w:rsidRPr="005523A1">
              <w:rPr>
                <w:rFonts w:eastAsia="Times New Roman"/>
                <w:b/>
                <w:color w:val="000000"/>
                <w:sz w:val="18"/>
                <w:szCs w:val="18"/>
                <w:lang w:eastAsia="es-CL"/>
              </w:rPr>
              <w:t xml:space="preserve">Fecha : </w:t>
            </w:r>
            <w:r w:rsidRPr="005523A1">
              <w:rPr>
                <w:rFonts w:eastAsia="Times New Roman"/>
                <w:color w:val="000000"/>
                <w:sz w:val="18"/>
                <w:szCs w:val="18"/>
                <w:lang w:eastAsia="es-CL"/>
              </w:rPr>
              <w:t>06-0</w:t>
            </w:r>
            <w:r w:rsidR="005523A1" w:rsidRPr="005523A1">
              <w:rPr>
                <w:rFonts w:eastAsia="Times New Roman"/>
                <w:color w:val="000000"/>
                <w:sz w:val="18"/>
                <w:szCs w:val="18"/>
                <w:lang w:eastAsia="es-CL"/>
              </w:rPr>
              <w:t>4</w:t>
            </w:r>
            <w:r w:rsidRPr="005523A1">
              <w:rPr>
                <w:rFonts w:eastAsia="Times New Roman"/>
                <w:color w:val="000000"/>
                <w:sz w:val="18"/>
                <w:szCs w:val="18"/>
                <w:lang w:eastAsia="es-CL"/>
              </w:rPr>
              <w:t>-201</w:t>
            </w:r>
            <w:r w:rsidR="005523A1" w:rsidRPr="005523A1">
              <w:rPr>
                <w:rFonts w:eastAsia="Times New Roman"/>
                <w:color w:val="000000"/>
                <w:sz w:val="18"/>
                <w:szCs w:val="18"/>
                <w:lang w:eastAsia="es-CL"/>
              </w:rPr>
              <w:t>5</w:t>
            </w:r>
          </w:p>
        </w:tc>
      </w:tr>
      <w:tr w:rsidR="0044441A" w:rsidRPr="005523A1" w:rsidTr="00271AD4">
        <w:trPr>
          <w:trHeight w:val="275"/>
          <w:jc w:val="center"/>
        </w:trPr>
        <w:tc>
          <w:tcPr>
            <w:tcW w:w="1139" w:type="pct"/>
            <w:vAlign w:val="center"/>
          </w:tcPr>
          <w:p w:rsidR="0044441A" w:rsidRPr="005523A1" w:rsidRDefault="0044441A" w:rsidP="005523A1">
            <w:pPr>
              <w:jc w:val="left"/>
              <w:rPr>
                <w:rFonts w:eastAsia="Times New Roman"/>
                <w:b/>
                <w:color w:val="000000"/>
                <w:sz w:val="18"/>
                <w:szCs w:val="18"/>
                <w:lang w:eastAsia="es-CL"/>
              </w:rPr>
            </w:pPr>
            <w:r w:rsidRPr="005523A1">
              <w:rPr>
                <w:rFonts w:eastAsia="Times New Roman"/>
                <w:b/>
                <w:color w:val="000000"/>
                <w:sz w:val="18"/>
                <w:szCs w:val="18"/>
                <w:lang w:eastAsia="es-CL"/>
              </w:rPr>
              <w:t xml:space="preserve">Coordenadas DATUM </w:t>
            </w:r>
            <w:r w:rsidR="005523A1" w:rsidRPr="005523A1">
              <w:rPr>
                <w:rFonts w:eastAsia="Times New Roman"/>
                <w:b/>
                <w:color w:val="000000"/>
                <w:sz w:val="18"/>
                <w:szCs w:val="18"/>
                <w:lang w:eastAsia="es-CL"/>
              </w:rPr>
              <w:t>---</w:t>
            </w:r>
          </w:p>
        </w:tc>
        <w:tc>
          <w:tcPr>
            <w:tcW w:w="628" w:type="pct"/>
            <w:vAlign w:val="center"/>
          </w:tcPr>
          <w:p w:rsidR="0044441A" w:rsidRPr="005523A1" w:rsidRDefault="0044441A" w:rsidP="00022416">
            <w:pPr>
              <w:jc w:val="left"/>
              <w:rPr>
                <w:rFonts w:eastAsia="Times New Roman"/>
                <w:color w:val="000000"/>
                <w:sz w:val="18"/>
                <w:szCs w:val="18"/>
                <w:lang w:eastAsia="es-CL"/>
              </w:rPr>
            </w:pPr>
            <w:r w:rsidRPr="005523A1">
              <w:rPr>
                <w:rFonts w:eastAsia="Times New Roman"/>
                <w:b/>
                <w:color w:val="000000"/>
                <w:sz w:val="18"/>
                <w:szCs w:val="18"/>
                <w:lang w:eastAsia="es-CL"/>
              </w:rPr>
              <w:t>Coordenada Norte:</w:t>
            </w:r>
            <w:r w:rsidRPr="005523A1">
              <w:rPr>
                <w:rFonts w:eastAsia="Times New Roman"/>
                <w:color w:val="000000"/>
                <w:sz w:val="18"/>
                <w:szCs w:val="18"/>
                <w:lang w:eastAsia="es-CL"/>
              </w:rPr>
              <w:t xml:space="preserve"> </w:t>
            </w:r>
          </w:p>
          <w:p w:rsidR="0044441A" w:rsidRPr="005523A1" w:rsidRDefault="0044441A" w:rsidP="00022416">
            <w:pPr>
              <w:jc w:val="left"/>
              <w:rPr>
                <w:rFonts w:ascii="Calibri" w:eastAsia="Times New Roman" w:hAnsi="Calibri"/>
                <w:color w:val="000000"/>
                <w:sz w:val="18"/>
                <w:szCs w:val="18"/>
                <w:lang w:eastAsia="es-CL"/>
              </w:rPr>
            </w:pPr>
            <w:r w:rsidRPr="005523A1">
              <w:rPr>
                <w:rFonts w:ascii="Calibri" w:eastAsia="Times New Roman" w:hAnsi="Calibri"/>
                <w:color w:val="000000"/>
                <w:sz w:val="18"/>
                <w:szCs w:val="18"/>
                <w:lang w:eastAsia="es-CL"/>
              </w:rPr>
              <w:t>---</w:t>
            </w:r>
          </w:p>
        </w:tc>
        <w:tc>
          <w:tcPr>
            <w:tcW w:w="713" w:type="pct"/>
            <w:vAlign w:val="center"/>
          </w:tcPr>
          <w:p w:rsidR="0044441A" w:rsidRPr="005523A1" w:rsidRDefault="0044441A" w:rsidP="00022416">
            <w:pPr>
              <w:jc w:val="left"/>
              <w:rPr>
                <w:rFonts w:eastAsia="Times New Roman"/>
                <w:color w:val="000000"/>
                <w:sz w:val="18"/>
                <w:szCs w:val="18"/>
                <w:lang w:eastAsia="es-CL"/>
              </w:rPr>
            </w:pPr>
            <w:r w:rsidRPr="005523A1">
              <w:rPr>
                <w:rFonts w:eastAsia="Times New Roman"/>
                <w:b/>
                <w:color w:val="000000"/>
                <w:sz w:val="18"/>
                <w:szCs w:val="18"/>
                <w:lang w:eastAsia="es-CL"/>
              </w:rPr>
              <w:t>Coordenada Este:</w:t>
            </w:r>
            <w:r w:rsidRPr="005523A1">
              <w:rPr>
                <w:rFonts w:eastAsia="Times New Roman"/>
                <w:color w:val="000000"/>
                <w:sz w:val="18"/>
                <w:szCs w:val="18"/>
                <w:lang w:eastAsia="es-CL"/>
              </w:rPr>
              <w:t xml:space="preserve"> </w:t>
            </w:r>
          </w:p>
          <w:p w:rsidR="0044441A" w:rsidRPr="005523A1" w:rsidRDefault="0044441A" w:rsidP="00022416">
            <w:pPr>
              <w:jc w:val="left"/>
              <w:rPr>
                <w:rFonts w:eastAsia="Times New Roman"/>
                <w:color w:val="000000"/>
                <w:sz w:val="18"/>
                <w:szCs w:val="18"/>
                <w:lang w:eastAsia="es-CL"/>
              </w:rPr>
            </w:pPr>
            <w:r w:rsidRPr="005523A1">
              <w:rPr>
                <w:rFonts w:eastAsia="Times New Roman"/>
                <w:color w:val="000000"/>
                <w:sz w:val="18"/>
                <w:szCs w:val="18"/>
                <w:lang w:eastAsia="es-CL"/>
              </w:rPr>
              <w:t>---</w:t>
            </w:r>
          </w:p>
        </w:tc>
        <w:tc>
          <w:tcPr>
            <w:tcW w:w="1135" w:type="pct"/>
            <w:vAlign w:val="center"/>
          </w:tcPr>
          <w:p w:rsidR="0044441A" w:rsidRPr="005523A1" w:rsidRDefault="0044441A" w:rsidP="005523A1">
            <w:pPr>
              <w:jc w:val="left"/>
              <w:rPr>
                <w:rFonts w:eastAsia="Times New Roman"/>
                <w:b/>
                <w:color w:val="000000"/>
                <w:sz w:val="18"/>
                <w:szCs w:val="18"/>
                <w:lang w:eastAsia="es-CL"/>
              </w:rPr>
            </w:pPr>
            <w:r w:rsidRPr="005523A1">
              <w:rPr>
                <w:rFonts w:eastAsia="Times New Roman"/>
                <w:b/>
                <w:color w:val="000000"/>
                <w:sz w:val="18"/>
                <w:szCs w:val="18"/>
                <w:lang w:eastAsia="es-CL"/>
              </w:rPr>
              <w:t xml:space="preserve">Coordenadas DATUM </w:t>
            </w:r>
            <w:r w:rsidR="005523A1" w:rsidRPr="005523A1">
              <w:rPr>
                <w:rFonts w:eastAsia="Times New Roman"/>
                <w:b/>
                <w:color w:val="000000"/>
                <w:sz w:val="18"/>
                <w:szCs w:val="18"/>
                <w:lang w:eastAsia="es-CL"/>
              </w:rPr>
              <w:t>---</w:t>
            </w:r>
          </w:p>
        </w:tc>
        <w:tc>
          <w:tcPr>
            <w:tcW w:w="669" w:type="pct"/>
            <w:vAlign w:val="center"/>
          </w:tcPr>
          <w:p w:rsidR="0044441A" w:rsidRPr="005523A1" w:rsidRDefault="0044441A" w:rsidP="00022416">
            <w:pPr>
              <w:jc w:val="left"/>
              <w:rPr>
                <w:rFonts w:eastAsia="Times New Roman"/>
                <w:color w:val="000000"/>
                <w:sz w:val="18"/>
                <w:szCs w:val="18"/>
                <w:lang w:eastAsia="es-CL"/>
              </w:rPr>
            </w:pPr>
            <w:r w:rsidRPr="005523A1">
              <w:rPr>
                <w:rFonts w:eastAsia="Times New Roman"/>
                <w:b/>
                <w:color w:val="000000"/>
                <w:sz w:val="18"/>
                <w:szCs w:val="18"/>
                <w:lang w:eastAsia="es-CL"/>
              </w:rPr>
              <w:t>Coordenada Norte:</w:t>
            </w:r>
            <w:r w:rsidRPr="005523A1">
              <w:rPr>
                <w:rFonts w:eastAsia="Times New Roman"/>
                <w:color w:val="000000"/>
                <w:sz w:val="18"/>
                <w:szCs w:val="18"/>
                <w:lang w:eastAsia="es-CL"/>
              </w:rPr>
              <w:t xml:space="preserve"> </w:t>
            </w:r>
          </w:p>
          <w:p w:rsidR="0044441A" w:rsidRPr="005523A1" w:rsidRDefault="0044441A" w:rsidP="00022416">
            <w:pPr>
              <w:jc w:val="left"/>
              <w:rPr>
                <w:rFonts w:ascii="Calibri" w:eastAsia="Times New Roman" w:hAnsi="Calibri"/>
                <w:color w:val="000000"/>
                <w:sz w:val="18"/>
                <w:szCs w:val="18"/>
                <w:lang w:eastAsia="es-CL"/>
              </w:rPr>
            </w:pPr>
            <w:r w:rsidRPr="005523A1">
              <w:rPr>
                <w:rFonts w:ascii="Calibri" w:eastAsia="Times New Roman" w:hAnsi="Calibri"/>
                <w:color w:val="000000"/>
                <w:sz w:val="18"/>
                <w:szCs w:val="18"/>
                <w:lang w:eastAsia="es-CL"/>
              </w:rPr>
              <w:t>---</w:t>
            </w:r>
          </w:p>
        </w:tc>
        <w:tc>
          <w:tcPr>
            <w:tcW w:w="717" w:type="pct"/>
            <w:vAlign w:val="center"/>
          </w:tcPr>
          <w:p w:rsidR="0044441A" w:rsidRPr="005523A1" w:rsidRDefault="0044441A" w:rsidP="00022416">
            <w:pPr>
              <w:jc w:val="left"/>
              <w:rPr>
                <w:rFonts w:eastAsia="Times New Roman"/>
                <w:color w:val="000000"/>
                <w:sz w:val="18"/>
                <w:szCs w:val="18"/>
                <w:lang w:eastAsia="es-CL"/>
              </w:rPr>
            </w:pPr>
            <w:r w:rsidRPr="005523A1">
              <w:rPr>
                <w:rFonts w:eastAsia="Times New Roman"/>
                <w:b/>
                <w:color w:val="000000"/>
                <w:sz w:val="18"/>
                <w:szCs w:val="18"/>
                <w:lang w:eastAsia="es-CL"/>
              </w:rPr>
              <w:t>Coordenada Este:</w:t>
            </w:r>
            <w:r w:rsidRPr="005523A1">
              <w:rPr>
                <w:rFonts w:eastAsia="Times New Roman"/>
                <w:color w:val="000000"/>
                <w:sz w:val="18"/>
                <w:szCs w:val="18"/>
                <w:lang w:eastAsia="es-CL"/>
              </w:rPr>
              <w:t xml:space="preserve"> </w:t>
            </w:r>
          </w:p>
          <w:p w:rsidR="0044441A" w:rsidRPr="005523A1" w:rsidRDefault="0044441A" w:rsidP="00022416">
            <w:pPr>
              <w:jc w:val="left"/>
              <w:rPr>
                <w:rFonts w:ascii="Calibri" w:eastAsia="Times New Roman" w:hAnsi="Calibri"/>
                <w:color w:val="000000"/>
                <w:sz w:val="18"/>
                <w:szCs w:val="18"/>
                <w:lang w:eastAsia="es-CL"/>
              </w:rPr>
            </w:pPr>
            <w:r w:rsidRPr="005523A1">
              <w:rPr>
                <w:rFonts w:eastAsia="Times New Roman"/>
                <w:color w:val="000000"/>
                <w:sz w:val="18"/>
                <w:szCs w:val="18"/>
                <w:lang w:eastAsia="es-CL"/>
              </w:rPr>
              <w:t>---</w:t>
            </w:r>
          </w:p>
        </w:tc>
      </w:tr>
      <w:tr w:rsidR="00CC6163" w:rsidTr="00271AD4">
        <w:trPr>
          <w:trHeight w:val="501"/>
          <w:jc w:val="center"/>
        </w:trPr>
        <w:tc>
          <w:tcPr>
            <w:tcW w:w="2479" w:type="pct"/>
            <w:gridSpan w:val="3"/>
          </w:tcPr>
          <w:p w:rsidR="00CC6163" w:rsidRPr="005523A1" w:rsidRDefault="00CC6163" w:rsidP="00C24E07">
            <w:pPr>
              <w:rPr>
                <w:rFonts w:eastAsia="Times New Roman"/>
                <w:b/>
                <w:color w:val="000000"/>
                <w:sz w:val="18"/>
                <w:szCs w:val="18"/>
                <w:highlight w:val="yellow"/>
                <w:lang w:eastAsia="es-CL"/>
              </w:rPr>
            </w:pPr>
            <w:r w:rsidRPr="00C24E07">
              <w:rPr>
                <w:rFonts w:eastAsia="Times New Roman"/>
                <w:b/>
                <w:color w:val="000000"/>
                <w:sz w:val="18"/>
                <w:szCs w:val="18"/>
                <w:lang w:eastAsia="es-CL"/>
              </w:rPr>
              <w:t xml:space="preserve">Descripción Medio de Prueba: </w:t>
            </w:r>
            <w:r w:rsidRPr="00C24E07">
              <w:rPr>
                <w:rFonts w:eastAsia="Times New Roman"/>
                <w:color w:val="000000"/>
                <w:sz w:val="18"/>
                <w:szCs w:val="18"/>
                <w:lang w:eastAsia="es-CL"/>
              </w:rPr>
              <w:t xml:space="preserve">Vista exterior de </w:t>
            </w:r>
            <w:r w:rsidR="00C24E07" w:rsidRPr="00C24E07">
              <w:rPr>
                <w:rFonts w:eastAsia="Times New Roman"/>
                <w:color w:val="000000"/>
                <w:sz w:val="18"/>
                <w:szCs w:val="18"/>
                <w:lang w:eastAsia="es-CL"/>
              </w:rPr>
              <w:t xml:space="preserve">bin plástico con tapa </w:t>
            </w:r>
            <w:r w:rsidRPr="00C24E07">
              <w:rPr>
                <w:rFonts w:eastAsia="Times New Roman"/>
                <w:color w:val="000000"/>
                <w:sz w:val="18"/>
                <w:szCs w:val="18"/>
                <w:lang w:eastAsia="es-CL"/>
              </w:rPr>
              <w:t xml:space="preserve">utilizado para el almacenamiento de los residuos </w:t>
            </w:r>
            <w:r w:rsidR="00C24E07" w:rsidRPr="00C24E07">
              <w:rPr>
                <w:rFonts w:eastAsia="Times New Roman"/>
                <w:color w:val="000000"/>
                <w:sz w:val="18"/>
                <w:szCs w:val="18"/>
                <w:lang w:eastAsia="es-CL"/>
              </w:rPr>
              <w:t xml:space="preserve">sólidos </w:t>
            </w:r>
            <w:r w:rsidRPr="00C24E07">
              <w:rPr>
                <w:rFonts w:eastAsia="Times New Roman"/>
                <w:color w:val="000000"/>
                <w:sz w:val="18"/>
                <w:szCs w:val="18"/>
                <w:lang w:eastAsia="es-CL"/>
              </w:rPr>
              <w:t>domiciliarios generados en el centro</w:t>
            </w:r>
            <w:r w:rsidR="00C24E07" w:rsidRPr="00C24E07">
              <w:rPr>
                <w:rFonts w:eastAsia="Times New Roman"/>
                <w:color w:val="000000"/>
                <w:sz w:val="18"/>
                <w:szCs w:val="18"/>
                <w:lang w:eastAsia="es-CL"/>
              </w:rPr>
              <w:t>.</w:t>
            </w:r>
          </w:p>
        </w:tc>
        <w:tc>
          <w:tcPr>
            <w:tcW w:w="2521" w:type="pct"/>
            <w:gridSpan w:val="3"/>
          </w:tcPr>
          <w:p w:rsidR="00CC6163" w:rsidRPr="0070736D" w:rsidRDefault="00CC6163" w:rsidP="0070736D">
            <w:pPr>
              <w:rPr>
                <w:rFonts w:ascii="Calibri" w:eastAsia="Times New Roman" w:hAnsi="Calibri"/>
                <w:b/>
                <w:color w:val="000000"/>
                <w:sz w:val="18"/>
                <w:szCs w:val="18"/>
                <w:lang w:eastAsia="es-CL"/>
              </w:rPr>
            </w:pPr>
            <w:r w:rsidRPr="0070736D">
              <w:rPr>
                <w:rFonts w:ascii="Calibri" w:eastAsia="Times New Roman" w:hAnsi="Calibri"/>
                <w:b/>
                <w:color w:val="000000"/>
                <w:sz w:val="18"/>
                <w:szCs w:val="18"/>
                <w:lang w:eastAsia="es-CL"/>
              </w:rPr>
              <w:t>Descripción Medio de Prueba:</w:t>
            </w:r>
            <w:r w:rsidRPr="0070736D">
              <w:rPr>
                <w:rFonts w:ascii="Calibri" w:eastAsia="Times New Roman" w:hAnsi="Calibri"/>
                <w:color w:val="000000"/>
                <w:sz w:val="18"/>
                <w:szCs w:val="18"/>
                <w:lang w:eastAsia="es-CL"/>
              </w:rPr>
              <w:t xml:space="preserve"> </w:t>
            </w:r>
            <w:r w:rsidR="0070736D" w:rsidRPr="0070736D">
              <w:rPr>
                <w:rFonts w:ascii="Calibri" w:eastAsia="Times New Roman" w:hAnsi="Calibri"/>
                <w:color w:val="000000"/>
                <w:sz w:val="18"/>
                <w:szCs w:val="18"/>
                <w:lang w:eastAsia="es-CL"/>
              </w:rPr>
              <w:t xml:space="preserve">Vista interior de bin plástico utilizado </w:t>
            </w:r>
            <w:r w:rsidR="0070736D" w:rsidRPr="0070736D">
              <w:rPr>
                <w:rFonts w:eastAsia="Times New Roman"/>
                <w:color w:val="000000"/>
                <w:sz w:val="18"/>
                <w:szCs w:val="18"/>
                <w:lang w:eastAsia="es-CL"/>
              </w:rPr>
              <w:t>para el almacenamiento de los residuos sólidos domiciliarios generados en el centro. Se observa</w:t>
            </w:r>
            <w:r w:rsidR="0070736D">
              <w:rPr>
                <w:rFonts w:eastAsia="Times New Roman"/>
                <w:color w:val="000000"/>
                <w:sz w:val="18"/>
                <w:szCs w:val="18"/>
                <w:lang w:eastAsia="es-CL"/>
              </w:rPr>
              <w:t xml:space="preserve"> </w:t>
            </w:r>
            <w:r w:rsidR="0070736D" w:rsidRPr="0070736D">
              <w:rPr>
                <w:rFonts w:eastAsia="Times New Roman"/>
                <w:color w:val="000000"/>
                <w:sz w:val="18"/>
                <w:szCs w:val="18"/>
                <w:lang w:eastAsia="es-CL"/>
              </w:rPr>
              <w:t>maxi saco en cuyo interior se han dispuesto bolsas plásticas con residuos de tipo domiciliario.</w:t>
            </w:r>
          </w:p>
        </w:tc>
      </w:tr>
    </w:tbl>
    <w:p w:rsidR="0044441A" w:rsidRDefault="0044441A" w:rsidP="00A83D8B"/>
    <w:p w:rsidR="00487F88" w:rsidRDefault="00487F88" w:rsidP="00A83D8B"/>
    <w:tbl>
      <w:tblPr>
        <w:tblStyle w:val="Tablaconcuadrcula"/>
        <w:tblW w:w="5000" w:type="pct"/>
        <w:tblLook w:val="04A0" w:firstRow="1" w:lastRow="0" w:firstColumn="1" w:lastColumn="0" w:noHBand="0" w:noVBand="1"/>
      </w:tblPr>
      <w:tblGrid>
        <w:gridCol w:w="3830"/>
        <w:gridCol w:w="9958"/>
      </w:tblGrid>
      <w:tr w:rsidR="00257EDA" w:rsidRPr="00732DFE" w:rsidTr="00022416">
        <w:trPr>
          <w:trHeight w:val="142"/>
        </w:trPr>
        <w:tc>
          <w:tcPr>
            <w:tcW w:w="1389" w:type="pct"/>
          </w:tcPr>
          <w:p w:rsidR="00257EDA" w:rsidRPr="001A6A80" w:rsidRDefault="00257EDA" w:rsidP="001A7AE4">
            <w:r w:rsidRPr="001A6A80">
              <w:rPr>
                <w:rFonts w:eastAsia="Times New Roman"/>
                <w:b/>
                <w:bCs/>
                <w:color w:val="000000"/>
                <w:lang w:eastAsia="es-CL"/>
              </w:rPr>
              <w:lastRenderedPageBreak/>
              <w:t>Número de hecho constatado</w:t>
            </w:r>
            <w:r w:rsidRPr="001A6A80">
              <w:rPr>
                <w:rFonts w:eastAsia="Times New Roman"/>
                <w:color w:val="000000"/>
                <w:lang w:eastAsia="es-CL"/>
              </w:rPr>
              <w:t xml:space="preserve">: </w:t>
            </w:r>
            <w:r w:rsidRPr="001A6A80">
              <w:rPr>
                <w:b/>
              </w:rPr>
              <w:t>1</w:t>
            </w:r>
            <w:r w:rsidR="001A7AE4">
              <w:rPr>
                <w:b/>
              </w:rPr>
              <w:t>1</w:t>
            </w:r>
          </w:p>
        </w:tc>
        <w:tc>
          <w:tcPr>
            <w:tcW w:w="3611" w:type="pct"/>
          </w:tcPr>
          <w:p w:rsidR="00257EDA" w:rsidRPr="001A6A80" w:rsidRDefault="00257EDA" w:rsidP="00022416">
            <w:r w:rsidRPr="001A6A80">
              <w:rPr>
                <w:rFonts w:eastAsia="Times New Roman"/>
                <w:b/>
                <w:bCs/>
                <w:color w:val="000000"/>
                <w:lang w:eastAsia="es-CL"/>
              </w:rPr>
              <w:t>Estación N°</w:t>
            </w:r>
            <w:r w:rsidRPr="001A6A80">
              <w:rPr>
                <w:rFonts w:eastAsia="Times New Roman"/>
                <w:color w:val="000000"/>
                <w:lang w:eastAsia="es-CL"/>
              </w:rPr>
              <w:t>: 4</w:t>
            </w:r>
          </w:p>
        </w:tc>
      </w:tr>
      <w:tr w:rsidR="00257EDA" w:rsidRPr="00732DFE" w:rsidTr="00022416">
        <w:trPr>
          <w:trHeight w:val="319"/>
        </w:trPr>
        <w:tc>
          <w:tcPr>
            <w:tcW w:w="5000" w:type="pct"/>
            <w:gridSpan w:val="2"/>
            <w:tcBorders>
              <w:bottom w:val="single" w:sz="4" w:space="0" w:color="auto"/>
            </w:tcBorders>
          </w:tcPr>
          <w:p w:rsidR="00257EDA" w:rsidRPr="00B46D0E" w:rsidRDefault="00257EDA" w:rsidP="00022416">
            <w:pPr>
              <w:rPr>
                <w:color w:val="FF0000"/>
              </w:rPr>
            </w:pPr>
            <w:r w:rsidRPr="00B46D0E">
              <w:rPr>
                <w:b/>
              </w:rPr>
              <w:t>Exigencia (s):</w:t>
            </w:r>
          </w:p>
          <w:p w:rsidR="00257EDA" w:rsidRPr="00B46D0E" w:rsidRDefault="00257EDA" w:rsidP="00257EDA">
            <w:pPr>
              <w:rPr>
                <w:b/>
              </w:rPr>
            </w:pPr>
            <w:r w:rsidRPr="00B46D0E">
              <w:rPr>
                <w:b/>
              </w:rPr>
              <w:t xml:space="preserve">Considerando 3.4.2.1 RCA </w:t>
            </w:r>
            <w:r w:rsidR="004C50A1">
              <w:rPr>
                <w:b/>
              </w:rPr>
              <w:t>N°78/2010</w:t>
            </w:r>
          </w:p>
          <w:p w:rsidR="00257EDA" w:rsidRPr="00B46D0E" w:rsidRDefault="00257EDA" w:rsidP="00257EDA">
            <w:pPr>
              <w:rPr>
                <w:rFonts w:eastAsia="Times New Roman"/>
                <w:bCs/>
                <w:color w:val="000000"/>
                <w:lang w:eastAsia="es-CL"/>
              </w:rPr>
            </w:pPr>
            <w:r w:rsidRPr="00B46D0E">
              <w:rPr>
                <w:rFonts w:eastAsia="Times New Roman"/>
                <w:bCs/>
                <w:color w:val="000000"/>
                <w:lang w:eastAsia="es-CL"/>
              </w:rPr>
              <w:t>Residuos Lubricantes</w:t>
            </w:r>
          </w:p>
          <w:p w:rsidR="00257EDA" w:rsidRPr="00B46D0E" w:rsidRDefault="00257EDA" w:rsidP="00257EDA">
            <w:pPr>
              <w:rPr>
                <w:rFonts w:eastAsia="Times New Roman"/>
                <w:bCs/>
                <w:color w:val="000000"/>
                <w:lang w:eastAsia="es-CL"/>
              </w:rPr>
            </w:pPr>
            <w:r w:rsidRPr="00B46D0E">
              <w:rPr>
                <w:rFonts w:eastAsia="Times New Roman"/>
                <w:bCs/>
                <w:color w:val="000000"/>
                <w:lang w:eastAsia="es-CL"/>
              </w:rPr>
              <w:t xml:space="preserve">En el centro, producto de la utilización de lubricantes para motores, se generarán residuos en bajas cantidades, </w:t>
            </w:r>
            <w:r w:rsidR="002835AA" w:rsidRPr="00B46D0E">
              <w:rPr>
                <w:rFonts w:eastAsia="Times New Roman"/>
                <w:bCs/>
                <w:color w:val="000000"/>
                <w:lang w:eastAsia="es-CL"/>
              </w:rPr>
              <w:t>[…]</w:t>
            </w:r>
            <w:r w:rsidRPr="00B46D0E">
              <w:rPr>
                <w:rFonts w:eastAsia="Times New Roman"/>
                <w:bCs/>
                <w:color w:val="000000"/>
                <w:lang w:eastAsia="es-CL"/>
              </w:rPr>
              <w:t>. Los residuos generados serán manejados según normativa vigente (D. S. MINSAL 148/03), por lo que serán enviados a planta de tratamiento autorizada.</w:t>
            </w:r>
          </w:p>
          <w:p w:rsidR="00257EDA" w:rsidRPr="00B46D0E" w:rsidRDefault="00257EDA" w:rsidP="00022416"/>
          <w:p w:rsidR="00257EDA" w:rsidRPr="00B46D0E" w:rsidRDefault="00257EDA" w:rsidP="00257EDA">
            <w:pPr>
              <w:rPr>
                <w:b/>
              </w:rPr>
            </w:pPr>
            <w:r w:rsidRPr="00B46D0E">
              <w:rPr>
                <w:b/>
              </w:rPr>
              <w:t xml:space="preserve">Considerando 4.3 RCA </w:t>
            </w:r>
            <w:r w:rsidR="004C50A1">
              <w:rPr>
                <w:b/>
              </w:rPr>
              <w:t>N°78/2010</w:t>
            </w:r>
          </w:p>
          <w:p w:rsidR="00257EDA" w:rsidRPr="00B46D0E" w:rsidRDefault="00257EDA" w:rsidP="00257EDA">
            <w:pPr>
              <w:pStyle w:val="NormalWeb"/>
              <w:spacing w:before="0" w:beforeAutospacing="0" w:after="0" w:afterAutospacing="0"/>
              <w:ind w:left="1134" w:hanging="1134"/>
              <w:jc w:val="both"/>
              <w:rPr>
                <w:rFonts w:asciiTheme="minorHAnsi" w:eastAsia="Calibri" w:hAnsiTheme="minorHAnsi"/>
                <w:sz w:val="20"/>
                <w:szCs w:val="20"/>
                <w:lang w:eastAsia="en-US"/>
              </w:rPr>
            </w:pPr>
            <w:r w:rsidRPr="00B46D0E">
              <w:rPr>
                <w:rFonts w:asciiTheme="minorHAnsi" w:eastAsia="Calibri" w:hAnsiTheme="minorHAnsi"/>
                <w:sz w:val="20"/>
                <w:szCs w:val="20"/>
                <w:lang w:eastAsia="en-US"/>
              </w:rPr>
              <w:t>Manejo de residuos peligrosos</w:t>
            </w:r>
          </w:p>
          <w:p w:rsidR="00257EDA" w:rsidRPr="00B46D0E" w:rsidRDefault="00257EDA" w:rsidP="00257EDA">
            <w:pPr>
              <w:pStyle w:val="NormalWeb"/>
              <w:spacing w:before="0" w:beforeAutospacing="0" w:after="0" w:afterAutospacing="0"/>
              <w:jc w:val="both"/>
              <w:rPr>
                <w:rFonts w:asciiTheme="minorHAnsi" w:eastAsia="Calibri" w:hAnsiTheme="minorHAnsi"/>
                <w:sz w:val="20"/>
                <w:szCs w:val="20"/>
                <w:lang w:eastAsia="en-US"/>
              </w:rPr>
            </w:pPr>
            <w:r w:rsidRPr="00B46D0E">
              <w:rPr>
                <w:rFonts w:asciiTheme="minorHAnsi" w:eastAsia="Calibri" w:hAnsiTheme="minorHAnsi"/>
                <w:sz w:val="20"/>
                <w:szCs w:val="20"/>
                <w:lang w:eastAsia="en-US"/>
              </w:rPr>
              <w:t>El Titular deberá contar con un sistema de registro de doble guías para las entradas y salidas de residuos peligrosos.</w:t>
            </w:r>
          </w:p>
          <w:p w:rsidR="00257EDA" w:rsidRPr="00B46D0E" w:rsidRDefault="00257EDA" w:rsidP="00257EDA">
            <w:pPr>
              <w:rPr>
                <w:b/>
              </w:rPr>
            </w:pPr>
          </w:p>
          <w:p w:rsidR="00257EDA" w:rsidRPr="00B46D0E" w:rsidRDefault="00257EDA" w:rsidP="00257EDA">
            <w:pPr>
              <w:tabs>
                <w:tab w:val="center" w:pos="6786"/>
              </w:tabs>
              <w:autoSpaceDE w:val="0"/>
              <w:autoSpaceDN w:val="0"/>
              <w:adjustRightInd w:val="0"/>
            </w:pPr>
            <w:r w:rsidRPr="00B46D0E">
              <w:rPr>
                <w:b/>
              </w:rPr>
              <w:t>Artículo 43 D.S. MINSAL N°148/2003</w:t>
            </w:r>
            <w:r w:rsidRPr="00B46D0E">
              <w:rPr>
                <w:b/>
              </w:rPr>
              <w:tab/>
            </w:r>
          </w:p>
          <w:p w:rsidR="00257EDA" w:rsidRPr="00732DFE" w:rsidRDefault="00257EDA" w:rsidP="00732DFE">
            <w:pPr>
              <w:rPr>
                <w:b/>
                <w:highlight w:val="yellow"/>
              </w:rPr>
            </w:pPr>
            <w:r w:rsidRPr="00B46D0E">
              <w:t>Toda Instalación de Eliminación de Residuos Peligrosos deberá contar con la respectiva autorización otorgada por la Autoridad Sanitaria, en la que se especificará el tipo de residuos que podrá eliminar y la forma en que dicha eliminación será llevada a cabo ya sea mediante tratamiento, reciclaje y/o disposición final. Al momento de otorgar dicha autorización se asignará un número de identificación, válido para la aplicación del Título VII de este Reglamento.</w:t>
            </w:r>
          </w:p>
        </w:tc>
      </w:tr>
      <w:tr w:rsidR="00732DFE" w:rsidRPr="00732DFE" w:rsidTr="00022416">
        <w:trPr>
          <w:trHeight w:val="319"/>
        </w:trPr>
        <w:tc>
          <w:tcPr>
            <w:tcW w:w="5000" w:type="pct"/>
            <w:gridSpan w:val="2"/>
            <w:tcBorders>
              <w:bottom w:val="single" w:sz="4" w:space="0" w:color="auto"/>
            </w:tcBorders>
          </w:tcPr>
          <w:p w:rsidR="00732DFE" w:rsidRPr="00F66246" w:rsidRDefault="00732DFE" w:rsidP="00527A0A">
            <w:pPr>
              <w:rPr>
                <w:rFonts w:eastAsia="Times New Roman"/>
                <w:b/>
                <w:bCs/>
                <w:color w:val="000000"/>
                <w:lang w:eastAsia="es-CL"/>
              </w:rPr>
            </w:pPr>
            <w:r w:rsidRPr="00F66246">
              <w:rPr>
                <w:rFonts w:eastAsia="Times New Roman"/>
                <w:b/>
                <w:bCs/>
                <w:color w:val="000000"/>
                <w:lang w:eastAsia="es-CL"/>
              </w:rPr>
              <w:t xml:space="preserve">Documentación entregada: </w:t>
            </w:r>
          </w:p>
          <w:p w:rsidR="00D22C9F" w:rsidRPr="00F66246" w:rsidRDefault="00D22C9F" w:rsidP="00D22C9F">
            <w:pPr>
              <w:pStyle w:val="Prrafodelista"/>
              <w:numPr>
                <w:ilvl w:val="0"/>
                <w:numId w:val="16"/>
              </w:numPr>
              <w:ind w:left="142" w:hanging="142"/>
            </w:pPr>
            <w:r w:rsidRPr="00F66246">
              <w:rPr>
                <w:rFonts w:cstheme="minorHAnsi"/>
                <w:lang w:val="es-ES" w:eastAsia="es-ES"/>
              </w:rPr>
              <w:t>Guías de Despacho N°</w:t>
            </w:r>
            <w:r w:rsidR="00BF5D53" w:rsidRPr="00F66246">
              <w:rPr>
                <w:rFonts w:cstheme="minorHAnsi"/>
                <w:lang w:val="es-ES" w:eastAsia="es-ES"/>
              </w:rPr>
              <w:t>107116, 111921 y 113915</w:t>
            </w:r>
            <w:r w:rsidRPr="00F66246">
              <w:rPr>
                <w:rFonts w:cstheme="minorHAnsi"/>
                <w:lang w:val="es-ES" w:eastAsia="es-ES"/>
              </w:rPr>
              <w:t xml:space="preserve">, emitidas por la empresa Nova Austral S.A. y </w:t>
            </w:r>
            <w:r w:rsidRPr="00F66246">
              <w:rPr>
                <w:rFonts w:ascii="Calibri" w:eastAsia="Times New Roman" w:hAnsi="Calibri"/>
                <w:color w:val="000000"/>
                <w:lang w:eastAsia="es-CL"/>
              </w:rPr>
              <w:t xml:space="preserve">correspondientes al traslado de </w:t>
            </w:r>
            <w:r w:rsidR="00BF5D53" w:rsidRPr="00F66246">
              <w:rPr>
                <w:rFonts w:ascii="Calibri" w:eastAsia="Times New Roman" w:hAnsi="Calibri"/>
                <w:color w:val="000000"/>
                <w:lang w:eastAsia="es-CL"/>
              </w:rPr>
              <w:t xml:space="preserve">distintos tipos de residuos peligrosos desde </w:t>
            </w:r>
            <w:r w:rsidRPr="00F66246">
              <w:rPr>
                <w:rFonts w:ascii="Calibri" w:eastAsia="Times New Roman" w:hAnsi="Calibri"/>
                <w:color w:val="000000"/>
                <w:lang w:eastAsia="es-CL"/>
              </w:rPr>
              <w:t>el centro inspeccionado</w:t>
            </w:r>
            <w:r w:rsidR="00BF5D53" w:rsidRPr="00F66246">
              <w:rPr>
                <w:rFonts w:ascii="Calibri" w:eastAsia="Times New Roman" w:hAnsi="Calibri"/>
                <w:color w:val="000000"/>
                <w:lang w:eastAsia="es-CL"/>
              </w:rPr>
              <w:t xml:space="preserve"> hasta las instalaciones de la empresa Hidronor en Santiago entre el 02/07/14 y el 23/03/15</w:t>
            </w:r>
            <w:r w:rsidRPr="00F66246">
              <w:rPr>
                <w:rFonts w:ascii="Calibri" w:eastAsia="Times New Roman" w:hAnsi="Calibri"/>
                <w:color w:val="000000"/>
                <w:lang w:eastAsia="es-CL"/>
              </w:rPr>
              <w:t xml:space="preserve"> (Ver Anexo 3).</w:t>
            </w:r>
          </w:p>
          <w:p w:rsidR="00F64553" w:rsidRPr="00F66246" w:rsidRDefault="00F64553" w:rsidP="00F64553">
            <w:pPr>
              <w:pStyle w:val="Prrafodelista"/>
              <w:numPr>
                <w:ilvl w:val="0"/>
                <w:numId w:val="16"/>
              </w:numPr>
              <w:ind w:left="142" w:hanging="142"/>
            </w:pPr>
            <w:r w:rsidRPr="00F66246">
              <w:rPr>
                <w:rFonts w:cstheme="minorHAnsi"/>
                <w:lang w:val="es-ES" w:eastAsia="es-ES"/>
              </w:rPr>
              <w:t>Guías de Despacho N°114501, 114502</w:t>
            </w:r>
            <w:r w:rsidR="00BC4F2C" w:rsidRPr="00F66246">
              <w:rPr>
                <w:rFonts w:cstheme="minorHAnsi"/>
                <w:lang w:val="es-ES" w:eastAsia="es-ES"/>
              </w:rPr>
              <w:t>,</w:t>
            </w:r>
            <w:r w:rsidRPr="00F66246">
              <w:rPr>
                <w:rFonts w:cstheme="minorHAnsi"/>
                <w:lang w:val="es-ES" w:eastAsia="es-ES"/>
              </w:rPr>
              <w:t xml:space="preserve"> 114504</w:t>
            </w:r>
            <w:r w:rsidR="00BC4F2C" w:rsidRPr="00F66246">
              <w:rPr>
                <w:rFonts w:cstheme="minorHAnsi"/>
                <w:lang w:val="es-ES" w:eastAsia="es-ES"/>
              </w:rPr>
              <w:t>, 114505 y 114506</w:t>
            </w:r>
            <w:r w:rsidRPr="00F66246">
              <w:rPr>
                <w:rFonts w:cstheme="minorHAnsi"/>
                <w:lang w:val="es-ES" w:eastAsia="es-ES"/>
              </w:rPr>
              <w:t xml:space="preserve">, emitidas </w:t>
            </w:r>
            <w:r w:rsidR="00E97267" w:rsidRPr="00F66246">
              <w:rPr>
                <w:rFonts w:cstheme="minorHAnsi"/>
                <w:lang w:val="es-ES" w:eastAsia="es-ES"/>
              </w:rPr>
              <w:t xml:space="preserve">con fecha 14/04/15 </w:t>
            </w:r>
            <w:r w:rsidRPr="00F66246">
              <w:rPr>
                <w:rFonts w:cstheme="minorHAnsi"/>
                <w:lang w:val="es-ES" w:eastAsia="es-ES"/>
              </w:rPr>
              <w:t xml:space="preserve">por la empresa Nova Austral S.A. y </w:t>
            </w:r>
            <w:r w:rsidRPr="00F66246">
              <w:rPr>
                <w:rFonts w:ascii="Calibri" w:eastAsia="Times New Roman" w:hAnsi="Calibri"/>
                <w:color w:val="000000"/>
                <w:lang w:eastAsia="es-CL"/>
              </w:rPr>
              <w:t xml:space="preserve">correspondientes al traslado de distintos tipos de residuos peligrosos desde el centro inspeccionado hasta </w:t>
            </w:r>
            <w:r w:rsidR="00E97267" w:rsidRPr="00F66246">
              <w:rPr>
                <w:rFonts w:ascii="Calibri" w:eastAsia="Times New Roman" w:hAnsi="Calibri"/>
                <w:color w:val="000000"/>
                <w:lang w:eastAsia="es-CL"/>
              </w:rPr>
              <w:t xml:space="preserve">bodega </w:t>
            </w:r>
            <w:r w:rsidRPr="00F66246">
              <w:rPr>
                <w:rFonts w:ascii="Calibri" w:eastAsia="Times New Roman" w:hAnsi="Calibri"/>
                <w:color w:val="000000"/>
                <w:lang w:eastAsia="es-CL"/>
              </w:rPr>
              <w:t xml:space="preserve">de la empresa </w:t>
            </w:r>
            <w:r w:rsidR="00E97267" w:rsidRPr="00F66246">
              <w:rPr>
                <w:rFonts w:ascii="Calibri" w:eastAsia="Times New Roman" w:hAnsi="Calibri"/>
                <w:color w:val="000000"/>
                <w:lang w:eastAsia="es-CL"/>
              </w:rPr>
              <w:t>COMASUR Ltda.</w:t>
            </w:r>
            <w:r w:rsidRPr="00F66246">
              <w:rPr>
                <w:rFonts w:ascii="Calibri" w:eastAsia="Times New Roman" w:hAnsi="Calibri"/>
                <w:color w:val="000000"/>
                <w:lang w:eastAsia="es-CL"/>
              </w:rPr>
              <w:t xml:space="preserve"> (Ver Anexo 3).</w:t>
            </w:r>
          </w:p>
          <w:p w:rsidR="00F64553" w:rsidRPr="00F66246" w:rsidRDefault="00BD7970" w:rsidP="00D22C9F">
            <w:pPr>
              <w:pStyle w:val="Prrafodelista"/>
              <w:numPr>
                <w:ilvl w:val="0"/>
                <w:numId w:val="16"/>
              </w:numPr>
              <w:ind w:left="142" w:hanging="142"/>
            </w:pPr>
            <w:r w:rsidRPr="00F66246">
              <w:t>Formularios de Declaración – SIDREP N°383288 y 383529,</w:t>
            </w:r>
            <w:r w:rsidR="000D11AB" w:rsidRPr="00F66246">
              <w:t xml:space="preserve"> correspondiente</w:t>
            </w:r>
            <w:r w:rsidR="008922D0" w:rsidRPr="00F66246">
              <w:t>s</w:t>
            </w:r>
            <w:r w:rsidR="000D11AB" w:rsidRPr="00F66246">
              <w:t xml:space="preserve"> al transporte de residuos peligrosos</w:t>
            </w:r>
            <w:r w:rsidRPr="00F66246">
              <w:t xml:space="preserve"> </w:t>
            </w:r>
            <w:r w:rsidR="000D11AB" w:rsidRPr="00F66246">
              <w:t>generados en el centro de cultivo inspeccionado</w:t>
            </w:r>
            <w:r w:rsidR="00016153">
              <w:t xml:space="preserve"> a través de la empresa COMASUR Ltda.</w:t>
            </w:r>
            <w:r w:rsidR="000D11AB" w:rsidRPr="00F66246">
              <w:t xml:space="preserve">, para su disposición en las instalaciones de la Planta de Tratamiento de Hidrocarburos Ltda. (PTH) en Coronel, Región del </w:t>
            </w:r>
            <w:proofErr w:type="spellStart"/>
            <w:r w:rsidR="00053B1C">
              <w:t>Bio</w:t>
            </w:r>
            <w:proofErr w:type="spellEnd"/>
            <w:r w:rsidR="00053B1C">
              <w:t xml:space="preserve"> </w:t>
            </w:r>
            <w:proofErr w:type="spellStart"/>
            <w:r w:rsidR="00053B1C">
              <w:t>Bio</w:t>
            </w:r>
            <w:proofErr w:type="spellEnd"/>
            <w:r w:rsidR="000D11AB" w:rsidRPr="00F66246">
              <w:t>.</w:t>
            </w:r>
          </w:p>
          <w:p w:rsidR="00F0478E" w:rsidRPr="00F66246" w:rsidRDefault="00F0478E" w:rsidP="00F0478E">
            <w:pPr>
              <w:pStyle w:val="Prrafodelista"/>
              <w:numPr>
                <w:ilvl w:val="0"/>
                <w:numId w:val="16"/>
              </w:numPr>
              <w:ind w:left="142" w:hanging="142"/>
            </w:pPr>
            <w:r w:rsidRPr="00F66246">
              <w:t>Formularios de Declaración – SIDREP N°383303, 383315 y 383531, correspondientes al transporte de residuos peligrosos generados en el centro de cultivo inspeccionado</w:t>
            </w:r>
            <w:r w:rsidR="00016153">
              <w:t xml:space="preserve"> a través de la empresa COMASUR Ltda.</w:t>
            </w:r>
            <w:r w:rsidR="00016153" w:rsidRPr="00F66246">
              <w:t>,</w:t>
            </w:r>
            <w:r w:rsidRPr="00F66246">
              <w:t xml:space="preserve"> para su disposición en las instalaciones de la empresa ECOBIO S.A. en Chillán Viejo, Región del </w:t>
            </w:r>
            <w:proofErr w:type="spellStart"/>
            <w:r w:rsidR="00053B1C">
              <w:t>Bio</w:t>
            </w:r>
            <w:proofErr w:type="spellEnd"/>
            <w:r w:rsidR="00053B1C">
              <w:t xml:space="preserve"> </w:t>
            </w:r>
            <w:proofErr w:type="spellStart"/>
            <w:r w:rsidR="00053B1C">
              <w:t>Bio</w:t>
            </w:r>
            <w:proofErr w:type="spellEnd"/>
            <w:r w:rsidRPr="00F66246">
              <w:t>.</w:t>
            </w:r>
          </w:p>
          <w:p w:rsidR="00BA3BAD" w:rsidRPr="00F66246" w:rsidRDefault="00BA3BAD" w:rsidP="00D22C9F">
            <w:pPr>
              <w:pStyle w:val="Prrafodelista"/>
              <w:numPr>
                <w:ilvl w:val="0"/>
                <w:numId w:val="21"/>
              </w:numPr>
              <w:ind w:left="142" w:hanging="142"/>
              <w:rPr>
                <w:rFonts w:ascii="Calibri" w:eastAsia="Times New Roman" w:hAnsi="Calibri"/>
                <w:color w:val="000000"/>
                <w:lang w:eastAsia="es-CL"/>
              </w:rPr>
            </w:pPr>
            <w:r w:rsidRPr="00F66246">
              <w:t>Certificado de Recepción de Residuos N°1027 de fecha 14/04/15, emitido por la empresa Compañía Marítima y Portuaria del Sur Ltda.</w:t>
            </w:r>
            <w:r w:rsidR="00031404" w:rsidRPr="00F66246">
              <w:t xml:space="preserve"> (COMASUR</w:t>
            </w:r>
            <w:r w:rsidR="00E97267" w:rsidRPr="00F66246">
              <w:t xml:space="preserve"> Ltda.</w:t>
            </w:r>
            <w:r w:rsidR="00031404" w:rsidRPr="00F66246">
              <w:t>)</w:t>
            </w:r>
            <w:r w:rsidRPr="00F66246">
              <w:t>, correspondiente a la recepción de aceites usados, sólidos contaminados y baterías usadas provenientes de diversos centros de cultivo de la empresa Nova Austral S.A. (entre los cuales se encuentra el centro inspeccionado) para su posterior transporte a una planta de reciclaje y/o disposición final</w:t>
            </w:r>
            <w:r w:rsidR="00D22C9F" w:rsidRPr="00F66246">
              <w:rPr>
                <w:rFonts w:ascii="Calibri" w:eastAsia="Times New Roman" w:hAnsi="Calibri"/>
                <w:color w:val="000000"/>
                <w:lang w:eastAsia="es-CL"/>
              </w:rPr>
              <w:t xml:space="preserve"> (Ver Anexo 3).</w:t>
            </w:r>
          </w:p>
        </w:tc>
      </w:tr>
      <w:tr w:rsidR="00732DFE" w:rsidRPr="0025129B" w:rsidTr="00022416">
        <w:trPr>
          <w:trHeight w:val="77"/>
        </w:trPr>
        <w:tc>
          <w:tcPr>
            <w:tcW w:w="5000" w:type="pct"/>
            <w:gridSpan w:val="2"/>
          </w:tcPr>
          <w:p w:rsidR="00732DFE" w:rsidRPr="00E11656" w:rsidRDefault="00732DFE" w:rsidP="00022416">
            <w:pPr>
              <w:jc w:val="left"/>
              <w:rPr>
                <w:color w:val="FF0000"/>
              </w:rPr>
            </w:pPr>
            <w:r w:rsidRPr="00E11656">
              <w:rPr>
                <w:b/>
              </w:rPr>
              <w:t>Hecho (s):</w:t>
            </w:r>
          </w:p>
          <w:p w:rsidR="00732DFE" w:rsidRPr="00E11656" w:rsidRDefault="00732DFE" w:rsidP="00A704D5">
            <w:pPr>
              <w:pStyle w:val="Prrafodelista"/>
              <w:numPr>
                <w:ilvl w:val="0"/>
                <w:numId w:val="22"/>
              </w:numPr>
              <w:ind w:left="284" w:hanging="284"/>
              <w:rPr>
                <w:rFonts w:ascii="Calibri" w:eastAsia="Times New Roman" w:hAnsi="Calibri"/>
                <w:color w:val="000000"/>
                <w:lang w:eastAsia="es-CL"/>
              </w:rPr>
            </w:pPr>
            <w:r w:rsidRPr="00E11656">
              <w:rPr>
                <w:rFonts w:ascii="Calibri" w:eastAsia="Times New Roman" w:hAnsi="Calibri"/>
                <w:color w:val="000000"/>
                <w:lang w:eastAsia="es-CL"/>
              </w:rPr>
              <w:t>D</w:t>
            </w:r>
            <w:r w:rsidRPr="00E11656">
              <w:rPr>
                <w:rFonts w:cstheme="minorHAnsi"/>
                <w:lang w:val="es-ES" w:eastAsia="es-ES"/>
              </w:rPr>
              <w:t xml:space="preserve">urante la inspección ambiental realizada el día 6 de </w:t>
            </w:r>
            <w:r w:rsidR="00E11656" w:rsidRPr="00E11656">
              <w:rPr>
                <w:rFonts w:cstheme="minorHAnsi"/>
                <w:lang w:val="es-ES" w:eastAsia="es-ES"/>
              </w:rPr>
              <w:t xml:space="preserve">abril </w:t>
            </w:r>
            <w:r w:rsidRPr="00E11656">
              <w:rPr>
                <w:rFonts w:cstheme="minorHAnsi"/>
                <w:lang w:val="es-ES" w:eastAsia="es-ES"/>
              </w:rPr>
              <w:t>de 201</w:t>
            </w:r>
            <w:r w:rsidR="00E11656" w:rsidRPr="00E11656">
              <w:rPr>
                <w:rFonts w:cstheme="minorHAnsi"/>
                <w:lang w:val="es-ES" w:eastAsia="es-ES"/>
              </w:rPr>
              <w:t>5</w:t>
            </w:r>
            <w:r w:rsidRPr="00E11656">
              <w:rPr>
                <w:rFonts w:cstheme="minorHAnsi"/>
                <w:lang w:val="es-ES" w:eastAsia="es-ES"/>
              </w:rPr>
              <w:t xml:space="preserve">, se </w:t>
            </w:r>
            <w:r w:rsidR="00E11656" w:rsidRPr="00E11656">
              <w:rPr>
                <w:rFonts w:cstheme="minorHAnsi"/>
                <w:lang w:val="es-ES" w:eastAsia="es-ES"/>
              </w:rPr>
              <w:t>constató que el lugar utilizado para el almacenamiento de residuos peligrosos (hidrocarburos), cuenta con señalética de seguridad y un pretil de contención ante posibles derrames</w:t>
            </w:r>
            <w:r w:rsidR="00E11656">
              <w:rPr>
                <w:rFonts w:cstheme="minorHAnsi"/>
                <w:lang w:val="es-ES" w:eastAsia="es-ES"/>
              </w:rPr>
              <w:t xml:space="preserve"> (Ver Fotografías 13 y 14)</w:t>
            </w:r>
            <w:r w:rsidR="00E11656" w:rsidRPr="00E11656">
              <w:rPr>
                <w:rFonts w:cstheme="minorHAnsi"/>
                <w:lang w:val="es-ES" w:eastAsia="es-ES"/>
              </w:rPr>
              <w:t>.</w:t>
            </w:r>
          </w:p>
          <w:p w:rsidR="00732DFE" w:rsidRPr="00E11656" w:rsidRDefault="00732DFE" w:rsidP="00022416">
            <w:pPr>
              <w:rPr>
                <w:rFonts w:ascii="Calibri" w:eastAsia="Times New Roman" w:hAnsi="Calibri"/>
                <w:color w:val="000000"/>
                <w:lang w:eastAsia="es-CL"/>
              </w:rPr>
            </w:pPr>
          </w:p>
          <w:p w:rsidR="00732DFE" w:rsidRPr="006E277E" w:rsidRDefault="00732DFE" w:rsidP="00022416">
            <w:pPr>
              <w:jc w:val="left"/>
              <w:rPr>
                <w:b/>
              </w:rPr>
            </w:pPr>
            <w:r w:rsidRPr="006E277E">
              <w:rPr>
                <w:b/>
              </w:rPr>
              <w:t>Resultado (s) examen de Información:</w:t>
            </w:r>
          </w:p>
          <w:p w:rsidR="007A45C6" w:rsidRPr="006E277E" w:rsidRDefault="00E11656" w:rsidP="002D2C0F">
            <w:pPr>
              <w:pStyle w:val="Prrafodelista"/>
              <w:numPr>
                <w:ilvl w:val="0"/>
                <w:numId w:val="22"/>
              </w:numPr>
              <w:ind w:left="284" w:hanging="284"/>
              <w:rPr>
                <w:b/>
              </w:rPr>
            </w:pPr>
            <w:r w:rsidRPr="006E277E">
              <w:t xml:space="preserve">Del examen de información remitida por el titular es posible advertir </w:t>
            </w:r>
            <w:r w:rsidR="007A45C6" w:rsidRPr="006E277E">
              <w:t>lo siguiente:</w:t>
            </w:r>
          </w:p>
          <w:p w:rsidR="007A45C6" w:rsidRPr="006E277E" w:rsidRDefault="007A45C6" w:rsidP="007A45C6">
            <w:pPr>
              <w:pStyle w:val="Prrafodelista"/>
              <w:numPr>
                <w:ilvl w:val="0"/>
                <w:numId w:val="21"/>
              </w:numPr>
              <w:ind w:left="426" w:hanging="142"/>
              <w:rPr>
                <w:rFonts w:ascii="Calibri" w:eastAsia="Times New Roman" w:hAnsi="Calibri"/>
                <w:color w:val="000000"/>
                <w:lang w:eastAsia="es-CL"/>
              </w:rPr>
            </w:pPr>
            <w:r w:rsidRPr="006E277E">
              <w:rPr>
                <w:rFonts w:ascii="Calibri" w:eastAsia="Times New Roman" w:hAnsi="Calibri"/>
                <w:color w:val="000000"/>
                <w:lang w:eastAsia="es-CL"/>
              </w:rPr>
              <w:t xml:space="preserve">Existen 3 despachos </w:t>
            </w:r>
            <w:r w:rsidR="00ED3670" w:rsidRPr="006E277E">
              <w:rPr>
                <w:rFonts w:ascii="Calibri" w:eastAsia="Times New Roman" w:hAnsi="Calibri"/>
                <w:color w:val="000000"/>
                <w:lang w:eastAsia="es-CL"/>
              </w:rPr>
              <w:t xml:space="preserve">de residuos peligrosos </w:t>
            </w:r>
            <w:r w:rsidRPr="006E277E">
              <w:rPr>
                <w:rFonts w:ascii="Calibri" w:eastAsia="Times New Roman" w:hAnsi="Calibri"/>
                <w:color w:val="000000"/>
                <w:lang w:eastAsia="es-CL"/>
              </w:rPr>
              <w:t>efectuados desde el centro de cultivo con destino a las instalaciones de Hidronor Chile S.A. en la comuna de Pudahuel, Región Metropolitana (Guías de Despacho N°107116, 111921 y 113915), para los cuales no se remit</w:t>
            </w:r>
            <w:r w:rsidR="000720F9" w:rsidRPr="006E277E">
              <w:rPr>
                <w:rFonts w:ascii="Calibri" w:eastAsia="Times New Roman" w:hAnsi="Calibri"/>
                <w:color w:val="000000"/>
                <w:lang w:eastAsia="es-CL"/>
              </w:rPr>
              <w:t>ió</w:t>
            </w:r>
            <w:r w:rsidRPr="006E277E">
              <w:rPr>
                <w:rFonts w:ascii="Calibri" w:eastAsia="Times New Roman" w:hAnsi="Calibri"/>
                <w:color w:val="000000"/>
                <w:lang w:eastAsia="es-CL"/>
              </w:rPr>
              <w:t xml:space="preserve"> documentación que acredite la recepción efectiva en </w:t>
            </w:r>
            <w:r w:rsidR="000720F9" w:rsidRPr="006E277E">
              <w:rPr>
                <w:rFonts w:ascii="Calibri" w:eastAsia="Times New Roman" w:hAnsi="Calibri"/>
                <w:color w:val="000000"/>
                <w:lang w:eastAsia="es-CL"/>
              </w:rPr>
              <w:t xml:space="preserve">dicho lugar de </w:t>
            </w:r>
            <w:r w:rsidRPr="006E277E">
              <w:rPr>
                <w:rFonts w:ascii="Calibri" w:eastAsia="Times New Roman" w:hAnsi="Calibri"/>
                <w:color w:val="000000"/>
                <w:lang w:eastAsia="es-CL"/>
              </w:rPr>
              <w:t>destino.</w:t>
            </w:r>
          </w:p>
          <w:p w:rsidR="00E47CBF" w:rsidRPr="006E277E" w:rsidRDefault="00E47CBF" w:rsidP="00E47CBF">
            <w:pPr>
              <w:pStyle w:val="Prrafodelista"/>
              <w:numPr>
                <w:ilvl w:val="0"/>
                <w:numId w:val="21"/>
              </w:numPr>
              <w:ind w:left="426" w:hanging="142"/>
              <w:rPr>
                <w:rFonts w:ascii="Calibri" w:eastAsia="Times New Roman" w:hAnsi="Calibri"/>
                <w:color w:val="000000"/>
                <w:lang w:eastAsia="es-CL"/>
              </w:rPr>
            </w:pPr>
            <w:r w:rsidRPr="006E277E">
              <w:rPr>
                <w:rFonts w:ascii="Calibri" w:eastAsia="Times New Roman" w:hAnsi="Calibri"/>
                <w:color w:val="000000"/>
                <w:lang w:eastAsia="es-CL"/>
              </w:rPr>
              <w:t xml:space="preserve">Existen 2 despachos de residuos peligrosos </w:t>
            </w:r>
            <w:r w:rsidR="00CB4D9A" w:rsidRPr="006E277E">
              <w:rPr>
                <w:rFonts w:ascii="Calibri" w:eastAsia="Times New Roman" w:hAnsi="Calibri"/>
                <w:color w:val="000000"/>
                <w:lang w:eastAsia="es-CL"/>
              </w:rPr>
              <w:t xml:space="preserve">(residuos de aceites y lubricantes) </w:t>
            </w:r>
            <w:r w:rsidRPr="006E277E">
              <w:rPr>
                <w:rFonts w:ascii="Calibri" w:eastAsia="Times New Roman" w:hAnsi="Calibri"/>
                <w:color w:val="000000"/>
                <w:lang w:eastAsia="es-CL"/>
              </w:rPr>
              <w:t xml:space="preserve">efectuados desde el centro de cultivo con destino a las instalaciones de Planta de </w:t>
            </w:r>
            <w:r w:rsidRPr="006E277E">
              <w:rPr>
                <w:rFonts w:ascii="Calibri" w:eastAsia="Times New Roman" w:hAnsi="Calibri"/>
                <w:color w:val="000000"/>
                <w:lang w:eastAsia="es-CL"/>
              </w:rPr>
              <w:lastRenderedPageBreak/>
              <w:t>Tratamiento de Hidrocarburos Ltda. (PTH) en Coronel, Región del Bio Bio (Guías de Despacho N°114504 y 114505), para los cuales no se remit</w:t>
            </w:r>
            <w:r w:rsidR="000720F9" w:rsidRPr="006E277E">
              <w:rPr>
                <w:rFonts w:ascii="Calibri" w:eastAsia="Times New Roman" w:hAnsi="Calibri"/>
                <w:color w:val="000000"/>
                <w:lang w:eastAsia="es-CL"/>
              </w:rPr>
              <w:t>ió</w:t>
            </w:r>
            <w:r w:rsidRPr="006E277E">
              <w:rPr>
                <w:rFonts w:ascii="Calibri" w:eastAsia="Times New Roman" w:hAnsi="Calibri"/>
                <w:color w:val="000000"/>
                <w:lang w:eastAsia="es-CL"/>
              </w:rPr>
              <w:t xml:space="preserve"> documentación que acredite la recepción efectiva en </w:t>
            </w:r>
            <w:r w:rsidR="000720F9" w:rsidRPr="006E277E">
              <w:rPr>
                <w:rFonts w:ascii="Calibri" w:eastAsia="Times New Roman" w:hAnsi="Calibri"/>
                <w:color w:val="000000"/>
                <w:lang w:eastAsia="es-CL"/>
              </w:rPr>
              <w:t xml:space="preserve">dicho lugar de </w:t>
            </w:r>
            <w:r w:rsidRPr="006E277E">
              <w:rPr>
                <w:rFonts w:ascii="Calibri" w:eastAsia="Times New Roman" w:hAnsi="Calibri"/>
                <w:color w:val="000000"/>
                <w:lang w:eastAsia="es-CL"/>
              </w:rPr>
              <w:t>destino.</w:t>
            </w:r>
          </w:p>
          <w:p w:rsidR="007A45C6" w:rsidRPr="006E277E" w:rsidRDefault="004D7FE9" w:rsidP="00655E1B">
            <w:pPr>
              <w:pStyle w:val="Prrafodelista"/>
              <w:numPr>
                <w:ilvl w:val="0"/>
                <w:numId w:val="21"/>
              </w:numPr>
              <w:ind w:left="426" w:hanging="142"/>
              <w:rPr>
                <w:rFonts w:ascii="Calibri" w:eastAsia="Times New Roman" w:hAnsi="Calibri"/>
                <w:color w:val="000000"/>
                <w:lang w:eastAsia="es-CL"/>
              </w:rPr>
            </w:pPr>
            <w:r w:rsidRPr="006E277E">
              <w:rPr>
                <w:rFonts w:ascii="Calibri" w:eastAsia="Times New Roman" w:hAnsi="Calibri"/>
                <w:color w:val="000000"/>
                <w:lang w:eastAsia="es-CL"/>
              </w:rPr>
              <w:t xml:space="preserve">Existen 3 despachos de residuos peligrosos </w:t>
            </w:r>
            <w:r w:rsidR="00CB4D9A" w:rsidRPr="006E277E">
              <w:rPr>
                <w:rFonts w:ascii="Calibri" w:eastAsia="Times New Roman" w:hAnsi="Calibri"/>
                <w:color w:val="000000"/>
                <w:lang w:eastAsia="es-CL"/>
              </w:rPr>
              <w:t xml:space="preserve">(Baterías, tubos fluorescentes y sustancias sólidas contaminadas con hidrocarburos) </w:t>
            </w:r>
            <w:r w:rsidRPr="006E277E">
              <w:rPr>
                <w:rFonts w:ascii="Calibri" w:eastAsia="Times New Roman" w:hAnsi="Calibri"/>
                <w:color w:val="000000"/>
                <w:lang w:eastAsia="es-CL"/>
              </w:rPr>
              <w:t>efectuados desde el centro de cultivo con destino a las instalaciones de Ecobío S.A. en Chillán Viejo, Región del Bio Bio (Guías de Despacho N°114501, 114502 y 114506), para los cuales no se remit</w:t>
            </w:r>
            <w:r w:rsidR="000720F9" w:rsidRPr="006E277E">
              <w:rPr>
                <w:rFonts w:ascii="Calibri" w:eastAsia="Times New Roman" w:hAnsi="Calibri"/>
                <w:color w:val="000000"/>
                <w:lang w:eastAsia="es-CL"/>
              </w:rPr>
              <w:t>ió</w:t>
            </w:r>
            <w:r w:rsidRPr="006E277E">
              <w:rPr>
                <w:rFonts w:ascii="Calibri" w:eastAsia="Times New Roman" w:hAnsi="Calibri"/>
                <w:color w:val="000000"/>
                <w:lang w:eastAsia="es-CL"/>
              </w:rPr>
              <w:t xml:space="preserve"> documentación que acredite la recepción efectiva en </w:t>
            </w:r>
            <w:r w:rsidR="000720F9" w:rsidRPr="006E277E">
              <w:rPr>
                <w:rFonts w:ascii="Calibri" w:eastAsia="Times New Roman" w:hAnsi="Calibri"/>
                <w:color w:val="000000"/>
                <w:lang w:eastAsia="es-CL"/>
              </w:rPr>
              <w:t xml:space="preserve">dicho lugar de </w:t>
            </w:r>
            <w:r w:rsidRPr="006E277E">
              <w:rPr>
                <w:rFonts w:ascii="Calibri" w:eastAsia="Times New Roman" w:hAnsi="Calibri"/>
                <w:color w:val="000000"/>
                <w:lang w:eastAsia="es-CL"/>
              </w:rPr>
              <w:t>destino.</w:t>
            </w:r>
          </w:p>
          <w:p w:rsidR="00732DFE" w:rsidRPr="00655E1B" w:rsidRDefault="007A45C6" w:rsidP="006E277E">
            <w:pPr>
              <w:pStyle w:val="Prrafodelista"/>
              <w:numPr>
                <w:ilvl w:val="0"/>
                <w:numId w:val="22"/>
              </w:numPr>
              <w:ind w:left="284" w:hanging="284"/>
              <w:rPr>
                <w:b/>
              </w:rPr>
            </w:pPr>
            <w:r w:rsidRPr="006E277E">
              <w:t xml:space="preserve">Dado lo anterior, </w:t>
            </w:r>
            <w:r w:rsidR="00DA243A" w:rsidRPr="006E277E">
              <w:t xml:space="preserve">se constata que </w:t>
            </w:r>
            <w:r w:rsidR="002D2C0F" w:rsidRPr="006E277E">
              <w:t>p</w:t>
            </w:r>
            <w:r w:rsidR="00236F78" w:rsidRPr="006E277E">
              <w:rPr>
                <w:rFonts w:ascii="Calibri" w:eastAsia="Times New Roman" w:hAnsi="Calibri"/>
                <w:color w:val="000000"/>
                <w:lang w:eastAsia="es-CL"/>
              </w:rPr>
              <w:t>ara ninguno de los 8 despachos de residuos peligrosos efectuados desde el centro de cultivo inspeccionado entre los meses de julio de 2014 y abril de 2015</w:t>
            </w:r>
            <w:r w:rsidR="006E277E" w:rsidRPr="006E277E">
              <w:rPr>
                <w:rFonts w:ascii="Calibri" w:eastAsia="Times New Roman" w:hAnsi="Calibri"/>
                <w:color w:val="000000"/>
                <w:lang w:eastAsia="es-CL"/>
              </w:rPr>
              <w:t xml:space="preserve">, se remitieron antecedentes que permitieran acreditar su efectiva </w:t>
            </w:r>
            <w:r w:rsidR="00236F78" w:rsidRPr="006E277E">
              <w:rPr>
                <w:rFonts w:ascii="Calibri" w:eastAsia="Times New Roman" w:hAnsi="Calibri"/>
                <w:color w:val="000000"/>
                <w:lang w:eastAsia="es-CL"/>
              </w:rPr>
              <w:t>recepción en instalaci</w:t>
            </w:r>
            <w:r w:rsidR="004145EC" w:rsidRPr="006E277E">
              <w:rPr>
                <w:rFonts w:ascii="Calibri" w:eastAsia="Times New Roman" w:hAnsi="Calibri"/>
                <w:color w:val="000000"/>
                <w:lang w:eastAsia="es-CL"/>
              </w:rPr>
              <w:t>ones</w:t>
            </w:r>
            <w:r w:rsidR="00236F78" w:rsidRPr="006E277E">
              <w:rPr>
                <w:rFonts w:ascii="Calibri" w:eastAsia="Times New Roman" w:hAnsi="Calibri"/>
                <w:color w:val="000000"/>
                <w:lang w:eastAsia="es-CL"/>
              </w:rPr>
              <w:t xml:space="preserve"> de eliminación autorizada</w:t>
            </w:r>
            <w:r w:rsidR="004145EC" w:rsidRPr="006E277E">
              <w:rPr>
                <w:rFonts w:ascii="Calibri" w:eastAsia="Times New Roman" w:hAnsi="Calibri"/>
                <w:color w:val="000000"/>
                <w:lang w:eastAsia="es-CL"/>
              </w:rPr>
              <w:t>s</w:t>
            </w:r>
            <w:r w:rsidR="00236F78" w:rsidRPr="006E277E">
              <w:rPr>
                <w:rFonts w:ascii="Calibri" w:eastAsia="Times New Roman" w:hAnsi="Calibri"/>
                <w:color w:val="000000"/>
                <w:lang w:eastAsia="es-CL"/>
              </w:rPr>
              <w:t xml:space="preserve"> para tal efecto.</w:t>
            </w:r>
          </w:p>
        </w:tc>
      </w:tr>
    </w:tbl>
    <w:p w:rsidR="000F1BB0" w:rsidRDefault="000F1BB0" w:rsidP="00A83D8B"/>
    <w:tbl>
      <w:tblPr>
        <w:tblStyle w:val="Tablaconcuadrcula"/>
        <w:tblW w:w="13808" w:type="dxa"/>
        <w:jc w:val="center"/>
        <w:tblLook w:val="04A0" w:firstRow="1" w:lastRow="0" w:firstColumn="1" w:lastColumn="0" w:noHBand="0" w:noVBand="1"/>
      </w:tblPr>
      <w:tblGrid>
        <w:gridCol w:w="3146"/>
        <w:gridCol w:w="1734"/>
        <w:gridCol w:w="1969"/>
        <w:gridCol w:w="3134"/>
        <w:gridCol w:w="1848"/>
        <w:gridCol w:w="1977"/>
      </w:tblGrid>
      <w:tr w:rsidR="00B824B2" w:rsidRPr="005523A1" w:rsidTr="00521D84">
        <w:trPr>
          <w:trHeight w:val="313"/>
          <w:jc w:val="center"/>
        </w:trPr>
        <w:tc>
          <w:tcPr>
            <w:tcW w:w="5000" w:type="pct"/>
            <w:gridSpan w:val="6"/>
            <w:vAlign w:val="center"/>
          </w:tcPr>
          <w:p w:rsidR="00B824B2" w:rsidRPr="005523A1" w:rsidRDefault="00B824B2" w:rsidP="00521D84">
            <w:pPr>
              <w:jc w:val="center"/>
              <w:rPr>
                <w:rFonts w:ascii="Calibri" w:eastAsia="Times New Roman" w:hAnsi="Calibri"/>
                <w:b/>
                <w:bCs/>
                <w:color w:val="000000"/>
                <w:lang w:eastAsia="es-CL"/>
              </w:rPr>
            </w:pPr>
            <w:r w:rsidRPr="005523A1">
              <w:rPr>
                <w:rFonts w:eastAsia="Times New Roman"/>
                <w:b/>
                <w:bCs/>
                <w:color w:val="000000"/>
                <w:lang w:eastAsia="es-CL"/>
              </w:rPr>
              <w:t>Registros</w:t>
            </w:r>
          </w:p>
        </w:tc>
      </w:tr>
      <w:tr w:rsidR="00B824B2" w:rsidRPr="005523A1" w:rsidTr="00FB3295">
        <w:trPr>
          <w:trHeight w:val="3486"/>
          <w:jc w:val="center"/>
        </w:trPr>
        <w:tc>
          <w:tcPr>
            <w:tcW w:w="2480" w:type="pct"/>
            <w:gridSpan w:val="3"/>
            <w:vAlign w:val="center"/>
          </w:tcPr>
          <w:p w:rsidR="00B824B2" w:rsidRPr="005523A1" w:rsidRDefault="00B824B2" w:rsidP="00521D84">
            <w:pPr>
              <w:jc w:val="center"/>
              <w:rPr>
                <w:rFonts w:ascii="Calibri" w:eastAsia="Times New Roman" w:hAnsi="Calibri"/>
                <w:b/>
                <w:bCs/>
                <w:color w:val="000000"/>
                <w:lang w:eastAsia="es-CL"/>
              </w:rPr>
            </w:pPr>
          </w:p>
          <w:p w:rsidR="00B824B2" w:rsidRPr="005523A1" w:rsidRDefault="00B824B2" w:rsidP="00521D84">
            <w:pPr>
              <w:jc w:val="center"/>
              <w:rPr>
                <w:rFonts w:ascii="Calibri" w:eastAsia="Times New Roman" w:hAnsi="Calibri"/>
                <w:b/>
                <w:bCs/>
                <w:color w:val="000000"/>
                <w:lang w:eastAsia="es-CL"/>
              </w:rPr>
            </w:pPr>
          </w:p>
          <w:p w:rsidR="00B824B2" w:rsidRPr="005523A1" w:rsidRDefault="00F576B9" w:rsidP="00521D84">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30F2B49C" wp14:editId="64B0540A">
                  <wp:extent cx="4086000" cy="3060000"/>
                  <wp:effectExtent l="0" t="0" r="0" b="7620"/>
                  <wp:docPr id="21" name="Imagen 21" descr="C:\Users\andy.morrison\Desktop\Fotografías BR\Pontón\SMA_DSC02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Pontón\SMA_DSC02613.jpg"/>
                          <pic:cNvPicPr>
                            <a:picLocks noChangeAspect="1" noChangeArrowheads="1"/>
                          </pic:cNvPicPr>
                        </pic:nvPicPr>
                        <pic:blipFill>
                          <a:blip r:embed="rId57">
                            <a:extLst>
                              <a:ext uri="{BEBA8EAE-BF5A-486C-A8C5-ECC9F3942E4B}">
                                <a14:imgProps xmlns:a14="http://schemas.microsoft.com/office/drawing/2010/main">
                                  <a14:imgLayer r:embed="rId5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rsidR="00B824B2" w:rsidRPr="005523A1" w:rsidRDefault="00B824B2" w:rsidP="00521D84">
            <w:pPr>
              <w:jc w:val="center"/>
              <w:rPr>
                <w:rFonts w:ascii="Calibri" w:eastAsia="Times New Roman" w:hAnsi="Calibri"/>
                <w:b/>
                <w:bCs/>
                <w:color w:val="000000"/>
                <w:lang w:eastAsia="es-CL"/>
              </w:rPr>
            </w:pPr>
          </w:p>
        </w:tc>
        <w:tc>
          <w:tcPr>
            <w:tcW w:w="2520" w:type="pct"/>
            <w:gridSpan w:val="3"/>
            <w:vAlign w:val="center"/>
          </w:tcPr>
          <w:p w:rsidR="00B824B2" w:rsidRPr="005523A1" w:rsidRDefault="00B824B2" w:rsidP="00521D84">
            <w:pPr>
              <w:jc w:val="center"/>
              <w:rPr>
                <w:rFonts w:ascii="Calibri" w:eastAsia="Times New Roman" w:hAnsi="Calibri"/>
                <w:b/>
                <w:bCs/>
                <w:color w:val="000000"/>
                <w:lang w:eastAsia="es-CL"/>
              </w:rPr>
            </w:pPr>
          </w:p>
          <w:p w:rsidR="00B824B2" w:rsidRPr="005523A1" w:rsidRDefault="00F576B9" w:rsidP="00521D84">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1475C08F" wp14:editId="1BC160EE">
                  <wp:extent cx="4086000" cy="3060000"/>
                  <wp:effectExtent l="0" t="0" r="0" b="7620"/>
                  <wp:docPr id="23" name="Imagen 23" descr="C:\Users\andy.morrison\Desktop\Fotografías BR\Pontón\SMA_DSC02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Pontón\SMA_DSC02614.jpg"/>
                          <pic:cNvPicPr>
                            <a:picLocks noChangeAspect="1" noChangeArrowheads="1"/>
                          </pic:cNvPicPr>
                        </pic:nvPicPr>
                        <pic:blipFill>
                          <a:blip r:embed="rId59">
                            <a:extLst>
                              <a:ext uri="{BEBA8EAE-BF5A-486C-A8C5-ECC9F3942E4B}">
                                <a14:imgProps xmlns:a14="http://schemas.microsoft.com/office/drawing/2010/main">
                                  <a14:imgLayer r:embed="rId6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B824B2" w:rsidRPr="005523A1" w:rsidTr="00FB3295">
        <w:trPr>
          <w:trHeight w:val="275"/>
          <w:jc w:val="center"/>
        </w:trPr>
        <w:tc>
          <w:tcPr>
            <w:tcW w:w="1139" w:type="pct"/>
            <w:vAlign w:val="center"/>
          </w:tcPr>
          <w:p w:rsidR="00B824B2" w:rsidRPr="005523A1" w:rsidRDefault="00B824B2" w:rsidP="00521D84">
            <w:pPr>
              <w:pStyle w:val="Epgrafe"/>
              <w:rPr>
                <w:rFonts w:eastAsia="Times New Roman"/>
                <w:color w:val="000000"/>
                <w:szCs w:val="18"/>
                <w:lang w:eastAsia="es-CL"/>
              </w:rPr>
            </w:pPr>
            <w:r w:rsidRPr="005523A1">
              <w:t xml:space="preserve">Fotografía </w:t>
            </w:r>
            <w:r w:rsidRPr="005523A1">
              <w:fldChar w:fldCharType="begin"/>
            </w:r>
            <w:r w:rsidRPr="005523A1">
              <w:instrText xml:space="preserve"> SEQ Fotografía \* ARABIC </w:instrText>
            </w:r>
            <w:r w:rsidRPr="005523A1">
              <w:fldChar w:fldCharType="separate"/>
            </w:r>
            <w:r>
              <w:rPr>
                <w:noProof/>
              </w:rPr>
              <w:t>13</w:t>
            </w:r>
            <w:r w:rsidRPr="005523A1">
              <w:fldChar w:fldCharType="end"/>
            </w:r>
            <w:r w:rsidRPr="005523A1">
              <w:t>.</w:t>
            </w:r>
          </w:p>
        </w:tc>
        <w:tc>
          <w:tcPr>
            <w:tcW w:w="1341" w:type="pct"/>
            <w:gridSpan w:val="2"/>
            <w:vAlign w:val="center"/>
          </w:tcPr>
          <w:p w:rsidR="00B824B2" w:rsidRPr="005523A1" w:rsidRDefault="00B824B2" w:rsidP="00521D84">
            <w:pPr>
              <w:jc w:val="left"/>
              <w:rPr>
                <w:rFonts w:ascii="Calibri" w:eastAsia="Times New Roman" w:hAnsi="Calibri"/>
                <w:bCs/>
                <w:color w:val="000000"/>
                <w:lang w:eastAsia="es-CL"/>
              </w:rPr>
            </w:pPr>
            <w:r w:rsidRPr="005523A1">
              <w:rPr>
                <w:rFonts w:eastAsia="Times New Roman"/>
                <w:b/>
                <w:color w:val="000000"/>
                <w:sz w:val="18"/>
                <w:szCs w:val="18"/>
                <w:lang w:eastAsia="es-CL"/>
              </w:rPr>
              <w:t xml:space="preserve">Fecha : </w:t>
            </w:r>
            <w:r w:rsidRPr="005523A1">
              <w:rPr>
                <w:rFonts w:eastAsia="Times New Roman"/>
                <w:color w:val="000000"/>
                <w:sz w:val="18"/>
                <w:szCs w:val="18"/>
                <w:lang w:eastAsia="es-CL"/>
              </w:rPr>
              <w:t>06-04-2015</w:t>
            </w:r>
          </w:p>
        </w:tc>
        <w:tc>
          <w:tcPr>
            <w:tcW w:w="1135" w:type="pct"/>
            <w:vAlign w:val="center"/>
          </w:tcPr>
          <w:p w:rsidR="00B824B2" w:rsidRPr="005523A1" w:rsidRDefault="00B824B2" w:rsidP="00521D84">
            <w:pPr>
              <w:pStyle w:val="Epgrafe"/>
              <w:rPr>
                <w:rFonts w:eastAsia="Times New Roman"/>
                <w:color w:val="000000"/>
                <w:szCs w:val="18"/>
                <w:lang w:eastAsia="es-CL"/>
              </w:rPr>
            </w:pPr>
            <w:r w:rsidRPr="005523A1">
              <w:t xml:space="preserve">Fotografía </w:t>
            </w:r>
            <w:r w:rsidRPr="005523A1">
              <w:fldChar w:fldCharType="begin"/>
            </w:r>
            <w:r w:rsidRPr="005523A1">
              <w:instrText xml:space="preserve"> SEQ Fotografía \* ARABIC </w:instrText>
            </w:r>
            <w:r w:rsidRPr="005523A1">
              <w:fldChar w:fldCharType="separate"/>
            </w:r>
            <w:r>
              <w:rPr>
                <w:noProof/>
              </w:rPr>
              <w:t>14</w:t>
            </w:r>
            <w:r w:rsidRPr="005523A1">
              <w:fldChar w:fldCharType="end"/>
            </w:r>
            <w:r w:rsidRPr="005523A1">
              <w:t>.</w:t>
            </w:r>
          </w:p>
        </w:tc>
        <w:tc>
          <w:tcPr>
            <w:tcW w:w="1385" w:type="pct"/>
            <w:gridSpan w:val="2"/>
            <w:vAlign w:val="center"/>
          </w:tcPr>
          <w:p w:rsidR="00B824B2" w:rsidRPr="005523A1" w:rsidRDefault="00B824B2" w:rsidP="00521D84">
            <w:pPr>
              <w:jc w:val="left"/>
              <w:rPr>
                <w:rFonts w:ascii="Calibri" w:eastAsia="Times New Roman" w:hAnsi="Calibri"/>
                <w:b/>
                <w:bCs/>
                <w:color w:val="000000"/>
                <w:lang w:eastAsia="es-CL"/>
              </w:rPr>
            </w:pPr>
            <w:r w:rsidRPr="005523A1">
              <w:rPr>
                <w:rFonts w:eastAsia="Times New Roman"/>
                <w:b/>
                <w:color w:val="000000"/>
                <w:sz w:val="18"/>
                <w:szCs w:val="18"/>
                <w:lang w:eastAsia="es-CL"/>
              </w:rPr>
              <w:t xml:space="preserve">Fecha : </w:t>
            </w:r>
            <w:r w:rsidRPr="005523A1">
              <w:rPr>
                <w:rFonts w:eastAsia="Times New Roman"/>
                <w:color w:val="000000"/>
                <w:sz w:val="18"/>
                <w:szCs w:val="18"/>
                <w:lang w:eastAsia="es-CL"/>
              </w:rPr>
              <w:t>06-04-2015</w:t>
            </w:r>
          </w:p>
        </w:tc>
      </w:tr>
      <w:tr w:rsidR="00B824B2" w:rsidRPr="005523A1" w:rsidTr="00FB3295">
        <w:trPr>
          <w:trHeight w:val="275"/>
          <w:jc w:val="center"/>
        </w:trPr>
        <w:tc>
          <w:tcPr>
            <w:tcW w:w="1139" w:type="pct"/>
            <w:vAlign w:val="center"/>
          </w:tcPr>
          <w:p w:rsidR="00B824B2" w:rsidRPr="005523A1" w:rsidRDefault="00B824B2" w:rsidP="00521D84">
            <w:pPr>
              <w:jc w:val="left"/>
              <w:rPr>
                <w:rFonts w:eastAsia="Times New Roman"/>
                <w:b/>
                <w:color w:val="000000"/>
                <w:sz w:val="18"/>
                <w:szCs w:val="18"/>
                <w:lang w:eastAsia="es-CL"/>
              </w:rPr>
            </w:pPr>
            <w:r w:rsidRPr="005523A1">
              <w:rPr>
                <w:rFonts w:eastAsia="Times New Roman"/>
                <w:b/>
                <w:color w:val="000000"/>
                <w:sz w:val="18"/>
                <w:szCs w:val="18"/>
                <w:lang w:eastAsia="es-CL"/>
              </w:rPr>
              <w:t>Coordenadas DATUM ---</w:t>
            </w:r>
          </w:p>
        </w:tc>
        <w:tc>
          <w:tcPr>
            <w:tcW w:w="628" w:type="pct"/>
            <w:vAlign w:val="center"/>
          </w:tcPr>
          <w:p w:rsidR="00B824B2" w:rsidRPr="005523A1" w:rsidRDefault="00B824B2" w:rsidP="00521D84">
            <w:pPr>
              <w:jc w:val="left"/>
              <w:rPr>
                <w:rFonts w:eastAsia="Times New Roman"/>
                <w:color w:val="000000"/>
                <w:sz w:val="18"/>
                <w:szCs w:val="18"/>
                <w:lang w:eastAsia="es-CL"/>
              </w:rPr>
            </w:pPr>
            <w:r w:rsidRPr="005523A1">
              <w:rPr>
                <w:rFonts w:eastAsia="Times New Roman"/>
                <w:b/>
                <w:color w:val="000000"/>
                <w:sz w:val="18"/>
                <w:szCs w:val="18"/>
                <w:lang w:eastAsia="es-CL"/>
              </w:rPr>
              <w:t>Coordenada Norte:</w:t>
            </w:r>
            <w:r w:rsidRPr="005523A1">
              <w:rPr>
                <w:rFonts w:eastAsia="Times New Roman"/>
                <w:color w:val="000000"/>
                <w:sz w:val="18"/>
                <w:szCs w:val="18"/>
                <w:lang w:eastAsia="es-CL"/>
              </w:rPr>
              <w:t xml:space="preserve"> </w:t>
            </w:r>
          </w:p>
          <w:p w:rsidR="00B824B2" w:rsidRPr="005523A1" w:rsidRDefault="00B824B2" w:rsidP="00521D84">
            <w:pPr>
              <w:jc w:val="left"/>
              <w:rPr>
                <w:rFonts w:ascii="Calibri" w:eastAsia="Times New Roman" w:hAnsi="Calibri"/>
                <w:color w:val="000000"/>
                <w:sz w:val="18"/>
                <w:szCs w:val="18"/>
                <w:lang w:eastAsia="es-CL"/>
              </w:rPr>
            </w:pPr>
            <w:r w:rsidRPr="005523A1">
              <w:rPr>
                <w:rFonts w:ascii="Calibri" w:eastAsia="Times New Roman" w:hAnsi="Calibri"/>
                <w:color w:val="000000"/>
                <w:sz w:val="18"/>
                <w:szCs w:val="18"/>
                <w:lang w:eastAsia="es-CL"/>
              </w:rPr>
              <w:t>---</w:t>
            </w:r>
          </w:p>
        </w:tc>
        <w:tc>
          <w:tcPr>
            <w:tcW w:w="713" w:type="pct"/>
            <w:vAlign w:val="center"/>
          </w:tcPr>
          <w:p w:rsidR="00B824B2" w:rsidRPr="005523A1" w:rsidRDefault="00B824B2" w:rsidP="00521D84">
            <w:pPr>
              <w:jc w:val="left"/>
              <w:rPr>
                <w:rFonts w:eastAsia="Times New Roman"/>
                <w:color w:val="000000"/>
                <w:sz w:val="18"/>
                <w:szCs w:val="18"/>
                <w:lang w:eastAsia="es-CL"/>
              </w:rPr>
            </w:pPr>
            <w:r w:rsidRPr="005523A1">
              <w:rPr>
                <w:rFonts w:eastAsia="Times New Roman"/>
                <w:b/>
                <w:color w:val="000000"/>
                <w:sz w:val="18"/>
                <w:szCs w:val="18"/>
                <w:lang w:eastAsia="es-CL"/>
              </w:rPr>
              <w:t>Coordenada Este:</w:t>
            </w:r>
            <w:r w:rsidRPr="005523A1">
              <w:rPr>
                <w:rFonts w:eastAsia="Times New Roman"/>
                <w:color w:val="000000"/>
                <w:sz w:val="18"/>
                <w:szCs w:val="18"/>
                <w:lang w:eastAsia="es-CL"/>
              </w:rPr>
              <w:t xml:space="preserve"> </w:t>
            </w:r>
          </w:p>
          <w:p w:rsidR="00B824B2" w:rsidRPr="005523A1" w:rsidRDefault="00B824B2" w:rsidP="00521D84">
            <w:pPr>
              <w:jc w:val="left"/>
              <w:rPr>
                <w:rFonts w:eastAsia="Times New Roman"/>
                <w:color w:val="000000"/>
                <w:sz w:val="18"/>
                <w:szCs w:val="18"/>
                <w:lang w:eastAsia="es-CL"/>
              </w:rPr>
            </w:pPr>
            <w:r w:rsidRPr="005523A1">
              <w:rPr>
                <w:rFonts w:eastAsia="Times New Roman"/>
                <w:color w:val="000000"/>
                <w:sz w:val="18"/>
                <w:szCs w:val="18"/>
                <w:lang w:eastAsia="es-CL"/>
              </w:rPr>
              <w:t>---</w:t>
            </w:r>
          </w:p>
        </w:tc>
        <w:tc>
          <w:tcPr>
            <w:tcW w:w="1135" w:type="pct"/>
            <w:vAlign w:val="center"/>
          </w:tcPr>
          <w:p w:rsidR="00B824B2" w:rsidRPr="005523A1" w:rsidRDefault="00B824B2" w:rsidP="00521D84">
            <w:pPr>
              <w:jc w:val="left"/>
              <w:rPr>
                <w:rFonts w:eastAsia="Times New Roman"/>
                <w:b/>
                <w:color w:val="000000"/>
                <w:sz w:val="18"/>
                <w:szCs w:val="18"/>
                <w:lang w:eastAsia="es-CL"/>
              </w:rPr>
            </w:pPr>
            <w:r w:rsidRPr="005523A1">
              <w:rPr>
                <w:rFonts w:eastAsia="Times New Roman"/>
                <w:b/>
                <w:color w:val="000000"/>
                <w:sz w:val="18"/>
                <w:szCs w:val="18"/>
                <w:lang w:eastAsia="es-CL"/>
              </w:rPr>
              <w:t>Coordenadas DATUM ---</w:t>
            </w:r>
          </w:p>
        </w:tc>
        <w:tc>
          <w:tcPr>
            <w:tcW w:w="669" w:type="pct"/>
            <w:vAlign w:val="center"/>
          </w:tcPr>
          <w:p w:rsidR="00B824B2" w:rsidRPr="005523A1" w:rsidRDefault="00B824B2" w:rsidP="00521D84">
            <w:pPr>
              <w:jc w:val="left"/>
              <w:rPr>
                <w:rFonts w:eastAsia="Times New Roman"/>
                <w:color w:val="000000"/>
                <w:sz w:val="18"/>
                <w:szCs w:val="18"/>
                <w:lang w:eastAsia="es-CL"/>
              </w:rPr>
            </w:pPr>
            <w:r w:rsidRPr="005523A1">
              <w:rPr>
                <w:rFonts w:eastAsia="Times New Roman"/>
                <w:b/>
                <w:color w:val="000000"/>
                <w:sz w:val="18"/>
                <w:szCs w:val="18"/>
                <w:lang w:eastAsia="es-CL"/>
              </w:rPr>
              <w:t>Coordenada Norte:</w:t>
            </w:r>
            <w:r w:rsidRPr="005523A1">
              <w:rPr>
                <w:rFonts w:eastAsia="Times New Roman"/>
                <w:color w:val="000000"/>
                <w:sz w:val="18"/>
                <w:szCs w:val="18"/>
                <w:lang w:eastAsia="es-CL"/>
              </w:rPr>
              <w:t xml:space="preserve"> </w:t>
            </w:r>
          </w:p>
          <w:p w:rsidR="00B824B2" w:rsidRPr="005523A1" w:rsidRDefault="00B824B2" w:rsidP="00521D84">
            <w:pPr>
              <w:jc w:val="left"/>
              <w:rPr>
                <w:rFonts w:ascii="Calibri" w:eastAsia="Times New Roman" w:hAnsi="Calibri"/>
                <w:color w:val="000000"/>
                <w:sz w:val="18"/>
                <w:szCs w:val="18"/>
                <w:lang w:eastAsia="es-CL"/>
              </w:rPr>
            </w:pPr>
            <w:r w:rsidRPr="005523A1">
              <w:rPr>
                <w:rFonts w:ascii="Calibri" w:eastAsia="Times New Roman" w:hAnsi="Calibri"/>
                <w:color w:val="000000"/>
                <w:sz w:val="18"/>
                <w:szCs w:val="18"/>
                <w:lang w:eastAsia="es-CL"/>
              </w:rPr>
              <w:t>---</w:t>
            </w:r>
          </w:p>
        </w:tc>
        <w:tc>
          <w:tcPr>
            <w:tcW w:w="716" w:type="pct"/>
            <w:vAlign w:val="center"/>
          </w:tcPr>
          <w:p w:rsidR="00B824B2" w:rsidRPr="005523A1" w:rsidRDefault="00B824B2" w:rsidP="00521D84">
            <w:pPr>
              <w:jc w:val="left"/>
              <w:rPr>
                <w:rFonts w:eastAsia="Times New Roman"/>
                <w:color w:val="000000"/>
                <w:sz w:val="18"/>
                <w:szCs w:val="18"/>
                <w:lang w:eastAsia="es-CL"/>
              </w:rPr>
            </w:pPr>
            <w:r w:rsidRPr="005523A1">
              <w:rPr>
                <w:rFonts w:eastAsia="Times New Roman"/>
                <w:b/>
                <w:color w:val="000000"/>
                <w:sz w:val="18"/>
                <w:szCs w:val="18"/>
                <w:lang w:eastAsia="es-CL"/>
              </w:rPr>
              <w:t>Coordenada Este:</w:t>
            </w:r>
            <w:r w:rsidRPr="005523A1">
              <w:rPr>
                <w:rFonts w:eastAsia="Times New Roman"/>
                <w:color w:val="000000"/>
                <w:sz w:val="18"/>
                <w:szCs w:val="18"/>
                <w:lang w:eastAsia="es-CL"/>
              </w:rPr>
              <w:t xml:space="preserve"> </w:t>
            </w:r>
          </w:p>
          <w:p w:rsidR="00B824B2" w:rsidRPr="005523A1" w:rsidRDefault="00B824B2" w:rsidP="00521D84">
            <w:pPr>
              <w:jc w:val="left"/>
              <w:rPr>
                <w:rFonts w:ascii="Calibri" w:eastAsia="Times New Roman" w:hAnsi="Calibri"/>
                <w:color w:val="000000"/>
                <w:sz w:val="18"/>
                <w:szCs w:val="18"/>
                <w:lang w:eastAsia="es-CL"/>
              </w:rPr>
            </w:pPr>
            <w:r w:rsidRPr="005523A1">
              <w:rPr>
                <w:rFonts w:eastAsia="Times New Roman"/>
                <w:color w:val="000000"/>
                <w:sz w:val="18"/>
                <w:szCs w:val="18"/>
                <w:lang w:eastAsia="es-CL"/>
              </w:rPr>
              <w:t>---</w:t>
            </w:r>
          </w:p>
        </w:tc>
      </w:tr>
      <w:tr w:rsidR="00FB3295" w:rsidTr="00FB3295">
        <w:trPr>
          <w:trHeight w:val="501"/>
          <w:jc w:val="center"/>
        </w:trPr>
        <w:tc>
          <w:tcPr>
            <w:tcW w:w="2480" w:type="pct"/>
            <w:gridSpan w:val="3"/>
          </w:tcPr>
          <w:p w:rsidR="00FB3295" w:rsidRPr="00FB3295" w:rsidRDefault="00FB3295" w:rsidP="00FB3295">
            <w:pPr>
              <w:rPr>
                <w:rFonts w:eastAsia="Times New Roman"/>
                <w:b/>
                <w:color w:val="000000"/>
                <w:sz w:val="18"/>
                <w:szCs w:val="18"/>
                <w:lang w:eastAsia="es-CL"/>
              </w:rPr>
            </w:pPr>
            <w:r w:rsidRPr="00FB3295">
              <w:rPr>
                <w:rFonts w:eastAsia="Times New Roman"/>
                <w:b/>
                <w:color w:val="000000"/>
                <w:sz w:val="18"/>
                <w:szCs w:val="18"/>
                <w:lang w:eastAsia="es-CL"/>
              </w:rPr>
              <w:t xml:space="preserve">Descripción Medio de Prueba: </w:t>
            </w:r>
            <w:r w:rsidRPr="00FB3295">
              <w:rPr>
                <w:rFonts w:eastAsia="Times New Roman"/>
                <w:color w:val="000000"/>
                <w:sz w:val="18"/>
                <w:szCs w:val="18"/>
                <w:lang w:eastAsia="es-CL"/>
              </w:rPr>
              <w:t>Vista en detalle de lugar utilizado para el almacenamiento temporal de residuos líquidos peligrosos generados en el centro.</w:t>
            </w:r>
          </w:p>
        </w:tc>
        <w:tc>
          <w:tcPr>
            <w:tcW w:w="2520" w:type="pct"/>
            <w:gridSpan w:val="3"/>
          </w:tcPr>
          <w:p w:rsidR="00FB3295" w:rsidRPr="00B824B2" w:rsidRDefault="00FB3295" w:rsidP="00655E1B">
            <w:pPr>
              <w:rPr>
                <w:rFonts w:ascii="Calibri" w:eastAsia="Times New Roman" w:hAnsi="Calibri"/>
                <w:b/>
                <w:color w:val="000000"/>
                <w:sz w:val="18"/>
                <w:szCs w:val="18"/>
                <w:highlight w:val="yellow"/>
                <w:lang w:eastAsia="es-CL"/>
              </w:rPr>
            </w:pPr>
            <w:r w:rsidRPr="00FB3295">
              <w:rPr>
                <w:rFonts w:eastAsia="Times New Roman"/>
                <w:b/>
                <w:color w:val="000000"/>
                <w:sz w:val="18"/>
                <w:szCs w:val="18"/>
                <w:lang w:eastAsia="es-CL"/>
              </w:rPr>
              <w:t xml:space="preserve">Descripción Medio de Prueba: </w:t>
            </w:r>
            <w:r w:rsidRPr="00FB3295">
              <w:rPr>
                <w:rFonts w:eastAsia="Times New Roman"/>
                <w:color w:val="000000"/>
                <w:sz w:val="18"/>
                <w:szCs w:val="18"/>
                <w:lang w:eastAsia="es-CL"/>
              </w:rPr>
              <w:t xml:space="preserve">Vista en detalle de lugar utilizado para el almacenamiento temporal de residuos </w:t>
            </w:r>
            <w:r>
              <w:rPr>
                <w:rFonts w:eastAsia="Times New Roman"/>
                <w:color w:val="000000"/>
                <w:sz w:val="18"/>
                <w:szCs w:val="18"/>
                <w:lang w:eastAsia="es-CL"/>
              </w:rPr>
              <w:t xml:space="preserve">sólidos </w:t>
            </w:r>
            <w:r w:rsidRPr="00FB3295">
              <w:rPr>
                <w:rFonts w:eastAsia="Times New Roman"/>
                <w:color w:val="000000"/>
                <w:sz w:val="18"/>
                <w:szCs w:val="18"/>
                <w:lang w:eastAsia="es-CL"/>
              </w:rPr>
              <w:t>peligrosos generados en el centro.</w:t>
            </w:r>
          </w:p>
        </w:tc>
      </w:tr>
    </w:tbl>
    <w:p w:rsidR="00257EDA" w:rsidRDefault="00257EDA" w:rsidP="00A83D8B"/>
    <w:p w:rsidR="00F9487F" w:rsidRPr="00887840" w:rsidRDefault="00E86F13" w:rsidP="00F9487F">
      <w:pPr>
        <w:pStyle w:val="Ttulo2"/>
      </w:pPr>
      <w:bookmarkStart w:id="180" w:name="_Toc438510227"/>
      <w:r w:rsidRPr="00887840">
        <w:t>Intervención o Afectación de Cursos de agua</w:t>
      </w:r>
      <w:r w:rsidR="00F9487F" w:rsidRPr="00887840">
        <w:t>.</w:t>
      </w:r>
      <w:bookmarkEnd w:id="180"/>
    </w:p>
    <w:p w:rsidR="00F9487F" w:rsidRPr="00887840" w:rsidRDefault="00F9487F" w:rsidP="00F9487F"/>
    <w:tbl>
      <w:tblPr>
        <w:tblStyle w:val="Tablaconcuadrcula"/>
        <w:tblW w:w="5000" w:type="pct"/>
        <w:tblLook w:val="04A0" w:firstRow="1" w:lastRow="0" w:firstColumn="1" w:lastColumn="0" w:noHBand="0" w:noVBand="1"/>
      </w:tblPr>
      <w:tblGrid>
        <w:gridCol w:w="3830"/>
        <w:gridCol w:w="9958"/>
      </w:tblGrid>
      <w:tr w:rsidR="00F9487F" w:rsidRPr="00887840" w:rsidTr="00527A0A">
        <w:trPr>
          <w:trHeight w:val="142"/>
        </w:trPr>
        <w:tc>
          <w:tcPr>
            <w:tcW w:w="1389" w:type="pct"/>
          </w:tcPr>
          <w:p w:rsidR="00F9487F" w:rsidRPr="00887840" w:rsidRDefault="00F9487F" w:rsidP="001A7AE4">
            <w:r w:rsidRPr="00887840">
              <w:rPr>
                <w:rFonts w:eastAsia="Times New Roman"/>
                <w:b/>
                <w:bCs/>
                <w:color w:val="000000"/>
                <w:lang w:eastAsia="es-CL"/>
              </w:rPr>
              <w:t>Número de hecho constatado</w:t>
            </w:r>
            <w:r w:rsidRPr="00887840">
              <w:rPr>
                <w:rFonts w:eastAsia="Times New Roman"/>
                <w:color w:val="000000"/>
                <w:lang w:eastAsia="es-CL"/>
              </w:rPr>
              <w:t xml:space="preserve">: </w:t>
            </w:r>
            <w:r w:rsidRPr="00887840">
              <w:rPr>
                <w:b/>
              </w:rPr>
              <w:t>1</w:t>
            </w:r>
            <w:r w:rsidR="001A7AE4">
              <w:rPr>
                <w:b/>
              </w:rPr>
              <w:t>2</w:t>
            </w:r>
          </w:p>
        </w:tc>
        <w:tc>
          <w:tcPr>
            <w:tcW w:w="3611" w:type="pct"/>
          </w:tcPr>
          <w:p w:rsidR="00F9487F" w:rsidRPr="00887840" w:rsidRDefault="00F9487F" w:rsidP="00C24B0F">
            <w:r w:rsidRPr="00887840">
              <w:rPr>
                <w:rFonts w:eastAsia="Times New Roman"/>
                <w:b/>
                <w:bCs/>
                <w:color w:val="000000"/>
                <w:lang w:eastAsia="es-CL"/>
              </w:rPr>
              <w:t>Estación N°</w:t>
            </w:r>
            <w:r w:rsidRPr="00887840">
              <w:rPr>
                <w:rFonts w:eastAsia="Times New Roman"/>
                <w:color w:val="000000"/>
                <w:lang w:eastAsia="es-CL"/>
              </w:rPr>
              <w:t xml:space="preserve">: </w:t>
            </w:r>
            <w:r w:rsidR="00C24B0F" w:rsidRPr="00887840">
              <w:rPr>
                <w:rFonts w:eastAsia="Times New Roman"/>
                <w:color w:val="000000"/>
                <w:lang w:eastAsia="es-CL"/>
              </w:rPr>
              <w:t>2</w:t>
            </w:r>
            <w:r w:rsidR="00C3555E">
              <w:rPr>
                <w:rFonts w:eastAsia="Times New Roman"/>
                <w:color w:val="000000"/>
                <w:lang w:eastAsia="es-CL"/>
              </w:rPr>
              <w:t xml:space="preserve"> y 4</w:t>
            </w:r>
          </w:p>
        </w:tc>
      </w:tr>
      <w:tr w:rsidR="00F9487F" w:rsidRPr="00F9487F" w:rsidTr="00527A0A">
        <w:trPr>
          <w:trHeight w:val="319"/>
        </w:trPr>
        <w:tc>
          <w:tcPr>
            <w:tcW w:w="5000" w:type="pct"/>
            <w:gridSpan w:val="2"/>
            <w:tcBorders>
              <w:bottom w:val="single" w:sz="4" w:space="0" w:color="auto"/>
            </w:tcBorders>
          </w:tcPr>
          <w:p w:rsidR="00F9487F" w:rsidRPr="00AA0A03" w:rsidRDefault="00F9487F" w:rsidP="00527A0A">
            <w:pPr>
              <w:rPr>
                <w:color w:val="FF0000"/>
              </w:rPr>
            </w:pPr>
            <w:r w:rsidRPr="00AA0A03">
              <w:rPr>
                <w:b/>
              </w:rPr>
              <w:t>Exigencia (s):</w:t>
            </w:r>
          </w:p>
          <w:p w:rsidR="0082711D" w:rsidRPr="00AA0A03" w:rsidRDefault="0082711D" w:rsidP="0082711D">
            <w:pPr>
              <w:rPr>
                <w:b/>
              </w:rPr>
            </w:pPr>
            <w:r w:rsidRPr="00AA0A03">
              <w:rPr>
                <w:b/>
              </w:rPr>
              <w:t>Considerando 3.</w:t>
            </w:r>
            <w:r>
              <w:rPr>
                <w:b/>
              </w:rPr>
              <w:t>2</w:t>
            </w:r>
            <w:r w:rsidRPr="00AA0A03">
              <w:rPr>
                <w:b/>
              </w:rPr>
              <w:t xml:space="preserve"> RCA </w:t>
            </w:r>
            <w:r w:rsidR="004C50A1">
              <w:rPr>
                <w:b/>
              </w:rPr>
              <w:t>N°78/2010</w:t>
            </w:r>
          </w:p>
          <w:p w:rsidR="0082711D" w:rsidRPr="0082711D" w:rsidRDefault="0082711D" w:rsidP="0082711D">
            <w:pPr>
              <w:pStyle w:val="NormalWeb"/>
              <w:spacing w:before="0" w:beforeAutospacing="0" w:after="0" w:afterAutospacing="0"/>
              <w:ind w:left="1134" w:hanging="1134"/>
              <w:jc w:val="both"/>
              <w:rPr>
                <w:rFonts w:asciiTheme="minorHAnsi" w:eastAsia="Calibri" w:hAnsiTheme="minorHAnsi"/>
                <w:sz w:val="20"/>
                <w:szCs w:val="20"/>
                <w:lang w:eastAsia="en-US"/>
              </w:rPr>
            </w:pPr>
            <w:r w:rsidRPr="0082711D">
              <w:rPr>
                <w:rFonts w:asciiTheme="minorHAnsi" w:eastAsia="Calibri" w:hAnsiTheme="minorHAnsi"/>
                <w:sz w:val="20"/>
                <w:szCs w:val="20"/>
                <w:lang w:eastAsia="en-US"/>
              </w:rPr>
              <w:t>Descripción del proyecto</w:t>
            </w:r>
          </w:p>
          <w:p w:rsidR="0082711D" w:rsidRPr="0082711D" w:rsidRDefault="002516B5" w:rsidP="0082711D">
            <w:pPr>
              <w:pStyle w:val="NormalWeb"/>
              <w:spacing w:before="0" w:beforeAutospacing="0" w:after="0" w:afterAutospacing="0"/>
              <w:jc w:val="both"/>
              <w:rPr>
                <w:rFonts w:asciiTheme="minorHAnsi" w:eastAsia="Calibri" w:hAnsiTheme="minorHAnsi"/>
                <w:sz w:val="20"/>
                <w:szCs w:val="20"/>
                <w:lang w:eastAsia="en-US"/>
              </w:rPr>
            </w:pPr>
            <w:r w:rsidRPr="002516B5">
              <w:rPr>
                <w:rFonts w:asciiTheme="minorHAnsi" w:eastAsia="Calibri" w:hAnsiTheme="minorHAnsi"/>
                <w:sz w:val="20"/>
                <w:szCs w:val="20"/>
                <w:lang w:eastAsia="en-US"/>
              </w:rPr>
              <w:t xml:space="preserve">[…] </w:t>
            </w:r>
            <w:r w:rsidR="0082711D" w:rsidRPr="0082711D">
              <w:rPr>
                <w:rFonts w:asciiTheme="minorHAnsi" w:eastAsia="Calibri" w:hAnsiTheme="minorHAnsi"/>
                <w:sz w:val="20"/>
                <w:szCs w:val="20"/>
                <w:lang w:eastAsia="en-US"/>
              </w:rPr>
              <w:t xml:space="preserve">El proyecto no contempla instalaciones en tierra y como apoyo a la actividad contempla la instalación de un pontón flotante con habitabilidades, con </w:t>
            </w:r>
            <w:r w:rsidRPr="002516B5">
              <w:rPr>
                <w:rFonts w:asciiTheme="minorHAnsi" w:eastAsia="Calibri" w:hAnsiTheme="minorHAnsi"/>
                <w:sz w:val="20"/>
                <w:szCs w:val="20"/>
                <w:lang w:eastAsia="en-US"/>
              </w:rPr>
              <w:t xml:space="preserve">[…] </w:t>
            </w:r>
            <w:r w:rsidR="0082711D" w:rsidRPr="0082711D">
              <w:rPr>
                <w:rFonts w:asciiTheme="minorHAnsi" w:eastAsia="Calibri" w:hAnsiTheme="minorHAnsi"/>
                <w:sz w:val="20"/>
                <w:szCs w:val="20"/>
                <w:lang w:eastAsia="en-US"/>
              </w:rPr>
              <w:t>una planta de osmosis inversa para el abastecimiento de agua.</w:t>
            </w:r>
          </w:p>
          <w:p w:rsidR="0082711D" w:rsidRDefault="0082711D" w:rsidP="00527A0A">
            <w:pPr>
              <w:rPr>
                <w:b/>
              </w:rPr>
            </w:pPr>
          </w:p>
          <w:p w:rsidR="00F9487F" w:rsidRPr="00AA0A03" w:rsidRDefault="00F9487F" w:rsidP="00527A0A">
            <w:pPr>
              <w:rPr>
                <w:b/>
              </w:rPr>
            </w:pPr>
            <w:r w:rsidRPr="00AA0A03">
              <w:rPr>
                <w:b/>
              </w:rPr>
              <w:t>Considerando 3.</w:t>
            </w:r>
            <w:r w:rsidR="00AA0A03" w:rsidRPr="00AA0A03">
              <w:rPr>
                <w:b/>
              </w:rPr>
              <w:t>3.1.3</w:t>
            </w:r>
            <w:r w:rsidRPr="00AA0A03">
              <w:rPr>
                <w:b/>
              </w:rPr>
              <w:t xml:space="preserve"> RCA </w:t>
            </w:r>
            <w:r w:rsidR="004C50A1">
              <w:rPr>
                <w:b/>
              </w:rPr>
              <w:t>N°78/2010</w:t>
            </w:r>
          </w:p>
          <w:p w:rsidR="00AA0A03" w:rsidRPr="00AA0A03" w:rsidRDefault="00AA0A03" w:rsidP="00AA0A03">
            <w:pPr>
              <w:pStyle w:val="NormalWeb"/>
              <w:spacing w:before="0" w:beforeAutospacing="0" w:after="0" w:afterAutospacing="0"/>
              <w:ind w:left="1134" w:hanging="1134"/>
              <w:jc w:val="both"/>
              <w:rPr>
                <w:rFonts w:asciiTheme="minorHAnsi" w:eastAsia="Calibri" w:hAnsiTheme="minorHAnsi"/>
                <w:sz w:val="20"/>
                <w:szCs w:val="20"/>
                <w:lang w:eastAsia="en-US"/>
              </w:rPr>
            </w:pPr>
            <w:r w:rsidRPr="00AA0A03">
              <w:rPr>
                <w:rFonts w:asciiTheme="minorHAnsi" w:eastAsia="Calibri" w:hAnsiTheme="minorHAnsi"/>
                <w:sz w:val="20"/>
                <w:szCs w:val="20"/>
                <w:lang w:eastAsia="en-US"/>
              </w:rPr>
              <w:t>Abastecimiento de Agua Potable</w:t>
            </w:r>
          </w:p>
          <w:p w:rsidR="00F9487F" w:rsidRPr="00AA0A03" w:rsidRDefault="00AA0A03" w:rsidP="00AA0A03">
            <w:pPr>
              <w:pStyle w:val="NormalWeb"/>
              <w:spacing w:before="0" w:beforeAutospacing="0" w:after="0" w:afterAutospacing="0"/>
              <w:ind w:left="1134" w:hanging="1134"/>
              <w:jc w:val="both"/>
              <w:rPr>
                <w:rFonts w:asciiTheme="minorHAnsi" w:eastAsia="Calibri" w:hAnsiTheme="minorHAnsi"/>
                <w:sz w:val="20"/>
                <w:szCs w:val="20"/>
                <w:lang w:eastAsia="en-US"/>
              </w:rPr>
            </w:pPr>
            <w:r w:rsidRPr="00AA0A03">
              <w:rPr>
                <w:rFonts w:asciiTheme="minorHAnsi" w:eastAsia="Calibri" w:hAnsiTheme="minorHAnsi"/>
                <w:sz w:val="20"/>
                <w:szCs w:val="20"/>
                <w:lang w:eastAsia="en-US"/>
              </w:rPr>
              <w:t xml:space="preserve">Para el servicio de agua potable, se contempla una planta de osmosis inversa que permitirá desalinizar el agua. </w:t>
            </w:r>
            <w:r w:rsidR="007E76E5">
              <w:rPr>
                <w:rFonts w:asciiTheme="minorHAnsi" w:eastAsia="Calibri" w:hAnsiTheme="minorHAnsi"/>
                <w:sz w:val="20"/>
                <w:szCs w:val="20"/>
                <w:lang w:eastAsia="en-US"/>
              </w:rPr>
              <w:t>[…]</w:t>
            </w:r>
          </w:p>
        </w:tc>
      </w:tr>
      <w:tr w:rsidR="00D936A7" w:rsidRPr="00F9487F" w:rsidTr="00D936A7">
        <w:trPr>
          <w:trHeight w:val="142"/>
        </w:trPr>
        <w:tc>
          <w:tcPr>
            <w:tcW w:w="5000" w:type="pct"/>
            <w:gridSpan w:val="2"/>
            <w:tcBorders>
              <w:bottom w:val="single" w:sz="4" w:space="0" w:color="auto"/>
            </w:tcBorders>
          </w:tcPr>
          <w:p w:rsidR="00D936A7" w:rsidRPr="00D936A7" w:rsidRDefault="00D936A7" w:rsidP="00D936A7">
            <w:pPr>
              <w:rPr>
                <w:highlight w:val="yellow"/>
              </w:rPr>
            </w:pPr>
            <w:r w:rsidRPr="00D936A7">
              <w:rPr>
                <w:rFonts w:eastAsia="Times New Roman"/>
                <w:b/>
                <w:bCs/>
                <w:color w:val="000000"/>
                <w:lang w:eastAsia="es-CL"/>
              </w:rPr>
              <w:t xml:space="preserve">Documentación entregada: </w:t>
            </w:r>
            <w:r w:rsidRPr="00D936A7">
              <w:rPr>
                <w:rFonts w:eastAsia="Times New Roman"/>
                <w:bCs/>
                <w:color w:val="000000"/>
                <w:lang w:eastAsia="es-CL"/>
              </w:rPr>
              <w:t>No aplica</w:t>
            </w:r>
            <w:r w:rsidRPr="00D936A7">
              <w:rPr>
                <w:rFonts w:eastAsia="Times New Roman"/>
                <w:bCs/>
                <w:color w:val="FF0000"/>
                <w:lang w:eastAsia="es-CL"/>
              </w:rPr>
              <w:t>.</w:t>
            </w:r>
          </w:p>
        </w:tc>
      </w:tr>
      <w:tr w:rsidR="00F9487F" w:rsidRPr="0025129B" w:rsidTr="00527A0A">
        <w:trPr>
          <w:trHeight w:val="77"/>
        </w:trPr>
        <w:tc>
          <w:tcPr>
            <w:tcW w:w="5000" w:type="pct"/>
            <w:gridSpan w:val="2"/>
          </w:tcPr>
          <w:p w:rsidR="00F9487F" w:rsidRPr="00563CE1" w:rsidRDefault="00F9487F" w:rsidP="00527A0A">
            <w:pPr>
              <w:jc w:val="left"/>
              <w:rPr>
                <w:color w:val="FF0000"/>
              </w:rPr>
            </w:pPr>
            <w:r w:rsidRPr="00563CE1">
              <w:rPr>
                <w:b/>
              </w:rPr>
              <w:t>Hecho (s):</w:t>
            </w:r>
          </w:p>
          <w:p w:rsidR="000E2925" w:rsidRPr="00B86B77" w:rsidRDefault="000E2925" w:rsidP="000E2925">
            <w:pPr>
              <w:pStyle w:val="Prrafodelista"/>
              <w:numPr>
                <w:ilvl w:val="0"/>
                <w:numId w:val="30"/>
              </w:numPr>
              <w:ind w:left="284" w:hanging="284"/>
              <w:rPr>
                <w:rFonts w:ascii="Calibri" w:eastAsia="Times New Roman" w:hAnsi="Calibri"/>
                <w:color w:val="000000"/>
                <w:lang w:eastAsia="es-CL"/>
              </w:rPr>
            </w:pPr>
            <w:r w:rsidRPr="00563CE1">
              <w:rPr>
                <w:rFonts w:ascii="Calibri" w:eastAsia="Times New Roman" w:hAnsi="Calibri"/>
                <w:color w:val="000000"/>
                <w:lang w:eastAsia="es-CL"/>
              </w:rPr>
              <w:t>D</w:t>
            </w:r>
            <w:r w:rsidRPr="00563CE1">
              <w:rPr>
                <w:rFonts w:cstheme="minorHAnsi"/>
                <w:lang w:val="es-ES" w:eastAsia="es-ES"/>
              </w:rPr>
              <w:t xml:space="preserve">urante la inspección ambiental realizada el día 6 de abril de 2015, se observó que el centro no contaba con instalaciones en tierra, no obstante lo anterior, se advirtió la </w:t>
            </w:r>
            <w:r w:rsidRPr="00B86B77">
              <w:rPr>
                <w:rFonts w:cstheme="minorHAnsi"/>
                <w:lang w:val="es-ES" w:eastAsia="es-ES"/>
              </w:rPr>
              <w:t xml:space="preserve">existencia de una toma de agua </w:t>
            </w:r>
            <w:r w:rsidR="00202D41" w:rsidRPr="00B86B77">
              <w:rPr>
                <w:rFonts w:cstheme="minorHAnsi"/>
                <w:lang w:val="es-ES" w:eastAsia="es-ES"/>
              </w:rPr>
              <w:t xml:space="preserve">(abasto) </w:t>
            </w:r>
            <w:r w:rsidRPr="00B86B77">
              <w:rPr>
                <w:rFonts w:cstheme="minorHAnsi"/>
                <w:lang w:val="es-ES" w:eastAsia="es-ES"/>
              </w:rPr>
              <w:t>habilitada en el borde costero adyacente al mismo (Ver Fotografía 1</w:t>
            </w:r>
            <w:r w:rsidR="00B824B2" w:rsidRPr="00B86B77">
              <w:rPr>
                <w:rFonts w:cstheme="minorHAnsi"/>
                <w:lang w:val="es-ES" w:eastAsia="es-ES"/>
              </w:rPr>
              <w:t>5</w:t>
            </w:r>
            <w:r w:rsidRPr="00B86B77">
              <w:rPr>
                <w:rFonts w:cstheme="minorHAnsi"/>
                <w:lang w:val="es-ES" w:eastAsia="es-ES"/>
              </w:rPr>
              <w:t>).</w:t>
            </w:r>
          </w:p>
          <w:p w:rsidR="000E2925" w:rsidRPr="00B86B77" w:rsidRDefault="00C3555E" w:rsidP="000E2925">
            <w:pPr>
              <w:pStyle w:val="Prrafodelista"/>
              <w:numPr>
                <w:ilvl w:val="0"/>
                <w:numId w:val="30"/>
              </w:numPr>
              <w:ind w:left="284" w:hanging="284"/>
              <w:rPr>
                <w:rFonts w:ascii="Calibri" w:eastAsia="Times New Roman" w:hAnsi="Calibri"/>
                <w:color w:val="000000"/>
                <w:lang w:eastAsia="es-CL"/>
              </w:rPr>
            </w:pPr>
            <w:r w:rsidRPr="00B86B77">
              <w:rPr>
                <w:rFonts w:ascii="Calibri" w:eastAsia="Times New Roman" w:hAnsi="Calibri"/>
                <w:color w:val="000000"/>
                <w:lang w:eastAsia="es-CL"/>
              </w:rPr>
              <w:t>Adicionalmente s</w:t>
            </w:r>
            <w:r w:rsidR="000E2925" w:rsidRPr="00B86B77">
              <w:rPr>
                <w:rFonts w:ascii="Calibri" w:eastAsia="Times New Roman" w:hAnsi="Calibri"/>
                <w:color w:val="000000"/>
                <w:lang w:eastAsia="es-CL"/>
              </w:rPr>
              <w:t xml:space="preserve">e constató que el centro </w:t>
            </w:r>
            <w:r w:rsidR="00720666" w:rsidRPr="00B86B77">
              <w:rPr>
                <w:rFonts w:ascii="Calibri" w:eastAsia="Times New Roman" w:hAnsi="Calibri"/>
                <w:color w:val="000000"/>
                <w:lang w:eastAsia="es-CL"/>
              </w:rPr>
              <w:t xml:space="preserve">de cultivo </w:t>
            </w:r>
            <w:r w:rsidR="000E2925" w:rsidRPr="00B86B77">
              <w:rPr>
                <w:rFonts w:ascii="Calibri" w:eastAsia="Times New Roman" w:hAnsi="Calibri"/>
                <w:color w:val="000000"/>
                <w:lang w:eastAsia="es-CL"/>
              </w:rPr>
              <w:t>contaba con una planta desalinizadora marca Horizon Seafari, la cual posee una capacidad de 150 litros/hora</w:t>
            </w:r>
            <w:r w:rsidR="0016404F" w:rsidRPr="00B86B77">
              <w:rPr>
                <w:rFonts w:ascii="Calibri" w:eastAsia="Times New Roman" w:hAnsi="Calibri"/>
                <w:color w:val="000000"/>
                <w:lang w:eastAsia="es-CL"/>
              </w:rPr>
              <w:t xml:space="preserve"> (</w:t>
            </w:r>
            <w:r w:rsidR="0016404F" w:rsidRPr="00B86B77">
              <w:rPr>
                <w:rFonts w:cstheme="minorHAnsi"/>
                <w:lang w:val="es-ES" w:eastAsia="es-ES"/>
              </w:rPr>
              <w:t>Ver Fotografía 1</w:t>
            </w:r>
            <w:r w:rsidR="00B86B77" w:rsidRPr="00B86B77">
              <w:rPr>
                <w:rFonts w:cstheme="minorHAnsi"/>
                <w:lang w:val="es-ES" w:eastAsia="es-ES"/>
              </w:rPr>
              <w:t>6</w:t>
            </w:r>
            <w:r w:rsidR="0016404F" w:rsidRPr="00B86B77">
              <w:rPr>
                <w:rFonts w:ascii="Calibri" w:eastAsia="Times New Roman" w:hAnsi="Calibri"/>
                <w:color w:val="000000"/>
                <w:lang w:eastAsia="es-CL"/>
              </w:rPr>
              <w:t>)</w:t>
            </w:r>
            <w:r w:rsidR="000E2925" w:rsidRPr="00B86B77">
              <w:rPr>
                <w:rFonts w:ascii="Calibri" w:eastAsia="Times New Roman" w:hAnsi="Calibri"/>
                <w:color w:val="000000"/>
                <w:lang w:eastAsia="es-CL"/>
              </w:rPr>
              <w:t>.</w:t>
            </w:r>
          </w:p>
          <w:p w:rsidR="00F9487F" w:rsidRDefault="000E2925" w:rsidP="00563CE1">
            <w:pPr>
              <w:pStyle w:val="Prrafodelista"/>
              <w:numPr>
                <w:ilvl w:val="0"/>
                <w:numId w:val="30"/>
              </w:numPr>
              <w:ind w:left="284" w:hanging="284"/>
              <w:rPr>
                <w:rFonts w:ascii="Calibri" w:eastAsia="Times New Roman" w:hAnsi="Calibri"/>
                <w:color w:val="000000"/>
                <w:lang w:eastAsia="es-CL"/>
              </w:rPr>
            </w:pPr>
            <w:r w:rsidRPr="00563CE1">
              <w:rPr>
                <w:rFonts w:ascii="Calibri" w:eastAsia="Times New Roman" w:hAnsi="Calibri"/>
                <w:color w:val="000000"/>
                <w:lang w:eastAsia="es-CL"/>
              </w:rPr>
              <w:t xml:space="preserve">De acuerdo a lo indicado por el Sr. Hugo Duamante Gómez, Asistente de Centro, el volumen generado por la planta desalinizadora no alcanza a </w:t>
            </w:r>
            <w:r w:rsidR="009F3FB2">
              <w:rPr>
                <w:rFonts w:ascii="Calibri" w:eastAsia="Times New Roman" w:hAnsi="Calibri"/>
                <w:color w:val="000000"/>
                <w:lang w:eastAsia="es-CL"/>
              </w:rPr>
              <w:t xml:space="preserve">cubrir </w:t>
            </w:r>
            <w:r w:rsidRPr="00563CE1">
              <w:rPr>
                <w:rFonts w:ascii="Calibri" w:eastAsia="Times New Roman" w:hAnsi="Calibri"/>
                <w:color w:val="000000"/>
                <w:lang w:eastAsia="es-CL"/>
              </w:rPr>
              <w:t>las necesidades (consumo) del centro, por lo cual se utiliza la toma de agua (abasto) que se encuentra habilitada en el borde costero adyacente al mismo</w:t>
            </w:r>
            <w:r w:rsidR="00720666" w:rsidRPr="00563CE1">
              <w:rPr>
                <w:rFonts w:ascii="Calibri" w:eastAsia="Times New Roman" w:hAnsi="Calibri"/>
                <w:color w:val="000000"/>
                <w:lang w:eastAsia="es-CL"/>
              </w:rPr>
              <w:t>. Asimismo</w:t>
            </w:r>
            <w:r w:rsidRPr="00563CE1">
              <w:rPr>
                <w:rFonts w:ascii="Calibri" w:eastAsia="Times New Roman" w:hAnsi="Calibri"/>
                <w:color w:val="000000"/>
                <w:lang w:eastAsia="es-CL"/>
              </w:rPr>
              <w:t xml:space="preserve">, </w:t>
            </w:r>
            <w:r w:rsidR="00720666" w:rsidRPr="00563CE1">
              <w:rPr>
                <w:rFonts w:ascii="Calibri" w:eastAsia="Times New Roman" w:hAnsi="Calibri"/>
                <w:color w:val="000000"/>
                <w:lang w:eastAsia="es-CL"/>
              </w:rPr>
              <w:t>d</w:t>
            </w:r>
            <w:r w:rsidR="00E77026">
              <w:rPr>
                <w:rFonts w:ascii="Calibri" w:eastAsia="Times New Roman" w:hAnsi="Calibri"/>
                <w:color w:val="000000"/>
                <w:lang w:eastAsia="es-CL"/>
              </w:rPr>
              <w:t xml:space="preserve">icho trabajador señala que el </w:t>
            </w:r>
            <w:r w:rsidR="00720666" w:rsidRPr="00563CE1">
              <w:rPr>
                <w:rFonts w:ascii="Calibri" w:eastAsia="Times New Roman" w:hAnsi="Calibri"/>
                <w:color w:val="000000"/>
                <w:lang w:eastAsia="es-CL"/>
              </w:rPr>
              <w:t xml:space="preserve">agua es </w:t>
            </w:r>
            <w:r w:rsidRPr="00563CE1">
              <w:rPr>
                <w:rFonts w:ascii="Calibri" w:eastAsia="Times New Roman" w:hAnsi="Calibri"/>
                <w:color w:val="000000"/>
                <w:lang w:eastAsia="es-CL"/>
              </w:rPr>
              <w:t>utilizada para baños, duchas y lavado de vajilla entre otros usos</w:t>
            </w:r>
            <w:r w:rsidR="00720666" w:rsidRPr="00563CE1">
              <w:rPr>
                <w:rFonts w:ascii="Calibri" w:eastAsia="Times New Roman" w:hAnsi="Calibri"/>
                <w:color w:val="000000"/>
                <w:lang w:eastAsia="es-CL"/>
              </w:rPr>
              <w:t xml:space="preserve">, en tanto que el agua </w:t>
            </w:r>
            <w:r w:rsidRPr="00563CE1">
              <w:rPr>
                <w:rFonts w:ascii="Calibri" w:eastAsia="Times New Roman" w:hAnsi="Calibri"/>
                <w:color w:val="000000"/>
                <w:lang w:eastAsia="es-CL"/>
              </w:rPr>
              <w:t xml:space="preserve">destinada a bebida y alimentación es </w:t>
            </w:r>
            <w:r w:rsidR="00563CE1" w:rsidRPr="00563CE1">
              <w:rPr>
                <w:rFonts w:ascii="Calibri" w:eastAsia="Times New Roman" w:hAnsi="Calibri"/>
                <w:color w:val="000000"/>
                <w:lang w:eastAsia="es-CL"/>
              </w:rPr>
              <w:t xml:space="preserve">abastecida </w:t>
            </w:r>
            <w:r w:rsidRPr="00563CE1">
              <w:rPr>
                <w:rFonts w:ascii="Calibri" w:eastAsia="Times New Roman" w:hAnsi="Calibri"/>
                <w:color w:val="000000"/>
                <w:lang w:eastAsia="es-CL"/>
              </w:rPr>
              <w:t>desde la ciudad de Punta Arenas.</w:t>
            </w:r>
          </w:p>
          <w:p w:rsidR="00D925C4" w:rsidRDefault="00920A73" w:rsidP="00D925C4">
            <w:pPr>
              <w:pStyle w:val="Prrafodelista"/>
              <w:numPr>
                <w:ilvl w:val="0"/>
                <w:numId w:val="30"/>
              </w:numPr>
              <w:ind w:left="284" w:hanging="284"/>
              <w:rPr>
                <w:rFonts w:ascii="Calibri" w:eastAsia="Times New Roman" w:hAnsi="Calibri"/>
                <w:color w:val="000000"/>
                <w:lang w:eastAsia="es-CL"/>
              </w:rPr>
            </w:pPr>
            <w:r>
              <w:rPr>
                <w:rFonts w:ascii="Calibri" w:eastAsia="Times New Roman" w:hAnsi="Calibri"/>
                <w:color w:val="000000"/>
                <w:lang w:eastAsia="es-CL"/>
              </w:rPr>
              <w:t xml:space="preserve">Cabe indicar que el proyecto aprobado ambientalmente no consideró la extracción de agua </w:t>
            </w:r>
            <w:r w:rsidR="00912FA9">
              <w:rPr>
                <w:rFonts w:ascii="Calibri" w:eastAsia="Times New Roman" w:hAnsi="Calibri"/>
                <w:color w:val="000000"/>
                <w:lang w:eastAsia="es-CL"/>
              </w:rPr>
              <w:t xml:space="preserve">dulce </w:t>
            </w:r>
            <w:r w:rsidR="00185A77">
              <w:rPr>
                <w:rFonts w:ascii="Calibri" w:eastAsia="Times New Roman" w:hAnsi="Calibri"/>
                <w:color w:val="000000"/>
                <w:lang w:eastAsia="es-CL"/>
              </w:rPr>
              <w:t xml:space="preserve">para necesidades del centro de cultivo </w:t>
            </w:r>
            <w:r>
              <w:rPr>
                <w:rFonts w:ascii="Calibri" w:eastAsia="Times New Roman" w:hAnsi="Calibri"/>
                <w:color w:val="000000"/>
                <w:lang w:eastAsia="es-CL"/>
              </w:rPr>
              <w:t xml:space="preserve">desde </w:t>
            </w:r>
            <w:r w:rsidR="004E1E4C">
              <w:rPr>
                <w:rFonts w:ascii="Calibri" w:eastAsia="Times New Roman" w:hAnsi="Calibri"/>
                <w:color w:val="000000"/>
                <w:lang w:eastAsia="es-CL"/>
              </w:rPr>
              <w:t xml:space="preserve">cursos de agua superficiales </w:t>
            </w:r>
            <w:r w:rsidR="00185A77">
              <w:rPr>
                <w:rFonts w:ascii="Calibri" w:eastAsia="Times New Roman" w:hAnsi="Calibri"/>
                <w:color w:val="000000"/>
                <w:lang w:eastAsia="es-CL"/>
              </w:rPr>
              <w:t>que forman parte del Parque Nacional Alberto De Agostini</w:t>
            </w:r>
            <w:r w:rsidR="004E1E4C">
              <w:rPr>
                <w:rFonts w:ascii="Calibri" w:eastAsia="Times New Roman" w:hAnsi="Calibri"/>
                <w:color w:val="000000"/>
                <w:lang w:eastAsia="es-CL"/>
              </w:rPr>
              <w:t>, sino solo la utilización de una planta desalinizadora para el abastecimiento de</w:t>
            </w:r>
            <w:r w:rsidR="00E678AA">
              <w:rPr>
                <w:rFonts w:ascii="Calibri" w:eastAsia="Times New Roman" w:hAnsi="Calibri"/>
                <w:color w:val="000000"/>
                <w:lang w:eastAsia="es-CL"/>
              </w:rPr>
              <w:t>l</w:t>
            </w:r>
            <w:r w:rsidR="004E1E4C">
              <w:rPr>
                <w:rFonts w:ascii="Calibri" w:eastAsia="Times New Roman" w:hAnsi="Calibri"/>
                <w:color w:val="000000"/>
                <w:lang w:eastAsia="es-CL"/>
              </w:rPr>
              <w:t xml:space="preserve"> agua potable requerida</w:t>
            </w:r>
            <w:r w:rsidR="001732A3">
              <w:rPr>
                <w:rFonts w:ascii="Calibri" w:eastAsia="Times New Roman" w:hAnsi="Calibri"/>
                <w:color w:val="000000"/>
                <w:lang w:eastAsia="es-CL"/>
              </w:rPr>
              <w:t xml:space="preserve"> en el mismo</w:t>
            </w:r>
            <w:r w:rsidR="004E1E4C">
              <w:rPr>
                <w:rFonts w:ascii="Calibri" w:eastAsia="Times New Roman" w:hAnsi="Calibri"/>
                <w:color w:val="000000"/>
                <w:lang w:eastAsia="es-CL"/>
              </w:rPr>
              <w:t>.</w:t>
            </w:r>
          </w:p>
          <w:p w:rsidR="00D925C4" w:rsidRPr="00D925C4" w:rsidRDefault="00D925C4" w:rsidP="00D925C4">
            <w:pPr>
              <w:pStyle w:val="Prrafodelista"/>
              <w:numPr>
                <w:ilvl w:val="0"/>
                <w:numId w:val="30"/>
              </w:numPr>
              <w:ind w:left="284" w:hanging="284"/>
              <w:rPr>
                <w:rFonts w:ascii="Calibri" w:eastAsia="Times New Roman" w:hAnsi="Calibri"/>
                <w:color w:val="000000"/>
                <w:lang w:eastAsia="es-CL"/>
              </w:rPr>
            </w:pPr>
            <w:r w:rsidRPr="00D925C4">
              <w:t xml:space="preserve">Asimismo, el titular tampoco ha consultado la pertinencia de ingreso al SEIA respecto de la </w:t>
            </w:r>
            <w:r>
              <w:t xml:space="preserve">habilitación de la toma de agua (abasto) </w:t>
            </w:r>
            <w:r w:rsidRPr="00D925C4">
              <w:t>antes referida al interior del Parque Nacional Alberto De Agostini.</w:t>
            </w:r>
          </w:p>
        </w:tc>
      </w:tr>
    </w:tbl>
    <w:p w:rsidR="00F9487F" w:rsidRDefault="00F9487F" w:rsidP="00F9487F"/>
    <w:p w:rsidR="00A70F8F" w:rsidRDefault="00A70F8F">
      <w:pPr>
        <w:jc w:val="left"/>
      </w:pPr>
    </w:p>
    <w:p w:rsidR="00F9487F" w:rsidRDefault="00F9487F">
      <w:pPr>
        <w:jc w:val="left"/>
      </w:pPr>
    </w:p>
    <w:p w:rsidR="00F9487F" w:rsidRDefault="00F9487F">
      <w:pPr>
        <w:jc w:val="left"/>
      </w:pPr>
    </w:p>
    <w:p w:rsidR="00F9487F" w:rsidRDefault="00F9487F">
      <w:pPr>
        <w:jc w:val="left"/>
      </w:pPr>
    </w:p>
    <w:p w:rsidR="00F9487F" w:rsidRDefault="00F9487F">
      <w:pPr>
        <w:jc w:val="left"/>
      </w:pPr>
    </w:p>
    <w:p w:rsidR="001D69D0" w:rsidRDefault="001D69D0">
      <w:pPr>
        <w:jc w:val="left"/>
      </w:pPr>
    </w:p>
    <w:p w:rsidR="001D69D0" w:rsidRDefault="001D69D0">
      <w:pPr>
        <w:jc w:val="left"/>
      </w:pPr>
    </w:p>
    <w:p w:rsidR="001D69D0" w:rsidRDefault="001D69D0">
      <w:pPr>
        <w:jc w:val="left"/>
      </w:pPr>
    </w:p>
    <w:p w:rsidR="005710BA" w:rsidRDefault="005710BA">
      <w:pPr>
        <w:jc w:val="left"/>
      </w:pPr>
    </w:p>
    <w:p w:rsidR="0016404F" w:rsidRDefault="0016404F">
      <w:pPr>
        <w:jc w:val="left"/>
      </w:pPr>
    </w:p>
    <w:p w:rsidR="00846B94" w:rsidRDefault="00846B94">
      <w:pPr>
        <w:jc w:val="left"/>
      </w:pPr>
    </w:p>
    <w:p w:rsidR="0016404F" w:rsidRDefault="0016404F">
      <w:pPr>
        <w:jc w:val="left"/>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5710BA" w:rsidRPr="00B6517D" w:rsidTr="00E634DC">
        <w:trPr>
          <w:trHeight w:val="313"/>
          <w:jc w:val="center"/>
        </w:trPr>
        <w:tc>
          <w:tcPr>
            <w:tcW w:w="5000" w:type="pct"/>
            <w:gridSpan w:val="6"/>
            <w:vAlign w:val="center"/>
          </w:tcPr>
          <w:p w:rsidR="005710BA" w:rsidRPr="00B6517D" w:rsidRDefault="005710BA" w:rsidP="00E634DC">
            <w:pPr>
              <w:jc w:val="center"/>
              <w:rPr>
                <w:rFonts w:ascii="Calibri" w:eastAsia="Times New Roman" w:hAnsi="Calibri"/>
                <w:b/>
                <w:bCs/>
                <w:color w:val="000000"/>
                <w:lang w:eastAsia="es-CL"/>
              </w:rPr>
            </w:pPr>
            <w:r w:rsidRPr="00B6517D">
              <w:rPr>
                <w:rFonts w:eastAsia="Times New Roman"/>
                <w:b/>
                <w:bCs/>
                <w:color w:val="000000"/>
                <w:lang w:eastAsia="es-CL"/>
              </w:rPr>
              <w:t>Registros</w:t>
            </w:r>
          </w:p>
        </w:tc>
      </w:tr>
      <w:tr w:rsidR="005710BA" w:rsidRPr="00B6517D" w:rsidTr="00E634DC">
        <w:trPr>
          <w:trHeight w:val="3486"/>
          <w:jc w:val="center"/>
        </w:trPr>
        <w:tc>
          <w:tcPr>
            <w:tcW w:w="2501" w:type="pct"/>
            <w:gridSpan w:val="3"/>
            <w:vAlign w:val="center"/>
          </w:tcPr>
          <w:p w:rsidR="005710BA" w:rsidRPr="00B6517D" w:rsidRDefault="005710BA" w:rsidP="00E634DC">
            <w:pPr>
              <w:jc w:val="center"/>
              <w:rPr>
                <w:rFonts w:ascii="Calibri" w:eastAsia="Times New Roman" w:hAnsi="Calibri"/>
                <w:b/>
                <w:bCs/>
                <w:color w:val="000000"/>
                <w:lang w:eastAsia="es-CL"/>
              </w:rPr>
            </w:pPr>
          </w:p>
          <w:p w:rsidR="005710BA" w:rsidRPr="00B6517D" w:rsidRDefault="005710BA" w:rsidP="00E634DC">
            <w:pPr>
              <w:jc w:val="center"/>
              <w:rPr>
                <w:rFonts w:ascii="Calibri" w:eastAsia="Times New Roman" w:hAnsi="Calibri"/>
                <w:b/>
                <w:bCs/>
                <w:color w:val="000000"/>
                <w:lang w:eastAsia="es-CL"/>
              </w:rPr>
            </w:pPr>
          </w:p>
          <w:p w:rsidR="005710BA" w:rsidRPr="00B6517D" w:rsidRDefault="0016404F" w:rsidP="00E634DC">
            <w:pPr>
              <w:jc w:val="center"/>
              <w:rPr>
                <w:rFonts w:ascii="Calibri" w:eastAsia="Times New Roman" w:hAnsi="Calibri"/>
                <w:b/>
                <w:bCs/>
                <w:color w:val="000000"/>
                <w:lang w:eastAsia="es-CL"/>
              </w:rPr>
            </w:pPr>
            <w:r w:rsidRPr="00202D41">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572E8F45" wp14:editId="13905118">
                  <wp:extent cx="4075200" cy="3060000"/>
                  <wp:effectExtent l="0" t="0" r="1905" b="7620"/>
                  <wp:docPr id="26" name="Imagen 26" descr="C:\Users\andy.morrison\Desktop\Fotografías BR\Borde costero\DSC_570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Borde costero\DSC_5703.JPG"/>
                          <pic:cNvPicPr>
                            <a:picLocks noChangeAspect="1" noChangeArrowheads="1"/>
                          </pic:cNvPicPr>
                        </pic:nvPicPr>
                        <pic:blipFill>
                          <a:blip r:embed="rId61">
                            <a:extLst>
                              <a:ext uri="{BEBA8EAE-BF5A-486C-A8C5-ECC9F3942E4B}">
                                <a14:imgProps xmlns:a14="http://schemas.microsoft.com/office/drawing/2010/main">
                                  <a14:imgLayer r:embed="rId6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75200" cy="3060000"/>
                          </a:xfrm>
                          <a:prstGeom prst="rect">
                            <a:avLst/>
                          </a:prstGeom>
                          <a:noFill/>
                          <a:ln>
                            <a:noFill/>
                          </a:ln>
                        </pic:spPr>
                      </pic:pic>
                    </a:graphicData>
                  </a:graphic>
                </wp:inline>
              </w:drawing>
            </w:r>
          </w:p>
          <w:p w:rsidR="005710BA" w:rsidRPr="00B6517D" w:rsidRDefault="005710BA" w:rsidP="00E634DC">
            <w:pPr>
              <w:jc w:val="center"/>
              <w:rPr>
                <w:rFonts w:ascii="Calibri" w:eastAsia="Times New Roman" w:hAnsi="Calibri"/>
                <w:b/>
                <w:bCs/>
                <w:color w:val="000000"/>
                <w:lang w:eastAsia="es-CL"/>
              </w:rPr>
            </w:pPr>
          </w:p>
        </w:tc>
        <w:tc>
          <w:tcPr>
            <w:tcW w:w="2499" w:type="pct"/>
            <w:gridSpan w:val="3"/>
            <w:vAlign w:val="center"/>
          </w:tcPr>
          <w:p w:rsidR="005710BA" w:rsidRPr="00B6517D" w:rsidRDefault="005710BA" w:rsidP="00E634DC">
            <w:pPr>
              <w:jc w:val="center"/>
              <w:rPr>
                <w:rFonts w:ascii="Calibri" w:eastAsia="Times New Roman" w:hAnsi="Calibri"/>
                <w:b/>
                <w:bCs/>
                <w:color w:val="000000"/>
                <w:lang w:eastAsia="es-CL"/>
              </w:rPr>
            </w:pPr>
          </w:p>
          <w:p w:rsidR="005710BA" w:rsidRPr="00B6517D" w:rsidRDefault="0016404F" w:rsidP="00E634DC">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6EBB7700" wp14:editId="104BBEED">
                  <wp:extent cx="4075200" cy="3060000"/>
                  <wp:effectExtent l="0" t="0" r="1905" b="7620"/>
                  <wp:docPr id="27" name="Imagen 27" descr="C:\Users\andy.morrison\Desktop\Fotografías BR\Pontón\SMA_DSC0259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Pontón\SMA_DSC02598.jpg"/>
                          <pic:cNvPicPr>
                            <a:picLocks noChangeAspect="1" noChangeArrowheads="1"/>
                          </pic:cNvPicPr>
                        </pic:nvPicPr>
                        <pic:blipFill>
                          <a:blip r:embed="rId63">
                            <a:extLst>
                              <a:ext uri="{BEBA8EAE-BF5A-486C-A8C5-ECC9F3942E4B}">
                                <a14:imgProps xmlns:a14="http://schemas.microsoft.com/office/drawing/2010/main">
                                  <a14:imgLayer r:embed="rId6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75200" cy="3060000"/>
                          </a:xfrm>
                          <a:prstGeom prst="rect">
                            <a:avLst/>
                          </a:prstGeom>
                          <a:noFill/>
                          <a:ln>
                            <a:noFill/>
                          </a:ln>
                        </pic:spPr>
                      </pic:pic>
                    </a:graphicData>
                  </a:graphic>
                </wp:inline>
              </w:drawing>
            </w:r>
          </w:p>
        </w:tc>
      </w:tr>
      <w:tr w:rsidR="005710BA" w:rsidRPr="00B6517D" w:rsidTr="00E634DC">
        <w:trPr>
          <w:trHeight w:val="275"/>
          <w:jc w:val="center"/>
        </w:trPr>
        <w:tc>
          <w:tcPr>
            <w:tcW w:w="1149" w:type="pct"/>
            <w:vAlign w:val="center"/>
          </w:tcPr>
          <w:p w:rsidR="005710BA" w:rsidRPr="00B6517D" w:rsidRDefault="005710BA" w:rsidP="00E634DC">
            <w:pPr>
              <w:pStyle w:val="Epgrafe"/>
              <w:rPr>
                <w:rFonts w:eastAsia="Times New Roman"/>
                <w:color w:val="000000"/>
                <w:szCs w:val="18"/>
                <w:lang w:eastAsia="es-CL"/>
              </w:rPr>
            </w:pPr>
            <w:r w:rsidRPr="00B6517D">
              <w:t xml:space="preserve">Fotografía </w:t>
            </w:r>
            <w:r w:rsidRPr="00B6517D">
              <w:fldChar w:fldCharType="begin"/>
            </w:r>
            <w:r w:rsidRPr="00B6517D">
              <w:instrText xml:space="preserve"> SEQ Fotografía \* ARABIC </w:instrText>
            </w:r>
            <w:r w:rsidRPr="00B6517D">
              <w:fldChar w:fldCharType="separate"/>
            </w:r>
            <w:r w:rsidR="00B824B2">
              <w:rPr>
                <w:noProof/>
              </w:rPr>
              <w:t>15</w:t>
            </w:r>
            <w:r w:rsidRPr="00B6517D">
              <w:fldChar w:fldCharType="end"/>
            </w:r>
            <w:r w:rsidRPr="00B6517D">
              <w:t>.</w:t>
            </w:r>
          </w:p>
        </w:tc>
        <w:tc>
          <w:tcPr>
            <w:tcW w:w="1352" w:type="pct"/>
            <w:gridSpan w:val="2"/>
            <w:vAlign w:val="center"/>
          </w:tcPr>
          <w:p w:rsidR="005710BA" w:rsidRPr="00B6517D" w:rsidRDefault="005710BA" w:rsidP="00E634DC">
            <w:pPr>
              <w:jc w:val="left"/>
              <w:rPr>
                <w:rFonts w:ascii="Calibri" w:eastAsia="Times New Roman" w:hAnsi="Calibri"/>
                <w:bCs/>
                <w:color w:val="000000"/>
                <w:lang w:eastAsia="es-CL"/>
              </w:rPr>
            </w:pPr>
            <w:r w:rsidRPr="00B6517D">
              <w:rPr>
                <w:rFonts w:eastAsia="Times New Roman"/>
                <w:b/>
                <w:color w:val="000000"/>
                <w:sz w:val="18"/>
                <w:szCs w:val="18"/>
                <w:lang w:eastAsia="es-CL"/>
              </w:rPr>
              <w:t xml:space="preserve">Fecha : </w:t>
            </w:r>
            <w:r w:rsidRPr="00B6517D">
              <w:rPr>
                <w:rFonts w:eastAsia="Times New Roman"/>
                <w:color w:val="000000"/>
                <w:sz w:val="18"/>
                <w:szCs w:val="18"/>
                <w:lang w:eastAsia="es-CL"/>
              </w:rPr>
              <w:t>06-04-2015</w:t>
            </w:r>
          </w:p>
        </w:tc>
        <w:tc>
          <w:tcPr>
            <w:tcW w:w="1145" w:type="pct"/>
            <w:vAlign w:val="center"/>
          </w:tcPr>
          <w:p w:rsidR="005710BA" w:rsidRPr="00B6517D" w:rsidRDefault="005710BA" w:rsidP="00E634DC">
            <w:pPr>
              <w:pStyle w:val="Epgrafe"/>
              <w:rPr>
                <w:rFonts w:eastAsia="Times New Roman"/>
                <w:color w:val="000000"/>
                <w:szCs w:val="18"/>
                <w:lang w:eastAsia="es-CL"/>
              </w:rPr>
            </w:pPr>
            <w:r w:rsidRPr="00B6517D">
              <w:t xml:space="preserve">Fotografía </w:t>
            </w:r>
            <w:r w:rsidRPr="00B6517D">
              <w:fldChar w:fldCharType="begin"/>
            </w:r>
            <w:r w:rsidRPr="00B6517D">
              <w:instrText xml:space="preserve"> SEQ Fotografía \* ARABIC </w:instrText>
            </w:r>
            <w:r w:rsidRPr="00B6517D">
              <w:fldChar w:fldCharType="separate"/>
            </w:r>
            <w:r w:rsidR="00B824B2">
              <w:rPr>
                <w:noProof/>
              </w:rPr>
              <w:t>16</w:t>
            </w:r>
            <w:r w:rsidRPr="00B6517D">
              <w:fldChar w:fldCharType="end"/>
            </w:r>
            <w:r w:rsidRPr="00B6517D">
              <w:t>.</w:t>
            </w:r>
          </w:p>
        </w:tc>
        <w:tc>
          <w:tcPr>
            <w:tcW w:w="1354" w:type="pct"/>
            <w:gridSpan w:val="2"/>
            <w:vAlign w:val="center"/>
          </w:tcPr>
          <w:p w:rsidR="005710BA" w:rsidRPr="00B6517D" w:rsidRDefault="005710BA" w:rsidP="00E634DC">
            <w:pPr>
              <w:jc w:val="left"/>
              <w:rPr>
                <w:rFonts w:ascii="Calibri" w:eastAsia="Times New Roman" w:hAnsi="Calibri"/>
                <w:b/>
                <w:bCs/>
                <w:color w:val="000000"/>
                <w:lang w:eastAsia="es-CL"/>
              </w:rPr>
            </w:pPr>
            <w:r w:rsidRPr="00B6517D">
              <w:rPr>
                <w:rFonts w:eastAsia="Times New Roman"/>
                <w:b/>
                <w:color w:val="000000"/>
                <w:sz w:val="18"/>
                <w:szCs w:val="18"/>
                <w:lang w:eastAsia="es-CL"/>
              </w:rPr>
              <w:t xml:space="preserve">Fecha : </w:t>
            </w:r>
            <w:r w:rsidRPr="00B6517D">
              <w:rPr>
                <w:rFonts w:eastAsia="Times New Roman"/>
                <w:color w:val="000000"/>
                <w:sz w:val="18"/>
                <w:szCs w:val="18"/>
                <w:lang w:eastAsia="es-CL"/>
              </w:rPr>
              <w:t>06-04-2015</w:t>
            </w:r>
          </w:p>
        </w:tc>
      </w:tr>
      <w:tr w:rsidR="005710BA" w:rsidRPr="00B6517D" w:rsidTr="00E634DC">
        <w:trPr>
          <w:trHeight w:val="275"/>
          <w:jc w:val="center"/>
        </w:trPr>
        <w:tc>
          <w:tcPr>
            <w:tcW w:w="1149" w:type="pct"/>
            <w:vAlign w:val="center"/>
          </w:tcPr>
          <w:p w:rsidR="005710BA" w:rsidRPr="00B6517D" w:rsidRDefault="005710BA" w:rsidP="00E634DC">
            <w:pPr>
              <w:jc w:val="left"/>
              <w:rPr>
                <w:rFonts w:eastAsia="Times New Roman"/>
                <w:b/>
                <w:color w:val="000000"/>
                <w:sz w:val="18"/>
                <w:szCs w:val="18"/>
                <w:lang w:eastAsia="es-CL"/>
              </w:rPr>
            </w:pPr>
            <w:r w:rsidRPr="00B6517D">
              <w:rPr>
                <w:rFonts w:eastAsia="Times New Roman"/>
                <w:b/>
                <w:color w:val="000000"/>
                <w:sz w:val="18"/>
                <w:szCs w:val="18"/>
                <w:lang w:eastAsia="es-CL"/>
              </w:rPr>
              <w:t xml:space="preserve">Coordenadas DATUM </w:t>
            </w:r>
            <w:r w:rsidR="0016404F" w:rsidRPr="00202D41">
              <w:rPr>
                <w:rFonts w:eastAsia="Times New Roman"/>
                <w:b/>
                <w:color w:val="000000"/>
                <w:sz w:val="18"/>
                <w:szCs w:val="18"/>
                <w:lang w:eastAsia="es-CL"/>
              </w:rPr>
              <w:t>WGS84 HUSO 19</w:t>
            </w:r>
          </w:p>
        </w:tc>
        <w:tc>
          <w:tcPr>
            <w:tcW w:w="633" w:type="pct"/>
            <w:vAlign w:val="center"/>
          </w:tcPr>
          <w:p w:rsidR="005710BA" w:rsidRPr="00B6517D" w:rsidRDefault="005710BA" w:rsidP="00E634DC">
            <w:pPr>
              <w:jc w:val="left"/>
              <w:rPr>
                <w:rFonts w:eastAsia="Times New Roman"/>
                <w:color w:val="000000"/>
                <w:sz w:val="18"/>
                <w:szCs w:val="18"/>
                <w:lang w:eastAsia="es-CL"/>
              </w:rPr>
            </w:pPr>
            <w:r w:rsidRPr="00B6517D">
              <w:rPr>
                <w:rFonts w:eastAsia="Times New Roman"/>
                <w:b/>
                <w:color w:val="000000"/>
                <w:sz w:val="18"/>
                <w:szCs w:val="18"/>
                <w:lang w:eastAsia="es-CL"/>
              </w:rPr>
              <w:t>Coordenada Norte:</w:t>
            </w:r>
            <w:r w:rsidRPr="00B6517D">
              <w:rPr>
                <w:rFonts w:eastAsia="Times New Roman"/>
                <w:color w:val="000000"/>
                <w:sz w:val="18"/>
                <w:szCs w:val="18"/>
                <w:lang w:eastAsia="es-CL"/>
              </w:rPr>
              <w:t xml:space="preserve"> </w:t>
            </w:r>
          </w:p>
          <w:p w:rsidR="005710BA" w:rsidRPr="00B6517D" w:rsidRDefault="0016404F" w:rsidP="00E634DC">
            <w:pPr>
              <w:jc w:val="left"/>
              <w:rPr>
                <w:rFonts w:ascii="Calibri" w:eastAsia="Times New Roman" w:hAnsi="Calibri"/>
                <w:color w:val="000000"/>
                <w:sz w:val="18"/>
                <w:szCs w:val="18"/>
                <w:lang w:eastAsia="es-CL"/>
              </w:rPr>
            </w:pPr>
            <w:r w:rsidRPr="00202D41">
              <w:rPr>
                <w:rFonts w:ascii="Calibri" w:eastAsia="Times New Roman" w:hAnsi="Calibri"/>
                <w:color w:val="000000"/>
                <w:sz w:val="18"/>
                <w:szCs w:val="18"/>
                <w:lang w:eastAsia="es-CL"/>
              </w:rPr>
              <w:t>3.959.859</w:t>
            </w:r>
          </w:p>
        </w:tc>
        <w:tc>
          <w:tcPr>
            <w:tcW w:w="719" w:type="pct"/>
            <w:vAlign w:val="center"/>
          </w:tcPr>
          <w:p w:rsidR="005710BA" w:rsidRPr="00B6517D" w:rsidRDefault="005710BA" w:rsidP="00E634DC">
            <w:pPr>
              <w:jc w:val="left"/>
              <w:rPr>
                <w:rFonts w:eastAsia="Times New Roman"/>
                <w:color w:val="000000"/>
                <w:sz w:val="18"/>
                <w:szCs w:val="18"/>
                <w:lang w:eastAsia="es-CL"/>
              </w:rPr>
            </w:pPr>
            <w:r w:rsidRPr="00B6517D">
              <w:rPr>
                <w:rFonts w:eastAsia="Times New Roman"/>
                <w:b/>
                <w:color w:val="000000"/>
                <w:sz w:val="18"/>
                <w:szCs w:val="18"/>
                <w:lang w:eastAsia="es-CL"/>
              </w:rPr>
              <w:t>Coordenada Este:</w:t>
            </w:r>
            <w:r w:rsidRPr="00B6517D">
              <w:rPr>
                <w:rFonts w:eastAsia="Times New Roman"/>
                <w:color w:val="000000"/>
                <w:sz w:val="18"/>
                <w:szCs w:val="18"/>
                <w:lang w:eastAsia="es-CL"/>
              </w:rPr>
              <w:t xml:space="preserve"> </w:t>
            </w:r>
          </w:p>
          <w:p w:rsidR="005710BA" w:rsidRPr="00B6517D" w:rsidRDefault="0016404F" w:rsidP="00E634DC">
            <w:pPr>
              <w:jc w:val="left"/>
              <w:rPr>
                <w:rFonts w:eastAsia="Times New Roman"/>
                <w:color w:val="000000"/>
                <w:sz w:val="18"/>
                <w:szCs w:val="18"/>
                <w:lang w:eastAsia="es-CL"/>
              </w:rPr>
            </w:pPr>
            <w:r w:rsidRPr="00202D41">
              <w:rPr>
                <w:rFonts w:ascii="Calibri" w:eastAsia="Times New Roman" w:hAnsi="Calibri"/>
                <w:color w:val="000000"/>
                <w:sz w:val="18"/>
                <w:szCs w:val="18"/>
                <w:lang w:eastAsia="es-CL"/>
              </w:rPr>
              <w:t>339.298</w:t>
            </w:r>
          </w:p>
        </w:tc>
        <w:tc>
          <w:tcPr>
            <w:tcW w:w="1145" w:type="pct"/>
            <w:vAlign w:val="center"/>
          </w:tcPr>
          <w:p w:rsidR="005710BA" w:rsidRPr="00B6517D" w:rsidRDefault="005710BA" w:rsidP="00E634DC">
            <w:pPr>
              <w:jc w:val="left"/>
              <w:rPr>
                <w:rFonts w:eastAsia="Times New Roman"/>
                <w:b/>
                <w:color w:val="000000"/>
                <w:sz w:val="18"/>
                <w:szCs w:val="18"/>
                <w:lang w:eastAsia="es-CL"/>
              </w:rPr>
            </w:pPr>
            <w:r w:rsidRPr="00B6517D">
              <w:rPr>
                <w:rFonts w:eastAsia="Times New Roman"/>
                <w:b/>
                <w:color w:val="000000"/>
                <w:sz w:val="18"/>
                <w:szCs w:val="18"/>
                <w:lang w:eastAsia="es-CL"/>
              </w:rPr>
              <w:t>Coordenadas DATUM ---</w:t>
            </w:r>
          </w:p>
        </w:tc>
        <w:tc>
          <w:tcPr>
            <w:tcW w:w="675" w:type="pct"/>
            <w:vAlign w:val="center"/>
          </w:tcPr>
          <w:p w:rsidR="005710BA" w:rsidRPr="00B6517D" w:rsidRDefault="005710BA" w:rsidP="00E634DC">
            <w:pPr>
              <w:jc w:val="left"/>
              <w:rPr>
                <w:rFonts w:eastAsia="Times New Roman"/>
                <w:color w:val="000000"/>
                <w:sz w:val="18"/>
                <w:szCs w:val="18"/>
                <w:lang w:eastAsia="es-CL"/>
              </w:rPr>
            </w:pPr>
            <w:r w:rsidRPr="00B6517D">
              <w:rPr>
                <w:rFonts w:eastAsia="Times New Roman"/>
                <w:b/>
                <w:color w:val="000000"/>
                <w:sz w:val="18"/>
                <w:szCs w:val="18"/>
                <w:lang w:eastAsia="es-CL"/>
              </w:rPr>
              <w:t>Coordenada Norte:</w:t>
            </w:r>
            <w:r w:rsidRPr="00B6517D">
              <w:rPr>
                <w:rFonts w:eastAsia="Times New Roman"/>
                <w:color w:val="000000"/>
                <w:sz w:val="18"/>
                <w:szCs w:val="18"/>
                <w:lang w:eastAsia="es-CL"/>
              </w:rPr>
              <w:t xml:space="preserve"> </w:t>
            </w:r>
          </w:p>
          <w:p w:rsidR="005710BA" w:rsidRPr="00B6517D" w:rsidRDefault="005710BA" w:rsidP="00E634DC">
            <w:pPr>
              <w:jc w:val="left"/>
              <w:rPr>
                <w:rFonts w:ascii="Calibri" w:eastAsia="Times New Roman" w:hAnsi="Calibri"/>
                <w:color w:val="000000"/>
                <w:sz w:val="18"/>
                <w:szCs w:val="18"/>
                <w:lang w:eastAsia="es-CL"/>
              </w:rPr>
            </w:pPr>
            <w:r w:rsidRPr="00B6517D">
              <w:rPr>
                <w:rFonts w:ascii="Calibri" w:eastAsia="Times New Roman" w:hAnsi="Calibri"/>
                <w:color w:val="000000"/>
                <w:sz w:val="18"/>
                <w:szCs w:val="18"/>
                <w:lang w:eastAsia="es-CL"/>
              </w:rPr>
              <w:t>---</w:t>
            </w:r>
          </w:p>
        </w:tc>
        <w:tc>
          <w:tcPr>
            <w:tcW w:w="679" w:type="pct"/>
            <w:vAlign w:val="center"/>
          </w:tcPr>
          <w:p w:rsidR="005710BA" w:rsidRPr="00B6517D" w:rsidRDefault="005710BA" w:rsidP="00E634DC">
            <w:pPr>
              <w:jc w:val="left"/>
              <w:rPr>
                <w:rFonts w:eastAsia="Times New Roman"/>
                <w:color w:val="000000"/>
                <w:sz w:val="18"/>
                <w:szCs w:val="18"/>
                <w:lang w:eastAsia="es-CL"/>
              </w:rPr>
            </w:pPr>
            <w:r w:rsidRPr="00B6517D">
              <w:rPr>
                <w:rFonts w:eastAsia="Times New Roman"/>
                <w:b/>
                <w:color w:val="000000"/>
                <w:sz w:val="18"/>
                <w:szCs w:val="18"/>
                <w:lang w:eastAsia="es-CL"/>
              </w:rPr>
              <w:t>Coordenada Este:</w:t>
            </w:r>
            <w:r w:rsidRPr="00B6517D">
              <w:rPr>
                <w:rFonts w:eastAsia="Times New Roman"/>
                <w:color w:val="000000"/>
                <w:sz w:val="18"/>
                <w:szCs w:val="18"/>
                <w:lang w:eastAsia="es-CL"/>
              </w:rPr>
              <w:t xml:space="preserve"> </w:t>
            </w:r>
          </w:p>
          <w:p w:rsidR="005710BA" w:rsidRPr="00B6517D" w:rsidRDefault="005710BA" w:rsidP="00E634DC">
            <w:pPr>
              <w:jc w:val="left"/>
              <w:rPr>
                <w:rFonts w:ascii="Calibri" w:eastAsia="Times New Roman" w:hAnsi="Calibri"/>
                <w:color w:val="000000"/>
                <w:sz w:val="18"/>
                <w:szCs w:val="18"/>
                <w:lang w:eastAsia="es-CL"/>
              </w:rPr>
            </w:pPr>
            <w:r w:rsidRPr="00B6517D">
              <w:rPr>
                <w:rFonts w:eastAsia="Times New Roman"/>
                <w:color w:val="000000"/>
                <w:sz w:val="18"/>
                <w:szCs w:val="18"/>
                <w:lang w:eastAsia="es-CL"/>
              </w:rPr>
              <w:t>---</w:t>
            </w:r>
          </w:p>
        </w:tc>
      </w:tr>
      <w:tr w:rsidR="005710BA" w:rsidTr="00E634DC">
        <w:trPr>
          <w:trHeight w:val="501"/>
          <w:jc w:val="center"/>
        </w:trPr>
        <w:tc>
          <w:tcPr>
            <w:tcW w:w="2501" w:type="pct"/>
            <w:gridSpan w:val="3"/>
          </w:tcPr>
          <w:p w:rsidR="005710BA" w:rsidRPr="00B6517D" w:rsidRDefault="005710BA" w:rsidP="00920A73">
            <w:pPr>
              <w:rPr>
                <w:rFonts w:eastAsia="Times New Roman"/>
                <w:b/>
                <w:color w:val="000000"/>
                <w:sz w:val="18"/>
                <w:szCs w:val="18"/>
                <w:lang w:eastAsia="es-CL"/>
              </w:rPr>
            </w:pPr>
            <w:r w:rsidRPr="00B6517D">
              <w:rPr>
                <w:rFonts w:eastAsia="Times New Roman"/>
                <w:b/>
                <w:color w:val="000000"/>
                <w:sz w:val="18"/>
                <w:szCs w:val="18"/>
                <w:lang w:eastAsia="es-CL"/>
              </w:rPr>
              <w:t xml:space="preserve">Descripción Medio de Prueba: </w:t>
            </w:r>
            <w:r w:rsidR="0016404F" w:rsidRPr="00202D41">
              <w:rPr>
                <w:rFonts w:eastAsia="Times New Roman"/>
                <w:color w:val="000000"/>
                <w:sz w:val="18"/>
                <w:szCs w:val="18"/>
                <w:lang w:eastAsia="es-CL"/>
              </w:rPr>
              <w:t>Vista general de</w:t>
            </w:r>
            <w:r w:rsidR="0016404F">
              <w:rPr>
                <w:rFonts w:eastAsia="Times New Roman"/>
                <w:color w:val="000000"/>
                <w:sz w:val="18"/>
                <w:szCs w:val="18"/>
                <w:lang w:eastAsia="es-CL"/>
              </w:rPr>
              <w:t xml:space="preserve"> toma de agua (abasto) habilitada en el borde costero adyacente al centro de cultivo inspeccionado</w:t>
            </w:r>
            <w:r w:rsidR="0016404F" w:rsidRPr="00202D41">
              <w:rPr>
                <w:rFonts w:eastAsia="Times New Roman"/>
                <w:color w:val="000000"/>
                <w:sz w:val="18"/>
                <w:szCs w:val="18"/>
                <w:lang w:eastAsia="es-CL"/>
              </w:rPr>
              <w:t>.</w:t>
            </w:r>
            <w:r w:rsidR="00920A73">
              <w:rPr>
                <w:rFonts w:eastAsia="Times New Roman"/>
                <w:color w:val="000000"/>
                <w:sz w:val="18"/>
                <w:szCs w:val="18"/>
                <w:lang w:eastAsia="es-CL"/>
              </w:rPr>
              <w:t xml:space="preserve"> Se observa caída de agua (curso de agua superficial) y ducto flexible que permite efectuar captación.</w:t>
            </w:r>
          </w:p>
        </w:tc>
        <w:tc>
          <w:tcPr>
            <w:tcW w:w="2499" w:type="pct"/>
            <w:gridSpan w:val="3"/>
          </w:tcPr>
          <w:p w:rsidR="005710BA" w:rsidRPr="0010185C" w:rsidRDefault="005710BA" w:rsidP="0010185C">
            <w:pPr>
              <w:rPr>
                <w:rFonts w:eastAsia="Times New Roman"/>
                <w:color w:val="000000"/>
                <w:sz w:val="18"/>
                <w:szCs w:val="18"/>
                <w:lang w:eastAsia="es-CL"/>
              </w:rPr>
            </w:pPr>
            <w:r w:rsidRPr="0010185C">
              <w:rPr>
                <w:rFonts w:eastAsia="Times New Roman"/>
                <w:b/>
                <w:color w:val="000000"/>
                <w:sz w:val="18"/>
                <w:szCs w:val="18"/>
                <w:lang w:eastAsia="es-CL"/>
              </w:rPr>
              <w:t xml:space="preserve">Descripción Medio de Prueba: </w:t>
            </w:r>
            <w:r w:rsidR="0010185C" w:rsidRPr="0010185C">
              <w:rPr>
                <w:rFonts w:eastAsia="Times New Roman"/>
                <w:color w:val="000000"/>
                <w:sz w:val="18"/>
                <w:szCs w:val="18"/>
                <w:lang w:eastAsia="es-CL"/>
              </w:rPr>
              <w:t>Vista de planta desalinizadora para el abastecimiento de agua del centro</w:t>
            </w:r>
            <w:r w:rsidRPr="0010185C">
              <w:rPr>
                <w:rFonts w:eastAsia="Times New Roman"/>
                <w:color w:val="000000"/>
                <w:sz w:val="18"/>
                <w:szCs w:val="18"/>
                <w:lang w:eastAsia="es-CL"/>
              </w:rPr>
              <w:t>.</w:t>
            </w:r>
          </w:p>
        </w:tc>
      </w:tr>
    </w:tbl>
    <w:p w:rsidR="001D69D0" w:rsidRDefault="001D69D0">
      <w:pPr>
        <w:jc w:val="left"/>
      </w:pPr>
    </w:p>
    <w:p w:rsidR="001D69D0" w:rsidRDefault="001D69D0">
      <w:pPr>
        <w:jc w:val="left"/>
      </w:pPr>
    </w:p>
    <w:p w:rsidR="001D69D0" w:rsidRDefault="001D69D0">
      <w:pPr>
        <w:jc w:val="left"/>
      </w:pPr>
    </w:p>
    <w:p w:rsidR="00106D2E" w:rsidRPr="00006D69" w:rsidRDefault="00106D2E" w:rsidP="00106D2E">
      <w:pPr>
        <w:pStyle w:val="Ttulo1"/>
      </w:pPr>
      <w:bookmarkStart w:id="181" w:name="_Toc352840403"/>
      <w:bookmarkStart w:id="182" w:name="_Toc352841463"/>
      <w:bookmarkStart w:id="183" w:name="_Toc395026702"/>
      <w:bookmarkStart w:id="184" w:name="_Toc401682407"/>
      <w:bookmarkStart w:id="185" w:name="_Toc429135094"/>
      <w:bookmarkStart w:id="186" w:name="_Toc438510228"/>
      <w:r w:rsidRPr="00006D69">
        <w:lastRenderedPageBreak/>
        <w:t>OTROS HECHOS.</w:t>
      </w:r>
      <w:bookmarkEnd w:id="181"/>
      <w:bookmarkEnd w:id="182"/>
      <w:bookmarkEnd w:id="183"/>
      <w:bookmarkEnd w:id="184"/>
      <w:bookmarkEnd w:id="185"/>
      <w:bookmarkEnd w:id="186"/>
    </w:p>
    <w:p w:rsidR="00783075" w:rsidRDefault="00783075" w:rsidP="00783075">
      <w:pPr>
        <w:pStyle w:val="Prrafodelista"/>
        <w:ind w:left="0"/>
        <w:rPr>
          <w:rFonts w:cstheme="minorHAnsi"/>
          <w:b/>
          <w:szCs w:val="24"/>
        </w:rPr>
      </w:pPr>
    </w:p>
    <w:tbl>
      <w:tblPr>
        <w:tblW w:w="13784" w:type="dxa"/>
        <w:jc w:val="center"/>
        <w:tblInd w:w="-72" w:type="dxa"/>
        <w:tblCellMar>
          <w:left w:w="70" w:type="dxa"/>
          <w:right w:w="70" w:type="dxa"/>
        </w:tblCellMar>
        <w:tblLook w:val="04A0" w:firstRow="1" w:lastRow="0" w:firstColumn="1" w:lastColumn="0" w:noHBand="0" w:noVBand="1"/>
      </w:tblPr>
      <w:tblGrid>
        <w:gridCol w:w="13784"/>
      </w:tblGrid>
      <w:tr w:rsidR="003814AF" w:rsidRPr="00E06427" w:rsidTr="008869BB">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rsidR="003814AF" w:rsidRPr="00E06427" w:rsidRDefault="003814AF" w:rsidP="008869BB">
            <w:pPr>
              <w:jc w:val="left"/>
              <w:rPr>
                <w:rFonts w:eastAsia="Times New Roman"/>
                <w:b/>
                <w:bCs/>
                <w:color w:val="000000"/>
                <w:sz w:val="20"/>
                <w:szCs w:val="20"/>
                <w:lang w:val="es-ES" w:eastAsia="es-CL"/>
              </w:rPr>
            </w:pPr>
            <w:r w:rsidRPr="00E06427">
              <w:rPr>
                <w:rFonts w:eastAsia="Times New Roman"/>
                <w:b/>
                <w:bCs/>
                <w:color w:val="000000"/>
                <w:sz w:val="20"/>
                <w:szCs w:val="20"/>
                <w:lang w:val="es-ES" w:eastAsia="es-CL"/>
              </w:rPr>
              <w:t>Otros Hechos N°1</w:t>
            </w:r>
          </w:p>
        </w:tc>
      </w:tr>
      <w:tr w:rsidR="003814AF" w:rsidTr="008869BB">
        <w:trPr>
          <w:trHeight w:val="976"/>
          <w:jc w:val="center"/>
        </w:trPr>
        <w:tc>
          <w:tcPr>
            <w:tcW w:w="5000" w:type="pct"/>
            <w:tcBorders>
              <w:top w:val="single" w:sz="4" w:space="0" w:color="auto"/>
              <w:left w:val="single" w:sz="4" w:space="0" w:color="auto"/>
              <w:bottom w:val="single" w:sz="4" w:space="0" w:color="auto"/>
              <w:right w:val="single" w:sz="4" w:space="0" w:color="auto"/>
            </w:tcBorders>
            <w:noWrap/>
            <w:hideMark/>
          </w:tcPr>
          <w:p w:rsidR="003814AF" w:rsidRPr="00E06427" w:rsidRDefault="003814AF" w:rsidP="008869BB">
            <w:pPr>
              <w:jc w:val="left"/>
              <w:rPr>
                <w:rFonts w:eastAsia="Times New Roman"/>
                <w:color w:val="000000"/>
                <w:sz w:val="20"/>
                <w:szCs w:val="20"/>
                <w:lang w:val="es-ES" w:eastAsia="es-CL"/>
              </w:rPr>
            </w:pPr>
            <w:r w:rsidRPr="00E06427">
              <w:rPr>
                <w:rFonts w:eastAsia="Times New Roman"/>
                <w:b/>
                <w:bCs/>
                <w:color w:val="000000"/>
                <w:sz w:val="20"/>
                <w:szCs w:val="20"/>
                <w:lang w:val="es-ES" w:eastAsia="es-CL"/>
              </w:rPr>
              <w:t>Descripción</w:t>
            </w:r>
            <w:r w:rsidRPr="00E06427">
              <w:rPr>
                <w:rFonts w:eastAsia="Times New Roman"/>
                <w:color w:val="000000"/>
                <w:sz w:val="20"/>
                <w:szCs w:val="20"/>
                <w:lang w:val="es-ES" w:eastAsia="es-CL"/>
              </w:rPr>
              <w:t>:</w:t>
            </w:r>
          </w:p>
          <w:p w:rsidR="003814AF" w:rsidRDefault="003814AF" w:rsidP="008869BB">
            <w:pPr>
              <w:rPr>
                <w:rFonts w:ascii="Calibri" w:eastAsia="Times New Roman" w:hAnsi="Calibri"/>
                <w:color w:val="000000"/>
                <w:sz w:val="20"/>
                <w:szCs w:val="20"/>
                <w:lang w:val="es-ES" w:eastAsia="es-CL"/>
              </w:rPr>
            </w:pPr>
            <w:r w:rsidRPr="00E06427">
              <w:rPr>
                <w:rFonts w:eastAsia="Times New Roman"/>
                <w:color w:val="000000"/>
                <w:sz w:val="20"/>
                <w:szCs w:val="20"/>
                <w:lang w:eastAsia="es-CL"/>
              </w:rPr>
              <w:t>Al 2</w:t>
            </w:r>
            <w:r>
              <w:rPr>
                <w:rFonts w:eastAsia="Times New Roman"/>
                <w:color w:val="000000"/>
                <w:sz w:val="20"/>
                <w:szCs w:val="20"/>
                <w:lang w:eastAsia="es-CL"/>
              </w:rPr>
              <w:t>2</w:t>
            </w:r>
            <w:r w:rsidRPr="00E06427">
              <w:rPr>
                <w:rFonts w:eastAsia="Times New Roman"/>
                <w:color w:val="000000"/>
                <w:sz w:val="20"/>
                <w:szCs w:val="20"/>
                <w:lang w:eastAsia="es-CL"/>
              </w:rPr>
              <w:t xml:space="preserve">/12/15 el titular mantiene en el “Sistema RCA” de la Superintendencia del Medio Ambiente, el formulario electrónico asociado a la RCA N°78/2010 en estado “RCA Enviada”. Sin perjuicio de lo anterior, se advierte que en dicho sistema el titular no entregó, </w:t>
            </w:r>
            <w:r w:rsidRPr="00E06427">
              <w:rPr>
                <w:rFonts w:ascii="Calibri" w:eastAsia="Times New Roman" w:hAnsi="Calibri"/>
                <w:color w:val="000000"/>
                <w:sz w:val="20"/>
                <w:szCs w:val="20"/>
                <w:lang w:val="es-ES" w:eastAsia="es-CL"/>
              </w:rPr>
              <w:t>conforme a lo instruido mediante la Resolución Exenta (SMA) N°574 de fecha 02/10/12 y sus posteriores modificaciones,</w:t>
            </w:r>
            <w:r w:rsidRPr="00E06427">
              <w:rPr>
                <w:rFonts w:eastAsia="Times New Roman"/>
                <w:color w:val="000000"/>
                <w:sz w:val="20"/>
                <w:szCs w:val="20"/>
                <w:lang w:eastAsia="es-CL"/>
              </w:rPr>
              <w:t xml:space="preserve"> la información correspondiente a 2 respuestas a consultas de pertinencia de ingreso al SEIA vinculadas a la RCA fiscalizada, las cuales fueron resueltas por el Servicio de Evaluación Ambiental mediante Resoluciones Exentas N° 258/2015/P21687 y 334/2015/P30132, de fechas 15/10/15 y 02/12/15, respectivamente </w:t>
            </w:r>
            <w:r w:rsidRPr="00E06427">
              <w:rPr>
                <w:rFonts w:ascii="Calibri" w:eastAsia="Times New Roman" w:hAnsi="Calibri"/>
                <w:color w:val="000000"/>
                <w:sz w:val="20"/>
                <w:szCs w:val="20"/>
                <w:lang w:val="es-ES" w:eastAsia="es-CL"/>
              </w:rPr>
              <w:t xml:space="preserve">(Ver </w:t>
            </w:r>
            <w:r w:rsidRPr="00B86B77">
              <w:rPr>
                <w:rFonts w:ascii="Calibri" w:eastAsia="Times New Roman" w:hAnsi="Calibri"/>
                <w:color w:val="000000"/>
                <w:sz w:val="20"/>
                <w:szCs w:val="20"/>
                <w:lang w:val="es-ES" w:eastAsia="es-CL"/>
              </w:rPr>
              <w:t>Fotografía 17 y Anexos</w:t>
            </w:r>
            <w:r w:rsidRPr="00E06427">
              <w:rPr>
                <w:rFonts w:ascii="Calibri" w:eastAsia="Times New Roman" w:hAnsi="Calibri"/>
                <w:color w:val="000000"/>
                <w:sz w:val="20"/>
                <w:szCs w:val="20"/>
                <w:lang w:val="es-ES" w:eastAsia="es-CL"/>
              </w:rPr>
              <w:t xml:space="preserve"> 4 y 6).</w:t>
            </w:r>
          </w:p>
        </w:tc>
      </w:tr>
    </w:tbl>
    <w:p w:rsidR="003814AF" w:rsidRDefault="003814AF" w:rsidP="00783075">
      <w:pPr>
        <w:pStyle w:val="Prrafodelista"/>
        <w:ind w:left="0"/>
        <w:rPr>
          <w:rFonts w:cstheme="minorHAnsi"/>
          <w:b/>
          <w:szCs w:val="24"/>
          <w:highlight w:val="yellow"/>
        </w:rPr>
      </w:pPr>
    </w:p>
    <w:tbl>
      <w:tblPr>
        <w:tblW w:w="13808" w:type="dxa"/>
        <w:jc w:val="center"/>
        <w:tblCellMar>
          <w:left w:w="70" w:type="dxa"/>
          <w:right w:w="70" w:type="dxa"/>
        </w:tblCellMar>
        <w:tblLook w:val="04A0" w:firstRow="1" w:lastRow="0" w:firstColumn="1" w:lastColumn="0" w:noHBand="0" w:noVBand="1"/>
      </w:tblPr>
      <w:tblGrid>
        <w:gridCol w:w="6084"/>
        <w:gridCol w:w="7724"/>
      </w:tblGrid>
      <w:tr w:rsidR="00783075" w:rsidRPr="0008630A" w:rsidTr="00C45D34">
        <w:trPr>
          <w:trHeight w:val="301"/>
          <w:jc w:val="center"/>
        </w:trPr>
        <w:tc>
          <w:tcPr>
            <w:tcW w:w="5000" w:type="pct"/>
            <w:gridSpan w:val="2"/>
            <w:tcBorders>
              <w:top w:val="single" w:sz="8" w:space="0" w:color="auto"/>
              <w:left w:val="single" w:sz="4" w:space="0" w:color="auto"/>
              <w:bottom w:val="nil"/>
              <w:right w:val="single" w:sz="4" w:space="0" w:color="auto"/>
            </w:tcBorders>
            <w:noWrap/>
            <w:vAlign w:val="center"/>
            <w:hideMark/>
          </w:tcPr>
          <w:p w:rsidR="00783075" w:rsidRPr="0008630A" w:rsidRDefault="00783075">
            <w:pPr>
              <w:jc w:val="center"/>
              <w:rPr>
                <w:noProof/>
                <w:lang w:val="es-ES" w:eastAsia="es-CL"/>
              </w:rPr>
            </w:pPr>
            <w:r w:rsidRPr="0008630A">
              <w:rPr>
                <w:rFonts w:eastAsia="Times New Roman"/>
                <w:b/>
                <w:bCs/>
                <w:color w:val="000000"/>
                <w:sz w:val="20"/>
                <w:szCs w:val="20"/>
                <w:lang w:val="es-ES" w:eastAsia="es-CL"/>
              </w:rPr>
              <w:t>Registros</w:t>
            </w:r>
          </w:p>
        </w:tc>
      </w:tr>
      <w:tr w:rsidR="00783075" w:rsidRPr="0008630A" w:rsidTr="00C45D34">
        <w:trPr>
          <w:trHeight w:val="5155"/>
          <w:jc w:val="center"/>
        </w:trPr>
        <w:tc>
          <w:tcPr>
            <w:tcW w:w="5000" w:type="pct"/>
            <w:gridSpan w:val="2"/>
            <w:tcBorders>
              <w:top w:val="single" w:sz="8" w:space="0" w:color="auto"/>
              <w:left w:val="single" w:sz="4" w:space="0" w:color="auto"/>
              <w:bottom w:val="nil"/>
              <w:right w:val="single" w:sz="4" w:space="0" w:color="auto"/>
            </w:tcBorders>
            <w:noWrap/>
            <w:vAlign w:val="center"/>
          </w:tcPr>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r w:rsidRPr="0008630A">
              <w:rPr>
                <w:noProof/>
                <w:lang w:eastAsia="es-CL"/>
              </w:rPr>
              <mc:AlternateContent>
                <mc:Choice Requires="wps">
                  <w:drawing>
                    <wp:anchor distT="0" distB="0" distL="114300" distR="114300" simplePos="0" relativeHeight="251740160" behindDoc="0" locked="0" layoutInCell="1" allowOverlap="1" wp14:anchorId="75D8FA0F" wp14:editId="510E3B6A">
                      <wp:simplePos x="0" y="0"/>
                      <wp:positionH relativeFrom="column">
                        <wp:posOffset>2823210</wp:posOffset>
                      </wp:positionH>
                      <wp:positionV relativeFrom="paragraph">
                        <wp:posOffset>3422015</wp:posOffset>
                      </wp:positionV>
                      <wp:extent cx="0" cy="0"/>
                      <wp:effectExtent l="0" t="0" r="0" b="0"/>
                      <wp:wrapNone/>
                      <wp:docPr id="255" name="Conector recto de flecha 255"/>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BD9747D" id="Conector recto de flecha 255" o:spid="_x0000_s1026" type="#_x0000_t32" style="position:absolute;margin-left:222.3pt;margin-top:269.45pt;width:0;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mAcj5zQEAAPsDAAAOAAAA&#10;AAAAAAAAAAAAAC4CAABkcnMvZTJvRG9jLnhtbFBLAQItABQABgAIAAAAIQC6E2oS3AAAAAsBAAAP&#10;AAAAAAAAAAAAAAAAACcEAABkcnMvZG93bnJldi54bWxQSwUGAAAAAAQABADzAAAAMAUAAAAA&#10;" strokecolor="#4579b8 [3044]">
                      <v:stroke endarrow="open"/>
                    </v:shape>
                  </w:pict>
                </mc:Fallback>
              </mc:AlternateContent>
            </w:r>
            <w:r w:rsidRPr="0008630A">
              <w:rPr>
                <w:rFonts w:ascii="Times New Roman" w:eastAsia="Times New Roman" w:hAnsi="Times New Roman"/>
                <w:snapToGrid w:val="0"/>
                <w:color w:val="000000"/>
                <w:w w:val="1"/>
                <w:sz w:val="2"/>
                <w:szCs w:val="2"/>
                <w:bdr w:val="none" w:sz="0" w:space="0" w:color="auto" w:frame="1"/>
                <w:shd w:val="clear" w:color="auto" w:fill="000000"/>
                <w:lang w:val="x-none" w:eastAsia="x-none" w:bidi="x-none"/>
              </w:rPr>
              <w:t xml:space="preserve"> </w:t>
            </w:r>
          </w:p>
          <w:p w:rsidR="00783075" w:rsidRPr="0008630A" w:rsidRDefault="00783075">
            <w:pPr>
              <w:jc w:val="center"/>
              <w:rPr>
                <w:rFonts w:ascii="Times New Roman" w:eastAsia="Times New Roman" w:hAnsi="Times New Roman"/>
                <w:snapToGrid w:val="0"/>
                <w:color w:val="000000"/>
                <w:w w:val="1"/>
                <w:sz w:val="2"/>
                <w:szCs w:val="2"/>
                <w:bdr w:val="none" w:sz="0" w:space="0" w:color="auto" w:frame="1"/>
                <w:shd w:val="clear" w:color="auto" w:fill="000000"/>
                <w:lang w:val="es-ES" w:eastAsia="x-none" w:bidi="x-none"/>
              </w:rPr>
            </w:pPr>
          </w:p>
          <w:p w:rsidR="00783075" w:rsidRPr="0008630A" w:rsidRDefault="006D1A65">
            <w:pPr>
              <w:jc w:val="center"/>
              <w:rPr>
                <w:rFonts w:ascii="Calibri" w:eastAsia="Times New Roman" w:hAnsi="Calibri"/>
                <w:bCs/>
                <w:color w:val="000000"/>
                <w:lang w:val="es-ES" w:eastAsia="es-CL"/>
              </w:rPr>
            </w:pPr>
            <w:r w:rsidRPr="0008630A">
              <w:rPr>
                <w:rFonts w:ascii="Calibri" w:eastAsia="Times New Roman" w:hAnsi="Calibri"/>
                <w:bCs/>
                <w:noProof/>
                <w:color w:val="000000"/>
                <w:lang w:eastAsia="es-CL"/>
              </w:rPr>
              <w:drawing>
                <wp:inline distT="0" distB="0" distL="0" distR="0" wp14:anchorId="7E4F0030" wp14:editId="610F3B31">
                  <wp:extent cx="6443028" cy="3285461"/>
                  <wp:effectExtent l="0" t="0" r="0" b="0"/>
                  <wp:docPr id="9" name="Imagen 9" descr="C:\Users\andy.morrison\Desktop\Sistema R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Sistema RCA.jpg"/>
                          <pic:cNvPicPr>
                            <a:picLocks noChangeAspect="1" noChangeArrowheads="1"/>
                          </pic:cNvPicPr>
                        </pic:nvPicPr>
                        <pic:blipFill rotWithShape="1">
                          <a:blip r:embed="rId65">
                            <a:extLst>
                              <a:ext uri="{BEBA8EAE-BF5A-486C-A8C5-ECC9F3942E4B}">
                                <a14:imgProps xmlns:a14="http://schemas.microsoft.com/office/drawing/2010/main">
                                  <a14:imgLayer r:embed="rId66">
                                    <a14:imgEffect>
                                      <a14:sharpenSoften amount="25000"/>
                                    </a14:imgEffect>
                                  </a14:imgLayer>
                                </a14:imgProps>
                              </a:ext>
                              <a:ext uri="{28A0092B-C50C-407E-A947-70E740481C1C}">
                                <a14:useLocalDpi xmlns:a14="http://schemas.microsoft.com/office/drawing/2010/main" val="0"/>
                              </a:ext>
                            </a:extLst>
                          </a:blip>
                          <a:srcRect l="8153" t="14480" r="9318" b="10653"/>
                          <a:stretch/>
                        </pic:blipFill>
                        <pic:spPr bwMode="auto">
                          <a:xfrm>
                            <a:off x="0" y="0"/>
                            <a:ext cx="6488521" cy="330865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83075" w:rsidRPr="0008630A" w:rsidTr="00C45D34">
        <w:trPr>
          <w:trHeight w:val="300"/>
          <w:jc w:val="center"/>
        </w:trPr>
        <w:tc>
          <w:tcPr>
            <w:tcW w:w="2203" w:type="pct"/>
            <w:tcBorders>
              <w:top w:val="single" w:sz="4" w:space="0" w:color="auto"/>
              <w:left w:val="single" w:sz="4" w:space="0" w:color="auto"/>
              <w:bottom w:val="single" w:sz="4" w:space="0" w:color="000000"/>
              <w:right w:val="single" w:sz="4" w:space="0" w:color="000000"/>
            </w:tcBorders>
            <w:noWrap/>
            <w:vAlign w:val="center"/>
            <w:hideMark/>
          </w:tcPr>
          <w:p w:rsidR="00783075" w:rsidRPr="00B86B77" w:rsidRDefault="00783075">
            <w:pPr>
              <w:pStyle w:val="Epgrafe"/>
              <w:rPr>
                <w:rFonts w:ascii="Calibri" w:eastAsia="Times New Roman" w:hAnsi="Calibri"/>
                <w:color w:val="000000"/>
                <w:lang w:val="es-ES" w:eastAsia="es-CL"/>
              </w:rPr>
            </w:pPr>
            <w:bookmarkStart w:id="187" w:name="_Toc436998270"/>
            <w:bookmarkStart w:id="188" w:name="_Toc438510229"/>
            <w:r w:rsidRPr="00B86B77">
              <w:rPr>
                <w:lang w:val="es-ES"/>
              </w:rPr>
              <w:t xml:space="preserve">Fotografía </w:t>
            </w:r>
            <w:r w:rsidRPr="00B86B77">
              <w:rPr>
                <w:lang w:val="es-ES"/>
              </w:rPr>
              <w:fldChar w:fldCharType="begin"/>
            </w:r>
            <w:r w:rsidRPr="00B86B77">
              <w:rPr>
                <w:lang w:val="es-ES"/>
              </w:rPr>
              <w:instrText xml:space="preserve"> SEQ Fotografía \* ARABIC </w:instrText>
            </w:r>
            <w:r w:rsidRPr="00B86B77">
              <w:rPr>
                <w:lang w:val="es-ES"/>
              </w:rPr>
              <w:fldChar w:fldCharType="separate"/>
            </w:r>
            <w:r w:rsidR="00B86B77" w:rsidRPr="00B86B77">
              <w:rPr>
                <w:noProof/>
                <w:lang w:val="es-ES"/>
              </w:rPr>
              <w:t>17</w:t>
            </w:r>
            <w:r w:rsidRPr="00B86B77">
              <w:rPr>
                <w:lang w:val="es-ES"/>
              </w:rPr>
              <w:fldChar w:fldCharType="end"/>
            </w:r>
            <w:r w:rsidRPr="00B86B77">
              <w:rPr>
                <w:lang w:val="es-ES"/>
              </w:rPr>
              <w:t>.</w:t>
            </w:r>
            <w:bookmarkEnd w:id="187"/>
            <w:bookmarkEnd w:id="188"/>
          </w:p>
        </w:tc>
        <w:tc>
          <w:tcPr>
            <w:tcW w:w="2797" w:type="pct"/>
            <w:tcBorders>
              <w:top w:val="single" w:sz="4" w:space="0" w:color="auto"/>
              <w:left w:val="single" w:sz="4" w:space="0" w:color="auto"/>
              <w:bottom w:val="single" w:sz="4" w:space="0" w:color="000000"/>
              <w:right w:val="single" w:sz="4" w:space="0" w:color="000000"/>
            </w:tcBorders>
            <w:noWrap/>
            <w:vAlign w:val="center"/>
            <w:hideMark/>
          </w:tcPr>
          <w:p w:rsidR="00783075" w:rsidRPr="0008630A" w:rsidRDefault="00783075" w:rsidP="000F41B7">
            <w:pPr>
              <w:jc w:val="left"/>
              <w:rPr>
                <w:rFonts w:eastAsia="Times New Roman"/>
                <w:b/>
                <w:color w:val="000000"/>
                <w:sz w:val="18"/>
                <w:szCs w:val="18"/>
                <w:lang w:val="es-ES" w:eastAsia="es-CL"/>
              </w:rPr>
            </w:pPr>
            <w:r w:rsidRPr="0008630A">
              <w:rPr>
                <w:rFonts w:eastAsia="Times New Roman"/>
                <w:b/>
                <w:color w:val="000000"/>
                <w:sz w:val="18"/>
                <w:szCs w:val="18"/>
                <w:lang w:val="es-ES" w:eastAsia="es-CL"/>
              </w:rPr>
              <w:t>Fecha :</w:t>
            </w:r>
            <w:r w:rsidRPr="0008630A">
              <w:rPr>
                <w:rFonts w:eastAsia="Times New Roman"/>
                <w:color w:val="000000"/>
                <w:sz w:val="18"/>
                <w:szCs w:val="18"/>
                <w:lang w:val="es-ES" w:eastAsia="es-CL"/>
              </w:rPr>
              <w:t xml:space="preserve"> </w:t>
            </w:r>
            <w:r w:rsidR="001D7B20" w:rsidRPr="0008630A">
              <w:rPr>
                <w:rFonts w:eastAsia="Times New Roman"/>
                <w:color w:val="000000"/>
                <w:sz w:val="18"/>
                <w:szCs w:val="18"/>
                <w:lang w:val="es-ES" w:eastAsia="es-CL"/>
              </w:rPr>
              <w:t>2</w:t>
            </w:r>
            <w:r w:rsidR="000F41B7">
              <w:rPr>
                <w:rFonts w:eastAsia="Times New Roman"/>
                <w:color w:val="000000"/>
                <w:sz w:val="18"/>
                <w:szCs w:val="18"/>
                <w:lang w:val="es-ES" w:eastAsia="es-CL"/>
              </w:rPr>
              <w:t>2</w:t>
            </w:r>
            <w:r w:rsidRPr="0008630A">
              <w:rPr>
                <w:rFonts w:eastAsia="Times New Roman"/>
                <w:color w:val="000000"/>
                <w:sz w:val="18"/>
                <w:szCs w:val="18"/>
                <w:lang w:val="es-ES" w:eastAsia="es-CL"/>
              </w:rPr>
              <w:t>-12-2</w:t>
            </w:r>
            <w:r w:rsidRPr="0008630A">
              <w:rPr>
                <w:rFonts w:eastAsia="Times New Roman"/>
                <w:sz w:val="18"/>
                <w:szCs w:val="18"/>
                <w:lang w:val="es-ES" w:eastAsia="es-CL"/>
              </w:rPr>
              <w:t>015 (Fecha de consulta del Sistema RCA)</w:t>
            </w:r>
          </w:p>
        </w:tc>
      </w:tr>
      <w:tr w:rsidR="00783075" w:rsidTr="00C45D3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rsidR="00783075" w:rsidRPr="0008630A" w:rsidRDefault="00783075" w:rsidP="001D7B20">
            <w:pPr>
              <w:rPr>
                <w:rFonts w:ascii="Calibri" w:eastAsia="Times New Roman" w:hAnsi="Calibri"/>
                <w:color w:val="000000"/>
                <w:sz w:val="18"/>
                <w:szCs w:val="18"/>
                <w:lang w:val="es-ES" w:eastAsia="es-CL"/>
              </w:rPr>
            </w:pPr>
            <w:r w:rsidRPr="0008630A">
              <w:rPr>
                <w:rFonts w:eastAsia="Times New Roman"/>
                <w:b/>
                <w:color w:val="000000"/>
                <w:sz w:val="18"/>
                <w:szCs w:val="18"/>
                <w:lang w:val="es-ES" w:eastAsia="es-CL"/>
              </w:rPr>
              <w:t>Descripción Medio de Prueba:</w:t>
            </w:r>
            <w:r w:rsidRPr="0008630A">
              <w:rPr>
                <w:rFonts w:eastAsia="Times New Roman"/>
                <w:color w:val="000000"/>
                <w:sz w:val="18"/>
                <w:szCs w:val="18"/>
                <w:lang w:val="es-ES" w:eastAsia="es-CL"/>
              </w:rPr>
              <w:t xml:space="preserve"> Vista de formulario electrónico vinculado al Sistema RCA, correspondiente al proyecto “</w:t>
            </w:r>
            <w:r w:rsidR="001D7B20" w:rsidRPr="0008630A">
              <w:rPr>
                <w:rFonts w:eastAsia="Times New Roman"/>
                <w:color w:val="000000"/>
                <w:sz w:val="18"/>
                <w:szCs w:val="18"/>
                <w:lang w:val="es-ES" w:eastAsia="es-CL"/>
              </w:rPr>
              <w:t>Centro de Cultivo Canal Cockburn, Seno Brujo. Nº Pert: 207123024</w:t>
            </w:r>
            <w:r w:rsidRPr="0008630A">
              <w:rPr>
                <w:rFonts w:eastAsia="Times New Roman"/>
                <w:color w:val="000000"/>
                <w:sz w:val="18"/>
                <w:szCs w:val="18"/>
                <w:lang w:val="es-ES" w:eastAsia="es-CL"/>
              </w:rPr>
              <w:t>”.</w:t>
            </w:r>
          </w:p>
        </w:tc>
      </w:tr>
      <w:tr w:rsidR="00783075" w:rsidTr="00C45D3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rsidR="00783075" w:rsidRDefault="00783075">
            <w:pPr>
              <w:jc w:val="left"/>
              <w:rPr>
                <w:rFonts w:ascii="Calibri" w:eastAsia="Times New Roman" w:hAnsi="Calibri"/>
                <w:color w:val="000000"/>
                <w:sz w:val="18"/>
                <w:szCs w:val="18"/>
                <w:lang w:val="es-ES" w:eastAsia="es-CL"/>
              </w:rPr>
            </w:pPr>
          </w:p>
        </w:tc>
      </w:tr>
    </w:tbl>
    <w:p w:rsidR="00106D2E" w:rsidRDefault="00106D2E" w:rsidP="00106D2E"/>
    <w:p w:rsidR="007015BE" w:rsidRPr="0025129B" w:rsidRDefault="007015BE" w:rsidP="00C958D0">
      <w:pPr>
        <w:pStyle w:val="Ttulo1"/>
      </w:pPr>
      <w:bookmarkStart w:id="189" w:name="_Toc353998131"/>
      <w:bookmarkStart w:id="190" w:name="_Toc353998204"/>
      <w:bookmarkStart w:id="191" w:name="_Toc352840404"/>
      <w:bookmarkStart w:id="192" w:name="_Toc352841464"/>
      <w:bookmarkStart w:id="193" w:name="_Toc438510230"/>
      <w:bookmarkEnd w:id="189"/>
      <w:bookmarkEnd w:id="190"/>
      <w:r w:rsidRPr="0025129B">
        <w:t>CONCLUSIONES.</w:t>
      </w:r>
      <w:bookmarkEnd w:id="191"/>
      <w:bookmarkEnd w:id="192"/>
      <w:bookmarkEnd w:id="193"/>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w:t>
      </w:r>
      <w:r w:rsidR="002255ED">
        <w:rPr>
          <w:rFonts w:cstheme="minorHAnsi"/>
          <w:sz w:val="20"/>
          <w:szCs w:val="20"/>
        </w:rPr>
        <w:t>,</w:t>
      </w:r>
      <w:r>
        <w:rPr>
          <w:rFonts w:cstheme="minorHAnsi"/>
          <w:sz w:val="20"/>
          <w:szCs w:val="20"/>
        </w:rPr>
        <w:t xml:space="preserve"> de</w:t>
      </w:r>
      <w:r w:rsidR="00DE7039">
        <w:rPr>
          <w:rFonts w:cstheme="minorHAnsi"/>
          <w:sz w:val="20"/>
          <w:szCs w:val="20"/>
        </w:rPr>
        <w:t xml:space="preserve"> los hechos que constituyen</w:t>
      </w:r>
      <w:r>
        <w:rPr>
          <w:rFonts w:cstheme="minorHAnsi"/>
          <w:sz w:val="20"/>
          <w:szCs w:val="20"/>
        </w:rPr>
        <w:t xml:space="preserve"> las conformidades, est</w:t>
      </w:r>
      <w:r w:rsidR="002255ED">
        <w:rPr>
          <w:rFonts w:cstheme="minorHAnsi"/>
          <w:sz w:val="20"/>
          <w:szCs w:val="20"/>
        </w:rPr>
        <w:t>o</w:t>
      </w:r>
      <w:r>
        <w:rPr>
          <w:rFonts w:cstheme="minorHAnsi"/>
          <w:sz w:val="20"/>
          <w:szCs w:val="20"/>
        </w:rPr>
        <w:t>s se encuentra</w:t>
      </w:r>
      <w:r w:rsidR="002255ED">
        <w:rPr>
          <w:rFonts w:cstheme="minorHAnsi"/>
          <w:sz w:val="20"/>
          <w:szCs w:val="20"/>
        </w:rPr>
        <w:t>n</w:t>
      </w:r>
      <w:r>
        <w:rPr>
          <w:rFonts w:cstheme="minorHAnsi"/>
          <w:sz w:val="20"/>
          <w:szCs w:val="20"/>
        </w:rPr>
        <w:t xml:space="preserve"> descrit</w:t>
      </w:r>
      <w:r w:rsidR="002255ED">
        <w:rPr>
          <w:rFonts w:cstheme="minorHAnsi"/>
          <w:sz w:val="20"/>
          <w:szCs w:val="20"/>
        </w:rPr>
        <w:t>o</w:t>
      </w:r>
      <w:r>
        <w:rPr>
          <w:rFonts w:cstheme="minorHAnsi"/>
          <w:sz w:val="20"/>
          <w:szCs w:val="20"/>
        </w:rPr>
        <w:t>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47"/>
        <w:gridCol w:w="1506"/>
        <w:gridCol w:w="6960"/>
        <w:gridCol w:w="4175"/>
      </w:tblGrid>
      <w:tr w:rsidR="00575B19" w:rsidRPr="00732DFE" w:rsidTr="00575B19">
        <w:trPr>
          <w:trHeight w:val="395"/>
          <w:tblHeader/>
          <w:jc w:val="center"/>
        </w:trPr>
        <w:tc>
          <w:tcPr>
            <w:tcW w:w="416" w:type="pct"/>
            <w:shd w:val="clear" w:color="auto" w:fill="D9D9D9" w:themeFill="background1" w:themeFillShade="D9"/>
            <w:vAlign w:val="center"/>
          </w:tcPr>
          <w:p w:rsidR="008D6661" w:rsidRPr="00494954" w:rsidRDefault="00F64DF2" w:rsidP="008D6661">
            <w:pPr>
              <w:jc w:val="center"/>
              <w:rPr>
                <w:rFonts w:cstheme="minorHAnsi"/>
                <w:b/>
              </w:rPr>
            </w:pPr>
            <w:r w:rsidRPr="00494954">
              <w:rPr>
                <w:rFonts w:cstheme="minorHAnsi"/>
                <w:b/>
              </w:rPr>
              <w:t>N° Hecho c</w:t>
            </w:r>
            <w:r w:rsidR="008D6661" w:rsidRPr="00494954">
              <w:rPr>
                <w:rFonts w:cstheme="minorHAnsi"/>
                <w:b/>
              </w:rPr>
              <w:t>onstatado</w:t>
            </w:r>
          </w:p>
        </w:tc>
        <w:tc>
          <w:tcPr>
            <w:tcW w:w="546" w:type="pct"/>
            <w:shd w:val="clear" w:color="auto" w:fill="D9D9D9" w:themeFill="background1" w:themeFillShade="D9"/>
            <w:vAlign w:val="center"/>
          </w:tcPr>
          <w:p w:rsidR="008D6661" w:rsidRPr="00494954" w:rsidRDefault="00F64DF2" w:rsidP="008D6661">
            <w:pPr>
              <w:jc w:val="center"/>
              <w:rPr>
                <w:rFonts w:cstheme="minorHAnsi"/>
                <w:b/>
                <w:color w:val="A6A6A6" w:themeColor="background1" w:themeShade="A6"/>
              </w:rPr>
            </w:pPr>
            <w:r w:rsidRPr="00494954">
              <w:rPr>
                <w:rFonts w:cstheme="minorHAnsi"/>
                <w:b/>
              </w:rPr>
              <w:t>Materia específica objeto de la fiscalización a</w:t>
            </w:r>
            <w:r w:rsidR="008D6661" w:rsidRPr="00494954">
              <w:rPr>
                <w:rFonts w:cstheme="minorHAnsi"/>
                <w:b/>
              </w:rPr>
              <w:t>mbiental.</w:t>
            </w:r>
          </w:p>
        </w:tc>
        <w:tc>
          <w:tcPr>
            <w:tcW w:w="2524" w:type="pct"/>
            <w:shd w:val="clear" w:color="auto" w:fill="D9D9D9" w:themeFill="background1" w:themeFillShade="D9"/>
            <w:vAlign w:val="center"/>
          </w:tcPr>
          <w:p w:rsidR="008D6661" w:rsidRPr="00494954" w:rsidRDefault="00F64DF2" w:rsidP="008D6661">
            <w:pPr>
              <w:jc w:val="center"/>
              <w:rPr>
                <w:rFonts w:cstheme="minorHAnsi"/>
                <w:b/>
              </w:rPr>
            </w:pPr>
            <w:r w:rsidRPr="00494954">
              <w:rPr>
                <w:rFonts w:cstheme="minorHAnsi"/>
                <w:b/>
              </w:rPr>
              <w:t>Exigencia a</w:t>
            </w:r>
            <w:r w:rsidR="008D6661" w:rsidRPr="00494954">
              <w:rPr>
                <w:rFonts w:cstheme="minorHAnsi"/>
                <w:b/>
              </w:rPr>
              <w:t>sociada</w:t>
            </w:r>
          </w:p>
        </w:tc>
        <w:tc>
          <w:tcPr>
            <w:tcW w:w="1514" w:type="pct"/>
            <w:shd w:val="clear" w:color="auto" w:fill="D9D9D9" w:themeFill="background1" w:themeFillShade="D9"/>
            <w:vAlign w:val="center"/>
          </w:tcPr>
          <w:p w:rsidR="008D6661" w:rsidRPr="00494954" w:rsidRDefault="00F64DF2" w:rsidP="008D6661">
            <w:pPr>
              <w:jc w:val="center"/>
              <w:rPr>
                <w:rFonts w:cstheme="minorHAnsi"/>
                <w:b/>
              </w:rPr>
            </w:pPr>
            <w:r w:rsidRPr="00494954">
              <w:rPr>
                <w:rFonts w:cstheme="minorHAnsi"/>
                <w:b/>
                <w:szCs w:val="22"/>
              </w:rPr>
              <w:t>No c</w:t>
            </w:r>
            <w:r w:rsidR="008D6661" w:rsidRPr="00494954">
              <w:rPr>
                <w:rFonts w:cstheme="minorHAnsi"/>
                <w:b/>
                <w:szCs w:val="22"/>
              </w:rPr>
              <w:t>onformidad</w:t>
            </w:r>
          </w:p>
        </w:tc>
      </w:tr>
      <w:tr w:rsidR="00575B19" w:rsidRPr="00732DFE" w:rsidTr="00575B19">
        <w:trPr>
          <w:jc w:val="center"/>
        </w:trPr>
        <w:tc>
          <w:tcPr>
            <w:tcW w:w="416" w:type="pct"/>
            <w:vAlign w:val="center"/>
          </w:tcPr>
          <w:p w:rsidR="007102CE" w:rsidRPr="00494954" w:rsidRDefault="00567EE5" w:rsidP="00567EE5">
            <w:pPr>
              <w:widowControl w:val="0"/>
              <w:overflowPunct w:val="0"/>
              <w:autoSpaceDE w:val="0"/>
              <w:autoSpaceDN w:val="0"/>
              <w:adjustRightInd w:val="0"/>
              <w:jc w:val="center"/>
              <w:rPr>
                <w:rFonts w:cstheme="minorHAnsi"/>
                <w:iCs/>
              </w:rPr>
            </w:pPr>
            <w:r w:rsidRPr="00494954">
              <w:rPr>
                <w:rFonts w:cstheme="minorHAnsi"/>
                <w:iCs/>
              </w:rPr>
              <w:t>5</w:t>
            </w:r>
          </w:p>
        </w:tc>
        <w:tc>
          <w:tcPr>
            <w:tcW w:w="546" w:type="pct"/>
            <w:vAlign w:val="center"/>
          </w:tcPr>
          <w:p w:rsidR="007102CE" w:rsidRPr="00494954" w:rsidRDefault="00567EE5" w:rsidP="00567EE5">
            <w:pPr>
              <w:pStyle w:val="Ttulo2"/>
              <w:numPr>
                <w:ilvl w:val="0"/>
                <w:numId w:val="0"/>
              </w:numPr>
              <w:jc w:val="both"/>
              <w:outlineLvl w:val="1"/>
              <w:rPr>
                <w:b w:val="0"/>
                <w:iCs/>
                <w:sz w:val="20"/>
              </w:rPr>
            </w:pPr>
            <w:bookmarkStart w:id="194" w:name="_Toc438510231"/>
            <w:r w:rsidRPr="00494954">
              <w:rPr>
                <w:b w:val="0"/>
                <w:iCs/>
                <w:sz w:val="20"/>
              </w:rPr>
              <w:t>Afectación del paisaje</w:t>
            </w:r>
            <w:bookmarkEnd w:id="194"/>
          </w:p>
        </w:tc>
        <w:tc>
          <w:tcPr>
            <w:tcW w:w="2524" w:type="pct"/>
            <w:vAlign w:val="center"/>
          </w:tcPr>
          <w:p w:rsidR="00567EE5" w:rsidRPr="005D12E7" w:rsidRDefault="00567EE5" w:rsidP="00567EE5">
            <w:pPr>
              <w:rPr>
                <w:rFonts w:cstheme="minorHAnsi"/>
                <w:b/>
                <w:iCs/>
              </w:rPr>
            </w:pPr>
            <w:r w:rsidRPr="005D12E7">
              <w:rPr>
                <w:rFonts w:cstheme="minorHAnsi"/>
                <w:b/>
                <w:iCs/>
              </w:rPr>
              <w:t>Considerando 3.2 RCA N°78/2010</w:t>
            </w:r>
          </w:p>
          <w:p w:rsidR="0011363E" w:rsidRPr="00494954" w:rsidRDefault="00567EE5" w:rsidP="00567EE5">
            <w:pPr>
              <w:rPr>
                <w:rFonts w:cstheme="minorHAnsi"/>
                <w:iCs/>
              </w:rPr>
            </w:pPr>
            <w:r w:rsidRPr="00494954">
              <w:rPr>
                <w:rFonts w:cstheme="minorHAnsi"/>
                <w:iCs/>
              </w:rPr>
              <w:t>[…] El proyecto no contempla instalaciones en tierra […]</w:t>
            </w:r>
          </w:p>
        </w:tc>
        <w:tc>
          <w:tcPr>
            <w:tcW w:w="1514" w:type="pct"/>
            <w:vAlign w:val="center"/>
          </w:tcPr>
          <w:p w:rsidR="00FA4BAF" w:rsidRPr="00732DFE" w:rsidRDefault="00CE3073" w:rsidP="00B0655B">
            <w:pPr>
              <w:widowControl w:val="0"/>
              <w:overflowPunct w:val="0"/>
              <w:autoSpaceDE w:val="0"/>
              <w:autoSpaceDN w:val="0"/>
              <w:adjustRightInd w:val="0"/>
              <w:rPr>
                <w:rFonts w:cstheme="minorHAnsi"/>
                <w:sz w:val="24"/>
                <w:szCs w:val="24"/>
                <w:highlight w:val="yellow"/>
              </w:rPr>
            </w:pPr>
            <w:r>
              <w:rPr>
                <w:rFonts w:cstheme="minorHAnsi"/>
                <w:lang w:val="es-ES" w:eastAsia="es-ES"/>
              </w:rPr>
              <w:t xml:space="preserve">Se constató </w:t>
            </w:r>
            <w:r w:rsidRPr="003172EA">
              <w:rPr>
                <w:rFonts w:cstheme="minorHAnsi"/>
                <w:lang w:val="es-ES" w:eastAsia="es-ES"/>
              </w:rPr>
              <w:t xml:space="preserve">la existencia de una antena de comunicaciones del centro </w:t>
            </w:r>
            <w:r w:rsidR="00B0655B">
              <w:rPr>
                <w:rFonts w:cstheme="minorHAnsi"/>
                <w:lang w:val="es-ES" w:eastAsia="es-ES"/>
              </w:rPr>
              <w:t xml:space="preserve">que fue </w:t>
            </w:r>
            <w:r w:rsidRPr="003172EA">
              <w:rPr>
                <w:rFonts w:cstheme="minorHAnsi"/>
                <w:lang w:val="es-ES" w:eastAsia="es-ES"/>
              </w:rPr>
              <w:t>instalada en el borde costero adyacente al mismo</w:t>
            </w:r>
            <w:r w:rsidR="00B0655B">
              <w:rPr>
                <w:rFonts w:cstheme="minorHAnsi"/>
                <w:lang w:val="es-ES" w:eastAsia="es-ES"/>
              </w:rPr>
              <w:t>, específicamente al interior de</w:t>
            </w:r>
            <w:r>
              <w:rPr>
                <w:rFonts w:cstheme="minorHAnsi"/>
                <w:lang w:val="es-ES" w:eastAsia="es-ES"/>
              </w:rPr>
              <w:t>l Parque Nacional Alberto De Agostini, la cual no fue con</w:t>
            </w:r>
            <w:r w:rsidR="00B0655B">
              <w:rPr>
                <w:rFonts w:cstheme="minorHAnsi"/>
                <w:lang w:val="es-ES" w:eastAsia="es-ES"/>
              </w:rPr>
              <w:t>siderada e</w:t>
            </w:r>
            <w:r>
              <w:rPr>
                <w:rFonts w:cstheme="minorHAnsi"/>
                <w:lang w:val="es-ES" w:eastAsia="es-ES"/>
              </w:rPr>
              <w:t>n el proyecto aprobado ambientalmente ni cuenta con la autorización de CONAF.</w:t>
            </w:r>
          </w:p>
        </w:tc>
      </w:tr>
      <w:tr w:rsidR="00575B19" w:rsidRPr="00732DFE" w:rsidTr="00575B19">
        <w:trPr>
          <w:jc w:val="center"/>
        </w:trPr>
        <w:tc>
          <w:tcPr>
            <w:tcW w:w="416" w:type="pct"/>
            <w:vAlign w:val="center"/>
          </w:tcPr>
          <w:p w:rsidR="007A52D9" w:rsidRPr="00494954" w:rsidRDefault="007A52D9" w:rsidP="007A52D9">
            <w:pPr>
              <w:widowControl w:val="0"/>
              <w:overflowPunct w:val="0"/>
              <w:autoSpaceDE w:val="0"/>
              <w:autoSpaceDN w:val="0"/>
              <w:adjustRightInd w:val="0"/>
              <w:jc w:val="center"/>
              <w:rPr>
                <w:rFonts w:cstheme="minorHAnsi"/>
                <w:iCs/>
              </w:rPr>
            </w:pPr>
            <w:r>
              <w:rPr>
                <w:rFonts w:cstheme="minorHAnsi"/>
                <w:iCs/>
              </w:rPr>
              <w:t>6</w:t>
            </w:r>
          </w:p>
        </w:tc>
        <w:tc>
          <w:tcPr>
            <w:tcW w:w="546" w:type="pct"/>
            <w:vAlign w:val="center"/>
          </w:tcPr>
          <w:p w:rsidR="007A52D9" w:rsidRPr="00494954" w:rsidRDefault="007A52D9" w:rsidP="007A52D9">
            <w:pPr>
              <w:pStyle w:val="Ttulo2"/>
              <w:numPr>
                <w:ilvl w:val="0"/>
                <w:numId w:val="0"/>
              </w:numPr>
              <w:jc w:val="both"/>
              <w:outlineLvl w:val="1"/>
              <w:rPr>
                <w:b w:val="0"/>
                <w:iCs/>
                <w:sz w:val="20"/>
              </w:rPr>
            </w:pPr>
            <w:bookmarkStart w:id="195" w:name="_Toc438510232"/>
            <w:r>
              <w:rPr>
                <w:b w:val="0"/>
                <w:iCs/>
                <w:sz w:val="20"/>
              </w:rPr>
              <w:t>Manejo de Residuos Líquidos</w:t>
            </w:r>
            <w:bookmarkEnd w:id="195"/>
          </w:p>
        </w:tc>
        <w:tc>
          <w:tcPr>
            <w:tcW w:w="2524" w:type="pct"/>
            <w:vAlign w:val="center"/>
          </w:tcPr>
          <w:p w:rsidR="007A52D9" w:rsidRPr="005547DF" w:rsidRDefault="007A52D9" w:rsidP="007A52D9">
            <w:pPr>
              <w:rPr>
                <w:b/>
              </w:rPr>
            </w:pPr>
            <w:r w:rsidRPr="005547DF">
              <w:rPr>
                <w:b/>
              </w:rPr>
              <w:t xml:space="preserve">Considerando 3.3.1.6 RCA </w:t>
            </w:r>
            <w:r>
              <w:rPr>
                <w:b/>
              </w:rPr>
              <w:t>N°78/2010</w:t>
            </w:r>
          </w:p>
          <w:p w:rsidR="007A52D9" w:rsidRPr="005547DF" w:rsidRDefault="007A52D9" w:rsidP="007A52D9">
            <w:r w:rsidRPr="005547DF">
              <w:t>[…] Las redes serán confeccionadas, reparadas, lavadas por servicio autorizado […]</w:t>
            </w:r>
          </w:p>
          <w:p w:rsidR="007A52D9" w:rsidRPr="005547DF" w:rsidRDefault="007A52D9" w:rsidP="007A52D9">
            <w:pPr>
              <w:rPr>
                <w:b/>
              </w:rPr>
            </w:pPr>
          </w:p>
          <w:p w:rsidR="007A52D9" w:rsidRPr="005547DF" w:rsidRDefault="007A52D9" w:rsidP="007A52D9">
            <w:pPr>
              <w:rPr>
                <w:b/>
              </w:rPr>
            </w:pPr>
            <w:r w:rsidRPr="005547DF">
              <w:rPr>
                <w:b/>
              </w:rPr>
              <w:t xml:space="preserve">Considerando 3.3.2.3 RCA </w:t>
            </w:r>
            <w:r>
              <w:rPr>
                <w:b/>
              </w:rPr>
              <w:t>N°78/2010</w:t>
            </w:r>
          </w:p>
          <w:p w:rsidR="007A52D9" w:rsidRPr="005547DF" w:rsidRDefault="007A52D9" w:rsidP="007A52D9">
            <w:r w:rsidRPr="005547DF">
              <w:t>[…] El lavado, tratamiento, reparación y mantenimiento de las mallas serán realizados por un taller especializado y autorizados por la autoridad competente.</w:t>
            </w:r>
          </w:p>
          <w:p w:rsidR="007A52D9" w:rsidRPr="005547DF" w:rsidRDefault="007A52D9" w:rsidP="007A52D9">
            <w:pPr>
              <w:rPr>
                <w:b/>
              </w:rPr>
            </w:pPr>
          </w:p>
          <w:p w:rsidR="007A52D9" w:rsidRPr="005547DF" w:rsidRDefault="007A52D9" w:rsidP="007A52D9">
            <w:pPr>
              <w:rPr>
                <w:b/>
              </w:rPr>
            </w:pPr>
            <w:r w:rsidRPr="005547DF">
              <w:rPr>
                <w:b/>
              </w:rPr>
              <w:t xml:space="preserve">Considerando 5.1.1.2 RCA </w:t>
            </w:r>
            <w:r>
              <w:rPr>
                <w:b/>
              </w:rPr>
              <w:t>N°78/2010</w:t>
            </w:r>
          </w:p>
          <w:p w:rsidR="007A52D9" w:rsidRPr="005547DF" w:rsidRDefault="007A52D9" w:rsidP="007A52D9">
            <w:r w:rsidRPr="005547DF">
              <w:t>D.S. N° 320/2001 - Reglamento ambiental de la Acuicultura</w:t>
            </w:r>
          </w:p>
          <w:p w:rsidR="007A52D9" w:rsidRPr="00494954" w:rsidRDefault="007A52D9" w:rsidP="007A52D9">
            <w:pPr>
              <w:rPr>
                <w:rFonts w:cstheme="minorHAnsi"/>
                <w:iCs/>
              </w:rPr>
            </w:pPr>
            <w:r w:rsidRPr="005547DF">
              <w:t>[…] Sólo se podrán realizar limpieza y lavado de redes con y sin anti-fouling en instalaciones que permitan el tratamiento de los efluentes.</w:t>
            </w:r>
          </w:p>
        </w:tc>
        <w:tc>
          <w:tcPr>
            <w:tcW w:w="1514" w:type="pct"/>
            <w:vAlign w:val="center"/>
          </w:tcPr>
          <w:p w:rsidR="007A52D9" w:rsidRPr="007224A9" w:rsidRDefault="00667319" w:rsidP="00F14ED9">
            <w:pPr>
              <w:widowControl w:val="0"/>
              <w:overflowPunct w:val="0"/>
              <w:autoSpaceDE w:val="0"/>
              <w:autoSpaceDN w:val="0"/>
              <w:adjustRightInd w:val="0"/>
              <w:rPr>
                <w:rFonts w:cstheme="minorHAnsi"/>
                <w:lang w:val="es-ES" w:eastAsia="es-ES"/>
              </w:rPr>
            </w:pPr>
            <w:r w:rsidRPr="007224A9">
              <w:rPr>
                <w:rFonts w:cstheme="minorHAnsi"/>
                <w:lang w:val="es-ES" w:eastAsia="es-ES"/>
              </w:rPr>
              <w:t xml:space="preserve">Se constató que para 3 de las 7 redes </w:t>
            </w:r>
            <w:r w:rsidR="00F14ED9" w:rsidRPr="007224A9">
              <w:rPr>
                <w:rFonts w:cstheme="minorHAnsi"/>
                <w:lang w:val="es-ES" w:eastAsia="es-ES"/>
              </w:rPr>
              <w:t>inspeccionadas in situ (43%), el titular no remitió registros que permitieran acreditar que su lavado fue efectuado en un taller autorizado.</w:t>
            </w:r>
          </w:p>
        </w:tc>
      </w:tr>
      <w:tr w:rsidR="00A37312" w:rsidRPr="00732DFE" w:rsidTr="00575B19">
        <w:trPr>
          <w:jc w:val="center"/>
        </w:trPr>
        <w:tc>
          <w:tcPr>
            <w:tcW w:w="416" w:type="pct"/>
            <w:vAlign w:val="center"/>
          </w:tcPr>
          <w:p w:rsidR="00A37312" w:rsidRDefault="00A37312" w:rsidP="007A52D9">
            <w:pPr>
              <w:widowControl w:val="0"/>
              <w:overflowPunct w:val="0"/>
              <w:autoSpaceDE w:val="0"/>
              <w:autoSpaceDN w:val="0"/>
              <w:adjustRightInd w:val="0"/>
              <w:jc w:val="center"/>
              <w:rPr>
                <w:rFonts w:cstheme="minorHAnsi"/>
                <w:iCs/>
              </w:rPr>
            </w:pPr>
            <w:r>
              <w:rPr>
                <w:rFonts w:cstheme="minorHAnsi"/>
                <w:iCs/>
              </w:rPr>
              <w:t>9</w:t>
            </w:r>
          </w:p>
        </w:tc>
        <w:tc>
          <w:tcPr>
            <w:tcW w:w="546" w:type="pct"/>
            <w:vAlign w:val="center"/>
          </w:tcPr>
          <w:p w:rsidR="00A37312" w:rsidRDefault="00A37312" w:rsidP="007A52D9">
            <w:pPr>
              <w:pStyle w:val="Ttulo2"/>
              <w:numPr>
                <w:ilvl w:val="0"/>
                <w:numId w:val="0"/>
              </w:numPr>
              <w:jc w:val="both"/>
              <w:outlineLvl w:val="1"/>
              <w:rPr>
                <w:b w:val="0"/>
                <w:iCs/>
                <w:sz w:val="20"/>
              </w:rPr>
            </w:pPr>
            <w:r>
              <w:rPr>
                <w:b w:val="0"/>
                <w:iCs/>
                <w:sz w:val="20"/>
              </w:rPr>
              <w:t>Manejo de Mortandades</w:t>
            </w:r>
          </w:p>
        </w:tc>
        <w:tc>
          <w:tcPr>
            <w:tcW w:w="2524" w:type="pct"/>
            <w:vAlign w:val="center"/>
          </w:tcPr>
          <w:p w:rsidR="00A37312" w:rsidRPr="00707EEE" w:rsidRDefault="00A37312" w:rsidP="00A37312">
            <w:pPr>
              <w:rPr>
                <w:b/>
              </w:rPr>
            </w:pPr>
            <w:r w:rsidRPr="00707EEE">
              <w:rPr>
                <w:b/>
              </w:rPr>
              <w:t xml:space="preserve">Considerando 3.3.2.7.1 RCA </w:t>
            </w:r>
            <w:r>
              <w:rPr>
                <w:b/>
              </w:rPr>
              <w:t>N°78/2010</w:t>
            </w:r>
          </w:p>
          <w:p w:rsidR="00A37312" w:rsidRPr="00707EEE" w:rsidRDefault="00A37312" w:rsidP="00A37312">
            <w:r w:rsidRPr="00707EEE">
              <w:t>La molienda y acidificación in situ, permite detener tempranamente la actividad biológica de la mortalidad a la espera del retiro hacia la planta reductora ubicada en Porvenir u otra autorizada […]</w:t>
            </w:r>
          </w:p>
          <w:p w:rsidR="00A37312" w:rsidRPr="00B01CEA" w:rsidRDefault="00A37312" w:rsidP="00A37312">
            <w:pPr>
              <w:rPr>
                <w:b/>
                <w:highlight w:val="yellow"/>
              </w:rPr>
            </w:pPr>
          </w:p>
          <w:p w:rsidR="00A37312" w:rsidRPr="0091059C" w:rsidRDefault="00A37312" w:rsidP="00A37312">
            <w:pPr>
              <w:rPr>
                <w:b/>
              </w:rPr>
            </w:pPr>
            <w:r w:rsidRPr="0091059C">
              <w:rPr>
                <w:b/>
              </w:rPr>
              <w:t xml:space="preserve">Considerando 3.3.2.7.3 RCA </w:t>
            </w:r>
            <w:r>
              <w:rPr>
                <w:b/>
              </w:rPr>
              <w:t>N°78/2010</w:t>
            </w:r>
          </w:p>
          <w:p w:rsidR="00A37312" w:rsidRPr="0091059C" w:rsidRDefault="00A37312" w:rsidP="00A37312">
            <w:r w:rsidRPr="0091059C">
              <w:t>El retiro del material ensilado sería al menos una vez a la semana y se retira uno de los estanques acumuladores, para ser dispuesto en planta reductora.</w:t>
            </w:r>
          </w:p>
          <w:p w:rsidR="00A37312" w:rsidRPr="00B01CEA" w:rsidRDefault="00A37312" w:rsidP="00A37312">
            <w:pPr>
              <w:rPr>
                <w:b/>
                <w:highlight w:val="yellow"/>
              </w:rPr>
            </w:pPr>
          </w:p>
          <w:p w:rsidR="00A37312" w:rsidRPr="002E0A26" w:rsidRDefault="00A37312" w:rsidP="00A37312">
            <w:pPr>
              <w:rPr>
                <w:b/>
              </w:rPr>
            </w:pPr>
            <w:r w:rsidRPr="002E0A26">
              <w:rPr>
                <w:b/>
              </w:rPr>
              <w:t xml:space="preserve">Considerando 4.2 RCA </w:t>
            </w:r>
            <w:r>
              <w:rPr>
                <w:b/>
              </w:rPr>
              <w:t>N°78/2010</w:t>
            </w:r>
          </w:p>
          <w:p w:rsidR="00A37312" w:rsidRPr="005547DF" w:rsidRDefault="00A37312" w:rsidP="00A37312">
            <w:pPr>
              <w:rPr>
                <w:b/>
              </w:rPr>
            </w:pPr>
            <w:r w:rsidRPr="002E0A26">
              <w:t>De acuerdo a lo señalado en la DIA y adenda el destino del ensilado serán plantas reductoras autorizadas. […]</w:t>
            </w:r>
          </w:p>
        </w:tc>
        <w:tc>
          <w:tcPr>
            <w:tcW w:w="1514" w:type="pct"/>
            <w:vAlign w:val="center"/>
          </w:tcPr>
          <w:p w:rsidR="00A37312" w:rsidRPr="00DA2415" w:rsidRDefault="00841BFD" w:rsidP="00DA2415">
            <w:pPr>
              <w:widowControl w:val="0"/>
              <w:overflowPunct w:val="0"/>
              <w:autoSpaceDE w:val="0"/>
              <w:autoSpaceDN w:val="0"/>
              <w:adjustRightInd w:val="0"/>
              <w:rPr>
                <w:rFonts w:cstheme="minorHAnsi"/>
                <w:lang w:val="es-ES" w:eastAsia="es-ES"/>
              </w:rPr>
            </w:pPr>
            <w:r w:rsidRPr="00DA2415">
              <w:rPr>
                <w:rFonts w:cstheme="minorHAnsi"/>
              </w:rPr>
              <w:lastRenderedPageBreak/>
              <w:t>El titular no remitió antecedentes que permitieran respaldar la efectiva recepción en planta reductora de 2 de los 7 despachos de mortalidad ensilada (29%) provenientes del centro de cultivo efectuados entre el 02/02/15 y el 02/04/15.</w:t>
            </w:r>
          </w:p>
        </w:tc>
      </w:tr>
      <w:tr w:rsidR="00575B19" w:rsidRPr="00732DFE" w:rsidTr="00575B19">
        <w:trPr>
          <w:jc w:val="center"/>
        </w:trPr>
        <w:tc>
          <w:tcPr>
            <w:tcW w:w="416" w:type="pct"/>
            <w:vAlign w:val="center"/>
          </w:tcPr>
          <w:p w:rsidR="00535160" w:rsidRDefault="00535160" w:rsidP="007A52D9">
            <w:pPr>
              <w:widowControl w:val="0"/>
              <w:overflowPunct w:val="0"/>
              <w:autoSpaceDE w:val="0"/>
              <w:autoSpaceDN w:val="0"/>
              <w:adjustRightInd w:val="0"/>
              <w:jc w:val="center"/>
              <w:rPr>
                <w:rFonts w:cstheme="minorHAnsi"/>
                <w:iCs/>
              </w:rPr>
            </w:pPr>
            <w:r>
              <w:rPr>
                <w:rFonts w:cstheme="minorHAnsi"/>
                <w:iCs/>
              </w:rPr>
              <w:lastRenderedPageBreak/>
              <w:t>10</w:t>
            </w:r>
          </w:p>
        </w:tc>
        <w:tc>
          <w:tcPr>
            <w:tcW w:w="546" w:type="pct"/>
            <w:vAlign w:val="center"/>
          </w:tcPr>
          <w:p w:rsidR="00535160" w:rsidRDefault="00535160" w:rsidP="007A52D9">
            <w:pPr>
              <w:pStyle w:val="Ttulo2"/>
              <w:numPr>
                <w:ilvl w:val="0"/>
                <w:numId w:val="0"/>
              </w:numPr>
              <w:jc w:val="both"/>
              <w:outlineLvl w:val="1"/>
              <w:rPr>
                <w:b w:val="0"/>
                <w:iCs/>
                <w:sz w:val="20"/>
              </w:rPr>
            </w:pPr>
            <w:bookmarkStart w:id="196" w:name="_Toc438510233"/>
            <w:r>
              <w:rPr>
                <w:b w:val="0"/>
                <w:iCs/>
                <w:sz w:val="20"/>
              </w:rPr>
              <w:t>Manejo de Residuos</w:t>
            </w:r>
            <w:bookmarkEnd w:id="196"/>
          </w:p>
        </w:tc>
        <w:tc>
          <w:tcPr>
            <w:tcW w:w="2524" w:type="pct"/>
            <w:vAlign w:val="center"/>
          </w:tcPr>
          <w:p w:rsidR="00535160" w:rsidRPr="009F574D" w:rsidRDefault="00535160" w:rsidP="00535160">
            <w:pPr>
              <w:rPr>
                <w:b/>
              </w:rPr>
            </w:pPr>
            <w:r w:rsidRPr="009F574D">
              <w:rPr>
                <w:b/>
              </w:rPr>
              <w:t xml:space="preserve">Considerando 3.4.3.2 RCA </w:t>
            </w:r>
            <w:r>
              <w:rPr>
                <w:b/>
              </w:rPr>
              <w:t>N°78/2010</w:t>
            </w:r>
          </w:p>
          <w:p w:rsidR="00535160" w:rsidRPr="009F574D" w:rsidRDefault="00535160" w:rsidP="00535160">
            <w:pPr>
              <w:rPr>
                <w:rFonts w:eastAsia="Times New Roman"/>
                <w:bCs/>
                <w:color w:val="000000"/>
                <w:lang w:eastAsia="es-CL"/>
              </w:rPr>
            </w:pPr>
            <w:r w:rsidRPr="009F574D">
              <w:rPr>
                <w:rFonts w:eastAsia="Times New Roman"/>
                <w:bCs/>
                <w:color w:val="000000"/>
                <w:lang w:eastAsia="es-CL"/>
              </w:rPr>
              <w:t>Residuos asimilables a Domésticos</w:t>
            </w:r>
          </w:p>
          <w:p w:rsidR="00535160" w:rsidRPr="009F574D" w:rsidRDefault="00535160" w:rsidP="00535160">
            <w:pPr>
              <w:rPr>
                <w:rFonts w:eastAsia="Times New Roman"/>
                <w:bCs/>
                <w:color w:val="000000"/>
                <w:lang w:eastAsia="es-CL"/>
              </w:rPr>
            </w:pPr>
            <w:r w:rsidRPr="009F574D">
              <w:rPr>
                <w:rFonts w:eastAsia="Times New Roman"/>
                <w:bCs/>
                <w:color w:val="000000"/>
                <w:lang w:eastAsia="es-CL"/>
              </w:rPr>
              <w:t>Su almacenamiento será en bolsas plásticas, las que a su vez serán dispuestas en una embarcación la que será trasladada a vertedero autorizado. […]</w:t>
            </w:r>
          </w:p>
          <w:p w:rsidR="00535160" w:rsidRPr="009F574D" w:rsidRDefault="00535160" w:rsidP="00535160"/>
          <w:p w:rsidR="00535160" w:rsidRPr="009F574D" w:rsidRDefault="00535160" w:rsidP="00535160">
            <w:pPr>
              <w:rPr>
                <w:b/>
              </w:rPr>
            </w:pPr>
            <w:r w:rsidRPr="009F574D">
              <w:rPr>
                <w:b/>
              </w:rPr>
              <w:t xml:space="preserve">Considerando 5.1.4.2 RCA </w:t>
            </w:r>
            <w:r>
              <w:rPr>
                <w:b/>
              </w:rPr>
              <w:t>N°78/2010</w:t>
            </w:r>
          </w:p>
          <w:p w:rsidR="00535160" w:rsidRPr="009F574D" w:rsidRDefault="00535160" w:rsidP="00535160">
            <w:pPr>
              <w:pStyle w:val="NormalWeb"/>
              <w:spacing w:before="0" w:beforeAutospacing="0" w:after="0" w:afterAutospacing="0"/>
              <w:ind w:left="1134" w:hanging="1134"/>
              <w:jc w:val="both"/>
              <w:rPr>
                <w:rFonts w:asciiTheme="minorHAnsi" w:eastAsia="Calibri" w:hAnsiTheme="minorHAnsi"/>
                <w:sz w:val="20"/>
                <w:szCs w:val="20"/>
                <w:lang w:eastAsia="en-US"/>
              </w:rPr>
            </w:pPr>
            <w:r w:rsidRPr="009F574D">
              <w:rPr>
                <w:rFonts w:asciiTheme="minorHAnsi" w:eastAsia="Calibri" w:hAnsiTheme="minorHAnsi"/>
                <w:sz w:val="20"/>
                <w:szCs w:val="20"/>
                <w:lang w:eastAsia="en-US"/>
              </w:rPr>
              <w:t>D.F.L. N° 725/1967 - Código Sanitario</w:t>
            </w:r>
          </w:p>
          <w:p w:rsidR="00535160" w:rsidRPr="005547DF" w:rsidRDefault="00535160" w:rsidP="00535160">
            <w:pPr>
              <w:rPr>
                <w:b/>
              </w:rPr>
            </w:pPr>
            <w:r w:rsidRPr="009F574D">
              <w:t>Eliminación de residuos sólidos en vertedero autorizado.</w:t>
            </w:r>
          </w:p>
        </w:tc>
        <w:tc>
          <w:tcPr>
            <w:tcW w:w="1514" w:type="pct"/>
            <w:vAlign w:val="center"/>
          </w:tcPr>
          <w:p w:rsidR="00535160" w:rsidRPr="00434177" w:rsidRDefault="000477AB" w:rsidP="00434177">
            <w:pPr>
              <w:rPr>
                <w:rFonts w:cstheme="minorHAnsi"/>
                <w:sz w:val="24"/>
                <w:szCs w:val="24"/>
              </w:rPr>
            </w:pPr>
            <w:r w:rsidRPr="00434177">
              <w:rPr>
                <w:rFonts w:cstheme="minorHAnsi"/>
              </w:rPr>
              <w:t>El titular no remit</w:t>
            </w:r>
            <w:r w:rsidR="007E4CE8" w:rsidRPr="00434177">
              <w:rPr>
                <w:rFonts w:cstheme="minorHAnsi"/>
              </w:rPr>
              <w:t>ió</w:t>
            </w:r>
            <w:r w:rsidRPr="00434177">
              <w:rPr>
                <w:rFonts w:cstheme="minorHAnsi"/>
              </w:rPr>
              <w:t xml:space="preserve"> </w:t>
            </w:r>
            <w:r w:rsidR="007E4CE8" w:rsidRPr="00434177">
              <w:rPr>
                <w:rFonts w:cstheme="minorHAnsi"/>
              </w:rPr>
              <w:t xml:space="preserve">antecedentes que permitieran </w:t>
            </w:r>
            <w:r w:rsidR="00434177" w:rsidRPr="00434177">
              <w:rPr>
                <w:rFonts w:cstheme="minorHAnsi"/>
              </w:rPr>
              <w:t xml:space="preserve">respaldar </w:t>
            </w:r>
            <w:r w:rsidR="007E4CE8" w:rsidRPr="00434177">
              <w:rPr>
                <w:rFonts w:cstheme="minorHAnsi"/>
              </w:rPr>
              <w:t xml:space="preserve">la efectiva disposición final </w:t>
            </w:r>
            <w:r w:rsidR="00232DAA" w:rsidRPr="00434177">
              <w:rPr>
                <w:rFonts w:cstheme="minorHAnsi"/>
              </w:rPr>
              <w:t xml:space="preserve">en vertedero </w:t>
            </w:r>
            <w:r w:rsidR="007E4CE8" w:rsidRPr="00434177">
              <w:rPr>
                <w:rFonts w:cstheme="minorHAnsi"/>
              </w:rPr>
              <w:t xml:space="preserve">de </w:t>
            </w:r>
            <w:r w:rsidR="00434177" w:rsidRPr="00434177">
              <w:rPr>
                <w:rFonts w:cstheme="minorHAnsi"/>
              </w:rPr>
              <w:t xml:space="preserve">un despacho por </w:t>
            </w:r>
            <w:r w:rsidR="007E4CE8" w:rsidRPr="00434177">
              <w:rPr>
                <w:rFonts w:cstheme="minorHAnsi"/>
              </w:rPr>
              <w:t xml:space="preserve">150 Kg. de residuos sólidos domiciliarios </w:t>
            </w:r>
            <w:r w:rsidR="00434177" w:rsidRPr="00434177">
              <w:rPr>
                <w:rFonts w:cstheme="minorHAnsi"/>
              </w:rPr>
              <w:t xml:space="preserve">efectuado </w:t>
            </w:r>
            <w:r w:rsidR="007E4CE8" w:rsidRPr="00434177">
              <w:rPr>
                <w:rFonts w:cstheme="minorHAnsi"/>
              </w:rPr>
              <w:t>desde el centro de cultivo</w:t>
            </w:r>
            <w:r w:rsidR="00434177" w:rsidRPr="00434177">
              <w:rPr>
                <w:rFonts w:cstheme="minorHAnsi"/>
              </w:rPr>
              <w:t xml:space="preserve"> entre los meses de febrero y marzo de 2015</w:t>
            </w:r>
            <w:r w:rsidR="007E4CE8" w:rsidRPr="00434177">
              <w:rPr>
                <w:rFonts w:cstheme="minorHAnsi"/>
              </w:rPr>
              <w:t>.</w:t>
            </w:r>
          </w:p>
        </w:tc>
      </w:tr>
      <w:tr w:rsidR="00575B19" w:rsidRPr="00732DFE" w:rsidTr="00575B19">
        <w:trPr>
          <w:jc w:val="center"/>
        </w:trPr>
        <w:tc>
          <w:tcPr>
            <w:tcW w:w="416" w:type="pct"/>
            <w:vAlign w:val="center"/>
          </w:tcPr>
          <w:p w:rsidR="00535160" w:rsidRDefault="00535160" w:rsidP="007A52D9">
            <w:pPr>
              <w:widowControl w:val="0"/>
              <w:overflowPunct w:val="0"/>
              <w:autoSpaceDE w:val="0"/>
              <w:autoSpaceDN w:val="0"/>
              <w:adjustRightInd w:val="0"/>
              <w:jc w:val="center"/>
              <w:rPr>
                <w:rFonts w:cstheme="minorHAnsi"/>
                <w:iCs/>
              </w:rPr>
            </w:pPr>
            <w:r>
              <w:rPr>
                <w:rFonts w:cstheme="minorHAnsi"/>
                <w:iCs/>
              </w:rPr>
              <w:t>11</w:t>
            </w:r>
          </w:p>
        </w:tc>
        <w:tc>
          <w:tcPr>
            <w:tcW w:w="546" w:type="pct"/>
            <w:vAlign w:val="center"/>
          </w:tcPr>
          <w:p w:rsidR="00535160" w:rsidRDefault="00535160" w:rsidP="007A52D9">
            <w:pPr>
              <w:pStyle w:val="Ttulo2"/>
              <w:numPr>
                <w:ilvl w:val="0"/>
                <w:numId w:val="0"/>
              </w:numPr>
              <w:jc w:val="both"/>
              <w:outlineLvl w:val="1"/>
              <w:rPr>
                <w:b w:val="0"/>
                <w:iCs/>
                <w:sz w:val="20"/>
              </w:rPr>
            </w:pPr>
            <w:bookmarkStart w:id="197" w:name="_Toc438510234"/>
            <w:r>
              <w:rPr>
                <w:b w:val="0"/>
                <w:iCs/>
                <w:sz w:val="20"/>
              </w:rPr>
              <w:t>Manejo de Residuos</w:t>
            </w:r>
            <w:bookmarkEnd w:id="197"/>
          </w:p>
        </w:tc>
        <w:tc>
          <w:tcPr>
            <w:tcW w:w="2524" w:type="pct"/>
            <w:vAlign w:val="center"/>
          </w:tcPr>
          <w:p w:rsidR="00535160" w:rsidRPr="00B46D0E" w:rsidRDefault="00535160" w:rsidP="00535160">
            <w:pPr>
              <w:rPr>
                <w:b/>
              </w:rPr>
            </w:pPr>
            <w:r w:rsidRPr="00B46D0E">
              <w:rPr>
                <w:b/>
              </w:rPr>
              <w:t xml:space="preserve">Considerando 3.4.2.1 RCA </w:t>
            </w:r>
            <w:r>
              <w:rPr>
                <w:b/>
              </w:rPr>
              <w:t>N°78/2010</w:t>
            </w:r>
          </w:p>
          <w:p w:rsidR="00535160" w:rsidRPr="00B46D0E" w:rsidRDefault="00535160" w:rsidP="00535160">
            <w:pPr>
              <w:rPr>
                <w:rFonts w:eastAsia="Times New Roman"/>
                <w:bCs/>
                <w:color w:val="000000"/>
                <w:lang w:eastAsia="es-CL"/>
              </w:rPr>
            </w:pPr>
            <w:r w:rsidRPr="00B46D0E">
              <w:rPr>
                <w:rFonts w:eastAsia="Times New Roman"/>
                <w:bCs/>
                <w:color w:val="000000"/>
                <w:lang w:eastAsia="es-CL"/>
              </w:rPr>
              <w:t>Residuos Lubricantes</w:t>
            </w:r>
          </w:p>
          <w:p w:rsidR="00535160" w:rsidRPr="00B46D0E" w:rsidRDefault="00535160" w:rsidP="00535160">
            <w:pPr>
              <w:rPr>
                <w:rFonts w:eastAsia="Times New Roman"/>
                <w:bCs/>
                <w:color w:val="000000"/>
                <w:lang w:eastAsia="es-CL"/>
              </w:rPr>
            </w:pPr>
            <w:r w:rsidRPr="00B46D0E">
              <w:rPr>
                <w:rFonts w:eastAsia="Times New Roman"/>
                <w:bCs/>
                <w:color w:val="000000"/>
                <w:lang w:eastAsia="es-CL"/>
              </w:rPr>
              <w:t>En el centro, producto de la utilización de lubricantes para motores, se generarán residuos en bajas cantidades, […]. Los residuos generados serán manejados según normativa vigente (D. S. MINSAL 148/03), por lo que serán enviados a planta de tratamiento autorizada.</w:t>
            </w:r>
          </w:p>
          <w:p w:rsidR="00535160" w:rsidRPr="00B46D0E" w:rsidRDefault="00535160" w:rsidP="00535160"/>
          <w:p w:rsidR="00535160" w:rsidRPr="00B46D0E" w:rsidRDefault="00535160" w:rsidP="00535160">
            <w:pPr>
              <w:tabs>
                <w:tab w:val="center" w:pos="6786"/>
              </w:tabs>
              <w:autoSpaceDE w:val="0"/>
              <w:autoSpaceDN w:val="0"/>
              <w:adjustRightInd w:val="0"/>
            </w:pPr>
            <w:r w:rsidRPr="00B46D0E">
              <w:rPr>
                <w:b/>
              </w:rPr>
              <w:t>Artículo 43 D.S. MINSAL N°148/2003</w:t>
            </w:r>
            <w:r w:rsidRPr="00B46D0E">
              <w:rPr>
                <w:b/>
              </w:rPr>
              <w:tab/>
            </w:r>
          </w:p>
          <w:p w:rsidR="00535160" w:rsidRPr="009F574D" w:rsidRDefault="00535160" w:rsidP="00535160">
            <w:pPr>
              <w:rPr>
                <w:b/>
              </w:rPr>
            </w:pPr>
            <w:r w:rsidRPr="00B46D0E">
              <w:t>Toda Instalación de Eliminación de Residuos Peligrosos deberá contar con la respectiva autorización otorgada por la Autoridad Sanitaria, en la que se especificará el tipo de residuos que podrá eliminar y la forma en que dicha eliminación será llevada a cabo ya sea mediante tratamiento, reciclaje y/o disposición final. Al momento de otorgar dicha autorización se asignará un número de identificación, válido para la aplicación del Título VII de este Reglamento.</w:t>
            </w:r>
          </w:p>
        </w:tc>
        <w:tc>
          <w:tcPr>
            <w:tcW w:w="1514" w:type="pct"/>
            <w:vAlign w:val="center"/>
          </w:tcPr>
          <w:p w:rsidR="004145EC" w:rsidRPr="00846B94" w:rsidRDefault="004145EC" w:rsidP="005826FD">
            <w:pPr>
              <w:widowControl w:val="0"/>
              <w:overflowPunct w:val="0"/>
              <w:autoSpaceDE w:val="0"/>
              <w:autoSpaceDN w:val="0"/>
              <w:adjustRightInd w:val="0"/>
              <w:rPr>
                <w:rFonts w:cstheme="minorHAnsi"/>
                <w:sz w:val="24"/>
                <w:szCs w:val="24"/>
              </w:rPr>
            </w:pPr>
            <w:r w:rsidRPr="00846B94">
              <w:t>Se constató que p</w:t>
            </w:r>
            <w:r w:rsidRPr="00846B94">
              <w:rPr>
                <w:rFonts w:ascii="Calibri" w:eastAsia="Times New Roman" w:hAnsi="Calibri"/>
                <w:color w:val="000000"/>
                <w:lang w:eastAsia="es-CL"/>
              </w:rPr>
              <w:t>ara ninguno de los 8 despachos de residuos peligrosos efectuados desde el centro de cultivo inspeccionado entre los meses de julio de 2014 y abril de 2015</w:t>
            </w:r>
            <w:r w:rsidR="00F56CC1" w:rsidRPr="00846B94">
              <w:rPr>
                <w:rFonts w:ascii="Calibri" w:eastAsia="Times New Roman" w:hAnsi="Calibri"/>
                <w:color w:val="000000"/>
                <w:lang w:eastAsia="es-CL"/>
              </w:rPr>
              <w:t>,</w:t>
            </w:r>
            <w:r w:rsidRPr="00846B94">
              <w:rPr>
                <w:rFonts w:ascii="Calibri" w:eastAsia="Times New Roman" w:hAnsi="Calibri"/>
                <w:color w:val="000000"/>
                <w:lang w:eastAsia="es-CL"/>
              </w:rPr>
              <w:t xml:space="preserve"> </w:t>
            </w:r>
            <w:r w:rsidR="005826FD" w:rsidRPr="00846B94">
              <w:rPr>
                <w:rFonts w:ascii="Calibri" w:eastAsia="Times New Roman" w:hAnsi="Calibri"/>
                <w:color w:val="000000"/>
                <w:lang w:eastAsia="es-CL"/>
              </w:rPr>
              <w:t xml:space="preserve">el titular </w:t>
            </w:r>
            <w:r w:rsidRPr="00846B94">
              <w:rPr>
                <w:rFonts w:ascii="Calibri" w:eastAsia="Times New Roman" w:hAnsi="Calibri"/>
                <w:color w:val="000000"/>
                <w:lang w:eastAsia="es-CL"/>
              </w:rPr>
              <w:t xml:space="preserve">acreditó </w:t>
            </w:r>
            <w:r w:rsidR="00F56CC1" w:rsidRPr="00846B94">
              <w:rPr>
                <w:rFonts w:ascii="Calibri" w:eastAsia="Times New Roman" w:hAnsi="Calibri"/>
                <w:color w:val="000000"/>
                <w:lang w:eastAsia="es-CL"/>
              </w:rPr>
              <w:t>su</w:t>
            </w:r>
            <w:r w:rsidRPr="00846B94">
              <w:rPr>
                <w:rFonts w:ascii="Calibri" w:eastAsia="Times New Roman" w:hAnsi="Calibri"/>
                <w:color w:val="000000"/>
                <w:lang w:eastAsia="es-CL"/>
              </w:rPr>
              <w:t xml:space="preserve"> recepción efectiva en instalaciones de eliminación autorizadas para tal efecto.</w:t>
            </w:r>
          </w:p>
        </w:tc>
      </w:tr>
      <w:tr w:rsidR="00575B19" w:rsidRPr="00732DFE" w:rsidTr="00575B19">
        <w:trPr>
          <w:jc w:val="center"/>
        </w:trPr>
        <w:tc>
          <w:tcPr>
            <w:tcW w:w="416" w:type="pct"/>
            <w:vAlign w:val="center"/>
          </w:tcPr>
          <w:p w:rsidR="009F3FB2" w:rsidRDefault="009F3FB2" w:rsidP="007A52D9">
            <w:pPr>
              <w:widowControl w:val="0"/>
              <w:overflowPunct w:val="0"/>
              <w:autoSpaceDE w:val="0"/>
              <w:autoSpaceDN w:val="0"/>
              <w:adjustRightInd w:val="0"/>
              <w:jc w:val="center"/>
              <w:rPr>
                <w:rFonts w:cstheme="minorHAnsi"/>
                <w:iCs/>
              </w:rPr>
            </w:pPr>
            <w:r>
              <w:rPr>
                <w:rFonts w:cstheme="minorHAnsi"/>
                <w:iCs/>
              </w:rPr>
              <w:t>12</w:t>
            </w:r>
          </w:p>
        </w:tc>
        <w:tc>
          <w:tcPr>
            <w:tcW w:w="546" w:type="pct"/>
            <w:vAlign w:val="center"/>
          </w:tcPr>
          <w:p w:rsidR="009F3FB2" w:rsidRDefault="009F3FB2" w:rsidP="007A52D9">
            <w:pPr>
              <w:pStyle w:val="Ttulo2"/>
              <w:numPr>
                <w:ilvl w:val="0"/>
                <w:numId w:val="0"/>
              </w:numPr>
              <w:jc w:val="both"/>
              <w:outlineLvl w:val="1"/>
              <w:rPr>
                <w:b w:val="0"/>
                <w:iCs/>
                <w:sz w:val="20"/>
              </w:rPr>
            </w:pPr>
            <w:bookmarkStart w:id="198" w:name="_Toc438510235"/>
            <w:r>
              <w:rPr>
                <w:b w:val="0"/>
                <w:iCs/>
                <w:sz w:val="20"/>
              </w:rPr>
              <w:t>Intervención o Afectación de Cursos de agua</w:t>
            </w:r>
            <w:bookmarkEnd w:id="198"/>
          </w:p>
        </w:tc>
        <w:tc>
          <w:tcPr>
            <w:tcW w:w="2524" w:type="pct"/>
            <w:vAlign w:val="center"/>
          </w:tcPr>
          <w:p w:rsidR="009F3FB2" w:rsidRPr="00AA0A03" w:rsidRDefault="009F3FB2" w:rsidP="00535160">
            <w:pPr>
              <w:rPr>
                <w:b/>
              </w:rPr>
            </w:pPr>
            <w:r w:rsidRPr="00AA0A03">
              <w:rPr>
                <w:b/>
              </w:rPr>
              <w:t>Considerando 3.</w:t>
            </w:r>
            <w:r>
              <w:rPr>
                <w:b/>
              </w:rPr>
              <w:t>2</w:t>
            </w:r>
            <w:r w:rsidRPr="00AA0A03">
              <w:rPr>
                <w:b/>
              </w:rPr>
              <w:t xml:space="preserve"> RCA </w:t>
            </w:r>
            <w:r>
              <w:rPr>
                <w:b/>
              </w:rPr>
              <w:t>N°78/2010</w:t>
            </w:r>
          </w:p>
          <w:p w:rsidR="009F3FB2" w:rsidRPr="0082711D" w:rsidRDefault="009F3FB2" w:rsidP="00535160">
            <w:pPr>
              <w:pStyle w:val="NormalWeb"/>
              <w:spacing w:before="0" w:beforeAutospacing="0" w:after="0" w:afterAutospacing="0"/>
              <w:ind w:left="1134" w:hanging="1134"/>
              <w:jc w:val="both"/>
              <w:rPr>
                <w:rFonts w:asciiTheme="minorHAnsi" w:eastAsia="Calibri" w:hAnsiTheme="minorHAnsi"/>
                <w:sz w:val="20"/>
                <w:szCs w:val="20"/>
                <w:lang w:eastAsia="en-US"/>
              </w:rPr>
            </w:pPr>
            <w:r w:rsidRPr="0082711D">
              <w:rPr>
                <w:rFonts w:asciiTheme="minorHAnsi" w:eastAsia="Calibri" w:hAnsiTheme="minorHAnsi"/>
                <w:sz w:val="20"/>
                <w:szCs w:val="20"/>
                <w:lang w:eastAsia="en-US"/>
              </w:rPr>
              <w:t>Descripción del proyecto</w:t>
            </w:r>
          </w:p>
          <w:p w:rsidR="009F3FB2" w:rsidRPr="0082711D" w:rsidRDefault="009F3FB2" w:rsidP="00535160">
            <w:pPr>
              <w:pStyle w:val="NormalWeb"/>
              <w:spacing w:before="0" w:beforeAutospacing="0" w:after="0" w:afterAutospacing="0"/>
              <w:jc w:val="both"/>
              <w:rPr>
                <w:rFonts w:asciiTheme="minorHAnsi" w:eastAsia="Calibri" w:hAnsiTheme="minorHAnsi"/>
                <w:sz w:val="20"/>
                <w:szCs w:val="20"/>
                <w:lang w:eastAsia="en-US"/>
              </w:rPr>
            </w:pPr>
            <w:r w:rsidRPr="002516B5">
              <w:rPr>
                <w:rFonts w:asciiTheme="minorHAnsi" w:eastAsia="Calibri" w:hAnsiTheme="minorHAnsi"/>
                <w:sz w:val="20"/>
                <w:szCs w:val="20"/>
                <w:lang w:eastAsia="en-US"/>
              </w:rPr>
              <w:t xml:space="preserve">[…] </w:t>
            </w:r>
            <w:r w:rsidRPr="0082711D">
              <w:rPr>
                <w:rFonts w:asciiTheme="minorHAnsi" w:eastAsia="Calibri" w:hAnsiTheme="minorHAnsi"/>
                <w:sz w:val="20"/>
                <w:szCs w:val="20"/>
                <w:lang w:eastAsia="en-US"/>
              </w:rPr>
              <w:t xml:space="preserve">El proyecto no contempla instalaciones en tierra y como apoyo a la actividad contempla la instalación de un pontón flotante con habitabilidades, con </w:t>
            </w:r>
            <w:r w:rsidRPr="002516B5">
              <w:rPr>
                <w:rFonts w:asciiTheme="minorHAnsi" w:eastAsia="Calibri" w:hAnsiTheme="minorHAnsi"/>
                <w:sz w:val="20"/>
                <w:szCs w:val="20"/>
                <w:lang w:eastAsia="en-US"/>
              </w:rPr>
              <w:t xml:space="preserve">[…] </w:t>
            </w:r>
            <w:r w:rsidRPr="0082711D">
              <w:rPr>
                <w:rFonts w:asciiTheme="minorHAnsi" w:eastAsia="Calibri" w:hAnsiTheme="minorHAnsi"/>
                <w:sz w:val="20"/>
                <w:szCs w:val="20"/>
                <w:lang w:eastAsia="en-US"/>
              </w:rPr>
              <w:t>una planta de osmosis inversa para el abastecimiento de agua.</w:t>
            </w:r>
          </w:p>
          <w:p w:rsidR="009F3FB2" w:rsidRDefault="009F3FB2" w:rsidP="00535160">
            <w:pPr>
              <w:rPr>
                <w:b/>
              </w:rPr>
            </w:pPr>
          </w:p>
          <w:p w:rsidR="009F3FB2" w:rsidRPr="00AA0A03" w:rsidRDefault="009F3FB2" w:rsidP="00535160">
            <w:pPr>
              <w:rPr>
                <w:b/>
              </w:rPr>
            </w:pPr>
            <w:r w:rsidRPr="00AA0A03">
              <w:rPr>
                <w:b/>
              </w:rPr>
              <w:t xml:space="preserve">Considerando 3.3.1.3 RCA </w:t>
            </w:r>
            <w:r>
              <w:rPr>
                <w:b/>
              </w:rPr>
              <w:t>N°78/2010</w:t>
            </w:r>
          </w:p>
          <w:p w:rsidR="009F3FB2" w:rsidRPr="00AA0A03" w:rsidRDefault="009F3FB2" w:rsidP="00535160">
            <w:pPr>
              <w:pStyle w:val="NormalWeb"/>
              <w:spacing w:before="0" w:beforeAutospacing="0" w:after="0" w:afterAutospacing="0"/>
              <w:ind w:left="1134" w:hanging="1134"/>
              <w:jc w:val="both"/>
              <w:rPr>
                <w:rFonts w:asciiTheme="minorHAnsi" w:eastAsia="Calibri" w:hAnsiTheme="minorHAnsi"/>
                <w:sz w:val="20"/>
                <w:szCs w:val="20"/>
                <w:lang w:eastAsia="en-US"/>
              </w:rPr>
            </w:pPr>
            <w:r w:rsidRPr="00AA0A03">
              <w:rPr>
                <w:rFonts w:asciiTheme="minorHAnsi" w:eastAsia="Calibri" w:hAnsiTheme="minorHAnsi"/>
                <w:sz w:val="20"/>
                <w:szCs w:val="20"/>
                <w:lang w:eastAsia="en-US"/>
              </w:rPr>
              <w:lastRenderedPageBreak/>
              <w:t>Abastecimiento de Agua Potable</w:t>
            </w:r>
          </w:p>
          <w:p w:rsidR="009F3FB2" w:rsidRPr="00B46D0E" w:rsidRDefault="009F3FB2" w:rsidP="00535160">
            <w:pPr>
              <w:rPr>
                <w:b/>
              </w:rPr>
            </w:pPr>
            <w:r w:rsidRPr="00AA0A03">
              <w:t xml:space="preserve">Para el servicio de agua potable, se contempla una planta de osmosis inversa que permitirá desalinizar el agua. </w:t>
            </w:r>
            <w:r>
              <w:t>[…]</w:t>
            </w:r>
          </w:p>
        </w:tc>
        <w:tc>
          <w:tcPr>
            <w:tcW w:w="1514" w:type="pct"/>
            <w:vAlign w:val="center"/>
          </w:tcPr>
          <w:p w:rsidR="009F3FB2" w:rsidRPr="00732DFE" w:rsidRDefault="009F3FB2" w:rsidP="009F3FB2">
            <w:pPr>
              <w:widowControl w:val="0"/>
              <w:overflowPunct w:val="0"/>
              <w:autoSpaceDE w:val="0"/>
              <w:autoSpaceDN w:val="0"/>
              <w:adjustRightInd w:val="0"/>
              <w:rPr>
                <w:rFonts w:cstheme="minorHAnsi"/>
                <w:sz w:val="24"/>
                <w:szCs w:val="24"/>
                <w:highlight w:val="yellow"/>
              </w:rPr>
            </w:pPr>
            <w:r>
              <w:rPr>
                <w:rFonts w:cstheme="minorHAnsi"/>
                <w:lang w:val="es-ES" w:eastAsia="es-ES"/>
              </w:rPr>
              <w:lastRenderedPageBreak/>
              <w:t xml:space="preserve">Se constató </w:t>
            </w:r>
            <w:r w:rsidRPr="003172EA">
              <w:rPr>
                <w:rFonts w:cstheme="minorHAnsi"/>
                <w:lang w:val="es-ES" w:eastAsia="es-ES"/>
              </w:rPr>
              <w:t xml:space="preserve">la existencia de una </w:t>
            </w:r>
            <w:r>
              <w:rPr>
                <w:rFonts w:cstheme="minorHAnsi"/>
                <w:lang w:val="es-ES" w:eastAsia="es-ES"/>
              </w:rPr>
              <w:t xml:space="preserve">toma de agua (abasto) habilitada </w:t>
            </w:r>
            <w:r w:rsidRPr="003172EA">
              <w:rPr>
                <w:rFonts w:cstheme="minorHAnsi"/>
                <w:lang w:val="es-ES" w:eastAsia="es-ES"/>
              </w:rPr>
              <w:t xml:space="preserve">en el borde costero adyacente al </w:t>
            </w:r>
            <w:r>
              <w:rPr>
                <w:rFonts w:cstheme="minorHAnsi"/>
                <w:lang w:val="es-ES" w:eastAsia="es-ES"/>
              </w:rPr>
              <w:t xml:space="preserve">centro, específicamente </w:t>
            </w:r>
            <w:r w:rsidR="0001060A">
              <w:rPr>
                <w:rFonts w:cstheme="minorHAnsi"/>
                <w:lang w:val="es-ES" w:eastAsia="es-ES"/>
              </w:rPr>
              <w:t xml:space="preserve">en un curso de agua superficial ubicado </w:t>
            </w:r>
            <w:r>
              <w:rPr>
                <w:rFonts w:cstheme="minorHAnsi"/>
                <w:lang w:val="es-ES" w:eastAsia="es-ES"/>
              </w:rPr>
              <w:t xml:space="preserve">al interior del Parque Nacional Alberto De Agostini, la cual no fue considerada en el proyecto aprobado ambientalmente y cuyo objetivo sería suplir las </w:t>
            </w:r>
            <w:r>
              <w:rPr>
                <w:rFonts w:cstheme="minorHAnsi"/>
                <w:lang w:val="es-ES" w:eastAsia="es-ES"/>
              </w:rPr>
              <w:lastRenderedPageBreak/>
              <w:t>necesidades de agua del centro que no pueden ser cubiertas por la planta desalinizadora existente.</w:t>
            </w:r>
          </w:p>
        </w:tc>
      </w:tr>
      <w:tr w:rsidR="00575B19" w:rsidRPr="00732DFE" w:rsidTr="00575B19">
        <w:trPr>
          <w:jc w:val="center"/>
        </w:trPr>
        <w:tc>
          <w:tcPr>
            <w:tcW w:w="416" w:type="pct"/>
            <w:vAlign w:val="center"/>
          </w:tcPr>
          <w:p w:rsidR="00535160" w:rsidRDefault="00535160" w:rsidP="007A52D9">
            <w:pPr>
              <w:widowControl w:val="0"/>
              <w:overflowPunct w:val="0"/>
              <w:autoSpaceDE w:val="0"/>
              <w:autoSpaceDN w:val="0"/>
              <w:adjustRightInd w:val="0"/>
              <w:jc w:val="center"/>
              <w:rPr>
                <w:rFonts w:cstheme="minorHAnsi"/>
                <w:iCs/>
              </w:rPr>
            </w:pPr>
            <w:r>
              <w:rPr>
                <w:rFonts w:cstheme="minorHAnsi"/>
                <w:iCs/>
              </w:rPr>
              <w:lastRenderedPageBreak/>
              <w:t>1</w:t>
            </w:r>
          </w:p>
        </w:tc>
        <w:tc>
          <w:tcPr>
            <w:tcW w:w="546" w:type="pct"/>
            <w:vAlign w:val="center"/>
          </w:tcPr>
          <w:p w:rsidR="00535160" w:rsidRDefault="00535160" w:rsidP="007A52D9">
            <w:pPr>
              <w:pStyle w:val="Ttulo2"/>
              <w:numPr>
                <w:ilvl w:val="0"/>
                <w:numId w:val="0"/>
              </w:numPr>
              <w:jc w:val="both"/>
              <w:outlineLvl w:val="1"/>
              <w:rPr>
                <w:b w:val="0"/>
                <w:iCs/>
                <w:sz w:val="20"/>
              </w:rPr>
            </w:pPr>
            <w:bookmarkStart w:id="199" w:name="_Toc438510236"/>
            <w:r>
              <w:rPr>
                <w:b w:val="0"/>
                <w:iCs/>
                <w:sz w:val="20"/>
              </w:rPr>
              <w:t>Otros Hechos</w:t>
            </w:r>
            <w:bookmarkEnd w:id="199"/>
          </w:p>
        </w:tc>
        <w:tc>
          <w:tcPr>
            <w:tcW w:w="2524" w:type="pct"/>
            <w:vAlign w:val="center"/>
          </w:tcPr>
          <w:p w:rsidR="00535160" w:rsidRPr="00AA0A03" w:rsidRDefault="00535160" w:rsidP="00535160">
            <w:pPr>
              <w:jc w:val="center"/>
              <w:rPr>
                <w:b/>
              </w:rPr>
            </w:pPr>
            <w:r>
              <w:rPr>
                <w:b/>
              </w:rPr>
              <w:t>---</w:t>
            </w:r>
          </w:p>
        </w:tc>
        <w:tc>
          <w:tcPr>
            <w:tcW w:w="1514" w:type="pct"/>
            <w:vAlign w:val="center"/>
          </w:tcPr>
          <w:p w:rsidR="00535160" w:rsidRPr="000F41B7" w:rsidRDefault="00BB4C83" w:rsidP="000F41B7">
            <w:pPr>
              <w:widowControl w:val="0"/>
              <w:overflowPunct w:val="0"/>
              <w:autoSpaceDE w:val="0"/>
              <w:autoSpaceDN w:val="0"/>
              <w:adjustRightInd w:val="0"/>
              <w:rPr>
                <w:rFonts w:cstheme="minorHAnsi"/>
                <w:lang w:val="es-ES" w:eastAsia="es-ES"/>
              </w:rPr>
            </w:pPr>
            <w:r w:rsidRPr="000F41B7">
              <w:rPr>
                <w:rFonts w:eastAsia="Times New Roman"/>
                <w:color w:val="000000"/>
                <w:lang w:eastAsia="es-CL"/>
              </w:rPr>
              <w:t>Al 22/12/15 el titular no entregó a través del “Sistema RCA”</w:t>
            </w:r>
            <w:r w:rsidR="000F41B7" w:rsidRPr="000F41B7">
              <w:rPr>
                <w:rFonts w:eastAsia="Times New Roman"/>
                <w:color w:val="000000"/>
                <w:lang w:eastAsia="es-CL"/>
              </w:rPr>
              <w:t xml:space="preserve"> de la Superintendencia del Medio Ambiente y</w:t>
            </w:r>
            <w:r w:rsidRPr="000F41B7">
              <w:rPr>
                <w:rFonts w:eastAsia="Times New Roman"/>
                <w:color w:val="000000"/>
                <w:lang w:eastAsia="es-CL"/>
              </w:rPr>
              <w:t xml:space="preserve"> </w:t>
            </w:r>
            <w:r w:rsidRPr="000F41B7">
              <w:rPr>
                <w:rFonts w:ascii="Calibri" w:eastAsia="Times New Roman" w:hAnsi="Calibri"/>
                <w:color w:val="000000"/>
                <w:lang w:val="es-ES" w:eastAsia="es-CL"/>
              </w:rPr>
              <w:t>conforme a lo instruido mediante la Resolución Exenta (SMA) N°574 de fecha 02/10/12 y sus posteriores modificaciones,</w:t>
            </w:r>
            <w:r w:rsidRPr="000F41B7">
              <w:rPr>
                <w:rFonts w:eastAsia="Times New Roman"/>
                <w:color w:val="000000"/>
                <w:lang w:eastAsia="es-CL"/>
              </w:rPr>
              <w:t xml:space="preserve"> la información correspondiente a 2 respuestas a consultas de pertinencia de ingreso al SEIA vinculadas a la RCA del centro de cultivo fiscalizado.</w:t>
            </w:r>
          </w:p>
        </w:tc>
      </w:tr>
    </w:tbl>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200" w:name="_Toc352840407"/>
      <w:bookmarkStart w:id="201" w:name="_Toc352841467"/>
      <w:bookmarkStart w:id="202" w:name="_Toc353998137"/>
      <w:bookmarkStart w:id="203" w:name="_Toc353998211"/>
      <w:bookmarkStart w:id="204" w:name="_Toc382383563"/>
      <w:bookmarkStart w:id="205" w:name="_Toc382472384"/>
      <w:bookmarkStart w:id="206" w:name="_Toc390184291"/>
      <w:bookmarkStart w:id="207" w:name="_Toc438510237"/>
      <w:r w:rsidRPr="007E37F2">
        <w:lastRenderedPageBreak/>
        <w:t>DOCUMENTACIÓN SOLICITADA Y ENTREGADA.</w:t>
      </w:r>
      <w:bookmarkEnd w:id="200"/>
      <w:bookmarkEnd w:id="201"/>
      <w:bookmarkEnd w:id="202"/>
      <w:bookmarkEnd w:id="203"/>
      <w:bookmarkEnd w:id="204"/>
      <w:bookmarkEnd w:id="205"/>
      <w:bookmarkEnd w:id="206"/>
      <w:bookmarkEnd w:id="207"/>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1C02AE" w:rsidTr="00483FB9">
        <w:trPr>
          <w:trHeight w:val="395"/>
        </w:trPr>
        <w:tc>
          <w:tcPr>
            <w:tcW w:w="206" w:type="pct"/>
            <w:shd w:val="clear" w:color="auto" w:fill="D9D9D9" w:themeFill="background1" w:themeFillShade="D9"/>
            <w:vAlign w:val="center"/>
          </w:tcPr>
          <w:p w:rsidR="00483FB9" w:rsidRPr="001C02AE" w:rsidRDefault="00483FB9" w:rsidP="00D2315A">
            <w:pPr>
              <w:jc w:val="center"/>
              <w:rPr>
                <w:rFonts w:cstheme="minorHAnsi"/>
                <w:b/>
                <w:color w:val="A6A6A6" w:themeColor="background1" w:themeShade="A6"/>
              </w:rPr>
            </w:pPr>
            <w:r w:rsidRPr="001C02AE">
              <w:rPr>
                <w:rFonts w:cstheme="minorHAnsi"/>
                <w:b/>
              </w:rPr>
              <w:t>N°</w:t>
            </w:r>
          </w:p>
        </w:tc>
        <w:tc>
          <w:tcPr>
            <w:tcW w:w="613" w:type="pct"/>
            <w:shd w:val="clear" w:color="auto" w:fill="D9D9D9" w:themeFill="background1" w:themeFillShade="D9"/>
          </w:tcPr>
          <w:p w:rsidR="00483FB9" w:rsidRPr="001C02AE" w:rsidRDefault="00483FB9" w:rsidP="00D2315A">
            <w:pPr>
              <w:jc w:val="center"/>
              <w:rPr>
                <w:rFonts w:cstheme="minorHAnsi"/>
                <w:b/>
              </w:rPr>
            </w:pPr>
            <w:r w:rsidRPr="001C02AE">
              <w:rPr>
                <w:rFonts w:cstheme="minorHAnsi"/>
                <w:b/>
              </w:rPr>
              <w:t>N° de hecho asociado</w:t>
            </w:r>
          </w:p>
        </w:tc>
        <w:tc>
          <w:tcPr>
            <w:tcW w:w="2007" w:type="pct"/>
            <w:shd w:val="clear" w:color="auto" w:fill="D9D9D9" w:themeFill="background1" w:themeFillShade="D9"/>
            <w:vAlign w:val="center"/>
          </w:tcPr>
          <w:p w:rsidR="00483FB9" w:rsidRPr="001C02AE" w:rsidRDefault="00483FB9" w:rsidP="00D2315A">
            <w:pPr>
              <w:jc w:val="center"/>
              <w:rPr>
                <w:rFonts w:cstheme="minorHAnsi"/>
                <w:b/>
              </w:rPr>
            </w:pPr>
            <w:r w:rsidRPr="001C02AE">
              <w:rPr>
                <w:rFonts w:cstheme="minorHAnsi"/>
                <w:b/>
              </w:rPr>
              <w:t>Documento solicitado</w:t>
            </w:r>
          </w:p>
        </w:tc>
        <w:tc>
          <w:tcPr>
            <w:tcW w:w="654" w:type="pct"/>
            <w:shd w:val="clear" w:color="auto" w:fill="D9D9D9" w:themeFill="background1" w:themeFillShade="D9"/>
            <w:vAlign w:val="center"/>
          </w:tcPr>
          <w:p w:rsidR="00483FB9" w:rsidRPr="001C02AE" w:rsidRDefault="00483FB9" w:rsidP="00D2315A">
            <w:pPr>
              <w:jc w:val="center"/>
              <w:rPr>
                <w:rFonts w:cstheme="minorHAnsi"/>
                <w:b/>
              </w:rPr>
            </w:pPr>
            <w:r w:rsidRPr="001C02AE">
              <w:rPr>
                <w:rFonts w:cstheme="minorHAnsi"/>
                <w:b/>
              </w:rPr>
              <w:t>Plazo de entrega</w:t>
            </w:r>
          </w:p>
        </w:tc>
        <w:tc>
          <w:tcPr>
            <w:tcW w:w="569" w:type="pct"/>
            <w:shd w:val="clear" w:color="auto" w:fill="D9D9D9" w:themeFill="background1" w:themeFillShade="D9"/>
            <w:vAlign w:val="center"/>
          </w:tcPr>
          <w:p w:rsidR="00483FB9" w:rsidRPr="001C02AE" w:rsidRDefault="00483FB9" w:rsidP="00D2315A">
            <w:pPr>
              <w:jc w:val="center"/>
              <w:rPr>
                <w:rFonts w:cstheme="minorHAnsi"/>
                <w:b/>
              </w:rPr>
            </w:pPr>
            <w:r w:rsidRPr="001C02AE">
              <w:rPr>
                <w:rFonts w:cstheme="minorHAnsi"/>
                <w:b/>
              </w:rPr>
              <w:t>Fecha entrega</w:t>
            </w:r>
          </w:p>
        </w:tc>
        <w:tc>
          <w:tcPr>
            <w:tcW w:w="951" w:type="pct"/>
            <w:shd w:val="clear" w:color="auto" w:fill="D9D9D9" w:themeFill="background1" w:themeFillShade="D9"/>
            <w:vAlign w:val="center"/>
          </w:tcPr>
          <w:p w:rsidR="00483FB9" w:rsidRPr="001C02AE" w:rsidRDefault="00483FB9" w:rsidP="00D2315A">
            <w:pPr>
              <w:jc w:val="center"/>
              <w:rPr>
                <w:rFonts w:cstheme="minorHAnsi"/>
                <w:b/>
              </w:rPr>
            </w:pPr>
            <w:r w:rsidRPr="001C02AE">
              <w:rPr>
                <w:rFonts w:cstheme="minorHAnsi"/>
                <w:b/>
              </w:rPr>
              <w:t>Observaciones</w:t>
            </w:r>
          </w:p>
        </w:tc>
      </w:tr>
      <w:tr w:rsidR="007A1E15" w:rsidRPr="001C02AE" w:rsidTr="00483FB9">
        <w:tc>
          <w:tcPr>
            <w:tcW w:w="206" w:type="pct"/>
          </w:tcPr>
          <w:p w:rsidR="007A1E15" w:rsidRPr="001C02AE" w:rsidRDefault="007A1E15"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1</w:t>
            </w:r>
          </w:p>
        </w:tc>
        <w:tc>
          <w:tcPr>
            <w:tcW w:w="613" w:type="pct"/>
          </w:tcPr>
          <w:p w:rsidR="007A1E15" w:rsidRPr="00AC2D54" w:rsidRDefault="00AC2D54" w:rsidP="00AC2D54">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2 y 8</w:t>
            </w:r>
          </w:p>
        </w:tc>
        <w:tc>
          <w:tcPr>
            <w:tcW w:w="2007" w:type="pct"/>
          </w:tcPr>
          <w:p w:rsidR="007A1E15" w:rsidRPr="001C02AE" w:rsidRDefault="00195F7C"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Documentos que acrediten obtención de Permisos Ambientales Sectoriales (PAS) Art. 68 y 74 del D.S. 95/2001 (Resoluciones de la autoridad marítima y Subpesca, respectivamente).</w:t>
            </w:r>
          </w:p>
        </w:tc>
        <w:tc>
          <w:tcPr>
            <w:tcW w:w="654" w:type="pct"/>
          </w:tcPr>
          <w:p w:rsidR="007A1E15" w:rsidRPr="001C02AE" w:rsidRDefault="007A1E15" w:rsidP="001C02AE">
            <w:pPr>
              <w:jc w:val="center"/>
              <w:rPr>
                <w:rFonts w:cstheme="minorHAnsi"/>
              </w:rPr>
            </w:pPr>
            <w:r w:rsidRPr="001C02AE">
              <w:rPr>
                <w:rFonts w:cstheme="minorHAnsi"/>
              </w:rPr>
              <w:t>1</w:t>
            </w:r>
            <w:r w:rsidR="001C02AE" w:rsidRPr="001C02AE">
              <w:rPr>
                <w:rFonts w:cstheme="minorHAnsi"/>
              </w:rPr>
              <w:t>6</w:t>
            </w:r>
            <w:r w:rsidRPr="001C02AE">
              <w:rPr>
                <w:rFonts w:cstheme="minorHAnsi"/>
              </w:rPr>
              <w:t>/0</w:t>
            </w:r>
            <w:r w:rsidR="001C02AE" w:rsidRPr="001C02AE">
              <w:rPr>
                <w:rFonts w:cstheme="minorHAnsi"/>
              </w:rPr>
              <w:t>4</w:t>
            </w:r>
            <w:r w:rsidRPr="001C02AE">
              <w:rPr>
                <w:rFonts w:cstheme="minorHAnsi"/>
              </w:rPr>
              <w:t>/1</w:t>
            </w:r>
            <w:r w:rsidR="001C02AE" w:rsidRPr="001C02AE">
              <w:rPr>
                <w:rFonts w:cstheme="minorHAnsi"/>
              </w:rPr>
              <w:t>5</w:t>
            </w:r>
          </w:p>
        </w:tc>
        <w:tc>
          <w:tcPr>
            <w:tcW w:w="569" w:type="pct"/>
          </w:tcPr>
          <w:p w:rsidR="007A1E15" w:rsidRPr="001C02AE" w:rsidRDefault="007A1E15" w:rsidP="000434A2">
            <w:pPr>
              <w:jc w:val="center"/>
              <w:rPr>
                <w:rFonts w:cstheme="minorHAnsi"/>
              </w:rPr>
            </w:pPr>
            <w:r w:rsidRPr="001C02AE">
              <w:rPr>
                <w:rFonts w:cstheme="minorHAnsi"/>
              </w:rPr>
              <w:t>1</w:t>
            </w:r>
            <w:r w:rsidR="000434A2" w:rsidRPr="001C02AE">
              <w:rPr>
                <w:rFonts w:cstheme="minorHAnsi"/>
              </w:rPr>
              <w:t>5</w:t>
            </w:r>
            <w:r w:rsidRPr="001C02AE">
              <w:rPr>
                <w:rFonts w:cstheme="minorHAnsi"/>
              </w:rPr>
              <w:t>/0</w:t>
            </w:r>
            <w:r w:rsidR="000434A2" w:rsidRPr="001C02AE">
              <w:rPr>
                <w:rFonts w:cstheme="minorHAnsi"/>
              </w:rPr>
              <w:t>4</w:t>
            </w:r>
            <w:r w:rsidRPr="001C02AE">
              <w:rPr>
                <w:rFonts w:cstheme="minorHAnsi"/>
              </w:rPr>
              <w:t>/1</w:t>
            </w:r>
            <w:r w:rsidR="000434A2" w:rsidRPr="001C02AE">
              <w:rPr>
                <w:rFonts w:cstheme="minorHAnsi"/>
              </w:rPr>
              <w:t>5</w:t>
            </w:r>
          </w:p>
        </w:tc>
        <w:tc>
          <w:tcPr>
            <w:tcW w:w="951" w:type="pct"/>
          </w:tcPr>
          <w:p w:rsidR="007A1E15" w:rsidRPr="001C02AE" w:rsidRDefault="00DB0772"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2</w:t>
            </w:r>
          </w:p>
        </w:tc>
        <w:tc>
          <w:tcPr>
            <w:tcW w:w="613" w:type="pct"/>
          </w:tcPr>
          <w:p w:rsidR="001C02AE" w:rsidRPr="00AC2D54" w:rsidRDefault="00AC2D54" w:rsidP="00AC2D54">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10</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Registros de despacho y recepción en destino de residuos sólidos domiciliarios (últimos 2 meses).</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3</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11</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Registros SIDREP de despacho y recepción en destino de residuos peligrosos generados en el centro (últimos 12 meses).</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4</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9</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Registros de despacho y recepción en destino de mortalidad generada en el centro (últimos 2 meses).</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5</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9</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Registros de cantidad diaria de mortalidad retirada y cantidad de mortalidad sometida a ensilaje (últimos 2 meses).</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6</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6</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Autorizaciones ambientales vigentes de empresas que efectúan el lavado y/o impregnación de redes del centro.</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7</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6</w:t>
            </w:r>
          </w:p>
        </w:tc>
        <w:tc>
          <w:tcPr>
            <w:tcW w:w="2007" w:type="pct"/>
          </w:tcPr>
          <w:p w:rsidR="001C02AE" w:rsidRPr="001C02AE" w:rsidRDefault="001C02AE" w:rsidP="006E599F">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Registros que acrediten el lugar donde se efectuó la limpieza e impregnación de las redes “presentes en el centro de cultivo al momento de la inspección”.</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8</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7</w:t>
            </w:r>
          </w:p>
        </w:tc>
        <w:tc>
          <w:tcPr>
            <w:tcW w:w="2007" w:type="pct"/>
          </w:tcPr>
          <w:p w:rsidR="001C02AE" w:rsidRPr="001C02AE" w:rsidRDefault="001C02AE" w:rsidP="006E599F">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Resultados de últimos 4 monitoreos semestrales efectuados a la descarga de la planta de tratamiento de aguas servidas del centro.</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1C02AE"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9</w:t>
            </w:r>
          </w:p>
        </w:tc>
        <w:tc>
          <w:tcPr>
            <w:tcW w:w="613" w:type="pct"/>
          </w:tcPr>
          <w:p w:rsidR="001C02AE" w:rsidRPr="003919BF" w:rsidRDefault="003919BF" w:rsidP="00195F7C">
            <w:pPr>
              <w:widowControl w:val="0"/>
              <w:overflowPunct w:val="0"/>
              <w:autoSpaceDE w:val="0"/>
              <w:autoSpaceDN w:val="0"/>
              <w:adjustRightInd w:val="0"/>
              <w:jc w:val="center"/>
              <w:rPr>
                <w:rFonts w:eastAsia="Times New Roman" w:cs="Century Gothic"/>
                <w:iCs/>
                <w:kern w:val="28"/>
                <w:lang w:eastAsia="es-CL"/>
              </w:rPr>
            </w:pPr>
            <w:r w:rsidRPr="003919BF">
              <w:rPr>
                <w:rFonts w:eastAsia="Times New Roman" w:cs="Century Gothic"/>
                <w:iCs/>
                <w:kern w:val="28"/>
                <w:lang w:eastAsia="es-CL"/>
              </w:rPr>
              <w:t>3</w:t>
            </w:r>
            <w:r w:rsidR="00763F0A">
              <w:rPr>
                <w:rFonts w:eastAsia="Times New Roman" w:cs="Century Gothic"/>
                <w:iCs/>
                <w:kern w:val="28"/>
                <w:lang w:eastAsia="es-CL"/>
              </w:rPr>
              <w:t xml:space="preserve"> y 9</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Registros de biomasa (Ton) existente en el centro al momento de la inspección (stock en cultivo).</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r w:rsidR="001C02AE" w:rsidRPr="0025129B" w:rsidTr="00483FB9">
        <w:tc>
          <w:tcPr>
            <w:tcW w:w="206" w:type="pct"/>
          </w:tcPr>
          <w:p w:rsidR="001C02AE" w:rsidRPr="001C02AE" w:rsidRDefault="001C02AE" w:rsidP="00D1782B">
            <w:pPr>
              <w:widowControl w:val="0"/>
              <w:overflowPunct w:val="0"/>
              <w:autoSpaceDE w:val="0"/>
              <w:autoSpaceDN w:val="0"/>
              <w:adjustRightInd w:val="0"/>
              <w:spacing w:after="120" w:line="285" w:lineRule="auto"/>
              <w:jc w:val="center"/>
              <w:rPr>
                <w:rFonts w:cstheme="minorHAnsi"/>
                <w:iCs/>
              </w:rPr>
            </w:pPr>
            <w:r w:rsidRPr="001C02AE">
              <w:rPr>
                <w:rFonts w:cstheme="minorHAnsi"/>
                <w:iCs/>
              </w:rPr>
              <w:t>10</w:t>
            </w:r>
          </w:p>
        </w:tc>
        <w:tc>
          <w:tcPr>
            <w:tcW w:w="613" w:type="pct"/>
          </w:tcPr>
          <w:p w:rsidR="001C02AE" w:rsidRPr="00AC2D54" w:rsidRDefault="00AC2D54" w:rsidP="00195F7C">
            <w:pPr>
              <w:widowControl w:val="0"/>
              <w:overflowPunct w:val="0"/>
              <w:autoSpaceDE w:val="0"/>
              <w:autoSpaceDN w:val="0"/>
              <w:adjustRightInd w:val="0"/>
              <w:jc w:val="center"/>
              <w:rPr>
                <w:rFonts w:eastAsia="Times New Roman" w:cs="Century Gothic"/>
                <w:iCs/>
                <w:kern w:val="28"/>
                <w:lang w:eastAsia="es-CL"/>
              </w:rPr>
            </w:pPr>
            <w:r w:rsidRPr="00AC2D54">
              <w:rPr>
                <w:rFonts w:eastAsia="Times New Roman" w:cs="Century Gothic"/>
                <w:iCs/>
                <w:kern w:val="28"/>
                <w:lang w:eastAsia="es-CL"/>
              </w:rPr>
              <w:t>5</w:t>
            </w:r>
          </w:p>
        </w:tc>
        <w:tc>
          <w:tcPr>
            <w:tcW w:w="2007" w:type="pct"/>
          </w:tcPr>
          <w:p w:rsidR="001C02AE" w:rsidRPr="001C02AE" w:rsidRDefault="001C02AE" w:rsidP="00195F7C">
            <w:pPr>
              <w:widowControl w:val="0"/>
              <w:overflowPunct w:val="0"/>
              <w:autoSpaceDE w:val="0"/>
              <w:autoSpaceDN w:val="0"/>
              <w:adjustRightInd w:val="0"/>
              <w:rPr>
                <w:rFonts w:eastAsia="Times New Roman" w:cs="Century Gothic"/>
                <w:iCs/>
                <w:kern w:val="28"/>
                <w:lang w:eastAsia="es-CL"/>
              </w:rPr>
            </w:pPr>
            <w:r w:rsidRPr="001C02AE">
              <w:rPr>
                <w:rFonts w:eastAsia="Times New Roman" w:cs="Century Gothic"/>
                <w:iCs/>
                <w:kern w:val="28"/>
                <w:lang w:eastAsia="es-CL"/>
              </w:rPr>
              <w:t>Autorización de instalación de antena de comunicación instalada en el borde costero.</w:t>
            </w:r>
          </w:p>
        </w:tc>
        <w:tc>
          <w:tcPr>
            <w:tcW w:w="654" w:type="pct"/>
          </w:tcPr>
          <w:p w:rsidR="001C02AE" w:rsidRPr="001C02AE" w:rsidRDefault="001C02AE" w:rsidP="00022416">
            <w:pPr>
              <w:jc w:val="center"/>
              <w:rPr>
                <w:rFonts w:cstheme="minorHAnsi"/>
              </w:rPr>
            </w:pPr>
            <w:r w:rsidRPr="001C02AE">
              <w:rPr>
                <w:rFonts w:cstheme="minorHAnsi"/>
              </w:rPr>
              <w:t>16/04/15</w:t>
            </w:r>
          </w:p>
        </w:tc>
        <w:tc>
          <w:tcPr>
            <w:tcW w:w="569" w:type="pct"/>
          </w:tcPr>
          <w:p w:rsidR="001C02AE" w:rsidRPr="001C02AE" w:rsidRDefault="001C02AE" w:rsidP="00022416">
            <w:pPr>
              <w:jc w:val="center"/>
              <w:rPr>
                <w:rFonts w:cstheme="minorHAnsi"/>
              </w:rPr>
            </w:pPr>
            <w:r w:rsidRPr="001C02AE">
              <w:rPr>
                <w:rFonts w:cstheme="minorHAnsi"/>
              </w:rPr>
              <w:t>15/04/15</w:t>
            </w:r>
          </w:p>
        </w:tc>
        <w:tc>
          <w:tcPr>
            <w:tcW w:w="951" w:type="pct"/>
          </w:tcPr>
          <w:p w:rsidR="001C02AE" w:rsidRPr="001C02AE" w:rsidRDefault="001C02AE" w:rsidP="00D1782B">
            <w:pPr>
              <w:widowControl w:val="0"/>
              <w:overflowPunct w:val="0"/>
              <w:autoSpaceDE w:val="0"/>
              <w:autoSpaceDN w:val="0"/>
              <w:adjustRightInd w:val="0"/>
              <w:spacing w:after="120"/>
              <w:jc w:val="center"/>
              <w:rPr>
                <w:rFonts w:cstheme="minorHAnsi"/>
              </w:rPr>
            </w:pPr>
            <w:r w:rsidRPr="001C02AE">
              <w:rPr>
                <w:rFonts w:cstheme="minorHAnsi"/>
              </w:rPr>
              <w:t>---</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208" w:name="_Toc352840405"/>
      <w:bookmarkStart w:id="209" w:name="_Toc352841465"/>
      <w:bookmarkStart w:id="210" w:name="_Toc438510238"/>
      <w:r w:rsidRPr="0025129B">
        <w:lastRenderedPageBreak/>
        <w:t>ANEXOS.</w:t>
      </w:r>
      <w:bookmarkEnd w:id="208"/>
      <w:bookmarkEnd w:id="209"/>
      <w:bookmarkEnd w:id="210"/>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8D52CA" w:rsidRPr="0025129B" w:rsidTr="00995411">
        <w:trPr>
          <w:trHeight w:val="286"/>
          <w:jc w:val="center"/>
        </w:trPr>
        <w:tc>
          <w:tcPr>
            <w:tcW w:w="1038" w:type="pct"/>
            <w:vAlign w:val="center"/>
          </w:tcPr>
          <w:p w:rsidR="008D52CA" w:rsidRPr="0025129B" w:rsidRDefault="008D52CA" w:rsidP="00995411">
            <w:pPr>
              <w:jc w:val="center"/>
              <w:rPr>
                <w:rFonts w:cstheme="minorHAnsi"/>
              </w:rPr>
            </w:pPr>
            <w:r w:rsidRPr="0025129B">
              <w:rPr>
                <w:rFonts w:cstheme="minorHAnsi"/>
              </w:rPr>
              <w:t>1</w:t>
            </w:r>
          </w:p>
        </w:tc>
        <w:tc>
          <w:tcPr>
            <w:tcW w:w="3962" w:type="pct"/>
            <w:vAlign w:val="center"/>
          </w:tcPr>
          <w:p w:rsidR="008D52CA" w:rsidRPr="0025129B" w:rsidRDefault="008D52CA" w:rsidP="008D0D8C">
            <w:pPr>
              <w:rPr>
                <w:rFonts w:cstheme="minorHAnsi"/>
              </w:rPr>
            </w:pPr>
            <w:r>
              <w:rPr>
                <w:rFonts w:cstheme="minorHAnsi"/>
              </w:rPr>
              <w:t>Acta de Inspección Ambiental</w:t>
            </w:r>
            <w:r w:rsidR="00DD32D4">
              <w:rPr>
                <w:rFonts w:cstheme="minorHAnsi"/>
              </w:rPr>
              <w:t xml:space="preserve"> de fecha </w:t>
            </w:r>
            <w:r w:rsidR="00174CEB">
              <w:rPr>
                <w:rFonts w:cstheme="minorHAnsi"/>
              </w:rPr>
              <w:t>06/04/15</w:t>
            </w:r>
          </w:p>
        </w:tc>
      </w:tr>
      <w:tr w:rsidR="008D52CA" w:rsidRPr="0025129B" w:rsidTr="00995411">
        <w:trPr>
          <w:trHeight w:val="286"/>
          <w:jc w:val="center"/>
        </w:trPr>
        <w:tc>
          <w:tcPr>
            <w:tcW w:w="1038" w:type="pct"/>
            <w:vAlign w:val="center"/>
          </w:tcPr>
          <w:p w:rsidR="008D52CA" w:rsidRPr="0025129B" w:rsidRDefault="008D52CA" w:rsidP="008D52CA">
            <w:pPr>
              <w:jc w:val="center"/>
              <w:rPr>
                <w:rFonts w:cstheme="minorHAnsi"/>
              </w:rPr>
            </w:pPr>
            <w:r>
              <w:rPr>
                <w:rFonts w:cstheme="minorHAnsi"/>
              </w:rPr>
              <w:t>2</w:t>
            </w:r>
          </w:p>
        </w:tc>
        <w:tc>
          <w:tcPr>
            <w:tcW w:w="3962" w:type="pct"/>
            <w:vAlign w:val="center"/>
          </w:tcPr>
          <w:p w:rsidR="008D52CA" w:rsidRPr="003350C1" w:rsidRDefault="008D52CA" w:rsidP="003350C1">
            <w:pPr>
              <w:rPr>
                <w:rFonts w:cstheme="minorHAnsi"/>
              </w:rPr>
            </w:pPr>
            <w:r w:rsidRPr="003350C1">
              <w:rPr>
                <w:rFonts w:cstheme="minorHAnsi"/>
              </w:rPr>
              <w:t>Resolución N°8</w:t>
            </w:r>
            <w:r w:rsidR="003350C1" w:rsidRPr="003350C1">
              <w:rPr>
                <w:rFonts w:cstheme="minorHAnsi"/>
              </w:rPr>
              <w:t>47</w:t>
            </w:r>
            <w:r w:rsidRPr="003350C1">
              <w:rPr>
                <w:rFonts w:cstheme="minorHAnsi"/>
              </w:rPr>
              <w:t xml:space="preserve"> de fecha 15/03/12 de la Subsecretaría para las Fuerzas Armadas del Ministerio de Defensa Nacional</w:t>
            </w:r>
          </w:p>
        </w:tc>
      </w:tr>
      <w:tr w:rsidR="008D52CA" w:rsidRPr="0025129B" w:rsidTr="00995411">
        <w:trPr>
          <w:trHeight w:val="286"/>
          <w:jc w:val="center"/>
        </w:trPr>
        <w:tc>
          <w:tcPr>
            <w:tcW w:w="1038" w:type="pct"/>
            <w:vAlign w:val="center"/>
          </w:tcPr>
          <w:p w:rsidR="008D52CA" w:rsidRPr="0025129B" w:rsidRDefault="008D52CA" w:rsidP="00995411">
            <w:pPr>
              <w:jc w:val="center"/>
              <w:rPr>
                <w:rFonts w:cstheme="minorHAnsi"/>
              </w:rPr>
            </w:pPr>
            <w:r>
              <w:rPr>
                <w:rFonts w:cstheme="minorHAnsi"/>
              </w:rPr>
              <w:t>3</w:t>
            </w:r>
          </w:p>
        </w:tc>
        <w:tc>
          <w:tcPr>
            <w:tcW w:w="3962" w:type="pct"/>
            <w:vAlign w:val="center"/>
          </w:tcPr>
          <w:p w:rsidR="008D52CA" w:rsidRPr="00F07043" w:rsidRDefault="00B21140" w:rsidP="00EB00E4">
            <w:pPr>
              <w:rPr>
                <w:rFonts w:cstheme="minorHAnsi"/>
                <w:highlight w:val="yellow"/>
              </w:rPr>
            </w:pPr>
            <w:r>
              <w:rPr>
                <w:rFonts w:cstheme="minorHAnsi"/>
              </w:rPr>
              <w:t>Documentos remitidos por el titular</w:t>
            </w:r>
          </w:p>
        </w:tc>
      </w:tr>
      <w:tr w:rsidR="00174CEB" w:rsidRPr="0025129B" w:rsidTr="00995411">
        <w:trPr>
          <w:trHeight w:val="286"/>
          <w:jc w:val="center"/>
        </w:trPr>
        <w:tc>
          <w:tcPr>
            <w:tcW w:w="1038" w:type="pct"/>
            <w:vAlign w:val="center"/>
          </w:tcPr>
          <w:p w:rsidR="00174CEB" w:rsidRDefault="00174CEB" w:rsidP="00995411">
            <w:pPr>
              <w:jc w:val="center"/>
              <w:rPr>
                <w:rFonts w:cstheme="minorHAnsi"/>
              </w:rPr>
            </w:pPr>
            <w:r>
              <w:rPr>
                <w:rFonts w:cstheme="minorHAnsi"/>
              </w:rPr>
              <w:t>4</w:t>
            </w:r>
          </w:p>
        </w:tc>
        <w:tc>
          <w:tcPr>
            <w:tcW w:w="3962" w:type="pct"/>
            <w:vAlign w:val="center"/>
          </w:tcPr>
          <w:p w:rsidR="00174CEB" w:rsidRPr="00CA0523" w:rsidRDefault="008652E6" w:rsidP="00EB00E4">
            <w:pPr>
              <w:rPr>
                <w:rFonts w:cstheme="minorHAnsi"/>
              </w:rPr>
            </w:pPr>
            <w:r>
              <w:rPr>
                <w:rFonts w:cstheme="minorHAnsi"/>
              </w:rPr>
              <w:t>Resolución Exenta (SEA) N°258/2015/P21687 de fecha 15/10/15</w:t>
            </w:r>
          </w:p>
        </w:tc>
      </w:tr>
      <w:tr w:rsidR="008652E6" w:rsidRPr="0025129B" w:rsidTr="00995411">
        <w:trPr>
          <w:trHeight w:val="286"/>
          <w:jc w:val="center"/>
        </w:trPr>
        <w:tc>
          <w:tcPr>
            <w:tcW w:w="1038" w:type="pct"/>
            <w:vAlign w:val="center"/>
          </w:tcPr>
          <w:p w:rsidR="008652E6" w:rsidRDefault="008652E6" w:rsidP="00995411">
            <w:pPr>
              <w:jc w:val="center"/>
              <w:rPr>
                <w:rFonts w:cstheme="minorHAnsi"/>
              </w:rPr>
            </w:pPr>
            <w:r>
              <w:rPr>
                <w:rFonts w:cstheme="minorHAnsi"/>
              </w:rPr>
              <w:t>5</w:t>
            </w:r>
          </w:p>
        </w:tc>
        <w:tc>
          <w:tcPr>
            <w:tcW w:w="3962" w:type="pct"/>
            <w:vAlign w:val="center"/>
          </w:tcPr>
          <w:p w:rsidR="008652E6" w:rsidRPr="00CA0523" w:rsidRDefault="008652E6" w:rsidP="00EB00E4">
            <w:pPr>
              <w:rPr>
                <w:rFonts w:cstheme="minorHAnsi"/>
              </w:rPr>
            </w:pPr>
            <w:r w:rsidRPr="00CA0523">
              <w:rPr>
                <w:rFonts w:cstheme="minorHAnsi"/>
              </w:rPr>
              <w:t>Carta Nova Austral S.A. de fecha 1</w:t>
            </w:r>
            <w:r>
              <w:rPr>
                <w:rFonts w:cstheme="minorHAnsi"/>
              </w:rPr>
              <w:t>6</w:t>
            </w:r>
            <w:r w:rsidRPr="00CA0523">
              <w:rPr>
                <w:rFonts w:cstheme="minorHAnsi"/>
              </w:rPr>
              <w:t>/0</w:t>
            </w:r>
            <w:r>
              <w:rPr>
                <w:rFonts w:cstheme="minorHAnsi"/>
              </w:rPr>
              <w:t>4</w:t>
            </w:r>
            <w:r w:rsidRPr="00CA0523">
              <w:rPr>
                <w:rFonts w:cstheme="minorHAnsi"/>
              </w:rPr>
              <w:t>/1</w:t>
            </w:r>
            <w:r>
              <w:rPr>
                <w:rFonts w:cstheme="minorHAnsi"/>
              </w:rPr>
              <w:t>5</w:t>
            </w:r>
          </w:p>
        </w:tc>
      </w:tr>
      <w:tr w:rsidR="00BD3B53" w:rsidRPr="0025129B" w:rsidTr="00995411">
        <w:trPr>
          <w:trHeight w:val="286"/>
          <w:jc w:val="center"/>
        </w:trPr>
        <w:tc>
          <w:tcPr>
            <w:tcW w:w="1038" w:type="pct"/>
            <w:vAlign w:val="center"/>
          </w:tcPr>
          <w:p w:rsidR="00BD3B53" w:rsidRDefault="00BD3B53" w:rsidP="00995411">
            <w:pPr>
              <w:jc w:val="center"/>
              <w:rPr>
                <w:rFonts w:cstheme="minorHAnsi"/>
              </w:rPr>
            </w:pPr>
            <w:r>
              <w:rPr>
                <w:rFonts w:cstheme="minorHAnsi"/>
              </w:rPr>
              <w:t>6</w:t>
            </w:r>
          </w:p>
        </w:tc>
        <w:tc>
          <w:tcPr>
            <w:tcW w:w="3962" w:type="pct"/>
            <w:vAlign w:val="center"/>
          </w:tcPr>
          <w:p w:rsidR="00BD3B53" w:rsidRPr="00CA0523" w:rsidRDefault="00BD3B53" w:rsidP="00BD3B53">
            <w:pPr>
              <w:rPr>
                <w:rFonts w:cstheme="minorHAnsi"/>
              </w:rPr>
            </w:pPr>
            <w:r>
              <w:rPr>
                <w:rFonts w:cstheme="minorHAnsi"/>
              </w:rPr>
              <w:t>Resolución Exenta (SEA) N°334/2015/P30132 de fecha 02/12/15</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D7B" w:rsidRDefault="00A40D7B" w:rsidP="00870FF2">
      <w:r>
        <w:separator/>
      </w:r>
    </w:p>
    <w:p w:rsidR="00A40D7B" w:rsidRDefault="00A40D7B" w:rsidP="00870FF2"/>
    <w:p w:rsidR="00A40D7B" w:rsidRDefault="00A40D7B"/>
  </w:endnote>
  <w:endnote w:type="continuationSeparator" w:id="0">
    <w:p w:rsidR="00A40D7B" w:rsidRDefault="00A40D7B" w:rsidP="00870FF2">
      <w:r>
        <w:continuationSeparator/>
      </w:r>
    </w:p>
    <w:p w:rsidR="00A40D7B" w:rsidRDefault="00A40D7B" w:rsidP="00870FF2"/>
    <w:p w:rsidR="00A40D7B" w:rsidRDefault="00A40D7B"/>
  </w:endnote>
  <w:endnote w:type="continuationNotice" w:id="1">
    <w:p w:rsidR="00A40D7B" w:rsidRDefault="00A40D7B"/>
    <w:p w:rsidR="00A40D7B" w:rsidRDefault="00A40D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rsidR="00866136" w:rsidRDefault="00866136">
        <w:pPr>
          <w:pStyle w:val="Piedepgina"/>
          <w:jc w:val="right"/>
        </w:pPr>
        <w:r w:rsidRPr="004E5529">
          <w:fldChar w:fldCharType="begin"/>
        </w:r>
        <w:r w:rsidRPr="004E5529">
          <w:instrText>PAGE   \* MERGEFORMAT</w:instrText>
        </w:r>
        <w:r w:rsidRPr="004E5529">
          <w:fldChar w:fldCharType="separate"/>
        </w:r>
        <w:r w:rsidR="002D0B49" w:rsidRPr="002D0B49">
          <w:rPr>
            <w:noProof/>
            <w:lang w:val="es-ES"/>
          </w:rPr>
          <w:t>2</w:t>
        </w:r>
        <w:r w:rsidRPr="004E5529">
          <w:fldChar w:fldCharType="end"/>
        </w:r>
      </w:p>
    </w:sdtContent>
  </w:sdt>
  <w:p w:rsidR="00866136" w:rsidRPr="00411E4F" w:rsidRDefault="0086613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66136" w:rsidRPr="00411E4F" w:rsidRDefault="0086613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66136" w:rsidRDefault="0086613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136" w:rsidRDefault="00866136" w:rsidP="00870FF2">
    <w:pPr>
      <w:pStyle w:val="Piedepgina"/>
    </w:pPr>
  </w:p>
  <w:p w:rsidR="00866136" w:rsidRDefault="0086613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D7B" w:rsidRDefault="00A40D7B" w:rsidP="00870FF2">
      <w:r>
        <w:separator/>
      </w:r>
    </w:p>
    <w:p w:rsidR="00A40D7B" w:rsidRDefault="00A40D7B" w:rsidP="00870FF2"/>
    <w:p w:rsidR="00A40D7B" w:rsidRDefault="00A40D7B"/>
  </w:footnote>
  <w:footnote w:type="continuationSeparator" w:id="0">
    <w:p w:rsidR="00A40D7B" w:rsidRDefault="00A40D7B" w:rsidP="00870FF2">
      <w:r>
        <w:continuationSeparator/>
      </w:r>
    </w:p>
    <w:p w:rsidR="00A40D7B" w:rsidRDefault="00A40D7B" w:rsidP="00870FF2"/>
    <w:p w:rsidR="00A40D7B" w:rsidRDefault="00A40D7B"/>
  </w:footnote>
  <w:footnote w:type="continuationNotice" w:id="1">
    <w:p w:rsidR="00A40D7B" w:rsidRDefault="00A40D7B"/>
    <w:p w:rsidR="00A40D7B" w:rsidRDefault="00A40D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6136" w:rsidRDefault="00866136" w:rsidP="00870FF2">
    <w:pPr>
      <w:pStyle w:val="Encabezado"/>
    </w:pPr>
    <w:r>
      <w:rPr>
        <w:noProof/>
        <w:lang w:eastAsia="es-CL"/>
      </w:rPr>
      <w:drawing>
        <wp:anchor distT="0" distB="0" distL="114300" distR="114300" simplePos="0" relativeHeight="251659264" behindDoc="0" locked="0" layoutInCell="1" allowOverlap="1" wp14:anchorId="3A25DC5B" wp14:editId="59835B69">
          <wp:simplePos x="0" y="0"/>
          <wp:positionH relativeFrom="margin">
            <wp:align>center</wp:align>
          </wp:positionH>
          <wp:positionV relativeFrom="paragraph">
            <wp:posOffset>-145415</wp:posOffset>
          </wp:positionV>
          <wp:extent cx="4000500" cy="3093085"/>
          <wp:effectExtent l="0" t="0" r="0" b="0"/>
          <wp:wrapSquare wrapText="bothSides"/>
          <wp:docPr id="15" name="Imagen 1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13266"/>
    <w:multiLevelType w:val="hybridMultilevel"/>
    <w:tmpl w:val="58DA3D30"/>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5774C97"/>
    <w:multiLevelType w:val="hybridMultilevel"/>
    <w:tmpl w:val="72B886E8"/>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BB7959"/>
    <w:multiLevelType w:val="hybridMultilevel"/>
    <w:tmpl w:val="18A86986"/>
    <w:lvl w:ilvl="0" w:tplc="9916746E">
      <w:start w:val="64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EE7596F"/>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4CB5256"/>
    <w:multiLevelType w:val="hybridMultilevel"/>
    <w:tmpl w:val="C218A51E"/>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7959FE"/>
    <w:multiLevelType w:val="hybridMultilevel"/>
    <w:tmpl w:val="FE52409E"/>
    <w:lvl w:ilvl="0" w:tplc="71CADE5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BA13702"/>
    <w:multiLevelType w:val="hybridMultilevel"/>
    <w:tmpl w:val="1A103C68"/>
    <w:lvl w:ilvl="0" w:tplc="192CF2D6">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8">
    <w:nsid w:val="1EB12DC9"/>
    <w:multiLevelType w:val="hybridMultilevel"/>
    <w:tmpl w:val="865CE778"/>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9">
    <w:nsid w:val="1FE97527"/>
    <w:multiLevelType w:val="hybridMultilevel"/>
    <w:tmpl w:val="F4700EEE"/>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04E7890"/>
    <w:multiLevelType w:val="hybridMultilevel"/>
    <w:tmpl w:val="10166E40"/>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0DB2261"/>
    <w:multiLevelType w:val="hybridMultilevel"/>
    <w:tmpl w:val="2C9223D0"/>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211975FC"/>
    <w:multiLevelType w:val="hybridMultilevel"/>
    <w:tmpl w:val="8408A02C"/>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305606B3"/>
    <w:multiLevelType w:val="hybridMultilevel"/>
    <w:tmpl w:val="4094D4DC"/>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31B64B5E"/>
    <w:multiLevelType w:val="hybridMultilevel"/>
    <w:tmpl w:val="311457BE"/>
    <w:lvl w:ilvl="0" w:tplc="9916746E">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71A2DEE"/>
    <w:multiLevelType w:val="hybridMultilevel"/>
    <w:tmpl w:val="325200E6"/>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453E1A9C"/>
    <w:multiLevelType w:val="hybridMultilevel"/>
    <w:tmpl w:val="F4B67592"/>
    <w:lvl w:ilvl="0" w:tplc="9916746E">
      <w:start w:val="64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8604AD1"/>
    <w:multiLevelType w:val="hybridMultilevel"/>
    <w:tmpl w:val="325200E6"/>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4E0E41A6"/>
    <w:multiLevelType w:val="hybridMultilevel"/>
    <w:tmpl w:val="2FBA61A8"/>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519B78DB"/>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9CA57EA"/>
    <w:multiLevelType w:val="hybridMultilevel"/>
    <w:tmpl w:val="D4927B4A"/>
    <w:lvl w:ilvl="0" w:tplc="82CE789E">
      <w:start w:val="1"/>
      <w:numFmt w:val="lowerLetter"/>
      <w:lvlText w:val="%1."/>
      <w:lvlJc w:val="left"/>
      <w:pPr>
        <w:ind w:left="928" w:hanging="360"/>
      </w:pPr>
      <w:rPr>
        <w:b w:val="0"/>
      </w:rPr>
    </w:lvl>
    <w:lvl w:ilvl="1" w:tplc="340A0019">
      <w:start w:val="1"/>
      <w:numFmt w:val="lowerLetter"/>
      <w:lvlText w:val="%2."/>
      <w:lvlJc w:val="left"/>
      <w:pPr>
        <w:ind w:left="1648" w:hanging="360"/>
      </w:p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start w:val="1"/>
      <w:numFmt w:val="lowerLetter"/>
      <w:lvlText w:val="%5."/>
      <w:lvlJc w:val="left"/>
      <w:pPr>
        <w:ind w:left="3808" w:hanging="360"/>
      </w:pPr>
    </w:lvl>
    <w:lvl w:ilvl="5" w:tplc="340A001B">
      <w:start w:val="1"/>
      <w:numFmt w:val="lowerRoman"/>
      <w:lvlText w:val="%6."/>
      <w:lvlJc w:val="right"/>
      <w:pPr>
        <w:ind w:left="4528" w:hanging="180"/>
      </w:pPr>
    </w:lvl>
    <w:lvl w:ilvl="6" w:tplc="340A000F">
      <w:start w:val="1"/>
      <w:numFmt w:val="decimal"/>
      <w:lvlText w:val="%7."/>
      <w:lvlJc w:val="left"/>
      <w:pPr>
        <w:ind w:left="5248" w:hanging="360"/>
      </w:pPr>
    </w:lvl>
    <w:lvl w:ilvl="7" w:tplc="340A0019">
      <w:start w:val="1"/>
      <w:numFmt w:val="lowerLetter"/>
      <w:lvlText w:val="%8."/>
      <w:lvlJc w:val="left"/>
      <w:pPr>
        <w:ind w:left="5968" w:hanging="360"/>
      </w:pPr>
    </w:lvl>
    <w:lvl w:ilvl="8" w:tplc="340A001B">
      <w:start w:val="1"/>
      <w:numFmt w:val="lowerRoman"/>
      <w:lvlText w:val="%9."/>
      <w:lvlJc w:val="right"/>
      <w:pPr>
        <w:ind w:left="6688" w:hanging="180"/>
      </w:pPr>
    </w:lvl>
  </w:abstractNum>
  <w:abstractNum w:abstractNumId="23">
    <w:nsid w:val="5E24596C"/>
    <w:multiLevelType w:val="hybridMultilevel"/>
    <w:tmpl w:val="75362246"/>
    <w:lvl w:ilvl="0" w:tplc="9916746E">
      <w:start w:val="64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5EB3E0A"/>
    <w:multiLevelType w:val="hybridMultilevel"/>
    <w:tmpl w:val="A50891FE"/>
    <w:lvl w:ilvl="0" w:tplc="B678CE16">
      <w:start w:val="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74EE1C50"/>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762829E8"/>
    <w:multiLevelType w:val="hybridMultilevel"/>
    <w:tmpl w:val="A6AA6C5E"/>
    <w:lvl w:ilvl="0" w:tplc="9916746E">
      <w:start w:val="648"/>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7">
    <w:nsid w:val="7834466E"/>
    <w:multiLevelType w:val="hybridMultilevel"/>
    <w:tmpl w:val="747E96BA"/>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17"/>
  </w:num>
  <w:num w:numId="2">
    <w:abstractNumId w:val="28"/>
  </w:num>
  <w:num w:numId="3">
    <w:abstractNumId w:val="21"/>
  </w:num>
  <w:num w:numId="4">
    <w:abstractNumId w:val="5"/>
  </w:num>
  <w:num w:numId="5">
    <w:abstractNumId w:val="11"/>
  </w:num>
  <w:num w:numId="6">
    <w:abstractNumId w:val="2"/>
  </w:num>
  <w:num w:numId="7">
    <w:abstractNumId w:val="20"/>
  </w:num>
  <w:num w:numId="8">
    <w:abstractNumId w:val="14"/>
  </w:num>
  <w:num w:numId="9">
    <w:abstractNumId w:val="19"/>
  </w:num>
  <w:num w:numId="10">
    <w:abstractNumId w:val="26"/>
  </w:num>
  <w:num w:numId="11">
    <w:abstractNumId w:val="4"/>
  </w:num>
  <w:num w:numId="12">
    <w:abstractNumId w:val="16"/>
  </w:num>
  <w:num w:numId="13">
    <w:abstractNumId w:val="27"/>
  </w:num>
  <w:num w:numId="14">
    <w:abstractNumId w:val="3"/>
  </w:num>
  <w:num w:numId="15">
    <w:abstractNumId w:val="10"/>
  </w:num>
  <w:num w:numId="16">
    <w:abstractNumId w:val="8"/>
  </w:num>
  <w:num w:numId="17">
    <w:abstractNumId w:val="12"/>
  </w:num>
  <w:num w:numId="18">
    <w:abstractNumId w:val="25"/>
  </w:num>
  <w:num w:numId="19">
    <w:abstractNumId w:val="0"/>
  </w:num>
  <w:num w:numId="20">
    <w:abstractNumId w:val="15"/>
  </w:num>
  <w:num w:numId="21">
    <w:abstractNumId w:val="6"/>
  </w:num>
  <w:num w:numId="22">
    <w:abstractNumId w:val="9"/>
  </w:num>
  <w:num w:numId="23">
    <w:abstractNumId w:val="7"/>
  </w:num>
  <w:num w:numId="24">
    <w:abstractNumId w:val="1"/>
  </w:num>
  <w:num w:numId="25">
    <w:abstractNumId w:val="24"/>
  </w:num>
  <w:num w:numId="26">
    <w:abstractNumId w:val="23"/>
  </w:num>
  <w:num w:numId="27">
    <w:abstractNumId w:val="22"/>
  </w:num>
  <w:num w:numId="28">
    <w:abstractNumId w:val="13"/>
  </w:num>
  <w:num w:numId="29">
    <w:abstractNumId w:val="22"/>
  </w:num>
  <w:num w:numId="30">
    <w:abstractNumId w:val="18"/>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425"/>
    <w:rsid w:val="00000CA5"/>
    <w:rsid w:val="00000D5D"/>
    <w:rsid w:val="000014DF"/>
    <w:rsid w:val="000014E8"/>
    <w:rsid w:val="0000182F"/>
    <w:rsid w:val="00001A68"/>
    <w:rsid w:val="00001B55"/>
    <w:rsid w:val="00001E3A"/>
    <w:rsid w:val="00001ED1"/>
    <w:rsid w:val="00002A64"/>
    <w:rsid w:val="00004C82"/>
    <w:rsid w:val="00004D1D"/>
    <w:rsid w:val="00004DA9"/>
    <w:rsid w:val="0000504B"/>
    <w:rsid w:val="000050B6"/>
    <w:rsid w:val="00005860"/>
    <w:rsid w:val="000063B5"/>
    <w:rsid w:val="0000671C"/>
    <w:rsid w:val="00006D69"/>
    <w:rsid w:val="00006ED2"/>
    <w:rsid w:val="00006FE0"/>
    <w:rsid w:val="000070A0"/>
    <w:rsid w:val="00007F36"/>
    <w:rsid w:val="00010189"/>
    <w:rsid w:val="0001060A"/>
    <w:rsid w:val="00010951"/>
    <w:rsid w:val="000111CD"/>
    <w:rsid w:val="00011B43"/>
    <w:rsid w:val="00012236"/>
    <w:rsid w:val="0001223F"/>
    <w:rsid w:val="00012A7D"/>
    <w:rsid w:val="00012AA2"/>
    <w:rsid w:val="00012EFD"/>
    <w:rsid w:val="000143C8"/>
    <w:rsid w:val="000144EF"/>
    <w:rsid w:val="00015199"/>
    <w:rsid w:val="000151C7"/>
    <w:rsid w:val="00016153"/>
    <w:rsid w:val="000165D1"/>
    <w:rsid w:val="00016950"/>
    <w:rsid w:val="00016E9D"/>
    <w:rsid w:val="0001704D"/>
    <w:rsid w:val="00017147"/>
    <w:rsid w:val="000175B7"/>
    <w:rsid w:val="0001781A"/>
    <w:rsid w:val="000179CE"/>
    <w:rsid w:val="00017FF9"/>
    <w:rsid w:val="0002008E"/>
    <w:rsid w:val="0002019C"/>
    <w:rsid w:val="000201D0"/>
    <w:rsid w:val="000201ED"/>
    <w:rsid w:val="000209B6"/>
    <w:rsid w:val="00020C75"/>
    <w:rsid w:val="00021B10"/>
    <w:rsid w:val="00022416"/>
    <w:rsid w:val="00022D91"/>
    <w:rsid w:val="00024A72"/>
    <w:rsid w:val="00024ECF"/>
    <w:rsid w:val="000254B9"/>
    <w:rsid w:val="00025B2E"/>
    <w:rsid w:val="00025CB5"/>
    <w:rsid w:val="00025D19"/>
    <w:rsid w:val="000261BD"/>
    <w:rsid w:val="00026898"/>
    <w:rsid w:val="00026918"/>
    <w:rsid w:val="00027F78"/>
    <w:rsid w:val="0003074D"/>
    <w:rsid w:val="00030FFA"/>
    <w:rsid w:val="00031404"/>
    <w:rsid w:val="000314CF"/>
    <w:rsid w:val="00031CDC"/>
    <w:rsid w:val="00032BC7"/>
    <w:rsid w:val="00032CEC"/>
    <w:rsid w:val="00032D4D"/>
    <w:rsid w:val="00032DB0"/>
    <w:rsid w:val="00032F68"/>
    <w:rsid w:val="0003408B"/>
    <w:rsid w:val="00034AF1"/>
    <w:rsid w:val="00034C3F"/>
    <w:rsid w:val="00035709"/>
    <w:rsid w:val="0003599B"/>
    <w:rsid w:val="00035E71"/>
    <w:rsid w:val="000361F7"/>
    <w:rsid w:val="00036307"/>
    <w:rsid w:val="00036314"/>
    <w:rsid w:val="00036D37"/>
    <w:rsid w:val="000378D0"/>
    <w:rsid w:val="00037D08"/>
    <w:rsid w:val="00037F70"/>
    <w:rsid w:val="00040703"/>
    <w:rsid w:val="000409E1"/>
    <w:rsid w:val="00040F4E"/>
    <w:rsid w:val="00041C3F"/>
    <w:rsid w:val="00041FA4"/>
    <w:rsid w:val="00042CA6"/>
    <w:rsid w:val="00043318"/>
    <w:rsid w:val="0004340C"/>
    <w:rsid w:val="000434A2"/>
    <w:rsid w:val="00043B71"/>
    <w:rsid w:val="00044B58"/>
    <w:rsid w:val="00044C78"/>
    <w:rsid w:val="00044ED6"/>
    <w:rsid w:val="00045DA2"/>
    <w:rsid w:val="000463A5"/>
    <w:rsid w:val="000477AB"/>
    <w:rsid w:val="0004795B"/>
    <w:rsid w:val="00047D2A"/>
    <w:rsid w:val="00050D4E"/>
    <w:rsid w:val="00050EB1"/>
    <w:rsid w:val="00050FA9"/>
    <w:rsid w:val="00051893"/>
    <w:rsid w:val="000519D0"/>
    <w:rsid w:val="00051C01"/>
    <w:rsid w:val="000528A1"/>
    <w:rsid w:val="00052B0A"/>
    <w:rsid w:val="000532FE"/>
    <w:rsid w:val="000534A8"/>
    <w:rsid w:val="00053B1C"/>
    <w:rsid w:val="00053B98"/>
    <w:rsid w:val="00053D41"/>
    <w:rsid w:val="00053FAE"/>
    <w:rsid w:val="0005403F"/>
    <w:rsid w:val="000542ED"/>
    <w:rsid w:val="00054673"/>
    <w:rsid w:val="000547BF"/>
    <w:rsid w:val="00054848"/>
    <w:rsid w:val="00054F6E"/>
    <w:rsid w:val="00055CA3"/>
    <w:rsid w:val="00055E3E"/>
    <w:rsid w:val="00055E6D"/>
    <w:rsid w:val="0005602A"/>
    <w:rsid w:val="000563EB"/>
    <w:rsid w:val="0005672E"/>
    <w:rsid w:val="00056D41"/>
    <w:rsid w:val="00056D80"/>
    <w:rsid w:val="000570D6"/>
    <w:rsid w:val="00057276"/>
    <w:rsid w:val="000572EE"/>
    <w:rsid w:val="00057509"/>
    <w:rsid w:val="00060BF2"/>
    <w:rsid w:val="00060CEE"/>
    <w:rsid w:val="000613BF"/>
    <w:rsid w:val="0006144F"/>
    <w:rsid w:val="000624CE"/>
    <w:rsid w:val="0006259B"/>
    <w:rsid w:val="00063E9D"/>
    <w:rsid w:val="000643D4"/>
    <w:rsid w:val="000644EA"/>
    <w:rsid w:val="00064B76"/>
    <w:rsid w:val="000654B4"/>
    <w:rsid w:val="0006599F"/>
    <w:rsid w:val="00065CBB"/>
    <w:rsid w:val="00065E82"/>
    <w:rsid w:val="00066188"/>
    <w:rsid w:val="000667E1"/>
    <w:rsid w:val="00066E7A"/>
    <w:rsid w:val="00067155"/>
    <w:rsid w:val="00067715"/>
    <w:rsid w:val="00071004"/>
    <w:rsid w:val="0007139D"/>
    <w:rsid w:val="00071ABB"/>
    <w:rsid w:val="000720F9"/>
    <w:rsid w:val="0007229B"/>
    <w:rsid w:val="000728A8"/>
    <w:rsid w:val="000730EC"/>
    <w:rsid w:val="00074524"/>
    <w:rsid w:val="000745F3"/>
    <w:rsid w:val="0007466F"/>
    <w:rsid w:val="000747F0"/>
    <w:rsid w:val="00074B8E"/>
    <w:rsid w:val="00075A45"/>
    <w:rsid w:val="00075A70"/>
    <w:rsid w:val="000761F1"/>
    <w:rsid w:val="000766E6"/>
    <w:rsid w:val="00082230"/>
    <w:rsid w:val="0008249D"/>
    <w:rsid w:val="00082C6F"/>
    <w:rsid w:val="00083084"/>
    <w:rsid w:val="000830DD"/>
    <w:rsid w:val="00083A21"/>
    <w:rsid w:val="00083B96"/>
    <w:rsid w:val="00084320"/>
    <w:rsid w:val="00085CB7"/>
    <w:rsid w:val="00085E7F"/>
    <w:rsid w:val="0008630A"/>
    <w:rsid w:val="00087118"/>
    <w:rsid w:val="00087258"/>
    <w:rsid w:val="0009113B"/>
    <w:rsid w:val="00091159"/>
    <w:rsid w:val="000914A4"/>
    <w:rsid w:val="00091C81"/>
    <w:rsid w:val="00091D16"/>
    <w:rsid w:val="00092588"/>
    <w:rsid w:val="000927D0"/>
    <w:rsid w:val="000928B0"/>
    <w:rsid w:val="00092FAB"/>
    <w:rsid w:val="0009302D"/>
    <w:rsid w:val="000932E2"/>
    <w:rsid w:val="00093700"/>
    <w:rsid w:val="00094113"/>
    <w:rsid w:val="00094E56"/>
    <w:rsid w:val="000959D8"/>
    <w:rsid w:val="00095A4A"/>
    <w:rsid w:val="00096213"/>
    <w:rsid w:val="00096366"/>
    <w:rsid w:val="00096587"/>
    <w:rsid w:val="000A004C"/>
    <w:rsid w:val="000A027D"/>
    <w:rsid w:val="000A0A40"/>
    <w:rsid w:val="000A0F13"/>
    <w:rsid w:val="000A1A89"/>
    <w:rsid w:val="000A20BE"/>
    <w:rsid w:val="000A216C"/>
    <w:rsid w:val="000A2DFE"/>
    <w:rsid w:val="000A3133"/>
    <w:rsid w:val="000A321B"/>
    <w:rsid w:val="000A3227"/>
    <w:rsid w:val="000A3260"/>
    <w:rsid w:val="000A38C4"/>
    <w:rsid w:val="000A46D4"/>
    <w:rsid w:val="000A48D7"/>
    <w:rsid w:val="000A4D15"/>
    <w:rsid w:val="000A5385"/>
    <w:rsid w:val="000A6543"/>
    <w:rsid w:val="000A6BEE"/>
    <w:rsid w:val="000A72BA"/>
    <w:rsid w:val="000A7307"/>
    <w:rsid w:val="000A7B10"/>
    <w:rsid w:val="000B020D"/>
    <w:rsid w:val="000B1041"/>
    <w:rsid w:val="000B10E2"/>
    <w:rsid w:val="000B12C1"/>
    <w:rsid w:val="000B30B5"/>
    <w:rsid w:val="000B32AE"/>
    <w:rsid w:val="000B34B2"/>
    <w:rsid w:val="000B41A3"/>
    <w:rsid w:val="000B4852"/>
    <w:rsid w:val="000B4F86"/>
    <w:rsid w:val="000B5555"/>
    <w:rsid w:val="000B5C2E"/>
    <w:rsid w:val="000B5FEC"/>
    <w:rsid w:val="000B6651"/>
    <w:rsid w:val="000B6CA6"/>
    <w:rsid w:val="000B7063"/>
    <w:rsid w:val="000B75C2"/>
    <w:rsid w:val="000B76EF"/>
    <w:rsid w:val="000B794B"/>
    <w:rsid w:val="000B795B"/>
    <w:rsid w:val="000B7F06"/>
    <w:rsid w:val="000C0369"/>
    <w:rsid w:val="000C052E"/>
    <w:rsid w:val="000C07FD"/>
    <w:rsid w:val="000C128D"/>
    <w:rsid w:val="000C1EA6"/>
    <w:rsid w:val="000C2348"/>
    <w:rsid w:val="000C2811"/>
    <w:rsid w:val="000C2905"/>
    <w:rsid w:val="000C4EB0"/>
    <w:rsid w:val="000C5064"/>
    <w:rsid w:val="000C54E1"/>
    <w:rsid w:val="000C626A"/>
    <w:rsid w:val="000C63A4"/>
    <w:rsid w:val="000C6847"/>
    <w:rsid w:val="000C76C0"/>
    <w:rsid w:val="000C7DBD"/>
    <w:rsid w:val="000D03DA"/>
    <w:rsid w:val="000D079E"/>
    <w:rsid w:val="000D11AB"/>
    <w:rsid w:val="000D1CFD"/>
    <w:rsid w:val="000D259C"/>
    <w:rsid w:val="000D3D2A"/>
    <w:rsid w:val="000D4297"/>
    <w:rsid w:val="000D5DA4"/>
    <w:rsid w:val="000D607C"/>
    <w:rsid w:val="000D6468"/>
    <w:rsid w:val="000D6B33"/>
    <w:rsid w:val="000D6F8D"/>
    <w:rsid w:val="000D703E"/>
    <w:rsid w:val="000D7453"/>
    <w:rsid w:val="000E0232"/>
    <w:rsid w:val="000E0ADA"/>
    <w:rsid w:val="000E0AF3"/>
    <w:rsid w:val="000E0B34"/>
    <w:rsid w:val="000E21FB"/>
    <w:rsid w:val="000E257A"/>
    <w:rsid w:val="000E2925"/>
    <w:rsid w:val="000E4500"/>
    <w:rsid w:val="000E455A"/>
    <w:rsid w:val="000E4ABA"/>
    <w:rsid w:val="000E4F04"/>
    <w:rsid w:val="000E5424"/>
    <w:rsid w:val="000E5869"/>
    <w:rsid w:val="000E6410"/>
    <w:rsid w:val="000E7F11"/>
    <w:rsid w:val="000E7F5E"/>
    <w:rsid w:val="000E7F69"/>
    <w:rsid w:val="000F0389"/>
    <w:rsid w:val="000F04B7"/>
    <w:rsid w:val="000F1BB0"/>
    <w:rsid w:val="000F2852"/>
    <w:rsid w:val="000F2E90"/>
    <w:rsid w:val="000F319E"/>
    <w:rsid w:val="000F323C"/>
    <w:rsid w:val="000F3282"/>
    <w:rsid w:val="000F3B9C"/>
    <w:rsid w:val="000F41B7"/>
    <w:rsid w:val="000F4779"/>
    <w:rsid w:val="000F57A1"/>
    <w:rsid w:val="000F59DD"/>
    <w:rsid w:val="000F672C"/>
    <w:rsid w:val="000F6B45"/>
    <w:rsid w:val="000F75A2"/>
    <w:rsid w:val="000F7853"/>
    <w:rsid w:val="000F7BB4"/>
    <w:rsid w:val="000F7CAB"/>
    <w:rsid w:val="0010059B"/>
    <w:rsid w:val="00100AA4"/>
    <w:rsid w:val="00100FEA"/>
    <w:rsid w:val="00101423"/>
    <w:rsid w:val="00101474"/>
    <w:rsid w:val="0010185C"/>
    <w:rsid w:val="00101E3C"/>
    <w:rsid w:val="00102C5F"/>
    <w:rsid w:val="00102E7D"/>
    <w:rsid w:val="0010359D"/>
    <w:rsid w:val="00103B5C"/>
    <w:rsid w:val="001046C2"/>
    <w:rsid w:val="00104DA2"/>
    <w:rsid w:val="001051A0"/>
    <w:rsid w:val="00105331"/>
    <w:rsid w:val="0010633A"/>
    <w:rsid w:val="0010657A"/>
    <w:rsid w:val="001066B9"/>
    <w:rsid w:val="00106D2E"/>
    <w:rsid w:val="00106E74"/>
    <w:rsid w:val="00106EC8"/>
    <w:rsid w:val="00106F43"/>
    <w:rsid w:val="0010707C"/>
    <w:rsid w:val="001078C3"/>
    <w:rsid w:val="00107AB3"/>
    <w:rsid w:val="00107B27"/>
    <w:rsid w:val="00110855"/>
    <w:rsid w:val="00110FAD"/>
    <w:rsid w:val="0011126A"/>
    <w:rsid w:val="0011210B"/>
    <w:rsid w:val="001121D2"/>
    <w:rsid w:val="00112F5A"/>
    <w:rsid w:val="0011363E"/>
    <w:rsid w:val="00114819"/>
    <w:rsid w:val="00114CDD"/>
    <w:rsid w:val="00114F6F"/>
    <w:rsid w:val="001157D9"/>
    <w:rsid w:val="00116362"/>
    <w:rsid w:val="001173C8"/>
    <w:rsid w:val="001177EC"/>
    <w:rsid w:val="00117CCF"/>
    <w:rsid w:val="001213FE"/>
    <w:rsid w:val="001242C6"/>
    <w:rsid w:val="001243A5"/>
    <w:rsid w:val="00124E81"/>
    <w:rsid w:val="0012548B"/>
    <w:rsid w:val="001258E8"/>
    <w:rsid w:val="00125EBB"/>
    <w:rsid w:val="001262E8"/>
    <w:rsid w:val="001271F2"/>
    <w:rsid w:val="0012720C"/>
    <w:rsid w:val="001275E5"/>
    <w:rsid w:val="00127654"/>
    <w:rsid w:val="00127992"/>
    <w:rsid w:val="001308C7"/>
    <w:rsid w:val="00130997"/>
    <w:rsid w:val="00130BBA"/>
    <w:rsid w:val="00131BE3"/>
    <w:rsid w:val="00132A5D"/>
    <w:rsid w:val="00133F13"/>
    <w:rsid w:val="0013411C"/>
    <w:rsid w:val="00134171"/>
    <w:rsid w:val="00134757"/>
    <w:rsid w:val="0013592F"/>
    <w:rsid w:val="00136697"/>
    <w:rsid w:val="001367F2"/>
    <w:rsid w:val="001369AA"/>
    <w:rsid w:val="0013718E"/>
    <w:rsid w:val="00140182"/>
    <w:rsid w:val="00140395"/>
    <w:rsid w:val="001405F0"/>
    <w:rsid w:val="00140C9A"/>
    <w:rsid w:val="00140D14"/>
    <w:rsid w:val="00140E0D"/>
    <w:rsid w:val="00141036"/>
    <w:rsid w:val="00142515"/>
    <w:rsid w:val="001427F8"/>
    <w:rsid w:val="001431C1"/>
    <w:rsid w:val="0014374E"/>
    <w:rsid w:val="00143D2D"/>
    <w:rsid w:val="00145CEB"/>
    <w:rsid w:val="001462E0"/>
    <w:rsid w:val="001474F4"/>
    <w:rsid w:val="001479FD"/>
    <w:rsid w:val="0015012C"/>
    <w:rsid w:val="001502FD"/>
    <w:rsid w:val="00151459"/>
    <w:rsid w:val="001516D4"/>
    <w:rsid w:val="00152606"/>
    <w:rsid w:val="001528A4"/>
    <w:rsid w:val="00152BEC"/>
    <w:rsid w:val="00153326"/>
    <w:rsid w:val="00153445"/>
    <w:rsid w:val="00154606"/>
    <w:rsid w:val="00154906"/>
    <w:rsid w:val="00155ACC"/>
    <w:rsid w:val="00155ECF"/>
    <w:rsid w:val="0015698E"/>
    <w:rsid w:val="001569E8"/>
    <w:rsid w:val="00157FB2"/>
    <w:rsid w:val="001600A8"/>
    <w:rsid w:val="001601E6"/>
    <w:rsid w:val="0016103C"/>
    <w:rsid w:val="0016128E"/>
    <w:rsid w:val="001612E8"/>
    <w:rsid w:val="001619D7"/>
    <w:rsid w:val="00161A44"/>
    <w:rsid w:val="00161AE2"/>
    <w:rsid w:val="00161D25"/>
    <w:rsid w:val="0016210C"/>
    <w:rsid w:val="0016238F"/>
    <w:rsid w:val="0016278E"/>
    <w:rsid w:val="00162AC3"/>
    <w:rsid w:val="001630E3"/>
    <w:rsid w:val="00163C2B"/>
    <w:rsid w:val="0016404F"/>
    <w:rsid w:val="00167133"/>
    <w:rsid w:val="001672BB"/>
    <w:rsid w:val="00167879"/>
    <w:rsid w:val="001678BF"/>
    <w:rsid w:val="00167E77"/>
    <w:rsid w:val="00170726"/>
    <w:rsid w:val="00170FB4"/>
    <w:rsid w:val="001710A7"/>
    <w:rsid w:val="0017134A"/>
    <w:rsid w:val="00171C41"/>
    <w:rsid w:val="00171ECE"/>
    <w:rsid w:val="001721D3"/>
    <w:rsid w:val="00172324"/>
    <w:rsid w:val="001727B0"/>
    <w:rsid w:val="001727CD"/>
    <w:rsid w:val="0017295D"/>
    <w:rsid w:val="00172A1E"/>
    <w:rsid w:val="00172EB1"/>
    <w:rsid w:val="001732A3"/>
    <w:rsid w:val="00173317"/>
    <w:rsid w:val="001738C0"/>
    <w:rsid w:val="00174112"/>
    <w:rsid w:val="001745DB"/>
    <w:rsid w:val="001749EF"/>
    <w:rsid w:val="00174CEB"/>
    <w:rsid w:val="00175895"/>
    <w:rsid w:val="001762A9"/>
    <w:rsid w:val="00176B5C"/>
    <w:rsid w:val="001779AA"/>
    <w:rsid w:val="00177E5F"/>
    <w:rsid w:val="00180229"/>
    <w:rsid w:val="0018023D"/>
    <w:rsid w:val="001806E7"/>
    <w:rsid w:val="00180D39"/>
    <w:rsid w:val="0018112C"/>
    <w:rsid w:val="001813A2"/>
    <w:rsid w:val="00181700"/>
    <w:rsid w:val="00181D3E"/>
    <w:rsid w:val="00182981"/>
    <w:rsid w:val="00184755"/>
    <w:rsid w:val="00185A77"/>
    <w:rsid w:val="00186447"/>
    <w:rsid w:val="001879F6"/>
    <w:rsid w:val="0019037C"/>
    <w:rsid w:val="001905F9"/>
    <w:rsid w:val="001913B4"/>
    <w:rsid w:val="00191BC7"/>
    <w:rsid w:val="00193576"/>
    <w:rsid w:val="00193926"/>
    <w:rsid w:val="001941E2"/>
    <w:rsid w:val="0019441D"/>
    <w:rsid w:val="001944BF"/>
    <w:rsid w:val="00194AA0"/>
    <w:rsid w:val="00194EC6"/>
    <w:rsid w:val="00195342"/>
    <w:rsid w:val="001955C8"/>
    <w:rsid w:val="001958DF"/>
    <w:rsid w:val="00195F7C"/>
    <w:rsid w:val="001966A1"/>
    <w:rsid w:val="0019673D"/>
    <w:rsid w:val="001967A4"/>
    <w:rsid w:val="001967CF"/>
    <w:rsid w:val="00196DD8"/>
    <w:rsid w:val="00197322"/>
    <w:rsid w:val="00197683"/>
    <w:rsid w:val="001A0A7C"/>
    <w:rsid w:val="001A12A5"/>
    <w:rsid w:val="001A13BC"/>
    <w:rsid w:val="001A145E"/>
    <w:rsid w:val="001A1CD5"/>
    <w:rsid w:val="001A1E8F"/>
    <w:rsid w:val="001A20BA"/>
    <w:rsid w:val="001A2510"/>
    <w:rsid w:val="001A2A49"/>
    <w:rsid w:val="001A30A8"/>
    <w:rsid w:val="001A35AA"/>
    <w:rsid w:val="001A37EE"/>
    <w:rsid w:val="001A3AA6"/>
    <w:rsid w:val="001A4615"/>
    <w:rsid w:val="001A47BC"/>
    <w:rsid w:val="001A58D0"/>
    <w:rsid w:val="001A5B1B"/>
    <w:rsid w:val="001A68BE"/>
    <w:rsid w:val="001A68CB"/>
    <w:rsid w:val="001A6A80"/>
    <w:rsid w:val="001A7443"/>
    <w:rsid w:val="001A7AE4"/>
    <w:rsid w:val="001A7DA2"/>
    <w:rsid w:val="001B168E"/>
    <w:rsid w:val="001B1D52"/>
    <w:rsid w:val="001B25F1"/>
    <w:rsid w:val="001B26C7"/>
    <w:rsid w:val="001B2A74"/>
    <w:rsid w:val="001B2C5E"/>
    <w:rsid w:val="001B337F"/>
    <w:rsid w:val="001B35C5"/>
    <w:rsid w:val="001B3687"/>
    <w:rsid w:val="001B3D23"/>
    <w:rsid w:val="001B3E84"/>
    <w:rsid w:val="001B40C7"/>
    <w:rsid w:val="001B5335"/>
    <w:rsid w:val="001B5547"/>
    <w:rsid w:val="001B559A"/>
    <w:rsid w:val="001B5E27"/>
    <w:rsid w:val="001B68F3"/>
    <w:rsid w:val="001B6EFE"/>
    <w:rsid w:val="001B73DB"/>
    <w:rsid w:val="001C0020"/>
    <w:rsid w:val="001C02AE"/>
    <w:rsid w:val="001C0959"/>
    <w:rsid w:val="001C0C19"/>
    <w:rsid w:val="001C21EB"/>
    <w:rsid w:val="001C249A"/>
    <w:rsid w:val="001C38C8"/>
    <w:rsid w:val="001C3AF7"/>
    <w:rsid w:val="001C4159"/>
    <w:rsid w:val="001C450E"/>
    <w:rsid w:val="001C4558"/>
    <w:rsid w:val="001C4ABD"/>
    <w:rsid w:val="001C55A8"/>
    <w:rsid w:val="001C60D5"/>
    <w:rsid w:val="001C678C"/>
    <w:rsid w:val="001C73A6"/>
    <w:rsid w:val="001C7ADB"/>
    <w:rsid w:val="001D03D8"/>
    <w:rsid w:val="001D0948"/>
    <w:rsid w:val="001D0E57"/>
    <w:rsid w:val="001D0ED5"/>
    <w:rsid w:val="001D18B0"/>
    <w:rsid w:val="001D1C40"/>
    <w:rsid w:val="001D1C51"/>
    <w:rsid w:val="001D1E00"/>
    <w:rsid w:val="001D24D6"/>
    <w:rsid w:val="001D2A00"/>
    <w:rsid w:val="001D3055"/>
    <w:rsid w:val="001D38F9"/>
    <w:rsid w:val="001D4382"/>
    <w:rsid w:val="001D4892"/>
    <w:rsid w:val="001D4E85"/>
    <w:rsid w:val="001D521B"/>
    <w:rsid w:val="001D545C"/>
    <w:rsid w:val="001D5ED2"/>
    <w:rsid w:val="001D628F"/>
    <w:rsid w:val="001D62BA"/>
    <w:rsid w:val="001D671B"/>
    <w:rsid w:val="001D69D0"/>
    <w:rsid w:val="001D7091"/>
    <w:rsid w:val="001D778B"/>
    <w:rsid w:val="001D7B20"/>
    <w:rsid w:val="001D7BF0"/>
    <w:rsid w:val="001D7DC5"/>
    <w:rsid w:val="001E00F2"/>
    <w:rsid w:val="001E0264"/>
    <w:rsid w:val="001E034C"/>
    <w:rsid w:val="001E0718"/>
    <w:rsid w:val="001E1431"/>
    <w:rsid w:val="001E1A4D"/>
    <w:rsid w:val="001E1ED8"/>
    <w:rsid w:val="001E2073"/>
    <w:rsid w:val="001E296D"/>
    <w:rsid w:val="001E2E03"/>
    <w:rsid w:val="001E3E66"/>
    <w:rsid w:val="001E42ED"/>
    <w:rsid w:val="001E4527"/>
    <w:rsid w:val="001E54EF"/>
    <w:rsid w:val="001E5BF3"/>
    <w:rsid w:val="001E6904"/>
    <w:rsid w:val="001E6DD9"/>
    <w:rsid w:val="001E70BF"/>
    <w:rsid w:val="001F0DA6"/>
    <w:rsid w:val="001F0F0A"/>
    <w:rsid w:val="001F13F3"/>
    <w:rsid w:val="001F19D3"/>
    <w:rsid w:val="001F1EF3"/>
    <w:rsid w:val="001F2440"/>
    <w:rsid w:val="001F2527"/>
    <w:rsid w:val="001F29C4"/>
    <w:rsid w:val="001F2C82"/>
    <w:rsid w:val="001F2D03"/>
    <w:rsid w:val="001F30D1"/>
    <w:rsid w:val="001F316E"/>
    <w:rsid w:val="001F3214"/>
    <w:rsid w:val="001F46C5"/>
    <w:rsid w:val="001F4C6D"/>
    <w:rsid w:val="001F5098"/>
    <w:rsid w:val="001F510B"/>
    <w:rsid w:val="001F5C4D"/>
    <w:rsid w:val="001F61FF"/>
    <w:rsid w:val="001F693A"/>
    <w:rsid w:val="001F6F6B"/>
    <w:rsid w:val="0020034A"/>
    <w:rsid w:val="00201037"/>
    <w:rsid w:val="00201A42"/>
    <w:rsid w:val="00201F5E"/>
    <w:rsid w:val="002023A9"/>
    <w:rsid w:val="00202A97"/>
    <w:rsid w:val="00202C10"/>
    <w:rsid w:val="00202D41"/>
    <w:rsid w:val="00203904"/>
    <w:rsid w:val="00203999"/>
    <w:rsid w:val="002041E0"/>
    <w:rsid w:val="00204B3F"/>
    <w:rsid w:val="00204F4A"/>
    <w:rsid w:val="00205F3E"/>
    <w:rsid w:val="00206810"/>
    <w:rsid w:val="0020745E"/>
    <w:rsid w:val="002075BD"/>
    <w:rsid w:val="002101DD"/>
    <w:rsid w:val="00210DC6"/>
    <w:rsid w:val="00211110"/>
    <w:rsid w:val="00211207"/>
    <w:rsid w:val="00212CD8"/>
    <w:rsid w:val="00212DCB"/>
    <w:rsid w:val="00213626"/>
    <w:rsid w:val="00213F31"/>
    <w:rsid w:val="00213FEE"/>
    <w:rsid w:val="002142CA"/>
    <w:rsid w:val="00215AFD"/>
    <w:rsid w:val="00216F4B"/>
    <w:rsid w:val="00220239"/>
    <w:rsid w:val="002205ED"/>
    <w:rsid w:val="00220810"/>
    <w:rsid w:val="0022099E"/>
    <w:rsid w:val="0022148F"/>
    <w:rsid w:val="002215AB"/>
    <w:rsid w:val="002217D8"/>
    <w:rsid w:val="00222186"/>
    <w:rsid w:val="00222A33"/>
    <w:rsid w:val="00222AE4"/>
    <w:rsid w:val="00223350"/>
    <w:rsid w:val="00223908"/>
    <w:rsid w:val="002239B3"/>
    <w:rsid w:val="00223D5D"/>
    <w:rsid w:val="00224479"/>
    <w:rsid w:val="00224527"/>
    <w:rsid w:val="00224FEB"/>
    <w:rsid w:val="00225251"/>
    <w:rsid w:val="002255ED"/>
    <w:rsid w:val="0022587E"/>
    <w:rsid w:val="002265BB"/>
    <w:rsid w:val="00226CE3"/>
    <w:rsid w:val="00226F24"/>
    <w:rsid w:val="002273C4"/>
    <w:rsid w:val="00227623"/>
    <w:rsid w:val="00227AFD"/>
    <w:rsid w:val="00227D89"/>
    <w:rsid w:val="00227EC0"/>
    <w:rsid w:val="00230321"/>
    <w:rsid w:val="00230483"/>
    <w:rsid w:val="00230753"/>
    <w:rsid w:val="00231280"/>
    <w:rsid w:val="00231629"/>
    <w:rsid w:val="00231679"/>
    <w:rsid w:val="00231EAB"/>
    <w:rsid w:val="00232492"/>
    <w:rsid w:val="00232607"/>
    <w:rsid w:val="0023288E"/>
    <w:rsid w:val="00232DAA"/>
    <w:rsid w:val="00232E90"/>
    <w:rsid w:val="00233386"/>
    <w:rsid w:val="00233BAE"/>
    <w:rsid w:val="0023417D"/>
    <w:rsid w:val="002345CD"/>
    <w:rsid w:val="00234A03"/>
    <w:rsid w:val="00234AA0"/>
    <w:rsid w:val="00234EFE"/>
    <w:rsid w:val="00235364"/>
    <w:rsid w:val="00235DC7"/>
    <w:rsid w:val="0023602F"/>
    <w:rsid w:val="00236583"/>
    <w:rsid w:val="002366E9"/>
    <w:rsid w:val="00236F78"/>
    <w:rsid w:val="00237CA6"/>
    <w:rsid w:val="002403C0"/>
    <w:rsid w:val="00240948"/>
    <w:rsid w:val="0024106B"/>
    <w:rsid w:val="00241750"/>
    <w:rsid w:val="00241AF3"/>
    <w:rsid w:val="0024236A"/>
    <w:rsid w:val="00242571"/>
    <w:rsid w:val="0024310D"/>
    <w:rsid w:val="0024327D"/>
    <w:rsid w:val="002437CC"/>
    <w:rsid w:val="002449F3"/>
    <w:rsid w:val="00244B8C"/>
    <w:rsid w:val="00245622"/>
    <w:rsid w:val="00245881"/>
    <w:rsid w:val="002458C0"/>
    <w:rsid w:val="00245C77"/>
    <w:rsid w:val="0024620A"/>
    <w:rsid w:val="00247085"/>
    <w:rsid w:val="0024720C"/>
    <w:rsid w:val="00247E2F"/>
    <w:rsid w:val="00247F8A"/>
    <w:rsid w:val="002508D1"/>
    <w:rsid w:val="00250E09"/>
    <w:rsid w:val="00250F03"/>
    <w:rsid w:val="002511A9"/>
    <w:rsid w:val="0025129B"/>
    <w:rsid w:val="002513B2"/>
    <w:rsid w:val="002516B5"/>
    <w:rsid w:val="00251838"/>
    <w:rsid w:val="002518C9"/>
    <w:rsid w:val="00252113"/>
    <w:rsid w:val="002525A4"/>
    <w:rsid w:val="00252A13"/>
    <w:rsid w:val="002536D9"/>
    <w:rsid w:val="002545B7"/>
    <w:rsid w:val="0025558B"/>
    <w:rsid w:val="002555A4"/>
    <w:rsid w:val="00255BCB"/>
    <w:rsid w:val="00255D3F"/>
    <w:rsid w:val="0025629B"/>
    <w:rsid w:val="0025679A"/>
    <w:rsid w:val="00256A5A"/>
    <w:rsid w:val="00256B23"/>
    <w:rsid w:val="00256CEC"/>
    <w:rsid w:val="00257735"/>
    <w:rsid w:val="00257EDA"/>
    <w:rsid w:val="00257FDA"/>
    <w:rsid w:val="00260F3B"/>
    <w:rsid w:val="002610B0"/>
    <w:rsid w:val="00261EC8"/>
    <w:rsid w:val="00262345"/>
    <w:rsid w:val="0026246D"/>
    <w:rsid w:val="0026265A"/>
    <w:rsid w:val="00262705"/>
    <w:rsid w:val="002628E3"/>
    <w:rsid w:val="0026305E"/>
    <w:rsid w:val="00265340"/>
    <w:rsid w:val="002663EA"/>
    <w:rsid w:val="002667BF"/>
    <w:rsid w:val="00270321"/>
    <w:rsid w:val="0027034D"/>
    <w:rsid w:val="002706FF"/>
    <w:rsid w:val="00271AD4"/>
    <w:rsid w:val="00272050"/>
    <w:rsid w:val="00272DA9"/>
    <w:rsid w:val="00272E70"/>
    <w:rsid w:val="00272F77"/>
    <w:rsid w:val="00273D9D"/>
    <w:rsid w:val="00273FC0"/>
    <w:rsid w:val="00274084"/>
    <w:rsid w:val="00274331"/>
    <w:rsid w:val="00274C28"/>
    <w:rsid w:val="00275382"/>
    <w:rsid w:val="002754B3"/>
    <w:rsid w:val="00275782"/>
    <w:rsid w:val="00276829"/>
    <w:rsid w:val="002769FD"/>
    <w:rsid w:val="00276BDC"/>
    <w:rsid w:val="00276C4E"/>
    <w:rsid w:val="00276F67"/>
    <w:rsid w:val="00277045"/>
    <w:rsid w:val="002770D6"/>
    <w:rsid w:val="002776D1"/>
    <w:rsid w:val="002813EE"/>
    <w:rsid w:val="002814C1"/>
    <w:rsid w:val="00281AF6"/>
    <w:rsid w:val="0028256B"/>
    <w:rsid w:val="00282614"/>
    <w:rsid w:val="00282D18"/>
    <w:rsid w:val="00282E21"/>
    <w:rsid w:val="00282F9A"/>
    <w:rsid w:val="00283370"/>
    <w:rsid w:val="0028338B"/>
    <w:rsid w:val="002835AA"/>
    <w:rsid w:val="002839FE"/>
    <w:rsid w:val="00283A52"/>
    <w:rsid w:val="002840A6"/>
    <w:rsid w:val="002843AE"/>
    <w:rsid w:val="00284B2B"/>
    <w:rsid w:val="00284BEC"/>
    <w:rsid w:val="00284C1A"/>
    <w:rsid w:val="002855A7"/>
    <w:rsid w:val="00285DFE"/>
    <w:rsid w:val="00285EBE"/>
    <w:rsid w:val="00286E65"/>
    <w:rsid w:val="00287A22"/>
    <w:rsid w:val="00290008"/>
    <w:rsid w:val="002904E0"/>
    <w:rsid w:val="002906BC"/>
    <w:rsid w:val="00290C4F"/>
    <w:rsid w:val="002911A5"/>
    <w:rsid w:val="002911FA"/>
    <w:rsid w:val="00291C23"/>
    <w:rsid w:val="00293341"/>
    <w:rsid w:val="0029336A"/>
    <w:rsid w:val="0029400D"/>
    <w:rsid w:val="002941AB"/>
    <w:rsid w:val="0029468E"/>
    <w:rsid w:val="00294A5D"/>
    <w:rsid w:val="00295304"/>
    <w:rsid w:val="002962EE"/>
    <w:rsid w:val="00296EB1"/>
    <w:rsid w:val="00297658"/>
    <w:rsid w:val="002A0631"/>
    <w:rsid w:val="002A08E2"/>
    <w:rsid w:val="002A145D"/>
    <w:rsid w:val="002A1F56"/>
    <w:rsid w:val="002A234E"/>
    <w:rsid w:val="002A2426"/>
    <w:rsid w:val="002A2E40"/>
    <w:rsid w:val="002A35CA"/>
    <w:rsid w:val="002A3F87"/>
    <w:rsid w:val="002A4470"/>
    <w:rsid w:val="002A5921"/>
    <w:rsid w:val="002A5978"/>
    <w:rsid w:val="002A5B64"/>
    <w:rsid w:val="002A611A"/>
    <w:rsid w:val="002A6D5E"/>
    <w:rsid w:val="002A6DB8"/>
    <w:rsid w:val="002A71DD"/>
    <w:rsid w:val="002A7530"/>
    <w:rsid w:val="002A767C"/>
    <w:rsid w:val="002A7700"/>
    <w:rsid w:val="002A7933"/>
    <w:rsid w:val="002A7BB9"/>
    <w:rsid w:val="002A7CCA"/>
    <w:rsid w:val="002A7F02"/>
    <w:rsid w:val="002B0541"/>
    <w:rsid w:val="002B0A57"/>
    <w:rsid w:val="002B13A2"/>
    <w:rsid w:val="002B15D6"/>
    <w:rsid w:val="002B1940"/>
    <w:rsid w:val="002B1ACE"/>
    <w:rsid w:val="002B237A"/>
    <w:rsid w:val="002B3388"/>
    <w:rsid w:val="002B38EB"/>
    <w:rsid w:val="002B39D3"/>
    <w:rsid w:val="002B3D93"/>
    <w:rsid w:val="002B43F8"/>
    <w:rsid w:val="002B4962"/>
    <w:rsid w:val="002B59F9"/>
    <w:rsid w:val="002B5A20"/>
    <w:rsid w:val="002B5A99"/>
    <w:rsid w:val="002B6084"/>
    <w:rsid w:val="002B6883"/>
    <w:rsid w:val="002B6CF4"/>
    <w:rsid w:val="002B70DE"/>
    <w:rsid w:val="002B721F"/>
    <w:rsid w:val="002B745D"/>
    <w:rsid w:val="002B78CB"/>
    <w:rsid w:val="002C0325"/>
    <w:rsid w:val="002C104B"/>
    <w:rsid w:val="002C116F"/>
    <w:rsid w:val="002C12FB"/>
    <w:rsid w:val="002C149B"/>
    <w:rsid w:val="002C18A3"/>
    <w:rsid w:val="002C2080"/>
    <w:rsid w:val="002C26EF"/>
    <w:rsid w:val="002C2A84"/>
    <w:rsid w:val="002C3114"/>
    <w:rsid w:val="002C31C9"/>
    <w:rsid w:val="002C3879"/>
    <w:rsid w:val="002C3BA1"/>
    <w:rsid w:val="002C3E40"/>
    <w:rsid w:val="002C445A"/>
    <w:rsid w:val="002C4F99"/>
    <w:rsid w:val="002C59DE"/>
    <w:rsid w:val="002C5BB7"/>
    <w:rsid w:val="002C6FE7"/>
    <w:rsid w:val="002D0947"/>
    <w:rsid w:val="002D0B49"/>
    <w:rsid w:val="002D0E74"/>
    <w:rsid w:val="002D1A2C"/>
    <w:rsid w:val="002D1D1D"/>
    <w:rsid w:val="002D226C"/>
    <w:rsid w:val="002D2C0F"/>
    <w:rsid w:val="002D2D00"/>
    <w:rsid w:val="002D3386"/>
    <w:rsid w:val="002D342F"/>
    <w:rsid w:val="002D3466"/>
    <w:rsid w:val="002D35E5"/>
    <w:rsid w:val="002D3B7A"/>
    <w:rsid w:val="002D3C2D"/>
    <w:rsid w:val="002D40E6"/>
    <w:rsid w:val="002D40FA"/>
    <w:rsid w:val="002D4125"/>
    <w:rsid w:val="002D43C9"/>
    <w:rsid w:val="002D4814"/>
    <w:rsid w:val="002D4CC1"/>
    <w:rsid w:val="002D5305"/>
    <w:rsid w:val="002D5999"/>
    <w:rsid w:val="002D5B6E"/>
    <w:rsid w:val="002D5F4F"/>
    <w:rsid w:val="002D6FEB"/>
    <w:rsid w:val="002D781C"/>
    <w:rsid w:val="002E0155"/>
    <w:rsid w:val="002E01A9"/>
    <w:rsid w:val="002E08C2"/>
    <w:rsid w:val="002E0A26"/>
    <w:rsid w:val="002E0C1B"/>
    <w:rsid w:val="002E149B"/>
    <w:rsid w:val="002E1A50"/>
    <w:rsid w:val="002E28D3"/>
    <w:rsid w:val="002E356D"/>
    <w:rsid w:val="002E49EE"/>
    <w:rsid w:val="002E56AC"/>
    <w:rsid w:val="002E606C"/>
    <w:rsid w:val="002E6100"/>
    <w:rsid w:val="002E6CF9"/>
    <w:rsid w:val="002E6E43"/>
    <w:rsid w:val="002E7609"/>
    <w:rsid w:val="002E7CE2"/>
    <w:rsid w:val="002E7D02"/>
    <w:rsid w:val="002E7E85"/>
    <w:rsid w:val="002F04A8"/>
    <w:rsid w:val="002F04FC"/>
    <w:rsid w:val="002F052C"/>
    <w:rsid w:val="002F0D6B"/>
    <w:rsid w:val="002F10EE"/>
    <w:rsid w:val="002F1932"/>
    <w:rsid w:val="002F275D"/>
    <w:rsid w:val="002F2B91"/>
    <w:rsid w:val="002F3175"/>
    <w:rsid w:val="002F32F0"/>
    <w:rsid w:val="002F3AB6"/>
    <w:rsid w:val="002F456D"/>
    <w:rsid w:val="002F4826"/>
    <w:rsid w:val="002F5007"/>
    <w:rsid w:val="002F53E8"/>
    <w:rsid w:val="002F5A3E"/>
    <w:rsid w:val="002F6676"/>
    <w:rsid w:val="002F763A"/>
    <w:rsid w:val="002F7E3B"/>
    <w:rsid w:val="002F7F5A"/>
    <w:rsid w:val="003001D8"/>
    <w:rsid w:val="003001F1"/>
    <w:rsid w:val="003015AF"/>
    <w:rsid w:val="003015E8"/>
    <w:rsid w:val="00301A56"/>
    <w:rsid w:val="00301D14"/>
    <w:rsid w:val="00301DCD"/>
    <w:rsid w:val="00302A6A"/>
    <w:rsid w:val="00303567"/>
    <w:rsid w:val="00303666"/>
    <w:rsid w:val="003037FD"/>
    <w:rsid w:val="00303BC8"/>
    <w:rsid w:val="00303EE9"/>
    <w:rsid w:val="00304586"/>
    <w:rsid w:val="00304B84"/>
    <w:rsid w:val="00304CF5"/>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4F3"/>
    <w:rsid w:val="003145BB"/>
    <w:rsid w:val="003149DF"/>
    <w:rsid w:val="00314BD9"/>
    <w:rsid w:val="003151B8"/>
    <w:rsid w:val="003154A4"/>
    <w:rsid w:val="003161C4"/>
    <w:rsid w:val="00316D2F"/>
    <w:rsid w:val="003172EA"/>
    <w:rsid w:val="00317531"/>
    <w:rsid w:val="0031764D"/>
    <w:rsid w:val="00317710"/>
    <w:rsid w:val="00317CDB"/>
    <w:rsid w:val="00320050"/>
    <w:rsid w:val="0032011E"/>
    <w:rsid w:val="00320209"/>
    <w:rsid w:val="00320535"/>
    <w:rsid w:val="00321539"/>
    <w:rsid w:val="00322B23"/>
    <w:rsid w:val="00322BEE"/>
    <w:rsid w:val="00323004"/>
    <w:rsid w:val="003230C2"/>
    <w:rsid w:val="0032343A"/>
    <w:rsid w:val="0032352B"/>
    <w:rsid w:val="00323535"/>
    <w:rsid w:val="00324E79"/>
    <w:rsid w:val="00325B0C"/>
    <w:rsid w:val="00326669"/>
    <w:rsid w:val="0032668B"/>
    <w:rsid w:val="003276C8"/>
    <w:rsid w:val="00327B7F"/>
    <w:rsid w:val="00327E47"/>
    <w:rsid w:val="00327E68"/>
    <w:rsid w:val="003301DC"/>
    <w:rsid w:val="003307F8"/>
    <w:rsid w:val="00331741"/>
    <w:rsid w:val="003317EB"/>
    <w:rsid w:val="003318F4"/>
    <w:rsid w:val="00331CB8"/>
    <w:rsid w:val="00332602"/>
    <w:rsid w:val="00332E3C"/>
    <w:rsid w:val="00333529"/>
    <w:rsid w:val="0033369B"/>
    <w:rsid w:val="00333FEB"/>
    <w:rsid w:val="00334D6D"/>
    <w:rsid w:val="003350C1"/>
    <w:rsid w:val="003354B6"/>
    <w:rsid w:val="0033560D"/>
    <w:rsid w:val="0033586E"/>
    <w:rsid w:val="00335E8A"/>
    <w:rsid w:val="00337AC4"/>
    <w:rsid w:val="00337C34"/>
    <w:rsid w:val="003402EA"/>
    <w:rsid w:val="00340977"/>
    <w:rsid w:val="00340B35"/>
    <w:rsid w:val="003410F3"/>
    <w:rsid w:val="0034110B"/>
    <w:rsid w:val="0034154F"/>
    <w:rsid w:val="00341A61"/>
    <w:rsid w:val="00341ACD"/>
    <w:rsid w:val="00341B09"/>
    <w:rsid w:val="00341CF8"/>
    <w:rsid w:val="00341E30"/>
    <w:rsid w:val="00342F07"/>
    <w:rsid w:val="003440E5"/>
    <w:rsid w:val="003443A2"/>
    <w:rsid w:val="00344651"/>
    <w:rsid w:val="0034592D"/>
    <w:rsid w:val="00345AEE"/>
    <w:rsid w:val="00345CB7"/>
    <w:rsid w:val="00345DA7"/>
    <w:rsid w:val="003469F6"/>
    <w:rsid w:val="00347146"/>
    <w:rsid w:val="00347CA5"/>
    <w:rsid w:val="0035002F"/>
    <w:rsid w:val="003506F5"/>
    <w:rsid w:val="00351985"/>
    <w:rsid w:val="0035202D"/>
    <w:rsid w:val="003528FA"/>
    <w:rsid w:val="00353892"/>
    <w:rsid w:val="00353D48"/>
    <w:rsid w:val="00354150"/>
    <w:rsid w:val="00355B73"/>
    <w:rsid w:val="003564D0"/>
    <w:rsid w:val="00356891"/>
    <w:rsid w:val="003568D2"/>
    <w:rsid w:val="00356A1C"/>
    <w:rsid w:val="00356F1D"/>
    <w:rsid w:val="00357B3F"/>
    <w:rsid w:val="003608D4"/>
    <w:rsid w:val="00360A74"/>
    <w:rsid w:val="0036156E"/>
    <w:rsid w:val="003618B3"/>
    <w:rsid w:val="00361E05"/>
    <w:rsid w:val="003621C2"/>
    <w:rsid w:val="0036257B"/>
    <w:rsid w:val="00362798"/>
    <w:rsid w:val="00362814"/>
    <w:rsid w:val="00363292"/>
    <w:rsid w:val="003639D0"/>
    <w:rsid w:val="003652DA"/>
    <w:rsid w:val="0036531D"/>
    <w:rsid w:val="003653BC"/>
    <w:rsid w:val="003653EF"/>
    <w:rsid w:val="00365780"/>
    <w:rsid w:val="00365929"/>
    <w:rsid w:val="003659C7"/>
    <w:rsid w:val="00365E48"/>
    <w:rsid w:val="00365F91"/>
    <w:rsid w:val="003660BA"/>
    <w:rsid w:val="003661A8"/>
    <w:rsid w:val="00367CDD"/>
    <w:rsid w:val="003714C8"/>
    <w:rsid w:val="00371F14"/>
    <w:rsid w:val="003726D8"/>
    <w:rsid w:val="003726DF"/>
    <w:rsid w:val="003730DF"/>
    <w:rsid w:val="00373B88"/>
    <w:rsid w:val="00373C3B"/>
    <w:rsid w:val="00373F0F"/>
    <w:rsid w:val="00374A12"/>
    <w:rsid w:val="00374B8B"/>
    <w:rsid w:val="003753AB"/>
    <w:rsid w:val="003755FC"/>
    <w:rsid w:val="00375CDF"/>
    <w:rsid w:val="00375F52"/>
    <w:rsid w:val="00376145"/>
    <w:rsid w:val="00376413"/>
    <w:rsid w:val="00377234"/>
    <w:rsid w:val="00377549"/>
    <w:rsid w:val="00380BC0"/>
    <w:rsid w:val="003814AF"/>
    <w:rsid w:val="0038152D"/>
    <w:rsid w:val="003821C2"/>
    <w:rsid w:val="00382CA0"/>
    <w:rsid w:val="00382E82"/>
    <w:rsid w:val="0038320F"/>
    <w:rsid w:val="00383341"/>
    <w:rsid w:val="003836D8"/>
    <w:rsid w:val="0038378C"/>
    <w:rsid w:val="003846D5"/>
    <w:rsid w:val="00384E8E"/>
    <w:rsid w:val="00385A04"/>
    <w:rsid w:val="00385F38"/>
    <w:rsid w:val="00386140"/>
    <w:rsid w:val="00386180"/>
    <w:rsid w:val="0038636B"/>
    <w:rsid w:val="0038698F"/>
    <w:rsid w:val="003875B4"/>
    <w:rsid w:val="003903DE"/>
    <w:rsid w:val="00390AC2"/>
    <w:rsid w:val="003911EC"/>
    <w:rsid w:val="00391226"/>
    <w:rsid w:val="003914B1"/>
    <w:rsid w:val="003919BF"/>
    <w:rsid w:val="00391B83"/>
    <w:rsid w:val="00392405"/>
    <w:rsid w:val="00393672"/>
    <w:rsid w:val="00393D6E"/>
    <w:rsid w:val="00393EA7"/>
    <w:rsid w:val="003945FE"/>
    <w:rsid w:val="00394BD6"/>
    <w:rsid w:val="00394F04"/>
    <w:rsid w:val="003958B2"/>
    <w:rsid w:val="00396086"/>
    <w:rsid w:val="003960EE"/>
    <w:rsid w:val="003964D4"/>
    <w:rsid w:val="0039671E"/>
    <w:rsid w:val="003968F2"/>
    <w:rsid w:val="00396ABB"/>
    <w:rsid w:val="00396E5D"/>
    <w:rsid w:val="00396EF6"/>
    <w:rsid w:val="00397EFB"/>
    <w:rsid w:val="003A0DCD"/>
    <w:rsid w:val="003A141A"/>
    <w:rsid w:val="003A14ED"/>
    <w:rsid w:val="003A15A0"/>
    <w:rsid w:val="003A1E28"/>
    <w:rsid w:val="003A231D"/>
    <w:rsid w:val="003A258A"/>
    <w:rsid w:val="003A29C8"/>
    <w:rsid w:val="003A3080"/>
    <w:rsid w:val="003A3B4F"/>
    <w:rsid w:val="003A3F63"/>
    <w:rsid w:val="003A40C1"/>
    <w:rsid w:val="003A526C"/>
    <w:rsid w:val="003A617E"/>
    <w:rsid w:val="003A68E5"/>
    <w:rsid w:val="003A68F5"/>
    <w:rsid w:val="003A6D7E"/>
    <w:rsid w:val="003A7450"/>
    <w:rsid w:val="003A7596"/>
    <w:rsid w:val="003A7CCC"/>
    <w:rsid w:val="003B048B"/>
    <w:rsid w:val="003B0D8F"/>
    <w:rsid w:val="003B1015"/>
    <w:rsid w:val="003B2919"/>
    <w:rsid w:val="003B2F78"/>
    <w:rsid w:val="003B306C"/>
    <w:rsid w:val="003B33FB"/>
    <w:rsid w:val="003B4023"/>
    <w:rsid w:val="003B4468"/>
    <w:rsid w:val="003B471E"/>
    <w:rsid w:val="003B4803"/>
    <w:rsid w:val="003B5469"/>
    <w:rsid w:val="003B5DD0"/>
    <w:rsid w:val="003B5E1A"/>
    <w:rsid w:val="003B616A"/>
    <w:rsid w:val="003B644E"/>
    <w:rsid w:val="003B74FA"/>
    <w:rsid w:val="003B7800"/>
    <w:rsid w:val="003B7804"/>
    <w:rsid w:val="003B78F8"/>
    <w:rsid w:val="003B7CE8"/>
    <w:rsid w:val="003B7E73"/>
    <w:rsid w:val="003C0504"/>
    <w:rsid w:val="003C07EE"/>
    <w:rsid w:val="003C09BE"/>
    <w:rsid w:val="003C0E2F"/>
    <w:rsid w:val="003C115D"/>
    <w:rsid w:val="003C1524"/>
    <w:rsid w:val="003C2165"/>
    <w:rsid w:val="003C2CAA"/>
    <w:rsid w:val="003C3727"/>
    <w:rsid w:val="003C3CDB"/>
    <w:rsid w:val="003C3CE7"/>
    <w:rsid w:val="003C4280"/>
    <w:rsid w:val="003C434F"/>
    <w:rsid w:val="003C46B1"/>
    <w:rsid w:val="003C513C"/>
    <w:rsid w:val="003C5240"/>
    <w:rsid w:val="003C556D"/>
    <w:rsid w:val="003C5651"/>
    <w:rsid w:val="003C5CBD"/>
    <w:rsid w:val="003C6346"/>
    <w:rsid w:val="003C67ED"/>
    <w:rsid w:val="003C6F30"/>
    <w:rsid w:val="003C72DE"/>
    <w:rsid w:val="003C73D6"/>
    <w:rsid w:val="003C7576"/>
    <w:rsid w:val="003C7CE4"/>
    <w:rsid w:val="003C7FBD"/>
    <w:rsid w:val="003D00F5"/>
    <w:rsid w:val="003D0187"/>
    <w:rsid w:val="003D08F7"/>
    <w:rsid w:val="003D157A"/>
    <w:rsid w:val="003D16AF"/>
    <w:rsid w:val="003D24B7"/>
    <w:rsid w:val="003D28C1"/>
    <w:rsid w:val="003D30F0"/>
    <w:rsid w:val="003D310F"/>
    <w:rsid w:val="003D3E6E"/>
    <w:rsid w:val="003D448D"/>
    <w:rsid w:val="003D44DA"/>
    <w:rsid w:val="003D4D28"/>
    <w:rsid w:val="003D4D60"/>
    <w:rsid w:val="003D5DB9"/>
    <w:rsid w:val="003D64E2"/>
    <w:rsid w:val="003D6833"/>
    <w:rsid w:val="003D6955"/>
    <w:rsid w:val="003D69F3"/>
    <w:rsid w:val="003D6B31"/>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4D4D"/>
    <w:rsid w:val="003E52FB"/>
    <w:rsid w:val="003E590C"/>
    <w:rsid w:val="003E5948"/>
    <w:rsid w:val="003E5B75"/>
    <w:rsid w:val="003E677C"/>
    <w:rsid w:val="003E7370"/>
    <w:rsid w:val="003E73E7"/>
    <w:rsid w:val="003E7DFA"/>
    <w:rsid w:val="003F0CD0"/>
    <w:rsid w:val="003F18F9"/>
    <w:rsid w:val="003F2503"/>
    <w:rsid w:val="003F29F5"/>
    <w:rsid w:val="003F2A1E"/>
    <w:rsid w:val="003F2DDE"/>
    <w:rsid w:val="003F2E83"/>
    <w:rsid w:val="003F348F"/>
    <w:rsid w:val="003F3A25"/>
    <w:rsid w:val="003F42D1"/>
    <w:rsid w:val="003F445D"/>
    <w:rsid w:val="003F45CD"/>
    <w:rsid w:val="003F5557"/>
    <w:rsid w:val="003F6A79"/>
    <w:rsid w:val="004013DF"/>
    <w:rsid w:val="004013FD"/>
    <w:rsid w:val="0040162E"/>
    <w:rsid w:val="00401ED3"/>
    <w:rsid w:val="00401F9A"/>
    <w:rsid w:val="00401FDD"/>
    <w:rsid w:val="004028B4"/>
    <w:rsid w:val="00402953"/>
    <w:rsid w:val="00402F58"/>
    <w:rsid w:val="00403251"/>
    <w:rsid w:val="0040340B"/>
    <w:rsid w:val="0040396F"/>
    <w:rsid w:val="00403C5C"/>
    <w:rsid w:val="004041CB"/>
    <w:rsid w:val="00404652"/>
    <w:rsid w:val="00404685"/>
    <w:rsid w:val="0040474C"/>
    <w:rsid w:val="00404AA7"/>
    <w:rsid w:val="00404CB8"/>
    <w:rsid w:val="0040501E"/>
    <w:rsid w:val="00405128"/>
    <w:rsid w:val="004052C2"/>
    <w:rsid w:val="004055ED"/>
    <w:rsid w:val="00405BF1"/>
    <w:rsid w:val="004069D1"/>
    <w:rsid w:val="00406C7D"/>
    <w:rsid w:val="00406EF3"/>
    <w:rsid w:val="00406F89"/>
    <w:rsid w:val="00407008"/>
    <w:rsid w:val="0040710B"/>
    <w:rsid w:val="00410B2C"/>
    <w:rsid w:val="00410E97"/>
    <w:rsid w:val="00411E4F"/>
    <w:rsid w:val="00412AF1"/>
    <w:rsid w:val="00412F02"/>
    <w:rsid w:val="00413732"/>
    <w:rsid w:val="00413B60"/>
    <w:rsid w:val="00413D21"/>
    <w:rsid w:val="00413EC4"/>
    <w:rsid w:val="004142EF"/>
    <w:rsid w:val="004144D0"/>
    <w:rsid w:val="004145EC"/>
    <w:rsid w:val="00414B70"/>
    <w:rsid w:val="0041525E"/>
    <w:rsid w:val="004155AC"/>
    <w:rsid w:val="004155C8"/>
    <w:rsid w:val="0041579F"/>
    <w:rsid w:val="00415976"/>
    <w:rsid w:val="00417062"/>
    <w:rsid w:val="00417181"/>
    <w:rsid w:val="004210EA"/>
    <w:rsid w:val="00421B7F"/>
    <w:rsid w:val="00421BE7"/>
    <w:rsid w:val="00421FA9"/>
    <w:rsid w:val="004227AB"/>
    <w:rsid w:val="00423337"/>
    <w:rsid w:val="0042374D"/>
    <w:rsid w:val="00423A56"/>
    <w:rsid w:val="00423AEA"/>
    <w:rsid w:val="00425361"/>
    <w:rsid w:val="00426252"/>
    <w:rsid w:val="00426952"/>
    <w:rsid w:val="00427271"/>
    <w:rsid w:val="0042727C"/>
    <w:rsid w:val="00430040"/>
    <w:rsid w:val="00430271"/>
    <w:rsid w:val="00430772"/>
    <w:rsid w:val="004307E8"/>
    <w:rsid w:val="00430B42"/>
    <w:rsid w:val="00430BF8"/>
    <w:rsid w:val="00431818"/>
    <w:rsid w:val="00431E10"/>
    <w:rsid w:val="004322D7"/>
    <w:rsid w:val="004328ED"/>
    <w:rsid w:val="00432F0F"/>
    <w:rsid w:val="00433823"/>
    <w:rsid w:val="00433ACD"/>
    <w:rsid w:val="00434177"/>
    <w:rsid w:val="004343C5"/>
    <w:rsid w:val="00434883"/>
    <w:rsid w:val="004349E8"/>
    <w:rsid w:val="004353D9"/>
    <w:rsid w:val="00435471"/>
    <w:rsid w:val="00435985"/>
    <w:rsid w:val="00435D7F"/>
    <w:rsid w:val="00435F87"/>
    <w:rsid w:val="00436FC3"/>
    <w:rsid w:val="004379EE"/>
    <w:rsid w:val="00437A64"/>
    <w:rsid w:val="004404C2"/>
    <w:rsid w:val="00440575"/>
    <w:rsid w:val="00440CF3"/>
    <w:rsid w:val="00441037"/>
    <w:rsid w:val="0044205B"/>
    <w:rsid w:val="00442855"/>
    <w:rsid w:val="00442C02"/>
    <w:rsid w:val="00443E10"/>
    <w:rsid w:val="0044417B"/>
    <w:rsid w:val="004442B1"/>
    <w:rsid w:val="0044441A"/>
    <w:rsid w:val="00444804"/>
    <w:rsid w:val="004449C5"/>
    <w:rsid w:val="00444A62"/>
    <w:rsid w:val="004451A0"/>
    <w:rsid w:val="00445553"/>
    <w:rsid w:val="00445CC9"/>
    <w:rsid w:val="00445DEF"/>
    <w:rsid w:val="00446035"/>
    <w:rsid w:val="00446AB4"/>
    <w:rsid w:val="00446BB4"/>
    <w:rsid w:val="00446E9C"/>
    <w:rsid w:val="00447042"/>
    <w:rsid w:val="0044781D"/>
    <w:rsid w:val="004502C4"/>
    <w:rsid w:val="0045092A"/>
    <w:rsid w:val="0045093A"/>
    <w:rsid w:val="00450B79"/>
    <w:rsid w:val="00451660"/>
    <w:rsid w:val="00451D48"/>
    <w:rsid w:val="00452486"/>
    <w:rsid w:val="0045292B"/>
    <w:rsid w:val="00452BD8"/>
    <w:rsid w:val="0045339B"/>
    <w:rsid w:val="00453471"/>
    <w:rsid w:val="00453DF7"/>
    <w:rsid w:val="0045469A"/>
    <w:rsid w:val="00454853"/>
    <w:rsid w:val="004548C0"/>
    <w:rsid w:val="00454BAD"/>
    <w:rsid w:val="0045519A"/>
    <w:rsid w:val="0045600B"/>
    <w:rsid w:val="0045696E"/>
    <w:rsid w:val="00456B76"/>
    <w:rsid w:val="00456EC8"/>
    <w:rsid w:val="00456FF5"/>
    <w:rsid w:val="004606AE"/>
    <w:rsid w:val="00460D8C"/>
    <w:rsid w:val="00461B5E"/>
    <w:rsid w:val="00462BB1"/>
    <w:rsid w:val="00463118"/>
    <w:rsid w:val="00463497"/>
    <w:rsid w:val="004638B4"/>
    <w:rsid w:val="004648A4"/>
    <w:rsid w:val="0046541D"/>
    <w:rsid w:val="00465A70"/>
    <w:rsid w:val="00465AD5"/>
    <w:rsid w:val="00466427"/>
    <w:rsid w:val="00466594"/>
    <w:rsid w:val="004668C3"/>
    <w:rsid w:val="00466AB1"/>
    <w:rsid w:val="00467477"/>
    <w:rsid w:val="00470823"/>
    <w:rsid w:val="00470E80"/>
    <w:rsid w:val="0047130A"/>
    <w:rsid w:val="004720E3"/>
    <w:rsid w:val="004727B7"/>
    <w:rsid w:val="00473648"/>
    <w:rsid w:val="00473F79"/>
    <w:rsid w:val="00474868"/>
    <w:rsid w:val="0047548F"/>
    <w:rsid w:val="00475A32"/>
    <w:rsid w:val="00475B43"/>
    <w:rsid w:val="00475E6E"/>
    <w:rsid w:val="004760D6"/>
    <w:rsid w:val="00476725"/>
    <w:rsid w:val="00476C5F"/>
    <w:rsid w:val="004772E3"/>
    <w:rsid w:val="0048056A"/>
    <w:rsid w:val="00480C33"/>
    <w:rsid w:val="00481188"/>
    <w:rsid w:val="00481401"/>
    <w:rsid w:val="00482C11"/>
    <w:rsid w:val="00483B2C"/>
    <w:rsid w:val="00483FB9"/>
    <w:rsid w:val="00484AB1"/>
    <w:rsid w:val="00485A37"/>
    <w:rsid w:val="00486B57"/>
    <w:rsid w:val="00486F12"/>
    <w:rsid w:val="00486F67"/>
    <w:rsid w:val="0048757C"/>
    <w:rsid w:val="00487894"/>
    <w:rsid w:val="00487ACA"/>
    <w:rsid w:val="00487F88"/>
    <w:rsid w:val="00490357"/>
    <w:rsid w:val="00490AE9"/>
    <w:rsid w:val="00492369"/>
    <w:rsid w:val="00492D68"/>
    <w:rsid w:val="004931A6"/>
    <w:rsid w:val="00494954"/>
    <w:rsid w:val="00494D4E"/>
    <w:rsid w:val="00494E75"/>
    <w:rsid w:val="0049548E"/>
    <w:rsid w:val="00495F0A"/>
    <w:rsid w:val="0049640A"/>
    <w:rsid w:val="00496D5F"/>
    <w:rsid w:val="00497242"/>
    <w:rsid w:val="0049726D"/>
    <w:rsid w:val="0049765A"/>
    <w:rsid w:val="00497690"/>
    <w:rsid w:val="004A00CE"/>
    <w:rsid w:val="004A034C"/>
    <w:rsid w:val="004A0B4B"/>
    <w:rsid w:val="004A0BCE"/>
    <w:rsid w:val="004A17B4"/>
    <w:rsid w:val="004A18FC"/>
    <w:rsid w:val="004A26F7"/>
    <w:rsid w:val="004A2845"/>
    <w:rsid w:val="004A31F9"/>
    <w:rsid w:val="004A33DC"/>
    <w:rsid w:val="004A3851"/>
    <w:rsid w:val="004A3B87"/>
    <w:rsid w:val="004A3E38"/>
    <w:rsid w:val="004A42BF"/>
    <w:rsid w:val="004A462A"/>
    <w:rsid w:val="004A57F2"/>
    <w:rsid w:val="004A636C"/>
    <w:rsid w:val="004A643E"/>
    <w:rsid w:val="004A672F"/>
    <w:rsid w:val="004A674A"/>
    <w:rsid w:val="004A6995"/>
    <w:rsid w:val="004A6FAF"/>
    <w:rsid w:val="004A7056"/>
    <w:rsid w:val="004A7F58"/>
    <w:rsid w:val="004B0313"/>
    <w:rsid w:val="004B0636"/>
    <w:rsid w:val="004B076D"/>
    <w:rsid w:val="004B0817"/>
    <w:rsid w:val="004B148E"/>
    <w:rsid w:val="004B1571"/>
    <w:rsid w:val="004B1613"/>
    <w:rsid w:val="004B1647"/>
    <w:rsid w:val="004B19F7"/>
    <w:rsid w:val="004B1B78"/>
    <w:rsid w:val="004B1F2E"/>
    <w:rsid w:val="004B1F6B"/>
    <w:rsid w:val="004B2F8D"/>
    <w:rsid w:val="004B35AA"/>
    <w:rsid w:val="004B3828"/>
    <w:rsid w:val="004B3990"/>
    <w:rsid w:val="004B429B"/>
    <w:rsid w:val="004B49B0"/>
    <w:rsid w:val="004B4B9A"/>
    <w:rsid w:val="004B5875"/>
    <w:rsid w:val="004B61BE"/>
    <w:rsid w:val="004B6F25"/>
    <w:rsid w:val="004B76AE"/>
    <w:rsid w:val="004C067C"/>
    <w:rsid w:val="004C0B67"/>
    <w:rsid w:val="004C0C1E"/>
    <w:rsid w:val="004C19B4"/>
    <w:rsid w:val="004C2673"/>
    <w:rsid w:val="004C2838"/>
    <w:rsid w:val="004C3272"/>
    <w:rsid w:val="004C3542"/>
    <w:rsid w:val="004C4105"/>
    <w:rsid w:val="004C4432"/>
    <w:rsid w:val="004C4AFE"/>
    <w:rsid w:val="004C4C3D"/>
    <w:rsid w:val="004C4F88"/>
    <w:rsid w:val="004C50A1"/>
    <w:rsid w:val="004C5519"/>
    <w:rsid w:val="004C5630"/>
    <w:rsid w:val="004C5CA4"/>
    <w:rsid w:val="004C6248"/>
    <w:rsid w:val="004C643F"/>
    <w:rsid w:val="004C743C"/>
    <w:rsid w:val="004C7C79"/>
    <w:rsid w:val="004C7CCD"/>
    <w:rsid w:val="004D0141"/>
    <w:rsid w:val="004D0BF8"/>
    <w:rsid w:val="004D1812"/>
    <w:rsid w:val="004D1C20"/>
    <w:rsid w:val="004D219B"/>
    <w:rsid w:val="004D2283"/>
    <w:rsid w:val="004D2672"/>
    <w:rsid w:val="004D2832"/>
    <w:rsid w:val="004D33F0"/>
    <w:rsid w:val="004D37E2"/>
    <w:rsid w:val="004D3C9F"/>
    <w:rsid w:val="004D3E8B"/>
    <w:rsid w:val="004D4CB9"/>
    <w:rsid w:val="004D51BF"/>
    <w:rsid w:val="004D5847"/>
    <w:rsid w:val="004D5960"/>
    <w:rsid w:val="004D5D71"/>
    <w:rsid w:val="004D7210"/>
    <w:rsid w:val="004D7305"/>
    <w:rsid w:val="004D7A3E"/>
    <w:rsid w:val="004D7FE9"/>
    <w:rsid w:val="004E0C67"/>
    <w:rsid w:val="004E0C7A"/>
    <w:rsid w:val="004E10D5"/>
    <w:rsid w:val="004E19E0"/>
    <w:rsid w:val="004E1E4C"/>
    <w:rsid w:val="004E27C6"/>
    <w:rsid w:val="004E2A8C"/>
    <w:rsid w:val="004E2B87"/>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EF9"/>
    <w:rsid w:val="004F3438"/>
    <w:rsid w:val="004F3484"/>
    <w:rsid w:val="004F3C95"/>
    <w:rsid w:val="004F3E7E"/>
    <w:rsid w:val="004F41AE"/>
    <w:rsid w:val="004F545B"/>
    <w:rsid w:val="004F6819"/>
    <w:rsid w:val="004F68EA"/>
    <w:rsid w:val="004F75A5"/>
    <w:rsid w:val="004F789B"/>
    <w:rsid w:val="004F7F2A"/>
    <w:rsid w:val="00500090"/>
    <w:rsid w:val="00500749"/>
    <w:rsid w:val="005007A3"/>
    <w:rsid w:val="00501997"/>
    <w:rsid w:val="00502B80"/>
    <w:rsid w:val="00503112"/>
    <w:rsid w:val="00504F49"/>
    <w:rsid w:val="00505AE9"/>
    <w:rsid w:val="00505DA4"/>
    <w:rsid w:val="005065F1"/>
    <w:rsid w:val="00506F88"/>
    <w:rsid w:val="00507892"/>
    <w:rsid w:val="00510002"/>
    <w:rsid w:val="005119BC"/>
    <w:rsid w:val="00511A96"/>
    <w:rsid w:val="00511AE3"/>
    <w:rsid w:val="00511B92"/>
    <w:rsid w:val="00512A7D"/>
    <w:rsid w:val="00512B2D"/>
    <w:rsid w:val="00513796"/>
    <w:rsid w:val="00513B7E"/>
    <w:rsid w:val="005140CE"/>
    <w:rsid w:val="005143C1"/>
    <w:rsid w:val="00514C8B"/>
    <w:rsid w:val="0051579A"/>
    <w:rsid w:val="00515A65"/>
    <w:rsid w:val="00516E42"/>
    <w:rsid w:val="005212B3"/>
    <w:rsid w:val="00521C57"/>
    <w:rsid w:val="00521D84"/>
    <w:rsid w:val="005223D6"/>
    <w:rsid w:val="00522616"/>
    <w:rsid w:val="00522CBC"/>
    <w:rsid w:val="00522EB1"/>
    <w:rsid w:val="00523294"/>
    <w:rsid w:val="005236BD"/>
    <w:rsid w:val="00523C18"/>
    <w:rsid w:val="00523DB2"/>
    <w:rsid w:val="00523DBA"/>
    <w:rsid w:val="0052469C"/>
    <w:rsid w:val="00524A42"/>
    <w:rsid w:val="00525CD9"/>
    <w:rsid w:val="00525E59"/>
    <w:rsid w:val="00525FA6"/>
    <w:rsid w:val="0052658E"/>
    <w:rsid w:val="005267B1"/>
    <w:rsid w:val="00526B22"/>
    <w:rsid w:val="00526EC9"/>
    <w:rsid w:val="00527851"/>
    <w:rsid w:val="005279FE"/>
    <w:rsid w:val="00527A0A"/>
    <w:rsid w:val="00527D1A"/>
    <w:rsid w:val="00530545"/>
    <w:rsid w:val="005307F6"/>
    <w:rsid w:val="00530BFB"/>
    <w:rsid w:val="00530FD6"/>
    <w:rsid w:val="005313D6"/>
    <w:rsid w:val="00532107"/>
    <w:rsid w:val="00532381"/>
    <w:rsid w:val="00532596"/>
    <w:rsid w:val="005325B1"/>
    <w:rsid w:val="00533637"/>
    <w:rsid w:val="00534223"/>
    <w:rsid w:val="00534C73"/>
    <w:rsid w:val="00535160"/>
    <w:rsid w:val="005366A4"/>
    <w:rsid w:val="00536912"/>
    <w:rsid w:val="00537821"/>
    <w:rsid w:val="00537885"/>
    <w:rsid w:val="00540978"/>
    <w:rsid w:val="00540996"/>
    <w:rsid w:val="00541286"/>
    <w:rsid w:val="00541560"/>
    <w:rsid w:val="00541575"/>
    <w:rsid w:val="00541C93"/>
    <w:rsid w:val="00542757"/>
    <w:rsid w:val="005430E2"/>
    <w:rsid w:val="00544322"/>
    <w:rsid w:val="0054480B"/>
    <w:rsid w:val="00544A49"/>
    <w:rsid w:val="005456D6"/>
    <w:rsid w:val="00545BA6"/>
    <w:rsid w:val="005461B1"/>
    <w:rsid w:val="005461CE"/>
    <w:rsid w:val="00546DFA"/>
    <w:rsid w:val="00546E2F"/>
    <w:rsid w:val="0054739D"/>
    <w:rsid w:val="0054784C"/>
    <w:rsid w:val="00547E70"/>
    <w:rsid w:val="005500F6"/>
    <w:rsid w:val="0055048E"/>
    <w:rsid w:val="00550882"/>
    <w:rsid w:val="00551662"/>
    <w:rsid w:val="00551817"/>
    <w:rsid w:val="00551901"/>
    <w:rsid w:val="00551E33"/>
    <w:rsid w:val="005521FF"/>
    <w:rsid w:val="005523A1"/>
    <w:rsid w:val="0055272F"/>
    <w:rsid w:val="00552FEF"/>
    <w:rsid w:val="00553469"/>
    <w:rsid w:val="00553500"/>
    <w:rsid w:val="00553D2C"/>
    <w:rsid w:val="00553E0A"/>
    <w:rsid w:val="005547DF"/>
    <w:rsid w:val="00555D07"/>
    <w:rsid w:val="00556C53"/>
    <w:rsid w:val="0055760F"/>
    <w:rsid w:val="00557733"/>
    <w:rsid w:val="00560FDA"/>
    <w:rsid w:val="00561FE6"/>
    <w:rsid w:val="00562576"/>
    <w:rsid w:val="005626CB"/>
    <w:rsid w:val="00562E33"/>
    <w:rsid w:val="00563CE1"/>
    <w:rsid w:val="0056450E"/>
    <w:rsid w:val="0056524C"/>
    <w:rsid w:val="00566134"/>
    <w:rsid w:val="00566311"/>
    <w:rsid w:val="00567897"/>
    <w:rsid w:val="0056791E"/>
    <w:rsid w:val="00567BDF"/>
    <w:rsid w:val="00567EE5"/>
    <w:rsid w:val="00570699"/>
    <w:rsid w:val="00570BD0"/>
    <w:rsid w:val="00570BEE"/>
    <w:rsid w:val="00570CBA"/>
    <w:rsid w:val="00570CF4"/>
    <w:rsid w:val="005710BA"/>
    <w:rsid w:val="0057110E"/>
    <w:rsid w:val="00571A79"/>
    <w:rsid w:val="00571CB4"/>
    <w:rsid w:val="00571F24"/>
    <w:rsid w:val="0057221C"/>
    <w:rsid w:val="005730AA"/>
    <w:rsid w:val="00573427"/>
    <w:rsid w:val="0057395B"/>
    <w:rsid w:val="00574144"/>
    <w:rsid w:val="005745FB"/>
    <w:rsid w:val="005749E1"/>
    <w:rsid w:val="00574B15"/>
    <w:rsid w:val="00575467"/>
    <w:rsid w:val="00575B19"/>
    <w:rsid w:val="00576283"/>
    <w:rsid w:val="0057695E"/>
    <w:rsid w:val="00576D82"/>
    <w:rsid w:val="00576ED0"/>
    <w:rsid w:val="005774DD"/>
    <w:rsid w:val="00577AFB"/>
    <w:rsid w:val="00577DF0"/>
    <w:rsid w:val="00580036"/>
    <w:rsid w:val="005804AE"/>
    <w:rsid w:val="005806EF"/>
    <w:rsid w:val="00580798"/>
    <w:rsid w:val="00580A96"/>
    <w:rsid w:val="0058124E"/>
    <w:rsid w:val="005814A8"/>
    <w:rsid w:val="00581AB7"/>
    <w:rsid w:val="005823F5"/>
    <w:rsid w:val="005826FD"/>
    <w:rsid w:val="00582DBD"/>
    <w:rsid w:val="00583124"/>
    <w:rsid w:val="0058386E"/>
    <w:rsid w:val="005838CB"/>
    <w:rsid w:val="00583A3A"/>
    <w:rsid w:val="005842FC"/>
    <w:rsid w:val="0058506B"/>
    <w:rsid w:val="00585427"/>
    <w:rsid w:val="00585A31"/>
    <w:rsid w:val="00585F85"/>
    <w:rsid w:val="00586943"/>
    <w:rsid w:val="00586F88"/>
    <w:rsid w:val="005874ED"/>
    <w:rsid w:val="00587519"/>
    <w:rsid w:val="00587F5F"/>
    <w:rsid w:val="005902C5"/>
    <w:rsid w:val="00590501"/>
    <w:rsid w:val="00590961"/>
    <w:rsid w:val="00590B9E"/>
    <w:rsid w:val="0059159E"/>
    <w:rsid w:val="0059185C"/>
    <w:rsid w:val="00591882"/>
    <w:rsid w:val="005920F3"/>
    <w:rsid w:val="005932E9"/>
    <w:rsid w:val="005941AE"/>
    <w:rsid w:val="00594E0D"/>
    <w:rsid w:val="00595316"/>
    <w:rsid w:val="005958F6"/>
    <w:rsid w:val="00595AEF"/>
    <w:rsid w:val="00595C0A"/>
    <w:rsid w:val="00595FAB"/>
    <w:rsid w:val="00596346"/>
    <w:rsid w:val="0059679E"/>
    <w:rsid w:val="00596DB6"/>
    <w:rsid w:val="005A00CD"/>
    <w:rsid w:val="005A046E"/>
    <w:rsid w:val="005A0753"/>
    <w:rsid w:val="005A19DF"/>
    <w:rsid w:val="005A2238"/>
    <w:rsid w:val="005A2B3A"/>
    <w:rsid w:val="005A3194"/>
    <w:rsid w:val="005A36D8"/>
    <w:rsid w:val="005A3967"/>
    <w:rsid w:val="005A4A73"/>
    <w:rsid w:val="005A5169"/>
    <w:rsid w:val="005A569E"/>
    <w:rsid w:val="005A5F97"/>
    <w:rsid w:val="005A6BE1"/>
    <w:rsid w:val="005A707B"/>
    <w:rsid w:val="005A78F6"/>
    <w:rsid w:val="005A7B47"/>
    <w:rsid w:val="005B070B"/>
    <w:rsid w:val="005B0A3E"/>
    <w:rsid w:val="005B1122"/>
    <w:rsid w:val="005B2445"/>
    <w:rsid w:val="005B309A"/>
    <w:rsid w:val="005B38F1"/>
    <w:rsid w:val="005B39A7"/>
    <w:rsid w:val="005B51B3"/>
    <w:rsid w:val="005B5515"/>
    <w:rsid w:val="005B5632"/>
    <w:rsid w:val="005B6CC1"/>
    <w:rsid w:val="005B72EA"/>
    <w:rsid w:val="005B73BA"/>
    <w:rsid w:val="005B76B0"/>
    <w:rsid w:val="005B7941"/>
    <w:rsid w:val="005B7D61"/>
    <w:rsid w:val="005C0825"/>
    <w:rsid w:val="005C0DC7"/>
    <w:rsid w:val="005C1196"/>
    <w:rsid w:val="005C14D3"/>
    <w:rsid w:val="005C1760"/>
    <w:rsid w:val="005C20AF"/>
    <w:rsid w:val="005C251D"/>
    <w:rsid w:val="005C2A02"/>
    <w:rsid w:val="005C2EB3"/>
    <w:rsid w:val="005C3240"/>
    <w:rsid w:val="005C3396"/>
    <w:rsid w:val="005C3CB5"/>
    <w:rsid w:val="005C3CEF"/>
    <w:rsid w:val="005C4BF1"/>
    <w:rsid w:val="005C5A92"/>
    <w:rsid w:val="005C71AA"/>
    <w:rsid w:val="005C7820"/>
    <w:rsid w:val="005C7B1F"/>
    <w:rsid w:val="005C7B78"/>
    <w:rsid w:val="005D007A"/>
    <w:rsid w:val="005D0362"/>
    <w:rsid w:val="005D0874"/>
    <w:rsid w:val="005D12E7"/>
    <w:rsid w:val="005D1342"/>
    <w:rsid w:val="005D13E6"/>
    <w:rsid w:val="005D17C9"/>
    <w:rsid w:val="005D20F1"/>
    <w:rsid w:val="005D2ED0"/>
    <w:rsid w:val="005D34ED"/>
    <w:rsid w:val="005D3716"/>
    <w:rsid w:val="005D4C3F"/>
    <w:rsid w:val="005D4D9F"/>
    <w:rsid w:val="005D53B4"/>
    <w:rsid w:val="005D5E8E"/>
    <w:rsid w:val="005D6975"/>
    <w:rsid w:val="005D6F69"/>
    <w:rsid w:val="005D728A"/>
    <w:rsid w:val="005D74DB"/>
    <w:rsid w:val="005E1B47"/>
    <w:rsid w:val="005E3947"/>
    <w:rsid w:val="005E4562"/>
    <w:rsid w:val="005E49C4"/>
    <w:rsid w:val="005E4C34"/>
    <w:rsid w:val="005E4D55"/>
    <w:rsid w:val="005E4ECB"/>
    <w:rsid w:val="005E5C17"/>
    <w:rsid w:val="005E5C43"/>
    <w:rsid w:val="005E652B"/>
    <w:rsid w:val="005E6B2C"/>
    <w:rsid w:val="005E6F1B"/>
    <w:rsid w:val="005E795F"/>
    <w:rsid w:val="005E7EDB"/>
    <w:rsid w:val="005F0594"/>
    <w:rsid w:val="005F0D4A"/>
    <w:rsid w:val="005F165A"/>
    <w:rsid w:val="005F1C45"/>
    <w:rsid w:val="005F1D40"/>
    <w:rsid w:val="005F32AE"/>
    <w:rsid w:val="005F3632"/>
    <w:rsid w:val="005F38DB"/>
    <w:rsid w:val="005F394C"/>
    <w:rsid w:val="005F401E"/>
    <w:rsid w:val="005F5BB2"/>
    <w:rsid w:val="005F6443"/>
    <w:rsid w:val="005F67E9"/>
    <w:rsid w:val="005F722C"/>
    <w:rsid w:val="005F731A"/>
    <w:rsid w:val="005F7CE3"/>
    <w:rsid w:val="0060115F"/>
    <w:rsid w:val="00601211"/>
    <w:rsid w:val="00601380"/>
    <w:rsid w:val="00601752"/>
    <w:rsid w:val="006024EA"/>
    <w:rsid w:val="0060261D"/>
    <w:rsid w:val="00602DDC"/>
    <w:rsid w:val="00602F5E"/>
    <w:rsid w:val="006030EE"/>
    <w:rsid w:val="00603725"/>
    <w:rsid w:val="00603ED1"/>
    <w:rsid w:val="00604474"/>
    <w:rsid w:val="006044DA"/>
    <w:rsid w:val="0060607F"/>
    <w:rsid w:val="00606C35"/>
    <w:rsid w:val="00606FA5"/>
    <w:rsid w:val="00607071"/>
    <w:rsid w:val="0060716C"/>
    <w:rsid w:val="0060748E"/>
    <w:rsid w:val="006077BD"/>
    <w:rsid w:val="006100DA"/>
    <w:rsid w:val="00610124"/>
    <w:rsid w:val="0061044E"/>
    <w:rsid w:val="006107B5"/>
    <w:rsid w:val="00610B07"/>
    <w:rsid w:val="00611093"/>
    <w:rsid w:val="00611125"/>
    <w:rsid w:val="00611258"/>
    <w:rsid w:val="006113AF"/>
    <w:rsid w:val="006115FA"/>
    <w:rsid w:val="00611E07"/>
    <w:rsid w:val="006122E2"/>
    <w:rsid w:val="006127EB"/>
    <w:rsid w:val="00612E3B"/>
    <w:rsid w:val="00612EF2"/>
    <w:rsid w:val="00613255"/>
    <w:rsid w:val="00613317"/>
    <w:rsid w:val="006139D9"/>
    <w:rsid w:val="006144EE"/>
    <w:rsid w:val="006145EF"/>
    <w:rsid w:val="006156B8"/>
    <w:rsid w:val="00615757"/>
    <w:rsid w:val="00615BCD"/>
    <w:rsid w:val="00615D77"/>
    <w:rsid w:val="00616A6B"/>
    <w:rsid w:val="006173F1"/>
    <w:rsid w:val="00617C5F"/>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760"/>
    <w:rsid w:val="0062585B"/>
    <w:rsid w:val="00626046"/>
    <w:rsid w:val="0062636C"/>
    <w:rsid w:val="006269AD"/>
    <w:rsid w:val="006270FF"/>
    <w:rsid w:val="00627676"/>
    <w:rsid w:val="00627F19"/>
    <w:rsid w:val="00627F25"/>
    <w:rsid w:val="006308E9"/>
    <w:rsid w:val="0063120E"/>
    <w:rsid w:val="006315E2"/>
    <w:rsid w:val="00631F67"/>
    <w:rsid w:val="00632A84"/>
    <w:rsid w:val="00632DD4"/>
    <w:rsid w:val="00632EB8"/>
    <w:rsid w:val="00633274"/>
    <w:rsid w:val="006347A4"/>
    <w:rsid w:val="00634A6D"/>
    <w:rsid w:val="00634CAA"/>
    <w:rsid w:val="00635D23"/>
    <w:rsid w:val="006365CA"/>
    <w:rsid w:val="006369A2"/>
    <w:rsid w:val="00636E65"/>
    <w:rsid w:val="0064007E"/>
    <w:rsid w:val="006401B3"/>
    <w:rsid w:val="00641403"/>
    <w:rsid w:val="00641B98"/>
    <w:rsid w:val="00641CF4"/>
    <w:rsid w:val="00641D43"/>
    <w:rsid w:val="00641DA9"/>
    <w:rsid w:val="00641DE9"/>
    <w:rsid w:val="00641F01"/>
    <w:rsid w:val="00642529"/>
    <w:rsid w:val="00642600"/>
    <w:rsid w:val="0064325B"/>
    <w:rsid w:val="0064367E"/>
    <w:rsid w:val="006451DA"/>
    <w:rsid w:val="00645824"/>
    <w:rsid w:val="00646222"/>
    <w:rsid w:val="00651FD5"/>
    <w:rsid w:val="0065224C"/>
    <w:rsid w:val="00653159"/>
    <w:rsid w:val="00653573"/>
    <w:rsid w:val="00653686"/>
    <w:rsid w:val="006537F5"/>
    <w:rsid w:val="00653DEA"/>
    <w:rsid w:val="006551B5"/>
    <w:rsid w:val="00655D0C"/>
    <w:rsid w:val="00655E1B"/>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05D"/>
    <w:rsid w:val="006631B7"/>
    <w:rsid w:val="006632E4"/>
    <w:rsid w:val="006641C8"/>
    <w:rsid w:val="00664562"/>
    <w:rsid w:val="006655C3"/>
    <w:rsid w:val="00665BFB"/>
    <w:rsid w:val="00665ED5"/>
    <w:rsid w:val="00666B2A"/>
    <w:rsid w:val="00667319"/>
    <w:rsid w:val="00667C57"/>
    <w:rsid w:val="0067005A"/>
    <w:rsid w:val="006703F2"/>
    <w:rsid w:val="006707F5"/>
    <w:rsid w:val="00670A2B"/>
    <w:rsid w:val="00671017"/>
    <w:rsid w:val="006711FE"/>
    <w:rsid w:val="00671A79"/>
    <w:rsid w:val="0067245E"/>
    <w:rsid w:val="00672569"/>
    <w:rsid w:val="0067295E"/>
    <w:rsid w:val="006729AB"/>
    <w:rsid w:val="00672DE8"/>
    <w:rsid w:val="006731DB"/>
    <w:rsid w:val="006745B4"/>
    <w:rsid w:val="0067540E"/>
    <w:rsid w:val="00675AB5"/>
    <w:rsid w:val="0067615C"/>
    <w:rsid w:val="00676A0A"/>
    <w:rsid w:val="00677332"/>
    <w:rsid w:val="00677A75"/>
    <w:rsid w:val="00677E91"/>
    <w:rsid w:val="00677FFE"/>
    <w:rsid w:val="006810AE"/>
    <w:rsid w:val="0068114C"/>
    <w:rsid w:val="00682516"/>
    <w:rsid w:val="0068279C"/>
    <w:rsid w:val="00683143"/>
    <w:rsid w:val="006831A1"/>
    <w:rsid w:val="00683297"/>
    <w:rsid w:val="006835B8"/>
    <w:rsid w:val="00683ECC"/>
    <w:rsid w:val="00684254"/>
    <w:rsid w:val="00684994"/>
    <w:rsid w:val="0068499E"/>
    <w:rsid w:val="0068528C"/>
    <w:rsid w:val="0068563D"/>
    <w:rsid w:val="00685700"/>
    <w:rsid w:val="00685DD5"/>
    <w:rsid w:val="006875CB"/>
    <w:rsid w:val="00687622"/>
    <w:rsid w:val="00690718"/>
    <w:rsid w:val="006909B7"/>
    <w:rsid w:val="00690EE4"/>
    <w:rsid w:val="00691394"/>
    <w:rsid w:val="0069152D"/>
    <w:rsid w:val="00691C45"/>
    <w:rsid w:val="00692116"/>
    <w:rsid w:val="00692519"/>
    <w:rsid w:val="006925CE"/>
    <w:rsid w:val="006931B2"/>
    <w:rsid w:val="006931D8"/>
    <w:rsid w:val="00693DC6"/>
    <w:rsid w:val="00693DED"/>
    <w:rsid w:val="0069426F"/>
    <w:rsid w:val="006946B5"/>
    <w:rsid w:val="00694A38"/>
    <w:rsid w:val="00694B31"/>
    <w:rsid w:val="00694F27"/>
    <w:rsid w:val="0069583C"/>
    <w:rsid w:val="00695DCE"/>
    <w:rsid w:val="00696095"/>
    <w:rsid w:val="00696921"/>
    <w:rsid w:val="006969BB"/>
    <w:rsid w:val="00696C73"/>
    <w:rsid w:val="00696EB7"/>
    <w:rsid w:val="00697171"/>
    <w:rsid w:val="00697654"/>
    <w:rsid w:val="00697B17"/>
    <w:rsid w:val="006A0B2F"/>
    <w:rsid w:val="006A0C26"/>
    <w:rsid w:val="006A0D3B"/>
    <w:rsid w:val="006A2724"/>
    <w:rsid w:val="006A344E"/>
    <w:rsid w:val="006A3702"/>
    <w:rsid w:val="006A3D75"/>
    <w:rsid w:val="006A3DF9"/>
    <w:rsid w:val="006A43BE"/>
    <w:rsid w:val="006A53BB"/>
    <w:rsid w:val="006A6500"/>
    <w:rsid w:val="006A6F8E"/>
    <w:rsid w:val="006A7A03"/>
    <w:rsid w:val="006A7B3F"/>
    <w:rsid w:val="006B009C"/>
    <w:rsid w:val="006B0F73"/>
    <w:rsid w:val="006B1328"/>
    <w:rsid w:val="006B1B2C"/>
    <w:rsid w:val="006B1CFF"/>
    <w:rsid w:val="006B2783"/>
    <w:rsid w:val="006B27B8"/>
    <w:rsid w:val="006B2998"/>
    <w:rsid w:val="006B2A2F"/>
    <w:rsid w:val="006B32DE"/>
    <w:rsid w:val="006B35F4"/>
    <w:rsid w:val="006B367A"/>
    <w:rsid w:val="006B43EA"/>
    <w:rsid w:val="006B49CA"/>
    <w:rsid w:val="006B4FA6"/>
    <w:rsid w:val="006B4FB2"/>
    <w:rsid w:val="006B56DA"/>
    <w:rsid w:val="006B6AB0"/>
    <w:rsid w:val="006B6C7E"/>
    <w:rsid w:val="006B6D00"/>
    <w:rsid w:val="006B79F9"/>
    <w:rsid w:val="006B7CF0"/>
    <w:rsid w:val="006C0DDD"/>
    <w:rsid w:val="006C1A14"/>
    <w:rsid w:val="006C1DDC"/>
    <w:rsid w:val="006C288D"/>
    <w:rsid w:val="006C2C03"/>
    <w:rsid w:val="006C300B"/>
    <w:rsid w:val="006C30DA"/>
    <w:rsid w:val="006C39F8"/>
    <w:rsid w:val="006C3A04"/>
    <w:rsid w:val="006C48DD"/>
    <w:rsid w:val="006C4D3C"/>
    <w:rsid w:val="006C4F34"/>
    <w:rsid w:val="006C51F1"/>
    <w:rsid w:val="006C5B13"/>
    <w:rsid w:val="006C5BD2"/>
    <w:rsid w:val="006C5FB6"/>
    <w:rsid w:val="006C6129"/>
    <w:rsid w:val="006C63B8"/>
    <w:rsid w:val="006C6860"/>
    <w:rsid w:val="006C6C82"/>
    <w:rsid w:val="006C733E"/>
    <w:rsid w:val="006C7F52"/>
    <w:rsid w:val="006D065C"/>
    <w:rsid w:val="006D07A6"/>
    <w:rsid w:val="006D0D49"/>
    <w:rsid w:val="006D1A65"/>
    <w:rsid w:val="006D2218"/>
    <w:rsid w:val="006D224E"/>
    <w:rsid w:val="006D2D6A"/>
    <w:rsid w:val="006D2E9C"/>
    <w:rsid w:val="006D3D70"/>
    <w:rsid w:val="006D3FAC"/>
    <w:rsid w:val="006D4238"/>
    <w:rsid w:val="006D5B98"/>
    <w:rsid w:val="006D5CC9"/>
    <w:rsid w:val="006D673F"/>
    <w:rsid w:val="006D7104"/>
    <w:rsid w:val="006E02D5"/>
    <w:rsid w:val="006E0D77"/>
    <w:rsid w:val="006E0E1B"/>
    <w:rsid w:val="006E145A"/>
    <w:rsid w:val="006E1660"/>
    <w:rsid w:val="006E16B8"/>
    <w:rsid w:val="006E277E"/>
    <w:rsid w:val="006E2AF7"/>
    <w:rsid w:val="006E51D9"/>
    <w:rsid w:val="006E591F"/>
    <w:rsid w:val="006E599F"/>
    <w:rsid w:val="006E69E8"/>
    <w:rsid w:val="006E7463"/>
    <w:rsid w:val="006E76D9"/>
    <w:rsid w:val="006E7FF1"/>
    <w:rsid w:val="006F053E"/>
    <w:rsid w:val="006F19B0"/>
    <w:rsid w:val="006F24CA"/>
    <w:rsid w:val="006F2916"/>
    <w:rsid w:val="006F2B5F"/>
    <w:rsid w:val="006F3107"/>
    <w:rsid w:val="006F365F"/>
    <w:rsid w:val="006F423E"/>
    <w:rsid w:val="006F4936"/>
    <w:rsid w:val="006F4974"/>
    <w:rsid w:val="006F5D07"/>
    <w:rsid w:val="006F6CAC"/>
    <w:rsid w:val="00700554"/>
    <w:rsid w:val="00700BEE"/>
    <w:rsid w:val="00700FFA"/>
    <w:rsid w:val="0070107F"/>
    <w:rsid w:val="007015BE"/>
    <w:rsid w:val="00701801"/>
    <w:rsid w:val="00701906"/>
    <w:rsid w:val="00701A88"/>
    <w:rsid w:val="007027DC"/>
    <w:rsid w:val="00703ACB"/>
    <w:rsid w:val="00703EE3"/>
    <w:rsid w:val="0070405D"/>
    <w:rsid w:val="00704100"/>
    <w:rsid w:val="007053E5"/>
    <w:rsid w:val="00705869"/>
    <w:rsid w:val="00705BBA"/>
    <w:rsid w:val="00706101"/>
    <w:rsid w:val="007064B8"/>
    <w:rsid w:val="00706624"/>
    <w:rsid w:val="0070736D"/>
    <w:rsid w:val="00707679"/>
    <w:rsid w:val="00707B84"/>
    <w:rsid w:val="00707EEE"/>
    <w:rsid w:val="00710073"/>
    <w:rsid w:val="007102CE"/>
    <w:rsid w:val="007103CE"/>
    <w:rsid w:val="00710781"/>
    <w:rsid w:val="00710D1E"/>
    <w:rsid w:val="00711340"/>
    <w:rsid w:val="00711A3E"/>
    <w:rsid w:val="00712330"/>
    <w:rsid w:val="00712476"/>
    <w:rsid w:val="0071270C"/>
    <w:rsid w:val="0071289F"/>
    <w:rsid w:val="0071371F"/>
    <w:rsid w:val="0071379D"/>
    <w:rsid w:val="00713C22"/>
    <w:rsid w:val="0071438E"/>
    <w:rsid w:val="00714B77"/>
    <w:rsid w:val="00714C4E"/>
    <w:rsid w:val="00714DA2"/>
    <w:rsid w:val="00715517"/>
    <w:rsid w:val="007158FC"/>
    <w:rsid w:val="00715CEA"/>
    <w:rsid w:val="00715D6A"/>
    <w:rsid w:val="007177D0"/>
    <w:rsid w:val="00720178"/>
    <w:rsid w:val="007201AD"/>
    <w:rsid w:val="0072047F"/>
    <w:rsid w:val="00720666"/>
    <w:rsid w:val="007209EB"/>
    <w:rsid w:val="007211CF"/>
    <w:rsid w:val="007217D2"/>
    <w:rsid w:val="007217F4"/>
    <w:rsid w:val="00721C96"/>
    <w:rsid w:val="00721FD5"/>
    <w:rsid w:val="007223A9"/>
    <w:rsid w:val="007224A9"/>
    <w:rsid w:val="007227B4"/>
    <w:rsid w:val="007242AA"/>
    <w:rsid w:val="00724855"/>
    <w:rsid w:val="00724B0A"/>
    <w:rsid w:val="007252DB"/>
    <w:rsid w:val="00725A99"/>
    <w:rsid w:val="00725BC1"/>
    <w:rsid w:val="00726062"/>
    <w:rsid w:val="00726DAC"/>
    <w:rsid w:val="0072716C"/>
    <w:rsid w:val="0072757A"/>
    <w:rsid w:val="00727A57"/>
    <w:rsid w:val="007304B0"/>
    <w:rsid w:val="00730F3C"/>
    <w:rsid w:val="00731C0C"/>
    <w:rsid w:val="00731C3C"/>
    <w:rsid w:val="00732137"/>
    <w:rsid w:val="0073249E"/>
    <w:rsid w:val="00732DFE"/>
    <w:rsid w:val="00732F31"/>
    <w:rsid w:val="007334C3"/>
    <w:rsid w:val="00733D76"/>
    <w:rsid w:val="00733ED7"/>
    <w:rsid w:val="00733F81"/>
    <w:rsid w:val="007342AB"/>
    <w:rsid w:val="0073513C"/>
    <w:rsid w:val="007351EE"/>
    <w:rsid w:val="00735419"/>
    <w:rsid w:val="0073559C"/>
    <w:rsid w:val="00735A8A"/>
    <w:rsid w:val="00735B4F"/>
    <w:rsid w:val="00736349"/>
    <w:rsid w:val="0073698D"/>
    <w:rsid w:val="007375CF"/>
    <w:rsid w:val="00737FBF"/>
    <w:rsid w:val="00740AAA"/>
    <w:rsid w:val="00741A71"/>
    <w:rsid w:val="007423C9"/>
    <w:rsid w:val="007426C6"/>
    <w:rsid w:val="007427D8"/>
    <w:rsid w:val="00743879"/>
    <w:rsid w:val="0074576C"/>
    <w:rsid w:val="00745BAC"/>
    <w:rsid w:val="00745BC5"/>
    <w:rsid w:val="00746135"/>
    <w:rsid w:val="007464C8"/>
    <w:rsid w:val="00746710"/>
    <w:rsid w:val="00746992"/>
    <w:rsid w:val="00746B14"/>
    <w:rsid w:val="00747191"/>
    <w:rsid w:val="00747984"/>
    <w:rsid w:val="007479D5"/>
    <w:rsid w:val="00750DE2"/>
    <w:rsid w:val="00750FDC"/>
    <w:rsid w:val="00751648"/>
    <w:rsid w:val="00751F36"/>
    <w:rsid w:val="007526E8"/>
    <w:rsid w:val="00752CE3"/>
    <w:rsid w:val="007533F9"/>
    <w:rsid w:val="00754929"/>
    <w:rsid w:val="00754962"/>
    <w:rsid w:val="00754E46"/>
    <w:rsid w:val="0075527A"/>
    <w:rsid w:val="00755E8F"/>
    <w:rsid w:val="00756128"/>
    <w:rsid w:val="007570CB"/>
    <w:rsid w:val="0075729F"/>
    <w:rsid w:val="007602F7"/>
    <w:rsid w:val="00760457"/>
    <w:rsid w:val="00760531"/>
    <w:rsid w:val="007618D1"/>
    <w:rsid w:val="00761B81"/>
    <w:rsid w:val="00761BE8"/>
    <w:rsid w:val="00761F0D"/>
    <w:rsid w:val="00761F40"/>
    <w:rsid w:val="00762039"/>
    <w:rsid w:val="00763689"/>
    <w:rsid w:val="00763F0A"/>
    <w:rsid w:val="0076498E"/>
    <w:rsid w:val="0076510F"/>
    <w:rsid w:val="0076527E"/>
    <w:rsid w:val="00765FAC"/>
    <w:rsid w:val="00766258"/>
    <w:rsid w:val="007662C6"/>
    <w:rsid w:val="007669D5"/>
    <w:rsid w:val="00766A85"/>
    <w:rsid w:val="0076701F"/>
    <w:rsid w:val="0076727E"/>
    <w:rsid w:val="00767346"/>
    <w:rsid w:val="0076760B"/>
    <w:rsid w:val="00767798"/>
    <w:rsid w:val="00767EBC"/>
    <w:rsid w:val="00767F33"/>
    <w:rsid w:val="0077091A"/>
    <w:rsid w:val="00770F57"/>
    <w:rsid w:val="00770F92"/>
    <w:rsid w:val="007718FE"/>
    <w:rsid w:val="0077192F"/>
    <w:rsid w:val="007719D4"/>
    <w:rsid w:val="00771D58"/>
    <w:rsid w:val="00773767"/>
    <w:rsid w:val="00774918"/>
    <w:rsid w:val="00774CC5"/>
    <w:rsid w:val="00775147"/>
    <w:rsid w:val="00775BDA"/>
    <w:rsid w:val="007765B6"/>
    <w:rsid w:val="007768B9"/>
    <w:rsid w:val="00776EE3"/>
    <w:rsid w:val="0077725A"/>
    <w:rsid w:val="007778B6"/>
    <w:rsid w:val="00777E94"/>
    <w:rsid w:val="00780B8F"/>
    <w:rsid w:val="0078102F"/>
    <w:rsid w:val="00781488"/>
    <w:rsid w:val="00781587"/>
    <w:rsid w:val="00781BE3"/>
    <w:rsid w:val="007827FB"/>
    <w:rsid w:val="00783075"/>
    <w:rsid w:val="0078371B"/>
    <w:rsid w:val="00783AB2"/>
    <w:rsid w:val="00783B82"/>
    <w:rsid w:val="00784368"/>
    <w:rsid w:val="00784502"/>
    <w:rsid w:val="0078470F"/>
    <w:rsid w:val="00784862"/>
    <w:rsid w:val="00784C3B"/>
    <w:rsid w:val="007850B6"/>
    <w:rsid w:val="007853AF"/>
    <w:rsid w:val="0078577B"/>
    <w:rsid w:val="00785CB4"/>
    <w:rsid w:val="00786A25"/>
    <w:rsid w:val="00790629"/>
    <w:rsid w:val="00791465"/>
    <w:rsid w:val="00791AED"/>
    <w:rsid w:val="007928E1"/>
    <w:rsid w:val="00792D32"/>
    <w:rsid w:val="007934D0"/>
    <w:rsid w:val="00793F34"/>
    <w:rsid w:val="007946A1"/>
    <w:rsid w:val="00794AB0"/>
    <w:rsid w:val="00794FE7"/>
    <w:rsid w:val="007951B4"/>
    <w:rsid w:val="007951D2"/>
    <w:rsid w:val="0079593D"/>
    <w:rsid w:val="007966D5"/>
    <w:rsid w:val="007968A4"/>
    <w:rsid w:val="00796AD5"/>
    <w:rsid w:val="00797071"/>
    <w:rsid w:val="00797078"/>
    <w:rsid w:val="00797330"/>
    <w:rsid w:val="007977E1"/>
    <w:rsid w:val="00797832"/>
    <w:rsid w:val="007A0039"/>
    <w:rsid w:val="007A0199"/>
    <w:rsid w:val="007A067A"/>
    <w:rsid w:val="007A0DF0"/>
    <w:rsid w:val="007A1577"/>
    <w:rsid w:val="007A1DEE"/>
    <w:rsid w:val="007A1E15"/>
    <w:rsid w:val="007A1F83"/>
    <w:rsid w:val="007A326E"/>
    <w:rsid w:val="007A399E"/>
    <w:rsid w:val="007A3A01"/>
    <w:rsid w:val="007A3B50"/>
    <w:rsid w:val="007A3C01"/>
    <w:rsid w:val="007A3DE8"/>
    <w:rsid w:val="007A4189"/>
    <w:rsid w:val="007A434E"/>
    <w:rsid w:val="007A43F4"/>
    <w:rsid w:val="007A45C6"/>
    <w:rsid w:val="007A526E"/>
    <w:rsid w:val="007A52D9"/>
    <w:rsid w:val="007A552D"/>
    <w:rsid w:val="007A58F5"/>
    <w:rsid w:val="007A6278"/>
    <w:rsid w:val="007A771C"/>
    <w:rsid w:val="007A7AFF"/>
    <w:rsid w:val="007A7FAC"/>
    <w:rsid w:val="007B01D0"/>
    <w:rsid w:val="007B0684"/>
    <w:rsid w:val="007B0B79"/>
    <w:rsid w:val="007B40B6"/>
    <w:rsid w:val="007B453F"/>
    <w:rsid w:val="007B4F9C"/>
    <w:rsid w:val="007B5E84"/>
    <w:rsid w:val="007B5EDB"/>
    <w:rsid w:val="007B696F"/>
    <w:rsid w:val="007B71C5"/>
    <w:rsid w:val="007B7525"/>
    <w:rsid w:val="007B7B0F"/>
    <w:rsid w:val="007B7F16"/>
    <w:rsid w:val="007C06CA"/>
    <w:rsid w:val="007C0893"/>
    <w:rsid w:val="007C099C"/>
    <w:rsid w:val="007C1035"/>
    <w:rsid w:val="007C15CC"/>
    <w:rsid w:val="007C2402"/>
    <w:rsid w:val="007C2616"/>
    <w:rsid w:val="007C264D"/>
    <w:rsid w:val="007C2FDE"/>
    <w:rsid w:val="007C37DA"/>
    <w:rsid w:val="007C387F"/>
    <w:rsid w:val="007C38A5"/>
    <w:rsid w:val="007C4020"/>
    <w:rsid w:val="007C443C"/>
    <w:rsid w:val="007C48DF"/>
    <w:rsid w:val="007C4D33"/>
    <w:rsid w:val="007C4E43"/>
    <w:rsid w:val="007C4FD9"/>
    <w:rsid w:val="007C546E"/>
    <w:rsid w:val="007C547B"/>
    <w:rsid w:val="007C54FE"/>
    <w:rsid w:val="007C55DF"/>
    <w:rsid w:val="007C5BAC"/>
    <w:rsid w:val="007C60EE"/>
    <w:rsid w:val="007C6521"/>
    <w:rsid w:val="007C6958"/>
    <w:rsid w:val="007C6C2B"/>
    <w:rsid w:val="007C6CB4"/>
    <w:rsid w:val="007C7490"/>
    <w:rsid w:val="007C79D3"/>
    <w:rsid w:val="007D014B"/>
    <w:rsid w:val="007D0E03"/>
    <w:rsid w:val="007D11D4"/>
    <w:rsid w:val="007D256A"/>
    <w:rsid w:val="007D2741"/>
    <w:rsid w:val="007D28B9"/>
    <w:rsid w:val="007D2CAF"/>
    <w:rsid w:val="007D2D6A"/>
    <w:rsid w:val="007D2F2F"/>
    <w:rsid w:val="007D3DEF"/>
    <w:rsid w:val="007D3E26"/>
    <w:rsid w:val="007D4288"/>
    <w:rsid w:val="007D42BA"/>
    <w:rsid w:val="007D4A9B"/>
    <w:rsid w:val="007D639C"/>
    <w:rsid w:val="007D6A09"/>
    <w:rsid w:val="007D6D8A"/>
    <w:rsid w:val="007D703D"/>
    <w:rsid w:val="007D77D5"/>
    <w:rsid w:val="007D7CB5"/>
    <w:rsid w:val="007E0D9B"/>
    <w:rsid w:val="007E1386"/>
    <w:rsid w:val="007E1C1D"/>
    <w:rsid w:val="007E252B"/>
    <w:rsid w:val="007E2B1C"/>
    <w:rsid w:val="007E2D5C"/>
    <w:rsid w:val="007E329C"/>
    <w:rsid w:val="007E37BA"/>
    <w:rsid w:val="007E37F2"/>
    <w:rsid w:val="007E4B3B"/>
    <w:rsid w:val="007E4CE8"/>
    <w:rsid w:val="007E4EAB"/>
    <w:rsid w:val="007E6664"/>
    <w:rsid w:val="007E698F"/>
    <w:rsid w:val="007E6EBD"/>
    <w:rsid w:val="007E76E5"/>
    <w:rsid w:val="007E7C90"/>
    <w:rsid w:val="007E7D76"/>
    <w:rsid w:val="007E7F84"/>
    <w:rsid w:val="007E7FA2"/>
    <w:rsid w:val="007F0578"/>
    <w:rsid w:val="007F1621"/>
    <w:rsid w:val="007F2A76"/>
    <w:rsid w:val="007F2B5C"/>
    <w:rsid w:val="007F35DA"/>
    <w:rsid w:val="007F3D9D"/>
    <w:rsid w:val="007F3F8E"/>
    <w:rsid w:val="007F4786"/>
    <w:rsid w:val="007F4E95"/>
    <w:rsid w:val="007F5381"/>
    <w:rsid w:val="007F58CB"/>
    <w:rsid w:val="007F5976"/>
    <w:rsid w:val="007F59D0"/>
    <w:rsid w:val="007F5AA1"/>
    <w:rsid w:val="007F5AD0"/>
    <w:rsid w:val="007F5D9D"/>
    <w:rsid w:val="007F6210"/>
    <w:rsid w:val="007F623B"/>
    <w:rsid w:val="007F6685"/>
    <w:rsid w:val="007F68A8"/>
    <w:rsid w:val="007F69D8"/>
    <w:rsid w:val="007F766C"/>
    <w:rsid w:val="00801964"/>
    <w:rsid w:val="00801D5A"/>
    <w:rsid w:val="00801E75"/>
    <w:rsid w:val="008030B9"/>
    <w:rsid w:val="00803188"/>
    <w:rsid w:val="0080350B"/>
    <w:rsid w:val="00803E5C"/>
    <w:rsid w:val="00803EE5"/>
    <w:rsid w:val="0080428E"/>
    <w:rsid w:val="00804D2F"/>
    <w:rsid w:val="008053A4"/>
    <w:rsid w:val="00805682"/>
    <w:rsid w:val="00805B2E"/>
    <w:rsid w:val="00805C4A"/>
    <w:rsid w:val="00805F3E"/>
    <w:rsid w:val="008064D5"/>
    <w:rsid w:val="0080660F"/>
    <w:rsid w:val="008069E9"/>
    <w:rsid w:val="00806BF5"/>
    <w:rsid w:val="008070DA"/>
    <w:rsid w:val="00810B33"/>
    <w:rsid w:val="00811341"/>
    <w:rsid w:val="008118D1"/>
    <w:rsid w:val="008130F0"/>
    <w:rsid w:val="00813525"/>
    <w:rsid w:val="00813866"/>
    <w:rsid w:val="00813B13"/>
    <w:rsid w:val="00815765"/>
    <w:rsid w:val="0081689B"/>
    <w:rsid w:val="00816C28"/>
    <w:rsid w:val="00816C77"/>
    <w:rsid w:val="0081722E"/>
    <w:rsid w:val="008172D4"/>
    <w:rsid w:val="00820520"/>
    <w:rsid w:val="00820A31"/>
    <w:rsid w:val="0082113C"/>
    <w:rsid w:val="00821713"/>
    <w:rsid w:val="008227BF"/>
    <w:rsid w:val="008229FE"/>
    <w:rsid w:val="00823412"/>
    <w:rsid w:val="00823A6C"/>
    <w:rsid w:val="00823EA7"/>
    <w:rsid w:val="0082492D"/>
    <w:rsid w:val="00826862"/>
    <w:rsid w:val="00826D58"/>
    <w:rsid w:val="00826DB9"/>
    <w:rsid w:val="0082711D"/>
    <w:rsid w:val="00827D10"/>
    <w:rsid w:val="00830361"/>
    <w:rsid w:val="0083056C"/>
    <w:rsid w:val="008306FE"/>
    <w:rsid w:val="00830AEC"/>
    <w:rsid w:val="00831A2C"/>
    <w:rsid w:val="00831AA4"/>
    <w:rsid w:val="00831D04"/>
    <w:rsid w:val="00831E8A"/>
    <w:rsid w:val="00833225"/>
    <w:rsid w:val="00833532"/>
    <w:rsid w:val="008341F5"/>
    <w:rsid w:val="00834C85"/>
    <w:rsid w:val="00835E6B"/>
    <w:rsid w:val="00836848"/>
    <w:rsid w:val="00837502"/>
    <w:rsid w:val="0084019D"/>
    <w:rsid w:val="00840BBE"/>
    <w:rsid w:val="0084123C"/>
    <w:rsid w:val="00841BFD"/>
    <w:rsid w:val="00842C4E"/>
    <w:rsid w:val="00844132"/>
    <w:rsid w:val="00844837"/>
    <w:rsid w:val="00846447"/>
    <w:rsid w:val="00846B94"/>
    <w:rsid w:val="00846F29"/>
    <w:rsid w:val="00847391"/>
    <w:rsid w:val="008474A6"/>
    <w:rsid w:val="00847ABE"/>
    <w:rsid w:val="00851DFB"/>
    <w:rsid w:val="00851F9B"/>
    <w:rsid w:val="008530DC"/>
    <w:rsid w:val="00853370"/>
    <w:rsid w:val="008539A8"/>
    <w:rsid w:val="008540D5"/>
    <w:rsid w:val="00854180"/>
    <w:rsid w:val="00854390"/>
    <w:rsid w:val="008549D3"/>
    <w:rsid w:val="00854AAB"/>
    <w:rsid w:val="00854BCF"/>
    <w:rsid w:val="00855A92"/>
    <w:rsid w:val="00855BBB"/>
    <w:rsid w:val="00856AC4"/>
    <w:rsid w:val="00857032"/>
    <w:rsid w:val="00857743"/>
    <w:rsid w:val="00857784"/>
    <w:rsid w:val="008600F3"/>
    <w:rsid w:val="008604BE"/>
    <w:rsid w:val="00860731"/>
    <w:rsid w:val="00860C40"/>
    <w:rsid w:val="00860ED8"/>
    <w:rsid w:val="00860FB3"/>
    <w:rsid w:val="0086126F"/>
    <w:rsid w:val="008612EB"/>
    <w:rsid w:val="00862596"/>
    <w:rsid w:val="0086377C"/>
    <w:rsid w:val="0086381C"/>
    <w:rsid w:val="00863B72"/>
    <w:rsid w:val="00863C3C"/>
    <w:rsid w:val="00863F3A"/>
    <w:rsid w:val="008642C8"/>
    <w:rsid w:val="00864B91"/>
    <w:rsid w:val="00864CD4"/>
    <w:rsid w:val="00865023"/>
    <w:rsid w:val="008652E6"/>
    <w:rsid w:val="0086595E"/>
    <w:rsid w:val="00865CB8"/>
    <w:rsid w:val="00866136"/>
    <w:rsid w:val="0086631B"/>
    <w:rsid w:val="008700A3"/>
    <w:rsid w:val="0087071B"/>
    <w:rsid w:val="00870802"/>
    <w:rsid w:val="00870FF2"/>
    <w:rsid w:val="0087137D"/>
    <w:rsid w:val="00871FEC"/>
    <w:rsid w:val="008723E2"/>
    <w:rsid w:val="008724C2"/>
    <w:rsid w:val="008728F7"/>
    <w:rsid w:val="00872CF9"/>
    <w:rsid w:val="00873408"/>
    <w:rsid w:val="00873D5F"/>
    <w:rsid w:val="00874115"/>
    <w:rsid w:val="008744BF"/>
    <w:rsid w:val="00874E6F"/>
    <w:rsid w:val="00875FEB"/>
    <w:rsid w:val="00876696"/>
    <w:rsid w:val="008768B5"/>
    <w:rsid w:val="0087691F"/>
    <w:rsid w:val="00876A69"/>
    <w:rsid w:val="0088039C"/>
    <w:rsid w:val="00880E81"/>
    <w:rsid w:val="008816F2"/>
    <w:rsid w:val="00881803"/>
    <w:rsid w:val="00882292"/>
    <w:rsid w:val="00882375"/>
    <w:rsid w:val="0088303A"/>
    <w:rsid w:val="0088305A"/>
    <w:rsid w:val="008836D2"/>
    <w:rsid w:val="00883778"/>
    <w:rsid w:val="008837DB"/>
    <w:rsid w:val="00884708"/>
    <w:rsid w:val="0088480B"/>
    <w:rsid w:val="00884A4F"/>
    <w:rsid w:val="0088597A"/>
    <w:rsid w:val="00885B91"/>
    <w:rsid w:val="00886702"/>
    <w:rsid w:val="00886826"/>
    <w:rsid w:val="00886B63"/>
    <w:rsid w:val="00886D47"/>
    <w:rsid w:val="0088752C"/>
    <w:rsid w:val="00887840"/>
    <w:rsid w:val="00890A91"/>
    <w:rsid w:val="00891AD8"/>
    <w:rsid w:val="00892186"/>
    <w:rsid w:val="008921EB"/>
    <w:rsid w:val="008922D0"/>
    <w:rsid w:val="00892629"/>
    <w:rsid w:val="00893521"/>
    <w:rsid w:val="00893A4E"/>
    <w:rsid w:val="0089448D"/>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2C96"/>
    <w:rsid w:val="008A4063"/>
    <w:rsid w:val="008A4793"/>
    <w:rsid w:val="008A513B"/>
    <w:rsid w:val="008A54CA"/>
    <w:rsid w:val="008A56BD"/>
    <w:rsid w:val="008A65EF"/>
    <w:rsid w:val="008A6FA0"/>
    <w:rsid w:val="008A74EB"/>
    <w:rsid w:val="008A7EF8"/>
    <w:rsid w:val="008B03DE"/>
    <w:rsid w:val="008B0873"/>
    <w:rsid w:val="008B0C68"/>
    <w:rsid w:val="008B0D81"/>
    <w:rsid w:val="008B1371"/>
    <w:rsid w:val="008B16FD"/>
    <w:rsid w:val="008B178D"/>
    <w:rsid w:val="008B2604"/>
    <w:rsid w:val="008B327C"/>
    <w:rsid w:val="008B3E1E"/>
    <w:rsid w:val="008B3ED9"/>
    <w:rsid w:val="008B3F5E"/>
    <w:rsid w:val="008B3FD4"/>
    <w:rsid w:val="008B49A0"/>
    <w:rsid w:val="008B509A"/>
    <w:rsid w:val="008B52CE"/>
    <w:rsid w:val="008B5498"/>
    <w:rsid w:val="008B6037"/>
    <w:rsid w:val="008B7341"/>
    <w:rsid w:val="008B79AC"/>
    <w:rsid w:val="008B7E11"/>
    <w:rsid w:val="008C0040"/>
    <w:rsid w:val="008C0471"/>
    <w:rsid w:val="008C0545"/>
    <w:rsid w:val="008C11DB"/>
    <w:rsid w:val="008C1301"/>
    <w:rsid w:val="008C1612"/>
    <w:rsid w:val="008C1E10"/>
    <w:rsid w:val="008C1E4E"/>
    <w:rsid w:val="008C2212"/>
    <w:rsid w:val="008C2951"/>
    <w:rsid w:val="008C2A6A"/>
    <w:rsid w:val="008C3190"/>
    <w:rsid w:val="008C329A"/>
    <w:rsid w:val="008C436C"/>
    <w:rsid w:val="008C4867"/>
    <w:rsid w:val="008C495D"/>
    <w:rsid w:val="008C4F5E"/>
    <w:rsid w:val="008C5174"/>
    <w:rsid w:val="008C55D7"/>
    <w:rsid w:val="008C5802"/>
    <w:rsid w:val="008C6419"/>
    <w:rsid w:val="008C6764"/>
    <w:rsid w:val="008C69E5"/>
    <w:rsid w:val="008C7444"/>
    <w:rsid w:val="008C7A84"/>
    <w:rsid w:val="008D004D"/>
    <w:rsid w:val="008D0465"/>
    <w:rsid w:val="008D0D8C"/>
    <w:rsid w:val="008D12A1"/>
    <w:rsid w:val="008D14E8"/>
    <w:rsid w:val="008D188D"/>
    <w:rsid w:val="008D476E"/>
    <w:rsid w:val="008D4A78"/>
    <w:rsid w:val="008D52CA"/>
    <w:rsid w:val="008D5521"/>
    <w:rsid w:val="008D5A2A"/>
    <w:rsid w:val="008D6490"/>
    <w:rsid w:val="008D6661"/>
    <w:rsid w:val="008D75C7"/>
    <w:rsid w:val="008D7DE9"/>
    <w:rsid w:val="008E05D7"/>
    <w:rsid w:val="008E1670"/>
    <w:rsid w:val="008E1747"/>
    <w:rsid w:val="008E2543"/>
    <w:rsid w:val="008E2AAC"/>
    <w:rsid w:val="008E34C9"/>
    <w:rsid w:val="008E3CF7"/>
    <w:rsid w:val="008E442B"/>
    <w:rsid w:val="008E493D"/>
    <w:rsid w:val="008E4AB3"/>
    <w:rsid w:val="008E55B9"/>
    <w:rsid w:val="008E5601"/>
    <w:rsid w:val="008E5C49"/>
    <w:rsid w:val="008E5DB7"/>
    <w:rsid w:val="008E5EDD"/>
    <w:rsid w:val="008E6804"/>
    <w:rsid w:val="008F0091"/>
    <w:rsid w:val="008F031D"/>
    <w:rsid w:val="008F04D6"/>
    <w:rsid w:val="008F0D85"/>
    <w:rsid w:val="008F0EA7"/>
    <w:rsid w:val="008F1858"/>
    <w:rsid w:val="008F1938"/>
    <w:rsid w:val="008F1A0A"/>
    <w:rsid w:val="008F1E8F"/>
    <w:rsid w:val="008F2135"/>
    <w:rsid w:val="008F3472"/>
    <w:rsid w:val="008F45F5"/>
    <w:rsid w:val="008F4BA2"/>
    <w:rsid w:val="008F4C80"/>
    <w:rsid w:val="008F55BE"/>
    <w:rsid w:val="008F58D9"/>
    <w:rsid w:val="008F5D99"/>
    <w:rsid w:val="008F5FCE"/>
    <w:rsid w:val="008F6226"/>
    <w:rsid w:val="008F642B"/>
    <w:rsid w:val="008F6DA0"/>
    <w:rsid w:val="008F6E32"/>
    <w:rsid w:val="008F70A8"/>
    <w:rsid w:val="008F74FC"/>
    <w:rsid w:val="008F751D"/>
    <w:rsid w:val="00900418"/>
    <w:rsid w:val="00900640"/>
    <w:rsid w:val="009006C8"/>
    <w:rsid w:val="009009EB"/>
    <w:rsid w:val="00901F47"/>
    <w:rsid w:val="0090252F"/>
    <w:rsid w:val="009025B7"/>
    <w:rsid w:val="00902969"/>
    <w:rsid w:val="00902A23"/>
    <w:rsid w:val="00902FB6"/>
    <w:rsid w:val="009031EC"/>
    <w:rsid w:val="00903909"/>
    <w:rsid w:val="00903D0C"/>
    <w:rsid w:val="00903EB3"/>
    <w:rsid w:val="00904793"/>
    <w:rsid w:val="009049CA"/>
    <w:rsid w:val="00904ED6"/>
    <w:rsid w:val="009055C7"/>
    <w:rsid w:val="00905746"/>
    <w:rsid w:val="00905A2B"/>
    <w:rsid w:val="00905C7E"/>
    <w:rsid w:val="00906386"/>
    <w:rsid w:val="00906AE0"/>
    <w:rsid w:val="00906E52"/>
    <w:rsid w:val="00907280"/>
    <w:rsid w:val="009075D0"/>
    <w:rsid w:val="00907C8C"/>
    <w:rsid w:val="0091059C"/>
    <w:rsid w:val="00910CB2"/>
    <w:rsid w:val="00910E39"/>
    <w:rsid w:val="00910E8A"/>
    <w:rsid w:val="0091154E"/>
    <w:rsid w:val="00911B3D"/>
    <w:rsid w:val="00912835"/>
    <w:rsid w:val="0091285E"/>
    <w:rsid w:val="00912F49"/>
    <w:rsid w:val="00912FA9"/>
    <w:rsid w:val="00914251"/>
    <w:rsid w:val="009147AC"/>
    <w:rsid w:val="009149F4"/>
    <w:rsid w:val="00914AB0"/>
    <w:rsid w:val="00914C65"/>
    <w:rsid w:val="00914FFC"/>
    <w:rsid w:val="0091502F"/>
    <w:rsid w:val="00915097"/>
    <w:rsid w:val="00915905"/>
    <w:rsid w:val="00916722"/>
    <w:rsid w:val="00917121"/>
    <w:rsid w:val="00917358"/>
    <w:rsid w:val="00917CED"/>
    <w:rsid w:val="00920033"/>
    <w:rsid w:val="0092044B"/>
    <w:rsid w:val="009207F0"/>
    <w:rsid w:val="00920A54"/>
    <w:rsid w:val="00920A73"/>
    <w:rsid w:val="00920E5B"/>
    <w:rsid w:val="00921CA1"/>
    <w:rsid w:val="00921E40"/>
    <w:rsid w:val="00922030"/>
    <w:rsid w:val="0092210C"/>
    <w:rsid w:val="00922269"/>
    <w:rsid w:val="0092340E"/>
    <w:rsid w:val="00923646"/>
    <w:rsid w:val="00923D11"/>
    <w:rsid w:val="00923DB2"/>
    <w:rsid w:val="00923F12"/>
    <w:rsid w:val="00924D2B"/>
    <w:rsid w:val="00925F4F"/>
    <w:rsid w:val="009270FB"/>
    <w:rsid w:val="00930583"/>
    <w:rsid w:val="009310C3"/>
    <w:rsid w:val="00931423"/>
    <w:rsid w:val="00933771"/>
    <w:rsid w:val="009342CE"/>
    <w:rsid w:val="00934F54"/>
    <w:rsid w:val="00935865"/>
    <w:rsid w:val="00937C17"/>
    <w:rsid w:val="0094023B"/>
    <w:rsid w:val="009402F2"/>
    <w:rsid w:val="00940342"/>
    <w:rsid w:val="009404CD"/>
    <w:rsid w:val="00941238"/>
    <w:rsid w:val="009415AA"/>
    <w:rsid w:val="00941871"/>
    <w:rsid w:val="00942AF8"/>
    <w:rsid w:val="00943525"/>
    <w:rsid w:val="00943B16"/>
    <w:rsid w:val="00943BAD"/>
    <w:rsid w:val="009443AA"/>
    <w:rsid w:val="00944662"/>
    <w:rsid w:val="00944ACE"/>
    <w:rsid w:val="0094547F"/>
    <w:rsid w:val="0094553A"/>
    <w:rsid w:val="00945ADF"/>
    <w:rsid w:val="00945D84"/>
    <w:rsid w:val="00945E33"/>
    <w:rsid w:val="00945F0D"/>
    <w:rsid w:val="009463AB"/>
    <w:rsid w:val="00946463"/>
    <w:rsid w:val="00946469"/>
    <w:rsid w:val="00946A3C"/>
    <w:rsid w:val="00946B2A"/>
    <w:rsid w:val="00946F38"/>
    <w:rsid w:val="00947052"/>
    <w:rsid w:val="00947CDE"/>
    <w:rsid w:val="00947E0F"/>
    <w:rsid w:val="00950A96"/>
    <w:rsid w:val="00951880"/>
    <w:rsid w:val="00951927"/>
    <w:rsid w:val="00951B2F"/>
    <w:rsid w:val="00951B65"/>
    <w:rsid w:val="009524F3"/>
    <w:rsid w:val="00952620"/>
    <w:rsid w:val="00953453"/>
    <w:rsid w:val="0095362A"/>
    <w:rsid w:val="00953634"/>
    <w:rsid w:val="00953C51"/>
    <w:rsid w:val="00954454"/>
    <w:rsid w:val="00955724"/>
    <w:rsid w:val="0095619B"/>
    <w:rsid w:val="00956C23"/>
    <w:rsid w:val="00957082"/>
    <w:rsid w:val="009578F3"/>
    <w:rsid w:val="00957ADB"/>
    <w:rsid w:val="00960216"/>
    <w:rsid w:val="009604CA"/>
    <w:rsid w:val="009604F6"/>
    <w:rsid w:val="0096071F"/>
    <w:rsid w:val="00961031"/>
    <w:rsid w:val="009612C8"/>
    <w:rsid w:val="009615C4"/>
    <w:rsid w:val="00962135"/>
    <w:rsid w:val="00962AC2"/>
    <w:rsid w:val="00963323"/>
    <w:rsid w:val="0096428C"/>
    <w:rsid w:val="009645C2"/>
    <w:rsid w:val="00964F01"/>
    <w:rsid w:val="00966B56"/>
    <w:rsid w:val="00967134"/>
    <w:rsid w:val="009674D0"/>
    <w:rsid w:val="009706F3"/>
    <w:rsid w:val="0097096B"/>
    <w:rsid w:val="00970D41"/>
    <w:rsid w:val="009717A5"/>
    <w:rsid w:val="00972017"/>
    <w:rsid w:val="009720DD"/>
    <w:rsid w:val="00972374"/>
    <w:rsid w:val="00972887"/>
    <w:rsid w:val="00972E0C"/>
    <w:rsid w:val="00973359"/>
    <w:rsid w:val="00973441"/>
    <w:rsid w:val="0097351F"/>
    <w:rsid w:val="0097354C"/>
    <w:rsid w:val="00973B40"/>
    <w:rsid w:val="009742AE"/>
    <w:rsid w:val="00974953"/>
    <w:rsid w:val="00974DC0"/>
    <w:rsid w:val="00975D30"/>
    <w:rsid w:val="00976044"/>
    <w:rsid w:val="009762AA"/>
    <w:rsid w:val="0097744F"/>
    <w:rsid w:val="0097767C"/>
    <w:rsid w:val="00977F00"/>
    <w:rsid w:val="0098022D"/>
    <w:rsid w:val="009802F2"/>
    <w:rsid w:val="00980829"/>
    <w:rsid w:val="009819B1"/>
    <w:rsid w:val="00981A14"/>
    <w:rsid w:val="00981DA6"/>
    <w:rsid w:val="00981FDA"/>
    <w:rsid w:val="00982E88"/>
    <w:rsid w:val="00983159"/>
    <w:rsid w:val="00983845"/>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630"/>
    <w:rsid w:val="00990903"/>
    <w:rsid w:val="00991382"/>
    <w:rsid w:val="009914AB"/>
    <w:rsid w:val="0099175E"/>
    <w:rsid w:val="00991DA4"/>
    <w:rsid w:val="00992A5D"/>
    <w:rsid w:val="00992B09"/>
    <w:rsid w:val="00992ECA"/>
    <w:rsid w:val="0099308E"/>
    <w:rsid w:val="00993C74"/>
    <w:rsid w:val="00994B29"/>
    <w:rsid w:val="00995041"/>
    <w:rsid w:val="00995276"/>
    <w:rsid w:val="00995411"/>
    <w:rsid w:val="009954FB"/>
    <w:rsid w:val="009958EF"/>
    <w:rsid w:val="00996448"/>
    <w:rsid w:val="0099688B"/>
    <w:rsid w:val="00997B98"/>
    <w:rsid w:val="009A0BE6"/>
    <w:rsid w:val="009A1344"/>
    <w:rsid w:val="009A1B87"/>
    <w:rsid w:val="009A1BC1"/>
    <w:rsid w:val="009A1CAD"/>
    <w:rsid w:val="009A229D"/>
    <w:rsid w:val="009A2A63"/>
    <w:rsid w:val="009A2C3E"/>
    <w:rsid w:val="009A2CF1"/>
    <w:rsid w:val="009A2F86"/>
    <w:rsid w:val="009A3498"/>
    <w:rsid w:val="009A361F"/>
    <w:rsid w:val="009A36C9"/>
    <w:rsid w:val="009A3D79"/>
    <w:rsid w:val="009A468A"/>
    <w:rsid w:val="009A4D2D"/>
    <w:rsid w:val="009A5C0A"/>
    <w:rsid w:val="009A5CBA"/>
    <w:rsid w:val="009A6259"/>
    <w:rsid w:val="009A6566"/>
    <w:rsid w:val="009A65D7"/>
    <w:rsid w:val="009A6C5D"/>
    <w:rsid w:val="009A6DA0"/>
    <w:rsid w:val="009A778A"/>
    <w:rsid w:val="009A7A51"/>
    <w:rsid w:val="009B0594"/>
    <w:rsid w:val="009B0824"/>
    <w:rsid w:val="009B0D07"/>
    <w:rsid w:val="009B0F6F"/>
    <w:rsid w:val="009B139A"/>
    <w:rsid w:val="009B2957"/>
    <w:rsid w:val="009B2E8F"/>
    <w:rsid w:val="009B4016"/>
    <w:rsid w:val="009B4077"/>
    <w:rsid w:val="009B4CBE"/>
    <w:rsid w:val="009B5943"/>
    <w:rsid w:val="009B65ED"/>
    <w:rsid w:val="009B68F1"/>
    <w:rsid w:val="009B6AB7"/>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55DA"/>
    <w:rsid w:val="009C60CE"/>
    <w:rsid w:val="009C647F"/>
    <w:rsid w:val="009C6AAE"/>
    <w:rsid w:val="009C7016"/>
    <w:rsid w:val="009C74D5"/>
    <w:rsid w:val="009C78D6"/>
    <w:rsid w:val="009C7B04"/>
    <w:rsid w:val="009D08D8"/>
    <w:rsid w:val="009D1727"/>
    <w:rsid w:val="009D1FD7"/>
    <w:rsid w:val="009D2491"/>
    <w:rsid w:val="009D2610"/>
    <w:rsid w:val="009D2AE5"/>
    <w:rsid w:val="009D2C75"/>
    <w:rsid w:val="009D340C"/>
    <w:rsid w:val="009D36A5"/>
    <w:rsid w:val="009D3DCF"/>
    <w:rsid w:val="009D3E17"/>
    <w:rsid w:val="009D4581"/>
    <w:rsid w:val="009D4C53"/>
    <w:rsid w:val="009D4D3C"/>
    <w:rsid w:val="009D600F"/>
    <w:rsid w:val="009D622F"/>
    <w:rsid w:val="009D659B"/>
    <w:rsid w:val="009D68DF"/>
    <w:rsid w:val="009D6EB5"/>
    <w:rsid w:val="009D7EA2"/>
    <w:rsid w:val="009E0331"/>
    <w:rsid w:val="009E0B37"/>
    <w:rsid w:val="009E0D6A"/>
    <w:rsid w:val="009E166B"/>
    <w:rsid w:val="009E2660"/>
    <w:rsid w:val="009E2D14"/>
    <w:rsid w:val="009E36FA"/>
    <w:rsid w:val="009E38BB"/>
    <w:rsid w:val="009E391B"/>
    <w:rsid w:val="009E436C"/>
    <w:rsid w:val="009E448B"/>
    <w:rsid w:val="009E44A7"/>
    <w:rsid w:val="009E5166"/>
    <w:rsid w:val="009E5A55"/>
    <w:rsid w:val="009E6449"/>
    <w:rsid w:val="009E69C9"/>
    <w:rsid w:val="009E734E"/>
    <w:rsid w:val="009E775E"/>
    <w:rsid w:val="009F056B"/>
    <w:rsid w:val="009F0A83"/>
    <w:rsid w:val="009F0C43"/>
    <w:rsid w:val="009F0D3E"/>
    <w:rsid w:val="009F15D8"/>
    <w:rsid w:val="009F18DE"/>
    <w:rsid w:val="009F1D4D"/>
    <w:rsid w:val="009F2BD4"/>
    <w:rsid w:val="009F2F21"/>
    <w:rsid w:val="009F3293"/>
    <w:rsid w:val="009F3CF6"/>
    <w:rsid w:val="009F3FB2"/>
    <w:rsid w:val="009F574D"/>
    <w:rsid w:val="009F5881"/>
    <w:rsid w:val="009F5946"/>
    <w:rsid w:val="009F5B94"/>
    <w:rsid w:val="009F5DB6"/>
    <w:rsid w:val="009F6027"/>
    <w:rsid w:val="009F7497"/>
    <w:rsid w:val="009F780F"/>
    <w:rsid w:val="009F7A6E"/>
    <w:rsid w:val="009F7B8C"/>
    <w:rsid w:val="009F7E49"/>
    <w:rsid w:val="00A00D33"/>
    <w:rsid w:val="00A02130"/>
    <w:rsid w:val="00A021FF"/>
    <w:rsid w:val="00A0340E"/>
    <w:rsid w:val="00A03532"/>
    <w:rsid w:val="00A03AD6"/>
    <w:rsid w:val="00A03B36"/>
    <w:rsid w:val="00A03D28"/>
    <w:rsid w:val="00A03E27"/>
    <w:rsid w:val="00A04B1E"/>
    <w:rsid w:val="00A04EE1"/>
    <w:rsid w:val="00A0533C"/>
    <w:rsid w:val="00A058BC"/>
    <w:rsid w:val="00A05A96"/>
    <w:rsid w:val="00A05F6C"/>
    <w:rsid w:val="00A062E1"/>
    <w:rsid w:val="00A06305"/>
    <w:rsid w:val="00A063F8"/>
    <w:rsid w:val="00A0792C"/>
    <w:rsid w:val="00A10152"/>
    <w:rsid w:val="00A10812"/>
    <w:rsid w:val="00A11393"/>
    <w:rsid w:val="00A123AA"/>
    <w:rsid w:val="00A126FA"/>
    <w:rsid w:val="00A137D3"/>
    <w:rsid w:val="00A13A3F"/>
    <w:rsid w:val="00A13E2F"/>
    <w:rsid w:val="00A1554F"/>
    <w:rsid w:val="00A15B20"/>
    <w:rsid w:val="00A16E8F"/>
    <w:rsid w:val="00A1701D"/>
    <w:rsid w:val="00A17A12"/>
    <w:rsid w:val="00A20507"/>
    <w:rsid w:val="00A20BD7"/>
    <w:rsid w:val="00A21157"/>
    <w:rsid w:val="00A217D7"/>
    <w:rsid w:val="00A217DE"/>
    <w:rsid w:val="00A21D5B"/>
    <w:rsid w:val="00A229C8"/>
    <w:rsid w:val="00A22DDE"/>
    <w:rsid w:val="00A22E32"/>
    <w:rsid w:val="00A22EDD"/>
    <w:rsid w:val="00A23366"/>
    <w:rsid w:val="00A23668"/>
    <w:rsid w:val="00A249A6"/>
    <w:rsid w:val="00A24E57"/>
    <w:rsid w:val="00A252E0"/>
    <w:rsid w:val="00A2554C"/>
    <w:rsid w:val="00A25A85"/>
    <w:rsid w:val="00A2659D"/>
    <w:rsid w:val="00A27245"/>
    <w:rsid w:val="00A272FC"/>
    <w:rsid w:val="00A27353"/>
    <w:rsid w:val="00A274C5"/>
    <w:rsid w:val="00A30059"/>
    <w:rsid w:val="00A30109"/>
    <w:rsid w:val="00A30716"/>
    <w:rsid w:val="00A3099D"/>
    <w:rsid w:val="00A3196E"/>
    <w:rsid w:val="00A3198C"/>
    <w:rsid w:val="00A31FB1"/>
    <w:rsid w:val="00A32316"/>
    <w:rsid w:val="00A32423"/>
    <w:rsid w:val="00A32C6F"/>
    <w:rsid w:val="00A336AB"/>
    <w:rsid w:val="00A34796"/>
    <w:rsid w:val="00A3497F"/>
    <w:rsid w:val="00A34FCF"/>
    <w:rsid w:val="00A35185"/>
    <w:rsid w:val="00A3538B"/>
    <w:rsid w:val="00A353A5"/>
    <w:rsid w:val="00A35783"/>
    <w:rsid w:val="00A35A8E"/>
    <w:rsid w:val="00A35D21"/>
    <w:rsid w:val="00A35FE6"/>
    <w:rsid w:val="00A36032"/>
    <w:rsid w:val="00A36377"/>
    <w:rsid w:val="00A366CA"/>
    <w:rsid w:val="00A37312"/>
    <w:rsid w:val="00A3775D"/>
    <w:rsid w:val="00A378BE"/>
    <w:rsid w:val="00A37A87"/>
    <w:rsid w:val="00A37C59"/>
    <w:rsid w:val="00A4026E"/>
    <w:rsid w:val="00A40D7B"/>
    <w:rsid w:val="00A40FB0"/>
    <w:rsid w:val="00A41177"/>
    <w:rsid w:val="00A415D5"/>
    <w:rsid w:val="00A416AE"/>
    <w:rsid w:val="00A43C65"/>
    <w:rsid w:val="00A443AE"/>
    <w:rsid w:val="00A44923"/>
    <w:rsid w:val="00A45ECD"/>
    <w:rsid w:val="00A46A36"/>
    <w:rsid w:val="00A46C2F"/>
    <w:rsid w:val="00A46D99"/>
    <w:rsid w:val="00A4794E"/>
    <w:rsid w:val="00A47EF9"/>
    <w:rsid w:val="00A50454"/>
    <w:rsid w:val="00A511B5"/>
    <w:rsid w:val="00A51E07"/>
    <w:rsid w:val="00A5317D"/>
    <w:rsid w:val="00A53B3C"/>
    <w:rsid w:val="00A55288"/>
    <w:rsid w:val="00A552BC"/>
    <w:rsid w:val="00A556FC"/>
    <w:rsid w:val="00A55877"/>
    <w:rsid w:val="00A5599C"/>
    <w:rsid w:val="00A55CAD"/>
    <w:rsid w:val="00A56071"/>
    <w:rsid w:val="00A56141"/>
    <w:rsid w:val="00A56B1E"/>
    <w:rsid w:val="00A57033"/>
    <w:rsid w:val="00A5720B"/>
    <w:rsid w:val="00A57469"/>
    <w:rsid w:val="00A608D5"/>
    <w:rsid w:val="00A61090"/>
    <w:rsid w:val="00A61985"/>
    <w:rsid w:val="00A61F91"/>
    <w:rsid w:val="00A635C5"/>
    <w:rsid w:val="00A63A28"/>
    <w:rsid w:val="00A64445"/>
    <w:rsid w:val="00A64564"/>
    <w:rsid w:val="00A64616"/>
    <w:rsid w:val="00A64B24"/>
    <w:rsid w:val="00A64D8A"/>
    <w:rsid w:val="00A64F10"/>
    <w:rsid w:val="00A65031"/>
    <w:rsid w:val="00A6521A"/>
    <w:rsid w:val="00A6522A"/>
    <w:rsid w:val="00A65C7B"/>
    <w:rsid w:val="00A66B67"/>
    <w:rsid w:val="00A66BAF"/>
    <w:rsid w:val="00A66E6B"/>
    <w:rsid w:val="00A66F45"/>
    <w:rsid w:val="00A671BF"/>
    <w:rsid w:val="00A672B3"/>
    <w:rsid w:val="00A675B3"/>
    <w:rsid w:val="00A678C3"/>
    <w:rsid w:val="00A704D5"/>
    <w:rsid w:val="00A70F8F"/>
    <w:rsid w:val="00A724FB"/>
    <w:rsid w:val="00A7265C"/>
    <w:rsid w:val="00A735FA"/>
    <w:rsid w:val="00A736E5"/>
    <w:rsid w:val="00A74310"/>
    <w:rsid w:val="00A74576"/>
    <w:rsid w:val="00A755F7"/>
    <w:rsid w:val="00A75789"/>
    <w:rsid w:val="00A761C8"/>
    <w:rsid w:val="00A764D6"/>
    <w:rsid w:val="00A7676D"/>
    <w:rsid w:val="00A767F5"/>
    <w:rsid w:val="00A768C0"/>
    <w:rsid w:val="00A772ED"/>
    <w:rsid w:val="00A77D04"/>
    <w:rsid w:val="00A77ED4"/>
    <w:rsid w:val="00A808EB"/>
    <w:rsid w:val="00A809C2"/>
    <w:rsid w:val="00A8192B"/>
    <w:rsid w:val="00A823C2"/>
    <w:rsid w:val="00A830EB"/>
    <w:rsid w:val="00A8353A"/>
    <w:rsid w:val="00A83BB7"/>
    <w:rsid w:val="00A83D8B"/>
    <w:rsid w:val="00A84B82"/>
    <w:rsid w:val="00A8612F"/>
    <w:rsid w:val="00A86792"/>
    <w:rsid w:val="00A869A1"/>
    <w:rsid w:val="00A8710E"/>
    <w:rsid w:val="00A87C51"/>
    <w:rsid w:val="00A90028"/>
    <w:rsid w:val="00A911D3"/>
    <w:rsid w:val="00A91326"/>
    <w:rsid w:val="00A918A9"/>
    <w:rsid w:val="00A920A2"/>
    <w:rsid w:val="00A922F5"/>
    <w:rsid w:val="00A9253A"/>
    <w:rsid w:val="00A92AA4"/>
    <w:rsid w:val="00A92AFF"/>
    <w:rsid w:val="00A938C0"/>
    <w:rsid w:val="00A9424B"/>
    <w:rsid w:val="00A96712"/>
    <w:rsid w:val="00A96A22"/>
    <w:rsid w:val="00A96B78"/>
    <w:rsid w:val="00A96D7D"/>
    <w:rsid w:val="00A97512"/>
    <w:rsid w:val="00A975E9"/>
    <w:rsid w:val="00A97FA9"/>
    <w:rsid w:val="00AA0A03"/>
    <w:rsid w:val="00AA0A35"/>
    <w:rsid w:val="00AA0D84"/>
    <w:rsid w:val="00AA11B0"/>
    <w:rsid w:val="00AA1C25"/>
    <w:rsid w:val="00AA1F6C"/>
    <w:rsid w:val="00AA236E"/>
    <w:rsid w:val="00AA2374"/>
    <w:rsid w:val="00AA31BD"/>
    <w:rsid w:val="00AA3E7B"/>
    <w:rsid w:val="00AA554E"/>
    <w:rsid w:val="00AA57AB"/>
    <w:rsid w:val="00AA7464"/>
    <w:rsid w:val="00AA7528"/>
    <w:rsid w:val="00AA7878"/>
    <w:rsid w:val="00AA7E5C"/>
    <w:rsid w:val="00AB04F5"/>
    <w:rsid w:val="00AB0996"/>
    <w:rsid w:val="00AB0E28"/>
    <w:rsid w:val="00AB212F"/>
    <w:rsid w:val="00AB23E0"/>
    <w:rsid w:val="00AB2FCC"/>
    <w:rsid w:val="00AB3902"/>
    <w:rsid w:val="00AB3D28"/>
    <w:rsid w:val="00AB51EC"/>
    <w:rsid w:val="00AB5E6C"/>
    <w:rsid w:val="00AB607A"/>
    <w:rsid w:val="00AB60F4"/>
    <w:rsid w:val="00AB711F"/>
    <w:rsid w:val="00AB77BD"/>
    <w:rsid w:val="00AB7C65"/>
    <w:rsid w:val="00AB7D21"/>
    <w:rsid w:val="00AC0243"/>
    <w:rsid w:val="00AC061F"/>
    <w:rsid w:val="00AC097E"/>
    <w:rsid w:val="00AC1CFA"/>
    <w:rsid w:val="00AC2103"/>
    <w:rsid w:val="00AC28DD"/>
    <w:rsid w:val="00AC29EB"/>
    <w:rsid w:val="00AC2D54"/>
    <w:rsid w:val="00AC2E49"/>
    <w:rsid w:val="00AC3602"/>
    <w:rsid w:val="00AC37DA"/>
    <w:rsid w:val="00AC3887"/>
    <w:rsid w:val="00AC3F61"/>
    <w:rsid w:val="00AC48B5"/>
    <w:rsid w:val="00AC4B53"/>
    <w:rsid w:val="00AC5F18"/>
    <w:rsid w:val="00AC5FA3"/>
    <w:rsid w:val="00AC67FF"/>
    <w:rsid w:val="00AC6AB8"/>
    <w:rsid w:val="00AC74E8"/>
    <w:rsid w:val="00AD0173"/>
    <w:rsid w:val="00AD02E0"/>
    <w:rsid w:val="00AD070E"/>
    <w:rsid w:val="00AD0C36"/>
    <w:rsid w:val="00AD121F"/>
    <w:rsid w:val="00AD138F"/>
    <w:rsid w:val="00AD1552"/>
    <w:rsid w:val="00AD190F"/>
    <w:rsid w:val="00AD24A4"/>
    <w:rsid w:val="00AD2572"/>
    <w:rsid w:val="00AD2644"/>
    <w:rsid w:val="00AD27E5"/>
    <w:rsid w:val="00AD3275"/>
    <w:rsid w:val="00AD32FD"/>
    <w:rsid w:val="00AD3AA8"/>
    <w:rsid w:val="00AD3B93"/>
    <w:rsid w:val="00AD423D"/>
    <w:rsid w:val="00AD4ECA"/>
    <w:rsid w:val="00AD57F5"/>
    <w:rsid w:val="00AD5AC1"/>
    <w:rsid w:val="00AD624F"/>
    <w:rsid w:val="00AD64F0"/>
    <w:rsid w:val="00AE0117"/>
    <w:rsid w:val="00AE1D04"/>
    <w:rsid w:val="00AE2439"/>
    <w:rsid w:val="00AE3B99"/>
    <w:rsid w:val="00AE3D62"/>
    <w:rsid w:val="00AE3F4C"/>
    <w:rsid w:val="00AE4069"/>
    <w:rsid w:val="00AE5196"/>
    <w:rsid w:val="00AE52B0"/>
    <w:rsid w:val="00AE549D"/>
    <w:rsid w:val="00AE6B78"/>
    <w:rsid w:val="00AE6CAE"/>
    <w:rsid w:val="00AE6F5B"/>
    <w:rsid w:val="00AE794D"/>
    <w:rsid w:val="00AF14AB"/>
    <w:rsid w:val="00AF1516"/>
    <w:rsid w:val="00AF158A"/>
    <w:rsid w:val="00AF1A13"/>
    <w:rsid w:val="00AF1E07"/>
    <w:rsid w:val="00AF2309"/>
    <w:rsid w:val="00AF28FD"/>
    <w:rsid w:val="00AF2AEC"/>
    <w:rsid w:val="00AF37A3"/>
    <w:rsid w:val="00AF3FDB"/>
    <w:rsid w:val="00AF4041"/>
    <w:rsid w:val="00AF537F"/>
    <w:rsid w:val="00AF5CC6"/>
    <w:rsid w:val="00AF5E61"/>
    <w:rsid w:val="00AF6071"/>
    <w:rsid w:val="00AF61A0"/>
    <w:rsid w:val="00AF68A8"/>
    <w:rsid w:val="00AF71C5"/>
    <w:rsid w:val="00AF7431"/>
    <w:rsid w:val="00AF7B53"/>
    <w:rsid w:val="00AF7CB8"/>
    <w:rsid w:val="00AF7FC5"/>
    <w:rsid w:val="00B0045D"/>
    <w:rsid w:val="00B0060D"/>
    <w:rsid w:val="00B00771"/>
    <w:rsid w:val="00B01A1B"/>
    <w:rsid w:val="00B01CEA"/>
    <w:rsid w:val="00B0222F"/>
    <w:rsid w:val="00B025CD"/>
    <w:rsid w:val="00B03680"/>
    <w:rsid w:val="00B036D9"/>
    <w:rsid w:val="00B0380E"/>
    <w:rsid w:val="00B0406A"/>
    <w:rsid w:val="00B05624"/>
    <w:rsid w:val="00B0580A"/>
    <w:rsid w:val="00B0594B"/>
    <w:rsid w:val="00B06300"/>
    <w:rsid w:val="00B063F2"/>
    <w:rsid w:val="00B06493"/>
    <w:rsid w:val="00B0655B"/>
    <w:rsid w:val="00B06670"/>
    <w:rsid w:val="00B10DE2"/>
    <w:rsid w:val="00B10F70"/>
    <w:rsid w:val="00B115F5"/>
    <w:rsid w:val="00B12010"/>
    <w:rsid w:val="00B12680"/>
    <w:rsid w:val="00B133EA"/>
    <w:rsid w:val="00B136BF"/>
    <w:rsid w:val="00B13BF4"/>
    <w:rsid w:val="00B146D2"/>
    <w:rsid w:val="00B153DF"/>
    <w:rsid w:val="00B15D50"/>
    <w:rsid w:val="00B1722C"/>
    <w:rsid w:val="00B172D9"/>
    <w:rsid w:val="00B173F7"/>
    <w:rsid w:val="00B175A0"/>
    <w:rsid w:val="00B17E47"/>
    <w:rsid w:val="00B17F3F"/>
    <w:rsid w:val="00B20A3F"/>
    <w:rsid w:val="00B21140"/>
    <w:rsid w:val="00B21302"/>
    <w:rsid w:val="00B213A4"/>
    <w:rsid w:val="00B21618"/>
    <w:rsid w:val="00B21B44"/>
    <w:rsid w:val="00B21D89"/>
    <w:rsid w:val="00B21DB3"/>
    <w:rsid w:val="00B225A3"/>
    <w:rsid w:val="00B239A7"/>
    <w:rsid w:val="00B23A82"/>
    <w:rsid w:val="00B23AF4"/>
    <w:rsid w:val="00B23D61"/>
    <w:rsid w:val="00B23D8A"/>
    <w:rsid w:val="00B23D9D"/>
    <w:rsid w:val="00B23F58"/>
    <w:rsid w:val="00B245DB"/>
    <w:rsid w:val="00B24B40"/>
    <w:rsid w:val="00B25158"/>
    <w:rsid w:val="00B25211"/>
    <w:rsid w:val="00B25995"/>
    <w:rsid w:val="00B25A56"/>
    <w:rsid w:val="00B25ACB"/>
    <w:rsid w:val="00B261DA"/>
    <w:rsid w:val="00B279D6"/>
    <w:rsid w:val="00B31532"/>
    <w:rsid w:val="00B318E7"/>
    <w:rsid w:val="00B31C3E"/>
    <w:rsid w:val="00B31CD2"/>
    <w:rsid w:val="00B32054"/>
    <w:rsid w:val="00B32288"/>
    <w:rsid w:val="00B32895"/>
    <w:rsid w:val="00B32A87"/>
    <w:rsid w:val="00B32E8D"/>
    <w:rsid w:val="00B3354E"/>
    <w:rsid w:val="00B336E0"/>
    <w:rsid w:val="00B34588"/>
    <w:rsid w:val="00B34A01"/>
    <w:rsid w:val="00B34B82"/>
    <w:rsid w:val="00B34D80"/>
    <w:rsid w:val="00B351D8"/>
    <w:rsid w:val="00B35541"/>
    <w:rsid w:val="00B355D7"/>
    <w:rsid w:val="00B35A06"/>
    <w:rsid w:val="00B360D2"/>
    <w:rsid w:val="00B364B3"/>
    <w:rsid w:val="00B368B6"/>
    <w:rsid w:val="00B3693A"/>
    <w:rsid w:val="00B36A24"/>
    <w:rsid w:val="00B372D1"/>
    <w:rsid w:val="00B373CF"/>
    <w:rsid w:val="00B3758D"/>
    <w:rsid w:val="00B3795B"/>
    <w:rsid w:val="00B37CB2"/>
    <w:rsid w:val="00B4051B"/>
    <w:rsid w:val="00B40A59"/>
    <w:rsid w:val="00B417C3"/>
    <w:rsid w:val="00B41C1F"/>
    <w:rsid w:val="00B42044"/>
    <w:rsid w:val="00B4206A"/>
    <w:rsid w:val="00B4206D"/>
    <w:rsid w:val="00B4213C"/>
    <w:rsid w:val="00B421C6"/>
    <w:rsid w:val="00B42446"/>
    <w:rsid w:val="00B4328A"/>
    <w:rsid w:val="00B45152"/>
    <w:rsid w:val="00B45EC3"/>
    <w:rsid w:val="00B464A0"/>
    <w:rsid w:val="00B464BC"/>
    <w:rsid w:val="00B467E5"/>
    <w:rsid w:val="00B46D0E"/>
    <w:rsid w:val="00B47A11"/>
    <w:rsid w:val="00B513D3"/>
    <w:rsid w:val="00B51B11"/>
    <w:rsid w:val="00B52243"/>
    <w:rsid w:val="00B53228"/>
    <w:rsid w:val="00B53B9B"/>
    <w:rsid w:val="00B53D6D"/>
    <w:rsid w:val="00B53F11"/>
    <w:rsid w:val="00B54365"/>
    <w:rsid w:val="00B54706"/>
    <w:rsid w:val="00B5481C"/>
    <w:rsid w:val="00B54979"/>
    <w:rsid w:val="00B54C06"/>
    <w:rsid w:val="00B551FC"/>
    <w:rsid w:val="00B55946"/>
    <w:rsid w:val="00B559CC"/>
    <w:rsid w:val="00B55C4E"/>
    <w:rsid w:val="00B55DD0"/>
    <w:rsid w:val="00B560F1"/>
    <w:rsid w:val="00B561F7"/>
    <w:rsid w:val="00B56F0A"/>
    <w:rsid w:val="00B5753B"/>
    <w:rsid w:val="00B613C1"/>
    <w:rsid w:val="00B61F3C"/>
    <w:rsid w:val="00B61FA1"/>
    <w:rsid w:val="00B627F5"/>
    <w:rsid w:val="00B630BF"/>
    <w:rsid w:val="00B6360B"/>
    <w:rsid w:val="00B63D7B"/>
    <w:rsid w:val="00B63F3D"/>
    <w:rsid w:val="00B63FD3"/>
    <w:rsid w:val="00B64407"/>
    <w:rsid w:val="00B64910"/>
    <w:rsid w:val="00B6517D"/>
    <w:rsid w:val="00B6557E"/>
    <w:rsid w:val="00B65D57"/>
    <w:rsid w:val="00B65DA5"/>
    <w:rsid w:val="00B6668C"/>
    <w:rsid w:val="00B668BA"/>
    <w:rsid w:val="00B66BF7"/>
    <w:rsid w:val="00B67463"/>
    <w:rsid w:val="00B702B7"/>
    <w:rsid w:val="00B70AED"/>
    <w:rsid w:val="00B70B8C"/>
    <w:rsid w:val="00B70BC3"/>
    <w:rsid w:val="00B71322"/>
    <w:rsid w:val="00B71A3A"/>
    <w:rsid w:val="00B733DB"/>
    <w:rsid w:val="00B734AF"/>
    <w:rsid w:val="00B73B23"/>
    <w:rsid w:val="00B7416B"/>
    <w:rsid w:val="00B75441"/>
    <w:rsid w:val="00B75474"/>
    <w:rsid w:val="00B75F92"/>
    <w:rsid w:val="00B76781"/>
    <w:rsid w:val="00B77502"/>
    <w:rsid w:val="00B77677"/>
    <w:rsid w:val="00B77E52"/>
    <w:rsid w:val="00B80715"/>
    <w:rsid w:val="00B80CE3"/>
    <w:rsid w:val="00B81448"/>
    <w:rsid w:val="00B814BB"/>
    <w:rsid w:val="00B824B2"/>
    <w:rsid w:val="00B825D2"/>
    <w:rsid w:val="00B82B89"/>
    <w:rsid w:val="00B8361B"/>
    <w:rsid w:val="00B83AA5"/>
    <w:rsid w:val="00B841FC"/>
    <w:rsid w:val="00B84DC4"/>
    <w:rsid w:val="00B85920"/>
    <w:rsid w:val="00B85DC1"/>
    <w:rsid w:val="00B861B1"/>
    <w:rsid w:val="00B865B5"/>
    <w:rsid w:val="00B86A0B"/>
    <w:rsid w:val="00B86B77"/>
    <w:rsid w:val="00B8713C"/>
    <w:rsid w:val="00B87A80"/>
    <w:rsid w:val="00B87AE5"/>
    <w:rsid w:val="00B90767"/>
    <w:rsid w:val="00B907C8"/>
    <w:rsid w:val="00B9094E"/>
    <w:rsid w:val="00B90E9F"/>
    <w:rsid w:val="00B90EC4"/>
    <w:rsid w:val="00B91847"/>
    <w:rsid w:val="00B919EC"/>
    <w:rsid w:val="00B929EC"/>
    <w:rsid w:val="00B947FF"/>
    <w:rsid w:val="00B94C7A"/>
    <w:rsid w:val="00B950E2"/>
    <w:rsid w:val="00B95152"/>
    <w:rsid w:val="00B9732F"/>
    <w:rsid w:val="00B97B5A"/>
    <w:rsid w:val="00BA0928"/>
    <w:rsid w:val="00BA0B0A"/>
    <w:rsid w:val="00BA0FDE"/>
    <w:rsid w:val="00BA143F"/>
    <w:rsid w:val="00BA1D2C"/>
    <w:rsid w:val="00BA292C"/>
    <w:rsid w:val="00BA2EA1"/>
    <w:rsid w:val="00BA3822"/>
    <w:rsid w:val="00BA3889"/>
    <w:rsid w:val="00BA3B8A"/>
    <w:rsid w:val="00BA3BAD"/>
    <w:rsid w:val="00BA46F0"/>
    <w:rsid w:val="00BA4966"/>
    <w:rsid w:val="00BA4D1E"/>
    <w:rsid w:val="00BA5057"/>
    <w:rsid w:val="00BA591E"/>
    <w:rsid w:val="00BA5E64"/>
    <w:rsid w:val="00BA6212"/>
    <w:rsid w:val="00BA63D5"/>
    <w:rsid w:val="00BA6810"/>
    <w:rsid w:val="00BA6C32"/>
    <w:rsid w:val="00BA6FEC"/>
    <w:rsid w:val="00BB0C89"/>
    <w:rsid w:val="00BB11FC"/>
    <w:rsid w:val="00BB1285"/>
    <w:rsid w:val="00BB145A"/>
    <w:rsid w:val="00BB26CB"/>
    <w:rsid w:val="00BB2AA3"/>
    <w:rsid w:val="00BB2D52"/>
    <w:rsid w:val="00BB2ECB"/>
    <w:rsid w:val="00BB3476"/>
    <w:rsid w:val="00BB40A9"/>
    <w:rsid w:val="00BB413F"/>
    <w:rsid w:val="00BB4C83"/>
    <w:rsid w:val="00BB4F7F"/>
    <w:rsid w:val="00BB5F79"/>
    <w:rsid w:val="00BB62BA"/>
    <w:rsid w:val="00BB68AD"/>
    <w:rsid w:val="00BB6A4D"/>
    <w:rsid w:val="00BB7CE8"/>
    <w:rsid w:val="00BB7F9D"/>
    <w:rsid w:val="00BC035B"/>
    <w:rsid w:val="00BC05D6"/>
    <w:rsid w:val="00BC0790"/>
    <w:rsid w:val="00BC0B4F"/>
    <w:rsid w:val="00BC19A0"/>
    <w:rsid w:val="00BC1BC6"/>
    <w:rsid w:val="00BC2D9F"/>
    <w:rsid w:val="00BC3906"/>
    <w:rsid w:val="00BC3E28"/>
    <w:rsid w:val="00BC46AF"/>
    <w:rsid w:val="00BC4897"/>
    <w:rsid w:val="00BC4F2C"/>
    <w:rsid w:val="00BC56FA"/>
    <w:rsid w:val="00BC59AA"/>
    <w:rsid w:val="00BC59E7"/>
    <w:rsid w:val="00BC6619"/>
    <w:rsid w:val="00BC6A16"/>
    <w:rsid w:val="00BC77A3"/>
    <w:rsid w:val="00BC7F97"/>
    <w:rsid w:val="00BD0010"/>
    <w:rsid w:val="00BD0C3A"/>
    <w:rsid w:val="00BD154F"/>
    <w:rsid w:val="00BD21AE"/>
    <w:rsid w:val="00BD22B6"/>
    <w:rsid w:val="00BD22E7"/>
    <w:rsid w:val="00BD25D4"/>
    <w:rsid w:val="00BD2661"/>
    <w:rsid w:val="00BD28FC"/>
    <w:rsid w:val="00BD3B53"/>
    <w:rsid w:val="00BD3E3A"/>
    <w:rsid w:val="00BD3E5F"/>
    <w:rsid w:val="00BD3ED0"/>
    <w:rsid w:val="00BD3FD5"/>
    <w:rsid w:val="00BD4654"/>
    <w:rsid w:val="00BD475F"/>
    <w:rsid w:val="00BD47D4"/>
    <w:rsid w:val="00BD4B0C"/>
    <w:rsid w:val="00BD4E2F"/>
    <w:rsid w:val="00BD4E3B"/>
    <w:rsid w:val="00BD577F"/>
    <w:rsid w:val="00BD5823"/>
    <w:rsid w:val="00BD5C03"/>
    <w:rsid w:val="00BD6515"/>
    <w:rsid w:val="00BD6931"/>
    <w:rsid w:val="00BD731B"/>
    <w:rsid w:val="00BD752D"/>
    <w:rsid w:val="00BD7904"/>
    <w:rsid w:val="00BD7911"/>
    <w:rsid w:val="00BD7970"/>
    <w:rsid w:val="00BE1293"/>
    <w:rsid w:val="00BE188F"/>
    <w:rsid w:val="00BE19E9"/>
    <w:rsid w:val="00BE1DA3"/>
    <w:rsid w:val="00BE2CAB"/>
    <w:rsid w:val="00BE35C5"/>
    <w:rsid w:val="00BE36C3"/>
    <w:rsid w:val="00BE427D"/>
    <w:rsid w:val="00BE4515"/>
    <w:rsid w:val="00BE4894"/>
    <w:rsid w:val="00BE49D4"/>
    <w:rsid w:val="00BE5F83"/>
    <w:rsid w:val="00BE617A"/>
    <w:rsid w:val="00BE6698"/>
    <w:rsid w:val="00BE68C0"/>
    <w:rsid w:val="00BE7153"/>
    <w:rsid w:val="00BE7985"/>
    <w:rsid w:val="00BF0C97"/>
    <w:rsid w:val="00BF1AE9"/>
    <w:rsid w:val="00BF1CCA"/>
    <w:rsid w:val="00BF2245"/>
    <w:rsid w:val="00BF255F"/>
    <w:rsid w:val="00BF2A78"/>
    <w:rsid w:val="00BF2CB3"/>
    <w:rsid w:val="00BF33CB"/>
    <w:rsid w:val="00BF35D0"/>
    <w:rsid w:val="00BF4957"/>
    <w:rsid w:val="00BF53BB"/>
    <w:rsid w:val="00BF5674"/>
    <w:rsid w:val="00BF5833"/>
    <w:rsid w:val="00BF5D53"/>
    <w:rsid w:val="00BF6264"/>
    <w:rsid w:val="00BF7010"/>
    <w:rsid w:val="00BF7234"/>
    <w:rsid w:val="00BF7E52"/>
    <w:rsid w:val="00C0025D"/>
    <w:rsid w:val="00C0057A"/>
    <w:rsid w:val="00C00947"/>
    <w:rsid w:val="00C01444"/>
    <w:rsid w:val="00C01E79"/>
    <w:rsid w:val="00C027FB"/>
    <w:rsid w:val="00C03B80"/>
    <w:rsid w:val="00C03CEF"/>
    <w:rsid w:val="00C03E48"/>
    <w:rsid w:val="00C041CC"/>
    <w:rsid w:val="00C046FC"/>
    <w:rsid w:val="00C048B1"/>
    <w:rsid w:val="00C04AA1"/>
    <w:rsid w:val="00C04C0A"/>
    <w:rsid w:val="00C05167"/>
    <w:rsid w:val="00C0541B"/>
    <w:rsid w:val="00C05CF6"/>
    <w:rsid w:val="00C06094"/>
    <w:rsid w:val="00C061E0"/>
    <w:rsid w:val="00C0631E"/>
    <w:rsid w:val="00C06C92"/>
    <w:rsid w:val="00C07655"/>
    <w:rsid w:val="00C076D8"/>
    <w:rsid w:val="00C07EBA"/>
    <w:rsid w:val="00C11035"/>
    <w:rsid w:val="00C117FD"/>
    <w:rsid w:val="00C11CA9"/>
    <w:rsid w:val="00C11E1E"/>
    <w:rsid w:val="00C12775"/>
    <w:rsid w:val="00C12ADF"/>
    <w:rsid w:val="00C12E77"/>
    <w:rsid w:val="00C12FB8"/>
    <w:rsid w:val="00C134DE"/>
    <w:rsid w:val="00C148DE"/>
    <w:rsid w:val="00C14E18"/>
    <w:rsid w:val="00C14F80"/>
    <w:rsid w:val="00C1538E"/>
    <w:rsid w:val="00C1544B"/>
    <w:rsid w:val="00C163D9"/>
    <w:rsid w:val="00C17BC0"/>
    <w:rsid w:val="00C17D05"/>
    <w:rsid w:val="00C17DEC"/>
    <w:rsid w:val="00C203CA"/>
    <w:rsid w:val="00C2061C"/>
    <w:rsid w:val="00C20F9D"/>
    <w:rsid w:val="00C21754"/>
    <w:rsid w:val="00C21F50"/>
    <w:rsid w:val="00C220A1"/>
    <w:rsid w:val="00C22876"/>
    <w:rsid w:val="00C228D0"/>
    <w:rsid w:val="00C22EAD"/>
    <w:rsid w:val="00C23BB5"/>
    <w:rsid w:val="00C23ED5"/>
    <w:rsid w:val="00C24B0F"/>
    <w:rsid w:val="00C24E07"/>
    <w:rsid w:val="00C2552A"/>
    <w:rsid w:val="00C2566F"/>
    <w:rsid w:val="00C25E42"/>
    <w:rsid w:val="00C25F27"/>
    <w:rsid w:val="00C2799E"/>
    <w:rsid w:val="00C27EE7"/>
    <w:rsid w:val="00C30437"/>
    <w:rsid w:val="00C30833"/>
    <w:rsid w:val="00C30F00"/>
    <w:rsid w:val="00C31635"/>
    <w:rsid w:val="00C31811"/>
    <w:rsid w:val="00C320CD"/>
    <w:rsid w:val="00C32497"/>
    <w:rsid w:val="00C3257A"/>
    <w:rsid w:val="00C32C7E"/>
    <w:rsid w:val="00C33030"/>
    <w:rsid w:val="00C333F3"/>
    <w:rsid w:val="00C33ACA"/>
    <w:rsid w:val="00C344A1"/>
    <w:rsid w:val="00C3500F"/>
    <w:rsid w:val="00C3555E"/>
    <w:rsid w:val="00C35B18"/>
    <w:rsid w:val="00C37013"/>
    <w:rsid w:val="00C3713C"/>
    <w:rsid w:val="00C3748F"/>
    <w:rsid w:val="00C37579"/>
    <w:rsid w:val="00C37DEB"/>
    <w:rsid w:val="00C40993"/>
    <w:rsid w:val="00C42310"/>
    <w:rsid w:val="00C426ED"/>
    <w:rsid w:val="00C42A31"/>
    <w:rsid w:val="00C42B93"/>
    <w:rsid w:val="00C4366B"/>
    <w:rsid w:val="00C44806"/>
    <w:rsid w:val="00C448FC"/>
    <w:rsid w:val="00C44A31"/>
    <w:rsid w:val="00C4511A"/>
    <w:rsid w:val="00C452D7"/>
    <w:rsid w:val="00C45D34"/>
    <w:rsid w:val="00C475B6"/>
    <w:rsid w:val="00C476C4"/>
    <w:rsid w:val="00C476F5"/>
    <w:rsid w:val="00C47A6B"/>
    <w:rsid w:val="00C47AD6"/>
    <w:rsid w:val="00C47D40"/>
    <w:rsid w:val="00C47D51"/>
    <w:rsid w:val="00C50D02"/>
    <w:rsid w:val="00C514DE"/>
    <w:rsid w:val="00C51BB5"/>
    <w:rsid w:val="00C51EFB"/>
    <w:rsid w:val="00C528EE"/>
    <w:rsid w:val="00C52E77"/>
    <w:rsid w:val="00C5323D"/>
    <w:rsid w:val="00C53723"/>
    <w:rsid w:val="00C53946"/>
    <w:rsid w:val="00C53A1A"/>
    <w:rsid w:val="00C53C5E"/>
    <w:rsid w:val="00C5406B"/>
    <w:rsid w:val="00C540BB"/>
    <w:rsid w:val="00C541C7"/>
    <w:rsid w:val="00C544CC"/>
    <w:rsid w:val="00C549BF"/>
    <w:rsid w:val="00C55D5D"/>
    <w:rsid w:val="00C56429"/>
    <w:rsid w:val="00C56952"/>
    <w:rsid w:val="00C56E7C"/>
    <w:rsid w:val="00C56F21"/>
    <w:rsid w:val="00C57E35"/>
    <w:rsid w:val="00C60057"/>
    <w:rsid w:val="00C607BE"/>
    <w:rsid w:val="00C609E7"/>
    <w:rsid w:val="00C61157"/>
    <w:rsid w:val="00C616AF"/>
    <w:rsid w:val="00C61AA7"/>
    <w:rsid w:val="00C63CBA"/>
    <w:rsid w:val="00C63D58"/>
    <w:rsid w:val="00C64025"/>
    <w:rsid w:val="00C6404C"/>
    <w:rsid w:val="00C649FD"/>
    <w:rsid w:val="00C65033"/>
    <w:rsid w:val="00C655FB"/>
    <w:rsid w:val="00C65C51"/>
    <w:rsid w:val="00C65CAD"/>
    <w:rsid w:val="00C66726"/>
    <w:rsid w:val="00C67037"/>
    <w:rsid w:val="00C6720B"/>
    <w:rsid w:val="00C678F7"/>
    <w:rsid w:val="00C67F64"/>
    <w:rsid w:val="00C70A2F"/>
    <w:rsid w:val="00C71210"/>
    <w:rsid w:val="00C71838"/>
    <w:rsid w:val="00C7189C"/>
    <w:rsid w:val="00C71F0D"/>
    <w:rsid w:val="00C72709"/>
    <w:rsid w:val="00C728DE"/>
    <w:rsid w:val="00C733D4"/>
    <w:rsid w:val="00C736CF"/>
    <w:rsid w:val="00C75104"/>
    <w:rsid w:val="00C75C0D"/>
    <w:rsid w:val="00C76A18"/>
    <w:rsid w:val="00C76DBD"/>
    <w:rsid w:val="00C77247"/>
    <w:rsid w:val="00C77388"/>
    <w:rsid w:val="00C773EA"/>
    <w:rsid w:val="00C805DB"/>
    <w:rsid w:val="00C81090"/>
    <w:rsid w:val="00C81456"/>
    <w:rsid w:val="00C8180B"/>
    <w:rsid w:val="00C82327"/>
    <w:rsid w:val="00C82C38"/>
    <w:rsid w:val="00C847E7"/>
    <w:rsid w:val="00C84C69"/>
    <w:rsid w:val="00C854E4"/>
    <w:rsid w:val="00C85545"/>
    <w:rsid w:val="00C8580D"/>
    <w:rsid w:val="00C85B56"/>
    <w:rsid w:val="00C86273"/>
    <w:rsid w:val="00C86752"/>
    <w:rsid w:val="00C86D0B"/>
    <w:rsid w:val="00C871C7"/>
    <w:rsid w:val="00C87D64"/>
    <w:rsid w:val="00C87FC8"/>
    <w:rsid w:val="00C904FF"/>
    <w:rsid w:val="00C9098B"/>
    <w:rsid w:val="00C90F84"/>
    <w:rsid w:val="00C9147E"/>
    <w:rsid w:val="00C91525"/>
    <w:rsid w:val="00C91BD0"/>
    <w:rsid w:val="00C9229F"/>
    <w:rsid w:val="00C924FD"/>
    <w:rsid w:val="00C9298C"/>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6BC3"/>
    <w:rsid w:val="00C974A1"/>
    <w:rsid w:val="00C97715"/>
    <w:rsid w:val="00CA0510"/>
    <w:rsid w:val="00CA0FB0"/>
    <w:rsid w:val="00CA11D5"/>
    <w:rsid w:val="00CA279C"/>
    <w:rsid w:val="00CA28A9"/>
    <w:rsid w:val="00CA2E65"/>
    <w:rsid w:val="00CA3B0E"/>
    <w:rsid w:val="00CA3F78"/>
    <w:rsid w:val="00CA44D2"/>
    <w:rsid w:val="00CA4B8A"/>
    <w:rsid w:val="00CA525A"/>
    <w:rsid w:val="00CA53FD"/>
    <w:rsid w:val="00CA61DB"/>
    <w:rsid w:val="00CA6620"/>
    <w:rsid w:val="00CA76ED"/>
    <w:rsid w:val="00CB0AC4"/>
    <w:rsid w:val="00CB117B"/>
    <w:rsid w:val="00CB1292"/>
    <w:rsid w:val="00CB15D3"/>
    <w:rsid w:val="00CB2006"/>
    <w:rsid w:val="00CB208C"/>
    <w:rsid w:val="00CB28B8"/>
    <w:rsid w:val="00CB29C1"/>
    <w:rsid w:val="00CB33DD"/>
    <w:rsid w:val="00CB36AF"/>
    <w:rsid w:val="00CB38D6"/>
    <w:rsid w:val="00CB4079"/>
    <w:rsid w:val="00CB49C1"/>
    <w:rsid w:val="00CB4A05"/>
    <w:rsid w:val="00CB4C89"/>
    <w:rsid w:val="00CB4D9A"/>
    <w:rsid w:val="00CB563F"/>
    <w:rsid w:val="00CB57CF"/>
    <w:rsid w:val="00CB592E"/>
    <w:rsid w:val="00CB5BC0"/>
    <w:rsid w:val="00CB5D4B"/>
    <w:rsid w:val="00CB6152"/>
    <w:rsid w:val="00CB6204"/>
    <w:rsid w:val="00CB6A41"/>
    <w:rsid w:val="00CB6C25"/>
    <w:rsid w:val="00CC076B"/>
    <w:rsid w:val="00CC0F6E"/>
    <w:rsid w:val="00CC0F95"/>
    <w:rsid w:val="00CC1273"/>
    <w:rsid w:val="00CC1A13"/>
    <w:rsid w:val="00CC30A3"/>
    <w:rsid w:val="00CC390A"/>
    <w:rsid w:val="00CC39FE"/>
    <w:rsid w:val="00CC3A4F"/>
    <w:rsid w:val="00CC477A"/>
    <w:rsid w:val="00CC4D97"/>
    <w:rsid w:val="00CC501E"/>
    <w:rsid w:val="00CC5922"/>
    <w:rsid w:val="00CC5E4B"/>
    <w:rsid w:val="00CC5E66"/>
    <w:rsid w:val="00CC5F87"/>
    <w:rsid w:val="00CC60FE"/>
    <w:rsid w:val="00CC6163"/>
    <w:rsid w:val="00CC77D0"/>
    <w:rsid w:val="00CC783D"/>
    <w:rsid w:val="00CD1295"/>
    <w:rsid w:val="00CD263C"/>
    <w:rsid w:val="00CD3244"/>
    <w:rsid w:val="00CD3643"/>
    <w:rsid w:val="00CD3E54"/>
    <w:rsid w:val="00CD4CBC"/>
    <w:rsid w:val="00CD511E"/>
    <w:rsid w:val="00CD542C"/>
    <w:rsid w:val="00CD558A"/>
    <w:rsid w:val="00CD5752"/>
    <w:rsid w:val="00CD6491"/>
    <w:rsid w:val="00CD66DE"/>
    <w:rsid w:val="00CD6E57"/>
    <w:rsid w:val="00CD74F1"/>
    <w:rsid w:val="00CD7B15"/>
    <w:rsid w:val="00CD7BB5"/>
    <w:rsid w:val="00CD7E0B"/>
    <w:rsid w:val="00CE010E"/>
    <w:rsid w:val="00CE08BD"/>
    <w:rsid w:val="00CE15CB"/>
    <w:rsid w:val="00CE17BC"/>
    <w:rsid w:val="00CE18B2"/>
    <w:rsid w:val="00CE1C9C"/>
    <w:rsid w:val="00CE29A9"/>
    <w:rsid w:val="00CE3073"/>
    <w:rsid w:val="00CE3BBB"/>
    <w:rsid w:val="00CE485B"/>
    <w:rsid w:val="00CE4A93"/>
    <w:rsid w:val="00CE4AD5"/>
    <w:rsid w:val="00CE505A"/>
    <w:rsid w:val="00CE5380"/>
    <w:rsid w:val="00CE5E8F"/>
    <w:rsid w:val="00CE6369"/>
    <w:rsid w:val="00CE63CD"/>
    <w:rsid w:val="00CE6975"/>
    <w:rsid w:val="00CE730F"/>
    <w:rsid w:val="00CE7C7A"/>
    <w:rsid w:val="00CF0863"/>
    <w:rsid w:val="00CF1B87"/>
    <w:rsid w:val="00CF2530"/>
    <w:rsid w:val="00CF2EA6"/>
    <w:rsid w:val="00CF392B"/>
    <w:rsid w:val="00CF429B"/>
    <w:rsid w:val="00CF4394"/>
    <w:rsid w:val="00CF687F"/>
    <w:rsid w:val="00CF68E5"/>
    <w:rsid w:val="00CF694D"/>
    <w:rsid w:val="00CF6EE7"/>
    <w:rsid w:val="00CF7C2F"/>
    <w:rsid w:val="00D0018E"/>
    <w:rsid w:val="00D0095D"/>
    <w:rsid w:val="00D00F57"/>
    <w:rsid w:val="00D011EF"/>
    <w:rsid w:val="00D0121B"/>
    <w:rsid w:val="00D0131C"/>
    <w:rsid w:val="00D0182D"/>
    <w:rsid w:val="00D03836"/>
    <w:rsid w:val="00D03E8A"/>
    <w:rsid w:val="00D03F37"/>
    <w:rsid w:val="00D04A32"/>
    <w:rsid w:val="00D04DB5"/>
    <w:rsid w:val="00D0520F"/>
    <w:rsid w:val="00D05A73"/>
    <w:rsid w:val="00D05C25"/>
    <w:rsid w:val="00D064D5"/>
    <w:rsid w:val="00D0655F"/>
    <w:rsid w:val="00D07B65"/>
    <w:rsid w:val="00D104C6"/>
    <w:rsid w:val="00D11000"/>
    <w:rsid w:val="00D110D4"/>
    <w:rsid w:val="00D112A1"/>
    <w:rsid w:val="00D128AE"/>
    <w:rsid w:val="00D128CB"/>
    <w:rsid w:val="00D14EA8"/>
    <w:rsid w:val="00D14EB5"/>
    <w:rsid w:val="00D15850"/>
    <w:rsid w:val="00D159FE"/>
    <w:rsid w:val="00D1626B"/>
    <w:rsid w:val="00D16926"/>
    <w:rsid w:val="00D16F25"/>
    <w:rsid w:val="00D17139"/>
    <w:rsid w:val="00D17284"/>
    <w:rsid w:val="00D1782B"/>
    <w:rsid w:val="00D17CB6"/>
    <w:rsid w:val="00D17EB1"/>
    <w:rsid w:val="00D20651"/>
    <w:rsid w:val="00D207B6"/>
    <w:rsid w:val="00D20991"/>
    <w:rsid w:val="00D20C2A"/>
    <w:rsid w:val="00D21006"/>
    <w:rsid w:val="00D2150A"/>
    <w:rsid w:val="00D2189A"/>
    <w:rsid w:val="00D225E5"/>
    <w:rsid w:val="00D22C9F"/>
    <w:rsid w:val="00D2315A"/>
    <w:rsid w:val="00D235B8"/>
    <w:rsid w:val="00D235C7"/>
    <w:rsid w:val="00D23ED8"/>
    <w:rsid w:val="00D240DC"/>
    <w:rsid w:val="00D24A4F"/>
    <w:rsid w:val="00D25326"/>
    <w:rsid w:val="00D25333"/>
    <w:rsid w:val="00D26767"/>
    <w:rsid w:val="00D279C6"/>
    <w:rsid w:val="00D27B4B"/>
    <w:rsid w:val="00D27E24"/>
    <w:rsid w:val="00D27F7A"/>
    <w:rsid w:val="00D3038F"/>
    <w:rsid w:val="00D30623"/>
    <w:rsid w:val="00D306E3"/>
    <w:rsid w:val="00D30CC2"/>
    <w:rsid w:val="00D31243"/>
    <w:rsid w:val="00D31875"/>
    <w:rsid w:val="00D31B4E"/>
    <w:rsid w:val="00D32240"/>
    <w:rsid w:val="00D329FA"/>
    <w:rsid w:val="00D33105"/>
    <w:rsid w:val="00D33859"/>
    <w:rsid w:val="00D3488D"/>
    <w:rsid w:val="00D34F14"/>
    <w:rsid w:val="00D350DC"/>
    <w:rsid w:val="00D35A15"/>
    <w:rsid w:val="00D35A1A"/>
    <w:rsid w:val="00D37352"/>
    <w:rsid w:val="00D377D7"/>
    <w:rsid w:val="00D40E0B"/>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C"/>
    <w:rsid w:val="00D46ECD"/>
    <w:rsid w:val="00D46FFF"/>
    <w:rsid w:val="00D473F1"/>
    <w:rsid w:val="00D47C59"/>
    <w:rsid w:val="00D500AF"/>
    <w:rsid w:val="00D5028B"/>
    <w:rsid w:val="00D5066E"/>
    <w:rsid w:val="00D50732"/>
    <w:rsid w:val="00D50A4D"/>
    <w:rsid w:val="00D5149F"/>
    <w:rsid w:val="00D520B3"/>
    <w:rsid w:val="00D52561"/>
    <w:rsid w:val="00D526FD"/>
    <w:rsid w:val="00D52F07"/>
    <w:rsid w:val="00D54831"/>
    <w:rsid w:val="00D54DA3"/>
    <w:rsid w:val="00D55400"/>
    <w:rsid w:val="00D55610"/>
    <w:rsid w:val="00D55861"/>
    <w:rsid w:val="00D55D5E"/>
    <w:rsid w:val="00D5620A"/>
    <w:rsid w:val="00D56ADA"/>
    <w:rsid w:val="00D56ECD"/>
    <w:rsid w:val="00D56FB9"/>
    <w:rsid w:val="00D56FC8"/>
    <w:rsid w:val="00D578E2"/>
    <w:rsid w:val="00D6120C"/>
    <w:rsid w:val="00D6150F"/>
    <w:rsid w:val="00D63CD6"/>
    <w:rsid w:val="00D63E36"/>
    <w:rsid w:val="00D64262"/>
    <w:rsid w:val="00D64770"/>
    <w:rsid w:val="00D65EE0"/>
    <w:rsid w:val="00D65F23"/>
    <w:rsid w:val="00D6772E"/>
    <w:rsid w:val="00D701C7"/>
    <w:rsid w:val="00D70312"/>
    <w:rsid w:val="00D708A4"/>
    <w:rsid w:val="00D70AB8"/>
    <w:rsid w:val="00D70CF5"/>
    <w:rsid w:val="00D719AD"/>
    <w:rsid w:val="00D71B77"/>
    <w:rsid w:val="00D71C5E"/>
    <w:rsid w:val="00D72441"/>
    <w:rsid w:val="00D72663"/>
    <w:rsid w:val="00D72734"/>
    <w:rsid w:val="00D72C06"/>
    <w:rsid w:val="00D73106"/>
    <w:rsid w:val="00D73279"/>
    <w:rsid w:val="00D732A3"/>
    <w:rsid w:val="00D735AF"/>
    <w:rsid w:val="00D753EE"/>
    <w:rsid w:val="00D76216"/>
    <w:rsid w:val="00D76376"/>
    <w:rsid w:val="00D76741"/>
    <w:rsid w:val="00D76D0A"/>
    <w:rsid w:val="00D81229"/>
    <w:rsid w:val="00D815EA"/>
    <w:rsid w:val="00D81AD9"/>
    <w:rsid w:val="00D81C34"/>
    <w:rsid w:val="00D84313"/>
    <w:rsid w:val="00D8486B"/>
    <w:rsid w:val="00D84A17"/>
    <w:rsid w:val="00D84ACF"/>
    <w:rsid w:val="00D84BD0"/>
    <w:rsid w:val="00D84E71"/>
    <w:rsid w:val="00D85681"/>
    <w:rsid w:val="00D85C73"/>
    <w:rsid w:val="00D85D5E"/>
    <w:rsid w:val="00D86113"/>
    <w:rsid w:val="00D86114"/>
    <w:rsid w:val="00D86230"/>
    <w:rsid w:val="00D866B2"/>
    <w:rsid w:val="00D869D7"/>
    <w:rsid w:val="00D878CB"/>
    <w:rsid w:val="00D90DE2"/>
    <w:rsid w:val="00D90E2E"/>
    <w:rsid w:val="00D91C47"/>
    <w:rsid w:val="00D925C4"/>
    <w:rsid w:val="00D9332F"/>
    <w:rsid w:val="00D936A7"/>
    <w:rsid w:val="00D948DC"/>
    <w:rsid w:val="00D94B50"/>
    <w:rsid w:val="00D94CA2"/>
    <w:rsid w:val="00D95974"/>
    <w:rsid w:val="00D95B5D"/>
    <w:rsid w:val="00D95F91"/>
    <w:rsid w:val="00D961CF"/>
    <w:rsid w:val="00D96600"/>
    <w:rsid w:val="00D96D6A"/>
    <w:rsid w:val="00D96F4A"/>
    <w:rsid w:val="00D97992"/>
    <w:rsid w:val="00D97C63"/>
    <w:rsid w:val="00D97D6B"/>
    <w:rsid w:val="00DA0110"/>
    <w:rsid w:val="00DA06FF"/>
    <w:rsid w:val="00DA1B66"/>
    <w:rsid w:val="00DA1D7E"/>
    <w:rsid w:val="00DA1EF9"/>
    <w:rsid w:val="00DA2415"/>
    <w:rsid w:val="00DA243A"/>
    <w:rsid w:val="00DA2A3B"/>
    <w:rsid w:val="00DA316F"/>
    <w:rsid w:val="00DA34A8"/>
    <w:rsid w:val="00DA3CE6"/>
    <w:rsid w:val="00DA4C90"/>
    <w:rsid w:val="00DA4EEC"/>
    <w:rsid w:val="00DA565E"/>
    <w:rsid w:val="00DA5B55"/>
    <w:rsid w:val="00DA6040"/>
    <w:rsid w:val="00DA662B"/>
    <w:rsid w:val="00DA6A16"/>
    <w:rsid w:val="00DA6CCD"/>
    <w:rsid w:val="00DA77EB"/>
    <w:rsid w:val="00DA7841"/>
    <w:rsid w:val="00DA7991"/>
    <w:rsid w:val="00DB0281"/>
    <w:rsid w:val="00DB0316"/>
    <w:rsid w:val="00DB0320"/>
    <w:rsid w:val="00DB0551"/>
    <w:rsid w:val="00DB0772"/>
    <w:rsid w:val="00DB13D1"/>
    <w:rsid w:val="00DB15E7"/>
    <w:rsid w:val="00DB1ADB"/>
    <w:rsid w:val="00DB1D9B"/>
    <w:rsid w:val="00DB2101"/>
    <w:rsid w:val="00DB2278"/>
    <w:rsid w:val="00DB2594"/>
    <w:rsid w:val="00DB25C3"/>
    <w:rsid w:val="00DB3CFF"/>
    <w:rsid w:val="00DB4ADF"/>
    <w:rsid w:val="00DB526D"/>
    <w:rsid w:val="00DB52B0"/>
    <w:rsid w:val="00DB5884"/>
    <w:rsid w:val="00DB58D3"/>
    <w:rsid w:val="00DB59CA"/>
    <w:rsid w:val="00DB5CD8"/>
    <w:rsid w:val="00DB5FA8"/>
    <w:rsid w:val="00DB6359"/>
    <w:rsid w:val="00DB6E19"/>
    <w:rsid w:val="00DB732D"/>
    <w:rsid w:val="00DB74AF"/>
    <w:rsid w:val="00DC05D1"/>
    <w:rsid w:val="00DC0C01"/>
    <w:rsid w:val="00DC10C2"/>
    <w:rsid w:val="00DC1491"/>
    <w:rsid w:val="00DC1DB4"/>
    <w:rsid w:val="00DC247C"/>
    <w:rsid w:val="00DC2890"/>
    <w:rsid w:val="00DC2E56"/>
    <w:rsid w:val="00DC315B"/>
    <w:rsid w:val="00DC31FE"/>
    <w:rsid w:val="00DC32B4"/>
    <w:rsid w:val="00DC3DF6"/>
    <w:rsid w:val="00DC44B8"/>
    <w:rsid w:val="00DC46C3"/>
    <w:rsid w:val="00DC49B5"/>
    <w:rsid w:val="00DC4EF3"/>
    <w:rsid w:val="00DC5376"/>
    <w:rsid w:val="00DC57B3"/>
    <w:rsid w:val="00DC682D"/>
    <w:rsid w:val="00DD032D"/>
    <w:rsid w:val="00DD06FC"/>
    <w:rsid w:val="00DD0A7B"/>
    <w:rsid w:val="00DD0BC8"/>
    <w:rsid w:val="00DD16A0"/>
    <w:rsid w:val="00DD1744"/>
    <w:rsid w:val="00DD1EF0"/>
    <w:rsid w:val="00DD2172"/>
    <w:rsid w:val="00DD22B9"/>
    <w:rsid w:val="00DD32D4"/>
    <w:rsid w:val="00DD3396"/>
    <w:rsid w:val="00DD34C0"/>
    <w:rsid w:val="00DD35DA"/>
    <w:rsid w:val="00DD36F1"/>
    <w:rsid w:val="00DD4B76"/>
    <w:rsid w:val="00DD508D"/>
    <w:rsid w:val="00DD581C"/>
    <w:rsid w:val="00DD5DA3"/>
    <w:rsid w:val="00DD7953"/>
    <w:rsid w:val="00DD79B6"/>
    <w:rsid w:val="00DD7F9F"/>
    <w:rsid w:val="00DE0AF4"/>
    <w:rsid w:val="00DE0CF9"/>
    <w:rsid w:val="00DE0DBC"/>
    <w:rsid w:val="00DE24C6"/>
    <w:rsid w:val="00DE2B7C"/>
    <w:rsid w:val="00DE2C76"/>
    <w:rsid w:val="00DE2CB4"/>
    <w:rsid w:val="00DE2F31"/>
    <w:rsid w:val="00DE35D8"/>
    <w:rsid w:val="00DE3BDC"/>
    <w:rsid w:val="00DE3CA7"/>
    <w:rsid w:val="00DE415A"/>
    <w:rsid w:val="00DE4429"/>
    <w:rsid w:val="00DE4C12"/>
    <w:rsid w:val="00DE4E9E"/>
    <w:rsid w:val="00DE4F33"/>
    <w:rsid w:val="00DE65E4"/>
    <w:rsid w:val="00DE7039"/>
    <w:rsid w:val="00DE7656"/>
    <w:rsid w:val="00DF077D"/>
    <w:rsid w:val="00DF115E"/>
    <w:rsid w:val="00DF1545"/>
    <w:rsid w:val="00DF1E58"/>
    <w:rsid w:val="00DF209A"/>
    <w:rsid w:val="00DF4206"/>
    <w:rsid w:val="00DF4A4A"/>
    <w:rsid w:val="00DF4AEB"/>
    <w:rsid w:val="00DF4CE8"/>
    <w:rsid w:val="00DF4F80"/>
    <w:rsid w:val="00DF5091"/>
    <w:rsid w:val="00DF57A5"/>
    <w:rsid w:val="00DF5922"/>
    <w:rsid w:val="00DF5F6A"/>
    <w:rsid w:val="00DF6862"/>
    <w:rsid w:val="00DF6930"/>
    <w:rsid w:val="00DF6CA7"/>
    <w:rsid w:val="00DF7173"/>
    <w:rsid w:val="00DF7BD2"/>
    <w:rsid w:val="00DF7C4F"/>
    <w:rsid w:val="00E0032C"/>
    <w:rsid w:val="00E0242B"/>
    <w:rsid w:val="00E02F33"/>
    <w:rsid w:val="00E037E8"/>
    <w:rsid w:val="00E0394F"/>
    <w:rsid w:val="00E03A75"/>
    <w:rsid w:val="00E044D8"/>
    <w:rsid w:val="00E047E4"/>
    <w:rsid w:val="00E05A5B"/>
    <w:rsid w:val="00E05F00"/>
    <w:rsid w:val="00E06427"/>
    <w:rsid w:val="00E0684E"/>
    <w:rsid w:val="00E06C78"/>
    <w:rsid w:val="00E10D02"/>
    <w:rsid w:val="00E11089"/>
    <w:rsid w:val="00E11656"/>
    <w:rsid w:val="00E1177E"/>
    <w:rsid w:val="00E11937"/>
    <w:rsid w:val="00E11B48"/>
    <w:rsid w:val="00E124DB"/>
    <w:rsid w:val="00E1385D"/>
    <w:rsid w:val="00E13C17"/>
    <w:rsid w:val="00E13F9F"/>
    <w:rsid w:val="00E14570"/>
    <w:rsid w:val="00E15654"/>
    <w:rsid w:val="00E15860"/>
    <w:rsid w:val="00E15C15"/>
    <w:rsid w:val="00E15D41"/>
    <w:rsid w:val="00E16546"/>
    <w:rsid w:val="00E17B1B"/>
    <w:rsid w:val="00E200A3"/>
    <w:rsid w:val="00E2010B"/>
    <w:rsid w:val="00E20BD5"/>
    <w:rsid w:val="00E20CAA"/>
    <w:rsid w:val="00E21235"/>
    <w:rsid w:val="00E214F5"/>
    <w:rsid w:val="00E21D0E"/>
    <w:rsid w:val="00E21F78"/>
    <w:rsid w:val="00E22AE1"/>
    <w:rsid w:val="00E231A2"/>
    <w:rsid w:val="00E235B1"/>
    <w:rsid w:val="00E23B56"/>
    <w:rsid w:val="00E23B91"/>
    <w:rsid w:val="00E23EF4"/>
    <w:rsid w:val="00E24253"/>
    <w:rsid w:val="00E24BEC"/>
    <w:rsid w:val="00E24E89"/>
    <w:rsid w:val="00E24FCD"/>
    <w:rsid w:val="00E258FC"/>
    <w:rsid w:val="00E2596A"/>
    <w:rsid w:val="00E25AD8"/>
    <w:rsid w:val="00E25BFB"/>
    <w:rsid w:val="00E25CD6"/>
    <w:rsid w:val="00E26E05"/>
    <w:rsid w:val="00E272FE"/>
    <w:rsid w:val="00E27531"/>
    <w:rsid w:val="00E276AD"/>
    <w:rsid w:val="00E277B3"/>
    <w:rsid w:val="00E3038C"/>
    <w:rsid w:val="00E304FD"/>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C0D"/>
    <w:rsid w:val="00E37071"/>
    <w:rsid w:val="00E3738A"/>
    <w:rsid w:val="00E40049"/>
    <w:rsid w:val="00E406CE"/>
    <w:rsid w:val="00E411A1"/>
    <w:rsid w:val="00E41326"/>
    <w:rsid w:val="00E414DA"/>
    <w:rsid w:val="00E41B8D"/>
    <w:rsid w:val="00E41DBA"/>
    <w:rsid w:val="00E42EC6"/>
    <w:rsid w:val="00E438D7"/>
    <w:rsid w:val="00E43C83"/>
    <w:rsid w:val="00E43D02"/>
    <w:rsid w:val="00E43D06"/>
    <w:rsid w:val="00E43D53"/>
    <w:rsid w:val="00E44A04"/>
    <w:rsid w:val="00E45419"/>
    <w:rsid w:val="00E45A63"/>
    <w:rsid w:val="00E45C24"/>
    <w:rsid w:val="00E45C39"/>
    <w:rsid w:val="00E465D9"/>
    <w:rsid w:val="00E47677"/>
    <w:rsid w:val="00E47CBF"/>
    <w:rsid w:val="00E50AC3"/>
    <w:rsid w:val="00E511DC"/>
    <w:rsid w:val="00E51578"/>
    <w:rsid w:val="00E52480"/>
    <w:rsid w:val="00E52659"/>
    <w:rsid w:val="00E52FD6"/>
    <w:rsid w:val="00E531A6"/>
    <w:rsid w:val="00E548DC"/>
    <w:rsid w:val="00E54BDD"/>
    <w:rsid w:val="00E54D0B"/>
    <w:rsid w:val="00E551AA"/>
    <w:rsid w:val="00E55BD7"/>
    <w:rsid w:val="00E55D1E"/>
    <w:rsid w:val="00E55FD8"/>
    <w:rsid w:val="00E5656F"/>
    <w:rsid w:val="00E5682F"/>
    <w:rsid w:val="00E569F5"/>
    <w:rsid w:val="00E60A58"/>
    <w:rsid w:val="00E60D58"/>
    <w:rsid w:val="00E611A2"/>
    <w:rsid w:val="00E612E4"/>
    <w:rsid w:val="00E6191A"/>
    <w:rsid w:val="00E619FD"/>
    <w:rsid w:val="00E61EA5"/>
    <w:rsid w:val="00E61F33"/>
    <w:rsid w:val="00E62BB5"/>
    <w:rsid w:val="00E6312C"/>
    <w:rsid w:val="00E63265"/>
    <w:rsid w:val="00E634DC"/>
    <w:rsid w:val="00E63B50"/>
    <w:rsid w:val="00E645B3"/>
    <w:rsid w:val="00E648DA"/>
    <w:rsid w:val="00E6492B"/>
    <w:rsid w:val="00E6669B"/>
    <w:rsid w:val="00E66902"/>
    <w:rsid w:val="00E67527"/>
    <w:rsid w:val="00E678AA"/>
    <w:rsid w:val="00E67CBA"/>
    <w:rsid w:val="00E707A0"/>
    <w:rsid w:val="00E70BA9"/>
    <w:rsid w:val="00E70EB6"/>
    <w:rsid w:val="00E7144D"/>
    <w:rsid w:val="00E71C3A"/>
    <w:rsid w:val="00E73715"/>
    <w:rsid w:val="00E73C11"/>
    <w:rsid w:val="00E73ECE"/>
    <w:rsid w:val="00E7400F"/>
    <w:rsid w:val="00E7527E"/>
    <w:rsid w:val="00E75C49"/>
    <w:rsid w:val="00E75C7D"/>
    <w:rsid w:val="00E76295"/>
    <w:rsid w:val="00E7691E"/>
    <w:rsid w:val="00E76CA8"/>
    <w:rsid w:val="00E77026"/>
    <w:rsid w:val="00E80968"/>
    <w:rsid w:val="00E80CCF"/>
    <w:rsid w:val="00E815E2"/>
    <w:rsid w:val="00E82562"/>
    <w:rsid w:val="00E82F5B"/>
    <w:rsid w:val="00E838DE"/>
    <w:rsid w:val="00E83EC8"/>
    <w:rsid w:val="00E840A1"/>
    <w:rsid w:val="00E841C7"/>
    <w:rsid w:val="00E8429B"/>
    <w:rsid w:val="00E8493C"/>
    <w:rsid w:val="00E84997"/>
    <w:rsid w:val="00E84C4D"/>
    <w:rsid w:val="00E856D1"/>
    <w:rsid w:val="00E8635E"/>
    <w:rsid w:val="00E864C6"/>
    <w:rsid w:val="00E869AF"/>
    <w:rsid w:val="00E86E8B"/>
    <w:rsid w:val="00E86E90"/>
    <w:rsid w:val="00E86F13"/>
    <w:rsid w:val="00E872D6"/>
    <w:rsid w:val="00E87378"/>
    <w:rsid w:val="00E87C1E"/>
    <w:rsid w:val="00E90CA6"/>
    <w:rsid w:val="00E91383"/>
    <w:rsid w:val="00E914C4"/>
    <w:rsid w:val="00E91FD3"/>
    <w:rsid w:val="00E92831"/>
    <w:rsid w:val="00E92DBB"/>
    <w:rsid w:val="00E9364A"/>
    <w:rsid w:val="00E936EE"/>
    <w:rsid w:val="00E951D5"/>
    <w:rsid w:val="00E95663"/>
    <w:rsid w:val="00E95BBB"/>
    <w:rsid w:val="00E95FBE"/>
    <w:rsid w:val="00E96B20"/>
    <w:rsid w:val="00E97267"/>
    <w:rsid w:val="00E97B4B"/>
    <w:rsid w:val="00E97E51"/>
    <w:rsid w:val="00EA0350"/>
    <w:rsid w:val="00EA0D97"/>
    <w:rsid w:val="00EA12E7"/>
    <w:rsid w:val="00EA1941"/>
    <w:rsid w:val="00EA1B50"/>
    <w:rsid w:val="00EA2385"/>
    <w:rsid w:val="00EA2949"/>
    <w:rsid w:val="00EA2992"/>
    <w:rsid w:val="00EA2DB9"/>
    <w:rsid w:val="00EA4024"/>
    <w:rsid w:val="00EA43AE"/>
    <w:rsid w:val="00EA4E51"/>
    <w:rsid w:val="00EA5F74"/>
    <w:rsid w:val="00EA61DD"/>
    <w:rsid w:val="00EA63D5"/>
    <w:rsid w:val="00EA689E"/>
    <w:rsid w:val="00EA6DA3"/>
    <w:rsid w:val="00EA736B"/>
    <w:rsid w:val="00EA7B6B"/>
    <w:rsid w:val="00EA7C53"/>
    <w:rsid w:val="00EB00E4"/>
    <w:rsid w:val="00EB08B2"/>
    <w:rsid w:val="00EB0EF4"/>
    <w:rsid w:val="00EB1438"/>
    <w:rsid w:val="00EB14F9"/>
    <w:rsid w:val="00EB159B"/>
    <w:rsid w:val="00EB16C8"/>
    <w:rsid w:val="00EB1889"/>
    <w:rsid w:val="00EB1B1E"/>
    <w:rsid w:val="00EB225A"/>
    <w:rsid w:val="00EB4622"/>
    <w:rsid w:val="00EB4C63"/>
    <w:rsid w:val="00EB54D2"/>
    <w:rsid w:val="00EB5EC3"/>
    <w:rsid w:val="00EB6CCD"/>
    <w:rsid w:val="00EB6F44"/>
    <w:rsid w:val="00EC00F8"/>
    <w:rsid w:val="00EC1033"/>
    <w:rsid w:val="00EC1554"/>
    <w:rsid w:val="00EC1577"/>
    <w:rsid w:val="00EC16AF"/>
    <w:rsid w:val="00EC1FC4"/>
    <w:rsid w:val="00EC2349"/>
    <w:rsid w:val="00EC2D20"/>
    <w:rsid w:val="00EC38B0"/>
    <w:rsid w:val="00EC4391"/>
    <w:rsid w:val="00EC4896"/>
    <w:rsid w:val="00EC4920"/>
    <w:rsid w:val="00EC4BE2"/>
    <w:rsid w:val="00EC4C47"/>
    <w:rsid w:val="00EC4F81"/>
    <w:rsid w:val="00EC500B"/>
    <w:rsid w:val="00EC50CD"/>
    <w:rsid w:val="00EC57F6"/>
    <w:rsid w:val="00EC588E"/>
    <w:rsid w:val="00EC595F"/>
    <w:rsid w:val="00EC5A18"/>
    <w:rsid w:val="00EC6790"/>
    <w:rsid w:val="00EC6A87"/>
    <w:rsid w:val="00EC73A1"/>
    <w:rsid w:val="00EC742A"/>
    <w:rsid w:val="00EC7450"/>
    <w:rsid w:val="00EC7EAE"/>
    <w:rsid w:val="00ED0235"/>
    <w:rsid w:val="00ED0874"/>
    <w:rsid w:val="00ED0C41"/>
    <w:rsid w:val="00ED2098"/>
    <w:rsid w:val="00ED274A"/>
    <w:rsid w:val="00ED2B1C"/>
    <w:rsid w:val="00ED2F45"/>
    <w:rsid w:val="00ED33D1"/>
    <w:rsid w:val="00ED3670"/>
    <w:rsid w:val="00ED39E3"/>
    <w:rsid w:val="00ED4112"/>
    <w:rsid w:val="00ED4317"/>
    <w:rsid w:val="00ED466D"/>
    <w:rsid w:val="00ED48A3"/>
    <w:rsid w:val="00ED48BC"/>
    <w:rsid w:val="00ED4D9C"/>
    <w:rsid w:val="00ED685E"/>
    <w:rsid w:val="00ED6F9D"/>
    <w:rsid w:val="00ED762E"/>
    <w:rsid w:val="00EE01F7"/>
    <w:rsid w:val="00EE07EA"/>
    <w:rsid w:val="00EE0912"/>
    <w:rsid w:val="00EE0B89"/>
    <w:rsid w:val="00EE11BD"/>
    <w:rsid w:val="00EE145C"/>
    <w:rsid w:val="00EE1635"/>
    <w:rsid w:val="00EE19D5"/>
    <w:rsid w:val="00EE26E7"/>
    <w:rsid w:val="00EE308C"/>
    <w:rsid w:val="00EE336B"/>
    <w:rsid w:val="00EE3915"/>
    <w:rsid w:val="00EE3CD8"/>
    <w:rsid w:val="00EE4598"/>
    <w:rsid w:val="00EE471C"/>
    <w:rsid w:val="00EE5113"/>
    <w:rsid w:val="00EE5FBE"/>
    <w:rsid w:val="00EE6149"/>
    <w:rsid w:val="00EE6820"/>
    <w:rsid w:val="00EE7BB3"/>
    <w:rsid w:val="00EF0090"/>
    <w:rsid w:val="00EF023A"/>
    <w:rsid w:val="00EF0949"/>
    <w:rsid w:val="00EF09E6"/>
    <w:rsid w:val="00EF28CA"/>
    <w:rsid w:val="00EF2980"/>
    <w:rsid w:val="00EF3656"/>
    <w:rsid w:val="00EF414C"/>
    <w:rsid w:val="00EF4353"/>
    <w:rsid w:val="00EF4596"/>
    <w:rsid w:val="00EF4D23"/>
    <w:rsid w:val="00EF5011"/>
    <w:rsid w:val="00EF510F"/>
    <w:rsid w:val="00EF5359"/>
    <w:rsid w:val="00EF5AE1"/>
    <w:rsid w:val="00EF5BA8"/>
    <w:rsid w:val="00EF5C8D"/>
    <w:rsid w:val="00EF5DF4"/>
    <w:rsid w:val="00EF6342"/>
    <w:rsid w:val="00EF6572"/>
    <w:rsid w:val="00EF6BFE"/>
    <w:rsid w:val="00EF6CDD"/>
    <w:rsid w:val="00EF6CE4"/>
    <w:rsid w:val="00EF7532"/>
    <w:rsid w:val="00EF7A7B"/>
    <w:rsid w:val="00F000B3"/>
    <w:rsid w:val="00F00CB6"/>
    <w:rsid w:val="00F0212A"/>
    <w:rsid w:val="00F02841"/>
    <w:rsid w:val="00F029BF"/>
    <w:rsid w:val="00F033B4"/>
    <w:rsid w:val="00F0478E"/>
    <w:rsid w:val="00F049A7"/>
    <w:rsid w:val="00F04D47"/>
    <w:rsid w:val="00F05442"/>
    <w:rsid w:val="00F06712"/>
    <w:rsid w:val="00F074BA"/>
    <w:rsid w:val="00F07985"/>
    <w:rsid w:val="00F07A93"/>
    <w:rsid w:val="00F07BDF"/>
    <w:rsid w:val="00F07DC9"/>
    <w:rsid w:val="00F1016F"/>
    <w:rsid w:val="00F106F8"/>
    <w:rsid w:val="00F10739"/>
    <w:rsid w:val="00F10A88"/>
    <w:rsid w:val="00F12041"/>
    <w:rsid w:val="00F1257D"/>
    <w:rsid w:val="00F12971"/>
    <w:rsid w:val="00F13335"/>
    <w:rsid w:val="00F1430E"/>
    <w:rsid w:val="00F14ED9"/>
    <w:rsid w:val="00F1516D"/>
    <w:rsid w:val="00F15C39"/>
    <w:rsid w:val="00F15F8C"/>
    <w:rsid w:val="00F162F9"/>
    <w:rsid w:val="00F16F8F"/>
    <w:rsid w:val="00F176BF"/>
    <w:rsid w:val="00F17B46"/>
    <w:rsid w:val="00F17D19"/>
    <w:rsid w:val="00F21B35"/>
    <w:rsid w:val="00F21D37"/>
    <w:rsid w:val="00F21D38"/>
    <w:rsid w:val="00F21DA4"/>
    <w:rsid w:val="00F22147"/>
    <w:rsid w:val="00F232B7"/>
    <w:rsid w:val="00F2388E"/>
    <w:rsid w:val="00F23C70"/>
    <w:rsid w:val="00F23FC9"/>
    <w:rsid w:val="00F24FE4"/>
    <w:rsid w:val="00F25566"/>
    <w:rsid w:val="00F265C2"/>
    <w:rsid w:val="00F265EB"/>
    <w:rsid w:val="00F26991"/>
    <w:rsid w:val="00F26A9A"/>
    <w:rsid w:val="00F26DA3"/>
    <w:rsid w:val="00F26E76"/>
    <w:rsid w:val="00F26ECD"/>
    <w:rsid w:val="00F26F45"/>
    <w:rsid w:val="00F27596"/>
    <w:rsid w:val="00F27915"/>
    <w:rsid w:val="00F27BAA"/>
    <w:rsid w:val="00F27BB3"/>
    <w:rsid w:val="00F30200"/>
    <w:rsid w:val="00F30209"/>
    <w:rsid w:val="00F30C17"/>
    <w:rsid w:val="00F32922"/>
    <w:rsid w:val="00F32CB7"/>
    <w:rsid w:val="00F32E26"/>
    <w:rsid w:val="00F345A3"/>
    <w:rsid w:val="00F345B7"/>
    <w:rsid w:val="00F34FE9"/>
    <w:rsid w:val="00F35A05"/>
    <w:rsid w:val="00F35B8D"/>
    <w:rsid w:val="00F361C4"/>
    <w:rsid w:val="00F36E9B"/>
    <w:rsid w:val="00F36F7C"/>
    <w:rsid w:val="00F4078E"/>
    <w:rsid w:val="00F40832"/>
    <w:rsid w:val="00F40AE1"/>
    <w:rsid w:val="00F415B3"/>
    <w:rsid w:val="00F41D2C"/>
    <w:rsid w:val="00F42417"/>
    <w:rsid w:val="00F43294"/>
    <w:rsid w:val="00F44919"/>
    <w:rsid w:val="00F45118"/>
    <w:rsid w:val="00F468C9"/>
    <w:rsid w:val="00F478FD"/>
    <w:rsid w:val="00F52607"/>
    <w:rsid w:val="00F52A6E"/>
    <w:rsid w:val="00F5376C"/>
    <w:rsid w:val="00F5451D"/>
    <w:rsid w:val="00F548E8"/>
    <w:rsid w:val="00F54B9E"/>
    <w:rsid w:val="00F551C3"/>
    <w:rsid w:val="00F556DD"/>
    <w:rsid w:val="00F55C39"/>
    <w:rsid w:val="00F55D0C"/>
    <w:rsid w:val="00F55D44"/>
    <w:rsid w:val="00F56063"/>
    <w:rsid w:val="00F5688D"/>
    <w:rsid w:val="00F56CC1"/>
    <w:rsid w:val="00F56DDC"/>
    <w:rsid w:val="00F57449"/>
    <w:rsid w:val="00F576B9"/>
    <w:rsid w:val="00F57A3A"/>
    <w:rsid w:val="00F57B76"/>
    <w:rsid w:val="00F600C1"/>
    <w:rsid w:val="00F618D5"/>
    <w:rsid w:val="00F6195C"/>
    <w:rsid w:val="00F62D5A"/>
    <w:rsid w:val="00F635DF"/>
    <w:rsid w:val="00F639F5"/>
    <w:rsid w:val="00F63D03"/>
    <w:rsid w:val="00F64553"/>
    <w:rsid w:val="00F64DF2"/>
    <w:rsid w:val="00F659CA"/>
    <w:rsid w:val="00F66246"/>
    <w:rsid w:val="00F66344"/>
    <w:rsid w:val="00F672A0"/>
    <w:rsid w:val="00F67906"/>
    <w:rsid w:val="00F67AA5"/>
    <w:rsid w:val="00F67BC0"/>
    <w:rsid w:val="00F70158"/>
    <w:rsid w:val="00F70321"/>
    <w:rsid w:val="00F70BE7"/>
    <w:rsid w:val="00F71E3A"/>
    <w:rsid w:val="00F71F08"/>
    <w:rsid w:val="00F7216E"/>
    <w:rsid w:val="00F72FEE"/>
    <w:rsid w:val="00F740FC"/>
    <w:rsid w:val="00F74319"/>
    <w:rsid w:val="00F7469B"/>
    <w:rsid w:val="00F747E9"/>
    <w:rsid w:val="00F74EBC"/>
    <w:rsid w:val="00F75245"/>
    <w:rsid w:val="00F7553B"/>
    <w:rsid w:val="00F75576"/>
    <w:rsid w:val="00F75E9E"/>
    <w:rsid w:val="00F75F10"/>
    <w:rsid w:val="00F7771A"/>
    <w:rsid w:val="00F8001F"/>
    <w:rsid w:val="00F80CA6"/>
    <w:rsid w:val="00F80F11"/>
    <w:rsid w:val="00F8104A"/>
    <w:rsid w:val="00F814D0"/>
    <w:rsid w:val="00F8184A"/>
    <w:rsid w:val="00F81E2F"/>
    <w:rsid w:val="00F8294E"/>
    <w:rsid w:val="00F82AC3"/>
    <w:rsid w:val="00F82E8F"/>
    <w:rsid w:val="00F83F72"/>
    <w:rsid w:val="00F84078"/>
    <w:rsid w:val="00F84CF6"/>
    <w:rsid w:val="00F853E1"/>
    <w:rsid w:val="00F85BDD"/>
    <w:rsid w:val="00F85F89"/>
    <w:rsid w:val="00F86B12"/>
    <w:rsid w:val="00F90275"/>
    <w:rsid w:val="00F90553"/>
    <w:rsid w:val="00F905AC"/>
    <w:rsid w:val="00F90FB5"/>
    <w:rsid w:val="00F91989"/>
    <w:rsid w:val="00F91ED4"/>
    <w:rsid w:val="00F93893"/>
    <w:rsid w:val="00F93A91"/>
    <w:rsid w:val="00F93D4F"/>
    <w:rsid w:val="00F93F3E"/>
    <w:rsid w:val="00F943DC"/>
    <w:rsid w:val="00F9487F"/>
    <w:rsid w:val="00F94CDE"/>
    <w:rsid w:val="00F95A72"/>
    <w:rsid w:val="00F967E4"/>
    <w:rsid w:val="00F96CF2"/>
    <w:rsid w:val="00F97A3A"/>
    <w:rsid w:val="00F97CD6"/>
    <w:rsid w:val="00F97E5F"/>
    <w:rsid w:val="00F97FDD"/>
    <w:rsid w:val="00FA02DE"/>
    <w:rsid w:val="00FA05AA"/>
    <w:rsid w:val="00FA101E"/>
    <w:rsid w:val="00FA1365"/>
    <w:rsid w:val="00FA154F"/>
    <w:rsid w:val="00FA1D17"/>
    <w:rsid w:val="00FA2771"/>
    <w:rsid w:val="00FA2B85"/>
    <w:rsid w:val="00FA2F3D"/>
    <w:rsid w:val="00FA31A9"/>
    <w:rsid w:val="00FA3577"/>
    <w:rsid w:val="00FA37A6"/>
    <w:rsid w:val="00FA3D06"/>
    <w:rsid w:val="00FA3D38"/>
    <w:rsid w:val="00FA4518"/>
    <w:rsid w:val="00FA4BAF"/>
    <w:rsid w:val="00FA4FC4"/>
    <w:rsid w:val="00FA509D"/>
    <w:rsid w:val="00FA569C"/>
    <w:rsid w:val="00FA5F2C"/>
    <w:rsid w:val="00FA6607"/>
    <w:rsid w:val="00FA72A6"/>
    <w:rsid w:val="00FA7537"/>
    <w:rsid w:val="00FA76FB"/>
    <w:rsid w:val="00FA7A17"/>
    <w:rsid w:val="00FA7F54"/>
    <w:rsid w:val="00FB03EE"/>
    <w:rsid w:val="00FB0F35"/>
    <w:rsid w:val="00FB0F57"/>
    <w:rsid w:val="00FB0FED"/>
    <w:rsid w:val="00FB196E"/>
    <w:rsid w:val="00FB29E6"/>
    <w:rsid w:val="00FB3295"/>
    <w:rsid w:val="00FB3342"/>
    <w:rsid w:val="00FB3562"/>
    <w:rsid w:val="00FB36CA"/>
    <w:rsid w:val="00FB451B"/>
    <w:rsid w:val="00FB4539"/>
    <w:rsid w:val="00FB486D"/>
    <w:rsid w:val="00FB4BA9"/>
    <w:rsid w:val="00FB4E1A"/>
    <w:rsid w:val="00FB54D8"/>
    <w:rsid w:val="00FB6A42"/>
    <w:rsid w:val="00FB7842"/>
    <w:rsid w:val="00FB7C56"/>
    <w:rsid w:val="00FB7F26"/>
    <w:rsid w:val="00FC07DB"/>
    <w:rsid w:val="00FC0918"/>
    <w:rsid w:val="00FC0C84"/>
    <w:rsid w:val="00FC15AA"/>
    <w:rsid w:val="00FC27BF"/>
    <w:rsid w:val="00FC2953"/>
    <w:rsid w:val="00FC340D"/>
    <w:rsid w:val="00FC3995"/>
    <w:rsid w:val="00FC3D28"/>
    <w:rsid w:val="00FC405E"/>
    <w:rsid w:val="00FC423B"/>
    <w:rsid w:val="00FC4DAF"/>
    <w:rsid w:val="00FC5499"/>
    <w:rsid w:val="00FC69D0"/>
    <w:rsid w:val="00FC6D23"/>
    <w:rsid w:val="00FC7262"/>
    <w:rsid w:val="00FC743A"/>
    <w:rsid w:val="00FC7832"/>
    <w:rsid w:val="00FD00AF"/>
    <w:rsid w:val="00FD0AD7"/>
    <w:rsid w:val="00FD0F0E"/>
    <w:rsid w:val="00FD1CAD"/>
    <w:rsid w:val="00FD2F8E"/>
    <w:rsid w:val="00FD3209"/>
    <w:rsid w:val="00FD49C2"/>
    <w:rsid w:val="00FD4D8C"/>
    <w:rsid w:val="00FD5551"/>
    <w:rsid w:val="00FD6098"/>
    <w:rsid w:val="00FD6FC0"/>
    <w:rsid w:val="00FD7EA2"/>
    <w:rsid w:val="00FD7F19"/>
    <w:rsid w:val="00FE05AE"/>
    <w:rsid w:val="00FE05F0"/>
    <w:rsid w:val="00FE0A2E"/>
    <w:rsid w:val="00FE0BDF"/>
    <w:rsid w:val="00FE0CFC"/>
    <w:rsid w:val="00FE0F63"/>
    <w:rsid w:val="00FE113F"/>
    <w:rsid w:val="00FE363A"/>
    <w:rsid w:val="00FE4440"/>
    <w:rsid w:val="00FE473A"/>
    <w:rsid w:val="00FE54B5"/>
    <w:rsid w:val="00FE6195"/>
    <w:rsid w:val="00FE6393"/>
    <w:rsid w:val="00FE6841"/>
    <w:rsid w:val="00FE7758"/>
    <w:rsid w:val="00FE7F8E"/>
    <w:rsid w:val="00FF00B1"/>
    <w:rsid w:val="00FF058E"/>
    <w:rsid w:val="00FF08D8"/>
    <w:rsid w:val="00FF0A0A"/>
    <w:rsid w:val="00FF10A4"/>
    <w:rsid w:val="00FF1632"/>
    <w:rsid w:val="00FF2244"/>
    <w:rsid w:val="00FF3167"/>
    <w:rsid w:val="00FF320E"/>
    <w:rsid w:val="00FF33FE"/>
    <w:rsid w:val="00FF4531"/>
    <w:rsid w:val="00FF4CC3"/>
    <w:rsid w:val="00FF4FB0"/>
    <w:rsid w:val="00FF513B"/>
    <w:rsid w:val="00FF54EE"/>
    <w:rsid w:val="00FF588D"/>
    <w:rsid w:val="00FF5DC6"/>
    <w:rsid w:val="00FF620F"/>
    <w:rsid w:val="00FF6A42"/>
    <w:rsid w:val="00FF6FF6"/>
    <w:rsid w:val="00FF70C9"/>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5503125">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601012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5804405">
      <w:bodyDiv w:val="1"/>
      <w:marLeft w:val="0"/>
      <w:marRight w:val="0"/>
      <w:marTop w:val="0"/>
      <w:marBottom w:val="0"/>
      <w:divBdr>
        <w:top w:val="none" w:sz="0" w:space="0" w:color="auto"/>
        <w:left w:val="none" w:sz="0" w:space="0" w:color="auto"/>
        <w:bottom w:val="none" w:sz="0" w:space="0" w:color="auto"/>
        <w:right w:val="none" w:sz="0" w:space="0" w:color="auto"/>
      </w:divBdr>
      <w:divsChild>
        <w:div w:id="724794416">
          <w:marLeft w:val="1418"/>
          <w:marRight w:val="0"/>
          <w:marTop w:val="0"/>
          <w:marBottom w:val="0"/>
          <w:divBdr>
            <w:top w:val="none" w:sz="0" w:space="0" w:color="auto"/>
            <w:left w:val="none" w:sz="0" w:space="0" w:color="auto"/>
            <w:bottom w:val="none" w:sz="0" w:space="0" w:color="auto"/>
            <w:right w:val="none" w:sz="0" w:space="0" w:color="auto"/>
          </w:divBdr>
        </w:div>
        <w:div w:id="1811169799">
          <w:marLeft w:val="540"/>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2834936">
      <w:bodyDiv w:val="1"/>
      <w:marLeft w:val="0"/>
      <w:marRight w:val="0"/>
      <w:marTop w:val="0"/>
      <w:marBottom w:val="0"/>
      <w:divBdr>
        <w:top w:val="none" w:sz="0" w:space="0" w:color="auto"/>
        <w:left w:val="none" w:sz="0" w:space="0" w:color="auto"/>
        <w:bottom w:val="none" w:sz="0" w:space="0" w:color="auto"/>
        <w:right w:val="none" w:sz="0" w:space="0" w:color="auto"/>
      </w:divBdr>
    </w:div>
    <w:div w:id="860898530">
      <w:bodyDiv w:val="1"/>
      <w:marLeft w:val="0"/>
      <w:marRight w:val="0"/>
      <w:marTop w:val="0"/>
      <w:marBottom w:val="0"/>
      <w:divBdr>
        <w:top w:val="none" w:sz="0" w:space="0" w:color="auto"/>
        <w:left w:val="none" w:sz="0" w:space="0" w:color="auto"/>
        <w:bottom w:val="none" w:sz="0" w:space="0" w:color="auto"/>
        <w:right w:val="none" w:sz="0" w:space="0" w:color="auto"/>
      </w:divBdr>
      <w:divsChild>
        <w:div w:id="1210412791">
          <w:marLeft w:val="567"/>
          <w:marRight w:val="0"/>
          <w:marTop w:val="0"/>
          <w:marBottom w:val="0"/>
          <w:divBdr>
            <w:top w:val="none" w:sz="0" w:space="0" w:color="auto"/>
            <w:left w:val="none" w:sz="0" w:space="0" w:color="auto"/>
            <w:bottom w:val="none" w:sz="0" w:space="0" w:color="auto"/>
            <w:right w:val="none" w:sz="0" w:space="0" w:color="auto"/>
          </w:divBdr>
        </w:div>
        <w:div w:id="716512149">
          <w:marLeft w:val="540"/>
          <w:marRight w:val="0"/>
          <w:marTop w:val="0"/>
          <w:marBottom w:val="0"/>
          <w:divBdr>
            <w:top w:val="none" w:sz="0" w:space="0" w:color="auto"/>
            <w:left w:val="none" w:sz="0" w:space="0" w:color="auto"/>
            <w:bottom w:val="none" w:sz="0" w:space="0" w:color="auto"/>
            <w:right w:val="none" w:sz="0" w:space="0" w:color="auto"/>
          </w:divBdr>
        </w:div>
      </w:divsChild>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52058637">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cmella@novaustral.cl" TargetMode="External"/><Relationship Id="rId39" Type="http://schemas.openxmlformats.org/officeDocument/2006/relationships/image" Target="media/image12.jpeg"/><Relationship Id="rId21" Type="http://schemas.openxmlformats.org/officeDocument/2006/relationships/image" Target="media/image2.emf"/><Relationship Id="rId34" Type="http://schemas.microsoft.com/office/2007/relationships/hdphoto" Target="media/hdphoto2.wdp"/><Relationship Id="rId42" Type="http://schemas.microsoft.com/office/2007/relationships/hdphoto" Target="media/hdphoto6.wdp"/><Relationship Id="rId47" Type="http://schemas.openxmlformats.org/officeDocument/2006/relationships/image" Target="media/image16.jpeg"/><Relationship Id="rId50" Type="http://schemas.microsoft.com/office/2007/relationships/hdphoto" Target="media/hdphoto10.wdp"/><Relationship Id="rId55" Type="http://schemas.openxmlformats.org/officeDocument/2006/relationships/image" Target="media/image20.jpeg"/><Relationship Id="rId63" Type="http://schemas.openxmlformats.org/officeDocument/2006/relationships/image" Target="media/image24.jpeg"/><Relationship Id="rId68"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9"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eg"/><Relationship Id="rId37" Type="http://schemas.openxmlformats.org/officeDocument/2006/relationships/image" Target="media/image11.jpeg"/><Relationship Id="rId40" Type="http://schemas.microsoft.com/office/2007/relationships/hdphoto" Target="media/hdphoto5.wdp"/><Relationship Id="rId45" Type="http://schemas.openxmlformats.org/officeDocument/2006/relationships/image" Target="media/image15.jpeg"/><Relationship Id="rId53" Type="http://schemas.openxmlformats.org/officeDocument/2006/relationships/image" Target="media/image19.jpeg"/><Relationship Id="rId58" Type="http://schemas.microsoft.com/office/2007/relationships/hdphoto" Target="media/hdphoto14.wdp"/><Relationship Id="rId66" Type="http://schemas.microsoft.com/office/2007/relationships/hdphoto" Target="media/hdphoto18.wdp"/><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microsoft.com/office/2007/relationships/hdphoto" Target="media/hdphoto3.wdp"/><Relationship Id="rId49" Type="http://schemas.openxmlformats.org/officeDocument/2006/relationships/image" Target="media/image17.jpeg"/><Relationship Id="rId57" Type="http://schemas.openxmlformats.org/officeDocument/2006/relationships/image" Target="media/image21.jpeg"/><Relationship Id="rId61" Type="http://schemas.openxmlformats.org/officeDocument/2006/relationships/image" Target="media/image23.jpe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png"/><Relationship Id="rId44" Type="http://schemas.microsoft.com/office/2007/relationships/hdphoto" Target="media/hdphoto7.wdp"/><Relationship Id="rId52" Type="http://schemas.microsoft.com/office/2007/relationships/hdphoto" Target="media/hdphoto11.wdp"/><Relationship Id="rId60" Type="http://schemas.microsoft.com/office/2007/relationships/hdphoto" Target="media/hdphoto15.wdp"/><Relationship Id="rId65" Type="http://schemas.openxmlformats.org/officeDocument/2006/relationships/image" Target="media/image25.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drago.covacich@novaustral.cl" TargetMode="External"/><Relationship Id="rId30" Type="http://schemas.openxmlformats.org/officeDocument/2006/relationships/image" Target="media/image6.jpeg"/><Relationship Id="rId35" Type="http://schemas.openxmlformats.org/officeDocument/2006/relationships/image" Target="media/image10.jpeg"/><Relationship Id="rId43" Type="http://schemas.openxmlformats.org/officeDocument/2006/relationships/image" Target="media/image14.jpeg"/><Relationship Id="rId48" Type="http://schemas.microsoft.com/office/2007/relationships/hdphoto" Target="media/hdphoto9.wdp"/><Relationship Id="rId56" Type="http://schemas.microsoft.com/office/2007/relationships/hdphoto" Target="media/hdphoto13.wdp"/><Relationship Id="rId64" Type="http://schemas.microsoft.com/office/2007/relationships/hdphoto" Target="media/hdphoto17.wdp"/><Relationship Id="rId69" Type="http://schemas.microsoft.com/office/2011/relationships/people" Target="people.xml"/><Relationship Id="rId8" Type="http://schemas.openxmlformats.org/officeDocument/2006/relationships/customXml" Target="../customXml/item8.xml"/><Relationship Id="rId51" Type="http://schemas.openxmlformats.org/officeDocument/2006/relationships/image" Target="media/image18.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jpeg"/><Relationship Id="rId38" Type="http://schemas.microsoft.com/office/2007/relationships/hdphoto" Target="media/hdphoto4.wdp"/><Relationship Id="rId46" Type="http://schemas.microsoft.com/office/2007/relationships/hdphoto" Target="media/hdphoto8.wdp"/><Relationship Id="rId59" Type="http://schemas.openxmlformats.org/officeDocument/2006/relationships/image" Target="media/image22.jpeg"/><Relationship Id="rId67" Type="http://schemas.openxmlformats.org/officeDocument/2006/relationships/fontTable" Target="fontTable.xml"/><Relationship Id="rId20" Type="http://schemas.openxmlformats.org/officeDocument/2006/relationships/image" Target="media/image1.emf"/><Relationship Id="rId41" Type="http://schemas.openxmlformats.org/officeDocument/2006/relationships/image" Target="media/image13.jpeg"/><Relationship Id="rId54" Type="http://schemas.microsoft.com/office/2007/relationships/hdphoto" Target="media/hdphoto12.wdp"/><Relationship Id="rId62" Type="http://schemas.microsoft.com/office/2007/relationships/hdphoto" Target="media/hdphoto16.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+kXDZECAAFsTXPEZyYkBjhg0qO4=</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NuXvwrijJvmWHSo3xgDp69u+t5U=</DigestValue>
    </Reference>
    <Reference URI="#idValidSigLnImg" Type="http://www.w3.org/2000/09/xmldsig#Object">
      <DigestMethod Algorithm="http://www.w3.org/2000/09/xmldsig#sha1"/>
      <DigestValue>XOk+dRvAsb/1sHHL4gBlAYklddM=</DigestValue>
    </Reference>
    <Reference URI="#idInvalidSigLnImg" Type="http://www.w3.org/2000/09/xmldsig#Object">
      <DigestMethod Algorithm="http://www.w3.org/2000/09/xmldsig#sha1"/>
      <DigestValue>EpoDkrx5NY/jUBjEOa0KE9vAS7Y=</DigestValue>
    </Reference>
  </SignedInfo>
  <SignatureValue>d4Buqwi05fhvJszocOdot/zqYSfai9JFpu8jdOCMAmpSlNSi/7rYnFCXcoSxEEHJepGD54iJL4+j
kvQVnkM5xThrhDeeFKeWxKt39bjr7P+/JxAIL6Q/+fRJuIOtDFZc7QA7Zf48jXvviM7jxdSi3Yi1
ZHE6XpAV588H/P+32R8ZTx+OfZmnHtjng5XPZZcR2lGqIAQqR/U/b15Wrvq9uWYOiF7Fr512i+B/
ttP+Nu9X8UvAFm4ihjb6mAkY25sED83X1GCW+X0Uu/GSMUa40Dj1wQ2Pjw29sR/LHhzJ47vXksjd
no+13g9Xu+jSulQf4e7PlRMPiwbL4bowfJPN1A==</SignatureValue>
  <KeyInfo>
    <X509Data>
      <X509Certificate>MIIHYDCCBkigAwIBAgIQdYroh1y7TVIl0kTqsPRavDANBgkqhkiG9w0BAQUFADCB4DELMAkGA1UE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MDAwMFoXDTE2MDMyMjIzNTk1OVowggFGMQswCQYDVQQGEwJDTDFEMEIGA1UECAw7REVDSU1PU0VH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CxQQUlVUIC0gMTIwNTUzNTEtODEVMBMGA1UEDAwMRmlzY2FsaXphZG9yMSUwIwYDVQQDDBxBbmR5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</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X9Vn2UkBkCJGwOGsgSbCsr5sf90=</DigestValue>
      </Reference>
      <Reference URI="/word/media/image18.jpeg?ContentType=image/jpeg">
        <DigestMethod Algorithm="http://www.w3.org/2000/09/xmldsig#sha1"/>
        <DigestValue>ftDRihj56S36eiox5bAH6EmOVw4=</DigestValue>
      </Reference>
      <Reference URI="/word/media/hdphoto11.wdp?ContentType=image/vnd.ms-photo">
        <DigestMethod Algorithm="http://www.w3.org/2000/09/xmldsig#sha1"/>
        <DigestValue>ZnUAgGL5JNyzE6d1Fj5K/IRlH6M=</DigestValue>
      </Reference>
      <Reference URI="/word/media/image15.jpeg?ContentType=image/jpeg">
        <DigestMethod Algorithm="http://www.w3.org/2000/09/xmldsig#sha1"/>
        <DigestValue>w0ORn8EdlR02y907jaS8MnZ1IbY=</DigestValue>
      </Reference>
      <Reference URI="/word/media/image5.jpeg?ContentType=image/jpeg">
        <DigestMethod Algorithm="http://www.w3.org/2000/09/xmldsig#sha1"/>
        <DigestValue>RiJsEqc6xIuxcQM4KGvSRbRScZ8=</DigestValue>
      </Reference>
      <Reference URI="/word/media/image6.jpeg?ContentType=image/jpeg">
        <DigestMethod Algorithm="http://www.w3.org/2000/09/xmldsig#sha1"/>
        <DigestValue>oz2qxqOGG3o3B8aiAYnBSuSYwvo=</DigestValue>
      </Reference>
      <Reference URI="/word/media/hdphoto10.wdp?ContentType=image/vnd.ms-photo">
        <DigestMethod Algorithm="http://www.w3.org/2000/09/xmldsig#sha1"/>
        <DigestValue>cLo0dcdtxngXCFelgLPS4W7Nw9A=</DigestValue>
      </Reference>
      <Reference URI="/word/media/image17.jpeg?ContentType=image/jpeg">
        <DigestMethod Algorithm="http://www.w3.org/2000/09/xmldsig#sha1"/>
        <DigestValue>eS8JIKrJgqVt9BLYHtfufhNe/Qo=</DigestValue>
      </Reference>
      <Reference URI="/word/media/hdphoto9.wdp?ContentType=image/vnd.ms-photo">
        <DigestMethod Algorithm="http://www.w3.org/2000/09/xmldsig#sha1"/>
        <DigestValue>j3MAh5tRHBFgEvjcAYtSAVesl+M=</DigestValue>
      </Reference>
      <Reference URI="/word/media/image20.jpeg?ContentType=image/jpeg">
        <DigestMethod Algorithm="http://www.w3.org/2000/09/xmldsig#sha1"/>
        <DigestValue>h5MMH4iok5JW2Jt/K3LqucnNAGU=</DigestValue>
      </Reference>
      <Reference URI="/word/media/hdphoto12.wdp?ContentType=image/vnd.ms-photo">
        <DigestMethod Algorithm="http://www.w3.org/2000/09/xmldsig#sha1"/>
        <DigestValue>lYWxIXHMgfOI57Fz+sw840PMhdw=</DigestValue>
      </Reference>
      <Reference URI="/word/media/image19.jpeg?ContentType=image/jpeg">
        <DigestMethod Algorithm="http://www.w3.org/2000/09/xmldsig#sha1"/>
        <DigestValue>79peMsqLC8evPpJl0KuGTaRW5hY=</DigestValue>
      </Reference>
      <Reference URI="/word/media/image16.jpeg?ContentType=image/jpeg">
        <DigestMethod Algorithm="http://www.w3.org/2000/09/xmldsig#sha1"/>
        <DigestValue>pEQb4oeVxYtV8IP03wEBw7hvGCI=</DigestValue>
      </Reference>
      <Reference URI="/word/media/hdphoto17.wdp?ContentType=image/vnd.ms-photo">
        <DigestMethod Algorithm="http://www.w3.org/2000/09/xmldsig#sha1"/>
        <DigestValue>66ma79+WjAfAMp5DMw4zh3iXNnk=</DigestValue>
      </Reference>
      <Reference URI="/word/media/image25.jpeg?ContentType=image/jpeg">
        <DigestMethod Algorithm="http://www.w3.org/2000/09/xmldsig#sha1"/>
        <DigestValue>/4xGP+xbqm9USA0ZhyM3+149s2o=</DigestValue>
      </Reference>
      <Reference URI="/word/media/hdphoto18.wdp?ContentType=image/vnd.ms-photo">
        <DigestMethod Algorithm="http://www.w3.org/2000/09/xmldsig#sha1"/>
        <DigestValue>g4jeXUI1u0IRz4Xpe1cLSx4aeyw=</DigestValue>
      </Reference>
      <Reference URI="/word/media/image4.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WWmHn6MIIF1wZsdwUAU8EzpUOJo=</DigestValue>
      </Reference>
      <Reference URI="/word/fontTable.xml?ContentType=application/vnd.openxmlformats-officedocument.wordprocessingml.fontTable+xml">
        <DigestMethod Algorithm="http://www.w3.org/2000/09/xmldsig#sha1"/>
        <DigestValue>UeYUlXIlXHeMTo5p2WO5XP5D71E=</DigestValue>
      </Reference>
      <Reference URI="/word/stylesWithEffects.xml?ContentType=application/vnd.ms-word.stylesWithEffects+xml">
        <DigestMethod Algorithm="http://www.w3.org/2000/09/xmldsig#sha1"/>
        <DigestValue>Q4UZeo7stuNcZv4VFrAbc9xlLpQ=</DigestValue>
      </Reference>
      <Reference URI="/word/numbering.xml?ContentType=application/vnd.openxmlformats-officedocument.wordprocessingml.numbering+xml">
        <DigestMethod Algorithm="http://www.w3.org/2000/09/xmldsig#sha1"/>
        <DigestValue>ZNN74p1MjZNHlatpo4uxfqxYi/s=</DigestValue>
      </Reference>
      <Reference URI="/word/media/image2.emf?ContentType=image/x-emf">
        <DigestMethod Algorithm="http://www.w3.org/2000/09/xmldsig#sha1"/>
        <DigestValue>F85doSg7L2/deVJS5s9k6EU/IPk=</DigestValue>
      </Reference>
      <Reference URI="/word/media/image24.jpeg?ContentType=image/jpeg">
        <DigestMethod Algorithm="http://www.w3.org/2000/09/xmldsig#sha1"/>
        <DigestValue>xsv6MFfs/qgnvq44lmEV23CUUUo=</DigestValue>
      </Reference>
      <Reference URI="/word/media/hdphoto1.wdp?ContentType=image/vnd.ms-photo">
        <DigestMethod Algorithm="http://www.w3.org/2000/09/xmldsig#sha1"/>
        <DigestValue>JiBrdjnejwtK1GL7ORN/YUqqkfU=</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jOxd3eJQOQ5v66sgxJmxRfttIso=</DigestValue>
      </Reference>
      <Reference URI="/word/media/image7.png?ContentType=image/png">
        <DigestMethod Algorithm="http://www.w3.org/2000/09/xmldsig#sha1"/>
        <DigestValue>bYUpWDww5TI7GsyQOB5DnXDBW8U=</DigestValue>
      </Reference>
      <Reference URI="/word/media/image3.emf?ContentType=image/x-emf">
        <DigestMethod Algorithm="http://www.w3.org/2000/09/xmldsig#sha1"/>
        <DigestValue>HwiH839W1Gl2s5DtsV9Han19tEE=</DigestValue>
      </Reference>
      <Reference URI="/word/media/image23.jpeg?ContentType=image/jpeg">
        <DigestMethod Algorithm="http://www.w3.org/2000/09/xmldsig#sha1"/>
        <DigestValue>fdAQ1wsc276TXtIncCZaAas9zBA=</DigestValue>
      </Reference>
      <Reference URI="/word/media/hdphoto15.wdp?ContentType=image/vnd.ms-photo">
        <DigestMethod Algorithm="http://www.w3.org/2000/09/xmldsig#sha1"/>
        <DigestValue>bunhoEqnyDjyBA/P9DEsNIfy1to=</DigestValue>
      </Reference>
      <Reference URI="/word/media/image22.jpeg?ContentType=image/jpeg">
        <DigestMethod Algorithm="http://www.w3.org/2000/09/xmldsig#sha1"/>
        <DigestValue>DNZBhhcgXAYRQn1iN8L3S5PzON0=</DigestValue>
      </Reference>
      <Reference URI="/word/media/image12.jpeg?ContentType=image/jpeg">
        <DigestMethod Algorithm="http://www.w3.org/2000/09/xmldsig#sha1"/>
        <DigestValue>HHMCmylmAh3Luhvo8pGN3HSsjC0=</DigestValue>
      </Reference>
      <Reference URI="/word/media/image13.jpeg?ContentType=image/jpeg">
        <DigestMethod Algorithm="http://www.w3.org/2000/09/xmldsig#sha1"/>
        <DigestValue>qcPTmnBUnhbUemcfzll/UkiVpPY=</DigestValue>
      </Reference>
      <Reference URI="/word/media/hdphoto6.wdp?ContentType=image/vnd.ms-photo">
        <DigestMethod Algorithm="http://www.w3.org/2000/09/xmldsig#sha1"/>
        <DigestValue>lcziRLFI936Xh2fPpcktZoGByEs=</DigestValue>
      </Reference>
      <Reference URI="/word/webSettings.xml?ContentType=application/vnd.openxmlformats-officedocument.wordprocessingml.webSettings+xml">
        <DigestMethod Algorithm="http://www.w3.org/2000/09/xmldsig#sha1"/>
        <DigestValue>Ah2mTha5cTNVdQvBJI0Pec7x/RY=</DigestValue>
      </Reference>
      <Reference URI="/word/media/hdphoto16.wdp?ContentType=image/vnd.ms-photo">
        <DigestMethod Algorithm="http://www.w3.org/2000/09/xmldsig#sha1"/>
        <DigestValue>nrR/4rTmlHogoV6zsExZvEv0W+k=</DigestValue>
      </Reference>
      <Reference URI="/word/header1.xml?ContentType=application/vnd.openxmlformats-officedocument.wordprocessingml.header+xml">
        <DigestMethod Algorithm="http://www.w3.org/2000/09/xmldsig#sha1"/>
        <DigestValue>Fjn+e6bMhYnthQsJ2whvte3i01I=</DigestValue>
      </Reference>
      <Reference URI="/word/footnotes.xml?ContentType=application/vnd.openxmlformats-officedocument.wordprocessingml.footnotes+xml">
        <DigestMethod Algorithm="http://www.w3.org/2000/09/xmldsig#sha1"/>
        <DigestValue>EUPAzcgQ6HQLOaL+WMq1kinloLo=</DigestValue>
      </Reference>
      <Reference URI="/word/document.xml?ContentType=application/vnd.openxmlformats-officedocument.wordprocessingml.document.main+xml">
        <DigestMethod Algorithm="http://www.w3.org/2000/09/xmldsig#sha1"/>
        <DigestValue>JSMC6hvpS9kfeAQaODG7MYyEMg8=</DigestValue>
      </Reference>
      <Reference URI="/word/endnotes.xml?ContentType=application/vnd.openxmlformats-officedocument.wordprocessingml.endnotes+xml">
        <DigestMethod Algorithm="http://www.w3.org/2000/09/xmldsig#sha1"/>
        <DigestValue>/ol+pCn5y3yAPk1xjhH8owTAS6U=</DigestValue>
      </Reference>
      <Reference URI="/word/footer2.xml?ContentType=application/vnd.openxmlformats-officedocument.wordprocessingml.footer+xml">
        <DigestMethod Algorithm="http://www.w3.org/2000/09/xmldsig#sha1"/>
        <DigestValue>TxMY9EkUnNTGME+kICxhC8KbKgc=</DigestValue>
      </Reference>
      <Reference URI="/word/footer1.xml?ContentType=application/vnd.openxmlformats-officedocument.wordprocessingml.footer+xml">
        <DigestMethod Algorithm="http://www.w3.org/2000/09/xmldsig#sha1"/>
        <DigestValue>lPvYx6v74A90FHZWbUn1mTzPH5k=</DigestValue>
      </Reference>
      <Reference URI="/word/media/hdphoto5.wdp?ContentType=image/vnd.ms-photo">
        <DigestMethod Algorithm="http://www.w3.org/2000/09/xmldsig#sha1"/>
        <DigestValue>StTn2ykaZVKZuW5OAtVCY2IcmNg=</DigestValue>
      </Reference>
      <Reference URI="/word/media/image14.jpeg?ContentType=image/jpeg">
        <DigestMethod Algorithm="http://www.w3.org/2000/09/xmldsig#sha1"/>
        <DigestValue>l8HEctxkxwdc7i4fZCGyjnRqDfU=</DigestValue>
      </Reference>
      <Reference URI="/word/media/image11.jpeg?ContentType=image/jpeg">
        <DigestMethod Algorithm="http://www.w3.org/2000/09/xmldsig#sha1"/>
        <DigestValue>PaVYifTGQ8W9jbJHsrxcUdfYCWc=</DigestValue>
      </Reference>
      <Reference URI="/word/media/image8.jpeg?ContentType=image/jpeg">
        <DigestMethod Algorithm="http://www.w3.org/2000/09/xmldsig#sha1"/>
        <DigestValue>UQPo9zcm5xa+AhytT8bZQPH7cX0=</DigestValue>
      </Reference>
      <Reference URI="/word/media/hdphoto13.wdp?ContentType=image/vnd.ms-photo">
        <DigestMethod Algorithm="http://www.w3.org/2000/09/xmldsig#sha1"/>
        <DigestValue>sN6EI4vRcTLrsMDRMYp2My15XsY=</DigestValue>
      </Reference>
      <Reference URI="/word/media/image21.jpeg?ContentType=image/jpeg">
        <DigestMethod Algorithm="http://www.w3.org/2000/09/xmldsig#sha1"/>
        <DigestValue>h1fgZJ+8uvXnxesK6/9wcXIx/Hs=</DigestValue>
      </Reference>
      <Reference URI="/word/media/hdphoto14.wdp?ContentType=image/vnd.ms-photo">
        <DigestMethod Algorithm="http://www.w3.org/2000/09/xmldsig#sha1"/>
        <DigestValue>TAZ3u/1hE4ZnDaGlizP/GnQaOV4=</DigestValue>
      </Reference>
      <Reference URI="/word/media/hdphoto3.wdp?ContentType=image/vnd.ms-photo">
        <DigestMethod Algorithm="http://www.w3.org/2000/09/xmldsig#sha1"/>
        <DigestValue>zIQHeXV/MmWEG8vZwQbUi2Y2DBA=</DigestValue>
      </Reference>
      <Reference URI="/word/media/hdphoto8.wdp?ContentType=image/vnd.ms-photo">
        <DigestMethod Algorithm="http://www.w3.org/2000/09/xmldsig#sha1"/>
        <DigestValue>XKcAWOvZPl2gOYI8VaHuhKWd8ys=</DigestValue>
      </Reference>
      <Reference URI="/word/media/image9.jpeg?ContentType=image/jpeg">
        <DigestMethod Algorithm="http://www.w3.org/2000/09/xmldsig#sha1"/>
        <DigestValue>oJIRtr15/NTYAjg29Aa/ZrHCN5s=</DigestValue>
      </Reference>
      <Reference URI="/word/media/hdphoto4.wdp?ContentType=image/vnd.ms-photo">
        <DigestMethod Algorithm="http://www.w3.org/2000/09/xmldsig#sha1"/>
        <DigestValue>XfEYB3h++9Ai6fqROFCBRwebN2s=</DigestValue>
      </Reference>
      <Reference URI="/word/media/image10.jpeg?ContentType=image/jpeg">
        <DigestMethod Algorithm="http://www.w3.org/2000/09/xmldsig#sha1"/>
        <DigestValue>5o6HiogQ3ZCThLddoA6t7a9LT6A=</DigestValue>
      </Reference>
      <Reference URI="/word/media/hdphoto2.wdp?ContentType=image/vnd.ms-photo">
        <DigestMethod Algorithm="http://www.w3.org/2000/09/xmldsig#sha1"/>
        <DigestValue>CwCADaCKQYivcSoRiIMVxEQsO6c=</DigestValue>
      </Reference>
      <Reference URI="/word/media/hdphoto7.wdp?ContentType=image/vnd.ms-photo">
        <DigestMethod Algorithm="http://www.w3.org/2000/09/xmldsig#sha1"/>
        <DigestValue>b4MA+22q/0HWQ0k2GwHIKJ90Hig=</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Transform>
          <Transform Algorithm="http://www.w3.org/TR/2001/REC-xml-c14n-20010315"/>
        </Transforms>
        <DigestMethod Algorithm="http://www.w3.org/2000/09/xmldsig#sha1"/>
        <DigestValue>H6+oTVpm5/iq+g31c03L88C6NSo=</DigestValue>
      </Reference>
    </Manifest>
    <SignatureProperties>
      <SignatureProperty Id="idSignatureTime" Target="#idPackageSignature">
        <mdssi:SignatureTime>
          <mdssi:Format>YYYY-MM-DDThh:mm:ssTZD</mdssi:Format>
          <mdssi:Value>2016-01-05T12:26:15Z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2016-01-05T12:26:15Z</xd:SigningTime>
          <xd:SigningCertificate>
            <xd:Cert>
              <xd:CertDigest>
                <DigestMethod Algorithm="http://www.w3.org/2000/09/xmldsig#sha1"/>
                <DigestValue>MfOuDA3qkPXUtIbpcSd3TtaW/Q0=</DigestValue>
              </xd:CertDigest>
              <xd:IssuerSerial>
                <X509IssuerName>E=e-sign@e-sign.cl, CN=E-Sign Firma Electronica Avanzada para Estado de Chile CA, OU=Class 2 Managed PKI Individual Subscriber CA, OU=Symantec Trust Network, O=E-Sign S.A., C=CL</X509IssuerName>
                <X509SerialNumber>156240928716842005125115758921473350332</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SAKD4///yAQAAAAAAAPyLfweA+P//CABYfvv2//8AAAAAAAAAAOCLfweA+P////8AAAAAMwIAAAAAB3bhdMhwKgDYeTMCuHQqAGg+gAmccCoA6xohKCIAigHqcuF0nHAqAGhwKgCVf+F0nHAqAMhxKgB8cCoAaIDhdMhwKgDoRVd2xmXhdJh0KgCgAet0FmXhdHUB63QvJkFfmIuGCQAAAAAAAAAA2HkzAhAAAABwL3oNAAAAAAYAAACAAd10AAAAAGD+KwKAAd10nxATADAbCgTwcCoANoHYdGD+KwIAAAAAgAHddPBwKgBVgdh0gAHddAAAASjgBHoFGHEqAJOA2HQBAAAAAHEqABAAAAADAQAA4AR6BSgcASjgBHoFAAAAAAEAAABEcSoARHEqAC8w2X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CKoqADnOgGMA4U0AFwAABAEAAAAABAAAhKoqAFfOgGNUGH9fkqsqAAAEAAABAgAAAAAAANypKgB4/SoAeP0qADiqKgCAAd10DlzYdOBb2HQ4qioAZAEAAAAAAAAAAAAAjWLRdI1i0XRYNk0AAAgAAAACAAAAAAAAYKoqACJq0XQAAAAAAAAAAJKrKgAHAAAAhKsqAAcAAAAAAAAAAAAAAISrKgCYqioA7urQdAAAAAAAAgAAAAAqAAcAAACEqyoABwAAAEwS0nQAAAAAAAAAAISrKgAHAAAA8GMSAsSqKgCVLtB0AAAAAAACAACE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t/B4D4//8IAFh++/b//wAAAAAAAAAA4It/B4D4/////wAAAADddA5c2HTgW9h0DK0qAGQBAAAAAAAAAAAAAI1i0XSNYtF07ld/YwAAAACAFhUAvEJNAAAAfATuV39jAAAAAIAVFQDwYxICAGgBBDCtKgBgV39jUAMxAPwBAABsrSoAJFd/Y/wBAAAAAAAAjWLRdI1i0XT8AQAAAAgAAAACAAAAAAAAhK0qACJq0XQAAAAAAAAAALauKgAHAAAAqK4qAAcAAAAAAAAAAAAAAKiuKgC8rSoA7urQdAAAAAAAAgAAAAAqAAcAAACorioABwAAAEwS0nQAAAAAAAAAAKiuKgAHAAAA8GMSAuitKgCVLtB0AAAAAAACAACo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RjoMcqAOqGiWM427FjAQAAAGQ1rWOINa5jIINDAjjbsWMBAAAAZDWtY3w1rWPAfVkFwH1ZBejHKgBvaYRjAKyxYwEAAABkNa1j9McqAIAB3XQOXNh04FvYdPTHKgBkAQAAAAAAAAAAAACNYtF0jWLRdAg3TQAACAAAAAIAAAAAAAAcyCoAImrRdAAAAAAAAAAATMkqAAYAAABAySoABgAAAAAAAAAAAAAAQMkqAFTIKgDu6tB0AAAAAAACAAAAACoABgAAAEDJKgAGAAAATBLSdAAAAAAAAAAAQMkqAAYAAADwYxICgMgqAJUu0HQAAAAAAAIAAEDJK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SAKD4///yAQAAAAAAAPyLfweA+P//CABYfvv2//8AAAAAAAAAAOCLfweA+P////8AAAAAAAAAAAAAAAAAAAAAAAAAAAAAWHAqAGg+gAk4xfR0+RghkiIAigFkcCoAaGnwdAAAAAAAAAAAHHEqANaG73QHAAAAAAAAAOAUAWUAAAAAIGj8BgEAAAAgaPwGAAAAAA8AAAAGAAAAgAHddCBo/AYoASwCgAHddI8QEwBxGgoJAAAqADaB2HQoASwCIGj8BoAB3XTQcCoAVYHYdIAB3XTgFAFl4BQBZfhwKgCTgNh0AQAAAOBwKgD+ndh0cMqYYwAAAWUAAAAAAAAAAPhyKgAAAAAAGHEqADPKmGOUcSoAAAAAAIDkTQD4cioAAAAAANxxKgB0x5hjRHEqAC8w2X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DJ6wfZebhbJuFLa0jnYEDV7iN+H4vMv3HkfLzb4/T/c=</DigestValue>
    </Reference>
    <Reference Type="http://www.w3.org/2000/09/xmldsig#Object" URI="#idOfficeObject">
      <DigestMethod Algorithm="http://www.w3.org/2001/04/xmlenc#sha256"/>
      <DigestValue>OLNBT0wUKeiq/tWpOWWThjQi05q9fFW/1/2rvLgZ+XQ=</DigestValue>
    </Reference>
    <Reference Type="http://uri.etsi.org/01903#SignedProperties" URI="#idSignedProperties">
      <Transforms>
        <Transform Algorithm="http://www.w3.org/TR/2001/REC-xml-c14n-20010315"/>
      </Transforms>
      <DigestMethod Algorithm="http://www.w3.org/2001/04/xmlenc#sha256"/>
      <DigestValue>vp/cct6OUyoRlnOe/9GBDFuajyoQk4J6e5ky4Fd6aVY=</DigestValue>
    </Reference>
    <Reference Type="http://www.w3.org/2000/09/xmldsig#Object" URI="#idValidSigLnImg">
      <DigestMethod Algorithm="http://www.w3.org/2001/04/xmlenc#sha256"/>
      <DigestValue>XgTsfQPc7wx1Q+ATbgvRlk08DY0bVDwGrO5iUcyrcr8=</DigestValue>
    </Reference>
    <Reference Type="http://www.w3.org/2000/09/xmldsig#Object" URI="#idInvalidSigLnImg">
      <DigestMethod Algorithm="http://www.w3.org/2001/04/xmlenc#sha256"/>
      <DigestValue>ExZaG9hZYNo7m2zqzjS+YRyP2L/ltibMN+KKDY1et+Q=</DigestValue>
    </Reference>
  </SignedInfo>
  <SignatureValue>KVmsBvAvN7+tJSjDFStfQavcHMtA+l1/MqLDOojdO820u1VZ0HS+fjgQU8A1WVgmxrIrx54NWFgE
iI5uJpVOcoaYHjPWGoP4mAd0f/6IWGRD0KWkgx/xMXWShW1av1FYrFyDcZrmJ1yIHeVqkeWfgEVt
WSEYgw0G0tsasXwBA6a5kRUR1rU7McTYpfMDqV1JoSpvx4lLnS0mEOBoZOJJ82Op/HOrsPu84MVW
sG3s987R5OHa0J9LfMYznSnjc+v6kgRxduvR4zJOTX3Rz1mt2cYvfmZAvjMs6sPj1VUn9cW8RBoD
Mj1Emt+vkUhZffigx7tZJLEWLsbhZT2omWV/LA==</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y2DvzdEEOEpmiei9y5P/AEpvYCOUKsvz4bA9xnbkUkU=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oRvcD1jc80X6X/dYQ9WUBRM8okdBJNNKdW7S37m64Ao=</DigestValue>
      </Reference>
      <Reference URI="/word/endnotes.xml?ContentType=application/vnd.openxmlformats-officedocument.wordprocessingml.endnotes+xml">
        <DigestMethod Algorithm="http://www.w3.org/2001/04/xmlenc#sha256"/>
        <DigestValue>VlW1zqX7kThADaDFvHFrZFQnix6gMnrtrrlzfIfUhIU=</DigestValue>
      </Reference>
      <Reference URI="/word/fontTable.xml?ContentType=application/vnd.openxmlformats-officedocument.wordprocessingml.fontTable+xml">
        <DigestMethod Algorithm="http://www.w3.org/2001/04/xmlenc#sha256"/>
        <DigestValue>Oipm891KoRlSydEKqCd/yqkCkWO7CDxmTDs6OhntnD0=</DigestValue>
      </Reference>
      <Reference URI="/word/footer1.xml?ContentType=application/vnd.openxmlformats-officedocument.wordprocessingml.footer+xml">
        <DigestMethod Algorithm="http://www.w3.org/2001/04/xmlenc#sha256"/>
        <DigestValue>92IKQ4dZksTZz3LIGqr9ZMjildpVcOs2kWKknc9hM1o=</DigestValue>
      </Reference>
      <Reference URI="/word/footer2.xml?ContentType=application/vnd.openxmlformats-officedocument.wordprocessingml.footer+xml">
        <DigestMethod Algorithm="http://www.w3.org/2001/04/xmlenc#sha256"/>
        <DigestValue>D3s7SmVmvioZxf35Di//cr/4Wjes7bXrLp/A0S3aV6Y=</DigestValue>
      </Reference>
      <Reference URI="/word/footnotes.xml?ContentType=application/vnd.openxmlformats-officedocument.wordprocessingml.footnotes+xml">
        <DigestMethod Algorithm="http://www.w3.org/2001/04/xmlenc#sha256"/>
        <DigestValue>I+h/i2XKleEi/qdCu/E0SsfwaN8QMRgu49ap8Zf2KtY=</DigestValue>
      </Reference>
      <Reference URI="/word/header1.xml?ContentType=application/vnd.openxmlformats-officedocument.wordprocessingml.header+xml">
        <DigestMethod Algorithm="http://www.w3.org/2001/04/xmlenc#sha256"/>
        <DigestValue>dscpHYdRxWzLh7SZc0Rsxj1i9eTNc4+e4706of1OAgA=</DigestValue>
      </Reference>
      <Reference URI="/word/media/hdphoto1.wdp?ContentType=image/vnd.ms-photo">
        <DigestMethod Algorithm="http://www.w3.org/2001/04/xmlenc#sha256"/>
        <DigestValue>lU2+Itm0fPGA8AHl1ENYnBIc6vXCBfJ/ck7oZpodtuQ=</DigestValue>
      </Reference>
      <Reference URI="/word/media/hdphoto10.wdp?ContentType=image/vnd.ms-photo">
        <DigestMethod Algorithm="http://www.w3.org/2001/04/xmlenc#sha256"/>
        <DigestValue>C0ABs1VULwXZjkVvvvFddCnOYq3boOEHjmR4f4Jin1A=</DigestValue>
      </Reference>
      <Reference URI="/word/media/hdphoto11.wdp?ContentType=image/vnd.ms-photo">
        <DigestMethod Algorithm="http://www.w3.org/2001/04/xmlenc#sha256"/>
        <DigestValue>gSVAd0p8xIvgU+ayPFilx7rIlTn8FkwgMu3LeU8l2ME=</DigestValue>
      </Reference>
      <Reference URI="/word/media/hdphoto12.wdp?ContentType=image/vnd.ms-photo">
        <DigestMethod Algorithm="http://www.w3.org/2001/04/xmlenc#sha256"/>
        <DigestValue>v4+Fej8nKequlADd5yx+uXbNg2ekVBek2cAJW7P5eDc=</DigestValue>
      </Reference>
      <Reference URI="/word/media/hdphoto13.wdp?ContentType=image/vnd.ms-photo">
        <DigestMethod Algorithm="http://www.w3.org/2001/04/xmlenc#sha256"/>
        <DigestValue>qDrxJtAymXuxecIbc4sywPmmu0MHj2dli6iAthEY7vA=</DigestValue>
      </Reference>
      <Reference URI="/word/media/hdphoto14.wdp?ContentType=image/vnd.ms-photo">
        <DigestMethod Algorithm="http://www.w3.org/2001/04/xmlenc#sha256"/>
        <DigestValue>Zq6Ve2QOHp6Mf9pXpXDb9ZX+ciDBhsuvEu2Hg0wUVD0=</DigestValue>
      </Reference>
      <Reference URI="/word/media/hdphoto15.wdp?ContentType=image/vnd.ms-photo">
        <DigestMethod Algorithm="http://www.w3.org/2001/04/xmlenc#sha256"/>
        <DigestValue>3ezl5jypwy2bTsw+rqtKl/XoLLT3DQI0ZMZEWG//Z0w=</DigestValue>
      </Reference>
      <Reference URI="/word/media/hdphoto16.wdp?ContentType=image/vnd.ms-photo">
        <DigestMethod Algorithm="http://www.w3.org/2001/04/xmlenc#sha256"/>
        <DigestValue>zQmtaX38niQ7eYiyXuNGToK93LT9VUDUYeCvDr0FfD0=</DigestValue>
      </Reference>
      <Reference URI="/word/media/hdphoto17.wdp?ContentType=image/vnd.ms-photo">
        <DigestMethod Algorithm="http://www.w3.org/2001/04/xmlenc#sha256"/>
        <DigestValue>B/UmHsc4+pc+S2ucuTa7ydrIVrrmT8LHSUpdBX4bJ+M=</DigestValue>
      </Reference>
      <Reference URI="/word/media/hdphoto18.wdp?ContentType=image/vnd.ms-photo">
        <DigestMethod Algorithm="http://www.w3.org/2001/04/xmlenc#sha256"/>
        <DigestValue>Qkn0VlIBBfYauRabzfyA7+n5lS18rzv7OosS1H1+v0E=</DigestValue>
      </Reference>
      <Reference URI="/word/media/hdphoto2.wdp?ContentType=image/vnd.ms-photo">
        <DigestMethod Algorithm="http://www.w3.org/2001/04/xmlenc#sha256"/>
        <DigestValue>uWmAv/Eaf5sCn6G5w31WjKncbvUIZPb16NLXgbLI+/4=</DigestValue>
      </Reference>
      <Reference URI="/word/media/hdphoto3.wdp?ContentType=image/vnd.ms-photo">
        <DigestMethod Algorithm="http://www.w3.org/2001/04/xmlenc#sha256"/>
        <DigestValue>3c3Wwa3P3Fsi8uR8M/VtSMhTpMw4UpDfJwFQX8s3Vk4=</DigestValue>
      </Reference>
      <Reference URI="/word/media/hdphoto4.wdp?ContentType=image/vnd.ms-photo">
        <DigestMethod Algorithm="http://www.w3.org/2001/04/xmlenc#sha256"/>
        <DigestValue>qjm21NtcHxipyudhmQbEMkhPyFi3zJqVA01ro115OxM=</DigestValue>
      </Reference>
      <Reference URI="/word/media/hdphoto5.wdp?ContentType=image/vnd.ms-photo">
        <DigestMethod Algorithm="http://www.w3.org/2001/04/xmlenc#sha256"/>
        <DigestValue>nW2tpD9tyHbZvEcg/QpC4pvNaB6jz2cbBmh2ZUM9Et0=</DigestValue>
      </Reference>
      <Reference URI="/word/media/hdphoto6.wdp?ContentType=image/vnd.ms-photo">
        <DigestMethod Algorithm="http://www.w3.org/2001/04/xmlenc#sha256"/>
        <DigestValue>eCR+Z7+q7hQJCWlbJHO+GtE4YGuYTJ+22T8ZMhGk0QA=</DigestValue>
      </Reference>
      <Reference URI="/word/media/hdphoto7.wdp?ContentType=image/vnd.ms-photo">
        <DigestMethod Algorithm="http://www.w3.org/2001/04/xmlenc#sha256"/>
        <DigestValue>nrkXrm4lchlXvffzcnnGA03HI/5xPflqKpXgdp50fQY=</DigestValue>
      </Reference>
      <Reference URI="/word/media/hdphoto8.wdp?ContentType=image/vnd.ms-photo">
        <DigestMethod Algorithm="http://www.w3.org/2001/04/xmlenc#sha256"/>
        <DigestValue>mobpm9/F6F+I9bkX3qFkFuCu18L3cgdOJkwwAqu5DTI=</DigestValue>
      </Reference>
      <Reference URI="/word/media/hdphoto9.wdp?ContentType=image/vnd.ms-photo">
        <DigestMethod Algorithm="http://www.w3.org/2001/04/xmlenc#sha256"/>
        <DigestValue>+WZK/8dGc2yAd4qIVuwv2TTiTqlgU1H+iueubCxd6e8=</DigestValue>
      </Reference>
      <Reference URI="/word/media/image1.emf?ContentType=image/x-emf">
        <DigestMethod Algorithm="http://www.w3.org/2001/04/xmlenc#sha256"/>
        <DigestValue>GBarw7lgQoWlamkJI0pKL3XQza0RryfzN0LXu9CCqqY=</DigestValue>
      </Reference>
      <Reference URI="/word/media/image10.jpeg?ContentType=image/jpeg">
        <DigestMethod Algorithm="http://www.w3.org/2001/04/xmlenc#sha256"/>
        <DigestValue>Gx3wDNNc+03ZIqg/8l/114FIfSYXx3Z7269enCgKi+o=</DigestValue>
      </Reference>
      <Reference URI="/word/media/image11.jpeg?ContentType=image/jpeg">
        <DigestMethod Algorithm="http://www.w3.org/2001/04/xmlenc#sha256"/>
        <DigestValue>HS9WQdTZiCx6PYkLlfo9ob0I5hyHsbEGXd9bWHRAo/k=</DigestValue>
      </Reference>
      <Reference URI="/word/media/image12.jpeg?ContentType=image/jpeg">
        <DigestMethod Algorithm="http://www.w3.org/2001/04/xmlenc#sha256"/>
        <DigestValue>9BV96EUbMKn2aoD5TyOAArDh1Sppej5FzcgsaUDNKVs=</DigestValue>
      </Reference>
      <Reference URI="/word/media/image13.jpeg?ContentType=image/jpeg">
        <DigestMethod Algorithm="http://www.w3.org/2001/04/xmlenc#sha256"/>
        <DigestValue>ZXzBzAgtMkRkGwi2KJZVni89CIbz3etefHShcdhOLsM=</DigestValue>
      </Reference>
      <Reference URI="/word/media/image14.jpeg?ContentType=image/jpeg">
        <DigestMethod Algorithm="http://www.w3.org/2001/04/xmlenc#sha256"/>
        <DigestValue>ffCx650FX+kgdiYucBrXUsfd9xjXgdXZPi1b0KaiA04=</DigestValue>
      </Reference>
      <Reference URI="/word/media/image15.jpeg?ContentType=image/jpeg">
        <DigestMethod Algorithm="http://www.w3.org/2001/04/xmlenc#sha256"/>
        <DigestValue>mkmgwM/d2fCxFzhDETWh2X2Gye0jd6i88TMXwFyeU7U=</DigestValue>
      </Reference>
      <Reference URI="/word/media/image16.jpeg?ContentType=image/jpeg">
        <DigestMethod Algorithm="http://www.w3.org/2001/04/xmlenc#sha256"/>
        <DigestValue>ZTX6gGnRjnoKdiURR7dDiLUuRZHS/WupbDNn3DPERzg=</DigestValue>
      </Reference>
      <Reference URI="/word/media/image17.jpeg?ContentType=image/jpeg">
        <DigestMethod Algorithm="http://www.w3.org/2001/04/xmlenc#sha256"/>
        <DigestValue>VjM7L5+bbzS/vFhilh//ChPT1eOpEPvrWrLtgmG3bP8=</DigestValue>
      </Reference>
      <Reference URI="/word/media/image18.jpeg?ContentType=image/jpeg">
        <DigestMethod Algorithm="http://www.w3.org/2001/04/xmlenc#sha256"/>
        <DigestValue>sjCK6UsX1MxfHIMk7pUSTBmehDMpngiURaN6+JXS6Yw=</DigestValue>
      </Reference>
      <Reference URI="/word/media/image19.jpeg?ContentType=image/jpeg">
        <DigestMethod Algorithm="http://www.w3.org/2001/04/xmlenc#sha256"/>
        <DigestValue>Jn/XvENz3ymPNKQVDCzjvrLTgQi2L+nvwFocAxkKSik=</DigestValue>
      </Reference>
      <Reference URI="/word/media/image2.emf?ContentType=image/x-emf">
        <DigestMethod Algorithm="http://www.w3.org/2001/04/xmlenc#sha256"/>
        <DigestValue>TQKZRApcJKNEDokGCw2vm0LIddiBY3s5/kZ99FLMWJ4=</DigestValue>
      </Reference>
      <Reference URI="/word/media/image20.jpeg?ContentType=image/jpeg">
        <DigestMethod Algorithm="http://www.w3.org/2001/04/xmlenc#sha256"/>
        <DigestValue>ZyWP5BfzVzW32kHASU+PPxeCfwsbTqU5nckePbQRhI8=</DigestValue>
      </Reference>
      <Reference URI="/word/media/image21.jpeg?ContentType=image/jpeg">
        <DigestMethod Algorithm="http://www.w3.org/2001/04/xmlenc#sha256"/>
        <DigestValue>mQ2tGDbFJhRrrPnUdfI5AbKyMsDWJJQSFfZOj84Xj40=</DigestValue>
      </Reference>
      <Reference URI="/word/media/image22.jpeg?ContentType=image/jpeg">
        <DigestMethod Algorithm="http://www.w3.org/2001/04/xmlenc#sha256"/>
        <DigestValue>Y1E/n8yQ8rIHPNlOdsqyh/NNl2ZWlUR9KJAd2a0UnnY=</DigestValue>
      </Reference>
      <Reference URI="/word/media/image23.jpeg?ContentType=image/jpeg">
        <DigestMethod Algorithm="http://www.w3.org/2001/04/xmlenc#sha256"/>
        <DigestValue>3cZTbGlCjG0UfK2HcgwYGTmIma5MFqWRCjggKewNNWM=</DigestValue>
      </Reference>
      <Reference URI="/word/media/image24.jpeg?ContentType=image/jpeg">
        <DigestMethod Algorithm="http://www.w3.org/2001/04/xmlenc#sha256"/>
        <DigestValue>3fV4URIDEMm1vvHrgxxZOLMZrdIt4a8uE/ymnkxAvjc=</DigestValue>
      </Reference>
      <Reference URI="/word/media/image25.jpeg?ContentType=image/jpeg">
        <DigestMethod Algorithm="http://www.w3.org/2001/04/xmlenc#sha256"/>
        <DigestValue>1tcsFCMHt6zVTsrpzUwLyBL+HESBMJz6qs4WkPH5dY8=</DigestValue>
      </Reference>
      <Reference URI="/word/media/image3.emf?ContentType=image/x-emf">
        <DigestMethod Algorithm="http://www.w3.org/2001/04/xmlenc#sha256"/>
        <DigestValue>wyP8Zhh2xoJp3/+N3doSmpk3UdCaH/4otLRGA0BNQ/Q=</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tFo9Mgo6AC93diK0lF9mMgzcKY8HAwxQZlt1YDxOVaw=</DigestValue>
      </Reference>
      <Reference URI="/word/media/image6.jpeg?ContentType=image/jpeg">
        <DigestMethod Algorithm="http://www.w3.org/2001/04/xmlenc#sha256"/>
        <DigestValue>lfX8ANAl+j5+9CNbpOaYBY8YhfteR1vo184E5INuIho=</DigestValue>
      </Reference>
      <Reference URI="/word/media/image7.png?ContentType=image/png">
        <DigestMethod Algorithm="http://www.w3.org/2001/04/xmlenc#sha256"/>
        <DigestValue>jxT6qMPMsXqYxmZ2npyjbpa401A4753L0bFZY2I/Bz4=</DigestValue>
      </Reference>
      <Reference URI="/word/media/image8.jpeg?ContentType=image/jpeg">
        <DigestMethod Algorithm="http://www.w3.org/2001/04/xmlenc#sha256"/>
        <DigestValue>8QM1sZ879NAKTUbAyYrbgX3u2iyr50YJl83whM+dXJI=</DigestValue>
      </Reference>
      <Reference URI="/word/media/image9.jpeg?ContentType=image/jpeg">
        <DigestMethod Algorithm="http://www.w3.org/2001/04/xmlenc#sha256"/>
        <DigestValue>MIIXQFv3UtnDPi94TZbTyTIw1vB2P0NA2rFUVRtgs/8=</DigestValue>
      </Reference>
      <Reference URI="/word/numbering.xml?ContentType=application/vnd.openxmlformats-officedocument.wordprocessingml.numbering+xml">
        <DigestMethod Algorithm="http://www.w3.org/2001/04/xmlenc#sha256"/>
        <DigestValue>SHoL7ja5LOtP2vfkU/Ng+QXCbriIPSVDID3bHecXSs8=</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RqgJLSowZOKR/nLPwB5oUmYms9COCUntkD9zYrSWve8=</DigestValue>
      </Reference>
      <Reference URI="/word/styles.xml?ContentType=application/vnd.openxmlformats-officedocument.wordprocessingml.styles+xml">
        <DigestMethod Algorithm="http://www.w3.org/2001/04/xmlenc#sha256"/>
        <DigestValue>MTaEh15oHtLv/ieWJ+3jlp9CqxBDbCLwMUZS1jXKYA0=</DigestValue>
      </Reference>
      <Reference URI="/word/stylesWithEffects.xml?ContentType=application/vnd.ms-word.stylesWithEffects+xml">
        <DigestMethod Algorithm="http://www.w3.org/2001/04/xmlenc#sha256"/>
        <DigestValue>lay5ASKGQkgyTYsrGi11gQ/IFrQUpvLg03VWBuUBB8k=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lbvihOQOIVKabG+urQJaWYIrwZARzQ/1usuRg9XV5OU=</DigestValue>
      </Reference>
    </Manifest>
    <SignatureProperties>
      <SignatureProperty Id="idSignatureTime" Target="#idPackageSignature">
        <mdssi:SignatureTime xmlns:mdssi="http://schemas.openxmlformats.org/package/2006/digital-signature">
          <mdssi:Format>YYYY-MM-DDThh:mm:ssTZD</mdssi:Format>
          <mdssi:Value>2016-01-05T12:45:30Z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2016-01-05T12:45:30Z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UKcOKKAAAAAACUH7kIcOKKAAQ8PgCIX7NZBDw+AAQ8PgA1Z7NZAAAAAOtms1lk4u1ZiHraWYh62lkw0PZZMNlFCgAAAAD/////AAAAAGsxswBAPD4AgAGBdg1cfHbfW3x2QDw+AGQBAACXYr50l2K+dJCmLgoACAAAAAIAAAAAAABgPD4ALGq+dAAAAAAAAAAAlD0+AAYAAACIPT4ABgAAAAAAAAAAAAAAiD0+AJg8PgD26r10AAAAAAACAAAAAD4ABgAAAIg9PgAGAAAATBK/dAAAAAAAAAAAiD0+AAYAAAAAAAAAxDw+AJ4uvXQAAAAAAAIAAIg9Pg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QqRYKgPr//wAAAAAAAAAAAQAAAAAAAAADAAAAAAAAAAAs5AKA+P///ScAAAAAAAD1AAAA+ss7PwbKOz9TAGUAZwBvAPCi8RVVAEkANBgh/yIAigGEbD4A8QAAADhsPgBH5sRZuGUKFvEAAAABAAAAxpBEFlhsPgDq5cRZBAAAAAMAAAAAAAAAAAAAAAAAAADGkEQWRG4+AOKtD1rgXoIABAAAAECSggDceT4AAAAPWoxsPgA31LVZIAAAAP////8AAAAAAAAAABUAAAAAAAAAcAAAAAEAAAABAAAAJAAAACQAAAAQAAAAAAAAAAAALwpAkoIAAR8BAAAAAAClGQoDTG0+AExtPgA4TMRZAAAAAAAAAADgsbQYAAAAAAEAAAAAAAAADG0+AA49f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q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4F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gd6m0LnUofxRbJCMUW///AAAAAI52floAANCVPgB+AGEAAAAAAKidfQAklT4AUPOPdgAAAAAAAENoYXJVcHBlclcAAAAAAAAAAAIAAADofzIKfJU+AIABgXYNXHx231t8dnyVPgBkAQAAl2K+dJdivnTg5ZsDAAgAAAACAAAAAAAAnJU+ACxqvnQAAAAAAAAAANaWPgAJAAAAxJY+AAkAAAAAAAAAAAAAAMSWPgDUlT4A9uq9dAAAAAAAAgAAAAA+AAkAAADElj4ACQAAAEwSv3QAAAAAAAAAAMSWPgAJAAAAAAAAAACWPgCeLr10AAAAAAACAADElj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NCpFgqA+v//AAAAAAAAAAABAAAAAAAAAAMAAAAAAAAAACzkAoD4///9JwAAAAA+AEUxJHeoQz4ARTEkd0HzDwL+////lOMfd+LgH3fUbOUV2Mx9ABhr5RVgPD4ALGq+dAAAAAAAAAAAlD0+AAYAAACIPT4ABgAAAAAAAAAAAAAALGvlFRhfXQosa+UVAAAAABhfXQqwPD4Al2K+dJdivnQAAAAAAAgAAAACAAAAAAAAuDw+ACxqvnQAAAAAAAAAAO49PgAHAAAA4D0+AAcAAAAAAAAAAAAAAOA9PgDwPD4A9uq9dAAAAAAAAgAAAAA+AAcAAADgPT4ABwAAAEwSv3QAAAAAAAAAAOA9PgAHAAAAAAAAABw9PgCeLr10AAAAAAACAADgPT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UKcOKKAAAAAACUH7kIcOKKAAQ8PgCIX7NZBDw+AAQ8PgA1Z7NZAAAAAOtms1lk4u1ZiHraWYh62lkw0PZZMNlFCgAAAAD/////AAAAAGsxswBAPD4AgAGBdg1cfHbfW3x2QDw+AGQBAACXYr50l2K+dJCmLgoACAAAAAIAAAAAAABgPD4ALGq+dAAAAAAAAAAAlD0+AAYAAACIPT4ABgAAAAAAAAAAAAAAiD0+AJg8PgD26r10AAAAAAACAAAAAD4ABgAAAIg9PgAGAAAATBK/dAAAAAAAAAAAiD0+AAYAAAAAAAAAxDw+AJ4uvXQAAAAAAAIAAIg9P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QqRYKgPr//wAAAAAAAAAAAQAAAAAAAAADAAAAAAAAAAAs5AKA+P///ScAAAAALwqQRSQW9qJ8dkWrD1qbFAFhAAAAAPCi8RXwbT4AnhchYCIAigH+rg9asGw+AAAAAAAIhC8K8G0+ACSIgBL4bD4Alq4PWlMAZQBnAG8AZQAgAFUASQAAAAAAsq4PWshtPgDhAAAAcGw+AEfmxFm4ZQoW4QAAAAEAAACuRSQWAAA+AOrlxFkEAAAABQAAAAAAAAAAAAAAAAAAAK5FJBZ8bj4A4q0PWuBeggAEAAAACIQvCgAAAAAGrg9aAAAAAAAAZQBnAG8AZQAgAFUASQAAAArNTG0+AExtPgDhAAAA6Gw+AAAAAACQRSQWAAAAAAEAAAAAAAAADG0+AA49f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B1cZKdhTTSlSpr8nVoSC0sWRxcQ=</DigestValue>
    </Reference>
    <Reference URI="#idOfficeObject" Type="http://www.w3.org/2000/09/xmldsig#Object">
      <DigestMethod Algorithm="http://www.w3.org/2000/09/xmldsig#sha1"/>
      <DigestValue>EPZGDIAoYhrd5x+s9Pbscl1pHcs=</DigestValue>
    </Reference>
    <Reference URI="#idSignedProperties" Type="http://uri.etsi.org/01903#SignedProperties">
      <Transforms>
        <Transform Algorithm="http://www.w3.org/TR/2001/REC-xml-c14n-20010315"/>
      </Transforms>
      <DigestMethod Algorithm="http://www.w3.org/2000/09/xmldsig#sha1"/>
      <DigestValue>mp9IGot8gxJDejuq0Qp1Mesudps=</DigestValue>
    </Reference>
    <Reference URI="#idValidSigLnImg" Type="http://www.w3.org/2000/09/xmldsig#Object">
      <DigestMethod Algorithm="http://www.w3.org/2000/09/xmldsig#sha1"/>
      <DigestValue>xa6Zw/VMd1mFbsEHrXhusmCfXHw=</DigestValue>
    </Reference>
    <Reference URI="#idInvalidSigLnImg" Type="http://www.w3.org/2000/09/xmldsig#Object">
      <DigestMethod Algorithm="http://www.w3.org/2000/09/xmldsig#sha1"/>
      <DigestValue>Pb0yN81bfHIr9CgLTHNVZushgcw=</DigestValue>
    </Reference>
  </SignedInfo>
  <SignatureValue>VEkPC5x1C2tFhGYFlB5vnN3pCmsM+DnV3/VANaHt6SAAbTifSQoDQoYG+ooPZ9WFTh3VpdQyHYjS
BuZ23x0x8GOE3UKnN3W18SAzdy7vWz5fj//rMLsZOjq1Gkx/J6PTkxBpUv3ZxYVn0qJzT4UQLEpZ
+qXoncKIAZWgyQk2FMeoPIlJ/UxBhJI3oAf3UR6M7K254fe5EzF4xlsCHgs2OKuj5UmPKmbh1XIZ
LmZPelnlnFqGTZrSqpfQYoQZ5BuH3/pxRsIwqyGL5UAiCVFCLW5Q7AHOaOleyl8wZlqqIlDU5Na3
adYXNqx+HbGRSggjkjXxXIwLXTwF+nf9wGK4oA==</SignatureValue>
  <KeyInfo>
    <X509Data>
      <X509Certificate>MIIHVjCCBj6gAwIBAgIQWLOgO8OsmbH8GOwJTVT7IjANBgkqhkiG9w0BAQUFADCB4DELMAkGA1UE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IGRlIENoaWxlIENBMR8wHQYJKoZIhvcNAQkBFhBlLXNpZ25AZS1zaWduLmNsMB4XDTE1MDUxNTAw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</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X9Vn2UkBkCJGwOGsgSbCsr5sf90=</DigestValue>
      </Reference>
      <Reference URI="/word/media/image18.jpeg?ContentType=image/jpeg">
        <DigestMethod Algorithm="http://www.w3.org/2000/09/xmldsig#sha1"/>
        <DigestValue>ftDRihj56S36eiox5bAH6EmOVw4=</DigestValue>
      </Reference>
      <Reference URI="/word/media/hdphoto11.wdp?ContentType=image/vnd.ms-photo">
        <DigestMethod Algorithm="http://www.w3.org/2000/09/xmldsig#sha1"/>
        <DigestValue>ZnUAgGL5JNyzE6d1Fj5K/IRlH6M=</DigestValue>
      </Reference>
      <Reference URI="/word/media/image15.jpeg?ContentType=image/jpeg">
        <DigestMethod Algorithm="http://www.w3.org/2000/09/xmldsig#sha1"/>
        <DigestValue>w0ORn8EdlR02y907jaS8MnZ1IbY=</DigestValue>
      </Reference>
      <Reference URI="/word/media/image5.jpeg?ContentType=image/jpeg">
        <DigestMethod Algorithm="http://www.w3.org/2000/09/xmldsig#sha1"/>
        <DigestValue>RiJsEqc6xIuxcQM4KGvSRbRScZ8=</DigestValue>
      </Reference>
      <Reference URI="/word/media/image6.jpeg?ContentType=image/jpeg">
        <DigestMethod Algorithm="http://www.w3.org/2000/09/xmldsig#sha1"/>
        <DigestValue>oz2qxqOGG3o3B8aiAYnBSuSYwvo=</DigestValue>
      </Reference>
      <Reference URI="/word/media/hdphoto10.wdp?ContentType=image/vnd.ms-photo">
        <DigestMethod Algorithm="http://www.w3.org/2000/09/xmldsig#sha1"/>
        <DigestValue>cLo0dcdtxngXCFelgLPS4W7Nw9A=</DigestValue>
      </Reference>
      <Reference URI="/word/media/image17.jpeg?ContentType=image/jpeg">
        <DigestMethod Algorithm="http://www.w3.org/2000/09/xmldsig#sha1"/>
        <DigestValue>eS8JIKrJgqVt9BLYHtfufhNe/Qo=</DigestValue>
      </Reference>
      <Reference URI="/word/media/hdphoto9.wdp?ContentType=image/vnd.ms-photo">
        <DigestMethod Algorithm="http://www.w3.org/2000/09/xmldsig#sha1"/>
        <DigestValue>j3MAh5tRHBFgEvjcAYtSAVesl+M=</DigestValue>
      </Reference>
      <Reference URI="/word/media/image20.jpeg?ContentType=image/jpeg">
        <DigestMethod Algorithm="http://www.w3.org/2000/09/xmldsig#sha1"/>
        <DigestValue>h5MMH4iok5JW2Jt/K3LqucnNAGU=</DigestValue>
      </Reference>
      <Reference URI="/word/media/hdphoto12.wdp?ContentType=image/vnd.ms-photo">
        <DigestMethod Algorithm="http://www.w3.org/2000/09/xmldsig#sha1"/>
        <DigestValue>lYWxIXHMgfOI57Fz+sw840PMhdw=</DigestValue>
      </Reference>
      <Reference URI="/word/media/image19.jpeg?ContentType=image/jpeg">
        <DigestMethod Algorithm="http://www.w3.org/2000/09/xmldsig#sha1"/>
        <DigestValue>79peMsqLC8evPpJl0KuGTaRW5hY=</DigestValue>
      </Reference>
      <Reference URI="/word/media/image16.jpeg?ContentType=image/jpeg">
        <DigestMethod Algorithm="http://www.w3.org/2000/09/xmldsig#sha1"/>
        <DigestValue>pEQb4oeVxYtV8IP03wEBw7hvGCI=</DigestValue>
      </Reference>
      <Reference URI="/word/media/hdphoto17.wdp?ContentType=image/vnd.ms-photo">
        <DigestMethod Algorithm="http://www.w3.org/2000/09/xmldsig#sha1"/>
        <DigestValue>66ma79+WjAfAMp5DMw4zh3iXNnk=</DigestValue>
      </Reference>
      <Reference URI="/word/media/image25.jpeg?ContentType=image/jpeg">
        <DigestMethod Algorithm="http://www.w3.org/2000/09/xmldsig#sha1"/>
        <DigestValue>/4xGP+xbqm9USA0ZhyM3+149s2o=</DigestValue>
      </Reference>
      <Reference URI="/word/media/hdphoto18.wdp?ContentType=image/vnd.ms-photo">
        <DigestMethod Algorithm="http://www.w3.org/2000/09/xmldsig#sha1"/>
        <DigestValue>g4jeXUI1u0IRz4Xpe1cLSx4aeyw=</DigestValue>
      </Reference>
      <Reference URI="/word/media/image4.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WWmHn6MIIF1wZsdwUAU8EzpUOJo=</DigestValue>
      </Reference>
      <Reference URI="/word/fontTable.xml?ContentType=application/vnd.openxmlformats-officedocument.wordprocessingml.fontTable+xml">
        <DigestMethod Algorithm="http://www.w3.org/2000/09/xmldsig#sha1"/>
        <DigestValue>UeYUlXIlXHeMTo5p2WO5XP5D71E=</DigestValue>
      </Reference>
      <Reference URI="/word/stylesWithEffects.xml?ContentType=application/vnd.ms-word.stylesWithEffects+xml">
        <DigestMethod Algorithm="http://www.w3.org/2000/09/xmldsig#sha1"/>
        <DigestValue>Q4UZeo7stuNcZv4VFrAbc9xlLpQ=</DigestValue>
      </Reference>
      <Reference URI="/word/numbering.xml?ContentType=application/vnd.openxmlformats-officedocument.wordprocessingml.numbering+xml">
        <DigestMethod Algorithm="http://www.w3.org/2000/09/xmldsig#sha1"/>
        <DigestValue>ZNN74p1MjZNHlatpo4uxfqxYi/s=</DigestValue>
      </Reference>
      <Reference URI="/word/media/image2.emf?ContentType=image/x-emf">
        <DigestMethod Algorithm="http://www.w3.org/2000/09/xmldsig#sha1"/>
        <DigestValue>F85doSg7L2/deVJS5s9k6EU/IPk=</DigestValue>
      </Reference>
      <Reference URI="/word/media/image24.jpeg?ContentType=image/jpeg">
        <DigestMethod Algorithm="http://www.w3.org/2000/09/xmldsig#sha1"/>
        <DigestValue>xsv6MFfs/qgnvq44lmEV23CUUUo=</DigestValue>
      </Reference>
      <Reference URI="/word/media/hdphoto1.wdp?ContentType=image/vnd.ms-photo">
        <DigestMethod Algorithm="http://www.w3.org/2000/09/xmldsig#sha1"/>
        <DigestValue>JiBrdjnejwtK1GL7ORN/YUqqkfU=</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jOxd3eJQOQ5v66sgxJmxRfttIso=</DigestValue>
      </Reference>
      <Reference URI="/word/media/image7.png?ContentType=image/png">
        <DigestMethod Algorithm="http://www.w3.org/2000/09/xmldsig#sha1"/>
        <DigestValue>bYUpWDww5TI7GsyQOB5DnXDBW8U=</DigestValue>
      </Reference>
      <Reference URI="/word/media/image3.emf?ContentType=image/x-emf">
        <DigestMethod Algorithm="http://www.w3.org/2000/09/xmldsig#sha1"/>
        <DigestValue>HwiH839W1Gl2s5DtsV9Han19tEE=</DigestValue>
      </Reference>
      <Reference URI="/word/media/image23.jpeg?ContentType=image/jpeg">
        <DigestMethod Algorithm="http://www.w3.org/2000/09/xmldsig#sha1"/>
        <DigestValue>fdAQ1wsc276TXtIncCZaAas9zBA=</DigestValue>
      </Reference>
      <Reference URI="/word/media/hdphoto15.wdp?ContentType=image/vnd.ms-photo">
        <DigestMethod Algorithm="http://www.w3.org/2000/09/xmldsig#sha1"/>
        <DigestValue>bunhoEqnyDjyBA/P9DEsNIfy1to=</DigestValue>
      </Reference>
      <Reference URI="/word/media/image22.jpeg?ContentType=image/jpeg">
        <DigestMethod Algorithm="http://www.w3.org/2000/09/xmldsig#sha1"/>
        <DigestValue>DNZBhhcgXAYRQn1iN8L3S5PzON0=</DigestValue>
      </Reference>
      <Reference URI="/word/media/image12.jpeg?ContentType=image/jpeg">
        <DigestMethod Algorithm="http://www.w3.org/2000/09/xmldsig#sha1"/>
        <DigestValue>HHMCmylmAh3Luhvo8pGN3HSsjC0=</DigestValue>
      </Reference>
      <Reference URI="/word/media/image13.jpeg?ContentType=image/jpeg">
        <DigestMethod Algorithm="http://www.w3.org/2000/09/xmldsig#sha1"/>
        <DigestValue>qcPTmnBUnhbUemcfzll/UkiVpPY=</DigestValue>
      </Reference>
      <Reference URI="/word/media/hdphoto6.wdp?ContentType=image/vnd.ms-photo">
        <DigestMethod Algorithm="http://www.w3.org/2000/09/xmldsig#sha1"/>
        <DigestValue>lcziRLFI936Xh2fPpcktZoGByEs=</DigestValue>
      </Reference>
      <Reference URI="/word/webSettings.xml?ContentType=application/vnd.openxmlformats-officedocument.wordprocessingml.webSettings+xml">
        <DigestMethod Algorithm="http://www.w3.org/2000/09/xmldsig#sha1"/>
        <DigestValue>Ah2mTha5cTNVdQvBJI0Pec7x/RY=</DigestValue>
      </Reference>
      <Reference URI="/word/media/hdphoto16.wdp?ContentType=image/vnd.ms-photo">
        <DigestMethod Algorithm="http://www.w3.org/2000/09/xmldsig#sha1"/>
        <DigestValue>nrR/4rTmlHogoV6zsExZvEv0W+k=</DigestValue>
      </Reference>
      <Reference URI="/word/header1.xml?ContentType=application/vnd.openxmlformats-officedocument.wordprocessingml.header+xml">
        <DigestMethod Algorithm="http://www.w3.org/2000/09/xmldsig#sha1"/>
        <DigestValue>Fjn+e6bMhYnthQsJ2whvte3i01I=</DigestValue>
      </Reference>
      <Reference URI="/word/footnotes.xml?ContentType=application/vnd.openxmlformats-officedocument.wordprocessingml.footnotes+xml">
        <DigestMethod Algorithm="http://www.w3.org/2000/09/xmldsig#sha1"/>
        <DigestValue>EUPAzcgQ6HQLOaL+WMq1kinloLo=</DigestValue>
      </Reference>
      <Reference URI="/word/document.xml?ContentType=application/vnd.openxmlformats-officedocument.wordprocessingml.document.main+xml">
        <DigestMethod Algorithm="http://www.w3.org/2000/09/xmldsig#sha1"/>
        <DigestValue>JSMC6hvpS9kfeAQaODG7MYyEMg8=</DigestValue>
      </Reference>
      <Reference URI="/word/endnotes.xml?ContentType=application/vnd.openxmlformats-officedocument.wordprocessingml.endnotes+xml">
        <DigestMethod Algorithm="http://www.w3.org/2000/09/xmldsig#sha1"/>
        <DigestValue>/ol+pCn5y3yAPk1xjhH8owTAS6U=</DigestValue>
      </Reference>
      <Reference URI="/word/footer2.xml?ContentType=application/vnd.openxmlformats-officedocument.wordprocessingml.footer+xml">
        <DigestMethod Algorithm="http://www.w3.org/2000/09/xmldsig#sha1"/>
        <DigestValue>TxMY9EkUnNTGME+kICxhC8KbKgc=</DigestValue>
      </Reference>
      <Reference URI="/word/footer1.xml?ContentType=application/vnd.openxmlformats-officedocument.wordprocessingml.footer+xml">
        <DigestMethod Algorithm="http://www.w3.org/2000/09/xmldsig#sha1"/>
        <DigestValue>lPvYx6v74A90FHZWbUn1mTzPH5k=</DigestValue>
      </Reference>
      <Reference URI="/word/media/hdphoto5.wdp?ContentType=image/vnd.ms-photo">
        <DigestMethod Algorithm="http://www.w3.org/2000/09/xmldsig#sha1"/>
        <DigestValue>StTn2ykaZVKZuW5OAtVCY2IcmNg=</DigestValue>
      </Reference>
      <Reference URI="/word/media/image14.jpeg?ContentType=image/jpeg">
        <DigestMethod Algorithm="http://www.w3.org/2000/09/xmldsig#sha1"/>
        <DigestValue>l8HEctxkxwdc7i4fZCGyjnRqDfU=</DigestValue>
      </Reference>
      <Reference URI="/word/media/image11.jpeg?ContentType=image/jpeg">
        <DigestMethod Algorithm="http://www.w3.org/2000/09/xmldsig#sha1"/>
        <DigestValue>PaVYifTGQ8W9jbJHsrxcUdfYCWc=</DigestValue>
      </Reference>
      <Reference URI="/word/media/image8.jpeg?ContentType=image/jpeg">
        <DigestMethod Algorithm="http://www.w3.org/2000/09/xmldsig#sha1"/>
        <DigestValue>UQPo9zcm5xa+AhytT8bZQPH7cX0=</DigestValue>
      </Reference>
      <Reference URI="/word/media/hdphoto13.wdp?ContentType=image/vnd.ms-photo">
        <DigestMethod Algorithm="http://www.w3.org/2000/09/xmldsig#sha1"/>
        <DigestValue>sN6EI4vRcTLrsMDRMYp2My15XsY=</DigestValue>
      </Reference>
      <Reference URI="/word/media/image21.jpeg?ContentType=image/jpeg">
        <DigestMethod Algorithm="http://www.w3.org/2000/09/xmldsig#sha1"/>
        <DigestValue>h1fgZJ+8uvXnxesK6/9wcXIx/Hs=</DigestValue>
      </Reference>
      <Reference URI="/word/media/hdphoto14.wdp?ContentType=image/vnd.ms-photo">
        <DigestMethod Algorithm="http://www.w3.org/2000/09/xmldsig#sha1"/>
        <DigestValue>TAZ3u/1hE4ZnDaGlizP/GnQaOV4=</DigestValue>
      </Reference>
      <Reference URI="/word/media/hdphoto3.wdp?ContentType=image/vnd.ms-photo">
        <DigestMethod Algorithm="http://www.w3.org/2000/09/xmldsig#sha1"/>
        <DigestValue>zIQHeXV/MmWEG8vZwQbUi2Y2DBA=</DigestValue>
      </Reference>
      <Reference URI="/word/media/hdphoto8.wdp?ContentType=image/vnd.ms-photo">
        <DigestMethod Algorithm="http://www.w3.org/2000/09/xmldsig#sha1"/>
        <DigestValue>XKcAWOvZPl2gOYI8VaHuhKWd8ys=</DigestValue>
      </Reference>
      <Reference URI="/word/media/image9.jpeg?ContentType=image/jpeg">
        <DigestMethod Algorithm="http://www.w3.org/2000/09/xmldsig#sha1"/>
        <DigestValue>oJIRtr15/NTYAjg29Aa/ZrHCN5s=</DigestValue>
      </Reference>
      <Reference URI="/word/media/hdphoto4.wdp?ContentType=image/vnd.ms-photo">
        <DigestMethod Algorithm="http://www.w3.org/2000/09/xmldsig#sha1"/>
        <DigestValue>XfEYB3h++9Ai6fqROFCBRwebN2s=</DigestValue>
      </Reference>
      <Reference URI="/word/media/image10.jpeg?ContentType=image/jpeg">
        <DigestMethod Algorithm="http://www.w3.org/2000/09/xmldsig#sha1"/>
        <DigestValue>5o6HiogQ3ZCThLddoA6t7a9LT6A=</DigestValue>
      </Reference>
      <Reference URI="/word/media/hdphoto2.wdp?ContentType=image/vnd.ms-photo">
        <DigestMethod Algorithm="http://www.w3.org/2000/09/xmldsig#sha1"/>
        <DigestValue>CwCADaCKQYivcSoRiIMVxEQsO6c=</DigestValue>
      </Reference>
      <Reference URI="/word/media/hdphoto7.wdp?ContentType=image/vnd.ms-photo">
        <DigestMethod Algorithm="http://www.w3.org/2000/09/xmldsig#sha1"/>
        <DigestValue>b4MA+22q/0HWQ0k2GwHIKJ90Hig=</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Transform>
          <Transform Algorithm="http://www.w3.org/TR/2001/REC-xml-c14n-20010315"/>
        </Transforms>
        <DigestMethod Algorithm="http://www.w3.org/2000/09/xmldsig#sha1"/>
        <DigestValue>H6+oTVpm5/iq+g31c03L88C6NSo=</DigestValue>
      </Reference>
    </Manifest>
    <SignatureProperties>
      <SignatureProperty Id="idSignatureTime" Target="#idPackageSignature">
        <mdssi:SignatureTime>
          <mdssi:Format>YYYY-MM-DDThh:mm:ssTZD</mdssi:Format>
          <mdssi:Value>2016-01-05T18:51:37Z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2016-01-05T18:51:37Z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j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QAaD4///yAQAAAAAAAIICAAAAAAAACABYfvv2//8AAAAAAAAAAOCb4wOA+P////8AAAAAAAA4/1gKAQAAAHACWQqAbSIAI+Bld+i2uAWABFkKWhQh6iIAigH+nZJ1cMolYTIjARcAAAAAAAAAAJhvIgAAAAAAuG0iADPKJWE0biIAAAAAAIDkTQCYbyIAAAAAAHxuIgB0xyVhNG4iAIDkTQABAAAAgORNAAEAAACQxyVhAAAAAIBvIgAgZk0AeG8iAIDkTQCAAZd1nxATAMgVCgogbiIANoGSdQCCtQUAAAAAgAGXdSBuIgBVgZJ1gAGXdQAAARdgC2AMSG4iAJOAknUBAAAAMG4iABAAAABUAGEAaABvAEhuIgDVIw9hjG4iAGRuIgCWIg9hdG4iAC8wk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AADb///////////5g0wn///////////4A//////////////4A/3j///////////4AAAD///////////4AAAD///////////4A/o////////////4A//////////////4A//////////////4A//////////////4A//////////////4A//////////////4A//////////////4A//////////////4A//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K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OKciADnODWEA4U0AFwAABAEAAAAABAAAtKciAFfODWFhlaAIwqgiAAAEAAABAgAAAAAAAAynIgCo+iIAqPoiAGinIgCAAZd1DlySdeBbknVopyIAZAEAAAAAAAAAAAAAjWJYdY1iWHVYNk0AAAgAAAACAAAAAAAAkKciACJqWHUAAAAAAAAAAMKoIgAHAAAAtKgiAAcAAAAAAAAAAAAAALSoIgDIpyIA7upXdQAAAAAAAgAAAAAiAAcAAAC0qCIABwAAAEwSWXUAAAAAAAAAALSoIgAHAAAAEGT2AfSnIgCVLld1AAAAAAACAAC0qC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NABoPj///IBAAAAAAAAggIAAAAAAAAIAFh++/b//wAAAAAAAAAA4JvjA4D4/////wAAAAAyAAQAAADwFhEAgBYRALxCTQD0qSIA/I0MYfAWEQAAHzIA7lcMYQAAAACAFhEAvEJNAEB98wHuVwxhAAAAAIAVEQAQZPYBAFIEBBiqIgBgVwxhaA04APwBAABUqiIAJFcMYfwBAAAAAAAAjWJYdY1iWHX8AQAAAAgAAAACAAAAAAAAbKoiACJqWHUAAAAAAAAAAJ6rIgAHAAAAkKsiAAcAAAAAAAAAAAAAAJCrIgCkqiIA7upXdQAAAAAAAgAAAAAiAAcAAACQqyIABwAAAEwSWXUAAAAAAAAAAJCrIgAHAAAAEGT2AdCqIgCVLld1AAAAAAACAACQq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Fh0MQiAOqGFmE42z5hAQAAAGQ1OmGINTthYHkaAjjbPmEBAAAAZDU6YXw1OmHAOOAEwDjgBBjFIgBvaRFhAKw+YQEAAABkNTphJMUiAIABl3UOXJJ14FuSdSTFIgBkAQAAAAAAAAAAAACNYlh1jWJYdQg3TQAACAAAAAIAAAAAAABMxSIAImpYdQAAAAAAAAAAfMYiAAYAAABwxiIABgAAAAAAAAAAAAAAcMYiAITFIgDu6ld1AAAAAAACAAAAACIABgAAAHDGIgAGAAAATBJZdQAAAAAAAAAAcMYiAAYAAAAQZPYBsMUiAJUuV3UAAAAAAAIAAHDGI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QAaD4///yAQAAAAAAAIICAAAAAAAACABYfvv2//8AAAAAAAAAAOCb4wOA+P////8AAAAAAAAAAAAAAAAAAAAAAAAAAAAAiG0iAOi2uAU4xRh31SUheyIAigGUbSIAaGkUdwAAAAAAAAAATG4iANaGE3cHAAAAAAAAAEwkAVMAAAAAgFyQDgEAAACAXJAOAAAAAA8AAAAGAAAAgAGXdYBckA7IhLUFgAGXdY8QEwCDFQoFAAAiADaBknXIhLUFgFyQDoABl3UAbiIAVYGSdYABl3VMJAFTTCQBUyhuIgCTgJJ1AQAAABBuIgD+nZJ1cMolYQAAAVMAAAAAAAAAAChwIgAAAAAASG4iADPKJWHEbiIAAAAAAIDkTQAocCIAAAAAAAxvIgB0xyVhdG4iAC8wk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AADb///////////5g0wn///////////4A//////////////4A/3j///////////4AAAD///////////4AAAD///////////4A/o////////////4A//////////////4A//////////////4A//////////////4A//////////////4A//////////////4A//////////////4A//////////////4A//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5AE102E0-FAFB-41FB-B825-D6040F632E38}">
  <ds:schemaRefs>
    <ds:schemaRef ds:uri="http://schemas.openxmlformats.org/officeDocument/2006/bibliography"/>
  </ds:schemaRefs>
</ds:datastoreItem>
</file>

<file path=customXml/itemProps11.xml><?xml version="1.0" encoding="utf-8"?>
<ds:datastoreItem xmlns:ds="http://schemas.openxmlformats.org/officeDocument/2006/customXml" ds:itemID="{8A2B9E70-8DDB-4254-89F2-DE5DA50754DE}">
  <ds:schemaRefs>
    <ds:schemaRef ds:uri="http://schemas.openxmlformats.org/officeDocument/2006/bibliography"/>
  </ds:schemaRefs>
</ds:datastoreItem>
</file>

<file path=customXml/itemProps12.xml><?xml version="1.0" encoding="utf-8"?>
<ds:datastoreItem xmlns:ds="http://schemas.openxmlformats.org/officeDocument/2006/customXml" ds:itemID="{B6FA2A04-35E8-4E27-B809-A553BC451D30}">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F58970A9-640B-45C6-BE16-0249133FA34D}">
  <ds:schemaRefs>
    <ds:schemaRef ds:uri="http://schemas.openxmlformats.org/officeDocument/2006/bibliography"/>
  </ds:schemaRefs>
</ds:datastoreItem>
</file>

<file path=customXml/itemProps6.xml><?xml version="1.0" encoding="utf-8"?>
<ds:datastoreItem xmlns:ds="http://schemas.openxmlformats.org/officeDocument/2006/customXml" ds:itemID="{D8D96D9A-77CB-4146-8A72-D8AF4A746149}">
  <ds:schemaRefs>
    <ds:schemaRef ds:uri="http://schemas.openxmlformats.org/officeDocument/2006/bibliography"/>
  </ds:schemaRefs>
</ds:datastoreItem>
</file>

<file path=customXml/itemProps7.xml><?xml version="1.0" encoding="utf-8"?>
<ds:datastoreItem xmlns:ds="http://schemas.openxmlformats.org/officeDocument/2006/customXml" ds:itemID="{561B90AD-CB90-4AA4-A7A1-2408B16F4C05}">
  <ds:schemaRefs>
    <ds:schemaRef ds:uri="http://schemas.openxmlformats.org/officeDocument/2006/bibliography"/>
  </ds:schemaRefs>
</ds:datastoreItem>
</file>

<file path=customXml/itemProps8.xml><?xml version="1.0" encoding="utf-8"?>
<ds:datastoreItem xmlns:ds="http://schemas.openxmlformats.org/officeDocument/2006/customXml" ds:itemID="{AC920885-73FD-4078-987B-65CD1D28BEE8}">
  <ds:schemaRefs>
    <ds:schemaRef ds:uri="http://schemas.openxmlformats.org/officeDocument/2006/bibliography"/>
  </ds:schemaRefs>
</ds:datastoreItem>
</file>

<file path=customXml/itemProps9.xml><?xml version="1.0" encoding="utf-8"?>
<ds:datastoreItem xmlns:ds="http://schemas.openxmlformats.org/officeDocument/2006/customXml" ds:itemID="{1E0AE2EC-C9BC-462F-900D-58164E775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40</Pages>
  <Words>9780</Words>
  <Characters>53795</Characters>
  <Application>Microsoft Office Word</Application>
  <DocSecurity>0</DocSecurity>
  <Lines>448</Lines>
  <Paragraphs>126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63449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Andy Morrison Bencich</cp:lastModifiedBy>
  <cp:revision>9</cp:revision>
  <cp:lastPrinted>2013-04-08T12:43:00Z</cp:lastPrinted>
  <dcterms:created xsi:type="dcterms:W3CDTF">2016-01-04T18:42:00Z</dcterms:created>
  <dcterms:modified xsi:type="dcterms:W3CDTF">2016-01-05T02:29:00Z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