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word/webSettings.xml" ContentType="application/vnd.openxmlformats-officedocument.wordprocessingml.webSettings+xml"/>
  <Override PartName="/customXml/itemProps10.xml" ContentType="application/vnd.openxmlformats-officedocument.customXmlProperties+xml"/>
  <Override PartName="/word/people.xml" ContentType="application/vnd.openxmlformats-officedocument.wordprocessingml.people+xml"/>
  <Override PartName="/word/commentsExtended.xml" ContentType="application/vnd.openxmlformats-officedocument.wordprocessingml.commentsExtended+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6F365C" w14:textId="77777777" w:rsidR="00C07655" w:rsidRPr="0025129B" w:rsidRDefault="00C07655" w:rsidP="00612EF2">
      <w:pPr>
        <w:spacing w:line="276" w:lineRule="auto"/>
        <w:rPr>
          <w:rFonts w:cstheme="minorHAnsi"/>
        </w:rPr>
      </w:pPr>
      <w:bookmarkStart w:id="0" w:name="_GoBack"/>
      <w:bookmarkEnd w:id="0"/>
    </w:p>
    <w:p w14:paraId="21852CA8" w14:textId="77777777" w:rsidR="00C07655" w:rsidRPr="0025129B" w:rsidRDefault="00C07655" w:rsidP="00612EF2">
      <w:pPr>
        <w:spacing w:line="276" w:lineRule="auto"/>
        <w:rPr>
          <w:rFonts w:cstheme="minorHAnsi"/>
        </w:rPr>
      </w:pPr>
    </w:p>
    <w:p w14:paraId="0D0EFC94" w14:textId="77777777" w:rsidR="00C07655" w:rsidRPr="0025129B" w:rsidRDefault="00C07655" w:rsidP="00612EF2">
      <w:pPr>
        <w:spacing w:line="276" w:lineRule="auto"/>
        <w:rPr>
          <w:rFonts w:cstheme="minorHAnsi"/>
        </w:rPr>
      </w:pPr>
    </w:p>
    <w:p w14:paraId="12FC818D" w14:textId="77777777" w:rsidR="00C07655" w:rsidRPr="0025129B" w:rsidRDefault="00C07655" w:rsidP="00612EF2">
      <w:pPr>
        <w:spacing w:line="276" w:lineRule="auto"/>
        <w:rPr>
          <w:rFonts w:cstheme="minorHAnsi"/>
        </w:rPr>
      </w:pPr>
    </w:p>
    <w:p w14:paraId="7C02B225" w14:textId="77777777" w:rsidR="00C07655" w:rsidRPr="0025129B" w:rsidRDefault="00C07655" w:rsidP="00612EF2">
      <w:pPr>
        <w:spacing w:line="276" w:lineRule="auto"/>
        <w:rPr>
          <w:rFonts w:cstheme="minorHAnsi"/>
        </w:rPr>
      </w:pPr>
    </w:p>
    <w:p w14:paraId="0E7930ED" w14:textId="77777777" w:rsidR="00C07655" w:rsidRPr="0025129B" w:rsidRDefault="00C07655" w:rsidP="00612EF2">
      <w:pPr>
        <w:spacing w:line="276" w:lineRule="auto"/>
        <w:rPr>
          <w:rFonts w:cstheme="minorHAnsi"/>
        </w:rPr>
      </w:pPr>
    </w:p>
    <w:p w14:paraId="5A56B4C2" w14:textId="77777777" w:rsidR="00C07655" w:rsidRPr="0025129B" w:rsidRDefault="00C07655" w:rsidP="00612EF2">
      <w:pPr>
        <w:spacing w:line="276" w:lineRule="auto"/>
        <w:rPr>
          <w:rFonts w:cstheme="minorHAnsi"/>
        </w:rPr>
      </w:pPr>
    </w:p>
    <w:p w14:paraId="4B616D50" w14:textId="77777777" w:rsidR="00C07655" w:rsidRPr="0025129B" w:rsidRDefault="00C07655" w:rsidP="00612EF2">
      <w:pPr>
        <w:spacing w:line="276" w:lineRule="auto"/>
        <w:rPr>
          <w:rFonts w:cstheme="minorHAnsi"/>
        </w:rPr>
      </w:pPr>
    </w:p>
    <w:p w14:paraId="73AB730C" w14:textId="77777777" w:rsidR="00C07655" w:rsidRPr="0025129B" w:rsidRDefault="00C07655" w:rsidP="00612EF2">
      <w:pPr>
        <w:spacing w:line="276" w:lineRule="auto"/>
        <w:rPr>
          <w:rFonts w:cstheme="minorHAnsi"/>
        </w:rPr>
      </w:pPr>
    </w:p>
    <w:p w14:paraId="13697D29" w14:textId="77777777" w:rsidR="00C07655" w:rsidRPr="0025129B" w:rsidRDefault="00C07655" w:rsidP="00612EF2">
      <w:pPr>
        <w:spacing w:line="276" w:lineRule="auto"/>
        <w:rPr>
          <w:rFonts w:cstheme="minorHAnsi"/>
        </w:rPr>
      </w:pPr>
    </w:p>
    <w:p w14:paraId="50F353A7" w14:textId="77777777" w:rsidR="000C128D" w:rsidRPr="0025129B" w:rsidRDefault="000C128D" w:rsidP="00612EF2">
      <w:pPr>
        <w:spacing w:line="276" w:lineRule="auto"/>
        <w:rPr>
          <w:rFonts w:cstheme="minorHAnsi"/>
        </w:rPr>
      </w:pPr>
    </w:p>
    <w:p w14:paraId="21DD0BA1" w14:textId="77777777" w:rsidR="000C128D" w:rsidRPr="0025129B" w:rsidRDefault="000C128D" w:rsidP="00A4794E">
      <w:pPr>
        <w:spacing w:line="276" w:lineRule="auto"/>
        <w:rPr>
          <w:rFonts w:cstheme="minorHAnsi"/>
        </w:rPr>
      </w:pPr>
    </w:p>
    <w:p w14:paraId="3813F0C9" w14:textId="77777777" w:rsidR="00CA0510" w:rsidRPr="0025129B" w:rsidRDefault="00CA0510" w:rsidP="00A4794E">
      <w:pPr>
        <w:spacing w:line="276" w:lineRule="auto"/>
        <w:rPr>
          <w:rFonts w:cstheme="minorHAnsi"/>
        </w:rPr>
      </w:pPr>
    </w:p>
    <w:p w14:paraId="70092BEE" w14:textId="77777777" w:rsidR="00CA0510" w:rsidRPr="0025129B" w:rsidRDefault="00CA0510" w:rsidP="00A4794E">
      <w:pPr>
        <w:spacing w:line="276" w:lineRule="auto"/>
        <w:rPr>
          <w:rFonts w:cstheme="minorHAnsi"/>
        </w:rPr>
      </w:pPr>
    </w:p>
    <w:p w14:paraId="2AE72C4B" w14:textId="77777777"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14:paraId="019B0334" w14:textId="77777777" w:rsidR="00697654" w:rsidRPr="0025129B" w:rsidRDefault="00697654" w:rsidP="006B4FA6">
      <w:pPr>
        <w:spacing w:line="276" w:lineRule="auto"/>
        <w:jc w:val="center"/>
        <w:rPr>
          <w:rFonts w:cstheme="minorHAnsi"/>
          <w:b/>
        </w:rPr>
      </w:pPr>
    </w:p>
    <w:p w14:paraId="32D6A015" w14:textId="77777777" w:rsidR="009604F6" w:rsidRPr="0025129B" w:rsidRDefault="009604F6" w:rsidP="006B4FA6">
      <w:pPr>
        <w:spacing w:line="276" w:lineRule="auto"/>
        <w:jc w:val="center"/>
        <w:rPr>
          <w:rFonts w:cstheme="minorHAnsi"/>
          <w:b/>
        </w:rPr>
      </w:pPr>
    </w:p>
    <w:p w14:paraId="6EC81653" w14:textId="77777777"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0D0D6B8C" w14:textId="77777777" w:rsidR="0066261F" w:rsidRPr="0025129B" w:rsidRDefault="0066261F" w:rsidP="006B4FA6">
      <w:pPr>
        <w:spacing w:line="276" w:lineRule="auto"/>
        <w:jc w:val="center"/>
        <w:rPr>
          <w:rFonts w:cstheme="minorHAnsi"/>
          <w:b/>
        </w:rPr>
      </w:pPr>
    </w:p>
    <w:p w14:paraId="56E39F9E" w14:textId="77777777" w:rsidR="006B4FA6" w:rsidRPr="0025129B" w:rsidRDefault="006B4FA6" w:rsidP="006B4FA6">
      <w:pPr>
        <w:spacing w:line="276" w:lineRule="auto"/>
        <w:jc w:val="center"/>
        <w:rPr>
          <w:rFonts w:cstheme="minorHAnsi"/>
          <w:b/>
        </w:rPr>
      </w:pPr>
    </w:p>
    <w:p w14:paraId="756F4E5B" w14:textId="77777777" w:rsidR="006B4FA6" w:rsidRPr="0025129B" w:rsidRDefault="006B4FA6" w:rsidP="006B4FA6">
      <w:pPr>
        <w:spacing w:line="276" w:lineRule="auto"/>
        <w:jc w:val="center"/>
        <w:rPr>
          <w:rFonts w:cstheme="minorHAnsi"/>
          <w:b/>
        </w:rPr>
      </w:pPr>
    </w:p>
    <w:p w14:paraId="4A1DF0B8" w14:textId="77777777" w:rsidR="00255B59" w:rsidRPr="00255B59" w:rsidRDefault="00255B59" w:rsidP="00255B59">
      <w:pPr>
        <w:spacing w:line="276" w:lineRule="auto"/>
        <w:jc w:val="center"/>
        <w:rPr>
          <w:b/>
        </w:rPr>
      </w:pPr>
      <w:r w:rsidRPr="00255B59">
        <w:rPr>
          <w:b/>
        </w:rPr>
        <w:t>REPOSICIÓN DE RUTA 11 CH</w:t>
      </w:r>
    </w:p>
    <w:p w14:paraId="79A89FD4" w14:textId="77777777" w:rsidR="0066261F" w:rsidRPr="0025129B" w:rsidRDefault="0066261F" w:rsidP="006B4FA6">
      <w:pPr>
        <w:spacing w:line="276" w:lineRule="auto"/>
        <w:jc w:val="center"/>
        <w:rPr>
          <w:rFonts w:cstheme="minorHAnsi"/>
          <w:b/>
          <w:sz w:val="32"/>
          <w:szCs w:val="32"/>
        </w:rPr>
      </w:pPr>
    </w:p>
    <w:p w14:paraId="550871D0" w14:textId="77777777" w:rsidR="006B4FA6" w:rsidRPr="0025129B" w:rsidRDefault="006B4FA6" w:rsidP="006B4FA6">
      <w:pPr>
        <w:spacing w:line="276" w:lineRule="auto"/>
        <w:jc w:val="center"/>
        <w:rPr>
          <w:rFonts w:cstheme="minorHAnsi"/>
          <w:b/>
          <w:sz w:val="32"/>
          <w:szCs w:val="32"/>
        </w:rPr>
      </w:pPr>
    </w:p>
    <w:p w14:paraId="400324AF" w14:textId="77777777" w:rsidR="00697654" w:rsidRPr="00255B59" w:rsidRDefault="001A0A7C" w:rsidP="00404CB8">
      <w:pPr>
        <w:jc w:val="center"/>
        <w:rPr>
          <w:b/>
          <w:szCs w:val="28"/>
        </w:rPr>
      </w:pPr>
      <w:bookmarkStart w:id="9" w:name="_Toc350847217"/>
      <w:bookmarkStart w:id="10" w:name="_Toc350928661"/>
      <w:bookmarkStart w:id="11" w:name="_Toc350937998"/>
      <w:bookmarkStart w:id="12" w:name="_Toc351623560"/>
      <w:r w:rsidRPr="00255B59">
        <w:rPr>
          <w:b/>
        </w:rPr>
        <w:t>DFZ-</w:t>
      </w:r>
      <w:bookmarkEnd w:id="9"/>
      <w:bookmarkEnd w:id="10"/>
      <w:bookmarkEnd w:id="11"/>
      <w:bookmarkEnd w:id="12"/>
      <w:r w:rsidR="00255B59" w:rsidRPr="00255B59">
        <w:rPr>
          <w:b/>
        </w:rPr>
        <w:t>2015</w:t>
      </w:r>
      <w:r w:rsidR="006B4FA6" w:rsidRPr="00255B59">
        <w:rPr>
          <w:b/>
        </w:rPr>
        <w:t>-</w:t>
      </w:r>
      <w:r w:rsidR="00255B59" w:rsidRPr="00255B59">
        <w:rPr>
          <w:b/>
        </w:rPr>
        <w:t>382-XV-RCA</w:t>
      </w:r>
      <w:r w:rsidR="00404CB8" w:rsidRPr="00255B59">
        <w:rPr>
          <w:b/>
        </w:rPr>
        <w:t>-I</w:t>
      </w:r>
      <w:r w:rsidR="009A6566" w:rsidRPr="00255B59">
        <w:rPr>
          <w:b/>
        </w:rPr>
        <w:t>A</w:t>
      </w:r>
    </w:p>
    <w:p w14:paraId="53A32B89"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0C316789" w14:textId="77777777" w:rsidTr="00230321">
        <w:trPr>
          <w:trHeight w:val="567"/>
          <w:jc w:val="center"/>
        </w:trPr>
        <w:tc>
          <w:tcPr>
            <w:tcW w:w="1210" w:type="dxa"/>
            <w:shd w:val="clear" w:color="auto" w:fill="D9D9D9" w:themeFill="background1" w:themeFillShade="D9"/>
            <w:vAlign w:val="center"/>
          </w:tcPr>
          <w:p w14:paraId="35C9F811"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203E811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18EB0BD3"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76B75CF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E5DA9FD"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A4F4A18" w14:textId="77777777" w:rsidR="00230321" w:rsidRPr="0025129B" w:rsidRDefault="004050A7" w:rsidP="004931A6">
            <w:pPr>
              <w:spacing w:line="276" w:lineRule="auto"/>
              <w:jc w:val="center"/>
              <w:rPr>
                <w:rFonts w:cstheme="minorHAnsi"/>
                <w:b/>
                <w:sz w:val="18"/>
                <w:szCs w:val="18"/>
                <w:lang w:val="es-ES_tradnl"/>
              </w:rPr>
            </w:pPr>
            <w:r>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5EDA45DF" w14:textId="77777777" w:rsidR="00230321" w:rsidRPr="0025129B" w:rsidRDefault="003474FA" w:rsidP="00731C0C">
            <w:pPr>
              <w:spacing w:line="276" w:lineRule="auto"/>
              <w:jc w:val="center"/>
              <w:rPr>
                <w:rFonts w:cs="Calibri"/>
                <w:sz w:val="18"/>
                <w:szCs w:val="18"/>
                <w:lang w:val="es-ES_tradnl"/>
              </w:rPr>
            </w:pPr>
            <w:r>
              <w:rPr>
                <w:rFonts w:cs="Calibri"/>
                <w:sz w:val="16"/>
                <w:szCs w:val="16"/>
              </w:rPr>
              <w:pict w14:anchorId="29107C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45pt">
                  <v:imagedata r:id="rId20"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showsigndate="f" issignatureline="t"/>
                </v:shape>
              </w:pict>
            </w:r>
          </w:p>
        </w:tc>
      </w:tr>
      <w:tr w:rsidR="00404CB8" w:rsidRPr="0025129B" w14:paraId="548BBC1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BD41607"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25E00C8" w14:textId="77777777" w:rsidR="00404CB8" w:rsidRPr="0025129B" w:rsidRDefault="00255B59" w:rsidP="00731C0C">
            <w:pPr>
              <w:spacing w:line="276" w:lineRule="auto"/>
              <w:jc w:val="center"/>
              <w:rPr>
                <w:rFonts w:cstheme="minorHAnsi"/>
                <w:b/>
                <w:sz w:val="18"/>
                <w:szCs w:val="18"/>
                <w:lang w:val="es-ES_tradnl"/>
              </w:rPr>
            </w:pPr>
            <w:r>
              <w:rPr>
                <w:rFonts w:cstheme="minorHAns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14:paraId="2B50C469" w14:textId="77777777" w:rsidR="00404CB8" w:rsidRDefault="00F5416E" w:rsidP="00404CB8">
            <w:pPr>
              <w:spacing w:line="276" w:lineRule="auto"/>
              <w:jc w:val="center"/>
              <w:rPr>
                <w:rFonts w:cs="Calibri"/>
                <w:sz w:val="18"/>
                <w:szCs w:val="18"/>
              </w:rPr>
            </w:pPr>
            <w:r>
              <w:rPr>
                <w:rFonts w:cs="Calibri"/>
                <w:sz w:val="18"/>
                <w:szCs w:val="18"/>
              </w:rPr>
              <w:pict w14:anchorId="47F58825">
                <v:shape id="_x0000_i1026" type="#_x0000_t75" alt="Línea de firma de Microsoft Office..." style="width:114.05pt;height:55.8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showsigndate="f" issignatureline="t"/>
                </v:shape>
              </w:pict>
            </w:r>
          </w:p>
        </w:tc>
      </w:tr>
    </w:tbl>
    <w:p w14:paraId="0FBCD226" w14:textId="77777777" w:rsidR="001A4615" w:rsidRPr="0025129B" w:rsidRDefault="000F672C">
      <w:pPr>
        <w:jc w:val="left"/>
      </w:pPr>
      <w:bookmarkStart w:id="13" w:name="_Toc205640089"/>
      <w:r w:rsidRPr="0025129B">
        <w:br w:type="page"/>
      </w:r>
    </w:p>
    <w:p w14:paraId="59D6A9F6"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40013030"/>
      <w:bookmarkEnd w:id="13"/>
      <w:r w:rsidRPr="0025129B">
        <w:rPr>
          <w:sz w:val="20"/>
        </w:rPr>
        <w:lastRenderedPageBreak/>
        <w:t>Tabla de Contenidos</w:t>
      </w:r>
      <w:bookmarkEnd w:id="14"/>
      <w:bookmarkEnd w:id="15"/>
      <w:bookmarkEnd w:id="16"/>
    </w:p>
    <w:p w14:paraId="1B431803" w14:textId="77777777" w:rsidR="000B33A9" w:rsidRDefault="003753AB" w:rsidP="000B33A9">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40013030" w:history="1">
        <w:r w:rsidR="000B33A9" w:rsidRPr="00D479A6">
          <w:rPr>
            <w:rStyle w:val="Hipervnculo"/>
            <w:noProof/>
          </w:rPr>
          <w:t>Tabla de Contenidos</w:t>
        </w:r>
        <w:r w:rsidR="000B33A9">
          <w:rPr>
            <w:noProof/>
            <w:webHidden/>
          </w:rPr>
          <w:tab/>
        </w:r>
        <w:r w:rsidR="000B33A9">
          <w:rPr>
            <w:noProof/>
            <w:webHidden/>
          </w:rPr>
          <w:fldChar w:fldCharType="begin"/>
        </w:r>
        <w:r w:rsidR="000B33A9">
          <w:rPr>
            <w:noProof/>
            <w:webHidden/>
          </w:rPr>
          <w:instrText xml:space="preserve"> PAGEREF _Toc440013030 \h </w:instrText>
        </w:r>
        <w:r w:rsidR="000B33A9">
          <w:rPr>
            <w:noProof/>
            <w:webHidden/>
          </w:rPr>
        </w:r>
        <w:r w:rsidR="000B33A9">
          <w:rPr>
            <w:noProof/>
            <w:webHidden/>
          </w:rPr>
          <w:fldChar w:fldCharType="separate"/>
        </w:r>
        <w:r w:rsidR="007B556A">
          <w:rPr>
            <w:noProof/>
            <w:webHidden/>
          </w:rPr>
          <w:t>2</w:t>
        </w:r>
        <w:r w:rsidR="000B33A9">
          <w:rPr>
            <w:noProof/>
            <w:webHidden/>
          </w:rPr>
          <w:fldChar w:fldCharType="end"/>
        </w:r>
      </w:hyperlink>
    </w:p>
    <w:p w14:paraId="77FCF62A" w14:textId="77777777" w:rsidR="000B33A9" w:rsidRDefault="00F5416E" w:rsidP="000B33A9">
      <w:pPr>
        <w:pStyle w:val="TDC1"/>
        <w:tabs>
          <w:tab w:val="clear" w:pos="9395"/>
          <w:tab w:val="right" w:leader="dot" w:pos="9781"/>
        </w:tabs>
        <w:rPr>
          <w:rFonts w:eastAsiaTheme="minorEastAsia" w:cstheme="minorBidi"/>
          <w:b w:val="0"/>
          <w:bCs w:val="0"/>
          <w:caps w:val="0"/>
          <w:noProof/>
          <w:sz w:val="22"/>
          <w:szCs w:val="22"/>
          <w:lang w:eastAsia="es-CL"/>
        </w:rPr>
      </w:pPr>
      <w:hyperlink w:anchor="_Toc440013031" w:history="1">
        <w:r w:rsidR="000B33A9" w:rsidRPr="00D479A6">
          <w:rPr>
            <w:rStyle w:val="Hipervnculo"/>
            <w:noProof/>
          </w:rPr>
          <w:t>1.</w:t>
        </w:r>
        <w:r w:rsidR="000B33A9">
          <w:rPr>
            <w:rFonts w:eastAsiaTheme="minorEastAsia" w:cstheme="minorBidi"/>
            <w:b w:val="0"/>
            <w:bCs w:val="0"/>
            <w:caps w:val="0"/>
            <w:noProof/>
            <w:sz w:val="22"/>
            <w:szCs w:val="22"/>
            <w:lang w:eastAsia="es-CL"/>
          </w:rPr>
          <w:tab/>
        </w:r>
        <w:r w:rsidR="000B33A9" w:rsidRPr="00D479A6">
          <w:rPr>
            <w:rStyle w:val="Hipervnculo"/>
            <w:noProof/>
          </w:rPr>
          <w:t>RESUMEN.</w:t>
        </w:r>
        <w:r w:rsidR="000B33A9">
          <w:rPr>
            <w:noProof/>
            <w:webHidden/>
          </w:rPr>
          <w:tab/>
        </w:r>
        <w:r w:rsidR="000B33A9">
          <w:rPr>
            <w:noProof/>
            <w:webHidden/>
          </w:rPr>
          <w:fldChar w:fldCharType="begin"/>
        </w:r>
        <w:r w:rsidR="000B33A9">
          <w:rPr>
            <w:noProof/>
            <w:webHidden/>
          </w:rPr>
          <w:instrText xml:space="preserve"> PAGEREF _Toc440013031 \h </w:instrText>
        </w:r>
        <w:r w:rsidR="000B33A9">
          <w:rPr>
            <w:noProof/>
            <w:webHidden/>
          </w:rPr>
        </w:r>
        <w:r w:rsidR="000B33A9">
          <w:rPr>
            <w:noProof/>
            <w:webHidden/>
          </w:rPr>
          <w:fldChar w:fldCharType="separate"/>
        </w:r>
        <w:r w:rsidR="007B556A">
          <w:rPr>
            <w:noProof/>
            <w:webHidden/>
          </w:rPr>
          <w:t>3</w:t>
        </w:r>
        <w:r w:rsidR="000B33A9">
          <w:rPr>
            <w:noProof/>
            <w:webHidden/>
          </w:rPr>
          <w:fldChar w:fldCharType="end"/>
        </w:r>
      </w:hyperlink>
    </w:p>
    <w:p w14:paraId="3E7CA99C" w14:textId="77777777" w:rsidR="000B33A9" w:rsidRDefault="00F5416E" w:rsidP="000B33A9">
      <w:pPr>
        <w:pStyle w:val="TDC1"/>
        <w:tabs>
          <w:tab w:val="clear" w:pos="9395"/>
          <w:tab w:val="right" w:leader="dot" w:pos="9781"/>
        </w:tabs>
        <w:rPr>
          <w:rFonts w:eastAsiaTheme="minorEastAsia" w:cstheme="minorBidi"/>
          <w:b w:val="0"/>
          <w:bCs w:val="0"/>
          <w:caps w:val="0"/>
          <w:noProof/>
          <w:sz w:val="22"/>
          <w:szCs w:val="22"/>
          <w:lang w:eastAsia="es-CL"/>
        </w:rPr>
      </w:pPr>
      <w:hyperlink w:anchor="_Toc440013032" w:history="1">
        <w:r w:rsidR="000B33A9" w:rsidRPr="00D479A6">
          <w:rPr>
            <w:rStyle w:val="Hipervnculo"/>
            <w:noProof/>
          </w:rPr>
          <w:t>2.</w:t>
        </w:r>
        <w:r w:rsidR="000B33A9">
          <w:rPr>
            <w:rFonts w:eastAsiaTheme="minorEastAsia" w:cstheme="minorBidi"/>
            <w:b w:val="0"/>
            <w:bCs w:val="0"/>
            <w:caps w:val="0"/>
            <w:noProof/>
            <w:sz w:val="22"/>
            <w:szCs w:val="22"/>
            <w:lang w:eastAsia="es-CL"/>
          </w:rPr>
          <w:tab/>
        </w:r>
        <w:r w:rsidR="000B33A9" w:rsidRPr="00D479A6">
          <w:rPr>
            <w:rStyle w:val="Hipervnculo"/>
            <w:noProof/>
          </w:rPr>
          <w:t>IDENTIFICACIÓN DEL PROYECTO, INSTALACIÓN, ACTIVIDAD O FUENTE FISCALIZADA</w:t>
        </w:r>
        <w:r w:rsidR="000B33A9">
          <w:rPr>
            <w:noProof/>
            <w:webHidden/>
          </w:rPr>
          <w:tab/>
        </w:r>
        <w:r w:rsidR="000B33A9">
          <w:rPr>
            <w:noProof/>
            <w:webHidden/>
          </w:rPr>
          <w:fldChar w:fldCharType="begin"/>
        </w:r>
        <w:r w:rsidR="000B33A9">
          <w:rPr>
            <w:noProof/>
            <w:webHidden/>
          </w:rPr>
          <w:instrText xml:space="preserve"> PAGEREF _Toc440013032 \h </w:instrText>
        </w:r>
        <w:r w:rsidR="000B33A9">
          <w:rPr>
            <w:noProof/>
            <w:webHidden/>
          </w:rPr>
        </w:r>
        <w:r w:rsidR="000B33A9">
          <w:rPr>
            <w:noProof/>
            <w:webHidden/>
          </w:rPr>
          <w:fldChar w:fldCharType="separate"/>
        </w:r>
        <w:r w:rsidR="007B556A">
          <w:rPr>
            <w:noProof/>
            <w:webHidden/>
          </w:rPr>
          <w:t>4</w:t>
        </w:r>
        <w:r w:rsidR="000B33A9">
          <w:rPr>
            <w:noProof/>
            <w:webHidden/>
          </w:rPr>
          <w:fldChar w:fldCharType="end"/>
        </w:r>
      </w:hyperlink>
    </w:p>
    <w:p w14:paraId="4F83A55B" w14:textId="77777777" w:rsidR="000B33A9" w:rsidRDefault="00F5416E" w:rsidP="000B33A9">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0013033" w:history="1">
        <w:r w:rsidR="000B33A9" w:rsidRPr="00D479A6">
          <w:rPr>
            <w:rStyle w:val="Hipervnculo"/>
            <w:noProof/>
          </w:rPr>
          <w:t>2.1.</w:t>
        </w:r>
        <w:r w:rsidR="000B33A9">
          <w:rPr>
            <w:rFonts w:eastAsiaTheme="minorEastAsia" w:cstheme="minorBidi"/>
            <w:smallCaps w:val="0"/>
            <w:noProof/>
            <w:sz w:val="22"/>
            <w:szCs w:val="22"/>
            <w:lang w:eastAsia="es-CL"/>
          </w:rPr>
          <w:tab/>
        </w:r>
        <w:r w:rsidR="000B33A9" w:rsidRPr="00D479A6">
          <w:rPr>
            <w:rStyle w:val="Hipervnculo"/>
            <w:noProof/>
          </w:rPr>
          <w:t>Antecedentes Generales</w:t>
        </w:r>
        <w:r w:rsidR="000B33A9">
          <w:rPr>
            <w:noProof/>
            <w:webHidden/>
          </w:rPr>
          <w:tab/>
        </w:r>
        <w:r w:rsidR="000B33A9">
          <w:rPr>
            <w:noProof/>
            <w:webHidden/>
          </w:rPr>
          <w:fldChar w:fldCharType="begin"/>
        </w:r>
        <w:r w:rsidR="000B33A9">
          <w:rPr>
            <w:noProof/>
            <w:webHidden/>
          </w:rPr>
          <w:instrText xml:space="preserve"> PAGEREF _Toc440013033 \h </w:instrText>
        </w:r>
        <w:r w:rsidR="000B33A9">
          <w:rPr>
            <w:noProof/>
            <w:webHidden/>
          </w:rPr>
        </w:r>
        <w:r w:rsidR="000B33A9">
          <w:rPr>
            <w:noProof/>
            <w:webHidden/>
          </w:rPr>
          <w:fldChar w:fldCharType="separate"/>
        </w:r>
        <w:r w:rsidR="007B556A">
          <w:rPr>
            <w:noProof/>
            <w:webHidden/>
          </w:rPr>
          <w:t>4</w:t>
        </w:r>
        <w:r w:rsidR="000B33A9">
          <w:rPr>
            <w:noProof/>
            <w:webHidden/>
          </w:rPr>
          <w:fldChar w:fldCharType="end"/>
        </w:r>
      </w:hyperlink>
    </w:p>
    <w:p w14:paraId="086B6C2E" w14:textId="77777777" w:rsidR="000B33A9" w:rsidRDefault="00F5416E" w:rsidP="000B33A9">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0013034" w:history="1">
        <w:r w:rsidR="000B33A9" w:rsidRPr="00D479A6">
          <w:rPr>
            <w:rStyle w:val="Hipervnculo"/>
            <w:noProof/>
          </w:rPr>
          <w:t>2.2.</w:t>
        </w:r>
        <w:r w:rsidR="000B33A9">
          <w:rPr>
            <w:rFonts w:eastAsiaTheme="minorEastAsia" w:cstheme="minorBidi"/>
            <w:smallCaps w:val="0"/>
            <w:noProof/>
            <w:sz w:val="22"/>
            <w:szCs w:val="22"/>
            <w:lang w:eastAsia="es-CL"/>
          </w:rPr>
          <w:tab/>
        </w:r>
        <w:r w:rsidR="000B33A9" w:rsidRPr="00D479A6">
          <w:rPr>
            <w:rStyle w:val="Hipervnculo"/>
            <w:noProof/>
          </w:rPr>
          <w:t>Ubicación y Layout</w:t>
        </w:r>
        <w:r w:rsidR="000B33A9">
          <w:rPr>
            <w:noProof/>
            <w:webHidden/>
          </w:rPr>
          <w:tab/>
        </w:r>
        <w:r w:rsidR="000B33A9">
          <w:rPr>
            <w:noProof/>
            <w:webHidden/>
          </w:rPr>
          <w:fldChar w:fldCharType="begin"/>
        </w:r>
        <w:r w:rsidR="000B33A9">
          <w:rPr>
            <w:noProof/>
            <w:webHidden/>
          </w:rPr>
          <w:instrText xml:space="preserve"> PAGEREF _Toc440013034 \h </w:instrText>
        </w:r>
        <w:r w:rsidR="000B33A9">
          <w:rPr>
            <w:noProof/>
            <w:webHidden/>
          </w:rPr>
        </w:r>
        <w:r w:rsidR="000B33A9">
          <w:rPr>
            <w:noProof/>
            <w:webHidden/>
          </w:rPr>
          <w:fldChar w:fldCharType="separate"/>
        </w:r>
        <w:r w:rsidR="007B556A">
          <w:rPr>
            <w:noProof/>
            <w:webHidden/>
          </w:rPr>
          <w:t>5</w:t>
        </w:r>
        <w:r w:rsidR="000B33A9">
          <w:rPr>
            <w:noProof/>
            <w:webHidden/>
          </w:rPr>
          <w:fldChar w:fldCharType="end"/>
        </w:r>
      </w:hyperlink>
    </w:p>
    <w:p w14:paraId="1C21C534" w14:textId="77777777" w:rsidR="000B33A9" w:rsidRDefault="00F5416E" w:rsidP="000B33A9">
      <w:pPr>
        <w:pStyle w:val="TDC1"/>
        <w:tabs>
          <w:tab w:val="clear" w:pos="9395"/>
          <w:tab w:val="right" w:leader="dot" w:pos="9781"/>
        </w:tabs>
        <w:rPr>
          <w:rFonts w:eastAsiaTheme="minorEastAsia" w:cstheme="minorBidi"/>
          <w:b w:val="0"/>
          <w:bCs w:val="0"/>
          <w:caps w:val="0"/>
          <w:noProof/>
          <w:sz w:val="22"/>
          <w:szCs w:val="22"/>
          <w:lang w:eastAsia="es-CL"/>
        </w:rPr>
      </w:pPr>
      <w:hyperlink w:anchor="_Toc440013035" w:history="1">
        <w:r w:rsidR="000B33A9" w:rsidRPr="00D479A6">
          <w:rPr>
            <w:rStyle w:val="Hipervnculo"/>
            <w:noProof/>
          </w:rPr>
          <w:t>3.</w:t>
        </w:r>
        <w:r w:rsidR="000B33A9">
          <w:rPr>
            <w:rFonts w:eastAsiaTheme="minorEastAsia" w:cstheme="minorBidi"/>
            <w:b w:val="0"/>
            <w:bCs w:val="0"/>
            <w:caps w:val="0"/>
            <w:noProof/>
            <w:sz w:val="22"/>
            <w:szCs w:val="22"/>
            <w:lang w:eastAsia="es-CL"/>
          </w:rPr>
          <w:tab/>
        </w:r>
        <w:r w:rsidR="000B33A9" w:rsidRPr="00D479A6">
          <w:rPr>
            <w:rStyle w:val="Hipervnculo"/>
            <w:noProof/>
          </w:rPr>
          <w:t>INSTRUMENTOS DE GESTIÓN AMBIENTAL QUE REGULAN LA ACTIVIDAD FISCALIZADA.</w:t>
        </w:r>
        <w:r w:rsidR="000B33A9">
          <w:rPr>
            <w:noProof/>
            <w:webHidden/>
          </w:rPr>
          <w:tab/>
        </w:r>
        <w:r w:rsidR="000B33A9">
          <w:rPr>
            <w:noProof/>
            <w:webHidden/>
          </w:rPr>
          <w:fldChar w:fldCharType="begin"/>
        </w:r>
        <w:r w:rsidR="000B33A9">
          <w:rPr>
            <w:noProof/>
            <w:webHidden/>
          </w:rPr>
          <w:instrText xml:space="preserve"> PAGEREF _Toc440013035 \h </w:instrText>
        </w:r>
        <w:r w:rsidR="000B33A9">
          <w:rPr>
            <w:noProof/>
            <w:webHidden/>
          </w:rPr>
        </w:r>
        <w:r w:rsidR="000B33A9">
          <w:rPr>
            <w:noProof/>
            <w:webHidden/>
          </w:rPr>
          <w:fldChar w:fldCharType="separate"/>
        </w:r>
        <w:r w:rsidR="007B556A">
          <w:rPr>
            <w:noProof/>
            <w:webHidden/>
          </w:rPr>
          <w:t>6</w:t>
        </w:r>
        <w:r w:rsidR="000B33A9">
          <w:rPr>
            <w:noProof/>
            <w:webHidden/>
          </w:rPr>
          <w:fldChar w:fldCharType="end"/>
        </w:r>
      </w:hyperlink>
    </w:p>
    <w:p w14:paraId="569720F9" w14:textId="77777777" w:rsidR="000B33A9" w:rsidRDefault="00F5416E" w:rsidP="000B33A9">
      <w:pPr>
        <w:pStyle w:val="TDC1"/>
        <w:tabs>
          <w:tab w:val="clear" w:pos="9395"/>
          <w:tab w:val="right" w:leader="dot" w:pos="9781"/>
        </w:tabs>
        <w:rPr>
          <w:rFonts w:eastAsiaTheme="minorEastAsia" w:cstheme="minorBidi"/>
          <w:b w:val="0"/>
          <w:bCs w:val="0"/>
          <w:caps w:val="0"/>
          <w:noProof/>
          <w:sz w:val="22"/>
          <w:szCs w:val="22"/>
          <w:lang w:eastAsia="es-CL"/>
        </w:rPr>
      </w:pPr>
      <w:hyperlink w:anchor="_Toc440013036" w:history="1">
        <w:r w:rsidR="000B33A9" w:rsidRPr="00D479A6">
          <w:rPr>
            <w:rStyle w:val="Hipervnculo"/>
            <w:noProof/>
          </w:rPr>
          <w:t>4.</w:t>
        </w:r>
        <w:r w:rsidR="000B33A9">
          <w:rPr>
            <w:rFonts w:eastAsiaTheme="minorEastAsia" w:cstheme="minorBidi"/>
            <w:b w:val="0"/>
            <w:bCs w:val="0"/>
            <w:caps w:val="0"/>
            <w:noProof/>
            <w:sz w:val="22"/>
            <w:szCs w:val="22"/>
            <w:lang w:eastAsia="es-CL"/>
          </w:rPr>
          <w:tab/>
        </w:r>
        <w:r w:rsidR="000B33A9" w:rsidRPr="00D479A6">
          <w:rPr>
            <w:rStyle w:val="Hipervnculo"/>
            <w:noProof/>
          </w:rPr>
          <w:t>ANTECEDENTES DE LA ACTIVIDAD DE FISCALIZACIÓN.</w:t>
        </w:r>
        <w:r w:rsidR="000B33A9">
          <w:rPr>
            <w:noProof/>
            <w:webHidden/>
          </w:rPr>
          <w:tab/>
        </w:r>
        <w:r w:rsidR="000B33A9">
          <w:rPr>
            <w:noProof/>
            <w:webHidden/>
          </w:rPr>
          <w:fldChar w:fldCharType="begin"/>
        </w:r>
        <w:r w:rsidR="000B33A9">
          <w:rPr>
            <w:noProof/>
            <w:webHidden/>
          </w:rPr>
          <w:instrText xml:space="preserve"> PAGEREF _Toc440013036 \h </w:instrText>
        </w:r>
        <w:r w:rsidR="000B33A9">
          <w:rPr>
            <w:noProof/>
            <w:webHidden/>
          </w:rPr>
        </w:r>
        <w:r w:rsidR="000B33A9">
          <w:rPr>
            <w:noProof/>
            <w:webHidden/>
          </w:rPr>
          <w:fldChar w:fldCharType="separate"/>
        </w:r>
        <w:r w:rsidR="007B556A">
          <w:rPr>
            <w:noProof/>
            <w:webHidden/>
          </w:rPr>
          <w:t>7</w:t>
        </w:r>
        <w:r w:rsidR="000B33A9">
          <w:rPr>
            <w:noProof/>
            <w:webHidden/>
          </w:rPr>
          <w:fldChar w:fldCharType="end"/>
        </w:r>
      </w:hyperlink>
    </w:p>
    <w:p w14:paraId="7ED8DC6D" w14:textId="77777777" w:rsidR="000B33A9" w:rsidRDefault="00F5416E" w:rsidP="000B33A9">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0013037" w:history="1">
        <w:r w:rsidR="000B33A9" w:rsidRPr="00D479A6">
          <w:rPr>
            <w:rStyle w:val="Hipervnculo"/>
            <w:noProof/>
          </w:rPr>
          <w:t>4.1.</w:t>
        </w:r>
        <w:r w:rsidR="000B33A9">
          <w:rPr>
            <w:rFonts w:eastAsiaTheme="minorEastAsia" w:cstheme="minorBidi"/>
            <w:smallCaps w:val="0"/>
            <w:noProof/>
            <w:sz w:val="22"/>
            <w:szCs w:val="22"/>
            <w:lang w:eastAsia="es-CL"/>
          </w:rPr>
          <w:tab/>
        </w:r>
        <w:r w:rsidR="000B33A9" w:rsidRPr="00D479A6">
          <w:rPr>
            <w:rStyle w:val="Hipervnculo"/>
            <w:noProof/>
          </w:rPr>
          <w:t>Motivo de la Actividad de Fiscalización.</w:t>
        </w:r>
        <w:r w:rsidR="000B33A9">
          <w:rPr>
            <w:noProof/>
            <w:webHidden/>
          </w:rPr>
          <w:tab/>
        </w:r>
        <w:r w:rsidR="000B33A9">
          <w:rPr>
            <w:noProof/>
            <w:webHidden/>
          </w:rPr>
          <w:fldChar w:fldCharType="begin"/>
        </w:r>
        <w:r w:rsidR="000B33A9">
          <w:rPr>
            <w:noProof/>
            <w:webHidden/>
          </w:rPr>
          <w:instrText xml:space="preserve"> PAGEREF _Toc440013037 \h </w:instrText>
        </w:r>
        <w:r w:rsidR="000B33A9">
          <w:rPr>
            <w:noProof/>
            <w:webHidden/>
          </w:rPr>
        </w:r>
        <w:r w:rsidR="000B33A9">
          <w:rPr>
            <w:noProof/>
            <w:webHidden/>
          </w:rPr>
          <w:fldChar w:fldCharType="separate"/>
        </w:r>
        <w:r w:rsidR="007B556A">
          <w:rPr>
            <w:noProof/>
            <w:webHidden/>
          </w:rPr>
          <w:t>7</w:t>
        </w:r>
        <w:r w:rsidR="000B33A9">
          <w:rPr>
            <w:noProof/>
            <w:webHidden/>
          </w:rPr>
          <w:fldChar w:fldCharType="end"/>
        </w:r>
      </w:hyperlink>
    </w:p>
    <w:p w14:paraId="608D37FC" w14:textId="77777777" w:rsidR="000B33A9" w:rsidRDefault="00F5416E" w:rsidP="000B33A9">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0013038" w:history="1">
        <w:r w:rsidR="000B33A9" w:rsidRPr="00D479A6">
          <w:rPr>
            <w:rStyle w:val="Hipervnculo"/>
            <w:noProof/>
          </w:rPr>
          <w:t>4.2.</w:t>
        </w:r>
        <w:r w:rsidR="000B33A9">
          <w:rPr>
            <w:rFonts w:eastAsiaTheme="minorEastAsia" w:cstheme="minorBidi"/>
            <w:smallCaps w:val="0"/>
            <w:noProof/>
            <w:sz w:val="22"/>
            <w:szCs w:val="22"/>
            <w:lang w:eastAsia="es-CL"/>
          </w:rPr>
          <w:tab/>
        </w:r>
        <w:r w:rsidR="000B33A9" w:rsidRPr="00D479A6">
          <w:rPr>
            <w:rStyle w:val="Hipervnculo"/>
            <w:noProof/>
          </w:rPr>
          <w:t>Materia Específica Objeto de la Fiscalización Ambiental.</w:t>
        </w:r>
        <w:r w:rsidR="000B33A9">
          <w:rPr>
            <w:noProof/>
            <w:webHidden/>
          </w:rPr>
          <w:tab/>
        </w:r>
        <w:r w:rsidR="000B33A9">
          <w:rPr>
            <w:noProof/>
            <w:webHidden/>
          </w:rPr>
          <w:fldChar w:fldCharType="begin"/>
        </w:r>
        <w:r w:rsidR="000B33A9">
          <w:rPr>
            <w:noProof/>
            <w:webHidden/>
          </w:rPr>
          <w:instrText xml:space="preserve"> PAGEREF _Toc440013038 \h </w:instrText>
        </w:r>
        <w:r w:rsidR="000B33A9">
          <w:rPr>
            <w:noProof/>
            <w:webHidden/>
          </w:rPr>
        </w:r>
        <w:r w:rsidR="000B33A9">
          <w:rPr>
            <w:noProof/>
            <w:webHidden/>
          </w:rPr>
          <w:fldChar w:fldCharType="separate"/>
        </w:r>
        <w:r w:rsidR="007B556A">
          <w:rPr>
            <w:noProof/>
            <w:webHidden/>
          </w:rPr>
          <w:t>7</w:t>
        </w:r>
        <w:r w:rsidR="000B33A9">
          <w:rPr>
            <w:noProof/>
            <w:webHidden/>
          </w:rPr>
          <w:fldChar w:fldCharType="end"/>
        </w:r>
      </w:hyperlink>
    </w:p>
    <w:p w14:paraId="24A99817" w14:textId="77777777" w:rsidR="000B33A9" w:rsidRDefault="00F5416E" w:rsidP="000B33A9">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0013039" w:history="1">
        <w:r w:rsidR="000B33A9" w:rsidRPr="00D479A6">
          <w:rPr>
            <w:rStyle w:val="Hipervnculo"/>
            <w:noProof/>
          </w:rPr>
          <w:t>4.3.</w:t>
        </w:r>
        <w:r w:rsidR="000B33A9">
          <w:rPr>
            <w:rFonts w:eastAsiaTheme="minorEastAsia" w:cstheme="minorBidi"/>
            <w:smallCaps w:val="0"/>
            <w:noProof/>
            <w:sz w:val="22"/>
            <w:szCs w:val="22"/>
            <w:lang w:eastAsia="es-CL"/>
          </w:rPr>
          <w:tab/>
        </w:r>
        <w:r w:rsidR="000B33A9" w:rsidRPr="00D479A6">
          <w:rPr>
            <w:rStyle w:val="Hipervnculo"/>
            <w:noProof/>
          </w:rPr>
          <w:t>Aspectos relativos a la ejecución de la Inspección Ambiental.</w:t>
        </w:r>
        <w:r w:rsidR="000B33A9">
          <w:rPr>
            <w:noProof/>
            <w:webHidden/>
          </w:rPr>
          <w:tab/>
        </w:r>
        <w:r w:rsidR="000B33A9">
          <w:rPr>
            <w:noProof/>
            <w:webHidden/>
          </w:rPr>
          <w:fldChar w:fldCharType="begin"/>
        </w:r>
        <w:r w:rsidR="000B33A9">
          <w:rPr>
            <w:noProof/>
            <w:webHidden/>
          </w:rPr>
          <w:instrText xml:space="preserve"> PAGEREF _Toc440013039 \h </w:instrText>
        </w:r>
        <w:r w:rsidR="000B33A9">
          <w:rPr>
            <w:noProof/>
            <w:webHidden/>
          </w:rPr>
        </w:r>
        <w:r w:rsidR="000B33A9">
          <w:rPr>
            <w:noProof/>
            <w:webHidden/>
          </w:rPr>
          <w:fldChar w:fldCharType="separate"/>
        </w:r>
        <w:r w:rsidR="007B556A">
          <w:rPr>
            <w:noProof/>
            <w:webHidden/>
          </w:rPr>
          <w:t>7</w:t>
        </w:r>
        <w:r w:rsidR="000B33A9">
          <w:rPr>
            <w:noProof/>
            <w:webHidden/>
          </w:rPr>
          <w:fldChar w:fldCharType="end"/>
        </w:r>
      </w:hyperlink>
    </w:p>
    <w:p w14:paraId="193C6028" w14:textId="77777777" w:rsidR="000B33A9" w:rsidRDefault="00F5416E" w:rsidP="000B33A9">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0013040" w:history="1">
        <w:r w:rsidR="000B33A9" w:rsidRPr="00D479A6">
          <w:rPr>
            <w:rStyle w:val="Hipervnculo"/>
            <w:noProof/>
          </w:rPr>
          <w:t>4.3.1.</w:t>
        </w:r>
        <w:r w:rsidR="000B33A9">
          <w:rPr>
            <w:rFonts w:eastAsiaTheme="minorEastAsia" w:cstheme="minorBidi"/>
            <w:i w:val="0"/>
            <w:iCs w:val="0"/>
            <w:noProof/>
            <w:sz w:val="22"/>
            <w:szCs w:val="22"/>
            <w:lang w:eastAsia="es-CL"/>
          </w:rPr>
          <w:tab/>
        </w:r>
        <w:r w:rsidR="000B33A9" w:rsidRPr="00D479A6">
          <w:rPr>
            <w:rStyle w:val="Hipervnculo"/>
            <w:noProof/>
          </w:rPr>
          <w:t>Primer día de inspección</w:t>
        </w:r>
        <w:r w:rsidR="000B33A9">
          <w:rPr>
            <w:noProof/>
            <w:webHidden/>
          </w:rPr>
          <w:tab/>
        </w:r>
        <w:r w:rsidR="000B33A9">
          <w:rPr>
            <w:noProof/>
            <w:webHidden/>
          </w:rPr>
          <w:fldChar w:fldCharType="begin"/>
        </w:r>
        <w:r w:rsidR="000B33A9">
          <w:rPr>
            <w:noProof/>
            <w:webHidden/>
          </w:rPr>
          <w:instrText xml:space="preserve"> PAGEREF _Toc440013040 \h </w:instrText>
        </w:r>
        <w:r w:rsidR="000B33A9">
          <w:rPr>
            <w:noProof/>
            <w:webHidden/>
          </w:rPr>
        </w:r>
        <w:r w:rsidR="000B33A9">
          <w:rPr>
            <w:noProof/>
            <w:webHidden/>
          </w:rPr>
          <w:fldChar w:fldCharType="separate"/>
        </w:r>
        <w:r w:rsidR="007B556A">
          <w:rPr>
            <w:noProof/>
            <w:webHidden/>
          </w:rPr>
          <w:t>7</w:t>
        </w:r>
        <w:r w:rsidR="000B33A9">
          <w:rPr>
            <w:noProof/>
            <w:webHidden/>
          </w:rPr>
          <w:fldChar w:fldCharType="end"/>
        </w:r>
      </w:hyperlink>
    </w:p>
    <w:p w14:paraId="3C41A20B" w14:textId="77777777" w:rsidR="000B33A9" w:rsidRDefault="00F5416E" w:rsidP="000B33A9">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0013041" w:history="1">
        <w:r w:rsidR="000B33A9" w:rsidRPr="00D479A6">
          <w:rPr>
            <w:rStyle w:val="Hipervnculo"/>
            <w:noProof/>
          </w:rPr>
          <w:t>4.3.2.</w:t>
        </w:r>
        <w:r w:rsidR="000B33A9">
          <w:rPr>
            <w:rFonts w:eastAsiaTheme="minorEastAsia" w:cstheme="minorBidi"/>
            <w:i w:val="0"/>
            <w:iCs w:val="0"/>
            <w:noProof/>
            <w:sz w:val="22"/>
            <w:szCs w:val="22"/>
            <w:lang w:eastAsia="es-CL"/>
          </w:rPr>
          <w:tab/>
        </w:r>
        <w:r w:rsidR="000B33A9" w:rsidRPr="00D479A6">
          <w:rPr>
            <w:rStyle w:val="Hipervnculo"/>
            <w:noProof/>
          </w:rPr>
          <w:t>Segundo día de inspección</w:t>
        </w:r>
        <w:r w:rsidR="000B33A9">
          <w:rPr>
            <w:noProof/>
            <w:webHidden/>
          </w:rPr>
          <w:tab/>
        </w:r>
        <w:r w:rsidR="000B33A9">
          <w:rPr>
            <w:noProof/>
            <w:webHidden/>
          </w:rPr>
          <w:fldChar w:fldCharType="begin"/>
        </w:r>
        <w:r w:rsidR="000B33A9">
          <w:rPr>
            <w:noProof/>
            <w:webHidden/>
          </w:rPr>
          <w:instrText xml:space="preserve"> PAGEREF _Toc440013041 \h </w:instrText>
        </w:r>
        <w:r w:rsidR="000B33A9">
          <w:rPr>
            <w:noProof/>
            <w:webHidden/>
          </w:rPr>
        </w:r>
        <w:r w:rsidR="000B33A9">
          <w:rPr>
            <w:noProof/>
            <w:webHidden/>
          </w:rPr>
          <w:fldChar w:fldCharType="separate"/>
        </w:r>
        <w:r w:rsidR="007B556A">
          <w:rPr>
            <w:noProof/>
            <w:webHidden/>
          </w:rPr>
          <w:t>8</w:t>
        </w:r>
        <w:r w:rsidR="000B33A9">
          <w:rPr>
            <w:noProof/>
            <w:webHidden/>
          </w:rPr>
          <w:fldChar w:fldCharType="end"/>
        </w:r>
      </w:hyperlink>
    </w:p>
    <w:p w14:paraId="3CF24CB9" w14:textId="77777777" w:rsidR="000B33A9" w:rsidRDefault="00F5416E" w:rsidP="000B33A9">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0013042" w:history="1">
        <w:r w:rsidR="000B33A9" w:rsidRPr="00D479A6">
          <w:rPr>
            <w:rStyle w:val="Hipervnculo"/>
            <w:noProof/>
          </w:rPr>
          <w:t>4.3.3.</w:t>
        </w:r>
        <w:r w:rsidR="000B33A9">
          <w:rPr>
            <w:rFonts w:eastAsiaTheme="minorEastAsia" w:cstheme="minorBidi"/>
            <w:i w:val="0"/>
            <w:iCs w:val="0"/>
            <w:noProof/>
            <w:sz w:val="22"/>
            <w:szCs w:val="22"/>
            <w:lang w:eastAsia="es-CL"/>
          </w:rPr>
          <w:tab/>
        </w:r>
        <w:r w:rsidR="000B33A9" w:rsidRPr="00D479A6">
          <w:rPr>
            <w:rStyle w:val="Hipervnculo"/>
            <w:noProof/>
          </w:rPr>
          <w:t>Tercer día de inspección</w:t>
        </w:r>
        <w:r w:rsidR="000B33A9">
          <w:rPr>
            <w:noProof/>
            <w:webHidden/>
          </w:rPr>
          <w:tab/>
        </w:r>
        <w:r w:rsidR="000B33A9">
          <w:rPr>
            <w:noProof/>
            <w:webHidden/>
          </w:rPr>
          <w:fldChar w:fldCharType="begin"/>
        </w:r>
        <w:r w:rsidR="000B33A9">
          <w:rPr>
            <w:noProof/>
            <w:webHidden/>
          </w:rPr>
          <w:instrText xml:space="preserve"> PAGEREF _Toc440013042 \h </w:instrText>
        </w:r>
        <w:r w:rsidR="000B33A9">
          <w:rPr>
            <w:noProof/>
            <w:webHidden/>
          </w:rPr>
        </w:r>
        <w:r w:rsidR="000B33A9">
          <w:rPr>
            <w:noProof/>
            <w:webHidden/>
          </w:rPr>
          <w:fldChar w:fldCharType="separate"/>
        </w:r>
        <w:r w:rsidR="007B556A">
          <w:rPr>
            <w:noProof/>
            <w:webHidden/>
          </w:rPr>
          <w:t>8</w:t>
        </w:r>
        <w:r w:rsidR="000B33A9">
          <w:rPr>
            <w:noProof/>
            <w:webHidden/>
          </w:rPr>
          <w:fldChar w:fldCharType="end"/>
        </w:r>
      </w:hyperlink>
    </w:p>
    <w:p w14:paraId="36762F0C" w14:textId="77777777" w:rsidR="000B33A9" w:rsidRDefault="00F5416E" w:rsidP="000B33A9">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0013043" w:history="1">
        <w:r w:rsidR="000B33A9" w:rsidRPr="00D479A6">
          <w:rPr>
            <w:rStyle w:val="Hipervnculo"/>
            <w:noProof/>
          </w:rPr>
          <w:t>4.3.4.</w:t>
        </w:r>
        <w:r w:rsidR="000B33A9">
          <w:rPr>
            <w:rFonts w:eastAsiaTheme="minorEastAsia" w:cstheme="minorBidi"/>
            <w:i w:val="0"/>
            <w:iCs w:val="0"/>
            <w:noProof/>
            <w:sz w:val="22"/>
            <w:szCs w:val="22"/>
            <w:lang w:eastAsia="es-CL"/>
          </w:rPr>
          <w:tab/>
        </w:r>
        <w:r w:rsidR="000B33A9" w:rsidRPr="00D479A6">
          <w:rPr>
            <w:rStyle w:val="Hipervnculo"/>
            <w:noProof/>
          </w:rPr>
          <w:t>Esquema de recorrido</w:t>
        </w:r>
        <w:r w:rsidR="000B33A9">
          <w:rPr>
            <w:noProof/>
            <w:webHidden/>
          </w:rPr>
          <w:tab/>
        </w:r>
        <w:r w:rsidR="000B33A9">
          <w:rPr>
            <w:noProof/>
            <w:webHidden/>
          </w:rPr>
          <w:fldChar w:fldCharType="begin"/>
        </w:r>
        <w:r w:rsidR="000B33A9">
          <w:rPr>
            <w:noProof/>
            <w:webHidden/>
          </w:rPr>
          <w:instrText xml:space="preserve"> PAGEREF _Toc440013043 \h </w:instrText>
        </w:r>
        <w:r w:rsidR="000B33A9">
          <w:rPr>
            <w:noProof/>
            <w:webHidden/>
          </w:rPr>
        </w:r>
        <w:r w:rsidR="000B33A9">
          <w:rPr>
            <w:noProof/>
            <w:webHidden/>
          </w:rPr>
          <w:fldChar w:fldCharType="separate"/>
        </w:r>
        <w:r w:rsidR="007B556A">
          <w:rPr>
            <w:noProof/>
            <w:webHidden/>
          </w:rPr>
          <w:t>9</w:t>
        </w:r>
        <w:r w:rsidR="000B33A9">
          <w:rPr>
            <w:noProof/>
            <w:webHidden/>
          </w:rPr>
          <w:fldChar w:fldCharType="end"/>
        </w:r>
      </w:hyperlink>
    </w:p>
    <w:p w14:paraId="6EF7B107" w14:textId="77777777" w:rsidR="000B33A9" w:rsidRDefault="00F5416E" w:rsidP="000B33A9">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0013044" w:history="1">
        <w:r w:rsidR="000B33A9" w:rsidRPr="00D479A6">
          <w:rPr>
            <w:rStyle w:val="Hipervnculo"/>
            <w:noProof/>
          </w:rPr>
          <w:t>4.3.5.</w:t>
        </w:r>
        <w:r w:rsidR="000B33A9">
          <w:rPr>
            <w:rFonts w:eastAsiaTheme="minorEastAsia" w:cstheme="minorBidi"/>
            <w:i w:val="0"/>
            <w:iCs w:val="0"/>
            <w:noProof/>
            <w:sz w:val="22"/>
            <w:szCs w:val="22"/>
            <w:lang w:eastAsia="es-CL"/>
          </w:rPr>
          <w:tab/>
        </w:r>
        <w:r w:rsidR="000B33A9" w:rsidRPr="00D479A6">
          <w:rPr>
            <w:rStyle w:val="Hipervnculo"/>
            <w:noProof/>
          </w:rPr>
          <w:t>Detalle del Recorrido de la Inspección.</w:t>
        </w:r>
        <w:r w:rsidR="000B33A9">
          <w:rPr>
            <w:noProof/>
            <w:webHidden/>
          </w:rPr>
          <w:tab/>
        </w:r>
        <w:r w:rsidR="000B33A9">
          <w:rPr>
            <w:noProof/>
            <w:webHidden/>
          </w:rPr>
          <w:fldChar w:fldCharType="begin"/>
        </w:r>
        <w:r w:rsidR="000B33A9">
          <w:rPr>
            <w:noProof/>
            <w:webHidden/>
          </w:rPr>
          <w:instrText xml:space="preserve"> PAGEREF _Toc440013044 \h </w:instrText>
        </w:r>
        <w:r w:rsidR="000B33A9">
          <w:rPr>
            <w:noProof/>
            <w:webHidden/>
          </w:rPr>
        </w:r>
        <w:r w:rsidR="000B33A9">
          <w:rPr>
            <w:noProof/>
            <w:webHidden/>
          </w:rPr>
          <w:fldChar w:fldCharType="separate"/>
        </w:r>
        <w:r w:rsidR="007B556A">
          <w:rPr>
            <w:noProof/>
            <w:webHidden/>
          </w:rPr>
          <w:t>9</w:t>
        </w:r>
        <w:r w:rsidR="000B33A9">
          <w:rPr>
            <w:noProof/>
            <w:webHidden/>
          </w:rPr>
          <w:fldChar w:fldCharType="end"/>
        </w:r>
      </w:hyperlink>
    </w:p>
    <w:p w14:paraId="2F4F594C" w14:textId="77777777" w:rsidR="000B33A9" w:rsidRDefault="00F5416E" w:rsidP="000B33A9">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0013045" w:history="1">
        <w:r w:rsidR="000B33A9" w:rsidRPr="00D479A6">
          <w:rPr>
            <w:rStyle w:val="Hipervnculo"/>
            <w:bCs/>
            <w:noProof/>
          </w:rPr>
          <w:t>4.4.</w:t>
        </w:r>
        <w:r w:rsidR="000B33A9">
          <w:rPr>
            <w:rFonts w:eastAsiaTheme="minorEastAsia" w:cstheme="minorBidi"/>
            <w:smallCaps w:val="0"/>
            <w:noProof/>
            <w:sz w:val="22"/>
            <w:szCs w:val="22"/>
            <w:lang w:eastAsia="es-CL"/>
          </w:rPr>
          <w:tab/>
        </w:r>
        <w:r w:rsidR="000B33A9" w:rsidRPr="00D479A6">
          <w:rPr>
            <w:rStyle w:val="Hipervnculo"/>
            <w:bCs/>
            <w:noProof/>
          </w:rPr>
          <w:t>Aspectos relativos al Seguimiento Ambiental</w:t>
        </w:r>
        <w:r w:rsidR="000B33A9">
          <w:rPr>
            <w:noProof/>
            <w:webHidden/>
          </w:rPr>
          <w:tab/>
        </w:r>
        <w:r w:rsidR="000B33A9">
          <w:rPr>
            <w:noProof/>
            <w:webHidden/>
          </w:rPr>
          <w:fldChar w:fldCharType="begin"/>
        </w:r>
        <w:r w:rsidR="000B33A9">
          <w:rPr>
            <w:noProof/>
            <w:webHidden/>
          </w:rPr>
          <w:instrText xml:space="preserve"> PAGEREF _Toc440013045 \h </w:instrText>
        </w:r>
        <w:r w:rsidR="000B33A9">
          <w:rPr>
            <w:noProof/>
            <w:webHidden/>
          </w:rPr>
        </w:r>
        <w:r w:rsidR="000B33A9">
          <w:rPr>
            <w:noProof/>
            <w:webHidden/>
          </w:rPr>
          <w:fldChar w:fldCharType="separate"/>
        </w:r>
        <w:r w:rsidR="007B556A">
          <w:rPr>
            <w:noProof/>
            <w:webHidden/>
          </w:rPr>
          <w:t>10</w:t>
        </w:r>
        <w:r w:rsidR="000B33A9">
          <w:rPr>
            <w:noProof/>
            <w:webHidden/>
          </w:rPr>
          <w:fldChar w:fldCharType="end"/>
        </w:r>
      </w:hyperlink>
    </w:p>
    <w:p w14:paraId="122186EA" w14:textId="77777777" w:rsidR="000B33A9" w:rsidRDefault="00F5416E" w:rsidP="000B33A9">
      <w:pPr>
        <w:pStyle w:val="TDC1"/>
        <w:tabs>
          <w:tab w:val="clear" w:pos="9395"/>
          <w:tab w:val="right" w:leader="dot" w:pos="9781"/>
        </w:tabs>
        <w:rPr>
          <w:rFonts w:eastAsiaTheme="minorEastAsia" w:cstheme="minorBidi"/>
          <w:b w:val="0"/>
          <w:bCs w:val="0"/>
          <w:caps w:val="0"/>
          <w:noProof/>
          <w:sz w:val="22"/>
          <w:szCs w:val="22"/>
          <w:lang w:eastAsia="es-CL"/>
        </w:rPr>
      </w:pPr>
      <w:hyperlink w:anchor="_Toc440013046" w:history="1">
        <w:r w:rsidR="000B33A9" w:rsidRPr="00D479A6">
          <w:rPr>
            <w:rStyle w:val="Hipervnculo"/>
            <w:noProof/>
          </w:rPr>
          <w:t>5.</w:t>
        </w:r>
        <w:r w:rsidR="000B33A9">
          <w:rPr>
            <w:rFonts w:eastAsiaTheme="minorEastAsia" w:cstheme="minorBidi"/>
            <w:b w:val="0"/>
            <w:bCs w:val="0"/>
            <w:caps w:val="0"/>
            <w:noProof/>
            <w:sz w:val="22"/>
            <w:szCs w:val="22"/>
            <w:lang w:eastAsia="es-CL"/>
          </w:rPr>
          <w:tab/>
        </w:r>
        <w:r w:rsidR="000B33A9" w:rsidRPr="00D479A6">
          <w:rPr>
            <w:rStyle w:val="Hipervnculo"/>
            <w:noProof/>
          </w:rPr>
          <w:t>HECHOS CONSTATADOS.</w:t>
        </w:r>
        <w:r w:rsidR="000B33A9">
          <w:rPr>
            <w:noProof/>
            <w:webHidden/>
          </w:rPr>
          <w:tab/>
        </w:r>
        <w:r w:rsidR="000B33A9">
          <w:rPr>
            <w:noProof/>
            <w:webHidden/>
          </w:rPr>
          <w:fldChar w:fldCharType="begin"/>
        </w:r>
        <w:r w:rsidR="000B33A9">
          <w:rPr>
            <w:noProof/>
            <w:webHidden/>
          </w:rPr>
          <w:instrText xml:space="preserve"> PAGEREF _Toc440013046 \h </w:instrText>
        </w:r>
        <w:r w:rsidR="000B33A9">
          <w:rPr>
            <w:noProof/>
            <w:webHidden/>
          </w:rPr>
        </w:r>
        <w:r w:rsidR="000B33A9">
          <w:rPr>
            <w:noProof/>
            <w:webHidden/>
          </w:rPr>
          <w:fldChar w:fldCharType="separate"/>
        </w:r>
        <w:r w:rsidR="007B556A">
          <w:rPr>
            <w:noProof/>
            <w:webHidden/>
          </w:rPr>
          <w:t>10</w:t>
        </w:r>
        <w:r w:rsidR="000B33A9">
          <w:rPr>
            <w:noProof/>
            <w:webHidden/>
          </w:rPr>
          <w:fldChar w:fldCharType="end"/>
        </w:r>
      </w:hyperlink>
    </w:p>
    <w:p w14:paraId="2B416B5E" w14:textId="77777777" w:rsidR="000B33A9" w:rsidRDefault="00F5416E" w:rsidP="000B33A9">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0013047" w:history="1">
        <w:r w:rsidR="000B33A9" w:rsidRPr="00D479A6">
          <w:rPr>
            <w:rStyle w:val="Hipervnculo"/>
            <w:noProof/>
          </w:rPr>
          <w:t>5.1.</w:t>
        </w:r>
        <w:r w:rsidR="000B33A9">
          <w:rPr>
            <w:rFonts w:eastAsiaTheme="minorEastAsia" w:cstheme="minorBidi"/>
            <w:smallCaps w:val="0"/>
            <w:noProof/>
            <w:sz w:val="22"/>
            <w:szCs w:val="22"/>
            <w:lang w:eastAsia="es-CL"/>
          </w:rPr>
          <w:tab/>
        </w:r>
        <w:r w:rsidR="000B33A9" w:rsidRPr="00D479A6">
          <w:rPr>
            <w:rStyle w:val="Hipervnculo"/>
            <w:noProof/>
          </w:rPr>
          <w:t>Intervención de áreas colocadas bajo protección oficial.</w:t>
        </w:r>
        <w:r w:rsidR="000B33A9">
          <w:rPr>
            <w:noProof/>
            <w:webHidden/>
          </w:rPr>
          <w:tab/>
        </w:r>
        <w:r w:rsidR="000B33A9">
          <w:rPr>
            <w:noProof/>
            <w:webHidden/>
          </w:rPr>
          <w:fldChar w:fldCharType="begin"/>
        </w:r>
        <w:r w:rsidR="000B33A9">
          <w:rPr>
            <w:noProof/>
            <w:webHidden/>
          </w:rPr>
          <w:instrText xml:space="preserve"> PAGEREF _Toc440013047 \h </w:instrText>
        </w:r>
        <w:r w:rsidR="000B33A9">
          <w:rPr>
            <w:noProof/>
            <w:webHidden/>
          </w:rPr>
        </w:r>
        <w:r w:rsidR="000B33A9">
          <w:rPr>
            <w:noProof/>
            <w:webHidden/>
          </w:rPr>
          <w:fldChar w:fldCharType="separate"/>
        </w:r>
        <w:r w:rsidR="007B556A">
          <w:rPr>
            <w:noProof/>
            <w:webHidden/>
          </w:rPr>
          <w:t>10</w:t>
        </w:r>
        <w:r w:rsidR="000B33A9">
          <w:rPr>
            <w:noProof/>
            <w:webHidden/>
          </w:rPr>
          <w:fldChar w:fldCharType="end"/>
        </w:r>
      </w:hyperlink>
    </w:p>
    <w:p w14:paraId="07C0BD02" w14:textId="77777777" w:rsidR="000B33A9" w:rsidRDefault="00F5416E" w:rsidP="000B33A9">
      <w:pPr>
        <w:pStyle w:val="TDC1"/>
        <w:tabs>
          <w:tab w:val="clear" w:pos="9395"/>
          <w:tab w:val="right" w:leader="dot" w:pos="9781"/>
        </w:tabs>
        <w:rPr>
          <w:rFonts w:eastAsiaTheme="minorEastAsia" w:cstheme="minorBidi"/>
          <w:b w:val="0"/>
          <w:bCs w:val="0"/>
          <w:caps w:val="0"/>
          <w:noProof/>
          <w:sz w:val="22"/>
          <w:szCs w:val="22"/>
          <w:lang w:eastAsia="es-CL"/>
        </w:rPr>
      </w:pPr>
      <w:hyperlink w:anchor="_Toc440013070" w:history="1">
        <w:r w:rsidR="000B33A9" w:rsidRPr="00D479A6">
          <w:rPr>
            <w:rStyle w:val="Hipervnculo"/>
            <w:noProof/>
          </w:rPr>
          <w:t>6.</w:t>
        </w:r>
        <w:r w:rsidR="000B33A9">
          <w:rPr>
            <w:rFonts w:eastAsiaTheme="minorEastAsia" w:cstheme="minorBidi"/>
            <w:b w:val="0"/>
            <w:bCs w:val="0"/>
            <w:caps w:val="0"/>
            <w:noProof/>
            <w:sz w:val="22"/>
            <w:szCs w:val="22"/>
            <w:lang w:eastAsia="es-CL"/>
          </w:rPr>
          <w:tab/>
        </w:r>
        <w:r w:rsidR="000B33A9" w:rsidRPr="00D479A6">
          <w:rPr>
            <w:rStyle w:val="Hipervnculo"/>
            <w:noProof/>
          </w:rPr>
          <w:t>OTROS HECHOS.</w:t>
        </w:r>
        <w:r w:rsidR="000B33A9">
          <w:rPr>
            <w:noProof/>
            <w:webHidden/>
          </w:rPr>
          <w:tab/>
        </w:r>
        <w:r w:rsidR="000B33A9">
          <w:rPr>
            <w:noProof/>
            <w:webHidden/>
          </w:rPr>
          <w:fldChar w:fldCharType="begin"/>
        </w:r>
        <w:r w:rsidR="000B33A9">
          <w:rPr>
            <w:noProof/>
            <w:webHidden/>
          </w:rPr>
          <w:instrText xml:space="preserve"> PAGEREF _Toc440013070 \h </w:instrText>
        </w:r>
        <w:r w:rsidR="000B33A9">
          <w:rPr>
            <w:noProof/>
            <w:webHidden/>
          </w:rPr>
        </w:r>
        <w:r w:rsidR="000B33A9">
          <w:rPr>
            <w:noProof/>
            <w:webHidden/>
          </w:rPr>
          <w:fldChar w:fldCharType="separate"/>
        </w:r>
        <w:r w:rsidR="007B556A">
          <w:rPr>
            <w:noProof/>
            <w:webHidden/>
          </w:rPr>
          <w:t>30</w:t>
        </w:r>
        <w:r w:rsidR="000B33A9">
          <w:rPr>
            <w:noProof/>
            <w:webHidden/>
          </w:rPr>
          <w:fldChar w:fldCharType="end"/>
        </w:r>
      </w:hyperlink>
    </w:p>
    <w:p w14:paraId="081FB0A0" w14:textId="77777777" w:rsidR="000B33A9" w:rsidRDefault="00F5416E" w:rsidP="000B33A9">
      <w:pPr>
        <w:pStyle w:val="TDC1"/>
        <w:tabs>
          <w:tab w:val="clear" w:pos="9395"/>
          <w:tab w:val="right" w:leader="dot" w:pos="9781"/>
        </w:tabs>
        <w:rPr>
          <w:rFonts w:eastAsiaTheme="minorEastAsia" w:cstheme="minorBidi"/>
          <w:b w:val="0"/>
          <w:bCs w:val="0"/>
          <w:caps w:val="0"/>
          <w:noProof/>
          <w:sz w:val="22"/>
          <w:szCs w:val="22"/>
          <w:lang w:eastAsia="es-CL"/>
        </w:rPr>
      </w:pPr>
      <w:hyperlink w:anchor="_Toc440013073" w:history="1">
        <w:r w:rsidR="000B33A9" w:rsidRPr="00D479A6">
          <w:rPr>
            <w:rStyle w:val="Hipervnculo"/>
            <w:noProof/>
          </w:rPr>
          <w:t>7.</w:t>
        </w:r>
        <w:r w:rsidR="000B33A9">
          <w:rPr>
            <w:rFonts w:eastAsiaTheme="minorEastAsia" w:cstheme="minorBidi"/>
            <w:b w:val="0"/>
            <w:bCs w:val="0"/>
            <w:caps w:val="0"/>
            <w:noProof/>
            <w:sz w:val="22"/>
            <w:szCs w:val="22"/>
            <w:lang w:eastAsia="es-CL"/>
          </w:rPr>
          <w:tab/>
        </w:r>
        <w:r w:rsidR="000B33A9" w:rsidRPr="00D479A6">
          <w:rPr>
            <w:rStyle w:val="Hipervnculo"/>
            <w:noProof/>
          </w:rPr>
          <w:t>CONCLUSIONES.</w:t>
        </w:r>
        <w:r w:rsidR="000B33A9">
          <w:rPr>
            <w:noProof/>
            <w:webHidden/>
          </w:rPr>
          <w:tab/>
        </w:r>
        <w:r w:rsidR="000B33A9">
          <w:rPr>
            <w:noProof/>
            <w:webHidden/>
          </w:rPr>
          <w:fldChar w:fldCharType="begin"/>
        </w:r>
        <w:r w:rsidR="000B33A9">
          <w:rPr>
            <w:noProof/>
            <w:webHidden/>
          </w:rPr>
          <w:instrText xml:space="preserve"> PAGEREF _Toc440013073 \h </w:instrText>
        </w:r>
        <w:r w:rsidR="000B33A9">
          <w:rPr>
            <w:noProof/>
            <w:webHidden/>
          </w:rPr>
        </w:r>
        <w:r w:rsidR="000B33A9">
          <w:rPr>
            <w:noProof/>
            <w:webHidden/>
          </w:rPr>
          <w:fldChar w:fldCharType="separate"/>
        </w:r>
        <w:r w:rsidR="007B556A">
          <w:rPr>
            <w:noProof/>
            <w:webHidden/>
          </w:rPr>
          <w:t>33</w:t>
        </w:r>
        <w:r w:rsidR="000B33A9">
          <w:rPr>
            <w:noProof/>
            <w:webHidden/>
          </w:rPr>
          <w:fldChar w:fldCharType="end"/>
        </w:r>
      </w:hyperlink>
    </w:p>
    <w:p w14:paraId="42C794C2" w14:textId="77777777" w:rsidR="000B33A9" w:rsidRDefault="00F5416E" w:rsidP="000B33A9">
      <w:pPr>
        <w:pStyle w:val="TDC1"/>
        <w:tabs>
          <w:tab w:val="clear" w:pos="9395"/>
          <w:tab w:val="right" w:leader="dot" w:pos="9781"/>
        </w:tabs>
        <w:rPr>
          <w:rFonts w:eastAsiaTheme="minorEastAsia" w:cstheme="minorBidi"/>
          <w:b w:val="0"/>
          <w:bCs w:val="0"/>
          <w:caps w:val="0"/>
          <w:noProof/>
          <w:sz w:val="22"/>
          <w:szCs w:val="22"/>
          <w:lang w:eastAsia="es-CL"/>
        </w:rPr>
      </w:pPr>
      <w:hyperlink w:anchor="_Toc440013074" w:history="1">
        <w:r w:rsidR="000B33A9" w:rsidRPr="00D479A6">
          <w:rPr>
            <w:rStyle w:val="Hipervnculo"/>
            <w:noProof/>
          </w:rPr>
          <w:t>8.</w:t>
        </w:r>
        <w:r w:rsidR="000B33A9">
          <w:rPr>
            <w:rFonts w:eastAsiaTheme="minorEastAsia" w:cstheme="minorBidi"/>
            <w:b w:val="0"/>
            <w:bCs w:val="0"/>
            <w:caps w:val="0"/>
            <w:noProof/>
            <w:sz w:val="22"/>
            <w:szCs w:val="22"/>
            <w:lang w:eastAsia="es-CL"/>
          </w:rPr>
          <w:tab/>
        </w:r>
        <w:r w:rsidR="000B33A9" w:rsidRPr="00D479A6">
          <w:rPr>
            <w:rStyle w:val="Hipervnculo"/>
            <w:noProof/>
          </w:rPr>
          <w:t>DOCUMENTACIÓN SOLICITADA Y ENTREGADA.</w:t>
        </w:r>
        <w:r w:rsidR="000B33A9">
          <w:rPr>
            <w:noProof/>
            <w:webHidden/>
          </w:rPr>
          <w:tab/>
        </w:r>
        <w:r w:rsidR="000B33A9">
          <w:rPr>
            <w:noProof/>
            <w:webHidden/>
          </w:rPr>
          <w:fldChar w:fldCharType="begin"/>
        </w:r>
        <w:r w:rsidR="000B33A9">
          <w:rPr>
            <w:noProof/>
            <w:webHidden/>
          </w:rPr>
          <w:instrText xml:space="preserve"> PAGEREF _Toc440013074 \h </w:instrText>
        </w:r>
        <w:r w:rsidR="000B33A9">
          <w:rPr>
            <w:noProof/>
            <w:webHidden/>
          </w:rPr>
        </w:r>
        <w:r w:rsidR="000B33A9">
          <w:rPr>
            <w:noProof/>
            <w:webHidden/>
          </w:rPr>
          <w:fldChar w:fldCharType="separate"/>
        </w:r>
        <w:r w:rsidR="007B556A">
          <w:rPr>
            <w:noProof/>
            <w:webHidden/>
          </w:rPr>
          <w:t>36</w:t>
        </w:r>
        <w:r w:rsidR="000B33A9">
          <w:rPr>
            <w:noProof/>
            <w:webHidden/>
          </w:rPr>
          <w:fldChar w:fldCharType="end"/>
        </w:r>
      </w:hyperlink>
    </w:p>
    <w:p w14:paraId="7DA2BDE0" w14:textId="77777777" w:rsidR="000B33A9" w:rsidRDefault="00F5416E" w:rsidP="000B33A9">
      <w:pPr>
        <w:pStyle w:val="TDC1"/>
        <w:tabs>
          <w:tab w:val="clear" w:pos="9395"/>
          <w:tab w:val="right" w:leader="dot" w:pos="9781"/>
        </w:tabs>
        <w:rPr>
          <w:rFonts w:eastAsiaTheme="minorEastAsia" w:cstheme="minorBidi"/>
          <w:b w:val="0"/>
          <w:bCs w:val="0"/>
          <w:caps w:val="0"/>
          <w:noProof/>
          <w:sz w:val="22"/>
          <w:szCs w:val="22"/>
          <w:lang w:eastAsia="es-CL"/>
        </w:rPr>
      </w:pPr>
      <w:hyperlink w:anchor="_Toc440013075" w:history="1">
        <w:r w:rsidR="000B33A9" w:rsidRPr="00D479A6">
          <w:rPr>
            <w:rStyle w:val="Hipervnculo"/>
            <w:noProof/>
          </w:rPr>
          <w:t>9.</w:t>
        </w:r>
        <w:r w:rsidR="000B33A9">
          <w:rPr>
            <w:rFonts w:eastAsiaTheme="minorEastAsia" w:cstheme="minorBidi"/>
            <w:b w:val="0"/>
            <w:bCs w:val="0"/>
            <w:caps w:val="0"/>
            <w:noProof/>
            <w:sz w:val="22"/>
            <w:szCs w:val="22"/>
            <w:lang w:eastAsia="es-CL"/>
          </w:rPr>
          <w:tab/>
        </w:r>
        <w:r w:rsidR="000B33A9" w:rsidRPr="00D479A6">
          <w:rPr>
            <w:rStyle w:val="Hipervnculo"/>
            <w:noProof/>
          </w:rPr>
          <w:t>ANEXOS.</w:t>
        </w:r>
        <w:r w:rsidR="000B33A9">
          <w:rPr>
            <w:noProof/>
            <w:webHidden/>
          </w:rPr>
          <w:tab/>
        </w:r>
        <w:r w:rsidR="000B33A9">
          <w:rPr>
            <w:noProof/>
            <w:webHidden/>
          </w:rPr>
          <w:fldChar w:fldCharType="begin"/>
        </w:r>
        <w:r w:rsidR="000B33A9">
          <w:rPr>
            <w:noProof/>
            <w:webHidden/>
          </w:rPr>
          <w:instrText xml:space="preserve"> PAGEREF _Toc440013075 \h </w:instrText>
        </w:r>
        <w:r w:rsidR="000B33A9">
          <w:rPr>
            <w:noProof/>
            <w:webHidden/>
          </w:rPr>
        </w:r>
        <w:r w:rsidR="000B33A9">
          <w:rPr>
            <w:noProof/>
            <w:webHidden/>
          </w:rPr>
          <w:fldChar w:fldCharType="separate"/>
        </w:r>
        <w:r w:rsidR="007B556A">
          <w:rPr>
            <w:noProof/>
            <w:webHidden/>
          </w:rPr>
          <w:t>37</w:t>
        </w:r>
        <w:r w:rsidR="000B33A9">
          <w:rPr>
            <w:noProof/>
            <w:webHidden/>
          </w:rPr>
          <w:fldChar w:fldCharType="end"/>
        </w:r>
      </w:hyperlink>
    </w:p>
    <w:p w14:paraId="675B2DB0" w14:textId="77777777" w:rsidR="00655D0C" w:rsidRPr="0025129B" w:rsidRDefault="003753AB" w:rsidP="00655D0C">
      <w:r w:rsidRPr="0025129B">
        <w:fldChar w:fldCharType="end"/>
      </w:r>
    </w:p>
    <w:p w14:paraId="2FF4A7C2"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57D489C1" w14:textId="77777777" w:rsidR="002C445A" w:rsidRPr="0025129B" w:rsidRDefault="00ED4317" w:rsidP="005749E1">
      <w:pPr>
        <w:pStyle w:val="Ttulo1"/>
      </w:pPr>
      <w:bookmarkStart w:id="17" w:name="_Toc352840376"/>
      <w:bookmarkStart w:id="18" w:name="_Toc352841436"/>
      <w:bookmarkStart w:id="19" w:name="_Toc440013031"/>
      <w:r w:rsidRPr="0025129B">
        <w:lastRenderedPageBreak/>
        <w:t>RESUMEN</w:t>
      </w:r>
      <w:r w:rsidR="00B1722C" w:rsidRPr="0025129B">
        <w:t>.</w:t>
      </w:r>
      <w:bookmarkEnd w:id="17"/>
      <w:bookmarkEnd w:id="18"/>
      <w:bookmarkEnd w:id="19"/>
    </w:p>
    <w:p w14:paraId="0FB58782" w14:textId="77777777" w:rsidR="00ED4317" w:rsidRPr="0025129B" w:rsidRDefault="00ED4317" w:rsidP="00ED4317">
      <w:pPr>
        <w:jc w:val="left"/>
        <w:rPr>
          <w:rFonts w:cstheme="minorHAnsi"/>
          <w:b/>
          <w:sz w:val="20"/>
          <w:szCs w:val="20"/>
        </w:rPr>
      </w:pPr>
    </w:p>
    <w:p w14:paraId="421C4A43" w14:textId="77777777"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255B59">
        <w:rPr>
          <w:rFonts w:cstheme="minorHAnsi"/>
          <w:sz w:val="20"/>
          <w:szCs w:val="20"/>
        </w:rPr>
        <w:t>la Corporación</w:t>
      </w:r>
      <w:r w:rsidR="00D67B3C">
        <w:rPr>
          <w:rFonts w:cstheme="minorHAnsi"/>
          <w:sz w:val="20"/>
          <w:szCs w:val="20"/>
        </w:rPr>
        <w:t xml:space="preserve"> Nacional Forestal (CONAF)</w:t>
      </w:r>
      <w:r w:rsidR="007C15CC" w:rsidRPr="0025129B">
        <w:rPr>
          <w:rFonts w:cstheme="minorHAnsi"/>
          <w:sz w:val="20"/>
          <w:szCs w:val="20"/>
        </w:rPr>
        <w:t>, junto a</w:t>
      </w:r>
      <w:r w:rsidR="00D67B3C">
        <w:rPr>
          <w:rFonts w:cstheme="minorHAnsi"/>
          <w:sz w:val="20"/>
          <w:szCs w:val="20"/>
        </w:rPr>
        <w:t>l Servicio Agrícola y Ganadero (SAG) y el Servicio Nacional de Pesca y Acuicultura (SERNAPESCA)</w:t>
      </w:r>
      <w:r w:rsidR="00600AF0">
        <w:rPr>
          <w:rFonts w:cstheme="minorHAnsi"/>
          <w:sz w:val="20"/>
          <w:szCs w:val="20"/>
        </w:rPr>
        <w:t>,</w:t>
      </w:r>
      <w:r w:rsidR="00D67B3C">
        <w:rPr>
          <w:rFonts w:cstheme="minorHAnsi"/>
          <w:sz w:val="20"/>
          <w:szCs w:val="20"/>
        </w:rPr>
        <w:t xml:space="preserve"> todos de la Región de Arica y Parinacota</w:t>
      </w:r>
      <w:r w:rsidR="00F478FD" w:rsidRPr="0025129B">
        <w:rPr>
          <w:rFonts w:cstheme="minorHAnsi"/>
          <w:sz w:val="20"/>
          <w:szCs w:val="20"/>
        </w:rPr>
        <w:t>,</w:t>
      </w:r>
      <w:r w:rsidR="007B7525" w:rsidRPr="0025129B">
        <w:rPr>
          <w:rFonts w:cstheme="minorHAnsi"/>
          <w:sz w:val="20"/>
          <w:szCs w:val="20"/>
        </w:rPr>
        <w:t xml:space="preserve"> </w:t>
      </w:r>
      <w:r w:rsidR="00D67B3C" w:rsidRPr="00D67B3C">
        <w:rPr>
          <w:rFonts w:cstheme="minorHAnsi"/>
          <w:sz w:val="20"/>
          <w:szCs w:val="20"/>
        </w:rPr>
        <w:t xml:space="preserve">a los proyectos denominados </w:t>
      </w:r>
      <w:r w:rsidR="00D67B3C" w:rsidRPr="00D67B3C">
        <w:rPr>
          <w:rFonts w:cstheme="minorHAnsi"/>
          <w:iCs/>
          <w:sz w:val="20"/>
          <w:szCs w:val="20"/>
        </w:rPr>
        <w:t>“Reposición Ruta 11-CH, Sector Arica – Tambo Quemado, Sector BIF. Putre - BIF. Choquelimpie”</w:t>
      </w:r>
      <w:r w:rsidR="00600AF0">
        <w:rPr>
          <w:rFonts w:cstheme="minorHAnsi"/>
          <w:iCs/>
          <w:sz w:val="20"/>
          <w:szCs w:val="20"/>
        </w:rPr>
        <w:t xml:space="preserve"> (RCA </w:t>
      </w:r>
      <w:r w:rsidR="00395E1E">
        <w:rPr>
          <w:rFonts w:cstheme="minorHAnsi"/>
          <w:iCs/>
          <w:sz w:val="20"/>
          <w:szCs w:val="20"/>
        </w:rPr>
        <w:t>N° 113</w:t>
      </w:r>
      <w:r w:rsidR="00600AF0">
        <w:rPr>
          <w:rFonts w:cstheme="minorHAnsi"/>
          <w:iCs/>
          <w:sz w:val="20"/>
          <w:szCs w:val="20"/>
        </w:rPr>
        <w:t>/</w:t>
      </w:r>
      <w:r w:rsidR="00395E1E">
        <w:rPr>
          <w:rFonts w:cstheme="minorHAnsi"/>
          <w:iCs/>
          <w:sz w:val="20"/>
          <w:szCs w:val="20"/>
        </w:rPr>
        <w:t>2004</w:t>
      </w:r>
      <w:r w:rsidR="00600AF0">
        <w:rPr>
          <w:rFonts w:cstheme="minorHAnsi"/>
          <w:iCs/>
          <w:sz w:val="20"/>
          <w:szCs w:val="20"/>
        </w:rPr>
        <w:t>)</w:t>
      </w:r>
      <w:r w:rsidR="00D67B3C" w:rsidRPr="00D67B3C">
        <w:rPr>
          <w:rFonts w:cstheme="minorHAnsi"/>
          <w:iCs/>
          <w:sz w:val="20"/>
          <w:szCs w:val="20"/>
        </w:rPr>
        <w:t xml:space="preserve">, </w:t>
      </w:r>
      <w:r w:rsidR="002F2A2F">
        <w:rPr>
          <w:rFonts w:cstheme="minorHAnsi"/>
          <w:iCs/>
          <w:sz w:val="20"/>
          <w:szCs w:val="20"/>
        </w:rPr>
        <w:t>“Reposición Ruta 11-CH, Ar</w:t>
      </w:r>
      <w:r w:rsidR="00517E1C">
        <w:rPr>
          <w:rFonts w:cstheme="minorHAnsi"/>
          <w:iCs/>
          <w:sz w:val="20"/>
          <w:szCs w:val="20"/>
        </w:rPr>
        <w:t>i</w:t>
      </w:r>
      <w:r w:rsidR="002F2A2F">
        <w:rPr>
          <w:rFonts w:cstheme="minorHAnsi"/>
          <w:iCs/>
          <w:sz w:val="20"/>
          <w:szCs w:val="20"/>
        </w:rPr>
        <w:t>c</w:t>
      </w:r>
      <w:r w:rsidR="00517E1C">
        <w:rPr>
          <w:rFonts w:cstheme="minorHAnsi"/>
          <w:iCs/>
          <w:sz w:val="20"/>
          <w:szCs w:val="20"/>
        </w:rPr>
        <w:t>a-Tambo Quemado Sectores Acceso Choquelimpie-Chucuyo”</w:t>
      </w:r>
      <w:r w:rsidR="00395E1E">
        <w:rPr>
          <w:rFonts w:cstheme="minorHAnsi"/>
          <w:iCs/>
          <w:sz w:val="20"/>
          <w:szCs w:val="20"/>
        </w:rPr>
        <w:t xml:space="preserve"> (RCA N° 52/2006)</w:t>
      </w:r>
      <w:r w:rsidR="00517E1C">
        <w:rPr>
          <w:rFonts w:cstheme="minorHAnsi"/>
          <w:iCs/>
          <w:sz w:val="20"/>
          <w:szCs w:val="20"/>
        </w:rPr>
        <w:t xml:space="preserve">, </w:t>
      </w:r>
      <w:r w:rsidR="00D67B3C" w:rsidRPr="00D67B3C">
        <w:rPr>
          <w:rFonts w:cstheme="minorHAnsi"/>
          <w:iCs/>
          <w:sz w:val="20"/>
          <w:szCs w:val="20"/>
        </w:rPr>
        <w:t>“Reposición Ruta 11-CH, Sector Chucuyo”</w:t>
      </w:r>
      <w:r w:rsidR="00395E1E">
        <w:rPr>
          <w:rFonts w:cstheme="minorHAnsi"/>
          <w:iCs/>
          <w:sz w:val="20"/>
          <w:szCs w:val="20"/>
        </w:rPr>
        <w:t xml:space="preserve"> (RCA N° 015/2009)</w:t>
      </w:r>
      <w:r w:rsidR="00D67B3C" w:rsidRPr="00D67B3C">
        <w:rPr>
          <w:rFonts w:cstheme="minorHAnsi"/>
          <w:iCs/>
          <w:sz w:val="20"/>
          <w:szCs w:val="20"/>
        </w:rPr>
        <w:t xml:space="preserve"> y “Reposición Ruta 11-CH, Sector Arica – Tambo Quemado, Tramo Km 170 al Km 192”</w:t>
      </w:r>
      <w:r w:rsidR="00395E1E">
        <w:rPr>
          <w:rFonts w:cstheme="minorHAnsi"/>
          <w:iCs/>
          <w:sz w:val="20"/>
          <w:szCs w:val="20"/>
        </w:rPr>
        <w:t xml:space="preserve"> (RCA N° 044/2011)</w:t>
      </w:r>
      <w:r w:rsidR="00D67B3C" w:rsidRPr="00D67B3C">
        <w:rPr>
          <w:rFonts w:cstheme="minorHAnsi"/>
          <w:iCs/>
          <w:sz w:val="20"/>
          <w:szCs w:val="20"/>
        </w:rPr>
        <w:t>.</w:t>
      </w:r>
      <w:r w:rsidR="00D67B3C" w:rsidRPr="00D67B3C">
        <w:rPr>
          <w:rFonts w:cstheme="minorHAnsi"/>
          <w:sz w:val="20"/>
          <w:szCs w:val="20"/>
        </w:rPr>
        <w:t xml:space="preserve"> </w:t>
      </w:r>
      <w:r w:rsidR="002F2A2F">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los días </w:t>
      </w:r>
      <w:r w:rsidR="00D67B3C">
        <w:rPr>
          <w:rFonts w:cstheme="minorHAnsi"/>
          <w:sz w:val="20"/>
          <w:szCs w:val="20"/>
        </w:rPr>
        <w:t>18, 19 y 20 de agosto de 2015.</w:t>
      </w:r>
    </w:p>
    <w:p w14:paraId="5259C37B" w14:textId="77777777" w:rsidR="00ED4317" w:rsidRPr="0025129B" w:rsidRDefault="00ED4317" w:rsidP="00ED4317">
      <w:pPr>
        <w:rPr>
          <w:rFonts w:cstheme="minorHAnsi"/>
          <w:sz w:val="20"/>
          <w:szCs w:val="20"/>
        </w:rPr>
      </w:pPr>
    </w:p>
    <w:p w14:paraId="58AD290A" w14:textId="77777777" w:rsidR="00D67B3C" w:rsidRPr="00D67B3C" w:rsidRDefault="00D67B3C" w:rsidP="00D67B3C">
      <w:pPr>
        <w:rPr>
          <w:rFonts w:cstheme="minorHAnsi"/>
          <w:sz w:val="20"/>
          <w:szCs w:val="20"/>
        </w:rPr>
      </w:pPr>
      <w:r w:rsidRPr="00D67B3C">
        <w:rPr>
          <w:rFonts w:cstheme="minorHAnsi"/>
          <w:sz w:val="20"/>
          <w:szCs w:val="20"/>
        </w:rPr>
        <w:t>Los proyectos consisten en la Reposición de los tramos de la Ruta 11-CH, Arica - Tambo Quemado, situados al interior del Parque Nacional Lauca.</w:t>
      </w:r>
    </w:p>
    <w:p w14:paraId="060C38EE" w14:textId="77777777" w:rsidR="00D67B3C" w:rsidRPr="00D67B3C" w:rsidRDefault="00D67B3C" w:rsidP="00D67B3C">
      <w:pPr>
        <w:rPr>
          <w:rFonts w:cstheme="minorHAnsi"/>
          <w:sz w:val="20"/>
          <w:szCs w:val="20"/>
        </w:rPr>
      </w:pPr>
      <w:r w:rsidRPr="00D67B3C">
        <w:rPr>
          <w:rFonts w:cstheme="minorHAnsi"/>
          <w:sz w:val="20"/>
          <w:szCs w:val="20"/>
        </w:rPr>
        <w:t xml:space="preserve"> </w:t>
      </w:r>
    </w:p>
    <w:p w14:paraId="1DF0C334" w14:textId="77777777" w:rsidR="00D67B3C" w:rsidRPr="00D67B3C" w:rsidRDefault="00D67B3C" w:rsidP="00D67B3C">
      <w:pPr>
        <w:rPr>
          <w:rFonts w:cstheme="minorHAnsi"/>
          <w:sz w:val="20"/>
          <w:szCs w:val="20"/>
        </w:rPr>
      </w:pPr>
      <w:r w:rsidRPr="00D67B3C">
        <w:rPr>
          <w:rFonts w:cstheme="minorHAnsi"/>
          <w:sz w:val="20"/>
          <w:szCs w:val="20"/>
        </w:rPr>
        <w:t xml:space="preserve">Las obras consisten en realizar trabajos correspondientes a una reposición de pavimento, el que en la actualidad responde a un pavimento constituido por un Doble Tratamiento Superficial, construido por etapas, a las que se les ha aplicado lechadas asfálticas en distintas épocas como estrategia de conservación, y que cuenta con importantes deficiencias del sistema de drenaje y saneamiento, lo que produce una fuerte degradación en la obra base. Lo descrito anteriormente es causa de diversas limitaciones de transitabilidad, seguridad y confort para el usuario. Las obras proyectadas se circunscriben a la faja vial existente, por lo que no se intervendrán nuevas zonas del Parque. </w:t>
      </w:r>
    </w:p>
    <w:p w14:paraId="387D52F8" w14:textId="77777777" w:rsidR="00ED4317" w:rsidRPr="0025129B" w:rsidRDefault="00ED4317" w:rsidP="00ED4317">
      <w:pPr>
        <w:rPr>
          <w:rFonts w:cstheme="minorHAnsi"/>
          <w:sz w:val="20"/>
          <w:szCs w:val="20"/>
        </w:rPr>
      </w:pPr>
    </w:p>
    <w:p w14:paraId="3AE4CCF6" w14:textId="21DD32C6" w:rsidR="008F751D" w:rsidRPr="0025129B" w:rsidRDefault="008F751D" w:rsidP="003A5E2C">
      <w:pPr>
        <w:rPr>
          <w:rFonts w:cstheme="minorHAnsi"/>
          <w:color w:val="FF0000"/>
          <w:sz w:val="20"/>
          <w:szCs w:val="20"/>
        </w:rPr>
      </w:pPr>
      <w:r w:rsidRPr="0025129B">
        <w:rPr>
          <w:rFonts w:cstheme="minorHAnsi"/>
          <w:sz w:val="20"/>
          <w:szCs w:val="20"/>
        </w:rPr>
        <w:t>Las materias relevantes ob</w:t>
      </w:r>
      <w:r w:rsidR="000B33A9">
        <w:rPr>
          <w:rFonts w:cstheme="minorHAnsi"/>
          <w:sz w:val="20"/>
          <w:szCs w:val="20"/>
        </w:rPr>
        <w:t xml:space="preserve">jeto de la fiscalización incluyó la </w:t>
      </w:r>
      <w:r w:rsidR="00517E1C" w:rsidRPr="00517E1C">
        <w:rPr>
          <w:rFonts w:cstheme="minorHAnsi"/>
          <w:sz w:val="20"/>
          <w:szCs w:val="20"/>
        </w:rPr>
        <w:t xml:space="preserve">intervención de áreas </w:t>
      </w:r>
      <w:r w:rsidR="00CA0665">
        <w:rPr>
          <w:rFonts w:cstheme="minorHAnsi"/>
          <w:sz w:val="20"/>
          <w:szCs w:val="20"/>
        </w:rPr>
        <w:t xml:space="preserve">declaradas </w:t>
      </w:r>
      <w:r w:rsidR="003A5E2C">
        <w:rPr>
          <w:rFonts w:cstheme="minorHAnsi"/>
          <w:sz w:val="20"/>
          <w:szCs w:val="20"/>
        </w:rPr>
        <w:t>bajo protección oficial</w:t>
      </w:r>
      <w:r w:rsidR="00FB4F76">
        <w:rPr>
          <w:rFonts w:cstheme="minorHAnsi"/>
          <w:sz w:val="20"/>
          <w:szCs w:val="20"/>
        </w:rPr>
        <w:t xml:space="preserve">, la cual se estableció mediante Decreto </w:t>
      </w:r>
      <w:r w:rsidR="0054101D">
        <w:rPr>
          <w:rFonts w:cstheme="minorHAnsi"/>
          <w:sz w:val="20"/>
          <w:szCs w:val="20"/>
        </w:rPr>
        <w:t xml:space="preserve">N° </w:t>
      </w:r>
      <w:r w:rsidR="00FB4F76">
        <w:rPr>
          <w:rFonts w:cstheme="minorHAnsi"/>
          <w:sz w:val="20"/>
          <w:szCs w:val="20"/>
        </w:rPr>
        <w:t xml:space="preserve">29/1983 del Ministerio de Agricultura que fija nuevos límites al Parque Nacional Lauca, </w:t>
      </w:r>
      <w:r w:rsidR="0054101D">
        <w:rPr>
          <w:rFonts w:cstheme="minorHAnsi"/>
          <w:sz w:val="20"/>
          <w:szCs w:val="20"/>
        </w:rPr>
        <w:t xml:space="preserve">el cual </w:t>
      </w:r>
      <w:r w:rsidR="00FB4F76">
        <w:rPr>
          <w:rFonts w:cstheme="minorHAnsi"/>
          <w:sz w:val="20"/>
          <w:szCs w:val="20"/>
        </w:rPr>
        <w:t xml:space="preserve">además, </w:t>
      </w:r>
      <w:r w:rsidR="0054101D">
        <w:rPr>
          <w:rFonts w:cstheme="minorHAnsi"/>
          <w:sz w:val="20"/>
          <w:szCs w:val="20"/>
        </w:rPr>
        <w:t>forma parte de la Reserva de la Biosfera “Lauca”</w:t>
      </w:r>
      <w:r w:rsidR="00547D87">
        <w:rPr>
          <w:rFonts w:cstheme="minorHAnsi"/>
          <w:sz w:val="20"/>
          <w:szCs w:val="20"/>
        </w:rPr>
        <w:t>.</w:t>
      </w:r>
      <w:r w:rsidR="0054101D">
        <w:rPr>
          <w:rFonts w:cstheme="minorHAnsi"/>
          <w:sz w:val="20"/>
          <w:szCs w:val="20"/>
        </w:rPr>
        <w:t xml:space="preserve"> </w:t>
      </w:r>
    </w:p>
    <w:p w14:paraId="7697BD2D" w14:textId="77777777" w:rsidR="00ED4317" w:rsidRPr="0025129B" w:rsidRDefault="00ED4317" w:rsidP="00ED4317">
      <w:pPr>
        <w:rPr>
          <w:rFonts w:cstheme="minorHAnsi"/>
          <w:color w:val="FF0000"/>
          <w:sz w:val="20"/>
          <w:szCs w:val="20"/>
        </w:rPr>
      </w:pPr>
    </w:p>
    <w:p w14:paraId="36414FF3" w14:textId="00F96E77" w:rsidR="00ED4317" w:rsidRPr="0025129B" w:rsidRDefault="001E196F" w:rsidP="00ED4317">
      <w:pPr>
        <w:rPr>
          <w:rFonts w:cstheme="minorHAnsi"/>
          <w:sz w:val="20"/>
          <w:szCs w:val="20"/>
        </w:rPr>
      </w:pPr>
      <w:r w:rsidRPr="001E196F">
        <w:rPr>
          <w:rFonts w:cstheme="minorHAnsi"/>
          <w:sz w:val="20"/>
          <w:szCs w:val="20"/>
        </w:rPr>
        <w:t>Entre los hechos constatados que representan hallazgos se encuentran:</w:t>
      </w:r>
      <w:r w:rsidR="00620768" w:rsidRPr="0025129B">
        <w:rPr>
          <w:rFonts w:cstheme="minorHAnsi"/>
          <w:sz w:val="20"/>
          <w:szCs w:val="20"/>
        </w:rPr>
        <w:t xml:space="preserve"> </w:t>
      </w:r>
      <w:r w:rsidR="00600AF0">
        <w:rPr>
          <w:rFonts w:cstheme="minorHAnsi"/>
          <w:sz w:val="20"/>
          <w:szCs w:val="20"/>
        </w:rPr>
        <w:t>O</w:t>
      </w:r>
      <w:r w:rsidRPr="001E196F">
        <w:rPr>
          <w:rFonts w:cstheme="minorHAnsi"/>
          <w:sz w:val="20"/>
          <w:szCs w:val="20"/>
        </w:rPr>
        <w:t>bras al interior del Parque Nacional Lauca y a menos de 500</w:t>
      </w:r>
      <w:r w:rsidR="007321B9">
        <w:rPr>
          <w:rFonts w:cstheme="minorHAnsi"/>
          <w:sz w:val="20"/>
          <w:szCs w:val="20"/>
        </w:rPr>
        <w:t xml:space="preserve"> metros de su limite occidental; además de </w:t>
      </w:r>
      <w:r w:rsidR="007321B9" w:rsidRPr="007321B9">
        <w:rPr>
          <w:rFonts w:cstheme="minorHAnsi"/>
          <w:sz w:val="20"/>
          <w:szCs w:val="20"/>
        </w:rPr>
        <w:t>actividades al interior del Parque que no se sometieron al Sistema de Evaluación de Impacto Ambiental</w:t>
      </w:r>
      <w:r w:rsidR="00B55BC3">
        <w:rPr>
          <w:rFonts w:cstheme="minorHAnsi"/>
          <w:sz w:val="20"/>
          <w:szCs w:val="20"/>
        </w:rPr>
        <w:t>, como es la e</w:t>
      </w:r>
      <w:r w:rsidR="00B0615A" w:rsidRPr="00B0615A">
        <w:rPr>
          <w:rFonts w:cstheme="minorHAnsi"/>
          <w:sz w:val="20"/>
          <w:szCs w:val="20"/>
        </w:rPr>
        <w:t>xtracción de agua al interior del Parque Nacional Lauca.</w:t>
      </w:r>
    </w:p>
    <w:p w14:paraId="02A4E6A3" w14:textId="77777777" w:rsidR="00ED4317" w:rsidRPr="0025129B" w:rsidRDefault="00ED4317">
      <w:pPr>
        <w:jc w:val="left"/>
        <w:rPr>
          <w:rFonts w:cstheme="minorHAnsi"/>
          <w:b/>
          <w:sz w:val="20"/>
          <w:szCs w:val="20"/>
        </w:rPr>
      </w:pPr>
      <w:r w:rsidRPr="0025129B">
        <w:rPr>
          <w:rFonts w:cstheme="minorHAnsi"/>
          <w:b/>
          <w:sz w:val="20"/>
          <w:szCs w:val="20"/>
        </w:rPr>
        <w:br w:type="page"/>
      </w:r>
    </w:p>
    <w:p w14:paraId="0B30A807" w14:textId="77777777" w:rsidR="00ED4317" w:rsidRPr="0025129B" w:rsidRDefault="009847C7" w:rsidP="009847C7">
      <w:pPr>
        <w:pStyle w:val="Ttulo1"/>
      </w:pPr>
      <w:bookmarkStart w:id="20" w:name="_Toc440013032"/>
      <w:r w:rsidRPr="0025129B">
        <w:lastRenderedPageBreak/>
        <w:t>IDENTIFICACIÓN DEL PROYECTO,</w:t>
      </w:r>
      <w:r w:rsidR="00677A75">
        <w:t xml:space="preserve"> INSTALACIÓN, </w:t>
      </w:r>
      <w:r w:rsidRPr="0025129B">
        <w:t>ACTIVIDAD O FUENTE FISCALIZADA</w:t>
      </w:r>
      <w:bookmarkEnd w:id="20"/>
      <w:r w:rsidR="00600AF0">
        <w:t>.</w:t>
      </w:r>
    </w:p>
    <w:p w14:paraId="64AAB97C" w14:textId="77777777" w:rsidR="00ED4317" w:rsidRPr="0025129B" w:rsidRDefault="00ED4317" w:rsidP="00ED4317"/>
    <w:p w14:paraId="049AA993"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40013033"/>
      <w:r w:rsidRPr="0025129B">
        <w:t>Antecedentes Generales</w:t>
      </w:r>
      <w:bookmarkEnd w:id="21"/>
      <w:bookmarkEnd w:id="22"/>
      <w:bookmarkEnd w:id="23"/>
      <w:bookmarkEnd w:id="24"/>
      <w:bookmarkEnd w:id="25"/>
      <w:bookmarkEnd w:id="26"/>
      <w:bookmarkEnd w:id="27"/>
      <w:bookmarkEnd w:id="28"/>
      <w:bookmarkEnd w:id="29"/>
      <w:bookmarkEnd w:id="30"/>
      <w:r w:rsidR="00600AF0">
        <w:t>.</w:t>
      </w:r>
    </w:p>
    <w:p w14:paraId="3C68274C" w14:textId="77777777"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7638A4B5"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B85F9C" w14:textId="77777777" w:rsidR="00230321" w:rsidRPr="0025129B" w:rsidRDefault="00230321" w:rsidP="00517E1C">
            <w:pPr>
              <w:rPr>
                <w:rFonts w:cstheme="minorHAnsi"/>
                <w:sz w:val="20"/>
                <w:szCs w:val="20"/>
                <w:lang w:eastAsia="es-ES"/>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sidR="00517E1C" w:rsidRPr="00517E1C">
              <w:rPr>
                <w:rFonts w:cstheme="minorHAnsi"/>
                <w:iCs/>
                <w:sz w:val="20"/>
                <w:szCs w:val="20"/>
                <w:lang w:eastAsia="es-ES"/>
              </w:rPr>
              <w:t>Reposición de la Ruta 11 CH</w:t>
            </w:r>
          </w:p>
        </w:tc>
      </w:tr>
      <w:tr w:rsidR="00230321" w:rsidRPr="0025129B" w14:paraId="6B078749"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13A711"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517E1C" w:rsidRPr="00517E1C">
              <w:rPr>
                <w:rFonts w:cstheme="minorHAnsi"/>
                <w:sz w:val="20"/>
                <w:szCs w:val="20"/>
              </w:rPr>
              <w:t>Arica y Parinacota</w:t>
            </w:r>
          </w:p>
          <w:p w14:paraId="6AFD3CEC"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10170C6B" w14:textId="77777777" w:rsidR="00517E1C" w:rsidRPr="00517E1C" w:rsidRDefault="00230321" w:rsidP="00517E1C">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517E1C" w:rsidRPr="00517E1C">
              <w:rPr>
                <w:rFonts w:cstheme="minorHAnsi"/>
                <w:sz w:val="20"/>
                <w:szCs w:val="20"/>
              </w:rPr>
              <w:t>Parque Nacional Lauca</w:t>
            </w:r>
          </w:p>
          <w:p w14:paraId="5F4420E3" w14:textId="77777777" w:rsidR="00230321" w:rsidRPr="0025129B" w:rsidRDefault="00230321" w:rsidP="00230321">
            <w:pPr>
              <w:spacing w:after="100" w:line="276" w:lineRule="auto"/>
              <w:ind w:left="46"/>
              <w:rPr>
                <w:rFonts w:cstheme="minorHAnsi"/>
                <w:b/>
                <w:sz w:val="20"/>
                <w:szCs w:val="20"/>
              </w:rPr>
            </w:pPr>
          </w:p>
          <w:p w14:paraId="53AE9143" w14:textId="77777777" w:rsidR="00230321" w:rsidRPr="0025129B" w:rsidRDefault="00230321" w:rsidP="00230321">
            <w:pPr>
              <w:ind w:left="188"/>
              <w:rPr>
                <w:rFonts w:cstheme="minorHAnsi"/>
                <w:sz w:val="20"/>
                <w:szCs w:val="20"/>
              </w:rPr>
            </w:pPr>
          </w:p>
        </w:tc>
      </w:tr>
      <w:tr w:rsidR="00230321" w:rsidRPr="0025129B" w14:paraId="0B491E54"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DDF475"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517E1C" w:rsidRPr="00517E1C">
              <w:rPr>
                <w:rFonts w:cstheme="minorHAnsi"/>
                <w:sz w:val="20"/>
                <w:szCs w:val="20"/>
              </w:rPr>
              <w:t>Parinacota</w:t>
            </w:r>
          </w:p>
          <w:p w14:paraId="4FF7E693" w14:textId="77777777"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74556679" w14:textId="77777777" w:rsidR="00230321" w:rsidRPr="0025129B" w:rsidRDefault="00230321" w:rsidP="00230321">
            <w:pPr>
              <w:ind w:left="188"/>
              <w:rPr>
                <w:rFonts w:cstheme="minorHAnsi"/>
                <w:b/>
                <w:sz w:val="20"/>
                <w:szCs w:val="20"/>
              </w:rPr>
            </w:pPr>
          </w:p>
        </w:tc>
      </w:tr>
      <w:tr w:rsidR="00230321" w:rsidRPr="0025129B" w14:paraId="375A0E09"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1D456D"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517E1C">
              <w:rPr>
                <w:rFonts w:cstheme="minorHAnsi"/>
                <w:sz w:val="20"/>
                <w:szCs w:val="20"/>
              </w:rPr>
              <w:t>Putre</w:t>
            </w:r>
          </w:p>
        </w:tc>
        <w:tc>
          <w:tcPr>
            <w:tcW w:w="2296" w:type="pct"/>
            <w:vMerge/>
            <w:tcBorders>
              <w:left w:val="single" w:sz="4" w:space="0" w:color="auto"/>
              <w:bottom w:val="single" w:sz="4" w:space="0" w:color="auto"/>
              <w:right w:val="single" w:sz="4" w:space="0" w:color="auto"/>
            </w:tcBorders>
            <w:shd w:val="clear" w:color="auto" w:fill="FFFFFF"/>
          </w:tcPr>
          <w:p w14:paraId="70FD0FF5" w14:textId="77777777" w:rsidR="00230321" w:rsidRPr="0025129B" w:rsidRDefault="00230321" w:rsidP="00230321">
            <w:pPr>
              <w:ind w:left="188"/>
              <w:rPr>
                <w:rFonts w:cstheme="minorHAnsi"/>
                <w:b/>
                <w:sz w:val="20"/>
                <w:szCs w:val="20"/>
              </w:rPr>
            </w:pPr>
          </w:p>
        </w:tc>
      </w:tr>
      <w:tr w:rsidR="00230321" w:rsidRPr="0025129B" w14:paraId="284B667E"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D935A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r w:rsidR="00517E1C" w:rsidRPr="00517E1C">
              <w:rPr>
                <w:rFonts w:cstheme="minorHAnsi"/>
                <w:sz w:val="20"/>
                <w:szCs w:val="20"/>
              </w:rPr>
              <w:t>Ministerio de Obras Públicas</w:t>
            </w:r>
          </w:p>
          <w:p w14:paraId="6BEB2A77" w14:textId="77777777" w:rsidR="00230321" w:rsidRPr="00D235C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C91449"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517E1C" w:rsidRPr="00517E1C">
              <w:rPr>
                <w:rFonts w:cstheme="minorHAnsi"/>
                <w:sz w:val="20"/>
                <w:szCs w:val="20"/>
              </w:rPr>
              <w:t>61.202.000-0</w:t>
            </w:r>
          </w:p>
          <w:p w14:paraId="381C1481" w14:textId="77777777" w:rsidR="00230321" w:rsidRPr="0025129B" w:rsidRDefault="00230321" w:rsidP="00230321">
            <w:pPr>
              <w:rPr>
                <w:rFonts w:cstheme="minorHAnsi"/>
                <w:sz w:val="20"/>
                <w:szCs w:val="20"/>
                <w:lang w:val="es-ES" w:eastAsia="es-ES"/>
              </w:rPr>
            </w:pPr>
          </w:p>
        </w:tc>
      </w:tr>
      <w:tr w:rsidR="00230321" w:rsidRPr="0025129B" w14:paraId="01398FD5"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A7AA24"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0E371407" w14:textId="77777777" w:rsidR="00230321" w:rsidRPr="00C63BD6" w:rsidRDefault="00517E1C" w:rsidP="00230321">
            <w:pPr>
              <w:rPr>
                <w:rFonts w:cstheme="minorHAnsi"/>
                <w:b/>
                <w:sz w:val="20"/>
                <w:szCs w:val="20"/>
              </w:rPr>
            </w:pPr>
            <w:r w:rsidRPr="00517E1C">
              <w:rPr>
                <w:rFonts w:cstheme="minorHAnsi"/>
                <w:sz w:val="20"/>
                <w:szCs w:val="20"/>
              </w:rPr>
              <w:t>Morandé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080836"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hyperlink r:id="rId25" w:history="1">
              <w:r w:rsidR="00C63BD6" w:rsidRPr="00C63BD6">
                <w:rPr>
                  <w:rStyle w:val="Hipervnculo"/>
                  <w:rFonts w:cstheme="minorHAnsi"/>
                  <w:sz w:val="20"/>
                  <w:szCs w:val="20"/>
                </w:rPr>
                <w:t>javier.osorio@mop.gov.cl</w:t>
              </w:r>
            </w:hyperlink>
          </w:p>
          <w:p w14:paraId="392FFE3F" w14:textId="77777777" w:rsidR="00230321" w:rsidRPr="0025129B" w:rsidRDefault="00230321" w:rsidP="00230321">
            <w:pPr>
              <w:rPr>
                <w:rFonts w:cstheme="minorHAnsi"/>
                <w:sz w:val="20"/>
                <w:szCs w:val="20"/>
              </w:rPr>
            </w:pPr>
          </w:p>
        </w:tc>
      </w:tr>
      <w:tr w:rsidR="00230321" w:rsidRPr="0025129B" w14:paraId="5FFD703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84F82CC"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598A3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C63BD6" w:rsidRPr="00C63BD6">
              <w:rPr>
                <w:rFonts w:cstheme="minorHAnsi"/>
                <w:sz w:val="20"/>
                <w:szCs w:val="20"/>
              </w:rPr>
              <w:t>(56-2) 24494001</w:t>
            </w:r>
          </w:p>
          <w:p w14:paraId="2F18A84D" w14:textId="77777777" w:rsidR="00230321" w:rsidRPr="0025129B" w:rsidRDefault="00230321" w:rsidP="00230321">
            <w:pPr>
              <w:rPr>
                <w:rFonts w:cstheme="minorHAnsi"/>
                <w:sz w:val="20"/>
                <w:szCs w:val="20"/>
              </w:rPr>
            </w:pPr>
          </w:p>
        </w:tc>
      </w:tr>
      <w:tr w:rsidR="00230321" w:rsidRPr="0025129B" w14:paraId="1D16F00D"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C7749B"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36D12ABD" w14:textId="77777777" w:rsidR="00230321" w:rsidRPr="00C63BD6" w:rsidRDefault="00C63BD6" w:rsidP="00230321">
            <w:pPr>
              <w:rPr>
                <w:rFonts w:cstheme="minorHAnsi"/>
                <w:b/>
                <w:sz w:val="20"/>
                <w:szCs w:val="20"/>
                <w:lang w:val="es-ES"/>
              </w:rPr>
            </w:pPr>
            <w:r w:rsidRPr="00C63BD6">
              <w:rPr>
                <w:rFonts w:cstheme="minorHAnsi"/>
                <w:sz w:val="20"/>
                <w:szCs w:val="20"/>
              </w:rPr>
              <w:t>Javier Eduardo Osorio Sepúlveda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6152A1"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C63BD6" w:rsidRPr="00C63BD6">
              <w:rPr>
                <w:rFonts w:cstheme="minorHAnsi"/>
                <w:sz w:val="20"/>
                <w:szCs w:val="20"/>
              </w:rPr>
              <w:t>9.963.273-9</w:t>
            </w:r>
          </w:p>
          <w:p w14:paraId="5DABA648" w14:textId="77777777" w:rsidR="00230321" w:rsidRPr="0025129B" w:rsidRDefault="00230321" w:rsidP="00230321">
            <w:pPr>
              <w:spacing w:after="100"/>
              <w:jc w:val="left"/>
              <w:rPr>
                <w:rFonts w:cstheme="minorHAnsi"/>
                <w:sz w:val="20"/>
                <w:szCs w:val="20"/>
                <w:lang w:val="es-ES" w:eastAsia="es-ES"/>
              </w:rPr>
            </w:pPr>
          </w:p>
        </w:tc>
      </w:tr>
      <w:tr w:rsidR="00230321" w:rsidRPr="0025129B" w14:paraId="16779971"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03D8AD"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729C0FEE" w14:textId="77777777" w:rsidR="00230321" w:rsidRPr="0025129B" w:rsidRDefault="00C63BD6" w:rsidP="00230321">
            <w:pPr>
              <w:rPr>
                <w:rFonts w:cstheme="minorHAnsi"/>
                <w:sz w:val="20"/>
                <w:szCs w:val="20"/>
                <w:lang w:val="es-ES" w:eastAsia="es-ES"/>
              </w:rPr>
            </w:pPr>
            <w:r w:rsidRPr="00517E1C">
              <w:rPr>
                <w:rFonts w:cstheme="minorHAnsi"/>
                <w:sz w:val="20"/>
                <w:szCs w:val="20"/>
              </w:rPr>
              <w:t>Morandé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1C084E"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hyperlink r:id="rId26" w:history="1">
              <w:r w:rsidR="00C63BD6" w:rsidRPr="00C63BD6">
                <w:rPr>
                  <w:rStyle w:val="Hipervnculo"/>
                  <w:rFonts w:cstheme="minorHAnsi"/>
                  <w:sz w:val="20"/>
                  <w:szCs w:val="20"/>
                </w:rPr>
                <w:t>javier.osorio@mop.gov.cl</w:t>
              </w:r>
            </w:hyperlink>
          </w:p>
        </w:tc>
      </w:tr>
      <w:tr w:rsidR="00230321" w:rsidRPr="0025129B" w14:paraId="0F00C8BB"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463642"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9C29E9" w14:textId="77777777" w:rsidR="00230321" w:rsidRPr="00C63BD6"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C63BD6" w:rsidRPr="00C63BD6">
              <w:rPr>
                <w:rFonts w:cstheme="minorHAnsi"/>
                <w:sz w:val="20"/>
                <w:szCs w:val="20"/>
              </w:rPr>
              <w:t>(56-2) 24494001</w:t>
            </w:r>
          </w:p>
        </w:tc>
      </w:tr>
      <w:tr w:rsidR="004E5529" w:rsidRPr="0025129B" w14:paraId="4BAE55A0"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2175CB"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C63BD6">
              <w:rPr>
                <w:rFonts w:cstheme="minorHAnsi"/>
                <w:sz w:val="20"/>
                <w:szCs w:val="20"/>
              </w:rPr>
              <w:t>Construcción y operación</w:t>
            </w:r>
          </w:p>
          <w:p w14:paraId="1AB0A7A4" w14:textId="77777777" w:rsidR="004A67DF" w:rsidRDefault="004A67DF" w:rsidP="00961641">
            <w:pPr>
              <w:pStyle w:val="Prrafodelista"/>
              <w:numPr>
                <w:ilvl w:val="0"/>
                <w:numId w:val="4"/>
              </w:numPr>
              <w:ind w:left="258" w:hanging="258"/>
              <w:rPr>
                <w:rFonts w:cstheme="minorHAnsi"/>
                <w:iCs/>
                <w:sz w:val="20"/>
                <w:szCs w:val="20"/>
              </w:rPr>
            </w:pPr>
            <w:r w:rsidRPr="002F2A2F">
              <w:rPr>
                <w:rFonts w:cstheme="minorHAnsi"/>
                <w:iCs/>
                <w:sz w:val="20"/>
                <w:szCs w:val="20"/>
              </w:rPr>
              <w:t>Reposición Ruta 11-CH, Sector Arica – Tambo Quemado, Sector BIF. Putre - BIF. Choquelimpie (RCA N° 113/2004): No iniciada la fase de construcción.</w:t>
            </w:r>
          </w:p>
          <w:p w14:paraId="061C0F94" w14:textId="77777777" w:rsidR="002F2A2F" w:rsidRPr="002F2A2F" w:rsidRDefault="002F2A2F" w:rsidP="002F2A2F">
            <w:pPr>
              <w:pStyle w:val="Prrafodelista"/>
              <w:ind w:left="258"/>
              <w:rPr>
                <w:rFonts w:cstheme="minorHAnsi"/>
                <w:iCs/>
                <w:sz w:val="20"/>
                <w:szCs w:val="20"/>
              </w:rPr>
            </w:pPr>
          </w:p>
          <w:p w14:paraId="7D8E61CD" w14:textId="77777777" w:rsidR="004A67DF" w:rsidRDefault="004A67DF" w:rsidP="00961641">
            <w:pPr>
              <w:pStyle w:val="Prrafodelista"/>
              <w:numPr>
                <w:ilvl w:val="0"/>
                <w:numId w:val="4"/>
              </w:numPr>
              <w:ind w:left="258" w:hanging="258"/>
              <w:rPr>
                <w:rFonts w:cstheme="minorHAnsi"/>
                <w:iCs/>
                <w:sz w:val="20"/>
                <w:szCs w:val="20"/>
              </w:rPr>
            </w:pPr>
            <w:r w:rsidRPr="002F2A2F">
              <w:rPr>
                <w:rFonts w:cstheme="minorHAnsi"/>
                <w:iCs/>
                <w:sz w:val="20"/>
                <w:szCs w:val="20"/>
              </w:rPr>
              <w:t>Reposición Ruta 11-CH, Arica-Tambo Quemado Sectores Acceso Choquelimpie-Chucuyo (RCA N° 52/2006):</w:t>
            </w:r>
            <w:r w:rsidR="002F2A2F" w:rsidRPr="002F2A2F">
              <w:rPr>
                <w:rFonts w:cstheme="minorHAnsi"/>
                <w:iCs/>
                <w:sz w:val="20"/>
                <w:szCs w:val="20"/>
              </w:rPr>
              <w:t xml:space="preserve"> No iniciada la fase de construcción.</w:t>
            </w:r>
          </w:p>
          <w:p w14:paraId="5A4AE8C9" w14:textId="77777777" w:rsidR="002F2A2F" w:rsidRPr="002F2A2F" w:rsidRDefault="002F2A2F" w:rsidP="002F2A2F">
            <w:pPr>
              <w:pStyle w:val="Prrafodelista"/>
              <w:ind w:left="258"/>
              <w:rPr>
                <w:rFonts w:cstheme="minorHAnsi"/>
                <w:iCs/>
                <w:sz w:val="20"/>
                <w:szCs w:val="20"/>
              </w:rPr>
            </w:pPr>
          </w:p>
          <w:p w14:paraId="06D155D8" w14:textId="77777777" w:rsidR="002F2A2F" w:rsidRDefault="004A67DF" w:rsidP="00961641">
            <w:pPr>
              <w:pStyle w:val="Prrafodelista"/>
              <w:numPr>
                <w:ilvl w:val="0"/>
                <w:numId w:val="4"/>
              </w:numPr>
              <w:ind w:left="258" w:hanging="258"/>
              <w:rPr>
                <w:rFonts w:cstheme="minorHAnsi"/>
                <w:iCs/>
                <w:sz w:val="20"/>
                <w:szCs w:val="20"/>
              </w:rPr>
            </w:pPr>
            <w:r w:rsidRPr="002F2A2F">
              <w:rPr>
                <w:rFonts w:cstheme="minorHAnsi"/>
                <w:iCs/>
                <w:sz w:val="20"/>
                <w:szCs w:val="20"/>
              </w:rPr>
              <w:t>Reposic</w:t>
            </w:r>
            <w:r w:rsidR="002F2A2F" w:rsidRPr="002F2A2F">
              <w:rPr>
                <w:rFonts w:cstheme="minorHAnsi"/>
                <w:iCs/>
                <w:sz w:val="20"/>
                <w:szCs w:val="20"/>
              </w:rPr>
              <w:t>ión Ruta 11-CH, Sector Chucuyo</w:t>
            </w:r>
            <w:r w:rsidR="002F2A2F">
              <w:rPr>
                <w:rFonts w:cstheme="minorHAnsi"/>
                <w:iCs/>
                <w:sz w:val="20"/>
                <w:szCs w:val="20"/>
              </w:rPr>
              <w:t xml:space="preserve"> (RCA N° 015/2009)</w:t>
            </w:r>
            <w:r w:rsidR="002F2A2F" w:rsidRPr="002F2A2F">
              <w:rPr>
                <w:rFonts w:cstheme="minorHAnsi"/>
                <w:iCs/>
                <w:sz w:val="20"/>
                <w:szCs w:val="20"/>
              </w:rPr>
              <w:t>: Iniciada la fase de construcción.</w:t>
            </w:r>
          </w:p>
          <w:p w14:paraId="27D6E562" w14:textId="77777777" w:rsidR="002F2A2F" w:rsidRPr="002F2A2F" w:rsidRDefault="002F2A2F" w:rsidP="002F2A2F">
            <w:pPr>
              <w:pStyle w:val="Prrafodelista"/>
              <w:ind w:left="258"/>
              <w:rPr>
                <w:rFonts w:cstheme="minorHAnsi"/>
                <w:iCs/>
                <w:sz w:val="20"/>
                <w:szCs w:val="20"/>
              </w:rPr>
            </w:pPr>
          </w:p>
          <w:p w14:paraId="7A2AB6FE" w14:textId="77777777" w:rsidR="002F2A2F" w:rsidRPr="002F2A2F" w:rsidRDefault="004A67DF" w:rsidP="00961641">
            <w:pPr>
              <w:pStyle w:val="Prrafodelista"/>
              <w:numPr>
                <w:ilvl w:val="0"/>
                <w:numId w:val="4"/>
              </w:numPr>
              <w:ind w:left="258" w:hanging="258"/>
              <w:rPr>
                <w:rFonts w:cstheme="minorHAnsi"/>
                <w:iCs/>
                <w:sz w:val="20"/>
                <w:szCs w:val="20"/>
              </w:rPr>
            </w:pPr>
            <w:r w:rsidRPr="002F2A2F">
              <w:rPr>
                <w:rFonts w:cstheme="minorHAnsi"/>
                <w:iCs/>
                <w:sz w:val="20"/>
                <w:szCs w:val="20"/>
              </w:rPr>
              <w:t>Reposición Ruta 11-CH, Sector Arica – Tambo Quemado, Tramo Km 170 al Km 192</w:t>
            </w:r>
            <w:r w:rsidR="002F2A2F">
              <w:rPr>
                <w:rFonts w:cstheme="minorHAnsi"/>
                <w:iCs/>
                <w:sz w:val="20"/>
                <w:szCs w:val="20"/>
              </w:rPr>
              <w:t>(RCA N° 044/2011)</w:t>
            </w:r>
            <w:r w:rsidR="002F2A2F" w:rsidRPr="002F2A2F">
              <w:rPr>
                <w:rFonts w:cstheme="minorHAnsi"/>
                <w:iCs/>
                <w:sz w:val="20"/>
                <w:szCs w:val="20"/>
              </w:rPr>
              <w:t>: No iniciada la fase de construcción.</w:t>
            </w:r>
          </w:p>
          <w:p w14:paraId="53BB18AC" w14:textId="77777777" w:rsidR="004E5529" w:rsidRPr="0025129B" w:rsidRDefault="004E5529" w:rsidP="00230321">
            <w:pPr>
              <w:rPr>
                <w:rFonts w:cstheme="minorHAnsi"/>
                <w:sz w:val="20"/>
                <w:szCs w:val="20"/>
              </w:rPr>
            </w:pPr>
          </w:p>
        </w:tc>
      </w:tr>
    </w:tbl>
    <w:p w14:paraId="7A17BE7A"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7BF348F9" w14:textId="77777777"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40013034"/>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r w:rsidR="00600AF0">
        <w:t>.</w:t>
      </w:r>
    </w:p>
    <w:p w14:paraId="3F4385FF"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4CB7DF8E"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1C786620" w14:textId="77777777" w:rsidR="00C63BD6" w:rsidRDefault="007C15CC" w:rsidP="00AF4041">
            <w:pPr>
              <w:rPr>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C63BD6" w:rsidRPr="00C63BD6">
              <w:rPr>
                <w:sz w:val="20"/>
                <w:szCs w:val="20"/>
              </w:rPr>
              <w:t>Google Earth</w:t>
            </w:r>
            <w:r w:rsidR="006270FF" w:rsidRPr="007E2D5C">
              <w:rPr>
                <w:sz w:val="20"/>
                <w:szCs w:val="20"/>
              </w:rPr>
              <w:t>)</w:t>
            </w:r>
            <w:bookmarkEnd w:id="43"/>
            <w:bookmarkEnd w:id="44"/>
            <w:r w:rsidR="00285DFE" w:rsidRPr="007E2D5C">
              <w:rPr>
                <w:sz w:val="20"/>
                <w:szCs w:val="20"/>
              </w:rPr>
              <w:t>.</w:t>
            </w:r>
          </w:p>
          <w:bookmarkEnd w:id="45"/>
          <w:bookmarkEnd w:id="46"/>
          <w:bookmarkEnd w:id="47"/>
          <w:p w14:paraId="51F28EF9" w14:textId="77777777" w:rsidR="00AF4041" w:rsidRPr="007E2D5C" w:rsidRDefault="00AF4041" w:rsidP="00AF4041">
            <w:pPr>
              <w:rPr>
                <w:color w:val="FF0000"/>
                <w:sz w:val="20"/>
                <w:szCs w:val="20"/>
              </w:rPr>
            </w:pPr>
          </w:p>
          <w:p w14:paraId="6163CCE2" w14:textId="77777777" w:rsidR="006270FF" w:rsidRPr="003714C8" w:rsidRDefault="00C63BD6" w:rsidP="003714C8">
            <w:pPr>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661312" behindDoc="0" locked="0" layoutInCell="1" allowOverlap="1" wp14:anchorId="3174E077" wp14:editId="6BD3F3B8">
                      <wp:simplePos x="0" y="0"/>
                      <wp:positionH relativeFrom="column">
                        <wp:posOffset>6737985</wp:posOffset>
                      </wp:positionH>
                      <wp:positionV relativeFrom="paragraph">
                        <wp:posOffset>2185035</wp:posOffset>
                      </wp:positionV>
                      <wp:extent cx="285750" cy="247650"/>
                      <wp:effectExtent l="0" t="0" r="0" b="0"/>
                      <wp:wrapNone/>
                      <wp:docPr id="7" name="7 Flecha izquierda"/>
                      <wp:cNvGraphicFramePr/>
                      <a:graphic xmlns:a="http://schemas.openxmlformats.org/drawingml/2006/main">
                        <a:graphicData uri="http://schemas.microsoft.com/office/word/2010/wordprocessingShape">
                          <wps:wsp>
                            <wps:cNvSpPr/>
                            <wps:spPr>
                              <a:xfrm>
                                <a:off x="0" y="0"/>
                                <a:ext cx="285750" cy="247650"/>
                              </a:xfrm>
                              <a:prstGeom prst="leftArrow">
                                <a:avLst/>
                              </a:prstGeom>
                              <a:solidFill>
                                <a:srgbClr val="92D05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w14:anchorId="3F2EA252"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7 Flecha izquierda" o:spid="_x0000_s1026" type="#_x0000_t66" style="position:absolute;margin-left:530.55pt;margin-top:172.05pt;width:22.5pt;height:1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" adj="9360" fillcolor="#92d050" stroked="f" strokeweight="2pt"/>
                  </w:pict>
                </mc:Fallback>
              </mc:AlternateContent>
            </w:r>
            <w:r>
              <w:rPr>
                <w:noProof/>
                <w:lang w:eastAsia="es-CL"/>
              </w:rPr>
              <mc:AlternateContent>
                <mc:Choice Requires="wps">
                  <w:drawing>
                    <wp:anchor distT="0" distB="0" distL="114300" distR="114300" simplePos="0" relativeHeight="251660288" behindDoc="0" locked="0" layoutInCell="1" allowOverlap="1" wp14:anchorId="3D39C66A" wp14:editId="6C7DB1FD">
                      <wp:simplePos x="0" y="0"/>
                      <wp:positionH relativeFrom="column">
                        <wp:posOffset>1956435</wp:posOffset>
                      </wp:positionH>
                      <wp:positionV relativeFrom="paragraph">
                        <wp:posOffset>984885</wp:posOffset>
                      </wp:positionV>
                      <wp:extent cx="323850" cy="266700"/>
                      <wp:effectExtent l="0" t="0" r="0" b="0"/>
                      <wp:wrapNone/>
                      <wp:docPr id="5" name="5 Flecha derecha"/>
                      <wp:cNvGraphicFramePr/>
                      <a:graphic xmlns:a="http://schemas.openxmlformats.org/drawingml/2006/main">
                        <a:graphicData uri="http://schemas.microsoft.com/office/word/2010/wordprocessingShape">
                          <wps:wsp>
                            <wps:cNvSpPr/>
                            <wps:spPr>
                              <a:xfrm>
                                <a:off x="0" y="0"/>
                                <a:ext cx="323850" cy="266700"/>
                              </a:xfrm>
                              <a:prstGeom prst="rightArrow">
                                <a:avLst/>
                              </a:prstGeom>
                              <a:solidFill>
                                <a:srgbClr val="92D05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w14:anchorId="016C514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5 Flecha derecha" o:spid="_x0000_s1026" type="#_x0000_t13" style="position:absolute;margin-left:154.05pt;margin-top:77.55pt;width:25.5pt;height:21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" adj="12706" fillcolor="#92d050" stroked="f" strokeweight="2pt"/>
                  </w:pict>
                </mc:Fallback>
              </mc:AlternateContent>
            </w:r>
            <w:r>
              <w:object w:dxaOrig="16695" w:dyaOrig="8445" w14:anchorId="2D221CD0">
                <v:shape id="_x0000_i1027" type="#_x0000_t75" style="width:610pt;height:309.3pt" o:ole="">
                  <v:imagedata r:id="rId27" o:title=""/>
                </v:shape>
                <o:OLEObject Type="Embed" ProgID="PBrush" ShapeID="_x0000_i1027" DrawAspect="Content" ObjectID="_1514380308" r:id="rId28"/>
              </w:object>
            </w:r>
          </w:p>
        </w:tc>
      </w:tr>
      <w:tr w:rsidR="00285DFE" w:rsidRPr="0025129B" w14:paraId="6413FF26"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508222D" w14:textId="77777777" w:rsidR="00285DFE" w:rsidRPr="0025129B" w:rsidRDefault="00F64DF2" w:rsidP="004D4C1F">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14:paraId="3FF67630" w14:textId="77777777" w:rsidTr="004E5529">
        <w:trPr>
          <w:trHeight w:val="229"/>
          <w:jc w:val="center"/>
        </w:trPr>
        <w:tc>
          <w:tcPr>
            <w:tcW w:w="1447" w:type="pct"/>
            <w:shd w:val="clear" w:color="auto" w:fill="FFFFFF"/>
            <w:tcMar>
              <w:top w:w="58" w:type="dxa"/>
              <w:left w:w="58" w:type="dxa"/>
              <w:bottom w:w="58" w:type="dxa"/>
              <w:right w:w="58" w:type="dxa"/>
            </w:tcMar>
            <w:hideMark/>
          </w:tcPr>
          <w:p w14:paraId="6E3036BC" w14:textId="77777777" w:rsidR="00285DFE" w:rsidRPr="0025129B" w:rsidRDefault="00285DFE" w:rsidP="00570BD0">
            <w:pPr>
              <w:rPr>
                <w:rFonts w:cstheme="minorHAnsi"/>
                <w:b/>
                <w:sz w:val="20"/>
                <w:szCs w:val="18"/>
              </w:rPr>
            </w:pPr>
            <w:r w:rsidRPr="0025129B">
              <w:rPr>
                <w:rFonts w:cstheme="minorHAnsi"/>
                <w:b/>
                <w:sz w:val="20"/>
                <w:szCs w:val="18"/>
              </w:rPr>
              <w:t>Datum:</w:t>
            </w:r>
            <w:r w:rsidR="004D4C1F">
              <w:rPr>
                <w:rFonts w:cstheme="minorHAnsi"/>
                <w:b/>
                <w:sz w:val="20"/>
                <w:szCs w:val="18"/>
              </w:rPr>
              <w:t xml:space="preserve"> </w:t>
            </w:r>
            <w:r w:rsidR="004D4C1F" w:rsidRPr="004D4C1F">
              <w:rPr>
                <w:rFonts w:cstheme="minorHAnsi"/>
                <w:sz w:val="20"/>
                <w:szCs w:val="18"/>
              </w:rPr>
              <w:t>WGS 84</w:t>
            </w:r>
          </w:p>
        </w:tc>
        <w:tc>
          <w:tcPr>
            <w:tcW w:w="885" w:type="pct"/>
            <w:shd w:val="clear" w:color="auto" w:fill="FFFFFF"/>
          </w:tcPr>
          <w:p w14:paraId="4AB0B3A5" w14:textId="77777777" w:rsidR="00285DFE" w:rsidRPr="0025129B" w:rsidRDefault="00285DFE" w:rsidP="00570BD0">
            <w:pPr>
              <w:rPr>
                <w:rFonts w:cstheme="minorHAnsi"/>
                <w:b/>
                <w:sz w:val="20"/>
                <w:szCs w:val="18"/>
              </w:rPr>
            </w:pPr>
            <w:r w:rsidRPr="0025129B">
              <w:rPr>
                <w:rFonts w:cstheme="minorHAnsi"/>
                <w:b/>
                <w:sz w:val="20"/>
                <w:szCs w:val="18"/>
              </w:rPr>
              <w:t>Huso:</w:t>
            </w:r>
            <w:r w:rsidR="004D4C1F">
              <w:rPr>
                <w:rFonts w:cstheme="minorHAnsi"/>
                <w:b/>
                <w:sz w:val="20"/>
                <w:szCs w:val="18"/>
              </w:rPr>
              <w:t xml:space="preserve"> </w:t>
            </w:r>
            <w:r w:rsidR="004D4C1F" w:rsidRPr="004D4C1F">
              <w:rPr>
                <w:rFonts w:cstheme="minorHAnsi"/>
                <w:sz w:val="20"/>
                <w:szCs w:val="18"/>
              </w:rPr>
              <w:t>19 S</w:t>
            </w:r>
          </w:p>
        </w:tc>
        <w:tc>
          <w:tcPr>
            <w:tcW w:w="1255" w:type="pct"/>
            <w:shd w:val="clear" w:color="auto" w:fill="FFFFFF"/>
          </w:tcPr>
          <w:p w14:paraId="77E8A9C3" w14:textId="77777777" w:rsidR="00285DFE" w:rsidRPr="0025129B" w:rsidRDefault="00285DFE" w:rsidP="00570BD0">
            <w:pPr>
              <w:rPr>
                <w:rFonts w:cstheme="minorHAnsi"/>
                <w:b/>
                <w:sz w:val="20"/>
                <w:szCs w:val="18"/>
              </w:rPr>
            </w:pPr>
            <w:r w:rsidRPr="0025129B">
              <w:rPr>
                <w:rFonts w:cstheme="minorHAnsi"/>
                <w:b/>
                <w:sz w:val="20"/>
                <w:szCs w:val="18"/>
              </w:rPr>
              <w:t>UTM N:</w:t>
            </w:r>
            <w:r w:rsidR="004D4C1F">
              <w:rPr>
                <w:rFonts w:cstheme="minorHAnsi"/>
                <w:b/>
                <w:sz w:val="20"/>
                <w:szCs w:val="18"/>
              </w:rPr>
              <w:t xml:space="preserve"> </w:t>
            </w:r>
            <w:r w:rsidR="004D4C1F" w:rsidRPr="004D4C1F">
              <w:rPr>
                <w:rFonts w:cstheme="minorHAnsi"/>
                <w:sz w:val="20"/>
                <w:szCs w:val="18"/>
              </w:rPr>
              <w:t>7.990.073 m.</w:t>
            </w:r>
          </w:p>
        </w:tc>
        <w:tc>
          <w:tcPr>
            <w:tcW w:w="1413" w:type="pct"/>
            <w:shd w:val="clear" w:color="auto" w:fill="FFFFFF"/>
          </w:tcPr>
          <w:p w14:paraId="33C5A277" w14:textId="77777777" w:rsidR="00285DFE" w:rsidRPr="0025129B" w:rsidRDefault="00285DFE" w:rsidP="00570BD0">
            <w:pPr>
              <w:rPr>
                <w:rFonts w:cstheme="minorHAnsi"/>
                <w:b/>
                <w:sz w:val="20"/>
                <w:szCs w:val="16"/>
              </w:rPr>
            </w:pPr>
            <w:r w:rsidRPr="0025129B">
              <w:rPr>
                <w:rFonts w:cstheme="minorHAnsi"/>
                <w:b/>
                <w:sz w:val="20"/>
                <w:szCs w:val="16"/>
              </w:rPr>
              <w:t>UTM E:</w:t>
            </w:r>
            <w:r w:rsidR="004D4C1F" w:rsidRPr="004D4C1F">
              <w:rPr>
                <w:rFonts w:cstheme="minorHAnsi"/>
                <w:b/>
                <w:sz w:val="20"/>
                <w:szCs w:val="16"/>
              </w:rPr>
              <w:t xml:space="preserve"> </w:t>
            </w:r>
            <w:r w:rsidR="004D4C1F" w:rsidRPr="004D4C1F">
              <w:rPr>
                <w:rFonts w:cstheme="minorHAnsi"/>
                <w:sz w:val="20"/>
                <w:szCs w:val="16"/>
              </w:rPr>
              <w:t>446.983 m.</w:t>
            </w:r>
          </w:p>
        </w:tc>
      </w:tr>
      <w:tr w:rsidR="006270FF" w:rsidRPr="0025129B" w14:paraId="22B63990" w14:textId="77777777" w:rsidTr="004D4C1F">
        <w:trPr>
          <w:trHeight w:val="546"/>
          <w:jc w:val="center"/>
        </w:trPr>
        <w:tc>
          <w:tcPr>
            <w:tcW w:w="5000" w:type="pct"/>
            <w:gridSpan w:val="4"/>
            <w:shd w:val="clear" w:color="auto" w:fill="FFFFFF"/>
            <w:tcMar>
              <w:top w:w="58" w:type="dxa"/>
              <w:left w:w="58" w:type="dxa"/>
              <w:bottom w:w="58" w:type="dxa"/>
              <w:right w:w="58" w:type="dxa"/>
            </w:tcMar>
          </w:tcPr>
          <w:p w14:paraId="6D20E9CC" w14:textId="77777777" w:rsidR="006270FF" w:rsidRPr="0025129B" w:rsidRDefault="00F64DF2" w:rsidP="00570BD0">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4D4C1F" w:rsidRPr="004D4C1F">
              <w:rPr>
                <w:rFonts w:cstheme="minorHAnsi"/>
                <w:sz w:val="20"/>
                <w:szCs w:val="18"/>
              </w:rPr>
              <w:t>Se inicia la ruta de ingreso desde Arica en dirección Norte por la Ruta 5 hasta llegar a la intersección con la Ruta 11 CH, en donde se debe virar hacia el Este por la Ruta 11 CH, recorriendo 135 Km aproximadamente hasta el acceso al proyecto.</w:t>
            </w:r>
            <w:r w:rsidR="004D4C1F" w:rsidRPr="004D4C1F">
              <w:rPr>
                <w:rFonts w:cstheme="minorHAnsi"/>
                <w:b/>
                <w:sz w:val="20"/>
                <w:szCs w:val="18"/>
              </w:rPr>
              <w:t xml:space="preserve"> </w:t>
            </w:r>
          </w:p>
        </w:tc>
      </w:tr>
    </w:tbl>
    <w:p w14:paraId="43CB05EE" w14:textId="77777777" w:rsidR="00BA0FDE" w:rsidRPr="0025129B" w:rsidRDefault="00BA0FDE" w:rsidP="00BA0FDE">
      <w:pPr>
        <w:rPr>
          <w:sz w:val="20"/>
        </w:rPr>
      </w:pPr>
      <w:bookmarkStart w:id="48" w:name="_Toc352162448"/>
      <w:bookmarkStart w:id="49" w:name="_Toc352162785"/>
      <w:bookmarkStart w:id="50" w:name="_Toc352840384"/>
      <w:bookmarkStart w:id="51" w:name="_Toc352841444"/>
    </w:p>
    <w:p w14:paraId="5EAF5346"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071AA024" w14:textId="77777777" w:rsidR="00B1722C" w:rsidRPr="0025129B" w:rsidRDefault="00B1722C" w:rsidP="00C958D0">
      <w:pPr>
        <w:pStyle w:val="Ttulo1"/>
      </w:pPr>
      <w:bookmarkStart w:id="52" w:name="_Toc440013035"/>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237E3449" w14:textId="77777777" w:rsidR="00ED4317" w:rsidRPr="0025129B" w:rsidRDefault="00ED4317" w:rsidP="00C97715">
      <w:pPr>
        <w:rPr>
          <w:sz w:val="20"/>
          <w:szCs w:val="20"/>
        </w:rPr>
      </w:pPr>
    </w:p>
    <w:p w14:paraId="3BA898A1" w14:textId="77777777" w:rsidR="004D4C1F" w:rsidRDefault="004D4C1F" w:rsidP="00317531"/>
    <w:tbl>
      <w:tblPr>
        <w:tblStyle w:val="Tablaconcuadrcula"/>
        <w:tblW w:w="0" w:type="auto"/>
        <w:tblInd w:w="-38" w:type="dxa"/>
        <w:tblCellMar>
          <w:left w:w="70" w:type="dxa"/>
          <w:right w:w="70" w:type="dxa"/>
        </w:tblCellMar>
        <w:tblLook w:val="0000" w:firstRow="0" w:lastRow="0" w:firstColumn="0" w:lastColumn="0" w:noHBand="0" w:noVBand="0"/>
      </w:tblPr>
      <w:tblGrid>
        <w:gridCol w:w="625"/>
        <w:gridCol w:w="1271"/>
        <w:gridCol w:w="1182"/>
        <w:gridCol w:w="1182"/>
        <w:gridCol w:w="1364"/>
        <w:gridCol w:w="1757"/>
        <w:gridCol w:w="1475"/>
        <w:gridCol w:w="1262"/>
        <w:gridCol w:w="32"/>
      </w:tblGrid>
      <w:tr w:rsidR="004D4C1F" w14:paraId="1211A899" w14:textId="77777777" w:rsidTr="004A67DF">
        <w:trPr>
          <w:trHeight w:val="405"/>
        </w:trPr>
        <w:tc>
          <w:tcPr>
            <w:tcW w:w="10124" w:type="dxa"/>
            <w:gridSpan w:val="9"/>
            <w:shd w:val="clear" w:color="auto" w:fill="D9D9D9" w:themeFill="background1" w:themeFillShade="D9"/>
          </w:tcPr>
          <w:p w14:paraId="4DF43699" w14:textId="77777777" w:rsidR="004D4C1F" w:rsidRPr="0025129B" w:rsidRDefault="004D4C1F" w:rsidP="004A67DF">
            <w:pPr>
              <w:spacing w:line="0" w:lineRule="atLeast"/>
              <w:jc w:val="left"/>
              <w:rPr>
                <w:rFonts w:eastAsia="Times New Roman" w:cs="Calibri"/>
                <w:b/>
                <w:bCs/>
                <w:color w:val="000000"/>
                <w:lang w:eastAsia="es-CL"/>
              </w:rPr>
            </w:pPr>
            <w:r w:rsidRPr="0025129B">
              <w:rPr>
                <w:rFonts w:eastAsia="Times New Roman" w:cs="Calibri"/>
                <w:b/>
                <w:bCs/>
                <w:color w:val="000000"/>
                <w:lang w:eastAsia="es-CL"/>
              </w:rPr>
              <w:t>Identificación de Instrumentos de Gestión Ambiental que regulan la  actividad, proyecto o fuente fiscalizada.</w:t>
            </w:r>
          </w:p>
          <w:p w14:paraId="2CDF6AD1" w14:textId="77777777" w:rsidR="004D4C1F" w:rsidRDefault="004D4C1F" w:rsidP="004A67DF">
            <w:pPr>
              <w:ind w:left="108"/>
            </w:pPr>
          </w:p>
        </w:tc>
      </w:tr>
      <w:tr w:rsidR="004D4C1F" w:rsidRPr="00823F46" w14:paraId="6B913AC3" w14:textId="77777777" w:rsidTr="004A67DF">
        <w:tblPrEx>
          <w:tblCellMar>
            <w:left w:w="108" w:type="dxa"/>
            <w:right w:w="108" w:type="dxa"/>
          </w:tblCellMar>
          <w:tblLook w:val="04A0" w:firstRow="1" w:lastRow="0" w:firstColumn="1" w:lastColumn="0" w:noHBand="0" w:noVBand="1"/>
        </w:tblPrEx>
        <w:trPr>
          <w:gridAfter w:val="1"/>
          <w:wAfter w:w="38" w:type="dxa"/>
        </w:trPr>
        <w:tc>
          <w:tcPr>
            <w:tcW w:w="675" w:type="dxa"/>
          </w:tcPr>
          <w:p w14:paraId="4A7DB2CC" w14:textId="77777777" w:rsidR="004D4C1F" w:rsidRPr="00823F46" w:rsidRDefault="004D4C1F" w:rsidP="004A67DF">
            <w:pPr>
              <w:jc w:val="center"/>
              <w:rPr>
                <w:b/>
              </w:rPr>
            </w:pPr>
            <w:r w:rsidRPr="00823F46">
              <w:rPr>
                <w:b/>
              </w:rPr>
              <w:t>N°</w:t>
            </w:r>
          </w:p>
        </w:tc>
        <w:tc>
          <w:tcPr>
            <w:tcW w:w="1276" w:type="dxa"/>
          </w:tcPr>
          <w:p w14:paraId="5341254F" w14:textId="77777777" w:rsidR="004D4C1F" w:rsidRPr="00823F46" w:rsidRDefault="004D4C1F" w:rsidP="004A67DF">
            <w:pPr>
              <w:jc w:val="center"/>
              <w:rPr>
                <w:b/>
              </w:rPr>
            </w:pPr>
            <w:r w:rsidRPr="00823F46">
              <w:rPr>
                <w:b/>
              </w:rPr>
              <w:t>Tipo de</w:t>
            </w:r>
          </w:p>
          <w:p w14:paraId="05412271" w14:textId="77777777" w:rsidR="004D4C1F" w:rsidRPr="00823F46" w:rsidRDefault="004D4C1F" w:rsidP="004A67DF">
            <w:pPr>
              <w:jc w:val="center"/>
              <w:rPr>
                <w:b/>
              </w:rPr>
            </w:pPr>
            <w:r w:rsidRPr="00823F46">
              <w:rPr>
                <w:b/>
              </w:rPr>
              <w:t>Instrumento</w:t>
            </w:r>
          </w:p>
        </w:tc>
        <w:tc>
          <w:tcPr>
            <w:tcW w:w="1182" w:type="dxa"/>
          </w:tcPr>
          <w:p w14:paraId="2ED2FB41" w14:textId="77777777" w:rsidR="004D4C1F" w:rsidRPr="00823F46" w:rsidRDefault="004D4C1F" w:rsidP="004A67DF">
            <w:pPr>
              <w:jc w:val="center"/>
              <w:rPr>
                <w:b/>
              </w:rPr>
            </w:pPr>
            <w:r w:rsidRPr="00823F46">
              <w:rPr>
                <w:b/>
              </w:rPr>
              <w:t>N/°</w:t>
            </w:r>
          </w:p>
          <w:p w14:paraId="6EFDBAE9" w14:textId="77777777" w:rsidR="004D4C1F" w:rsidRPr="00823F46" w:rsidRDefault="004D4C1F" w:rsidP="004A67DF">
            <w:pPr>
              <w:jc w:val="center"/>
              <w:rPr>
                <w:b/>
              </w:rPr>
            </w:pPr>
            <w:r w:rsidRPr="00823F46">
              <w:rPr>
                <w:b/>
              </w:rPr>
              <w:t>Descripción</w:t>
            </w:r>
          </w:p>
        </w:tc>
        <w:tc>
          <w:tcPr>
            <w:tcW w:w="944" w:type="dxa"/>
          </w:tcPr>
          <w:p w14:paraId="16F875BB" w14:textId="77777777" w:rsidR="004D4C1F" w:rsidRPr="00823F46" w:rsidRDefault="004D4C1F" w:rsidP="004A67DF">
            <w:pPr>
              <w:jc w:val="center"/>
              <w:rPr>
                <w:b/>
              </w:rPr>
            </w:pPr>
            <w:r w:rsidRPr="00823F46">
              <w:rPr>
                <w:b/>
              </w:rPr>
              <w:t>Fecha</w:t>
            </w:r>
          </w:p>
        </w:tc>
        <w:tc>
          <w:tcPr>
            <w:tcW w:w="1418" w:type="dxa"/>
          </w:tcPr>
          <w:p w14:paraId="54C94ECA" w14:textId="77777777" w:rsidR="004D4C1F" w:rsidRPr="00823F46" w:rsidRDefault="004D4C1F" w:rsidP="004A67DF">
            <w:pPr>
              <w:jc w:val="center"/>
              <w:rPr>
                <w:b/>
              </w:rPr>
            </w:pPr>
            <w:r w:rsidRPr="00823F46">
              <w:rPr>
                <w:b/>
              </w:rPr>
              <w:t>Comisión /</w:t>
            </w:r>
          </w:p>
          <w:p w14:paraId="49E07CA4" w14:textId="77777777" w:rsidR="004D4C1F" w:rsidRPr="00823F46" w:rsidRDefault="004D4C1F" w:rsidP="004A67DF">
            <w:pPr>
              <w:jc w:val="center"/>
              <w:rPr>
                <w:b/>
              </w:rPr>
            </w:pPr>
            <w:r w:rsidRPr="00823F46">
              <w:rPr>
                <w:b/>
              </w:rPr>
              <w:t>Institución</w:t>
            </w:r>
          </w:p>
        </w:tc>
        <w:tc>
          <w:tcPr>
            <w:tcW w:w="1843" w:type="dxa"/>
          </w:tcPr>
          <w:p w14:paraId="441A7093" w14:textId="77777777" w:rsidR="004D4C1F" w:rsidRPr="00823F46" w:rsidRDefault="004D4C1F" w:rsidP="004A67DF">
            <w:pPr>
              <w:jc w:val="center"/>
              <w:rPr>
                <w:b/>
              </w:rPr>
            </w:pPr>
            <w:r w:rsidRPr="00823F46">
              <w:rPr>
                <w:b/>
              </w:rPr>
              <w:t>Nombre de la actividad, proyecto o fuente regulada</w:t>
            </w:r>
          </w:p>
        </w:tc>
        <w:tc>
          <w:tcPr>
            <w:tcW w:w="1522" w:type="dxa"/>
          </w:tcPr>
          <w:p w14:paraId="455D9ECE" w14:textId="77777777" w:rsidR="004D4C1F" w:rsidRPr="00823F46" w:rsidRDefault="004D4C1F" w:rsidP="004A67DF">
            <w:pPr>
              <w:jc w:val="center"/>
              <w:rPr>
                <w:b/>
              </w:rPr>
            </w:pPr>
            <w:r w:rsidRPr="00823F46">
              <w:rPr>
                <w:b/>
              </w:rPr>
              <w:t>Comentarios</w:t>
            </w:r>
          </w:p>
        </w:tc>
        <w:tc>
          <w:tcPr>
            <w:tcW w:w="1264" w:type="dxa"/>
          </w:tcPr>
          <w:p w14:paraId="33A211CA" w14:textId="77777777" w:rsidR="004D4C1F" w:rsidRPr="00823F46" w:rsidRDefault="004D4C1F" w:rsidP="004A67DF">
            <w:pPr>
              <w:jc w:val="center"/>
              <w:rPr>
                <w:b/>
              </w:rPr>
            </w:pPr>
            <w:r w:rsidRPr="00823F46">
              <w:rPr>
                <w:b/>
              </w:rPr>
              <w:t>Instrumento fiscalizado</w:t>
            </w:r>
          </w:p>
        </w:tc>
      </w:tr>
      <w:tr w:rsidR="004D4C1F" w:rsidRPr="003E7AA9" w14:paraId="1A74CF7E" w14:textId="77777777" w:rsidTr="004A67DF">
        <w:tblPrEx>
          <w:tblCellMar>
            <w:left w:w="108" w:type="dxa"/>
            <w:right w:w="108" w:type="dxa"/>
          </w:tblCellMar>
          <w:tblLook w:val="04A0" w:firstRow="1" w:lastRow="0" w:firstColumn="1" w:lastColumn="0" w:noHBand="0" w:noVBand="1"/>
        </w:tblPrEx>
        <w:trPr>
          <w:gridAfter w:val="1"/>
          <w:wAfter w:w="38" w:type="dxa"/>
        </w:trPr>
        <w:tc>
          <w:tcPr>
            <w:tcW w:w="675" w:type="dxa"/>
          </w:tcPr>
          <w:p w14:paraId="3D883683" w14:textId="77777777" w:rsidR="004D4C1F" w:rsidRDefault="004D4C1F" w:rsidP="004A67DF">
            <w:pPr>
              <w:jc w:val="center"/>
            </w:pPr>
            <w:r>
              <w:t>1</w:t>
            </w:r>
          </w:p>
        </w:tc>
        <w:tc>
          <w:tcPr>
            <w:tcW w:w="1276" w:type="dxa"/>
          </w:tcPr>
          <w:p w14:paraId="2DA01A2E" w14:textId="77777777" w:rsidR="004D4C1F" w:rsidRDefault="004D4C1F" w:rsidP="004A67DF">
            <w:pPr>
              <w:jc w:val="center"/>
            </w:pPr>
            <w:r>
              <w:t>RCA</w:t>
            </w:r>
          </w:p>
        </w:tc>
        <w:tc>
          <w:tcPr>
            <w:tcW w:w="1182" w:type="dxa"/>
          </w:tcPr>
          <w:p w14:paraId="72192156" w14:textId="77777777" w:rsidR="004D4C1F" w:rsidRDefault="004D4C1F" w:rsidP="004A67DF">
            <w:pPr>
              <w:jc w:val="center"/>
            </w:pPr>
            <w:r>
              <w:t>113</w:t>
            </w:r>
          </w:p>
        </w:tc>
        <w:tc>
          <w:tcPr>
            <w:tcW w:w="944" w:type="dxa"/>
          </w:tcPr>
          <w:p w14:paraId="4920DD26" w14:textId="77777777" w:rsidR="004D4C1F" w:rsidRDefault="004D4C1F" w:rsidP="004A67DF">
            <w:pPr>
              <w:jc w:val="center"/>
            </w:pPr>
            <w:r>
              <w:t>04-10-2004</w:t>
            </w:r>
          </w:p>
        </w:tc>
        <w:tc>
          <w:tcPr>
            <w:tcW w:w="1418" w:type="dxa"/>
          </w:tcPr>
          <w:p w14:paraId="0CD0CCDB" w14:textId="77777777" w:rsidR="004D4C1F" w:rsidRPr="00693964" w:rsidRDefault="004D4C1F" w:rsidP="004A67DF">
            <w:r w:rsidRPr="00693964">
              <w:t xml:space="preserve">Comisión Regional del </w:t>
            </w:r>
            <w:r>
              <w:t>Medio Ambiente de la Región de Tarapacá</w:t>
            </w:r>
            <w:r w:rsidRPr="00693964">
              <w:t xml:space="preserve"> </w:t>
            </w:r>
          </w:p>
          <w:p w14:paraId="414F9D10" w14:textId="77777777" w:rsidR="004D4C1F" w:rsidRDefault="004D4C1F" w:rsidP="004A67DF"/>
        </w:tc>
        <w:tc>
          <w:tcPr>
            <w:tcW w:w="1843" w:type="dxa"/>
          </w:tcPr>
          <w:p w14:paraId="26494ECC" w14:textId="77777777" w:rsidR="004D4C1F" w:rsidRPr="003E7AA9" w:rsidRDefault="004D4C1F" w:rsidP="004A67DF">
            <w:pPr>
              <w:rPr>
                <w:lang w:val="en-US"/>
              </w:rPr>
            </w:pPr>
            <w:r>
              <w:t xml:space="preserve">Reposición Ruta 11-CH, Arica-Tambo Quemado, Sector BIF. </w:t>
            </w:r>
            <w:r w:rsidRPr="003E7AA9">
              <w:rPr>
                <w:lang w:val="en-US"/>
              </w:rPr>
              <w:t>Putre – BIF. Choquelimpie, I Regi</w:t>
            </w:r>
            <w:r>
              <w:rPr>
                <w:lang w:val="en-US"/>
              </w:rPr>
              <w:t>on”.</w:t>
            </w:r>
          </w:p>
        </w:tc>
        <w:tc>
          <w:tcPr>
            <w:tcW w:w="1522" w:type="dxa"/>
          </w:tcPr>
          <w:p w14:paraId="6560B5BC" w14:textId="77777777" w:rsidR="004D4C1F" w:rsidRPr="003E7AA9" w:rsidRDefault="004D4C1F" w:rsidP="004A67DF">
            <w:pPr>
              <w:jc w:val="center"/>
              <w:rPr>
                <w:lang w:val="en-US"/>
              </w:rPr>
            </w:pPr>
            <w:r>
              <w:rPr>
                <w:lang w:val="en-US"/>
              </w:rPr>
              <w:t>----</w:t>
            </w:r>
          </w:p>
        </w:tc>
        <w:tc>
          <w:tcPr>
            <w:tcW w:w="1264" w:type="dxa"/>
          </w:tcPr>
          <w:p w14:paraId="4A28CE07" w14:textId="77777777" w:rsidR="004D4C1F" w:rsidRPr="003E7AA9" w:rsidRDefault="004D4C1F" w:rsidP="004A67DF">
            <w:pPr>
              <w:rPr>
                <w:lang w:val="en-US"/>
              </w:rPr>
            </w:pPr>
            <w:r>
              <w:rPr>
                <w:lang w:val="en-US"/>
              </w:rPr>
              <w:t>S</w:t>
            </w:r>
            <w:r w:rsidR="00600AF0">
              <w:rPr>
                <w:lang w:val="en-US"/>
              </w:rPr>
              <w:t>í</w:t>
            </w:r>
          </w:p>
        </w:tc>
      </w:tr>
      <w:tr w:rsidR="004D4C1F" w:rsidRPr="003E7AA9" w14:paraId="79AB3D98" w14:textId="77777777" w:rsidTr="004A67DF">
        <w:tblPrEx>
          <w:tblCellMar>
            <w:left w:w="108" w:type="dxa"/>
            <w:right w:w="108" w:type="dxa"/>
          </w:tblCellMar>
          <w:tblLook w:val="04A0" w:firstRow="1" w:lastRow="0" w:firstColumn="1" w:lastColumn="0" w:noHBand="0" w:noVBand="1"/>
        </w:tblPrEx>
        <w:trPr>
          <w:gridAfter w:val="1"/>
          <w:wAfter w:w="38" w:type="dxa"/>
        </w:trPr>
        <w:tc>
          <w:tcPr>
            <w:tcW w:w="675" w:type="dxa"/>
          </w:tcPr>
          <w:p w14:paraId="0E48CC4C" w14:textId="77777777" w:rsidR="004D4C1F" w:rsidRDefault="004D4C1F" w:rsidP="004A67DF">
            <w:pPr>
              <w:jc w:val="center"/>
            </w:pPr>
            <w:r>
              <w:t>2</w:t>
            </w:r>
          </w:p>
        </w:tc>
        <w:tc>
          <w:tcPr>
            <w:tcW w:w="1276" w:type="dxa"/>
          </w:tcPr>
          <w:p w14:paraId="19D249F1" w14:textId="77777777" w:rsidR="004D4C1F" w:rsidRDefault="004D4C1F" w:rsidP="004A67DF">
            <w:pPr>
              <w:jc w:val="center"/>
            </w:pPr>
            <w:r>
              <w:t>RCA</w:t>
            </w:r>
          </w:p>
        </w:tc>
        <w:tc>
          <w:tcPr>
            <w:tcW w:w="1182" w:type="dxa"/>
          </w:tcPr>
          <w:p w14:paraId="336B5D39" w14:textId="77777777" w:rsidR="004D4C1F" w:rsidRDefault="004D4C1F" w:rsidP="004A67DF">
            <w:pPr>
              <w:jc w:val="center"/>
            </w:pPr>
            <w:r>
              <w:t>052</w:t>
            </w:r>
          </w:p>
        </w:tc>
        <w:tc>
          <w:tcPr>
            <w:tcW w:w="944" w:type="dxa"/>
          </w:tcPr>
          <w:p w14:paraId="38E40FCD" w14:textId="77777777" w:rsidR="004D4C1F" w:rsidRDefault="004D4C1F" w:rsidP="004A67DF">
            <w:pPr>
              <w:jc w:val="center"/>
            </w:pPr>
            <w:r>
              <w:t>10-05-2006</w:t>
            </w:r>
          </w:p>
        </w:tc>
        <w:tc>
          <w:tcPr>
            <w:tcW w:w="1418" w:type="dxa"/>
          </w:tcPr>
          <w:p w14:paraId="203EF8E0" w14:textId="77777777" w:rsidR="004D4C1F" w:rsidRPr="00693964" w:rsidRDefault="004D4C1F" w:rsidP="004A67DF">
            <w:r w:rsidRPr="00693964">
              <w:t xml:space="preserve">Comisión Regional del </w:t>
            </w:r>
            <w:r>
              <w:t>Medio Ambiente de la Región de Tarapacá</w:t>
            </w:r>
          </w:p>
          <w:p w14:paraId="2ADE7534" w14:textId="77777777" w:rsidR="004D4C1F" w:rsidRDefault="004D4C1F" w:rsidP="004A67DF"/>
        </w:tc>
        <w:tc>
          <w:tcPr>
            <w:tcW w:w="1843" w:type="dxa"/>
          </w:tcPr>
          <w:p w14:paraId="33431ED6" w14:textId="77777777" w:rsidR="004D4C1F" w:rsidRDefault="004D4C1F" w:rsidP="004A67DF">
            <w:r>
              <w:t xml:space="preserve">Reposición Ruta 11-CH, Arica-Tambo Quemado Sectores: Acceso </w:t>
            </w:r>
            <w:r w:rsidRPr="003E7AA9">
              <w:t xml:space="preserve"> Choquelimpie – Chucuyo Arica – Tambo Quemado.</w:t>
            </w:r>
          </w:p>
        </w:tc>
        <w:tc>
          <w:tcPr>
            <w:tcW w:w="1522" w:type="dxa"/>
          </w:tcPr>
          <w:p w14:paraId="3102D481" w14:textId="77777777" w:rsidR="004D4C1F" w:rsidRPr="003E7AA9" w:rsidRDefault="004D4C1F" w:rsidP="004A67DF">
            <w:pPr>
              <w:jc w:val="center"/>
            </w:pPr>
            <w:r>
              <w:t>----</w:t>
            </w:r>
          </w:p>
        </w:tc>
        <w:tc>
          <w:tcPr>
            <w:tcW w:w="1264" w:type="dxa"/>
          </w:tcPr>
          <w:p w14:paraId="549F2DC2" w14:textId="77777777" w:rsidR="004D4C1F" w:rsidRPr="003E7AA9" w:rsidRDefault="004D4C1F" w:rsidP="004A67DF">
            <w:r>
              <w:t>S</w:t>
            </w:r>
            <w:r w:rsidR="00600AF0">
              <w:t>í</w:t>
            </w:r>
          </w:p>
        </w:tc>
      </w:tr>
      <w:tr w:rsidR="004D4C1F" w:rsidRPr="003E7AA9" w14:paraId="387AB23A" w14:textId="77777777" w:rsidTr="004A67DF">
        <w:tblPrEx>
          <w:tblCellMar>
            <w:left w:w="108" w:type="dxa"/>
            <w:right w:w="108" w:type="dxa"/>
          </w:tblCellMar>
          <w:tblLook w:val="04A0" w:firstRow="1" w:lastRow="0" w:firstColumn="1" w:lastColumn="0" w:noHBand="0" w:noVBand="1"/>
        </w:tblPrEx>
        <w:trPr>
          <w:gridAfter w:val="1"/>
          <w:wAfter w:w="38" w:type="dxa"/>
        </w:trPr>
        <w:tc>
          <w:tcPr>
            <w:tcW w:w="675" w:type="dxa"/>
          </w:tcPr>
          <w:p w14:paraId="3966F36B" w14:textId="77777777" w:rsidR="004D4C1F" w:rsidRDefault="004D4C1F" w:rsidP="004A67DF">
            <w:pPr>
              <w:jc w:val="center"/>
            </w:pPr>
            <w:r>
              <w:t>3</w:t>
            </w:r>
          </w:p>
        </w:tc>
        <w:tc>
          <w:tcPr>
            <w:tcW w:w="1276" w:type="dxa"/>
          </w:tcPr>
          <w:p w14:paraId="3D952BCF" w14:textId="77777777" w:rsidR="004D4C1F" w:rsidRDefault="004D4C1F" w:rsidP="004A67DF">
            <w:pPr>
              <w:jc w:val="center"/>
            </w:pPr>
            <w:r>
              <w:t>RCA</w:t>
            </w:r>
          </w:p>
        </w:tc>
        <w:tc>
          <w:tcPr>
            <w:tcW w:w="1182" w:type="dxa"/>
          </w:tcPr>
          <w:p w14:paraId="1EBE792C" w14:textId="77777777" w:rsidR="004D4C1F" w:rsidRDefault="004D4C1F" w:rsidP="004A67DF">
            <w:pPr>
              <w:jc w:val="center"/>
            </w:pPr>
            <w:r>
              <w:t>015</w:t>
            </w:r>
          </w:p>
        </w:tc>
        <w:tc>
          <w:tcPr>
            <w:tcW w:w="944" w:type="dxa"/>
          </w:tcPr>
          <w:p w14:paraId="0C3B3FB7" w14:textId="77777777" w:rsidR="004D4C1F" w:rsidRDefault="004D4C1F" w:rsidP="004A67DF">
            <w:pPr>
              <w:jc w:val="center"/>
            </w:pPr>
            <w:r w:rsidRPr="003E7AA9">
              <w:t>03/04/2009</w:t>
            </w:r>
          </w:p>
        </w:tc>
        <w:tc>
          <w:tcPr>
            <w:tcW w:w="1418" w:type="dxa"/>
          </w:tcPr>
          <w:p w14:paraId="580801D5" w14:textId="77777777" w:rsidR="004D4C1F" w:rsidRPr="00693964" w:rsidRDefault="004D4C1F" w:rsidP="004A67DF">
            <w:r w:rsidRPr="00693964">
              <w:t xml:space="preserve">Comisión Regional del </w:t>
            </w:r>
            <w:r>
              <w:t>Medio Ambiente de la Región de Arica y Parinacota</w:t>
            </w:r>
            <w:r w:rsidRPr="00693964">
              <w:t xml:space="preserve"> </w:t>
            </w:r>
          </w:p>
          <w:p w14:paraId="463B249E" w14:textId="77777777" w:rsidR="004D4C1F" w:rsidRDefault="004D4C1F" w:rsidP="004A67DF"/>
        </w:tc>
        <w:tc>
          <w:tcPr>
            <w:tcW w:w="1843" w:type="dxa"/>
          </w:tcPr>
          <w:p w14:paraId="65F88BE0" w14:textId="77777777" w:rsidR="004D4C1F" w:rsidRDefault="004D4C1F" w:rsidP="004A67DF">
            <w:r w:rsidRPr="00F63B6C">
              <w:t>Reposición Ruta 11-CH, Sector Chucuyo</w:t>
            </w:r>
            <w:r>
              <w:t>.</w:t>
            </w:r>
          </w:p>
        </w:tc>
        <w:tc>
          <w:tcPr>
            <w:tcW w:w="1522" w:type="dxa"/>
          </w:tcPr>
          <w:p w14:paraId="0B1AFF59" w14:textId="77777777" w:rsidR="004D4C1F" w:rsidRDefault="004D4C1F" w:rsidP="004A67DF">
            <w:pPr>
              <w:jc w:val="center"/>
            </w:pPr>
            <w:r>
              <w:t>----</w:t>
            </w:r>
          </w:p>
        </w:tc>
        <w:tc>
          <w:tcPr>
            <w:tcW w:w="1264" w:type="dxa"/>
          </w:tcPr>
          <w:p w14:paraId="25C2AD2F" w14:textId="77777777" w:rsidR="004D4C1F" w:rsidRPr="003E7AA9" w:rsidRDefault="004D4C1F" w:rsidP="004A67DF">
            <w:r>
              <w:t>S</w:t>
            </w:r>
            <w:r w:rsidR="00600AF0">
              <w:t>í</w:t>
            </w:r>
          </w:p>
        </w:tc>
      </w:tr>
      <w:tr w:rsidR="004D4C1F" w:rsidRPr="003E7AA9" w14:paraId="7B6D65C4" w14:textId="77777777" w:rsidTr="004A67DF">
        <w:tblPrEx>
          <w:tblCellMar>
            <w:left w:w="108" w:type="dxa"/>
            <w:right w:w="108" w:type="dxa"/>
          </w:tblCellMar>
          <w:tblLook w:val="04A0" w:firstRow="1" w:lastRow="0" w:firstColumn="1" w:lastColumn="0" w:noHBand="0" w:noVBand="1"/>
        </w:tblPrEx>
        <w:trPr>
          <w:gridAfter w:val="1"/>
          <w:wAfter w:w="38" w:type="dxa"/>
        </w:trPr>
        <w:tc>
          <w:tcPr>
            <w:tcW w:w="675" w:type="dxa"/>
          </w:tcPr>
          <w:p w14:paraId="56141FDA" w14:textId="77777777" w:rsidR="004D4C1F" w:rsidRDefault="004D4C1F" w:rsidP="004A67DF">
            <w:pPr>
              <w:jc w:val="center"/>
            </w:pPr>
            <w:r>
              <w:t>4</w:t>
            </w:r>
          </w:p>
        </w:tc>
        <w:tc>
          <w:tcPr>
            <w:tcW w:w="1276" w:type="dxa"/>
          </w:tcPr>
          <w:p w14:paraId="5D16E4A8" w14:textId="77777777" w:rsidR="004D4C1F" w:rsidRDefault="004D4C1F" w:rsidP="004A67DF">
            <w:pPr>
              <w:jc w:val="center"/>
            </w:pPr>
            <w:r>
              <w:t>RCA</w:t>
            </w:r>
          </w:p>
        </w:tc>
        <w:tc>
          <w:tcPr>
            <w:tcW w:w="1182" w:type="dxa"/>
          </w:tcPr>
          <w:p w14:paraId="524EE18A" w14:textId="77777777" w:rsidR="004D4C1F" w:rsidRDefault="004D4C1F" w:rsidP="004A67DF">
            <w:pPr>
              <w:jc w:val="center"/>
            </w:pPr>
            <w:r>
              <w:t>044</w:t>
            </w:r>
          </w:p>
        </w:tc>
        <w:tc>
          <w:tcPr>
            <w:tcW w:w="944" w:type="dxa"/>
          </w:tcPr>
          <w:p w14:paraId="372F432D" w14:textId="77777777" w:rsidR="004D4C1F" w:rsidRPr="003E7AA9" w:rsidRDefault="004D4C1F" w:rsidP="004A67DF">
            <w:pPr>
              <w:jc w:val="center"/>
            </w:pPr>
            <w:r>
              <w:t>07/11/2011</w:t>
            </w:r>
          </w:p>
        </w:tc>
        <w:tc>
          <w:tcPr>
            <w:tcW w:w="1418" w:type="dxa"/>
          </w:tcPr>
          <w:p w14:paraId="2B30D93C" w14:textId="77777777" w:rsidR="004D4C1F" w:rsidRPr="00693964" w:rsidRDefault="004D4C1F" w:rsidP="004A67DF">
            <w:r w:rsidRPr="0077622A">
              <w:t xml:space="preserve">Comisión </w:t>
            </w:r>
            <w:r>
              <w:t>de Evaluación</w:t>
            </w:r>
            <w:r w:rsidR="00600AF0">
              <w:t>,</w:t>
            </w:r>
            <w:r>
              <w:t xml:space="preserve"> </w:t>
            </w:r>
            <w:r w:rsidRPr="00B86175">
              <w:t>Región de Arica y P</w:t>
            </w:r>
            <w:r>
              <w:t>a</w:t>
            </w:r>
            <w:r w:rsidRPr="00B86175">
              <w:t>rinacota</w:t>
            </w:r>
          </w:p>
        </w:tc>
        <w:tc>
          <w:tcPr>
            <w:tcW w:w="1843" w:type="dxa"/>
          </w:tcPr>
          <w:p w14:paraId="0C0A9C01" w14:textId="77777777" w:rsidR="004D4C1F" w:rsidRPr="00F63B6C" w:rsidRDefault="004D4C1F" w:rsidP="004A67DF">
            <w:r w:rsidRPr="00B86175">
              <w:t>Reposición Ruta 11-CH, Sector Arica – Tambo Quemado, Tramo Km 170 al Km 192</w:t>
            </w:r>
            <w:r>
              <w:t>.</w:t>
            </w:r>
          </w:p>
        </w:tc>
        <w:tc>
          <w:tcPr>
            <w:tcW w:w="1522" w:type="dxa"/>
          </w:tcPr>
          <w:p w14:paraId="0E0F979A" w14:textId="77777777" w:rsidR="004D4C1F" w:rsidRDefault="004D4C1F" w:rsidP="004A67DF">
            <w:pPr>
              <w:jc w:val="center"/>
            </w:pPr>
            <w:r>
              <w:t>---</w:t>
            </w:r>
          </w:p>
        </w:tc>
        <w:tc>
          <w:tcPr>
            <w:tcW w:w="1264" w:type="dxa"/>
          </w:tcPr>
          <w:p w14:paraId="07379C22" w14:textId="77777777" w:rsidR="004D4C1F" w:rsidRPr="003E7AA9" w:rsidRDefault="004D4C1F" w:rsidP="004A67DF">
            <w:r>
              <w:t>S</w:t>
            </w:r>
            <w:r w:rsidR="00600AF0">
              <w:t>í</w:t>
            </w:r>
          </w:p>
        </w:tc>
      </w:tr>
    </w:tbl>
    <w:p w14:paraId="2EE610DB" w14:textId="77777777" w:rsidR="004D4C1F" w:rsidRPr="0025129B" w:rsidRDefault="004D4C1F" w:rsidP="00317531">
      <w:pPr>
        <w:sectPr w:rsidR="004D4C1F" w:rsidRPr="0025129B" w:rsidSect="00E349AF">
          <w:pgSz w:w="12240" w:h="15840"/>
          <w:pgMar w:top="1134" w:right="1134" w:bottom="1134" w:left="1134" w:header="709" w:footer="709" w:gutter="0"/>
          <w:cols w:space="708"/>
          <w:docGrid w:linePitch="360"/>
        </w:sectPr>
      </w:pPr>
    </w:p>
    <w:p w14:paraId="4B2176C0" w14:textId="77777777" w:rsidR="00317531" w:rsidRPr="0025129B" w:rsidRDefault="00B1722C" w:rsidP="00C958D0">
      <w:pPr>
        <w:pStyle w:val="Ttulo1"/>
      </w:pPr>
      <w:bookmarkStart w:id="53" w:name="_Toc352840385"/>
      <w:bookmarkStart w:id="54" w:name="_Toc352841445"/>
      <w:bookmarkStart w:id="55" w:name="_Toc440013036"/>
      <w:r w:rsidRPr="0025129B">
        <w:lastRenderedPageBreak/>
        <w:t>ANTECEDENTES DE LA ACTIVIDAD DE FISCALIZACIÓN.</w:t>
      </w:r>
      <w:bookmarkEnd w:id="53"/>
      <w:bookmarkEnd w:id="54"/>
      <w:bookmarkEnd w:id="55"/>
    </w:p>
    <w:p w14:paraId="5DD591BE" w14:textId="77777777" w:rsidR="00B1722C" w:rsidRDefault="00B1722C" w:rsidP="00B1722C"/>
    <w:p w14:paraId="654518BD" w14:textId="77777777" w:rsidR="00B0615A" w:rsidRPr="0025129B" w:rsidRDefault="00B0615A" w:rsidP="00B1722C"/>
    <w:p w14:paraId="26D2E806"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40013037"/>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041BEE19"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1F62A002" w14:textId="77777777" w:rsidTr="00395E1E">
        <w:trPr>
          <w:trHeight w:val="673"/>
          <w:jc w:val="center"/>
        </w:trPr>
        <w:tc>
          <w:tcPr>
            <w:tcW w:w="1142" w:type="pct"/>
            <w:shd w:val="clear" w:color="auto" w:fill="auto"/>
            <w:tcMar>
              <w:top w:w="58" w:type="dxa"/>
              <w:left w:w="58" w:type="dxa"/>
              <w:bottom w:w="58" w:type="dxa"/>
              <w:right w:w="58" w:type="dxa"/>
            </w:tcMar>
            <w:hideMark/>
          </w:tcPr>
          <w:p w14:paraId="3E89E63C"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4B526BA1" w14:textId="77777777" w:rsidR="00B1722C" w:rsidRPr="0025129B" w:rsidRDefault="007C15CC" w:rsidP="004D4C1F">
            <w:pPr>
              <w:jc w:val="left"/>
              <w:rPr>
                <w:sz w:val="20"/>
                <w:szCs w:val="20"/>
              </w:rPr>
            </w:pPr>
            <w:r w:rsidRPr="004D4C1F">
              <w:rPr>
                <w:rFonts w:cstheme="minorHAnsi"/>
                <w:sz w:val="20"/>
              </w:rPr>
              <w:t>Programada</w:t>
            </w:r>
            <w:r w:rsidRPr="0025129B">
              <w:rPr>
                <w:rFonts w:cstheme="minorHAnsi"/>
                <w:color w:val="FF0000"/>
                <w:sz w:val="20"/>
              </w:rPr>
              <w:t xml:space="preserve"> </w:t>
            </w:r>
          </w:p>
        </w:tc>
        <w:tc>
          <w:tcPr>
            <w:tcW w:w="3858" w:type="pct"/>
            <w:shd w:val="clear" w:color="auto" w:fill="auto"/>
          </w:tcPr>
          <w:p w14:paraId="33F7E58B"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482DC81B" w14:textId="77777777" w:rsidR="00B1722C" w:rsidRPr="00600AF0" w:rsidRDefault="00051C01" w:rsidP="00600AF0">
            <w:pPr>
              <w:rPr>
                <w:sz w:val="20"/>
                <w:szCs w:val="20"/>
              </w:rPr>
            </w:pPr>
            <w:r w:rsidRPr="004D4C1F">
              <w:rPr>
                <w:sz w:val="20"/>
                <w:szCs w:val="20"/>
              </w:rPr>
              <w:t>Según Resolución SMA N°</w:t>
            </w:r>
            <w:r w:rsidR="004D4C1F" w:rsidRPr="004D4C1F">
              <w:rPr>
                <w:sz w:val="20"/>
                <w:szCs w:val="20"/>
              </w:rPr>
              <w:t xml:space="preserve"> 769</w:t>
            </w:r>
            <w:r w:rsidRPr="004D4C1F">
              <w:rPr>
                <w:sz w:val="20"/>
                <w:szCs w:val="20"/>
              </w:rPr>
              <w:t>/2014</w:t>
            </w:r>
            <w:r w:rsidR="005626CB" w:rsidRPr="004D4C1F">
              <w:rPr>
                <w:sz w:val="20"/>
                <w:szCs w:val="20"/>
              </w:rPr>
              <w:t xml:space="preserve"> que fija </w:t>
            </w:r>
            <w:r w:rsidR="005626CB" w:rsidRPr="004D4C1F">
              <w:rPr>
                <w:sz w:val="20"/>
                <w:szCs w:val="20"/>
                <w:lang w:val="es-ES"/>
              </w:rPr>
              <w:t>Programa y Subprogramas Sectoriales de Fiscalización Ambiental de Resoluciones de Calific</w:t>
            </w:r>
            <w:r w:rsidRPr="004D4C1F">
              <w:rPr>
                <w:sz w:val="20"/>
                <w:szCs w:val="20"/>
                <w:lang w:val="es-ES"/>
              </w:rPr>
              <w:t>ación Ambiental para el año 201</w:t>
            </w:r>
            <w:r w:rsidR="004D4C1F" w:rsidRPr="004D4C1F">
              <w:rPr>
                <w:sz w:val="20"/>
                <w:szCs w:val="20"/>
                <w:lang w:val="es-ES"/>
              </w:rPr>
              <w:t>5</w:t>
            </w:r>
            <w:r w:rsidR="004F1B25" w:rsidRPr="004D4C1F">
              <w:rPr>
                <w:sz w:val="20"/>
                <w:szCs w:val="20"/>
                <w:lang w:val="es-ES"/>
              </w:rPr>
              <w:t xml:space="preserve">. </w:t>
            </w:r>
          </w:p>
        </w:tc>
      </w:tr>
    </w:tbl>
    <w:p w14:paraId="25A12B4B" w14:textId="77777777" w:rsidR="00B1722C" w:rsidRDefault="00B1722C" w:rsidP="00B1722C"/>
    <w:p w14:paraId="3306A96C" w14:textId="77777777" w:rsidR="00B0615A" w:rsidRPr="0025129B" w:rsidRDefault="00B0615A" w:rsidP="00B1722C"/>
    <w:p w14:paraId="219E7186"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40013038"/>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5675DAA0"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79A3A34C"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25107C4" w14:textId="7938D024" w:rsidR="00893A4E" w:rsidRPr="00600AF0" w:rsidRDefault="003E5064" w:rsidP="00CA0665">
            <w:pPr>
              <w:pStyle w:val="Prrafodelista"/>
              <w:numPr>
                <w:ilvl w:val="0"/>
                <w:numId w:val="2"/>
              </w:numPr>
              <w:spacing w:line="276" w:lineRule="auto"/>
              <w:jc w:val="left"/>
              <w:rPr>
                <w:rFonts w:eastAsia="Times New Roman" w:cs="Calibri"/>
                <w:color w:val="FF0000"/>
                <w:sz w:val="16"/>
                <w:szCs w:val="16"/>
                <w:lang w:eastAsia="es-CL"/>
              </w:rPr>
            </w:pPr>
            <w:r>
              <w:rPr>
                <w:rFonts w:eastAsia="Times New Roman" w:cs="Calibri"/>
                <w:sz w:val="20"/>
                <w:szCs w:val="16"/>
                <w:lang w:eastAsia="es-CL"/>
              </w:rPr>
              <w:t xml:space="preserve">Intervención </w:t>
            </w:r>
            <w:r w:rsidR="003A5E2C">
              <w:rPr>
                <w:rFonts w:eastAsia="Times New Roman" w:cs="Calibri"/>
                <w:sz w:val="20"/>
                <w:szCs w:val="16"/>
                <w:lang w:eastAsia="es-CL"/>
              </w:rPr>
              <w:t xml:space="preserve">en </w:t>
            </w:r>
            <w:r>
              <w:rPr>
                <w:rFonts w:eastAsia="Times New Roman" w:cs="Calibri"/>
                <w:sz w:val="20"/>
                <w:szCs w:val="16"/>
                <w:lang w:eastAsia="es-CL"/>
              </w:rPr>
              <w:t xml:space="preserve">áreas </w:t>
            </w:r>
            <w:r w:rsidR="00CA0665">
              <w:rPr>
                <w:rFonts w:eastAsia="Times New Roman" w:cs="Calibri"/>
                <w:sz w:val="20"/>
                <w:szCs w:val="16"/>
                <w:lang w:eastAsia="es-CL"/>
              </w:rPr>
              <w:t>declaradas</w:t>
            </w:r>
            <w:r w:rsidR="003A5E2C">
              <w:rPr>
                <w:rFonts w:eastAsia="Times New Roman" w:cs="Calibri"/>
                <w:sz w:val="20"/>
                <w:szCs w:val="16"/>
                <w:lang w:eastAsia="es-CL"/>
              </w:rPr>
              <w:t xml:space="preserve"> </w:t>
            </w:r>
            <w:r>
              <w:rPr>
                <w:rFonts w:eastAsia="Times New Roman" w:cs="Calibri"/>
                <w:sz w:val="20"/>
                <w:szCs w:val="16"/>
                <w:lang w:eastAsia="es-CL"/>
              </w:rPr>
              <w:t xml:space="preserve">bajo </w:t>
            </w:r>
            <w:r w:rsidR="00B233C4">
              <w:rPr>
                <w:rFonts w:eastAsia="Times New Roman" w:cs="Calibri"/>
                <w:sz w:val="20"/>
                <w:szCs w:val="16"/>
                <w:lang w:eastAsia="es-CL"/>
              </w:rPr>
              <w:t>protección oficial</w:t>
            </w:r>
            <w:r w:rsidR="00600AF0">
              <w:rPr>
                <w:rFonts w:eastAsia="Times New Roman" w:cs="Calibri"/>
                <w:sz w:val="20"/>
                <w:szCs w:val="16"/>
                <w:lang w:eastAsia="es-CL"/>
              </w:rPr>
              <w:t>.</w:t>
            </w:r>
          </w:p>
        </w:tc>
      </w:tr>
    </w:tbl>
    <w:p w14:paraId="15BC8430" w14:textId="77777777" w:rsidR="00893A4E" w:rsidRDefault="00893A4E" w:rsidP="00893A4E"/>
    <w:p w14:paraId="7C27ED4A" w14:textId="77777777" w:rsidR="00B0615A" w:rsidRPr="0025129B" w:rsidRDefault="00B0615A" w:rsidP="00893A4E"/>
    <w:p w14:paraId="22C73781"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40013039"/>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4FA92103" w14:textId="77777777" w:rsidR="00893A4E" w:rsidRDefault="00893A4E" w:rsidP="000D703E">
      <w:pPr>
        <w:rPr>
          <w:rFonts w:cstheme="minorHAnsi"/>
          <w:sz w:val="16"/>
          <w:szCs w:val="16"/>
        </w:rPr>
      </w:pPr>
    </w:p>
    <w:p w14:paraId="26643F11" w14:textId="77777777" w:rsidR="00B0615A" w:rsidRPr="0025129B" w:rsidRDefault="00B0615A" w:rsidP="000D703E">
      <w:pPr>
        <w:rPr>
          <w:rFonts w:cstheme="minorHAnsi"/>
          <w:sz w:val="16"/>
          <w:szCs w:val="16"/>
        </w:rPr>
      </w:pPr>
    </w:p>
    <w:p w14:paraId="6ED433E2" w14:textId="77777777" w:rsidR="00D17CB6" w:rsidRDefault="006B4FB2" w:rsidP="00D17CB6">
      <w:pPr>
        <w:pStyle w:val="Ttulo3"/>
      </w:pPr>
      <w:bookmarkStart w:id="88" w:name="_Toc440013040"/>
      <w:bookmarkStart w:id="89" w:name="_Toc353998115"/>
      <w:bookmarkStart w:id="90" w:name="_Toc353998188"/>
      <w:bookmarkStart w:id="91" w:name="_Toc382383540"/>
      <w:bookmarkStart w:id="92" w:name="_Toc382472362"/>
      <w:bookmarkStart w:id="93" w:name="_Toc390184273"/>
      <w:bookmarkStart w:id="94" w:name="_Toc390360004"/>
      <w:bookmarkStart w:id="95" w:name="_Toc390777025"/>
      <w:r w:rsidRPr="0025129B">
        <w:t>Primer día de inspección</w:t>
      </w:r>
      <w:bookmarkEnd w:id="88"/>
      <w:r w:rsidR="00600AF0">
        <w:t>.</w:t>
      </w:r>
      <w:r w:rsidR="009B139A">
        <w:t xml:space="preserve"> </w:t>
      </w:r>
      <w:r w:rsidRPr="0025129B">
        <w:t xml:space="preserve"> </w:t>
      </w:r>
      <w:bookmarkEnd w:id="89"/>
      <w:bookmarkEnd w:id="90"/>
      <w:bookmarkEnd w:id="91"/>
      <w:bookmarkEnd w:id="92"/>
      <w:bookmarkEnd w:id="93"/>
      <w:bookmarkEnd w:id="94"/>
      <w:bookmarkEnd w:id="95"/>
    </w:p>
    <w:p w14:paraId="5DD75498" w14:textId="77777777" w:rsidR="004D4C1F" w:rsidRPr="004D4C1F" w:rsidRDefault="004D4C1F" w:rsidP="004D4C1F"/>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4736ECF4"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D52FD9"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15996F80" w14:textId="77777777" w:rsidR="00882292" w:rsidRPr="0025129B" w:rsidRDefault="004D4C1F" w:rsidP="00893A4E">
            <w:pPr>
              <w:rPr>
                <w:sz w:val="20"/>
                <w:szCs w:val="20"/>
              </w:rPr>
            </w:pPr>
            <w:r>
              <w:rPr>
                <w:sz w:val="20"/>
                <w:szCs w:val="20"/>
              </w:rPr>
              <w:t>18 de agosto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A5748E8"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4194CA17" w14:textId="77777777" w:rsidR="006B4FB2" w:rsidRPr="0025129B" w:rsidRDefault="004D4C1F" w:rsidP="00893A4E">
            <w:pPr>
              <w:rPr>
                <w:sz w:val="20"/>
                <w:szCs w:val="20"/>
              </w:rPr>
            </w:pPr>
            <w:r>
              <w:rPr>
                <w:sz w:val="20"/>
                <w:szCs w:val="20"/>
              </w:rPr>
              <w:t>10:00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419BE15"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6A9DEA6B" w14:textId="77777777" w:rsidR="006B4FB2" w:rsidRPr="0025129B" w:rsidRDefault="004D4C1F" w:rsidP="00893A4E">
            <w:pPr>
              <w:rPr>
                <w:sz w:val="20"/>
                <w:szCs w:val="20"/>
                <w:lang w:val="es-ES" w:eastAsia="es-ES"/>
              </w:rPr>
            </w:pPr>
            <w:r>
              <w:rPr>
                <w:sz w:val="20"/>
                <w:szCs w:val="20"/>
                <w:lang w:val="es-ES" w:eastAsia="es-ES"/>
              </w:rPr>
              <w:t>14:00</w:t>
            </w:r>
          </w:p>
        </w:tc>
      </w:tr>
      <w:tr w:rsidR="00893A4E" w:rsidRPr="0025129B" w14:paraId="60C81934"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2D1D91"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5AD3FDBE" w14:textId="77777777" w:rsidR="00893A4E" w:rsidRPr="0025129B" w:rsidRDefault="00C93931" w:rsidP="00570BD0">
            <w:pPr>
              <w:rPr>
                <w:sz w:val="20"/>
                <w:szCs w:val="20"/>
              </w:rPr>
            </w:pPr>
            <w:r>
              <w:rPr>
                <w:sz w:val="20"/>
                <w:szCs w:val="20"/>
              </w:rPr>
              <w:t>José Urrutia Oliva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1BA5976" w14:textId="77777777" w:rsidR="00893A4E" w:rsidRPr="0025129B" w:rsidRDefault="00893A4E" w:rsidP="00570BD0">
            <w:pPr>
              <w:rPr>
                <w:sz w:val="20"/>
                <w:szCs w:val="20"/>
              </w:rPr>
            </w:pPr>
            <w:r w:rsidRPr="0025129B">
              <w:rPr>
                <w:b/>
                <w:sz w:val="20"/>
                <w:szCs w:val="20"/>
              </w:rPr>
              <w:t>Órgano:</w:t>
            </w:r>
          </w:p>
          <w:p w14:paraId="3506CBE0" w14:textId="77777777" w:rsidR="00893A4E" w:rsidRPr="0025129B" w:rsidRDefault="00C93931" w:rsidP="00570BD0">
            <w:pPr>
              <w:rPr>
                <w:rFonts w:eastAsia="Times New Roman"/>
                <w:sz w:val="20"/>
                <w:szCs w:val="20"/>
              </w:rPr>
            </w:pPr>
            <w:r>
              <w:rPr>
                <w:rFonts w:eastAsia="Times New Roman"/>
                <w:sz w:val="20"/>
                <w:szCs w:val="20"/>
              </w:rPr>
              <w:t>CONAF</w:t>
            </w:r>
          </w:p>
        </w:tc>
      </w:tr>
      <w:tr w:rsidR="00893A4E" w:rsidRPr="0025129B" w14:paraId="638F94DB"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7BCF02"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63C167E0" w14:textId="77777777" w:rsidR="00893A4E" w:rsidRDefault="00C93931" w:rsidP="00570BD0">
            <w:pPr>
              <w:rPr>
                <w:sz w:val="20"/>
                <w:szCs w:val="20"/>
              </w:rPr>
            </w:pPr>
            <w:r>
              <w:rPr>
                <w:sz w:val="20"/>
                <w:szCs w:val="20"/>
              </w:rPr>
              <w:t>Arturo Gómez Mamani</w:t>
            </w:r>
          </w:p>
          <w:p w14:paraId="0DBAE8CD" w14:textId="77777777" w:rsidR="00C93931" w:rsidRDefault="00C93931" w:rsidP="00570BD0">
            <w:pPr>
              <w:rPr>
                <w:sz w:val="20"/>
                <w:szCs w:val="20"/>
              </w:rPr>
            </w:pPr>
            <w:r>
              <w:rPr>
                <w:sz w:val="20"/>
                <w:szCs w:val="20"/>
              </w:rPr>
              <w:t>Jimena Saavedra Martini</w:t>
            </w:r>
          </w:p>
          <w:p w14:paraId="5681AD94" w14:textId="77777777" w:rsidR="00C93931" w:rsidRDefault="00C93931" w:rsidP="00570BD0">
            <w:pPr>
              <w:rPr>
                <w:sz w:val="20"/>
                <w:szCs w:val="20"/>
              </w:rPr>
            </w:pPr>
            <w:r>
              <w:rPr>
                <w:sz w:val="20"/>
                <w:szCs w:val="20"/>
              </w:rPr>
              <w:t>Luis Toledo Niklitschek</w:t>
            </w:r>
          </w:p>
          <w:p w14:paraId="47ECEDF1" w14:textId="77777777" w:rsidR="00C93931" w:rsidRDefault="00C93931" w:rsidP="00570BD0">
            <w:pPr>
              <w:rPr>
                <w:sz w:val="20"/>
                <w:szCs w:val="20"/>
              </w:rPr>
            </w:pPr>
            <w:r>
              <w:rPr>
                <w:sz w:val="20"/>
                <w:szCs w:val="20"/>
              </w:rPr>
              <w:t>Carlos Morales González</w:t>
            </w:r>
          </w:p>
          <w:p w14:paraId="677114F5" w14:textId="77777777" w:rsidR="00C93931" w:rsidRPr="0025129B" w:rsidRDefault="00C93931" w:rsidP="00570BD0">
            <w:pPr>
              <w:rPr>
                <w:sz w:val="20"/>
                <w:szCs w:val="20"/>
              </w:rPr>
            </w:pPr>
            <w:r>
              <w:rPr>
                <w:sz w:val="20"/>
                <w:szCs w:val="20"/>
              </w:rPr>
              <w:t>Wolker Camus Armijo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83DF61C" w14:textId="77777777" w:rsidR="00893A4E" w:rsidRPr="0025129B" w:rsidRDefault="00893A4E" w:rsidP="00570BD0">
            <w:pPr>
              <w:rPr>
                <w:sz w:val="20"/>
                <w:szCs w:val="20"/>
              </w:rPr>
            </w:pPr>
            <w:r w:rsidRPr="0025129B">
              <w:rPr>
                <w:b/>
                <w:sz w:val="20"/>
                <w:szCs w:val="20"/>
              </w:rPr>
              <w:t>Órganos:</w:t>
            </w:r>
          </w:p>
          <w:p w14:paraId="7C177AB7" w14:textId="77777777" w:rsidR="00893A4E" w:rsidRDefault="00C93931" w:rsidP="00570BD0">
            <w:pPr>
              <w:rPr>
                <w:rFonts w:eastAsia="Times New Roman"/>
                <w:sz w:val="20"/>
                <w:szCs w:val="20"/>
              </w:rPr>
            </w:pPr>
            <w:r>
              <w:rPr>
                <w:rFonts w:eastAsia="Times New Roman"/>
                <w:sz w:val="20"/>
                <w:szCs w:val="20"/>
              </w:rPr>
              <w:t>CONAF</w:t>
            </w:r>
          </w:p>
          <w:p w14:paraId="2BCBCA13" w14:textId="77777777" w:rsidR="00C93931" w:rsidRDefault="00C93931" w:rsidP="00570BD0">
            <w:pPr>
              <w:rPr>
                <w:rFonts w:eastAsia="Times New Roman"/>
                <w:sz w:val="20"/>
                <w:szCs w:val="20"/>
              </w:rPr>
            </w:pPr>
            <w:r>
              <w:rPr>
                <w:rFonts w:eastAsia="Times New Roman"/>
                <w:sz w:val="20"/>
                <w:szCs w:val="20"/>
              </w:rPr>
              <w:t>SAG</w:t>
            </w:r>
          </w:p>
          <w:p w14:paraId="4413FDAA" w14:textId="77777777" w:rsidR="00C93931" w:rsidRDefault="00C93931" w:rsidP="00C93931">
            <w:pPr>
              <w:rPr>
                <w:rFonts w:eastAsia="Times New Roman"/>
                <w:sz w:val="20"/>
                <w:szCs w:val="20"/>
              </w:rPr>
            </w:pPr>
            <w:r>
              <w:rPr>
                <w:rFonts w:eastAsia="Times New Roman"/>
                <w:sz w:val="20"/>
                <w:szCs w:val="20"/>
              </w:rPr>
              <w:t>SAG</w:t>
            </w:r>
          </w:p>
          <w:p w14:paraId="4DF73687" w14:textId="77777777" w:rsidR="00C93931" w:rsidRDefault="00C93931" w:rsidP="00C93931">
            <w:pPr>
              <w:rPr>
                <w:rFonts w:eastAsia="Times New Roman"/>
                <w:sz w:val="20"/>
                <w:szCs w:val="20"/>
              </w:rPr>
            </w:pPr>
            <w:r>
              <w:rPr>
                <w:rFonts w:eastAsia="Times New Roman"/>
                <w:sz w:val="20"/>
                <w:szCs w:val="20"/>
              </w:rPr>
              <w:t>SAG</w:t>
            </w:r>
          </w:p>
          <w:p w14:paraId="1FF3B5BB" w14:textId="77777777" w:rsidR="00C93931" w:rsidRPr="0025129B" w:rsidRDefault="00C93931" w:rsidP="00570BD0">
            <w:pPr>
              <w:rPr>
                <w:rFonts w:eastAsia="Times New Roman"/>
                <w:sz w:val="20"/>
                <w:szCs w:val="20"/>
              </w:rPr>
            </w:pPr>
            <w:r>
              <w:rPr>
                <w:rFonts w:eastAsia="Times New Roman"/>
                <w:sz w:val="20"/>
                <w:szCs w:val="20"/>
              </w:rPr>
              <w:t>SAG</w:t>
            </w:r>
          </w:p>
        </w:tc>
      </w:tr>
      <w:tr w:rsidR="009B139A" w:rsidRPr="0025129B" w14:paraId="3C623F3A"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64E922B" w14:textId="77777777" w:rsidR="009B139A" w:rsidRPr="0025129B" w:rsidRDefault="009B139A" w:rsidP="00C93931">
            <w:pPr>
              <w:spacing w:line="0" w:lineRule="atLeast"/>
              <w:jc w:val="left"/>
              <w:rPr>
                <w:b/>
                <w:sz w:val="20"/>
                <w:szCs w:val="20"/>
              </w:rPr>
            </w:pPr>
            <w:r w:rsidRPr="0025129B">
              <w:rPr>
                <w:b/>
                <w:sz w:val="20"/>
                <w:szCs w:val="20"/>
              </w:rPr>
              <w:t>Existió oposición al ingreso:</w:t>
            </w:r>
            <w:r w:rsidR="00C93931">
              <w:rPr>
                <w:b/>
                <w:sz w:val="20"/>
                <w:szCs w:val="20"/>
              </w:rPr>
              <w:t xml:space="preserve"> </w:t>
            </w:r>
            <w:r w:rsidR="00C93931" w:rsidRPr="00C93931">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F4A31B8" w14:textId="77777777"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00C93931" w:rsidRPr="00C93931">
              <w:rPr>
                <w:sz w:val="20"/>
                <w:szCs w:val="20"/>
              </w:rPr>
              <w:t>No</w:t>
            </w:r>
          </w:p>
        </w:tc>
      </w:tr>
      <w:tr w:rsidR="009B139A" w:rsidRPr="0025129B" w14:paraId="7475430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02076AE" w14:textId="77777777" w:rsidR="009B139A" w:rsidRPr="0025129B" w:rsidRDefault="009B139A" w:rsidP="00C93931">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C93931">
              <w:rPr>
                <w:b/>
                <w:sz w:val="20"/>
                <w:szCs w:val="20"/>
              </w:rPr>
              <w:t xml:space="preserve"> </w:t>
            </w:r>
            <w:r w:rsidR="00C93931" w:rsidRPr="00C93931">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875A630" w14:textId="77777777" w:rsidR="009B139A" w:rsidRPr="0025129B" w:rsidRDefault="009B139A" w:rsidP="00C93931">
            <w:pPr>
              <w:spacing w:line="0" w:lineRule="atLeast"/>
              <w:jc w:val="left"/>
              <w:rPr>
                <w:b/>
                <w:sz w:val="20"/>
                <w:szCs w:val="20"/>
              </w:rPr>
            </w:pPr>
            <w:r w:rsidRPr="0025129B">
              <w:rPr>
                <w:b/>
                <w:sz w:val="20"/>
                <w:szCs w:val="20"/>
              </w:rPr>
              <w:t>Existió trato respetuoso y deferente:</w:t>
            </w:r>
            <w:r>
              <w:rPr>
                <w:b/>
                <w:sz w:val="20"/>
                <w:szCs w:val="20"/>
              </w:rPr>
              <w:t xml:space="preserve"> </w:t>
            </w:r>
            <w:r w:rsidR="00C93931" w:rsidRPr="00C93931">
              <w:rPr>
                <w:sz w:val="20"/>
                <w:szCs w:val="20"/>
              </w:rPr>
              <w:t>Sí</w:t>
            </w:r>
          </w:p>
        </w:tc>
      </w:tr>
      <w:tr w:rsidR="009B139A" w:rsidRPr="0025129B" w14:paraId="603645A2"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19910E0" w14:textId="77777777" w:rsidR="00893A4E" w:rsidRPr="0025129B" w:rsidRDefault="00893A4E" w:rsidP="00C93931">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C93931" w:rsidRPr="00C93931">
              <w:rPr>
                <w:sz w:val="20"/>
                <w:szCs w:val="20"/>
              </w:rPr>
              <w:t>Sí</w:t>
            </w:r>
            <w:r w:rsidR="00C93931" w:rsidRPr="007E2D5C">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829372A" w14:textId="77777777" w:rsidR="00893A4E" w:rsidRPr="0025129B" w:rsidRDefault="00893A4E" w:rsidP="00C93931">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C93931" w:rsidRPr="00C93931">
              <w:rPr>
                <w:sz w:val="20"/>
                <w:szCs w:val="20"/>
              </w:rPr>
              <w:t>Sí, anexo 1</w:t>
            </w:r>
          </w:p>
        </w:tc>
      </w:tr>
      <w:tr w:rsidR="009B139A" w:rsidRPr="0025129B" w14:paraId="157A70BA"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D1A4FF7" w14:textId="77777777" w:rsidR="009B139A" w:rsidRPr="0025129B" w:rsidRDefault="009B139A" w:rsidP="00C93931">
            <w:pPr>
              <w:spacing w:line="0" w:lineRule="atLeast"/>
              <w:jc w:val="left"/>
              <w:rPr>
                <w:b/>
                <w:sz w:val="20"/>
                <w:szCs w:val="20"/>
              </w:rPr>
            </w:pPr>
            <w:r>
              <w:rPr>
                <w:b/>
                <w:sz w:val="20"/>
                <w:szCs w:val="20"/>
              </w:rPr>
              <w:t>Observaciones:</w:t>
            </w:r>
            <w:r>
              <w:rPr>
                <w:b/>
                <w:color w:val="FF0000"/>
                <w:sz w:val="20"/>
                <w:szCs w:val="20"/>
              </w:rPr>
              <w:t xml:space="preserve"> </w:t>
            </w:r>
            <w:r w:rsidR="00C93931" w:rsidRPr="00C93931">
              <w:rPr>
                <w:sz w:val="20"/>
                <w:szCs w:val="20"/>
              </w:rPr>
              <w:t>Sin observaciones</w:t>
            </w:r>
            <w:r w:rsidRPr="00C93931">
              <w:rPr>
                <w:sz w:val="20"/>
                <w:szCs w:val="20"/>
              </w:rPr>
              <w:t xml:space="preserve"> </w:t>
            </w:r>
          </w:p>
        </w:tc>
      </w:tr>
    </w:tbl>
    <w:p w14:paraId="154359AD" w14:textId="77777777" w:rsidR="00413EC4" w:rsidRDefault="00413EC4">
      <w:pPr>
        <w:jc w:val="left"/>
        <w:rPr>
          <w:rFonts w:cstheme="minorHAnsi"/>
          <w:b/>
          <w:color w:val="FF0000"/>
          <w:sz w:val="14"/>
          <w:szCs w:val="24"/>
        </w:rPr>
      </w:pPr>
    </w:p>
    <w:p w14:paraId="53D40DF9" w14:textId="77777777" w:rsidR="00C93931" w:rsidRDefault="00C93931">
      <w:pPr>
        <w:jc w:val="left"/>
        <w:rPr>
          <w:rFonts w:cstheme="minorHAnsi"/>
          <w:b/>
          <w:color w:val="FF0000"/>
          <w:sz w:val="14"/>
          <w:szCs w:val="24"/>
        </w:rPr>
      </w:pPr>
    </w:p>
    <w:p w14:paraId="0928F848" w14:textId="77777777" w:rsidR="00B0615A" w:rsidRDefault="00B0615A">
      <w:pPr>
        <w:jc w:val="left"/>
        <w:rPr>
          <w:rFonts w:cstheme="minorHAnsi"/>
          <w:b/>
          <w:color w:val="FF0000"/>
          <w:sz w:val="14"/>
          <w:szCs w:val="24"/>
        </w:rPr>
      </w:pPr>
    </w:p>
    <w:p w14:paraId="03C98813" w14:textId="77777777" w:rsidR="00B0615A" w:rsidRDefault="00B0615A">
      <w:pPr>
        <w:jc w:val="left"/>
        <w:rPr>
          <w:rFonts w:cstheme="minorHAnsi"/>
          <w:b/>
          <w:color w:val="FF0000"/>
          <w:sz w:val="14"/>
          <w:szCs w:val="24"/>
        </w:rPr>
      </w:pPr>
    </w:p>
    <w:p w14:paraId="6575F0EE" w14:textId="77777777" w:rsidR="00B0615A" w:rsidRDefault="00B0615A">
      <w:pPr>
        <w:jc w:val="left"/>
        <w:rPr>
          <w:rFonts w:cstheme="minorHAnsi"/>
          <w:b/>
          <w:color w:val="FF0000"/>
          <w:sz w:val="14"/>
          <w:szCs w:val="24"/>
        </w:rPr>
      </w:pPr>
    </w:p>
    <w:p w14:paraId="78A8C4DB" w14:textId="77777777" w:rsidR="00B0615A" w:rsidRDefault="00B0615A">
      <w:pPr>
        <w:jc w:val="left"/>
        <w:rPr>
          <w:rFonts w:cstheme="minorHAnsi"/>
          <w:b/>
          <w:color w:val="FF0000"/>
          <w:sz w:val="14"/>
          <w:szCs w:val="24"/>
        </w:rPr>
      </w:pPr>
    </w:p>
    <w:p w14:paraId="7D95030F" w14:textId="77777777" w:rsidR="00B0615A" w:rsidRDefault="00B0615A">
      <w:pPr>
        <w:jc w:val="left"/>
        <w:rPr>
          <w:rFonts w:cstheme="minorHAnsi"/>
          <w:b/>
          <w:color w:val="FF0000"/>
          <w:sz w:val="14"/>
          <w:szCs w:val="24"/>
        </w:rPr>
      </w:pPr>
    </w:p>
    <w:p w14:paraId="58A3603E" w14:textId="77777777" w:rsidR="00B0615A" w:rsidRDefault="00B0615A">
      <w:pPr>
        <w:jc w:val="left"/>
        <w:rPr>
          <w:rFonts w:cstheme="minorHAnsi"/>
          <w:b/>
          <w:color w:val="FF0000"/>
          <w:sz w:val="14"/>
          <w:szCs w:val="24"/>
        </w:rPr>
      </w:pPr>
    </w:p>
    <w:p w14:paraId="0EB005DD" w14:textId="77777777" w:rsidR="00B0615A" w:rsidRDefault="00B0615A">
      <w:pPr>
        <w:jc w:val="left"/>
        <w:rPr>
          <w:rFonts w:cstheme="minorHAnsi"/>
          <w:b/>
          <w:color w:val="FF0000"/>
          <w:sz w:val="14"/>
          <w:szCs w:val="24"/>
        </w:rPr>
      </w:pPr>
    </w:p>
    <w:p w14:paraId="11DDB2E0" w14:textId="77777777" w:rsidR="00B0615A" w:rsidRDefault="00B0615A">
      <w:pPr>
        <w:jc w:val="left"/>
        <w:rPr>
          <w:rFonts w:cstheme="minorHAnsi"/>
          <w:b/>
          <w:color w:val="FF0000"/>
          <w:sz w:val="14"/>
          <w:szCs w:val="24"/>
        </w:rPr>
      </w:pPr>
    </w:p>
    <w:p w14:paraId="0123E8B6" w14:textId="77777777" w:rsidR="00B0615A" w:rsidRDefault="00B0615A">
      <w:pPr>
        <w:jc w:val="left"/>
        <w:rPr>
          <w:rFonts w:cstheme="minorHAnsi"/>
          <w:b/>
          <w:color w:val="FF0000"/>
          <w:sz w:val="14"/>
          <w:szCs w:val="24"/>
        </w:rPr>
      </w:pPr>
    </w:p>
    <w:p w14:paraId="59A33D78" w14:textId="77777777" w:rsidR="00B0615A" w:rsidRDefault="00B0615A">
      <w:pPr>
        <w:jc w:val="left"/>
        <w:rPr>
          <w:rFonts w:cstheme="minorHAnsi"/>
          <w:b/>
          <w:color w:val="FF0000"/>
          <w:sz w:val="14"/>
          <w:szCs w:val="24"/>
        </w:rPr>
      </w:pPr>
    </w:p>
    <w:p w14:paraId="667A1D01" w14:textId="77777777" w:rsidR="00B0615A" w:rsidRDefault="00B0615A">
      <w:pPr>
        <w:jc w:val="left"/>
        <w:rPr>
          <w:rFonts w:cstheme="minorHAnsi"/>
          <w:b/>
          <w:color w:val="FF0000"/>
          <w:sz w:val="14"/>
          <w:szCs w:val="24"/>
        </w:rPr>
      </w:pPr>
    </w:p>
    <w:p w14:paraId="75B790B1" w14:textId="77777777" w:rsidR="00B0615A" w:rsidRDefault="00B0615A">
      <w:pPr>
        <w:jc w:val="left"/>
        <w:rPr>
          <w:rFonts w:cstheme="minorHAnsi"/>
          <w:b/>
          <w:color w:val="FF0000"/>
          <w:sz w:val="14"/>
          <w:szCs w:val="24"/>
        </w:rPr>
      </w:pPr>
    </w:p>
    <w:p w14:paraId="1E36D4A2" w14:textId="77777777" w:rsidR="00B0615A" w:rsidRDefault="00B0615A">
      <w:pPr>
        <w:jc w:val="left"/>
        <w:rPr>
          <w:rFonts w:cstheme="minorHAnsi"/>
          <w:b/>
          <w:color w:val="FF0000"/>
          <w:sz w:val="14"/>
          <w:szCs w:val="24"/>
        </w:rPr>
      </w:pPr>
    </w:p>
    <w:p w14:paraId="388807EB" w14:textId="77777777" w:rsidR="00B0615A" w:rsidRDefault="00B0615A">
      <w:pPr>
        <w:jc w:val="left"/>
        <w:rPr>
          <w:rFonts w:cstheme="minorHAnsi"/>
          <w:b/>
          <w:color w:val="FF0000"/>
          <w:sz w:val="14"/>
          <w:szCs w:val="24"/>
        </w:rPr>
      </w:pPr>
    </w:p>
    <w:p w14:paraId="55A49DA2" w14:textId="77777777" w:rsidR="00600AF0" w:rsidRDefault="00600AF0">
      <w:pPr>
        <w:jc w:val="left"/>
        <w:rPr>
          <w:rFonts w:cstheme="minorHAnsi"/>
          <w:b/>
          <w:color w:val="FF0000"/>
          <w:sz w:val="14"/>
          <w:szCs w:val="24"/>
        </w:rPr>
      </w:pPr>
    </w:p>
    <w:p w14:paraId="274032D5" w14:textId="77777777" w:rsidR="00600AF0" w:rsidRDefault="00600AF0">
      <w:pPr>
        <w:jc w:val="left"/>
        <w:rPr>
          <w:rFonts w:cstheme="minorHAnsi"/>
          <w:b/>
          <w:color w:val="FF0000"/>
          <w:sz w:val="14"/>
          <w:szCs w:val="24"/>
        </w:rPr>
      </w:pPr>
    </w:p>
    <w:p w14:paraId="64EAED31" w14:textId="77777777" w:rsidR="00C93931" w:rsidRDefault="00C93931" w:rsidP="00C93931">
      <w:pPr>
        <w:pStyle w:val="Ttulo3"/>
      </w:pPr>
      <w:bookmarkStart w:id="96" w:name="_Toc440013041"/>
      <w:r>
        <w:lastRenderedPageBreak/>
        <w:t xml:space="preserve">Segundo </w:t>
      </w:r>
      <w:r w:rsidRPr="0025129B">
        <w:t>día de inspección</w:t>
      </w:r>
      <w:bookmarkEnd w:id="96"/>
      <w:r w:rsidR="00600AF0">
        <w:t>.</w:t>
      </w:r>
      <w:r>
        <w:t xml:space="preserve"> </w:t>
      </w:r>
      <w:r w:rsidRPr="0025129B">
        <w:t xml:space="preserve"> </w:t>
      </w:r>
    </w:p>
    <w:p w14:paraId="239A6C82" w14:textId="77777777" w:rsidR="00C93931" w:rsidRPr="004D4C1F" w:rsidRDefault="00C93931" w:rsidP="00C93931"/>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C93931" w:rsidRPr="0025129B" w14:paraId="06F1F158" w14:textId="77777777" w:rsidTr="004A67D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418CCB" w14:textId="77777777" w:rsidR="00C93931" w:rsidRPr="0025129B" w:rsidRDefault="00C93931" w:rsidP="004A67DF">
            <w:pPr>
              <w:rPr>
                <w:sz w:val="20"/>
                <w:szCs w:val="20"/>
              </w:rPr>
            </w:pPr>
            <w:r w:rsidRPr="0025129B">
              <w:rPr>
                <w:b/>
                <w:sz w:val="20"/>
                <w:szCs w:val="20"/>
              </w:rPr>
              <w:t>F</w:t>
            </w:r>
            <w:r>
              <w:rPr>
                <w:b/>
                <w:sz w:val="20"/>
                <w:szCs w:val="20"/>
              </w:rPr>
              <w:t>echa</w:t>
            </w:r>
            <w:r w:rsidRPr="0025129B">
              <w:rPr>
                <w:b/>
                <w:sz w:val="20"/>
                <w:szCs w:val="20"/>
              </w:rPr>
              <w:t xml:space="preserve"> de realización: </w:t>
            </w:r>
          </w:p>
          <w:p w14:paraId="4BC33238" w14:textId="77777777" w:rsidR="00C93931" w:rsidRPr="0025129B" w:rsidRDefault="00C93931" w:rsidP="00C93931">
            <w:pPr>
              <w:rPr>
                <w:sz w:val="20"/>
                <w:szCs w:val="20"/>
              </w:rPr>
            </w:pPr>
            <w:r>
              <w:rPr>
                <w:sz w:val="20"/>
                <w:szCs w:val="20"/>
              </w:rPr>
              <w:t>19 de agosto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A6A6C88" w14:textId="77777777" w:rsidR="00C93931" w:rsidRPr="0025129B" w:rsidRDefault="00C93931" w:rsidP="004A67DF">
            <w:pPr>
              <w:rPr>
                <w:b/>
                <w:sz w:val="20"/>
                <w:szCs w:val="20"/>
              </w:rPr>
            </w:pPr>
            <w:r>
              <w:rPr>
                <w:b/>
                <w:sz w:val="20"/>
                <w:szCs w:val="20"/>
              </w:rPr>
              <w:t>Hora de i</w:t>
            </w:r>
            <w:r w:rsidRPr="0025129B">
              <w:rPr>
                <w:b/>
                <w:sz w:val="20"/>
                <w:szCs w:val="20"/>
              </w:rPr>
              <w:t>nicio:</w:t>
            </w:r>
          </w:p>
          <w:p w14:paraId="7FD25D3E" w14:textId="77777777" w:rsidR="00C93931" w:rsidRPr="0025129B" w:rsidRDefault="00C93931" w:rsidP="00C93931">
            <w:pPr>
              <w:rPr>
                <w:sz w:val="20"/>
                <w:szCs w:val="20"/>
              </w:rPr>
            </w:pPr>
            <w:r>
              <w:rPr>
                <w:sz w:val="20"/>
                <w:szCs w:val="20"/>
              </w:rPr>
              <w:t>09:45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4500A6F" w14:textId="77777777" w:rsidR="00C93931" w:rsidRPr="0025129B" w:rsidRDefault="00C93931" w:rsidP="004A67DF">
            <w:pPr>
              <w:rPr>
                <w:b/>
                <w:sz w:val="20"/>
                <w:szCs w:val="20"/>
              </w:rPr>
            </w:pPr>
            <w:r>
              <w:rPr>
                <w:b/>
                <w:sz w:val="20"/>
                <w:szCs w:val="20"/>
              </w:rPr>
              <w:t>Hora</w:t>
            </w:r>
            <w:r w:rsidRPr="0025129B">
              <w:rPr>
                <w:b/>
                <w:sz w:val="20"/>
                <w:szCs w:val="20"/>
              </w:rPr>
              <w:t xml:space="preserve"> de finalización:</w:t>
            </w:r>
          </w:p>
          <w:p w14:paraId="4DAD285A" w14:textId="77777777" w:rsidR="00C93931" w:rsidRPr="0025129B" w:rsidRDefault="00C93931" w:rsidP="004A67DF">
            <w:pPr>
              <w:rPr>
                <w:sz w:val="20"/>
                <w:szCs w:val="20"/>
                <w:lang w:val="es-ES" w:eastAsia="es-ES"/>
              </w:rPr>
            </w:pPr>
            <w:r>
              <w:rPr>
                <w:sz w:val="20"/>
                <w:szCs w:val="20"/>
                <w:lang w:val="es-ES" w:eastAsia="es-ES"/>
              </w:rPr>
              <w:t>14:00</w:t>
            </w:r>
          </w:p>
        </w:tc>
      </w:tr>
      <w:tr w:rsidR="00C93931" w:rsidRPr="0025129B" w14:paraId="71152F5A" w14:textId="77777777" w:rsidTr="004A67D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C47EFC" w14:textId="77777777" w:rsidR="00C93931" w:rsidRPr="0025129B" w:rsidRDefault="00C93931" w:rsidP="004A67DF">
            <w:pPr>
              <w:rPr>
                <w:sz w:val="20"/>
                <w:szCs w:val="20"/>
              </w:rPr>
            </w:pPr>
            <w:r w:rsidRPr="0025129B">
              <w:rPr>
                <w:b/>
                <w:sz w:val="20"/>
                <w:szCs w:val="20"/>
              </w:rPr>
              <w:t>Fiscalizador encargado de la actividad:</w:t>
            </w:r>
          </w:p>
          <w:p w14:paraId="2F483DFF" w14:textId="77777777" w:rsidR="00C93931" w:rsidRPr="0025129B" w:rsidRDefault="00C93931" w:rsidP="004A67DF">
            <w:pPr>
              <w:rPr>
                <w:sz w:val="20"/>
                <w:szCs w:val="20"/>
              </w:rPr>
            </w:pPr>
            <w:r>
              <w:rPr>
                <w:sz w:val="20"/>
                <w:szCs w:val="20"/>
              </w:rPr>
              <w:t>José Urrutia Oliva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17F3F2D" w14:textId="77777777" w:rsidR="00C93931" w:rsidRPr="0025129B" w:rsidRDefault="00C93931" w:rsidP="004A67DF">
            <w:pPr>
              <w:rPr>
                <w:sz w:val="20"/>
                <w:szCs w:val="20"/>
              </w:rPr>
            </w:pPr>
            <w:r w:rsidRPr="0025129B">
              <w:rPr>
                <w:b/>
                <w:sz w:val="20"/>
                <w:szCs w:val="20"/>
              </w:rPr>
              <w:t>Órgano:</w:t>
            </w:r>
          </w:p>
          <w:p w14:paraId="09A7452B" w14:textId="77777777" w:rsidR="00C93931" w:rsidRPr="0025129B" w:rsidRDefault="00C93931" w:rsidP="004A67DF">
            <w:pPr>
              <w:rPr>
                <w:rFonts w:eastAsia="Times New Roman"/>
                <w:sz w:val="20"/>
                <w:szCs w:val="20"/>
              </w:rPr>
            </w:pPr>
            <w:r>
              <w:rPr>
                <w:rFonts w:eastAsia="Times New Roman"/>
                <w:sz w:val="20"/>
                <w:szCs w:val="20"/>
              </w:rPr>
              <w:t>CONAF</w:t>
            </w:r>
          </w:p>
        </w:tc>
      </w:tr>
      <w:tr w:rsidR="00C93931" w:rsidRPr="0025129B" w14:paraId="5A615486" w14:textId="77777777" w:rsidTr="004A67D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C685E5" w14:textId="77777777" w:rsidR="00C93931" w:rsidRPr="0025129B" w:rsidRDefault="00C93931" w:rsidP="004A67DF">
            <w:pPr>
              <w:rPr>
                <w:sz w:val="20"/>
                <w:szCs w:val="20"/>
              </w:rPr>
            </w:pPr>
            <w:r w:rsidRPr="0025129B">
              <w:rPr>
                <w:b/>
                <w:sz w:val="20"/>
                <w:szCs w:val="20"/>
              </w:rPr>
              <w:t>Fiscalizadores participantes:</w:t>
            </w:r>
          </w:p>
          <w:p w14:paraId="5F0B7D87" w14:textId="77777777" w:rsidR="00C93931" w:rsidRDefault="00C93931" w:rsidP="004A67DF">
            <w:pPr>
              <w:rPr>
                <w:sz w:val="20"/>
                <w:szCs w:val="20"/>
              </w:rPr>
            </w:pPr>
            <w:r>
              <w:rPr>
                <w:sz w:val="20"/>
                <w:szCs w:val="20"/>
              </w:rPr>
              <w:t>Esteban Zúñiga Campos</w:t>
            </w:r>
          </w:p>
          <w:p w14:paraId="56DB8DFE" w14:textId="77777777" w:rsidR="00C93931" w:rsidRDefault="00C93931" w:rsidP="004A67DF">
            <w:pPr>
              <w:rPr>
                <w:sz w:val="20"/>
                <w:szCs w:val="20"/>
              </w:rPr>
            </w:pPr>
            <w:r>
              <w:rPr>
                <w:sz w:val="20"/>
                <w:szCs w:val="20"/>
              </w:rPr>
              <w:t>Wolker Camus Armijo</w:t>
            </w:r>
          </w:p>
          <w:p w14:paraId="3FE31CF8" w14:textId="77777777" w:rsidR="00C93931" w:rsidRPr="0025129B" w:rsidRDefault="00C93931" w:rsidP="004A67DF">
            <w:pPr>
              <w:rPr>
                <w:sz w:val="20"/>
                <w:szCs w:val="20"/>
              </w:rPr>
            </w:pPr>
            <w:r>
              <w:rPr>
                <w:sz w:val="20"/>
                <w:szCs w:val="20"/>
              </w:rPr>
              <w:t>Fabián Ortiz Cornejo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6DB2BD1" w14:textId="77777777" w:rsidR="00C93931" w:rsidRPr="0025129B" w:rsidRDefault="00C93931" w:rsidP="004A67DF">
            <w:pPr>
              <w:rPr>
                <w:sz w:val="20"/>
                <w:szCs w:val="20"/>
              </w:rPr>
            </w:pPr>
            <w:r w:rsidRPr="0025129B">
              <w:rPr>
                <w:b/>
                <w:sz w:val="20"/>
                <w:szCs w:val="20"/>
              </w:rPr>
              <w:t>Órganos:</w:t>
            </w:r>
          </w:p>
          <w:p w14:paraId="212C9C9C" w14:textId="77777777" w:rsidR="00C93931" w:rsidRDefault="00C93931" w:rsidP="004A67DF">
            <w:pPr>
              <w:rPr>
                <w:rFonts w:eastAsia="Times New Roman"/>
                <w:sz w:val="20"/>
                <w:szCs w:val="20"/>
              </w:rPr>
            </w:pPr>
            <w:r>
              <w:rPr>
                <w:rFonts w:eastAsia="Times New Roman"/>
                <w:sz w:val="20"/>
                <w:szCs w:val="20"/>
              </w:rPr>
              <w:t>CONAF</w:t>
            </w:r>
          </w:p>
          <w:p w14:paraId="4780E28A" w14:textId="77777777" w:rsidR="00C93931" w:rsidRDefault="00C93931" w:rsidP="004A67DF">
            <w:pPr>
              <w:rPr>
                <w:rFonts w:eastAsia="Times New Roman"/>
                <w:sz w:val="20"/>
                <w:szCs w:val="20"/>
              </w:rPr>
            </w:pPr>
            <w:r>
              <w:rPr>
                <w:rFonts w:eastAsia="Times New Roman"/>
                <w:sz w:val="20"/>
                <w:szCs w:val="20"/>
              </w:rPr>
              <w:t>SAG</w:t>
            </w:r>
          </w:p>
          <w:p w14:paraId="367FA81E" w14:textId="77777777" w:rsidR="00C93931" w:rsidRPr="0025129B" w:rsidRDefault="00C93931" w:rsidP="004A67DF">
            <w:pPr>
              <w:rPr>
                <w:rFonts w:eastAsia="Times New Roman"/>
                <w:sz w:val="20"/>
                <w:szCs w:val="20"/>
              </w:rPr>
            </w:pPr>
            <w:r>
              <w:rPr>
                <w:rFonts w:eastAsia="Times New Roman"/>
                <w:sz w:val="20"/>
                <w:szCs w:val="20"/>
              </w:rPr>
              <w:t>SAG</w:t>
            </w:r>
          </w:p>
        </w:tc>
      </w:tr>
      <w:tr w:rsidR="00C93931" w:rsidRPr="0025129B" w14:paraId="2BD7B63E" w14:textId="77777777" w:rsidTr="004A67D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2F47969" w14:textId="77777777" w:rsidR="00C93931" w:rsidRPr="0025129B" w:rsidRDefault="00C93931" w:rsidP="004A67DF">
            <w:pPr>
              <w:spacing w:line="0" w:lineRule="atLeast"/>
              <w:jc w:val="left"/>
              <w:rPr>
                <w:b/>
                <w:sz w:val="20"/>
                <w:szCs w:val="20"/>
              </w:rPr>
            </w:pPr>
            <w:r w:rsidRPr="0025129B">
              <w:rPr>
                <w:b/>
                <w:sz w:val="20"/>
                <w:szCs w:val="20"/>
              </w:rPr>
              <w:t>Existió oposición al ingreso:</w:t>
            </w:r>
            <w:r>
              <w:rPr>
                <w:b/>
                <w:sz w:val="20"/>
                <w:szCs w:val="20"/>
              </w:rPr>
              <w:t xml:space="preserve"> </w:t>
            </w:r>
            <w:r w:rsidRPr="00C93931">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7E29E17" w14:textId="77777777" w:rsidR="00C93931" w:rsidRPr="0025129B" w:rsidRDefault="00C93931" w:rsidP="004A67DF">
            <w:pPr>
              <w:spacing w:line="0" w:lineRule="atLeast"/>
              <w:jc w:val="left"/>
              <w:rPr>
                <w:b/>
                <w:sz w:val="20"/>
                <w:szCs w:val="20"/>
              </w:rPr>
            </w:pPr>
            <w:r w:rsidRPr="0025129B">
              <w:rPr>
                <w:b/>
                <w:sz w:val="20"/>
                <w:szCs w:val="20"/>
              </w:rPr>
              <w:t>Existió auxilio de fuerza pública:</w:t>
            </w:r>
            <w:r>
              <w:rPr>
                <w:b/>
                <w:sz w:val="20"/>
                <w:szCs w:val="20"/>
              </w:rPr>
              <w:t xml:space="preserve"> </w:t>
            </w:r>
            <w:r w:rsidRPr="00C93931">
              <w:rPr>
                <w:sz w:val="20"/>
                <w:szCs w:val="20"/>
              </w:rPr>
              <w:t>No</w:t>
            </w:r>
          </w:p>
        </w:tc>
      </w:tr>
      <w:tr w:rsidR="00C93931" w:rsidRPr="0025129B" w14:paraId="1DE9B187" w14:textId="77777777" w:rsidTr="004A67D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D7732DB" w14:textId="77777777" w:rsidR="00C93931" w:rsidRPr="0025129B" w:rsidRDefault="00C93931" w:rsidP="004A67DF">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sidRPr="00C93931">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0E6B63B" w14:textId="77777777" w:rsidR="00C93931" w:rsidRPr="0025129B" w:rsidRDefault="00C93931" w:rsidP="004A67DF">
            <w:pPr>
              <w:spacing w:line="0" w:lineRule="atLeast"/>
              <w:jc w:val="left"/>
              <w:rPr>
                <w:b/>
                <w:sz w:val="20"/>
                <w:szCs w:val="20"/>
              </w:rPr>
            </w:pPr>
            <w:r w:rsidRPr="0025129B">
              <w:rPr>
                <w:b/>
                <w:sz w:val="20"/>
                <w:szCs w:val="20"/>
              </w:rPr>
              <w:t>Existió trato respetuoso y deferente:</w:t>
            </w:r>
            <w:r>
              <w:rPr>
                <w:b/>
                <w:sz w:val="20"/>
                <w:szCs w:val="20"/>
              </w:rPr>
              <w:t xml:space="preserve"> </w:t>
            </w:r>
            <w:r w:rsidRPr="00C93931">
              <w:rPr>
                <w:sz w:val="20"/>
                <w:szCs w:val="20"/>
              </w:rPr>
              <w:t>Sí</w:t>
            </w:r>
          </w:p>
        </w:tc>
      </w:tr>
      <w:tr w:rsidR="00C93931" w:rsidRPr="0025129B" w14:paraId="17069779" w14:textId="77777777" w:rsidTr="004A67DF">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94C5572" w14:textId="77777777" w:rsidR="00C93931" w:rsidRPr="0025129B" w:rsidRDefault="00C93931" w:rsidP="004A67DF">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C93931">
              <w:rPr>
                <w:sz w:val="20"/>
                <w:szCs w:val="20"/>
              </w:rPr>
              <w:t>Sí</w:t>
            </w:r>
            <w:r w:rsidRPr="007E2D5C">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076C23D" w14:textId="77777777" w:rsidR="00C93931" w:rsidRPr="0025129B" w:rsidRDefault="00C93931" w:rsidP="004A67DF">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C93931">
              <w:rPr>
                <w:sz w:val="20"/>
                <w:szCs w:val="20"/>
              </w:rPr>
              <w:t>Sí, anexo 1</w:t>
            </w:r>
          </w:p>
        </w:tc>
      </w:tr>
      <w:tr w:rsidR="00C93931" w:rsidRPr="0025129B" w14:paraId="24095ED3" w14:textId="77777777" w:rsidTr="004A67DF">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EDB36D" w14:textId="77777777" w:rsidR="00C93931" w:rsidRPr="0025129B" w:rsidRDefault="00C93931" w:rsidP="004A67DF">
            <w:pPr>
              <w:spacing w:line="0" w:lineRule="atLeast"/>
              <w:jc w:val="left"/>
              <w:rPr>
                <w:b/>
                <w:sz w:val="20"/>
                <w:szCs w:val="20"/>
              </w:rPr>
            </w:pPr>
            <w:r>
              <w:rPr>
                <w:b/>
                <w:sz w:val="20"/>
                <w:szCs w:val="20"/>
              </w:rPr>
              <w:t>Observaciones:</w:t>
            </w:r>
            <w:r>
              <w:rPr>
                <w:b/>
                <w:color w:val="FF0000"/>
                <w:sz w:val="20"/>
                <w:szCs w:val="20"/>
              </w:rPr>
              <w:t xml:space="preserve"> </w:t>
            </w:r>
            <w:r w:rsidRPr="00C93931">
              <w:rPr>
                <w:sz w:val="20"/>
                <w:szCs w:val="20"/>
              </w:rPr>
              <w:t xml:space="preserve">Sin observaciones </w:t>
            </w:r>
          </w:p>
        </w:tc>
      </w:tr>
    </w:tbl>
    <w:p w14:paraId="168792CE" w14:textId="77777777" w:rsidR="00C93931" w:rsidRDefault="00C93931">
      <w:pPr>
        <w:jc w:val="left"/>
        <w:rPr>
          <w:rFonts w:cstheme="minorHAnsi"/>
          <w:b/>
          <w:color w:val="FF0000"/>
          <w:sz w:val="14"/>
          <w:szCs w:val="24"/>
        </w:rPr>
      </w:pPr>
    </w:p>
    <w:p w14:paraId="6A17AD9E" w14:textId="77777777" w:rsidR="00C93931" w:rsidRDefault="00C93931">
      <w:pPr>
        <w:jc w:val="left"/>
        <w:rPr>
          <w:rFonts w:cstheme="minorHAnsi"/>
          <w:b/>
          <w:color w:val="FF0000"/>
          <w:sz w:val="14"/>
          <w:szCs w:val="24"/>
        </w:rPr>
      </w:pPr>
    </w:p>
    <w:p w14:paraId="296C7CDD" w14:textId="77777777" w:rsidR="00C93931" w:rsidRDefault="00C93931" w:rsidP="00C93931">
      <w:pPr>
        <w:pStyle w:val="Ttulo3"/>
      </w:pPr>
      <w:bookmarkStart w:id="97" w:name="_Toc440013042"/>
      <w:r>
        <w:t xml:space="preserve">Tercer </w:t>
      </w:r>
      <w:r w:rsidRPr="0025129B">
        <w:t>día de inspección</w:t>
      </w:r>
      <w:bookmarkEnd w:id="97"/>
      <w:r w:rsidR="00600AF0">
        <w:t>.</w:t>
      </w:r>
      <w:r>
        <w:t xml:space="preserve"> </w:t>
      </w:r>
      <w:r w:rsidRPr="0025129B">
        <w:t xml:space="preserve"> </w:t>
      </w:r>
    </w:p>
    <w:p w14:paraId="41FEE46E" w14:textId="77777777" w:rsidR="00C93931" w:rsidRPr="004D4C1F" w:rsidRDefault="00C93931" w:rsidP="00C93931"/>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C93931" w:rsidRPr="0025129B" w14:paraId="1F3AA98F" w14:textId="77777777" w:rsidTr="004A67D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8E2800" w14:textId="77777777" w:rsidR="00C93931" w:rsidRPr="0025129B" w:rsidRDefault="00C93931" w:rsidP="004A67DF">
            <w:pPr>
              <w:rPr>
                <w:sz w:val="20"/>
                <w:szCs w:val="20"/>
              </w:rPr>
            </w:pPr>
            <w:r w:rsidRPr="0025129B">
              <w:rPr>
                <w:b/>
                <w:sz w:val="20"/>
                <w:szCs w:val="20"/>
              </w:rPr>
              <w:t>F</w:t>
            </w:r>
            <w:r>
              <w:rPr>
                <w:b/>
                <w:sz w:val="20"/>
                <w:szCs w:val="20"/>
              </w:rPr>
              <w:t>echa</w:t>
            </w:r>
            <w:r w:rsidRPr="0025129B">
              <w:rPr>
                <w:b/>
                <w:sz w:val="20"/>
                <w:szCs w:val="20"/>
              </w:rPr>
              <w:t xml:space="preserve"> de realización: </w:t>
            </w:r>
          </w:p>
          <w:p w14:paraId="6AA1723F" w14:textId="77777777" w:rsidR="00C93931" w:rsidRPr="0025129B" w:rsidRDefault="00C93931" w:rsidP="00C93931">
            <w:pPr>
              <w:rPr>
                <w:sz w:val="20"/>
                <w:szCs w:val="20"/>
              </w:rPr>
            </w:pPr>
            <w:r>
              <w:rPr>
                <w:sz w:val="20"/>
                <w:szCs w:val="20"/>
              </w:rPr>
              <w:t>20 de agosto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EA8CA74" w14:textId="77777777" w:rsidR="00C93931" w:rsidRPr="0025129B" w:rsidRDefault="00C93931" w:rsidP="004A67DF">
            <w:pPr>
              <w:rPr>
                <w:b/>
                <w:sz w:val="20"/>
                <w:szCs w:val="20"/>
              </w:rPr>
            </w:pPr>
            <w:r>
              <w:rPr>
                <w:b/>
                <w:sz w:val="20"/>
                <w:szCs w:val="20"/>
              </w:rPr>
              <w:t>Hora de i</w:t>
            </w:r>
            <w:r w:rsidRPr="0025129B">
              <w:rPr>
                <w:b/>
                <w:sz w:val="20"/>
                <w:szCs w:val="20"/>
              </w:rPr>
              <w:t>nicio:</w:t>
            </w:r>
          </w:p>
          <w:p w14:paraId="3C6BAFBD" w14:textId="77777777" w:rsidR="00C93931" w:rsidRPr="0025129B" w:rsidRDefault="00C93931" w:rsidP="00C93931">
            <w:pPr>
              <w:rPr>
                <w:sz w:val="20"/>
                <w:szCs w:val="20"/>
              </w:rPr>
            </w:pPr>
            <w:r>
              <w:rPr>
                <w:sz w:val="20"/>
                <w:szCs w:val="20"/>
              </w:rPr>
              <w:t>09:45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A41B935" w14:textId="77777777" w:rsidR="00C93931" w:rsidRPr="0025129B" w:rsidRDefault="00C93931" w:rsidP="004A67DF">
            <w:pPr>
              <w:rPr>
                <w:b/>
                <w:sz w:val="20"/>
                <w:szCs w:val="20"/>
              </w:rPr>
            </w:pPr>
            <w:r>
              <w:rPr>
                <w:b/>
                <w:sz w:val="20"/>
                <w:szCs w:val="20"/>
              </w:rPr>
              <w:t>Hora</w:t>
            </w:r>
            <w:r w:rsidRPr="0025129B">
              <w:rPr>
                <w:b/>
                <w:sz w:val="20"/>
                <w:szCs w:val="20"/>
              </w:rPr>
              <w:t xml:space="preserve"> de finalización:</w:t>
            </w:r>
          </w:p>
          <w:p w14:paraId="166AEE0A" w14:textId="77777777" w:rsidR="00C93931" w:rsidRPr="0025129B" w:rsidRDefault="00C93931" w:rsidP="00C93931">
            <w:pPr>
              <w:rPr>
                <w:sz w:val="20"/>
                <w:szCs w:val="20"/>
                <w:lang w:val="es-ES" w:eastAsia="es-ES"/>
              </w:rPr>
            </w:pPr>
            <w:r>
              <w:rPr>
                <w:sz w:val="20"/>
                <w:szCs w:val="20"/>
                <w:lang w:val="es-ES" w:eastAsia="es-ES"/>
              </w:rPr>
              <w:t>15:00</w:t>
            </w:r>
          </w:p>
        </w:tc>
      </w:tr>
      <w:tr w:rsidR="00C93931" w:rsidRPr="0025129B" w14:paraId="1A4E651C" w14:textId="77777777" w:rsidTr="004A67D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87A812" w14:textId="77777777" w:rsidR="00C93931" w:rsidRPr="0025129B" w:rsidRDefault="00C93931" w:rsidP="004A67DF">
            <w:pPr>
              <w:rPr>
                <w:sz w:val="20"/>
                <w:szCs w:val="20"/>
              </w:rPr>
            </w:pPr>
            <w:r w:rsidRPr="0025129B">
              <w:rPr>
                <w:b/>
                <w:sz w:val="20"/>
                <w:szCs w:val="20"/>
              </w:rPr>
              <w:t>Fiscalizador encargado de la actividad:</w:t>
            </w:r>
          </w:p>
          <w:p w14:paraId="77477B33" w14:textId="77777777" w:rsidR="00C93931" w:rsidRPr="0025129B" w:rsidRDefault="00C93931" w:rsidP="004A67DF">
            <w:pPr>
              <w:rPr>
                <w:sz w:val="20"/>
                <w:szCs w:val="20"/>
              </w:rPr>
            </w:pPr>
            <w:r>
              <w:rPr>
                <w:sz w:val="20"/>
                <w:szCs w:val="20"/>
              </w:rPr>
              <w:t>José Urrutia Oliva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C4E4A5E" w14:textId="77777777" w:rsidR="00C93931" w:rsidRPr="0025129B" w:rsidRDefault="00C93931" w:rsidP="004A67DF">
            <w:pPr>
              <w:rPr>
                <w:sz w:val="20"/>
                <w:szCs w:val="20"/>
              </w:rPr>
            </w:pPr>
            <w:r w:rsidRPr="0025129B">
              <w:rPr>
                <w:b/>
                <w:sz w:val="20"/>
                <w:szCs w:val="20"/>
              </w:rPr>
              <w:t>Órgano:</w:t>
            </w:r>
          </w:p>
          <w:p w14:paraId="3287AEEC" w14:textId="77777777" w:rsidR="00C93931" w:rsidRPr="0025129B" w:rsidRDefault="00C93931" w:rsidP="004A67DF">
            <w:pPr>
              <w:rPr>
                <w:rFonts w:eastAsia="Times New Roman"/>
                <w:sz w:val="20"/>
                <w:szCs w:val="20"/>
              </w:rPr>
            </w:pPr>
            <w:r>
              <w:rPr>
                <w:rFonts w:eastAsia="Times New Roman"/>
                <w:sz w:val="20"/>
                <w:szCs w:val="20"/>
              </w:rPr>
              <w:t>CONAF</w:t>
            </w:r>
          </w:p>
        </w:tc>
      </w:tr>
      <w:tr w:rsidR="00C93931" w:rsidRPr="0025129B" w14:paraId="5782B4A8" w14:textId="77777777" w:rsidTr="004A67D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89A0B0" w14:textId="77777777" w:rsidR="00C93931" w:rsidRPr="0025129B" w:rsidRDefault="00C93931" w:rsidP="004A67DF">
            <w:pPr>
              <w:rPr>
                <w:sz w:val="20"/>
                <w:szCs w:val="20"/>
              </w:rPr>
            </w:pPr>
            <w:r w:rsidRPr="0025129B">
              <w:rPr>
                <w:b/>
                <w:sz w:val="20"/>
                <w:szCs w:val="20"/>
              </w:rPr>
              <w:t>Fiscalizadores participantes:</w:t>
            </w:r>
          </w:p>
          <w:p w14:paraId="56E65EA5" w14:textId="77777777" w:rsidR="00C93931" w:rsidRDefault="00C93931" w:rsidP="004A67DF">
            <w:pPr>
              <w:rPr>
                <w:sz w:val="20"/>
                <w:szCs w:val="20"/>
              </w:rPr>
            </w:pPr>
            <w:r>
              <w:rPr>
                <w:sz w:val="20"/>
                <w:szCs w:val="20"/>
              </w:rPr>
              <w:t>Jimena Saavedra Martini</w:t>
            </w:r>
          </w:p>
          <w:p w14:paraId="5EC9D08F" w14:textId="77777777" w:rsidR="00C93931" w:rsidRDefault="00C93931" w:rsidP="004A67DF">
            <w:pPr>
              <w:rPr>
                <w:sz w:val="20"/>
                <w:szCs w:val="20"/>
              </w:rPr>
            </w:pPr>
            <w:r>
              <w:rPr>
                <w:sz w:val="20"/>
                <w:szCs w:val="20"/>
              </w:rPr>
              <w:t>Luis Toledo Niklitschek</w:t>
            </w:r>
          </w:p>
          <w:p w14:paraId="7F52D802" w14:textId="77777777" w:rsidR="00C93931" w:rsidRDefault="00C93931" w:rsidP="004A67DF">
            <w:pPr>
              <w:rPr>
                <w:sz w:val="20"/>
                <w:szCs w:val="20"/>
              </w:rPr>
            </w:pPr>
            <w:r>
              <w:rPr>
                <w:sz w:val="20"/>
                <w:szCs w:val="20"/>
              </w:rPr>
              <w:t>Wolker Camus Armijo</w:t>
            </w:r>
          </w:p>
          <w:p w14:paraId="2835D1AB" w14:textId="77777777" w:rsidR="00C93931" w:rsidRDefault="00C93931" w:rsidP="004A67DF">
            <w:pPr>
              <w:rPr>
                <w:sz w:val="20"/>
                <w:szCs w:val="20"/>
              </w:rPr>
            </w:pPr>
            <w:r>
              <w:rPr>
                <w:sz w:val="20"/>
                <w:szCs w:val="20"/>
              </w:rPr>
              <w:t>Carolina Sáez Isaule</w:t>
            </w:r>
          </w:p>
          <w:p w14:paraId="33B95A39" w14:textId="77777777" w:rsidR="00C93931" w:rsidRPr="0025129B" w:rsidRDefault="00C93931" w:rsidP="004A67DF">
            <w:pPr>
              <w:rPr>
                <w:sz w:val="20"/>
                <w:szCs w:val="20"/>
              </w:rPr>
            </w:pPr>
            <w:r>
              <w:rPr>
                <w:sz w:val="20"/>
                <w:szCs w:val="20"/>
              </w:rPr>
              <w:t>Sergio Barraza Pacheco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8C71306" w14:textId="77777777" w:rsidR="00C93931" w:rsidRPr="0025129B" w:rsidRDefault="00C93931" w:rsidP="004A67DF">
            <w:pPr>
              <w:rPr>
                <w:sz w:val="20"/>
                <w:szCs w:val="20"/>
              </w:rPr>
            </w:pPr>
            <w:r w:rsidRPr="0025129B">
              <w:rPr>
                <w:b/>
                <w:sz w:val="20"/>
                <w:szCs w:val="20"/>
              </w:rPr>
              <w:t>Órganos:</w:t>
            </w:r>
          </w:p>
          <w:p w14:paraId="3831B09C" w14:textId="77777777" w:rsidR="00C93931" w:rsidRDefault="00C93931" w:rsidP="004A67DF">
            <w:pPr>
              <w:rPr>
                <w:rFonts w:eastAsia="Times New Roman"/>
                <w:sz w:val="20"/>
                <w:szCs w:val="20"/>
              </w:rPr>
            </w:pPr>
            <w:r>
              <w:rPr>
                <w:rFonts w:eastAsia="Times New Roman"/>
                <w:sz w:val="20"/>
                <w:szCs w:val="20"/>
              </w:rPr>
              <w:t>SAG</w:t>
            </w:r>
          </w:p>
          <w:p w14:paraId="65512BEF" w14:textId="77777777" w:rsidR="00C93931" w:rsidRDefault="00C93931" w:rsidP="004A67DF">
            <w:pPr>
              <w:rPr>
                <w:rFonts w:eastAsia="Times New Roman"/>
                <w:sz w:val="20"/>
                <w:szCs w:val="20"/>
              </w:rPr>
            </w:pPr>
            <w:r>
              <w:rPr>
                <w:rFonts w:eastAsia="Times New Roman"/>
                <w:sz w:val="20"/>
                <w:szCs w:val="20"/>
              </w:rPr>
              <w:t>SAG</w:t>
            </w:r>
          </w:p>
          <w:p w14:paraId="760F52CD" w14:textId="77777777" w:rsidR="00C93931" w:rsidRDefault="00C93931" w:rsidP="004A67DF">
            <w:pPr>
              <w:rPr>
                <w:rFonts w:eastAsia="Times New Roman"/>
                <w:sz w:val="20"/>
                <w:szCs w:val="20"/>
              </w:rPr>
            </w:pPr>
            <w:r>
              <w:rPr>
                <w:rFonts w:eastAsia="Times New Roman"/>
                <w:sz w:val="20"/>
                <w:szCs w:val="20"/>
              </w:rPr>
              <w:t>SAG</w:t>
            </w:r>
          </w:p>
          <w:p w14:paraId="44E880A7" w14:textId="77777777" w:rsidR="00C93931" w:rsidRDefault="00C93931" w:rsidP="004A67DF">
            <w:pPr>
              <w:rPr>
                <w:rFonts w:eastAsia="Times New Roman"/>
                <w:sz w:val="20"/>
                <w:szCs w:val="20"/>
              </w:rPr>
            </w:pPr>
            <w:r>
              <w:rPr>
                <w:rFonts w:eastAsia="Times New Roman"/>
                <w:sz w:val="20"/>
                <w:szCs w:val="20"/>
              </w:rPr>
              <w:t>SERNAPESCA</w:t>
            </w:r>
          </w:p>
          <w:p w14:paraId="269C5C03" w14:textId="77777777" w:rsidR="00C93931" w:rsidRPr="0025129B" w:rsidRDefault="00C93931" w:rsidP="004A67DF">
            <w:pPr>
              <w:rPr>
                <w:rFonts w:eastAsia="Times New Roman"/>
                <w:sz w:val="20"/>
                <w:szCs w:val="20"/>
              </w:rPr>
            </w:pPr>
            <w:r>
              <w:rPr>
                <w:rFonts w:eastAsia="Times New Roman"/>
                <w:sz w:val="20"/>
                <w:szCs w:val="20"/>
              </w:rPr>
              <w:t>SERNAPESCA</w:t>
            </w:r>
          </w:p>
        </w:tc>
      </w:tr>
      <w:tr w:rsidR="00C93931" w:rsidRPr="0025129B" w14:paraId="0460ECB2" w14:textId="77777777" w:rsidTr="004A67D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C597B81" w14:textId="77777777" w:rsidR="00C93931" w:rsidRPr="0025129B" w:rsidRDefault="00C93931" w:rsidP="004A67DF">
            <w:pPr>
              <w:spacing w:line="0" w:lineRule="atLeast"/>
              <w:jc w:val="left"/>
              <w:rPr>
                <w:b/>
                <w:sz w:val="20"/>
                <w:szCs w:val="20"/>
              </w:rPr>
            </w:pPr>
            <w:r w:rsidRPr="0025129B">
              <w:rPr>
                <w:b/>
                <w:sz w:val="20"/>
                <w:szCs w:val="20"/>
              </w:rPr>
              <w:t>Existió oposición al ingreso:</w:t>
            </w:r>
            <w:r>
              <w:rPr>
                <w:b/>
                <w:sz w:val="20"/>
                <w:szCs w:val="20"/>
              </w:rPr>
              <w:t xml:space="preserve"> </w:t>
            </w:r>
            <w:r w:rsidRPr="00C93931">
              <w:rPr>
                <w:sz w:val="20"/>
                <w:szCs w:val="20"/>
              </w:rPr>
              <w:t>No</w:t>
            </w:r>
            <w:r w:rsidRPr="007E2D5C">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FE3E1FA" w14:textId="77777777" w:rsidR="00C93931" w:rsidRPr="0025129B" w:rsidRDefault="00C93931" w:rsidP="004A67DF">
            <w:pPr>
              <w:spacing w:line="0" w:lineRule="atLeast"/>
              <w:jc w:val="left"/>
              <w:rPr>
                <w:b/>
                <w:sz w:val="20"/>
                <w:szCs w:val="20"/>
              </w:rPr>
            </w:pPr>
            <w:r w:rsidRPr="0025129B">
              <w:rPr>
                <w:b/>
                <w:sz w:val="20"/>
                <w:szCs w:val="20"/>
              </w:rPr>
              <w:t>Existió auxilio de fuerza pública:</w:t>
            </w:r>
            <w:r>
              <w:rPr>
                <w:b/>
                <w:sz w:val="20"/>
                <w:szCs w:val="20"/>
              </w:rPr>
              <w:t xml:space="preserve"> </w:t>
            </w:r>
            <w:r w:rsidRPr="00C93931">
              <w:rPr>
                <w:sz w:val="20"/>
                <w:szCs w:val="20"/>
              </w:rPr>
              <w:t>No</w:t>
            </w:r>
          </w:p>
        </w:tc>
      </w:tr>
      <w:tr w:rsidR="00C93931" w:rsidRPr="0025129B" w14:paraId="41DFAEAF" w14:textId="77777777" w:rsidTr="004A67D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56516F9" w14:textId="77777777" w:rsidR="00C93931" w:rsidRPr="0025129B" w:rsidRDefault="00C93931" w:rsidP="004A67DF">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sidRPr="00C93931">
              <w:rPr>
                <w:sz w:val="20"/>
                <w:szCs w:val="20"/>
              </w:rPr>
              <w:t>Sí</w:t>
            </w:r>
            <w:r w:rsidRPr="009B139A">
              <w:rPr>
                <w:b/>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22F0BAC" w14:textId="77777777" w:rsidR="00C93931" w:rsidRPr="0025129B" w:rsidRDefault="00C93931" w:rsidP="004A67DF">
            <w:pPr>
              <w:spacing w:line="0" w:lineRule="atLeast"/>
              <w:jc w:val="left"/>
              <w:rPr>
                <w:b/>
                <w:sz w:val="20"/>
                <w:szCs w:val="20"/>
              </w:rPr>
            </w:pPr>
            <w:r w:rsidRPr="0025129B">
              <w:rPr>
                <w:b/>
                <w:sz w:val="20"/>
                <w:szCs w:val="20"/>
              </w:rPr>
              <w:t>Existió trato respetuoso y deferente:</w:t>
            </w:r>
            <w:r>
              <w:rPr>
                <w:b/>
                <w:sz w:val="20"/>
                <w:szCs w:val="20"/>
              </w:rPr>
              <w:t xml:space="preserve"> </w:t>
            </w:r>
            <w:r w:rsidRPr="00C93931">
              <w:rPr>
                <w:sz w:val="20"/>
                <w:szCs w:val="20"/>
              </w:rPr>
              <w:t>Sí</w:t>
            </w:r>
          </w:p>
        </w:tc>
      </w:tr>
      <w:tr w:rsidR="00C93931" w:rsidRPr="0025129B" w14:paraId="2D8969CA" w14:textId="77777777" w:rsidTr="004A67DF">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D3D4A50" w14:textId="77777777" w:rsidR="00C93931" w:rsidRPr="0025129B" w:rsidRDefault="00C93931" w:rsidP="004A67DF">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C93931">
              <w:rPr>
                <w:sz w:val="20"/>
                <w:szCs w:val="20"/>
              </w:rPr>
              <w:t>Sí</w:t>
            </w:r>
            <w:r w:rsidRPr="007E2D5C">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358B7A0" w14:textId="77777777" w:rsidR="00C93931" w:rsidRPr="0025129B" w:rsidRDefault="00C93931" w:rsidP="004A67DF">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C93931">
              <w:rPr>
                <w:sz w:val="20"/>
                <w:szCs w:val="20"/>
              </w:rPr>
              <w:t>Sí, anexo 1</w:t>
            </w:r>
          </w:p>
        </w:tc>
      </w:tr>
      <w:tr w:rsidR="00C93931" w:rsidRPr="0025129B" w14:paraId="69B3DC89" w14:textId="77777777" w:rsidTr="004A67DF">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BAC3D2F" w14:textId="77777777" w:rsidR="00C93931" w:rsidRPr="0025129B" w:rsidRDefault="00C93931" w:rsidP="004A67DF">
            <w:pPr>
              <w:spacing w:line="0" w:lineRule="atLeast"/>
              <w:jc w:val="left"/>
              <w:rPr>
                <w:b/>
                <w:sz w:val="20"/>
                <w:szCs w:val="20"/>
              </w:rPr>
            </w:pPr>
            <w:r>
              <w:rPr>
                <w:b/>
                <w:sz w:val="20"/>
                <w:szCs w:val="20"/>
              </w:rPr>
              <w:t>Observaciones:</w:t>
            </w:r>
            <w:r>
              <w:rPr>
                <w:b/>
                <w:color w:val="FF0000"/>
                <w:sz w:val="20"/>
                <w:szCs w:val="20"/>
              </w:rPr>
              <w:t xml:space="preserve"> </w:t>
            </w:r>
            <w:r w:rsidRPr="00C93931">
              <w:rPr>
                <w:sz w:val="20"/>
                <w:szCs w:val="20"/>
              </w:rPr>
              <w:t xml:space="preserve">Sin observaciones </w:t>
            </w:r>
          </w:p>
        </w:tc>
      </w:tr>
    </w:tbl>
    <w:p w14:paraId="342050E8" w14:textId="77777777" w:rsidR="00C93931" w:rsidRDefault="00C93931" w:rsidP="00C93931">
      <w:pPr>
        <w:jc w:val="left"/>
        <w:rPr>
          <w:rFonts w:cstheme="minorHAnsi"/>
          <w:b/>
          <w:color w:val="FF0000"/>
          <w:sz w:val="14"/>
          <w:szCs w:val="24"/>
        </w:rPr>
      </w:pPr>
    </w:p>
    <w:p w14:paraId="56CCA5A7" w14:textId="77777777" w:rsidR="00C93931" w:rsidRPr="0025129B" w:rsidRDefault="00C93931">
      <w:pPr>
        <w:jc w:val="left"/>
        <w:rPr>
          <w:rFonts w:cstheme="minorHAnsi"/>
          <w:b/>
          <w:color w:val="FF0000"/>
          <w:sz w:val="14"/>
          <w:szCs w:val="24"/>
        </w:rPr>
        <w:sectPr w:rsidR="00C93931" w:rsidRPr="0025129B" w:rsidSect="00A70F8F">
          <w:pgSz w:w="12240" w:h="15840"/>
          <w:pgMar w:top="1134" w:right="1134" w:bottom="1134" w:left="1134" w:header="709" w:footer="709" w:gutter="0"/>
          <w:cols w:space="708"/>
          <w:docGrid w:linePitch="360"/>
        </w:sectPr>
      </w:pPr>
    </w:p>
    <w:p w14:paraId="03FBDB8D" w14:textId="77777777" w:rsidR="000D607C" w:rsidRPr="000D607C" w:rsidRDefault="00F67BC0" w:rsidP="00C958D0">
      <w:pPr>
        <w:pStyle w:val="Ttulo3"/>
      </w:pPr>
      <w:bookmarkStart w:id="98" w:name="_Toc440013043"/>
      <w:bookmarkStart w:id="99" w:name="_Toc390184274"/>
      <w:bookmarkStart w:id="100" w:name="_Toc390360005"/>
      <w:bookmarkStart w:id="101" w:name="_Toc390777026"/>
      <w:bookmarkStart w:id="102" w:name="_Toc352840390"/>
      <w:bookmarkStart w:id="103" w:name="_Toc352841450"/>
      <w:bookmarkStart w:id="104" w:name="_Toc353998117"/>
      <w:bookmarkStart w:id="105" w:name="_Toc353998190"/>
      <w:bookmarkStart w:id="106" w:name="_Toc382383541"/>
      <w:bookmarkStart w:id="107" w:name="_Toc382472363"/>
      <w:r>
        <w:lastRenderedPageBreak/>
        <w:t>Esquema de r</w:t>
      </w:r>
      <w:r w:rsidR="000D607C" w:rsidRPr="000D607C">
        <w:t>ecorrido</w:t>
      </w:r>
      <w:bookmarkEnd w:id="98"/>
      <w:r w:rsidR="0028288B">
        <w:t>.</w:t>
      </w:r>
      <w:r w:rsidR="000D607C">
        <w:t xml:space="preserve"> </w:t>
      </w:r>
      <w:bookmarkEnd w:id="99"/>
      <w:bookmarkEnd w:id="100"/>
      <w:bookmarkEnd w:id="101"/>
    </w:p>
    <w:p w14:paraId="70226891" w14:textId="77777777" w:rsidR="000D607C" w:rsidRDefault="000D607C" w:rsidP="000D607C"/>
    <w:p w14:paraId="7312734A"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10B8329B" wp14:editId="057A0C06">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EC7C194" w14:textId="77777777" w:rsidR="00F3115F" w:rsidRDefault="00F3115F">
                            <w:r>
                              <w:rPr>
                                <w:noProof/>
                                <w:lang w:eastAsia="es-CL"/>
                              </w:rPr>
                              <w:drawing>
                                <wp:inline distT="0" distB="0" distL="0" distR="0" wp14:anchorId="7FF378BB" wp14:editId="3A6BA5EE">
                                  <wp:extent cx="6172200" cy="31051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72200" cy="3105150"/>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72pt;z-index:251659264;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" fillcolor="white [3201]" strokeweight=".5pt">
                <v:textbox style="mso-fit-shape-to-text:t">
                  <w:txbxContent>
                    <w:p w14:paraId="5EC7C194" w14:textId="77777777" w:rsidR="00F3115F" w:rsidRDefault="00F3115F">
                      <w:r>
                        <w:rPr>
                          <w:noProof/>
                          <w:lang w:eastAsia="es-CL"/>
                        </w:rPr>
                        <w:drawing>
                          <wp:inline distT="0" distB="0" distL="0" distR="0" wp14:anchorId="7FF378BB" wp14:editId="3A6BA5EE">
                            <wp:extent cx="6172200" cy="31051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72200" cy="3105150"/>
                                    </a:xfrm>
                                    <a:prstGeom prst="rect">
                                      <a:avLst/>
                                    </a:prstGeom>
                                    <a:noFill/>
                                    <a:ln>
                                      <a:noFill/>
                                    </a:ln>
                                  </pic:spPr>
                                </pic:pic>
                              </a:graphicData>
                            </a:graphic>
                          </wp:inline>
                        </w:drawing>
                      </w:r>
                    </w:p>
                  </w:txbxContent>
                </v:textbox>
              </v:shape>
            </w:pict>
          </mc:Fallback>
        </mc:AlternateContent>
      </w:r>
    </w:p>
    <w:p w14:paraId="25DDDE63" w14:textId="77777777" w:rsidR="00BD4B0C" w:rsidRDefault="00BD4B0C" w:rsidP="000D607C"/>
    <w:p w14:paraId="4BA94339" w14:textId="77777777" w:rsidR="00BD4B0C" w:rsidRDefault="00BD4B0C" w:rsidP="000D607C"/>
    <w:p w14:paraId="3784B195" w14:textId="77777777" w:rsidR="00BD4B0C" w:rsidRDefault="00BD4B0C" w:rsidP="000D607C"/>
    <w:p w14:paraId="789D6CBA" w14:textId="77777777" w:rsidR="00BD4B0C" w:rsidRDefault="00BD4B0C" w:rsidP="000D607C"/>
    <w:p w14:paraId="4A612656" w14:textId="77777777" w:rsidR="00BD4B0C" w:rsidRDefault="00BD4B0C" w:rsidP="000D607C"/>
    <w:p w14:paraId="0C089A5F" w14:textId="77777777" w:rsidR="00BD4B0C" w:rsidRDefault="00BD4B0C" w:rsidP="000D607C"/>
    <w:p w14:paraId="4116DBEB" w14:textId="77777777" w:rsidR="00BD4B0C" w:rsidRDefault="00BD4B0C" w:rsidP="000D607C"/>
    <w:p w14:paraId="24FFA30F" w14:textId="77777777" w:rsidR="00BD4B0C" w:rsidRDefault="00BD4B0C" w:rsidP="000D607C"/>
    <w:p w14:paraId="7E1F445F" w14:textId="77777777" w:rsidR="00BD4B0C" w:rsidRDefault="00BD4B0C" w:rsidP="000D607C"/>
    <w:p w14:paraId="108EED1F" w14:textId="77777777" w:rsidR="00BD4B0C" w:rsidRDefault="00BD4B0C" w:rsidP="000D607C"/>
    <w:p w14:paraId="562B746F" w14:textId="77777777" w:rsidR="00BD4B0C" w:rsidRDefault="00BD4B0C" w:rsidP="000D607C"/>
    <w:p w14:paraId="5C1EACAD" w14:textId="77777777" w:rsidR="00BD4B0C" w:rsidRDefault="00BD4B0C" w:rsidP="000D607C"/>
    <w:p w14:paraId="1FD34756" w14:textId="77777777" w:rsidR="00BD4B0C" w:rsidRDefault="00BD4B0C" w:rsidP="000D607C"/>
    <w:p w14:paraId="07646398" w14:textId="77777777" w:rsidR="00BD4B0C" w:rsidRDefault="00BD4B0C" w:rsidP="000D607C"/>
    <w:p w14:paraId="314D7E49" w14:textId="77777777" w:rsidR="00BD4B0C" w:rsidRDefault="00BD4B0C" w:rsidP="000D607C"/>
    <w:p w14:paraId="04F2759D" w14:textId="77777777" w:rsidR="00BD4B0C" w:rsidRDefault="00BD4B0C" w:rsidP="000D607C"/>
    <w:p w14:paraId="6496B943" w14:textId="77777777" w:rsidR="00BD4B0C" w:rsidRDefault="00BD4B0C" w:rsidP="000D607C"/>
    <w:p w14:paraId="054E2625" w14:textId="77777777" w:rsidR="00BD4B0C" w:rsidRDefault="00BD4B0C" w:rsidP="000D607C"/>
    <w:p w14:paraId="221A1503" w14:textId="77777777" w:rsidR="00BD4B0C" w:rsidRDefault="00BD4B0C" w:rsidP="000D607C"/>
    <w:p w14:paraId="5DA4D713" w14:textId="77777777" w:rsidR="00BD4B0C" w:rsidRDefault="00BD4B0C" w:rsidP="000D607C"/>
    <w:p w14:paraId="17DBDC94" w14:textId="77777777" w:rsidR="000D607C" w:rsidRPr="000D607C" w:rsidRDefault="000D607C" w:rsidP="000D607C"/>
    <w:p w14:paraId="68A9EA16" w14:textId="77777777" w:rsidR="000D607C" w:rsidRPr="000D607C" w:rsidRDefault="00893A4E" w:rsidP="000D607C">
      <w:pPr>
        <w:pStyle w:val="Ttulo3"/>
        <w:rPr>
          <w:color w:val="FF0000"/>
          <w:sz w:val="20"/>
        </w:rPr>
      </w:pPr>
      <w:bookmarkStart w:id="108" w:name="_Toc440013044"/>
      <w:bookmarkStart w:id="109" w:name="_Toc390184275"/>
      <w:bookmarkStart w:id="110" w:name="_Toc390360006"/>
      <w:bookmarkStart w:id="111" w:name="_Toc390777027"/>
      <w:r w:rsidRPr="0025129B">
        <w:t>Detalle del Recorrido de la Inspección.</w:t>
      </w:r>
      <w:bookmarkEnd w:id="102"/>
      <w:bookmarkEnd w:id="103"/>
      <w:bookmarkEnd w:id="108"/>
      <w:r w:rsidR="00413EC4" w:rsidRPr="0025129B">
        <w:t xml:space="preserve"> </w:t>
      </w:r>
      <w:bookmarkEnd w:id="104"/>
      <w:bookmarkEnd w:id="105"/>
      <w:bookmarkEnd w:id="106"/>
      <w:bookmarkEnd w:id="107"/>
      <w:bookmarkEnd w:id="109"/>
      <w:bookmarkEnd w:id="110"/>
      <w:bookmarkEnd w:id="111"/>
    </w:p>
    <w:p w14:paraId="59864367" w14:textId="77777777" w:rsidR="00893A4E" w:rsidRPr="0025129B" w:rsidRDefault="00893A4E" w:rsidP="00FD6FC0">
      <w:pPr>
        <w:rPr>
          <w:rFonts w:cstheme="minorHAnsi"/>
          <w:sz w:val="16"/>
          <w:szCs w:val="16"/>
        </w:rPr>
      </w:pPr>
    </w:p>
    <w:p w14:paraId="0ED4B876" w14:textId="77777777" w:rsidR="00B3793F" w:rsidRPr="0025129B" w:rsidRDefault="00B3793F">
      <w:pPr>
        <w:jc w:val="left"/>
        <w:rPr>
          <w:rFonts w:cstheme="minorHAnsi"/>
          <w:b/>
          <w:sz w:val="14"/>
          <w:szCs w:val="24"/>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B3793F" w:rsidRPr="0025129B" w14:paraId="7E956ED6" w14:textId="77777777" w:rsidTr="004A67DF">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11B54BE1" w14:textId="77777777" w:rsidR="00B3793F" w:rsidRPr="0025129B" w:rsidRDefault="00B3793F" w:rsidP="004A67DF">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32CB560" w14:textId="77777777" w:rsidR="00B3793F" w:rsidRPr="0025129B" w:rsidRDefault="00B3793F" w:rsidP="004A67DF">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15371E63" w14:textId="77777777" w:rsidR="00B3793F" w:rsidRPr="0025129B" w:rsidRDefault="00B3793F" w:rsidP="004A67DF">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B3793F" w:rsidRPr="0025129B" w14:paraId="7E50D9ED" w14:textId="77777777" w:rsidTr="004A67DF">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5CA14C2" w14:textId="77777777" w:rsidR="00B3793F" w:rsidRPr="0025129B" w:rsidRDefault="00B3793F" w:rsidP="004A67DF">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748B2A9E" w14:textId="77777777" w:rsidR="00B3793F" w:rsidRPr="0025129B" w:rsidRDefault="00B3793F" w:rsidP="004A67DF">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19EEEEEE" w14:textId="77777777" w:rsidR="00B3793F" w:rsidRPr="0025129B" w:rsidRDefault="00B3793F" w:rsidP="004A67DF">
            <w:pPr>
              <w:spacing w:before="60" w:after="60"/>
              <w:ind w:left="57" w:right="57"/>
              <w:jc w:val="center"/>
              <w:rPr>
                <w:rFonts w:cstheme="minorHAnsi"/>
                <w:b/>
                <w:sz w:val="20"/>
                <w:szCs w:val="20"/>
              </w:rPr>
            </w:pPr>
          </w:p>
        </w:tc>
      </w:tr>
      <w:tr w:rsidR="00B3793F" w:rsidRPr="0025129B" w14:paraId="325AF8C6" w14:textId="77777777" w:rsidTr="004A67DF">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7EC56583" w14:textId="77777777" w:rsidR="00B3793F" w:rsidRDefault="00B3793F" w:rsidP="004A67DF">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p w14:paraId="75D43BB6" w14:textId="77777777" w:rsidR="00B3793F" w:rsidRDefault="00B3793F" w:rsidP="004A67DF">
            <w:pPr>
              <w:jc w:val="center"/>
              <w:rPr>
                <w:rFonts w:eastAsia="Times New Roman" w:cstheme="minorHAnsi"/>
                <w:sz w:val="20"/>
                <w:szCs w:val="20"/>
                <w:lang w:val="es-ES_tradnl" w:eastAsia="es-CL"/>
              </w:rPr>
            </w:pPr>
          </w:p>
          <w:p w14:paraId="6A03AF53" w14:textId="77777777" w:rsidR="00B3793F" w:rsidRPr="0025129B" w:rsidRDefault="00B3793F" w:rsidP="004A67DF">
            <w:pPr>
              <w:jc w:val="center"/>
              <w:rPr>
                <w:rFonts w:eastAsia="Times New Roman" w:cstheme="minorHAnsi"/>
                <w:sz w:val="20"/>
                <w:szCs w:val="20"/>
                <w:lang w:val="es-ES_tradnl" w:eastAsia="es-CL"/>
              </w:rPr>
            </w:pPr>
          </w:p>
        </w:tc>
        <w:tc>
          <w:tcPr>
            <w:tcW w:w="1644" w:type="pct"/>
            <w:tcBorders>
              <w:top w:val="nil"/>
              <w:left w:val="nil"/>
              <w:bottom w:val="single" w:sz="4" w:space="0" w:color="auto"/>
              <w:right w:val="single" w:sz="4" w:space="0" w:color="auto"/>
            </w:tcBorders>
            <w:vAlign w:val="center"/>
          </w:tcPr>
          <w:p w14:paraId="2A69E6E2" w14:textId="77777777" w:rsidR="00B3793F" w:rsidRDefault="00B3793F" w:rsidP="004A67DF">
            <w:pPr>
              <w:rPr>
                <w:rFonts w:eastAsia="Times New Roman" w:cstheme="minorHAnsi"/>
                <w:sz w:val="20"/>
                <w:szCs w:val="20"/>
                <w:lang w:val="es-ES_tradnl" w:eastAsia="es-CL"/>
              </w:rPr>
            </w:pPr>
            <w:r>
              <w:rPr>
                <w:rFonts w:eastAsia="Times New Roman" w:cstheme="minorHAnsi"/>
                <w:sz w:val="20"/>
                <w:szCs w:val="20"/>
                <w:lang w:val="es-ES_tradnl" w:eastAsia="es-CL"/>
              </w:rPr>
              <w:t>Instalación de faena</w:t>
            </w:r>
          </w:p>
          <w:p w14:paraId="3BCB3CE0" w14:textId="77777777" w:rsidR="00B3793F" w:rsidRDefault="00B3793F" w:rsidP="004A67DF">
            <w:pPr>
              <w:rPr>
                <w:rFonts w:eastAsia="Times New Roman" w:cstheme="minorHAnsi"/>
                <w:sz w:val="20"/>
                <w:szCs w:val="20"/>
                <w:lang w:val="es-ES_tradnl" w:eastAsia="es-CL"/>
              </w:rPr>
            </w:pPr>
          </w:p>
          <w:p w14:paraId="7EEB2FDE" w14:textId="77777777" w:rsidR="00B3793F" w:rsidRPr="0025129B" w:rsidRDefault="00B3793F" w:rsidP="004A67DF">
            <w:pPr>
              <w:rPr>
                <w:rFonts w:eastAsia="Times New Roman" w:cstheme="minorHAnsi"/>
                <w:sz w:val="20"/>
                <w:szCs w:val="20"/>
                <w:lang w:val="es-ES_tradnl" w:eastAsia="es-CL"/>
              </w:rPr>
            </w:pPr>
          </w:p>
        </w:tc>
        <w:tc>
          <w:tcPr>
            <w:tcW w:w="2714" w:type="pct"/>
            <w:tcBorders>
              <w:top w:val="nil"/>
              <w:left w:val="nil"/>
              <w:bottom w:val="single" w:sz="4" w:space="0" w:color="auto"/>
              <w:right w:val="single" w:sz="8" w:space="0" w:color="auto"/>
            </w:tcBorders>
            <w:vAlign w:val="center"/>
          </w:tcPr>
          <w:p w14:paraId="1F985754" w14:textId="77777777" w:rsidR="00B3793F" w:rsidRPr="0025129B" w:rsidRDefault="00B3793F" w:rsidP="004A67DF">
            <w:pPr>
              <w:rPr>
                <w:rFonts w:eastAsia="Times New Roman" w:cstheme="minorHAnsi"/>
                <w:sz w:val="20"/>
                <w:szCs w:val="20"/>
                <w:lang w:val="es-ES_tradnl" w:eastAsia="es-CL"/>
              </w:rPr>
            </w:pPr>
            <w:r>
              <w:rPr>
                <w:rFonts w:eastAsia="Times New Roman" w:cstheme="minorHAnsi"/>
                <w:sz w:val="20"/>
                <w:szCs w:val="20"/>
                <w:lang w:val="es-ES_tradnl" w:eastAsia="es-CL"/>
              </w:rPr>
              <w:t>Sector destinado para el botadero de escombros, pozo de empréstitos, planta de chancado y de almacenamiento de insumos y residuos peligrosos.</w:t>
            </w:r>
          </w:p>
        </w:tc>
      </w:tr>
      <w:tr w:rsidR="00B3793F" w:rsidRPr="0025129B" w14:paraId="3D0A410B" w14:textId="77777777" w:rsidTr="004A67DF">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70693CD" w14:textId="77777777" w:rsidR="00B3793F" w:rsidRDefault="00B3793F" w:rsidP="004A67DF">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p w14:paraId="02611171" w14:textId="77777777" w:rsidR="00B3793F" w:rsidRDefault="00B3793F" w:rsidP="004A67DF">
            <w:pPr>
              <w:jc w:val="center"/>
              <w:rPr>
                <w:rFonts w:eastAsia="Times New Roman" w:cstheme="minorHAnsi"/>
                <w:sz w:val="20"/>
                <w:szCs w:val="20"/>
                <w:lang w:val="es-ES_tradnl" w:eastAsia="es-CL"/>
              </w:rPr>
            </w:pPr>
          </w:p>
          <w:p w14:paraId="60E6DA17" w14:textId="77777777" w:rsidR="00B3793F" w:rsidRPr="0025129B" w:rsidRDefault="00B3793F" w:rsidP="004A67DF">
            <w:pPr>
              <w:jc w:val="center"/>
              <w:rPr>
                <w:rFonts w:eastAsia="Times New Roman" w:cstheme="minorHAnsi"/>
                <w:sz w:val="20"/>
                <w:szCs w:val="20"/>
                <w:lang w:val="es-ES_tradnl" w:eastAsia="es-CL"/>
              </w:rPr>
            </w:pPr>
          </w:p>
        </w:tc>
        <w:tc>
          <w:tcPr>
            <w:tcW w:w="1644" w:type="pct"/>
            <w:tcBorders>
              <w:top w:val="single" w:sz="4" w:space="0" w:color="auto"/>
              <w:left w:val="nil"/>
              <w:bottom w:val="single" w:sz="4" w:space="0" w:color="auto"/>
              <w:right w:val="single" w:sz="4" w:space="0" w:color="auto"/>
            </w:tcBorders>
            <w:vAlign w:val="center"/>
          </w:tcPr>
          <w:p w14:paraId="13498D7C" w14:textId="77777777" w:rsidR="00B3793F" w:rsidRDefault="00B3793F" w:rsidP="004A67DF">
            <w:pPr>
              <w:rPr>
                <w:rFonts w:eastAsia="Times New Roman" w:cstheme="minorHAnsi"/>
                <w:sz w:val="20"/>
                <w:szCs w:val="20"/>
                <w:lang w:val="es-ES_tradnl" w:eastAsia="es-CL"/>
              </w:rPr>
            </w:pPr>
            <w:r>
              <w:rPr>
                <w:rFonts w:eastAsia="Times New Roman" w:cstheme="minorHAnsi"/>
                <w:sz w:val="20"/>
                <w:szCs w:val="20"/>
                <w:lang w:val="es-ES_tradnl" w:eastAsia="es-CL"/>
              </w:rPr>
              <w:t>Km 13</w:t>
            </w:r>
            <w:r w:rsidR="000A1296">
              <w:rPr>
                <w:rFonts w:eastAsia="Times New Roman" w:cstheme="minorHAnsi"/>
                <w:sz w:val="20"/>
                <w:szCs w:val="20"/>
                <w:lang w:val="es-ES_tradnl" w:eastAsia="es-CL"/>
              </w:rPr>
              <w:t>7 a Km 147</w:t>
            </w:r>
          </w:p>
          <w:p w14:paraId="07C59276" w14:textId="77777777" w:rsidR="00B3793F" w:rsidRDefault="00B3793F" w:rsidP="004A67DF">
            <w:pPr>
              <w:rPr>
                <w:rFonts w:eastAsia="Times New Roman" w:cstheme="minorHAnsi"/>
                <w:sz w:val="20"/>
                <w:szCs w:val="20"/>
                <w:lang w:val="es-ES_tradnl" w:eastAsia="es-CL"/>
              </w:rPr>
            </w:pPr>
          </w:p>
          <w:p w14:paraId="41906620" w14:textId="77777777" w:rsidR="00B3793F" w:rsidRPr="0025129B" w:rsidRDefault="00B3793F" w:rsidP="004A67DF">
            <w:pPr>
              <w:rPr>
                <w:rFonts w:eastAsia="Times New Roman" w:cstheme="minorHAnsi"/>
                <w:sz w:val="20"/>
                <w:szCs w:val="20"/>
                <w:lang w:val="es-ES_tradnl" w:eastAsia="es-CL"/>
              </w:rPr>
            </w:pPr>
          </w:p>
        </w:tc>
        <w:tc>
          <w:tcPr>
            <w:tcW w:w="2714" w:type="pct"/>
            <w:tcBorders>
              <w:top w:val="single" w:sz="4" w:space="0" w:color="auto"/>
              <w:left w:val="nil"/>
              <w:bottom w:val="single" w:sz="4" w:space="0" w:color="auto"/>
              <w:right w:val="single" w:sz="8" w:space="0" w:color="auto"/>
            </w:tcBorders>
            <w:vAlign w:val="center"/>
          </w:tcPr>
          <w:p w14:paraId="5BAAA860" w14:textId="77777777" w:rsidR="00B3793F" w:rsidRPr="0025129B" w:rsidRDefault="00B3793F" w:rsidP="00B0615A">
            <w:pPr>
              <w:rPr>
                <w:rFonts w:eastAsia="Times New Roman" w:cstheme="minorHAnsi"/>
                <w:sz w:val="20"/>
                <w:szCs w:val="20"/>
                <w:lang w:val="es-ES_tradnl" w:eastAsia="es-CL"/>
              </w:rPr>
            </w:pPr>
            <w:r>
              <w:rPr>
                <w:rFonts w:eastAsia="Times New Roman" w:cstheme="minorHAnsi"/>
                <w:sz w:val="20"/>
                <w:szCs w:val="20"/>
                <w:lang w:val="es-ES_tradnl" w:eastAsia="es-CL"/>
              </w:rPr>
              <w:t>Área comprendida entre el Km 13</w:t>
            </w:r>
            <w:r w:rsidR="00B0615A">
              <w:rPr>
                <w:rFonts w:eastAsia="Times New Roman" w:cstheme="minorHAnsi"/>
                <w:sz w:val="20"/>
                <w:szCs w:val="20"/>
                <w:lang w:val="es-ES_tradnl" w:eastAsia="es-CL"/>
              </w:rPr>
              <w:t>7</w:t>
            </w:r>
            <w:r>
              <w:rPr>
                <w:rFonts w:eastAsia="Times New Roman" w:cstheme="minorHAnsi"/>
                <w:sz w:val="20"/>
                <w:szCs w:val="20"/>
                <w:lang w:val="es-ES_tradnl" w:eastAsia="es-CL"/>
              </w:rPr>
              <w:t xml:space="preserve"> </w:t>
            </w:r>
            <w:r w:rsidR="000A1296">
              <w:rPr>
                <w:rFonts w:eastAsia="Times New Roman" w:cstheme="minorHAnsi"/>
                <w:sz w:val="20"/>
                <w:szCs w:val="20"/>
                <w:lang w:val="es-ES_tradnl" w:eastAsia="es-CL"/>
              </w:rPr>
              <w:t xml:space="preserve">al Km 147 </w:t>
            </w:r>
            <w:r>
              <w:rPr>
                <w:rFonts w:eastAsia="Times New Roman" w:cstheme="minorHAnsi"/>
                <w:sz w:val="20"/>
                <w:szCs w:val="20"/>
                <w:lang w:val="es-ES_tradnl" w:eastAsia="es-CL"/>
              </w:rPr>
              <w:t>de la Ruta 11 CH, sector ubicado en el Parque Nacional Lauca.</w:t>
            </w:r>
          </w:p>
        </w:tc>
      </w:tr>
      <w:tr w:rsidR="00B3793F" w:rsidRPr="0025129B" w14:paraId="4C97D150" w14:textId="77777777" w:rsidTr="004A67DF">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D6E187D" w14:textId="77777777" w:rsidR="00B3793F" w:rsidRDefault="00B3793F" w:rsidP="004A67DF">
            <w:pPr>
              <w:jc w:val="center"/>
              <w:rPr>
                <w:rFonts w:eastAsia="Times New Roman" w:cstheme="minorHAnsi"/>
                <w:sz w:val="20"/>
                <w:szCs w:val="20"/>
                <w:lang w:eastAsia="es-CL"/>
              </w:rPr>
            </w:pPr>
            <w:r>
              <w:rPr>
                <w:rFonts w:eastAsia="Times New Roman" w:cstheme="minorHAnsi"/>
                <w:sz w:val="20"/>
                <w:szCs w:val="20"/>
                <w:lang w:eastAsia="es-CL"/>
              </w:rPr>
              <w:t>3</w:t>
            </w:r>
          </w:p>
          <w:p w14:paraId="13AE56EB" w14:textId="77777777" w:rsidR="00B3793F" w:rsidRDefault="00B3793F" w:rsidP="004A67DF">
            <w:pPr>
              <w:jc w:val="center"/>
              <w:rPr>
                <w:rFonts w:eastAsia="Times New Roman" w:cstheme="minorHAnsi"/>
                <w:sz w:val="20"/>
                <w:szCs w:val="20"/>
                <w:lang w:eastAsia="es-CL"/>
              </w:rPr>
            </w:pPr>
          </w:p>
          <w:p w14:paraId="2249313E" w14:textId="77777777" w:rsidR="00B3793F" w:rsidRPr="008B547E" w:rsidRDefault="00B3793F" w:rsidP="004A67DF">
            <w:pPr>
              <w:jc w:val="center"/>
              <w:rPr>
                <w:rFonts w:eastAsia="Times New Roman" w:cstheme="minorHAnsi"/>
                <w:sz w:val="20"/>
                <w:szCs w:val="20"/>
                <w:lang w:eastAsia="es-CL"/>
              </w:rPr>
            </w:pPr>
          </w:p>
        </w:tc>
        <w:tc>
          <w:tcPr>
            <w:tcW w:w="1644" w:type="pct"/>
            <w:tcBorders>
              <w:top w:val="single" w:sz="4" w:space="0" w:color="auto"/>
              <w:left w:val="nil"/>
              <w:bottom w:val="single" w:sz="4" w:space="0" w:color="auto"/>
              <w:right w:val="single" w:sz="4" w:space="0" w:color="auto"/>
            </w:tcBorders>
            <w:vAlign w:val="center"/>
          </w:tcPr>
          <w:p w14:paraId="6CF2D004" w14:textId="77777777" w:rsidR="00B3793F" w:rsidRDefault="000A1296" w:rsidP="000A1296">
            <w:pPr>
              <w:rPr>
                <w:rFonts w:eastAsia="Times New Roman" w:cstheme="minorHAnsi"/>
                <w:sz w:val="20"/>
                <w:szCs w:val="20"/>
                <w:lang w:val="es-ES_tradnl" w:eastAsia="es-CL"/>
              </w:rPr>
            </w:pPr>
            <w:r>
              <w:rPr>
                <w:rFonts w:eastAsia="Times New Roman" w:cstheme="minorHAnsi"/>
                <w:sz w:val="20"/>
                <w:szCs w:val="20"/>
                <w:lang w:val="es-ES_tradnl" w:eastAsia="es-CL"/>
              </w:rPr>
              <w:t>Km 147 a Km 170</w:t>
            </w:r>
          </w:p>
          <w:p w14:paraId="3A232802" w14:textId="77777777" w:rsidR="000A1296" w:rsidRDefault="000A1296" w:rsidP="000A1296">
            <w:pPr>
              <w:rPr>
                <w:rFonts w:eastAsia="Times New Roman" w:cstheme="minorHAnsi"/>
                <w:sz w:val="20"/>
                <w:szCs w:val="20"/>
                <w:lang w:val="es-ES_tradnl" w:eastAsia="es-CL"/>
              </w:rPr>
            </w:pPr>
          </w:p>
          <w:p w14:paraId="71C2A69F" w14:textId="77777777" w:rsidR="000A1296" w:rsidRPr="0025129B" w:rsidRDefault="000A1296" w:rsidP="000A1296">
            <w:pPr>
              <w:rPr>
                <w:rFonts w:eastAsia="Times New Roman" w:cstheme="minorHAnsi"/>
                <w:sz w:val="20"/>
                <w:szCs w:val="20"/>
                <w:lang w:val="es-ES_tradnl" w:eastAsia="es-CL"/>
              </w:rPr>
            </w:pPr>
          </w:p>
        </w:tc>
        <w:tc>
          <w:tcPr>
            <w:tcW w:w="2714" w:type="pct"/>
            <w:tcBorders>
              <w:top w:val="single" w:sz="4" w:space="0" w:color="auto"/>
              <w:left w:val="nil"/>
              <w:bottom w:val="single" w:sz="4" w:space="0" w:color="auto"/>
              <w:right w:val="single" w:sz="8" w:space="0" w:color="auto"/>
            </w:tcBorders>
            <w:vAlign w:val="center"/>
          </w:tcPr>
          <w:p w14:paraId="537F100E" w14:textId="77777777" w:rsidR="00B3793F" w:rsidRPr="0025129B" w:rsidRDefault="00B3793F" w:rsidP="000A1296">
            <w:pPr>
              <w:rPr>
                <w:rFonts w:eastAsia="Times New Roman" w:cstheme="minorHAnsi"/>
                <w:sz w:val="20"/>
                <w:szCs w:val="20"/>
                <w:lang w:val="es-ES_tradnl" w:eastAsia="es-CL"/>
              </w:rPr>
            </w:pPr>
            <w:r>
              <w:rPr>
                <w:rFonts w:eastAsia="Times New Roman" w:cstheme="minorHAnsi"/>
                <w:sz w:val="20"/>
                <w:szCs w:val="20"/>
                <w:lang w:val="es-ES_tradnl" w:eastAsia="es-CL"/>
              </w:rPr>
              <w:t xml:space="preserve">Área comprendida entre el </w:t>
            </w:r>
            <w:r w:rsidR="000A1296">
              <w:rPr>
                <w:rFonts w:eastAsia="Times New Roman" w:cstheme="minorHAnsi"/>
                <w:sz w:val="20"/>
                <w:szCs w:val="20"/>
                <w:lang w:val="es-ES_tradnl" w:eastAsia="es-CL"/>
              </w:rPr>
              <w:t xml:space="preserve">Km 147 al Km 170 de la </w:t>
            </w:r>
            <w:r>
              <w:rPr>
                <w:rFonts w:eastAsia="Times New Roman" w:cstheme="minorHAnsi"/>
                <w:sz w:val="20"/>
                <w:szCs w:val="20"/>
                <w:lang w:val="es-ES_tradnl" w:eastAsia="es-CL"/>
              </w:rPr>
              <w:t>Ruta 11 CH, sector ubicado en el Parque Nacional Lauca.</w:t>
            </w:r>
          </w:p>
        </w:tc>
      </w:tr>
    </w:tbl>
    <w:p w14:paraId="7745B6F0" w14:textId="77777777" w:rsidR="009524F3" w:rsidRPr="0025129B" w:rsidRDefault="009524F3">
      <w:pPr>
        <w:jc w:val="left"/>
        <w:rPr>
          <w:rFonts w:cstheme="minorHAnsi"/>
          <w:b/>
          <w:sz w:val="14"/>
          <w:szCs w:val="24"/>
        </w:rPr>
      </w:pPr>
    </w:p>
    <w:p w14:paraId="4887FCF7"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2" w:name="_Toc352840391"/>
      <w:bookmarkStart w:id="113" w:name="_Toc352841451"/>
    </w:p>
    <w:p w14:paraId="2400593D" w14:textId="77777777" w:rsidR="00F265C2" w:rsidRPr="0025129B" w:rsidRDefault="00F265C2" w:rsidP="00F265C2">
      <w:pPr>
        <w:pStyle w:val="Ttulo2"/>
        <w:rPr>
          <w:bCs/>
        </w:rPr>
      </w:pPr>
      <w:bookmarkStart w:id="114" w:name="_Toc382383544"/>
      <w:bookmarkStart w:id="115" w:name="_Toc382472366"/>
      <w:bookmarkStart w:id="116" w:name="_Toc390184276"/>
      <w:bookmarkStart w:id="117" w:name="_Toc390360007"/>
      <w:bookmarkStart w:id="118" w:name="_Toc390777028"/>
      <w:bookmarkStart w:id="119" w:name="_Toc440013045"/>
      <w:bookmarkStart w:id="120" w:name="_Toc352840392"/>
      <w:bookmarkStart w:id="121" w:name="_Toc352841452"/>
      <w:bookmarkEnd w:id="112"/>
      <w:bookmarkEnd w:id="113"/>
      <w:r w:rsidRPr="0025129B">
        <w:rPr>
          <w:bCs/>
        </w:rPr>
        <w:lastRenderedPageBreak/>
        <w:t xml:space="preserve">Aspectos </w:t>
      </w:r>
      <w:r w:rsidR="00430772" w:rsidRPr="0025129B">
        <w:rPr>
          <w:bCs/>
        </w:rPr>
        <w:t xml:space="preserve">relativos </w:t>
      </w:r>
      <w:r w:rsidRPr="0025129B">
        <w:rPr>
          <w:bCs/>
        </w:rPr>
        <w:t>al Seguimiento Ambiental</w:t>
      </w:r>
      <w:bookmarkEnd w:id="114"/>
      <w:bookmarkEnd w:id="115"/>
      <w:bookmarkEnd w:id="116"/>
      <w:bookmarkEnd w:id="117"/>
      <w:bookmarkEnd w:id="118"/>
      <w:bookmarkEnd w:id="119"/>
    </w:p>
    <w:p w14:paraId="3C6C33E8" w14:textId="77777777" w:rsidR="00F265C2" w:rsidRDefault="00F265C2" w:rsidP="00F265C2">
      <w:pPr>
        <w:rPr>
          <w:b/>
          <w:bCs/>
        </w:rPr>
      </w:pPr>
    </w:p>
    <w:p w14:paraId="1E100E58" w14:textId="77777777" w:rsidR="004F70D6" w:rsidRPr="004F70D6" w:rsidRDefault="004F70D6" w:rsidP="004F70D6">
      <w:pPr>
        <w:rPr>
          <w:bCs/>
        </w:rPr>
      </w:pPr>
      <w:r w:rsidRPr="004F70D6">
        <w:rPr>
          <w:bCs/>
        </w:rPr>
        <w:t>No se han recepcionado Informes de Seguimiento Ambiental.</w:t>
      </w:r>
    </w:p>
    <w:p w14:paraId="69030F3F" w14:textId="77777777" w:rsidR="00F265C2" w:rsidRPr="0025129B" w:rsidRDefault="00F265C2" w:rsidP="00F265C2">
      <w:pPr>
        <w:rPr>
          <w:color w:val="1F497D"/>
        </w:rPr>
      </w:pPr>
    </w:p>
    <w:p w14:paraId="356CD674" w14:textId="77777777" w:rsidR="004E583C" w:rsidRPr="0025129B" w:rsidRDefault="004E583C" w:rsidP="00C958D0">
      <w:pPr>
        <w:pStyle w:val="Ttulo1"/>
      </w:pPr>
      <w:bookmarkStart w:id="122" w:name="_Toc352840394"/>
      <w:bookmarkStart w:id="123" w:name="_Toc352841454"/>
      <w:bookmarkStart w:id="124" w:name="_Toc440013046"/>
      <w:bookmarkEnd w:id="120"/>
      <w:bookmarkEnd w:id="121"/>
      <w:r w:rsidRPr="0025129B">
        <w:t>H</w:t>
      </w:r>
      <w:r w:rsidR="0024720C" w:rsidRPr="0025129B">
        <w:t>ECHOS CONSTATADOS</w:t>
      </w:r>
      <w:r w:rsidRPr="0025129B">
        <w:t>.</w:t>
      </w:r>
      <w:bookmarkEnd w:id="122"/>
      <w:bookmarkEnd w:id="123"/>
      <w:bookmarkEnd w:id="124"/>
    </w:p>
    <w:p w14:paraId="2B6BEF91" w14:textId="77777777" w:rsidR="00D17CB6" w:rsidRPr="0025129B" w:rsidRDefault="00D17CB6" w:rsidP="00D17CB6"/>
    <w:p w14:paraId="66D255D4" w14:textId="1395E03B" w:rsidR="00A74310" w:rsidRDefault="00EE1232" w:rsidP="004E583C">
      <w:pPr>
        <w:pStyle w:val="Ttulo2"/>
      </w:pPr>
      <w:bookmarkStart w:id="125" w:name="_Toc440013047"/>
      <w:bookmarkStart w:id="126" w:name="_Ref352922216"/>
      <w:bookmarkStart w:id="127" w:name="_Toc353998120"/>
      <w:bookmarkStart w:id="128" w:name="_Toc353998193"/>
      <w:bookmarkStart w:id="129" w:name="_Toc382383547"/>
      <w:bookmarkStart w:id="130" w:name="_Toc382472369"/>
      <w:bookmarkStart w:id="131" w:name="_Toc390184279"/>
      <w:bookmarkStart w:id="132" w:name="_Toc390360010"/>
      <w:bookmarkStart w:id="133" w:name="_Toc390777031"/>
      <w:r>
        <w:t xml:space="preserve">Intervención de áreas </w:t>
      </w:r>
      <w:r w:rsidR="00CA0665">
        <w:t>declaradas</w:t>
      </w:r>
      <w:r w:rsidR="003A5E2C">
        <w:t xml:space="preserve"> </w:t>
      </w:r>
      <w:r>
        <w:t>bajo protección oficial</w:t>
      </w:r>
      <w:r w:rsidR="00D17CB6" w:rsidRPr="0025129B">
        <w:t>.</w:t>
      </w:r>
      <w:bookmarkEnd w:id="125"/>
      <w:r w:rsidR="00D17CB6" w:rsidRPr="0025129B">
        <w:t xml:space="preserve"> </w:t>
      </w:r>
      <w:bookmarkEnd w:id="126"/>
      <w:bookmarkEnd w:id="127"/>
      <w:bookmarkEnd w:id="128"/>
      <w:bookmarkEnd w:id="129"/>
      <w:bookmarkEnd w:id="130"/>
      <w:bookmarkEnd w:id="131"/>
      <w:bookmarkEnd w:id="132"/>
      <w:bookmarkEnd w:id="133"/>
    </w:p>
    <w:p w14:paraId="2E33A326" w14:textId="77777777" w:rsidR="00EE1232" w:rsidRPr="00EE1232" w:rsidRDefault="00EE1232" w:rsidP="00EE1232"/>
    <w:tbl>
      <w:tblPr>
        <w:tblStyle w:val="Tablaconcuadrcula"/>
        <w:tblW w:w="5000" w:type="pct"/>
        <w:tblLook w:val="04A0" w:firstRow="1" w:lastRow="0" w:firstColumn="1" w:lastColumn="0" w:noHBand="0" w:noVBand="1"/>
      </w:tblPr>
      <w:tblGrid>
        <w:gridCol w:w="3830"/>
        <w:gridCol w:w="9958"/>
      </w:tblGrid>
      <w:tr w:rsidR="00A74310" w:rsidRPr="0025129B" w14:paraId="2FFA6262" w14:textId="77777777" w:rsidTr="005D728A">
        <w:trPr>
          <w:trHeight w:val="142"/>
        </w:trPr>
        <w:tc>
          <w:tcPr>
            <w:tcW w:w="1389" w:type="pct"/>
          </w:tcPr>
          <w:p w14:paraId="0E06A952"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0C0647">
              <w:t>1</w:t>
            </w:r>
          </w:p>
        </w:tc>
        <w:tc>
          <w:tcPr>
            <w:tcW w:w="3611" w:type="pct"/>
          </w:tcPr>
          <w:p w14:paraId="309A7154"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0C0647">
              <w:rPr>
                <w:rFonts w:eastAsia="Times New Roman"/>
                <w:color w:val="000000"/>
                <w:lang w:eastAsia="es-CL"/>
              </w:rPr>
              <w:t xml:space="preserve"> 1</w:t>
            </w:r>
          </w:p>
        </w:tc>
      </w:tr>
      <w:tr w:rsidR="00A74310" w:rsidRPr="0025129B" w14:paraId="12ED06F7" w14:textId="77777777" w:rsidTr="005D728A">
        <w:trPr>
          <w:trHeight w:val="319"/>
        </w:trPr>
        <w:tc>
          <w:tcPr>
            <w:tcW w:w="5000" w:type="pct"/>
            <w:gridSpan w:val="2"/>
            <w:tcBorders>
              <w:bottom w:val="single" w:sz="4" w:space="0" w:color="auto"/>
            </w:tcBorders>
          </w:tcPr>
          <w:p w14:paraId="339D0C4A" w14:textId="77777777" w:rsidR="00EE1232" w:rsidRDefault="00F15F8C" w:rsidP="004A67DF">
            <w:pPr>
              <w:rPr>
                <w:b/>
              </w:rPr>
            </w:pPr>
            <w:r>
              <w:rPr>
                <w:b/>
              </w:rPr>
              <w:t>Exigencia</w:t>
            </w:r>
            <w:r w:rsidR="00EE1232">
              <w:rPr>
                <w:b/>
              </w:rPr>
              <w:t>s</w:t>
            </w:r>
            <w:r w:rsidR="00A74310" w:rsidRPr="0025129B">
              <w:rPr>
                <w:b/>
              </w:rPr>
              <w:t>:</w:t>
            </w:r>
            <w:r>
              <w:rPr>
                <w:b/>
              </w:rPr>
              <w:t xml:space="preserve"> </w:t>
            </w:r>
          </w:p>
          <w:p w14:paraId="2AED3FB0" w14:textId="77777777" w:rsidR="00EE1232" w:rsidRDefault="00EE1232" w:rsidP="004A67DF">
            <w:pPr>
              <w:rPr>
                <w:b/>
              </w:rPr>
            </w:pPr>
          </w:p>
          <w:p w14:paraId="6AB0FD61" w14:textId="77777777" w:rsidR="00EE1232" w:rsidRPr="00EE1232" w:rsidRDefault="00EE1232" w:rsidP="004A67DF">
            <w:pPr>
              <w:rPr>
                <w:b/>
              </w:rPr>
            </w:pPr>
            <w:r w:rsidRPr="00EE1232">
              <w:rPr>
                <w:b/>
              </w:rPr>
              <w:t xml:space="preserve">RCA </w:t>
            </w:r>
            <w:r w:rsidR="004A67DF" w:rsidRPr="00EE1232">
              <w:rPr>
                <w:b/>
              </w:rPr>
              <w:t>N° 015/2009</w:t>
            </w:r>
            <w:r w:rsidRPr="00EE1232">
              <w:rPr>
                <w:b/>
              </w:rPr>
              <w:t xml:space="preserve"> </w:t>
            </w:r>
            <w:r w:rsidR="004A67DF" w:rsidRPr="00EE1232">
              <w:rPr>
                <w:b/>
              </w:rPr>
              <w:t xml:space="preserve">Considerando 6.5. </w:t>
            </w:r>
          </w:p>
          <w:p w14:paraId="22F56628" w14:textId="77777777" w:rsidR="004A67DF" w:rsidRPr="00395E1E" w:rsidRDefault="00961641" w:rsidP="004A67DF">
            <w:pPr>
              <w:rPr>
                <w:i/>
              </w:rPr>
            </w:pPr>
            <w:r>
              <w:rPr>
                <w:i/>
              </w:rPr>
              <w:t>“</w:t>
            </w:r>
            <w:r w:rsidR="004A67DF" w:rsidRPr="00395E1E">
              <w:rPr>
                <w:i/>
              </w:rPr>
              <w:t>El contratista deberá abstenerse de emplazar sus instalaciones de faenas, plantas de producción de materiales, empréstitos y botaderos en áreas especialmente sensibles o vulnerables desde el punto de vista ambiental, según los criterios de localización señalados en los numerales 9.702.301 (1), 9.702.302 (1) y 9.702.304 (1) del MC-V9</w:t>
            </w:r>
            <w:r>
              <w:rPr>
                <w:i/>
              </w:rPr>
              <w:t>”</w:t>
            </w:r>
            <w:r w:rsidR="004A67DF" w:rsidRPr="00395E1E">
              <w:rPr>
                <w:i/>
              </w:rPr>
              <w:t>.</w:t>
            </w:r>
          </w:p>
          <w:p w14:paraId="3B5CBFEF" w14:textId="77777777" w:rsidR="004A67DF" w:rsidRPr="00EE1232" w:rsidRDefault="00EE1232" w:rsidP="00EE1232">
            <w:pPr>
              <w:tabs>
                <w:tab w:val="left" w:pos="3240"/>
              </w:tabs>
            </w:pPr>
            <w:r w:rsidRPr="00EE1232">
              <w:tab/>
            </w:r>
          </w:p>
          <w:p w14:paraId="703BFE86" w14:textId="77777777" w:rsidR="00EE1232" w:rsidRDefault="00EE1232" w:rsidP="00EE1232">
            <w:pPr>
              <w:rPr>
                <w:b/>
              </w:rPr>
            </w:pPr>
            <w:r w:rsidRPr="00EE1232">
              <w:rPr>
                <w:b/>
              </w:rPr>
              <w:t>RCA N° 015/2009 Considerando 6.</w:t>
            </w:r>
            <w:r w:rsidR="006D7C78">
              <w:rPr>
                <w:b/>
              </w:rPr>
              <w:t>6</w:t>
            </w:r>
            <w:r w:rsidRPr="00EE1232">
              <w:rPr>
                <w:b/>
              </w:rPr>
              <w:t xml:space="preserve">. </w:t>
            </w:r>
          </w:p>
          <w:p w14:paraId="48A05E8E" w14:textId="77777777" w:rsidR="00311183" w:rsidRPr="00395E1E" w:rsidRDefault="00961641" w:rsidP="004A67DF">
            <w:pPr>
              <w:rPr>
                <w:i/>
              </w:rPr>
            </w:pPr>
            <w:r>
              <w:rPr>
                <w:i/>
              </w:rPr>
              <w:t>“</w:t>
            </w:r>
            <w:r w:rsidR="004A67DF" w:rsidRPr="00395E1E">
              <w:rPr>
                <w:i/>
              </w:rPr>
              <w:t>En particular, se evitará el establecimiento de estas actividades o cualquier otra actividad a menos de 500 metros del Parque Nacional Lauca</w:t>
            </w:r>
            <w:r>
              <w:rPr>
                <w:i/>
              </w:rPr>
              <w:t>”</w:t>
            </w:r>
            <w:r w:rsidR="004A67DF" w:rsidRPr="00395E1E">
              <w:rPr>
                <w:i/>
              </w:rPr>
              <w:t>.</w:t>
            </w:r>
          </w:p>
          <w:p w14:paraId="4B583B70" w14:textId="77777777" w:rsidR="00F15F8C" w:rsidRPr="0025129B" w:rsidRDefault="00F15F8C" w:rsidP="008E4AB3">
            <w:pPr>
              <w:rPr>
                <w:b/>
              </w:rPr>
            </w:pPr>
          </w:p>
        </w:tc>
      </w:tr>
      <w:tr w:rsidR="00A74310" w:rsidRPr="0025129B" w14:paraId="5231949B" w14:textId="77777777" w:rsidTr="005D728A">
        <w:trPr>
          <w:trHeight w:val="627"/>
        </w:trPr>
        <w:tc>
          <w:tcPr>
            <w:tcW w:w="5000" w:type="pct"/>
            <w:gridSpan w:val="2"/>
          </w:tcPr>
          <w:p w14:paraId="2A30EBF4" w14:textId="77777777" w:rsidR="00A74310" w:rsidRDefault="00F15F8C" w:rsidP="003151B8">
            <w:pPr>
              <w:jc w:val="left"/>
              <w:rPr>
                <w:color w:val="FF0000"/>
              </w:rPr>
            </w:pPr>
            <w:r w:rsidRPr="00F15F8C">
              <w:rPr>
                <w:b/>
              </w:rPr>
              <w:t>Hechos:</w:t>
            </w:r>
          </w:p>
          <w:p w14:paraId="31D8A84A" w14:textId="77777777" w:rsidR="00311183" w:rsidRDefault="00311183" w:rsidP="003151B8">
            <w:pPr>
              <w:jc w:val="left"/>
              <w:rPr>
                <w:color w:val="FF0000"/>
              </w:rPr>
            </w:pPr>
          </w:p>
          <w:p w14:paraId="5FBCDEA5" w14:textId="77777777" w:rsidR="00D05E98" w:rsidRDefault="00D05E98" w:rsidP="00961641">
            <w:pPr>
              <w:pStyle w:val="Prrafodelista"/>
              <w:numPr>
                <w:ilvl w:val="0"/>
                <w:numId w:val="3"/>
              </w:numPr>
              <w:ind w:left="284" w:hanging="284"/>
            </w:pPr>
            <w:r>
              <w:t xml:space="preserve">La </w:t>
            </w:r>
            <w:r w:rsidR="006247BD">
              <w:t xml:space="preserve">Sra. </w:t>
            </w:r>
            <w:r>
              <w:t xml:space="preserve">Julie Ramos, Jefa del Proyecto 11 – CH del Ministerio de Obras Públicas, informó que </w:t>
            </w:r>
            <w:r w:rsidR="006247BD" w:rsidRPr="006247BD">
              <w:t>las faenas abandonadas por Kodama-Comsa, contratista del proyecto “Reposición Ruta 11-CH, Sector Chucuyo” (RCA 15/2009) en el sector de empréstito y botadero ubicado en el Km 0 de la Ruta A-23, fueron parcialmente remediadas por la empresa Branex y la empresa Imaco. La empresa Branex había sucedido a la empresa Kodama-Comsa en la ejecución del mismo contrato (RCA 15/2009)</w:t>
            </w:r>
            <w:r w:rsidR="0028288B">
              <w:t>,</w:t>
            </w:r>
            <w:r w:rsidR="006247BD" w:rsidRPr="006247BD">
              <w:t xml:space="preserve"> pero tampoco llegó a término, razón por la cual dicho proyecto actualmente se enc</w:t>
            </w:r>
            <w:r w:rsidR="0028288B">
              <w:t>o</w:t>
            </w:r>
            <w:r w:rsidR="006247BD" w:rsidRPr="006247BD">
              <w:t>ntra</w:t>
            </w:r>
            <w:r w:rsidR="0028288B">
              <w:t>ba</w:t>
            </w:r>
            <w:r w:rsidR="006247BD" w:rsidRPr="006247BD">
              <w:t xml:space="preserve"> paralizado. En cuanto a la empresa Imaco, ésta fue mandatada por el MOP para ejecutar el proyecto de conservación de la Ruta 11-CH tramo Km 137-147, que no cuenta con RCA, aunque utiliza las mismas dependencias del sector de instalación de faenas y parte de los botaderos y empréstitos que utilizó la empresa Kodama-Comsa.</w:t>
            </w:r>
          </w:p>
          <w:p w14:paraId="6BB64FE2" w14:textId="77777777" w:rsidR="00D05E98" w:rsidRDefault="00D05E98" w:rsidP="00D05E98">
            <w:pPr>
              <w:pStyle w:val="Prrafodelista"/>
              <w:ind w:left="284"/>
            </w:pPr>
          </w:p>
          <w:p w14:paraId="4C23792D" w14:textId="77777777" w:rsidR="00D05E98" w:rsidRDefault="00244542" w:rsidP="00961641">
            <w:pPr>
              <w:pStyle w:val="Prrafodelista"/>
              <w:numPr>
                <w:ilvl w:val="0"/>
                <w:numId w:val="3"/>
              </w:numPr>
              <w:ind w:left="284" w:hanging="284"/>
            </w:pPr>
            <w:r w:rsidRPr="006247BD">
              <w:t xml:space="preserve">En la actividad de inspección ambiental </w:t>
            </w:r>
            <w:r w:rsidR="00A65B68">
              <w:t xml:space="preserve">del día 18 de agosto de 2015 </w:t>
            </w:r>
            <w:r w:rsidRPr="006247BD">
              <w:t>se evidenc</w:t>
            </w:r>
            <w:r w:rsidR="006247BD">
              <w:t>ió</w:t>
            </w:r>
            <w:r w:rsidRPr="006247BD">
              <w:t xml:space="preserve"> un letrero de bienvenida al Parque Nacional Lauca</w:t>
            </w:r>
            <w:r w:rsidR="006247BD">
              <w:t xml:space="preserve"> ubicado a 200 metros </w:t>
            </w:r>
            <w:r w:rsidR="00D05E98">
              <w:t xml:space="preserve">antes, </w:t>
            </w:r>
            <w:r w:rsidR="006247BD">
              <w:t>aproximadamente</w:t>
            </w:r>
            <w:r w:rsidR="00D05E98">
              <w:t>,</w:t>
            </w:r>
            <w:r w:rsidR="006247BD">
              <w:t xml:space="preserve"> </w:t>
            </w:r>
            <w:r w:rsidRPr="006247BD">
              <w:t xml:space="preserve">de </w:t>
            </w:r>
            <w:r w:rsidR="006247BD">
              <w:t>la entrada a la instalación de faena del proyecto</w:t>
            </w:r>
            <w:r w:rsidR="00B044A8">
              <w:t>, en donde además, se observ</w:t>
            </w:r>
            <w:r w:rsidR="000C5D07">
              <w:t>ó</w:t>
            </w:r>
            <w:r w:rsidR="00B044A8">
              <w:t xml:space="preserve"> un letrero indicando la entrada y salida de camiones </w:t>
            </w:r>
            <w:r w:rsidR="00D05E98">
              <w:t>(Fotografías 1 y 2).</w:t>
            </w:r>
          </w:p>
          <w:p w14:paraId="07EC98BB" w14:textId="77777777" w:rsidR="00244542" w:rsidRPr="006247BD" w:rsidRDefault="00244542" w:rsidP="00D05E98">
            <w:pPr>
              <w:pStyle w:val="Prrafodelista"/>
              <w:ind w:left="284"/>
            </w:pPr>
            <w:r w:rsidRPr="006247BD">
              <w:t xml:space="preserve"> </w:t>
            </w:r>
          </w:p>
          <w:p w14:paraId="1AABE832" w14:textId="77777777" w:rsidR="00D05E98" w:rsidRPr="00395E1E" w:rsidRDefault="005F32AE" w:rsidP="00961641">
            <w:pPr>
              <w:pStyle w:val="Prrafodelista"/>
              <w:numPr>
                <w:ilvl w:val="0"/>
                <w:numId w:val="3"/>
              </w:numPr>
              <w:ind w:left="284" w:hanging="284"/>
              <w:rPr>
                <w:b/>
                <w:color w:val="FF0000"/>
              </w:rPr>
            </w:pPr>
            <w:r w:rsidRPr="005F32AE">
              <w:rPr>
                <w:rFonts w:ascii="Calibri" w:eastAsia="Times New Roman" w:hAnsi="Calibri"/>
                <w:color w:val="000000"/>
                <w:lang w:eastAsia="es-CL"/>
              </w:rPr>
              <w:t xml:space="preserve"> Durante las actividades de inspección, se</w:t>
            </w:r>
            <w:r>
              <w:rPr>
                <w:rFonts w:ascii="Calibri" w:eastAsia="Times New Roman" w:hAnsi="Calibri"/>
                <w:color w:val="000000"/>
                <w:lang w:eastAsia="es-CL"/>
              </w:rPr>
              <w:t xml:space="preserve"> </w:t>
            </w:r>
            <w:r w:rsidR="00244542">
              <w:rPr>
                <w:rFonts w:ascii="Calibri" w:eastAsia="Times New Roman" w:hAnsi="Calibri"/>
                <w:color w:val="000000"/>
                <w:lang w:eastAsia="es-CL"/>
              </w:rPr>
              <w:t xml:space="preserve">solicitó </w:t>
            </w:r>
            <w:r w:rsidR="001F3E5C">
              <w:rPr>
                <w:rFonts w:ascii="Calibri" w:eastAsia="Times New Roman" w:hAnsi="Calibri"/>
                <w:color w:val="000000"/>
                <w:lang w:eastAsia="es-CL"/>
              </w:rPr>
              <w:t xml:space="preserve">al titular entregar </w:t>
            </w:r>
            <w:r w:rsidR="00244542">
              <w:rPr>
                <w:rFonts w:ascii="Calibri" w:eastAsia="Times New Roman" w:hAnsi="Calibri"/>
                <w:color w:val="000000"/>
                <w:lang w:eastAsia="es-CL"/>
              </w:rPr>
              <w:t>los p</w:t>
            </w:r>
            <w:r w:rsidR="00244542" w:rsidRPr="00244542">
              <w:rPr>
                <w:rFonts w:ascii="Calibri" w:eastAsia="Times New Roman" w:hAnsi="Calibri"/>
                <w:iCs/>
                <w:color w:val="000000"/>
                <w:lang w:eastAsia="es-CL"/>
              </w:rPr>
              <w:t>lanos de todas las obras del proyecto en el sector de instalación de faenas (instalación, pozos, botaderos, planta de materiales y chancado, etc.), detallando en color distintivo cuáles correspond</w:t>
            </w:r>
            <w:r w:rsidR="001F3E5C">
              <w:rPr>
                <w:rFonts w:ascii="Calibri" w:eastAsia="Times New Roman" w:hAnsi="Calibri"/>
                <w:iCs/>
                <w:color w:val="000000"/>
                <w:lang w:eastAsia="es-CL"/>
              </w:rPr>
              <w:t>ía</w:t>
            </w:r>
            <w:r w:rsidR="00244542" w:rsidRPr="00244542">
              <w:rPr>
                <w:rFonts w:ascii="Calibri" w:eastAsia="Times New Roman" w:hAnsi="Calibri"/>
                <w:iCs/>
                <w:color w:val="000000"/>
                <w:lang w:eastAsia="es-CL"/>
              </w:rPr>
              <w:t>n a cada proyecto fiscalizado, el periodo en que fueron explotados (fechas de inicio y término), incluyendo superficie de cada una, además del volumen de tierra extraído en los pozos de empréstito y el volumen de residuos o escombros vertidos en los botaderos, en formato PDF y KMZ (Datum WGS84). Se solicit</w:t>
            </w:r>
            <w:r w:rsidR="001F3E5C">
              <w:rPr>
                <w:rFonts w:ascii="Calibri" w:eastAsia="Times New Roman" w:hAnsi="Calibri"/>
                <w:iCs/>
                <w:color w:val="000000"/>
                <w:lang w:eastAsia="es-CL"/>
              </w:rPr>
              <w:t>ó</w:t>
            </w:r>
            <w:r w:rsidR="00244542" w:rsidRPr="00244542">
              <w:rPr>
                <w:rFonts w:ascii="Calibri" w:eastAsia="Times New Roman" w:hAnsi="Calibri"/>
                <w:iCs/>
                <w:color w:val="000000"/>
                <w:lang w:eastAsia="es-CL"/>
              </w:rPr>
              <w:t xml:space="preserve"> también aclarar en el mapa en igual formato la superposición de las obras del proyecto de conservación actual del tramo KM 137-147.</w:t>
            </w:r>
          </w:p>
          <w:p w14:paraId="4FF78AB9" w14:textId="77777777" w:rsidR="006A3F9E" w:rsidRPr="006A3F9E" w:rsidRDefault="00244542" w:rsidP="00961641">
            <w:pPr>
              <w:pStyle w:val="Prrafodelista"/>
              <w:numPr>
                <w:ilvl w:val="0"/>
                <w:numId w:val="3"/>
              </w:numPr>
              <w:ind w:left="284" w:hanging="284"/>
              <w:rPr>
                <w:b/>
                <w:color w:val="FF0000"/>
              </w:rPr>
            </w:pPr>
            <w:r>
              <w:rPr>
                <w:rFonts w:ascii="Calibri" w:eastAsia="Times New Roman" w:hAnsi="Calibri"/>
                <w:iCs/>
                <w:color w:val="000000"/>
                <w:lang w:eastAsia="es-CL"/>
              </w:rPr>
              <w:lastRenderedPageBreak/>
              <w:t xml:space="preserve">El titular mediante </w:t>
            </w:r>
            <w:r w:rsidR="006A3F9E">
              <w:rPr>
                <w:rFonts w:ascii="Calibri" w:eastAsia="Times New Roman" w:hAnsi="Calibri"/>
                <w:iCs/>
                <w:color w:val="000000"/>
                <w:lang w:eastAsia="es-CL"/>
              </w:rPr>
              <w:t>ORD. N° 1612/2015 (Anexo 2) remitió los antecedentes solicitados, los cuales fueron enviados a la CONAF a través de ORD. MZN N° 547/2015 (Anexo 3)</w:t>
            </w:r>
            <w:r w:rsidR="001F3E5C">
              <w:rPr>
                <w:rFonts w:ascii="Calibri" w:eastAsia="Times New Roman" w:hAnsi="Calibri"/>
                <w:iCs/>
                <w:color w:val="000000"/>
                <w:lang w:eastAsia="es-CL"/>
              </w:rPr>
              <w:t>,</w:t>
            </w:r>
            <w:r w:rsidR="006A3F9E">
              <w:rPr>
                <w:rFonts w:ascii="Calibri" w:eastAsia="Times New Roman" w:hAnsi="Calibri"/>
                <w:iCs/>
                <w:color w:val="000000"/>
                <w:lang w:eastAsia="es-CL"/>
              </w:rPr>
              <w:t xml:space="preserve"> quienes respondieron por medio de ORD. N° 192/2015 (Anexo 4)</w:t>
            </w:r>
            <w:r w:rsidR="001F3E5C">
              <w:rPr>
                <w:rFonts w:ascii="Calibri" w:eastAsia="Times New Roman" w:hAnsi="Calibri"/>
                <w:iCs/>
                <w:color w:val="000000"/>
                <w:lang w:eastAsia="es-CL"/>
              </w:rPr>
              <w:t>,</w:t>
            </w:r>
            <w:r w:rsidR="006A3F9E">
              <w:rPr>
                <w:rFonts w:ascii="Calibri" w:eastAsia="Times New Roman" w:hAnsi="Calibri"/>
                <w:iCs/>
                <w:color w:val="000000"/>
                <w:lang w:eastAsia="es-CL"/>
              </w:rPr>
              <w:t xml:space="preserve"> indicando textualmente lo siguiente:</w:t>
            </w:r>
          </w:p>
          <w:p w14:paraId="6691BCC3" w14:textId="77777777" w:rsidR="006A3F9E" w:rsidRPr="006A3F9E" w:rsidRDefault="006A3F9E" w:rsidP="006A3F9E">
            <w:pPr>
              <w:pStyle w:val="Prrafodelista"/>
              <w:rPr>
                <w:rFonts w:ascii="Calibri" w:eastAsia="Times New Roman" w:hAnsi="Calibri"/>
                <w:color w:val="000000"/>
                <w:lang w:eastAsia="es-CL"/>
              </w:rPr>
            </w:pPr>
          </w:p>
          <w:p w14:paraId="000371B7" w14:textId="77777777" w:rsidR="00311183" w:rsidRPr="00947E5B" w:rsidRDefault="00947E5B" w:rsidP="00961641">
            <w:pPr>
              <w:pStyle w:val="Prrafodelista"/>
              <w:numPr>
                <w:ilvl w:val="0"/>
                <w:numId w:val="5"/>
              </w:numPr>
              <w:ind w:left="567" w:hanging="283"/>
              <w:rPr>
                <w:b/>
                <w:i/>
                <w:color w:val="FF0000"/>
              </w:rPr>
            </w:pPr>
            <w:r>
              <w:rPr>
                <w:rFonts w:ascii="Calibri" w:eastAsia="Times New Roman" w:hAnsi="Calibri"/>
                <w:color w:val="000000"/>
                <w:lang w:eastAsia="es-CL"/>
              </w:rPr>
              <w:t>“</w:t>
            </w:r>
            <w:r w:rsidR="006A3F9E" w:rsidRPr="00947E5B">
              <w:rPr>
                <w:rFonts w:ascii="Calibri" w:eastAsia="Times New Roman" w:hAnsi="Calibri"/>
                <w:i/>
                <w:color w:val="000000"/>
                <w:lang w:eastAsia="es-CL"/>
              </w:rPr>
              <w:t>Según la información presentada por el titular, consistente en figuras en lugar de planos, y la cartografía disponible en CONAF, de carácter referencial, se determinó que las siguientes obras del proyecto RCA N° 15/2009 se ubican al interior del Parque Nacional Lauca:</w:t>
            </w:r>
          </w:p>
          <w:p w14:paraId="1F2E2A09" w14:textId="77777777" w:rsidR="006A3F9E" w:rsidRPr="00947E5B" w:rsidRDefault="006A3F9E" w:rsidP="008E350F">
            <w:pPr>
              <w:pStyle w:val="Prrafodelista"/>
              <w:ind w:left="567"/>
              <w:rPr>
                <w:b/>
                <w:i/>
                <w:color w:val="FF0000"/>
              </w:rPr>
            </w:pPr>
          </w:p>
          <w:p w14:paraId="490F69B8" w14:textId="77777777" w:rsidR="008E350F" w:rsidRPr="00947E5B" w:rsidRDefault="008E350F" w:rsidP="00961641">
            <w:pPr>
              <w:pStyle w:val="Prrafodelista"/>
              <w:numPr>
                <w:ilvl w:val="0"/>
                <w:numId w:val="6"/>
              </w:numPr>
              <w:ind w:hanging="294"/>
              <w:rPr>
                <w:i/>
              </w:rPr>
            </w:pPr>
            <w:r w:rsidRPr="00947E5B">
              <w:rPr>
                <w:i/>
              </w:rPr>
              <w:t>Pozo de empréstito N° 3.</w:t>
            </w:r>
          </w:p>
          <w:p w14:paraId="6F57A653" w14:textId="77777777" w:rsidR="008E350F" w:rsidRPr="00947E5B" w:rsidRDefault="008E350F" w:rsidP="00961641">
            <w:pPr>
              <w:pStyle w:val="Prrafodelista"/>
              <w:numPr>
                <w:ilvl w:val="0"/>
                <w:numId w:val="6"/>
              </w:numPr>
              <w:ind w:hanging="294"/>
              <w:rPr>
                <w:i/>
              </w:rPr>
            </w:pPr>
            <w:r w:rsidRPr="00947E5B">
              <w:rPr>
                <w:i/>
              </w:rPr>
              <w:t>Botadero “Km 136,9”.</w:t>
            </w:r>
          </w:p>
          <w:p w14:paraId="1094A4A8" w14:textId="77777777" w:rsidR="008E350F" w:rsidRPr="00947E5B" w:rsidRDefault="008E350F" w:rsidP="00961641">
            <w:pPr>
              <w:pStyle w:val="Prrafodelista"/>
              <w:numPr>
                <w:ilvl w:val="0"/>
                <w:numId w:val="6"/>
              </w:numPr>
              <w:ind w:hanging="294"/>
              <w:rPr>
                <w:i/>
              </w:rPr>
            </w:pPr>
            <w:r w:rsidRPr="00947E5B">
              <w:rPr>
                <w:i/>
              </w:rPr>
              <w:t>Instalación de faenas.</w:t>
            </w:r>
          </w:p>
          <w:p w14:paraId="317D8717" w14:textId="77777777" w:rsidR="005F32AE" w:rsidRPr="00947E5B" w:rsidRDefault="005F32AE" w:rsidP="005F32AE">
            <w:pPr>
              <w:pStyle w:val="Prrafodelista"/>
              <w:ind w:left="284"/>
              <w:jc w:val="left"/>
              <w:rPr>
                <w:b/>
                <w:i/>
                <w:color w:val="FF0000"/>
              </w:rPr>
            </w:pPr>
          </w:p>
          <w:p w14:paraId="37B450D4" w14:textId="77777777" w:rsidR="008E350F" w:rsidRPr="00947E5B" w:rsidRDefault="008E350F" w:rsidP="00961641">
            <w:pPr>
              <w:pStyle w:val="Prrafodelista"/>
              <w:numPr>
                <w:ilvl w:val="0"/>
                <w:numId w:val="5"/>
              </w:numPr>
              <w:ind w:left="567" w:hanging="283"/>
              <w:rPr>
                <w:i/>
              </w:rPr>
            </w:pPr>
            <w:r w:rsidRPr="00947E5B">
              <w:rPr>
                <w:i/>
              </w:rPr>
              <w:t>Esta última obra (Instalación de faenas) está siendo además utilizada por el proyecto de conservación actual del tramo Km 137147 que no cuenta con RCA (no ingresó al SEIA).</w:t>
            </w:r>
          </w:p>
          <w:p w14:paraId="1B8D95D5" w14:textId="77777777" w:rsidR="008E350F" w:rsidRPr="00947E5B" w:rsidRDefault="008E350F" w:rsidP="008E350F">
            <w:pPr>
              <w:pStyle w:val="Prrafodelista"/>
              <w:ind w:left="567"/>
              <w:rPr>
                <w:i/>
              </w:rPr>
            </w:pPr>
          </w:p>
          <w:p w14:paraId="21B9C46D" w14:textId="77777777" w:rsidR="008E350F" w:rsidRPr="00947E5B" w:rsidRDefault="008E350F" w:rsidP="00961641">
            <w:pPr>
              <w:pStyle w:val="Prrafodelista"/>
              <w:numPr>
                <w:ilvl w:val="0"/>
                <w:numId w:val="5"/>
              </w:numPr>
              <w:ind w:left="567" w:hanging="283"/>
              <w:rPr>
                <w:i/>
              </w:rPr>
            </w:pPr>
            <w:r w:rsidRPr="00947E5B">
              <w:rPr>
                <w:i/>
              </w:rPr>
              <w:t>Este último proyecto cuenta con Resolución de pertinencia según la cual no está obligado a ingresar al SEIA (Res.Ex. N° 84 de fecha 18.11.14 del SEA). Sin embargo, se aclara que dicha resolución establece en su considerando 1, letra f), “Que la localización de los empréstitos, botadero, planta de procesamiento de materiales e instalación de faenas, se encontrarán fuera de los límites del Parque Nacional Lauca”, lo que no es efectivo en el caso de la instalación de faenas según la información proporcionada por el titular.</w:t>
            </w:r>
          </w:p>
          <w:p w14:paraId="6EB15E57" w14:textId="77777777" w:rsidR="008E350F" w:rsidRPr="00947E5B" w:rsidRDefault="008E350F" w:rsidP="008E350F">
            <w:pPr>
              <w:pStyle w:val="Prrafodelista"/>
              <w:ind w:left="567"/>
              <w:rPr>
                <w:i/>
              </w:rPr>
            </w:pPr>
          </w:p>
          <w:p w14:paraId="257D1A28" w14:textId="77777777" w:rsidR="008E350F" w:rsidRPr="00947E5B" w:rsidRDefault="008E350F" w:rsidP="00961641">
            <w:pPr>
              <w:pStyle w:val="Prrafodelista"/>
              <w:numPr>
                <w:ilvl w:val="0"/>
                <w:numId w:val="5"/>
              </w:numPr>
              <w:ind w:left="567" w:hanging="283"/>
              <w:jc w:val="left"/>
              <w:rPr>
                <w:i/>
              </w:rPr>
            </w:pPr>
            <w:r w:rsidRPr="00947E5B">
              <w:rPr>
                <w:i/>
              </w:rPr>
              <w:t>Por su parte, las siguientes obras del proyecto RCA N° 15/2009 se ubican a menos de 500 m del Parque Nacional Lauca (zona de exclusión):</w:t>
            </w:r>
          </w:p>
          <w:p w14:paraId="4B612F65" w14:textId="77777777" w:rsidR="008E350F" w:rsidRPr="00947E5B" w:rsidRDefault="008E350F" w:rsidP="008E350F">
            <w:pPr>
              <w:jc w:val="left"/>
              <w:rPr>
                <w:i/>
              </w:rPr>
            </w:pPr>
          </w:p>
          <w:p w14:paraId="6A641EBD" w14:textId="77777777" w:rsidR="008E350F" w:rsidRPr="00947E5B" w:rsidRDefault="008E350F" w:rsidP="00961641">
            <w:pPr>
              <w:pStyle w:val="Prrafodelista"/>
              <w:numPr>
                <w:ilvl w:val="0"/>
                <w:numId w:val="7"/>
              </w:numPr>
              <w:ind w:left="1276" w:hanging="283"/>
              <w:jc w:val="left"/>
              <w:rPr>
                <w:i/>
              </w:rPr>
            </w:pPr>
            <w:r w:rsidRPr="00947E5B">
              <w:rPr>
                <w:i/>
              </w:rPr>
              <w:t>Pozo de empréstito N° 5.</w:t>
            </w:r>
          </w:p>
          <w:p w14:paraId="1DFC2BD4" w14:textId="77777777" w:rsidR="008E350F" w:rsidRPr="00947E5B" w:rsidRDefault="008E350F" w:rsidP="00961641">
            <w:pPr>
              <w:pStyle w:val="Prrafodelista"/>
              <w:numPr>
                <w:ilvl w:val="0"/>
                <w:numId w:val="7"/>
              </w:numPr>
              <w:ind w:left="1276" w:hanging="283"/>
              <w:jc w:val="left"/>
              <w:rPr>
                <w:i/>
              </w:rPr>
            </w:pPr>
            <w:r w:rsidRPr="00947E5B">
              <w:rPr>
                <w:i/>
              </w:rPr>
              <w:t>Pozo de empréstito N° 8.</w:t>
            </w:r>
          </w:p>
          <w:p w14:paraId="6E2A1E75" w14:textId="77777777" w:rsidR="008E350F" w:rsidRPr="00947E5B" w:rsidRDefault="008E350F" w:rsidP="00961641">
            <w:pPr>
              <w:pStyle w:val="Prrafodelista"/>
              <w:numPr>
                <w:ilvl w:val="0"/>
                <w:numId w:val="7"/>
              </w:numPr>
              <w:ind w:left="1276" w:hanging="283"/>
              <w:jc w:val="left"/>
              <w:rPr>
                <w:i/>
              </w:rPr>
            </w:pPr>
            <w:r w:rsidRPr="00947E5B">
              <w:rPr>
                <w:i/>
              </w:rPr>
              <w:t>Planta de materiales.</w:t>
            </w:r>
          </w:p>
          <w:p w14:paraId="60DF626B" w14:textId="77777777" w:rsidR="008E350F" w:rsidRPr="00947E5B" w:rsidRDefault="008E350F" w:rsidP="008E350F">
            <w:pPr>
              <w:jc w:val="left"/>
              <w:rPr>
                <w:i/>
              </w:rPr>
            </w:pPr>
          </w:p>
          <w:p w14:paraId="74CF7CB5" w14:textId="77777777" w:rsidR="008E350F" w:rsidRPr="00947E5B" w:rsidRDefault="008E350F" w:rsidP="00961641">
            <w:pPr>
              <w:pStyle w:val="Prrafodelista"/>
              <w:numPr>
                <w:ilvl w:val="0"/>
                <w:numId w:val="5"/>
              </w:numPr>
              <w:ind w:left="567" w:hanging="283"/>
              <w:rPr>
                <w:i/>
              </w:rPr>
            </w:pPr>
            <w:r w:rsidRPr="00947E5B">
              <w:rPr>
                <w:i/>
              </w:rPr>
              <w:t xml:space="preserve">Esta última obra (Planta de materiales), así como también el Pozo de empréstito N° 5 (Botadero IMACO), están siendo además utilizados por el proyecto de conservación actual del tramo Km 137147 que no cuenta con RCA (no ingresó al SEIA). </w:t>
            </w:r>
          </w:p>
          <w:p w14:paraId="56F023CA" w14:textId="77777777" w:rsidR="008E350F" w:rsidRPr="00947E5B" w:rsidRDefault="008E350F" w:rsidP="008E350F">
            <w:pPr>
              <w:pStyle w:val="Prrafodelista"/>
              <w:ind w:left="567"/>
              <w:rPr>
                <w:i/>
              </w:rPr>
            </w:pPr>
          </w:p>
          <w:p w14:paraId="5599D5EC" w14:textId="77777777" w:rsidR="008E350F" w:rsidRPr="00947E5B" w:rsidRDefault="008E350F" w:rsidP="00961641">
            <w:pPr>
              <w:pStyle w:val="Prrafodelista"/>
              <w:numPr>
                <w:ilvl w:val="0"/>
                <w:numId w:val="5"/>
              </w:numPr>
              <w:ind w:left="567" w:hanging="283"/>
              <w:rPr>
                <w:i/>
              </w:rPr>
            </w:pPr>
            <w:r w:rsidRPr="00947E5B">
              <w:rPr>
                <w:i/>
              </w:rPr>
              <w:t>No se presentó la superficie de las siguientes obras, por ende no dio cumplimiento a lo solicitado:</w:t>
            </w:r>
          </w:p>
          <w:p w14:paraId="09B09AE6" w14:textId="77777777" w:rsidR="008E350F" w:rsidRPr="00947E5B" w:rsidRDefault="008E350F" w:rsidP="008E350F">
            <w:pPr>
              <w:rPr>
                <w:i/>
              </w:rPr>
            </w:pPr>
          </w:p>
          <w:p w14:paraId="57332D10" w14:textId="77777777" w:rsidR="008E350F" w:rsidRPr="00947E5B" w:rsidRDefault="008E350F" w:rsidP="00961641">
            <w:pPr>
              <w:pStyle w:val="Prrafodelista"/>
              <w:numPr>
                <w:ilvl w:val="0"/>
                <w:numId w:val="8"/>
              </w:numPr>
              <w:ind w:left="1276" w:hanging="283"/>
              <w:rPr>
                <w:i/>
              </w:rPr>
            </w:pPr>
            <w:r w:rsidRPr="00947E5B">
              <w:rPr>
                <w:i/>
              </w:rPr>
              <w:t>Pozo de empréstito N° 5 (tampoco se presentó volumen de extracción de tierra).</w:t>
            </w:r>
          </w:p>
          <w:p w14:paraId="6154B1E7" w14:textId="77777777" w:rsidR="008E350F" w:rsidRPr="00947E5B" w:rsidRDefault="008E350F" w:rsidP="00961641">
            <w:pPr>
              <w:pStyle w:val="Prrafodelista"/>
              <w:numPr>
                <w:ilvl w:val="0"/>
                <w:numId w:val="8"/>
              </w:numPr>
              <w:ind w:left="1276" w:hanging="283"/>
              <w:rPr>
                <w:i/>
              </w:rPr>
            </w:pPr>
            <w:r w:rsidRPr="00947E5B">
              <w:rPr>
                <w:i/>
              </w:rPr>
              <w:t>Pozo de empréstito N° 8.</w:t>
            </w:r>
          </w:p>
          <w:p w14:paraId="0939C4C3" w14:textId="77777777" w:rsidR="008E350F" w:rsidRPr="00947E5B" w:rsidRDefault="008E350F" w:rsidP="00961641">
            <w:pPr>
              <w:pStyle w:val="Prrafodelista"/>
              <w:numPr>
                <w:ilvl w:val="0"/>
                <w:numId w:val="8"/>
              </w:numPr>
              <w:ind w:left="1276" w:hanging="283"/>
              <w:jc w:val="left"/>
              <w:rPr>
                <w:i/>
              </w:rPr>
            </w:pPr>
            <w:r w:rsidRPr="00947E5B">
              <w:rPr>
                <w:i/>
              </w:rPr>
              <w:t>Planta de materiales.</w:t>
            </w:r>
          </w:p>
          <w:p w14:paraId="083E1827" w14:textId="77777777" w:rsidR="008E350F" w:rsidRPr="00947E5B" w:rsidRDefault="008E350F" w:rsidP="00961641">
            <w:pPr>
              <w:pStyle w:val="Prrafodelista"/>
              <w:numPr>
                <w:ilvl w:val="0"/>
                <w:numId w:val="8"/>
              </w:numPr>
              <w:ind w:left="1276" w:hanging="283"/>
              <w:jc w:val="left"/>
              <w:rPr>
                <w:i/>
              </w:rPr>
            </w:pPr>
            <w:r w:rsidRPr="00947E5B">
              <w:rPr>
                <w:i/>
              </w:rPr>
              <w:t>Instalación de faenas.</w:t>
            </w:r>
          </w:p>
          <w:p w14:paraId="51314332" w14:textId="77777777" w:rsidR="008E350F" w:rsidRPr="00947E5B" w:rsidRDefault="008E350F" w:rsidP="008E350F">
            <w:pPr>
              <w:jc w:val="left"/>
              <w:rPr>
                <w:i/>
              </w:rPr>
            </w:pPr>
          </w:p>
          <w:p w14:paraId="69EBA363" w14:textId="77777777" w:rsidR="005D728A" w:rsidRDefault="008E350F" w:rsidP="00961641">
            <w:pPr>
              <w:pStyle w:val="Prrafodelista"/>
              <w:numPr>
                <w:ilvl w:val="0"/>
                <w:numId w:val="5"/>
              </w:numPr>
              <w:ind w:left="567" w:hanging="283"/>
              <w:jc w:val="left"/>
            </w:pPr>
            <w:r w:rsidRPr="00947E5B">
              <w:rPr>
                <w:i/>
              </w:rPr>
              <w:t>No se presentaron las fechas de inicio y término del período de explotación de ninguna</w:t>
            </w:r>
            <w:r w:rsidR="00947E5B" w:rsidRPr="00947E5B">
              <w:rPr>
                <w:i/>
              </w:rPr>
              <w:t xml:space="preserve"> </w:t>
            </w:r>
            <w:r w:rsidRPr="00947E5B">
              <w:rPr>
                <w:i/>
              </w:rPr>
              <w:t>obra del proyecto. Por ende no dio cumplimiento a lo solicitado</w:t>
            </w:r>
            <w:r w:rsidR="00947E5B">
              <w:t>”</w:t>
            </w:r>
            <w:r w:rsidRPr="008E350F">
              <w:t>.</w:t>
            </w:r>
          </w:p>
          <w:p w14:paraId="0FE7FF15" w14:textId="77777777" w:rsidR="00DB6C18" w:rsidRPr="00947E5B" w:rsidRDefault="00DB6C18" w:rsidP="00DB6C18">
            <w:pPr>
              <w:pStyle w:val="Prrafodelista"/>
              <w:ind w:left="567"/>
              <w:jc w:val="left"/>
            </w:pPr>
          </w:p>
        </w:tc>
      </w:tr>
    </w:tbl>
    <w:p w14:paraId="531EDF31" w14:textId="77777777" w:rsidR="00947E5B" w:rsidRDefault="00947E5B">
      <w:pPr>
        <w:jc w:val="left"/>
        <w:rPr>
          <w:rFonts w:cstheme="minorHAnsi"/>
          <w:b/>
          <w:sz w:val="14"/>
          <w:szCs w:val="24"/>
        </w:rPr>
      </w:pPr>
    </w:p>
    <w:p w14:paraId="62652F51" w14:textId="77777777" w:rsidR="003E5064" w:rsidRDefault="003E5064">
      <w:pPr>
        <w:jc w:val="left"/>
        <w:rPr>
          <w:rFonts w:cstheme="minorHAnsi"/>
          <w:b/>
          <w:sz w:val="14"/>
          <w:szCs w:val="24"/>
        </w:rPr>
      </w:pPr>
    </w:p>
    <w:p w14:paraId="5ED5326E" w14:textId="77777777" w:rsidR="00947E5B" w:rsidRDefault="00947E5B">
      <w:pPr>
        <w:jc w:val="left"/>
        <w:rPr>
          <w:rFonts w:cstheme="minorHAnsi"/>
          <w:b/>
          <w:sz w:val="14"/>
          <w:szCs w:val="24"/>
        </w:rPr>
      </w:pPr>
    </w:p>
    <w:p w14:paraId="33FC9767" w14:textId="77777777" w:rsidR="000C0647" w:rsidRDefault="000C0647">
      <w:pPr>
        <w:jc w:val="left"/>
        <w:rPr>
          <w:rFonts w:cstheme="minorHAnsi"/>
          <w:b/>
          <w:sz w:val="14"/>
          <w:szCs w:val="24"/>
        </w:rPr>
      </w:pPr>
    </w:p>
    <w:p w14:paraId="7C492467" w14:textId="77777777" w:rsidR="000C0647" w:rsidRDefault="000C0647">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333"/>
        <w:gridCol w:w="1840"/>
        <w:gridCol w:w="1843"/>
        <w:gridCol w:w="3403"/>
        <w:gridCol w:w="1700"/>
        <w:gridCol w:w="1593"/>
      </w:tblGrid>
      <w:tr w:rsidR="00947E5B" w:rsidRPr="0025129B" w14:paraId="1ED1927A" w14:textId="77777777" w:rsidTr="00B044A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068964" w14:textId="77777777" w:rsidR="00947E5B" w:rsidRPr="0025129B" w:rsidRDefault="00947E5B" w:rsidP="003E5064">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47E5B" w:rsidRPr="0025129B" w14:paraId="673FDEAA" w14:textId="77777777" w:rsidTr="00B044A8">
        <w:trPr>
          <w:trHeight w:val="2805"/>
          <w:jc w:val="center"/>
        </w:trPr>
        <w:tc>
          <w:tcPr>
            <w:tcW w:w="2558" w:type="pct"/>
            <w:gridSpan w:val="3"/>
            <w:tcBorders>
              <w:top w:val="nil"/>
              <w:left w:val="single" w:sz="4" w:space="0" w:color="auto"/>
              <w:right w:val="single" w:sz="4" w:space="0" w:color="auto"/>
            </w:tcBorders>
            <w:shd w:val="clear" w:color="auto" w:fill="auto"/>
            <w:noWrap/>
            <w:vAlign w:val="center"/>
            <w:hideMark/>
          </w:tcPr>
          <w:p w14:paraId="68ED214B" w14:textId="77777777" w:rsidR="00947E5B" w:rsidRDefault="000C0647" w:rsidP="003E5064">
            <w:pPr>
              <w:jc w:val="center"/>
            </w:pPr>
            <w:r>
              <w:rPr>
                <w:noProof/>
                <w:lang w:eastAsia="es-CL"/>
              </w:rPr>
              <mc:AlternateContent>
                <mc:Choice Requires="wps">
                  <w:drawing>
                    <wp:anchor distT="0" distB="0" distL="114300" distR="114300" simplePos="0" relativeHeight="251662336" behindDoc="0" locked="0" layoutInCell="1" allowOverlap="1" wp14:anchorId="362BFFFF" wp14:editId="5108ADDB">
                      <wp:simplePos x="0" y="0"/>
                      <wp:positionH relativeFrom="column">
                        <wp:posOffset>4277995</wp:posOffset>
                      </wp:positionH>
                      <wp:positionV relativeFrom="paragraph">
                        <wp:posOffset>81915</wp:posOffset>
                      </wp:positionV>
                      <wp:extent cx="1257300" cy="390525"/>
                      <wp:effectExtent l="0" t="0" r="19050" b="85725"/>
                      <wp:wrapNone/>
                      <wp:docPr id="3" name="3 Llamada rectangular"/>
                      <wp:cNvGraphicFramePr/>
                      <a:graphic xmlns:a="http://schemas.openxmlformats.org/drawingml/2006/main">
                        <a:graphicData uri="http://schemas.microsoft.com/office/word/2010/wordprocessingShape">
                          <wps:wsp>
                            <wps:cNvSpPr/>
                            <wps:spPr>
                              <a:xfrm>
                                <a:off x="0" y="0"/>
                                <a:ext cx="1257300" cy="39052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03A9D74" w14:textId="38142E16" w:rsidR="00F3115F" w:rsidRPr="000C0647" w:rsidRDefault="00F3115F" w:rsidP="000C0647">
                                  <w:pPr>
                                    <w:jc w:val="center"/>
                                    <w:rPr>
                                      <w:sz w:val="16"/>
                                      <w:szCs w:val="16"/>
                                    </w:rPr>
                                  </w:pPr>
                                  <w:r w:rsidRPr="000C0647">
                                    <w:rPr>
                                      <w:sz w:val="16"/>
                                      <w:szCs w:val="16"/>
                                    </w:rPr>
                                    <w:t>Letrero de bienvenida al Parque Nacional Lauca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3 Llamada rectangular" o:spid="_x0000_s1027" type="#_x0000_t61" style="position:absolute;left:0;text-align:left;margin-left:336.85pt;margin-top:6.45pt;width:99pt;height:30.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" adj="6300,24300" fillcolor="#4f81bd [3204]" strokecolor="#243f60 [1604]" strokeweight="2pt">
                      <v:textbox>
                        <w:txbxContent>
                          <w:p w14:paraId="103A9D74" w14:textId="38142E16" w:rsidR="00F3115F" w:rsidRPr="000C0647" w:rsidRDefault="00F3115F" w:rsidP="000C0647">
                            <w:pPr>
                              <w:jc w:val="center"/>
                              <w:rPr>
                                <w:sz w:val="16"/>
                                <w:szCs w:val="16"/>
                              </w:rPr>
                            </w:pPr>
                            <w:r w:rsidRPr="000C0647">
                              <w:rPr>
                                <w:sz w:val="16"/>
                                <w:szCs w:val="16"/>
                              </w:rPr>
                              <w:t>Letrero de bienvenida al Parque Nacional Lauca</w:t>
                            </w:r>
                          </w:p>
                        </w:txbxContent>
                      </v:textbox>
                    </v:shape>
                  </w:pict>
                </mc:Fallback>
              </mc:AlternateContent>
            </w:r>
          </w:p>
          <w:p w14:paraId="6C232551" w14:textId="77777777" w:rsidR="00947E5B" w:rsidRDefault="00947E5B" w:rsidP="003E5064">
            <w:pPr>
              <w:jc w:val="center"/>
            </w:pPr>
            <w:r>
              <w:object w:dxaOrig="13605" w:dyaOrig="7005" w14:anchorId="55028AB1">
                <v:shape id="_x0000_i1028" type="#_x0000_t75" style="width:331.8pt;height:171.05pt" o:ole="">
                  <v:imagedata r:id="rId31" o:title=""/>
                </v:shape>
                <o:OLEObject Type="Embed" ProgID="PBrush" ShapeID="_x0000_i1028" DrawAspect="Content" ObjectID="_1514380309" r:id="rId32"/>
              </w:object>
            </w:r>
          </w:p>
          <w:p w14:paraId="1B5B83EC" w14:textId="77777777" w:rsidR="00947E5B" w:rsidRPr="0025129B" w:rsidRDefault="00947E5B" w:rsidP="003E5064">
            <w:pPr>
              <w:jc w:val="center"/>
              <w:rPr>
                <w:rFonts w:eastAsia="Times New Roman"/>
                <w:color w:val="000000"/>
                <w:sz w:val="20"/>
                <w:szCs w:val="20"/>
                <w:lang w:eastAsia="es-CL"/>
              </w:rPr>
            </w:pPr>
          </w:p>
        </w:tc>
        <w:tc>
          <w:tcPr>
            <w:tcW w:w="2442" w:type="pct"/>
            <w:gridSpan w:val="3"/>
            <w:tcBorders>
              <w:top w:val="nil"/>
              <w:left w:val="single" w:sz="4" w:space="0" w:color="auto"/>
              <w:right w:val="single" w:sz="4" w:space="0" w:color="auto"/>
            </w:tcBorders>
            <w:shd w:val="clear" w:color="auto" w:fill="auto"/>
            <w:noWrap/>
            <w:vAlign w:val="center"/>
            <w:hideMark/>
          </w:tcPr>
          <w:p w14:paraId="20E0B301" w14:textId="77777777" w:rsidR="00947E5B" w:rsidRPr="0025129B" w:rsidRDefault="00947E5B" w:rsidP="003E5064">
            <w:pPr>
              <w:jc w:val="center"/>
              <w:rPr>
                <w:rFonts w:eastAsia="Times New Roman"/>
                <w:color w:val="000000"/>
                <w:sz w:val="20"/>
                <w:szCs w:val="20"/>
                <w:lang w:eastAsia="es-CL"/>
              </w:rPr>
            </w:pPr>
            <w:r>
              <w:object w:dxaOrig="13605" w:dyaOrig="7695" w14:anchorId="5D8F83DD">
                <v:shape id="_x0000_i1029" type="#_x0000_t75" style="width:310.45pt;height:175.7pt" o:ole="">
                  <v:imagedata r:id="rId33" o:title=""/>
                </v:shape>
                <o:OLEObject Type="Embed" ProgID="PBrush" ShapeID="_x0000_i1029" DrawAspect="Content" ObjectID="_1514380310" r:id="rId34"/>
              </w:object>
            </w:r>
          </w:p>
        </w:tc>
      </w:tr>
      <w:tr w:rsidR="00B044A8" w:rsidRPr="0025129B" w14:paraId="12296BC4" w14:textId="77777777" w:rsidTr="00B044A8">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184E0D88" w14:textId="77777777" w:rsidR="00947E5B" w:rsidRPr="0025129B" w:rsidRDefault="00947E5B" w:rsidP="003E5064">
            <w:pPr>
              <w:pStyle w:val="Epgrafe"/>
              <w:rPr>
                <w:rFonts w:eastAsia="Times New Roman"/>
                <w:color w:val="000000"/>
                <w:lang w:eastAsia="es-CL"/>
              </w:rPr>
            </w:pPr>
            <w:bookmarkStart w:id="134" w:name="_Toc440013048"/>
            <w:r w:rsidRPr="0025129B">
              <w:t xml:space="preserve">Fotografía </w:t>
            </w:r>
            <w:r w:rsidR="003E5064">
              <w:t>1.</w:t>
            </w:r>
            <w:bookmarkEnd w:id="134"/>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69D1DB" w14:textId="77777777" w:rsidR="00947E5B" w:rsidRPr="0025129B" w:rsidRDefault="00947E5B" w:rsidP="003E506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E5064">
              <w:rPr>
                <w:rFonts w:eastAsia="Times New Roman"/>
                <w:b/>
                <w:color w:val="000000"/>
                <w:sz w:val="18"/>
                <w:szCs w:val="18"/>
                <w:lang w:eastAsia="es-CL"/>
              </w:rPr>
              <w:t xml:space="preserve"> </w:t>
            </w:r>
            <w:r w:rsidR="00463EEA" w:rsidRPr="00463EEA">
              <w:rPr>
                <w:rFonts w:eastAsia="Times New Roman"/>
                <w:color w:val="000000"/>
                <w:sz w:val="18"/>
                <w:szCs w:val="18"/>
                <w:lang w:eastAsia="es-CL"/>
              </w:rPr>
              <w:t>18-08-2015</w:t>
            </w:r>
          </w:p>
        </w:tc>
        <w:tc>
          <w:tcPr>
            <w:tcW w:w="1241" w:type="pct"/>
            <w:tcBorders>
              <w:top w:val="single" w:sz="4" w:space="0" w:color="auto"/>
              <w:left w:val="nil"/>
              <w:bottom w:val="single" w:sz="4" w:space="0" w:color="auto"/>
              <w:right w:val="nil"/>
            </w:tcBorders>
            <w:shd w:val="clear" w:color="auto" w:fill="auto"/>
            <w:noWrap/>
            <w:vAlign w:val="center"/>
            <w:hideMark/>
          </w:tcPr>
          <w:p w14:paraId="47A481EB" w14:textId="77777777" w:rsidR="00947E5B" w:rsidRPr="0025129B" w:rsidRDefault="00947E5B" w:rsidP="00463EEA">
            <w:pPr>
              <w:pStyle w:val="Epgrafe"/>
            </w:pPr>
            <w:bookmarkStart w:id="135" w:name="_Toc440013049"/>
            <w:r w:rsidRPr="0025129B">
              <w:t xml:space="preserve">Fotografía </w:t>
            </w:r>
            <w:r w:rsidR="00463EEA">
              <w:t>2.</w:t>
            </w:r>
            <w:bookmarkEnd w:id="135"/>
          </w:p>
        </w:tc>
        <w:tc>
          <w:tcPr>
            <w:tcW w:w="120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18F987" w14:textId="77777777" w:rsidR="00947E5B" w:rsidRPr="0025129B" w:rsidRDefault="00463EEA" w:rsidP="00463EEA">
            <w:pPr>
              <w:jc w:val="left"/>
              <w:rPr>
                <w:rFonts w:eastAsia="Times New Roman"/>
                <w:b/>
                <w:color w:val="000000"/>
                <w:sz w:val="18"/>
                <w:szCs w:val="18"/>
                <w:lang w:eastAsia="es-CL"/>
              </w:rPr>
            </w:pPr>
            <w:r>
              <w:rPr>
                <w:rFonts w:eastAsia="Times New Roman"/>
                <w:b/>
                <w:color w:val="000000"/>
                <w:sz w:val="18"/>
                <w:szCs w:val="18"/>
                <w:lang w:eastAsia="es-CL"/>
              </w:rPr>
              <w:t>Fecha</w:t>
            </w:r>
            <w:r w:rsidR="00947E5B"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463EEA">
              <w:rPr>
                <w:rFonts w:eastAsia="Times New Roman"/>
                <w:color w:val="000000"/>
                <w:sz w:val="18"/>
                <w:szCs w:val="18"/>
                <w:lang w:eastAsia="es-CL"/>
              </w:rPr>
              <w:t>18-08-2015</w:t>
            </w:r>
          </w:p>
        </w:tc>
      </w:tr>
      <w:tr w:rsidR="00B044A8" w:rsidRPr="0025129B" w14:paraId="1B1F7A03" w14:textId="77777777" w:rsidTr="00B044A8">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17E8C3" w14:textId="77777777" w:rsidR="00947E5B" w:rsidRDefault="00947E5B" w:rsidP="003E5064">
            <w:pPr>
              <w:jc w:val="left"/>
              <w:rPr>
                <w:rFonts w:eastAsia="Times New Roman"/>
                <w:b/>
                <w:sz w:val="18"/>
                <w:szCs w:val="18"/>
                <w:lang w:eastAsia="es-CL"/>
              </w:rPr>
            </w:pPr>
            <w:r w:rsidRPr="0025129B">
              <w:rPr>
                <w:rFonts w:eastAsia="Times New Roman"/>
                <w:b/>
                <w:color w:val="000000"/>
                <w:sz w:val="18"/>
                <w:szCs w:val="18"/>
                <w:lang w:eastAsia="es-CL"/>
              </w:rPr>
              <w:t xml:space="preserve">Coordenadas DATUM WGS84 HUSO </w:t>
            </w:r>
            <w:r w:rsidR="00463EEA" w:rsidRPr="00463EEA">
              <w:rPr>
                <w:rFonts w:eastAsia="Times New Roman"/>
                <w:b/>
                <w:sz w:val="18"/>
                <w:szCs w:val="18"/>
                <w:lang w:eastAsia="es-CL"/>
              </w:rPr>
              <w:t>19 S</w:t>
            </w:r>
          </w:p>
          <w:p w14:paraId="62496145" w14:textId="77777777" w:rsidR="00B044A8" w:rsidRPr="0025129B" w:rsidRDefault="00B044A8" w:rsidP="003E5064">
            <w:pPr>
              <w:jc w:val="left"/>
              <w:rPr>
                <w:rFonts w:eastAsia="Times New Roman"/>
                <w:b/>
                <w:color w:val="000000"/>
                <w:sz w:val="18"/>
                <w:szCs w:val="18"/>
                <w:lang w:eastAsia="es-CL"/>
              </w:rPr>
            </w:pP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34258B81" w14:textId="77777777" w:rsidR="00947E5B" w:rsidRPr="0025129B" w:rsidRDefault="00947E5B" w:rsidP="003E5064">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463EEA">
              <w:rPr>
                <w:rFonts w:eastAsia="Times New Roman"/>
                <w:color w:val="000000"/>
                <w:sz w:val="18"/>
                <w:szCs w:val="18"/>
                <w:lang w:eastAsia="es-CL"/>
              </w:rPr>
              <w:t>7.990.012 m</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1F659BDF" w14:textId="77777777" w:rsidR="00947E5B" w:rsidRPr="0025129B" w:rsidRDefault="00947E5B" w:rsidP="003E506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B044A8">
              <w:rPr>
                <w:rFonts w:eastAsia="Times New Roman"/>
                <w:b/>
                <w:color w:val="000000"/>
                <w:sz w:val="18"/>
                <w:szCs w:val="18"/>
                <w:lang w:eastAsia="es-CL"/>
              </w:rPr>
              <w:t xml:space="preserve"> </w:t>
            </w:r>
            <w:r w:rsidR="00B044A8" w:rsidRPr="00B044A8">
              <w:rPr>
                <w:rFonts w:eastAsia="Times New Roman"/>
                <w:color w:val="000000"/>
                <w:sz w:val="18"/>
                <w:szCs w:val="18"/>
                <w:lang w:eastAsia="es-CL"/>
              </w:rPr>
              <w:t>446.754 m</w:t>
            </w:r>
            <w:r w:rsidRPr="0025129B">
              <w:rPr>
                <w:rFonts w:eastAsia="Times New Roman"/>
                <w:color w:val="000000"/>
                <w:sz w:val="18"/>
                <w:szCs w:val="18"/>
                <w:lang w:eastAsia="es-CL"/>
              </w:rPr>
              <w:t xml:space="preserve"> </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181982D8" w14:textId="77777777" w:rsidR="00947E5B" w:rsidRDefault="00947E5B" w:rsidP="003E5064">
            <w:pPr>
              <w:jc w:val="left"/>
              <w:rPr>
                <w:rFonts w:eastAsia="Times New Roman"/>
                <w:b/>
                <w:sz w:val="18"/>
                <w:szCs w:val="18"/>
                <w:lang w:eastAsia="es-CL"/>
              </w:rPr>
            </w:pPr>
            <w:r w:rsidRPr="0025129B">
              <w:rPr>
                <w:rFonts w:eastAsia="Times New Roman"/>
                <w:b/>
                <w:color w:val="000000"/>
                <w:sz w:val="18"/>
                <w:szCs w:val="18"/>
                <w:lang w:eastAsia="es-CL"/>
              </w:rPr>
              <w:t xml:space="preserve">Coordenadas DATUM WGS84 HUSO </w:t>
            </w:r>
            <w:r w:rsidR="00B044A8" w:rsidRPr="00463EEA">
              <w:rPr>
                <w:rFonts w:eastAsia="Times New Roman"/>
                <w:b/>
                <w:sz w:val="18"/>
                <w:szCs w:val="18"/>
                <w:lang w:eastAsia="es-CL"/>
              </w:rPr>
              <w:t>19 S</w:t>
            </w:r>
          </w:p>
          <w:p w14:paraId="25BD613A" w14:textId="77777777" w:rsidR="00B044A8" w:rsidRPr="0025129B" w:rsidRDefault="00B044A8" w:rsidP="003E5064">
            <w:pPr>
              <w:jc w:val="left"/>
              <w:rPr>
                <w:rFonts w:eastAsia="Times New Roman"/>
                <w:b/>
                <w:color w:val="000000"/>
                <w:sz w:val="18"/>
                <w:szCs w:val="18"/>
                <w:lang w:eastAsia="es-CL"/>
              </w:rPr>
            </w:pP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D47AFDB" w14:textId="77777777" w:rsidR="00947E5B" w:rsidRPr="0025129B" w:rsidRDefault="00947E5B" w:rsidP="003E5064">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B044A8">
              <w:rPr>
                <w:rFonts w:eastAsia="Times New Roman"/>
                <w:color w:val="000000"/>
                <w:sz w:val="18"/>
                <w:szCs w:val="18"/>
                <w:lang w:eastAsia="es-CL"/>
              </w:rPr>
              <w:t>7.990.012 m</w:t>
            </w:r>
          </w:p>
        </w:tc>
        <w:tc>
          <w:tcPr>
            <w:tcW w:w="581" w:type="pct"/>
            <w:tcBorders>
              <w:top w:val="single" w:sz="4" w:space="0" w:color="auto"/>
              <w:left w:val="nil"/>
              <w:bottom w:val="single" w:sz="4" w:space="0" w:color="auto"/>
              <w:right w:val="single" w:sz="4" w:space="0" w:color="000000"/>
            </w:tcBorders>
            <w:shd w:val="clear" w:color="auto" w:fill="auto"/>
            <w:noWrap/>
            <w:vAlign w:val="center"/>
            <w:hideMark/>
          </w:tcPr>
          <w:p w14:paraId="723250D4" w14:textId="77777777" w:rsidR="00947E5B" w:rsidRDefault="00947E5B" w:rsidP="003E5064">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0F53C0FE" w14:textId="77777777" w:rsidR="00B044A8" w:rsidRPr="0025129B" w:rsidRDefault="00B044A8" w:rsidP="003E5064">
            <w:pPr>
              <w:jc w:val="left"/>
              <w:rPr>
                <w:rFonts w:eastAsia="Times New Roman"/>
                <w:b/>
                <w:color w:val="000000"/>
                <w:sz w:val="18"/>
                <w:szCs w:val="18"/>
                <w:lang w:eastAsia="es-CL"/>
              </w:rPr>
            </w:pPr>
            <w:r w:rsidRPr="00B044A8">
              <w:rPr>
                <w:rFonts w:eastAsia="Times New Roman"/>
                <w:color w:val="000000"/>
                <w:sz w:val="18"/>
                <w:szCs w:val="18"/>
                <w:lang w:eastAsia="es-CL"/>
              </w:rPr>
              <w:t>446.754 m</w:t>
            </w:r>
          </w:p>
        </w:tc>
      </w:tr>
      <w:tr w:rsidR="00947E5B" w:rsidRPr="0025129B" w14:paraId="26E1B3A9" w14:textId="77777777" w:rsidTr="00B044A8">
        <w:trPr>
          <w:trHeight w:val="827"/>
          <w:jc w:val="center"/>
        </w:trPr>
        <w:tc>
          <w:tcPr>
            <w:tcW w:w="2558"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1987F3D" w14:textId="77777777" w:rsidR="00947E5B" w:rsidRPr="0025129B" w:rsidRDefault="00947E5B" w:rsidP="003E5064">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255F8D6" w14:textId="77777777" w:rsidR="00947E5B" w:rsidRPr="00B044A8" w:rsidRDefault="00B044A8" w:rsidP="00B06C42">
            <w:pPr>
              <w:rPr>
                <w:rFonts w:eastAsia="Times New Roman"/>
                <w:color w:val="000000"/>
                <w:sz w:val="18"/>
                <w:szCs w:val="18"/>
                <w:lang w:eastAsia="es-CL"/>
              </w:rPr>
            </w:pPr>
            <w:r>
              <w:rPr>
                <w:rFonts w:eastAsia="Times New Roman"/>
                <w:color w:val="000000"/>
                <w:sz w:val="18"/>
                <w:szCs w:val="18"/>
                <w:lang w:eastAsia="es-CL"/>
              </w:rPr>
              <w:t>L</w:t>
            </w:r>
            <w:r w:rsidR="00B06C42">
              <w:rPr>
                <w:rFonts w:eastAsia="Times New Roman"/>
                <w:color w:val="000000"/>
                <w:sz w:val="18"/>
                <w:szCs w:val="18"/>
                <w:lang w:eastAsia="es-CL"/>
              </w:rPr>
              <w:t xml:space="preserve">etrero indicando entrada y salida de camiones y letrero de </w:t>
            </w:r>
            <w:r w:rsidRPr="00B044A8">
              <w:rPr>
                <w:rFonts w:eastAsia="Times New Roman"/>
                <w:color w:val="000000"/>
                <w:sz w:val="18"/>
                <w:szCs w:val="18"/>
                <w:lang w:eastAsia="es-CL"/>
              </w:rPr>
              <w:t>bienvenida al Parque Nacional Lauca</w:t>
            </w:r>
            <w:r w:rsidR="00B06C42">
              <w:rPr>
                <w:rFonts w:eastAsia="Times New Roman"/>
                <w:color w:val="000000"/>
                <w:sz w:val="18"/>
                <w:szCs w:val="18"/>
                <w:lang w:eastAsia="es-CL"/>
              </w:rPr>
              <w:t>.</w:t>
            </w:r>
          </w:p>
        </w:tc>
        <w:tc>
          <w:tcPr>
            <w:tcW w:w="2442"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73813FD" w14:textId="77777777" w:rsidR="00947E5B" w:rsidRPr="0025129B" w:rsidRDefault="00947E5B" w:rsidP="003E5064">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D63C0A0" w14:textId="77777777" w:rsidR="00947E5B" w:rsidRPr="00B06C42" w:rsidRDefault="00B06C42" w:rsidP="003E5064">
            <w:pPr>
              <w:jc w:val="left"/>
              <w:rPr>
                <w:rFonts w:eastAsia="Times New Roman"/>
                <w:color w:val="000000"/>
                <w:sz w:val="18"/>
                <w:szCs w:val="18"/>
                <w:lang w:eastAsia="es-CL"/>
              </w:rPr>
            </w:pPr>
            <w:r w:rsidRPr="00B06C42">
              <w:rPr>
                <w:rFonts w:eastAsia="Times New Roman"/>
                <w:color w:val="000000"/>
                <w:sz w:val="18"/>
                <w:szCs w:val="18"/>
                <w:lang w:eastAsia="es-CL"/>
              </w:rPr>
              <w:t>Instalación de faena ubicada al SE del letrero de bienvenida al Parque Nacional Lauca.</w:t>
            </w:r>
          </w:p>
        </w:tc>
      </w:tr>
    </w:tbl>
    <w:p w14:paraId="3BB625D9" w14:textId="77777777" w:rsidR="00947E5B" w:rsidRPr="0025129B" w:rsidRDefault="00947E5B">
      <w:pPr>
        <w:jc w:val="left"/>
        <w:rPr>
          <w:rFonts w:cstheme="minorHAnsi"/>
          <w:b/>
          <w:sz w:val="14"/>
          <w:szCs w:val="24"/>
        </w:rPr>
        <w:sectPr w:rsidR="00947E5B" w:rsidRPr="0025129B" w:rsidSect="00A70F8F">
          <w:pgSz w:w="15840" w:h="12240" w:orient="landscape"/>
          <w:pgMar w:top="1134" w:right="1134" w:bottom="1134" w:left="1134" w:header="709" w:footer="709" w:gutter="0"/>
          <w:cols w:space="708"/>
          <w:docGrid w:linePitch="360"/>
        </w:sectPr>
      </w:pPr>
    </w:p>
    <w:p w14:paraId="55D6CC4C" w14:textId="77777777" w:rsidR="00A83D8B" w:rsidRDefault="00A83D8B" w:rsidP="00A83D8B"/>
    <w:p w14:paraId="2C6870FA" w14:textId="77777777" w:rsidR="000C0647" w:rsidRDefault="000C0647" w:rsidP="00A83D8B"/>
    <w:tbl>
      <w:tblPr>
        <w:tblStyle w:val="Tablaconcuadrcula"/>
        <w:tblW w:w="5000" w:type="pct"/>
        <w:tblLook w:val="04A0" w:firstRow="1" w:lastRow="0" w:firstColumn="1" w:lastColumn="0" w:noHBand="0" w:noVBand="1"/>
      </w:tblPr>
      <w:tblGrid>
        <w:gridCol w:w="3830"/>
        <w:gridCol w:w="9958"/>
      </w:tblGrid>
      <w:tr w:rsidR="000C0647" w:rsidRPr="0025129B" w14:paraId="637C3283" w14:textId="77777777" w:rsidTr="006D33C0">
        <w:trPr>
          <w:trHeight w:val="142"/>
        </w:trPr>
        <w:tc>
          <w:tcPr>
            <w:tcW w:w="1389" w:type="pct"/>
          </w:tcPr>
          <w:p w14:paraId="3DC2F9D7" w14:textId="77777777" w:rsidR="000C0647" w:rsidRPr="0025129B" w:rsidRDefault="000C0647" w:rsidP="006D33C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A65B68">
              <w:t>2</w:t>
            </w:r>
          </w:p>
        </w:tc>
        <w:tc>
          <w:tcPr>
            <w:tcW w:w="3611" w:type="pct"/>
          </w:tcPr>
          <w:p w14:paraId="7BF790D5" w14:textId="77777777" w:rsidR="000C0647" w:rsidRPr="0025129B" w:rsidRDefault="000C0647" w:rsidP="00B0615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A65B68">
              <w:rPr>
                <w:rFonts w:eastAsia="Times New Roman"/>
                <w:color w:val="000000"/>
                <w:lang w:eastAsia="es-CL"/>
              </w:rPr>
              <w:t xml:space="preserve"> 3</w:t>
            </w:r>
          </w:p>
        </w:tc>
      </w:tr>
      <w:tr w:rsidR="000C0647" w:rsidRPr="0025129B" w14:paraId="32715AC8" w14:textId="77777777" w:rsidTr="006D33C0">
        <w:trPr>
          <w:trHeight w:val="319"/>
        </w:trPr>
        <w:tc>
          <w:tcPr>
            <w:tcW w:w="5000" w:type="pct"/>
            <w:gridSpan w:val="2"/>
            <w:tcBorders>
              <w:bottom w:val="single" w:sz="4" w:space="0" w:color="auto"/>
            </w:tcBorders>
          </w:tcPr>
          <w:p w14:paraId="2EAAC49A" w14:textId="77777777" w:rsidR="000C0647" w:rsidRDefault="000C0647" w:rsidP="006D33C0">
            <w:pPr>
              <w:rPr>
                <w:b/>
              </w:rPr>
            </w:pPr>
            <w:r>
              <w:rPr>
                <w:b/>
              </w:rPr>
              <w:t>Exigencias</w:t>
            </w:r>
            <w:r w:rsidRPr="0025129B">
              <w:rPr>
                <w:b/>
              </w:rPr>
              <w:t>:</w:t>
            </w:r>
            <w:r>
              <w:rPr>
                <w:b/>
              </w:rPr>
              <w:t xml:space="preserve"> </w:t>
            </w:r>
          </w:p>
          <w:p w14:paraId="684508D5" w14:textId="77777777" w:rsidR="000C0647" w:rsidRDefault="000C0647" w:rsidP="006D33C0">
            <w:pPr>
              <w:rPr>
                <w:b/>
              </w:rPr>
            </w:pPr>
          </w:p>
          <w:p w14:paraId="3B70B8C2" w14:textId="77777777" w:rsidR="0087165C" w:rsidRPr="0087165C" w:rsidRDefault="0087165C" w:rsidP="0087165C">
            <w:pPr>
              <w:rPr>
                <w:b/>
              </w:rPr>
            </w:pPr>
            <w:r w:rsidRPr="0087165C">
              <w:rPr>
                <w:b/>
              </w:rPr>
              <w:t xml:space="preserve">RCA N° 015/2009 Considerando 3.3. </w:t>
            </w:r>
          </w:p>
          <w:p w14:paraId="6E6CBB19" w14:textId="77777777" w:rsidR="0087165C" w:rsidRPr="00DB6C18" w:rsidRDefault="00961641" w:rsidP="0087165C">
            <w:pPr>
              <w:rPr>
                <w:i/>
              </w:rPr>
            </w:pPr>
            <w:r>
              <w:rPr>
                <w:i/>
              </w:rPr>
              <w:t>“</w:t>
            </w:r>
            <w:r w:rsidR="0087165C" w:rsidRPr="00DB6C18">
              <w:rPr>
                <w:i/>
              </w:rPr>
              <w:t>Descripción del proyecto. El proyecto de reposición se desarrolla dentro del Parque Nacional Lauca, en la meseta altiplánica (3.700 m.s.n.m), contorneándose con ondulaciones menores y pendientes bajas. La geometría proyectada en planta se restringe en torno al camino actual y además se considera el paso por el Control de Chucuyo, al medio del tramo en estudio</w:t>
            </w:r>
            <w:r>
              <w:rPr>
                <w:i/>
              </w:rPr>
              <w:t>”</w:t>
            </w:r>
            <w:r w:rsidR="0087165C" w:rsidRPr="00DB6C18">
              <w:rPr>
                <w:i/>
              </w:rPr>
              <w:t xml:space="preserve">. </w:t>
            </w:r>
          </w:p>
          <w:p w14:paraId="5C529901" w14:textId="77777777" w:rsidR="0087165C" w:rsidRPr="0087165C" w:rsidRDefault="0087165C" w:rsidP="0087165C">
            <w:pPr>
              <w:rPr>
                <w:b/>
                <w:i/>
              </w:rPr>
            </w:pPr>
          </w:p>
          <w:p w14:paraId="67C49CFE" w14:textId="77777777" w:rsidR="0087165C" w:rsidRPr="003B42B8" w:rsidRDefault="0087165C" w:rsidP="0087165C">
            <w:pPr>
              <w:rPr>
                <w:b/>
              </w:rPr>
            </w:pPr>
            <w:r w:rsidRPr="003B42B8">
              <w:rPr>
                <w:b/>
              </w:rPr>
              <w:t>RCA N° 015/2009 Considerando 3.</w:t>
            </w:r>
            <w:r w:rsidR="00990754" w:rsidRPr="003B42B8">
              <w:rPr>
                <w:b/>
              </w:rPr>
              <w:t>3.</w:t>
            </w:r>
            <w:r w:rsidRPr="003B42B8">
              <w:rPr>
                <w:b/>
              </w:rPr>
              <w:t xml:space="preserve">1.1. </w:t>
            </w:r>
          </w:p>
          <w:p w14:paraId="7CC7B01C" w14:textId="77777777" w:rsidR="0087165C" w:rsidRPr="00DB6C18" w:rsidRDefault="00961641" w:rsidP="0087165C">
            <w:pPr>
              <w:rPr>
                <w:i/>
              </w:rPr>
            </w:pPr>
            <w:r>
              <w:rPr>
                <w:i/>
              </w:rPr>
              <w:t>“</w:t>
            </w:r>
            <w:r w:rsidR="0087165C" w:rsidRPr="00DB6C18">
              <w:rPr>
                <w:i/>
              </w:rPr>
              <w:t>Etapa de Construcción.</w:t>
            </w:r>
            <w:r w:rsidR="00990754" w:rsidRPr="00DB6C18">
              <w:rPr>
                <w:i/>
              </w:rPr>
              <w:t xml:space="preserve"> Las principales acciones y obras físicas para desarrollar la etapa de construcción del proyecto son: a) Instalación de faenas…</w:t>
            </w:r>
            <w:r w:rsidR="0087165C" w:rsidRPr="00DB6C18">
              <w:rPr>
                <w:i/>
              </w:rPr>
              <w:t xml:space="preserve"> b) Plataforma d</w:t>
            </w:r>
            <w:r w:rsidR="003B42B8" w:rsidRPr="00DB6C18">
              <w:rPr>
                <w:i/>
              </w:rPr>
              <w:t xml:space="preserve">el Camino, Calzada y Pavimento… </w:t>
            </w:r>
            <w:r w:rsidR="00990754" w:rsidRPr="00DB6C18">
              <w:rPr>
                <w:i/>
              </w:rPr>
              <w:t>c)</w:t>
            </w:r>
            <w:r w:rsidR="003B42B8" w:rsidRPr="00DB6C18">
              <w:rPr>
                <w:i/>
              </w:rPr>
              <w:t xml:space="preserve"> Intersección y empalmes… d) Trazado geométrico (Alzado y planta)… e) Obras de saneamiento y drenaje… f) Señalización y elementos de seguridad… g) Obras espoeciales (Dispositico tipo banda rugosa sobre carpeta de rodado)… h) Provisión de Pétreos… i) Confección de carpeta… j) Obras anexas (Botaderos)… k) Maquinaría a utilizar… y l) Cierre de faena…</w:t>
            </w:r>
            <w:r>
              <w:rPr>
                <w:i/>
              </w:rPr>
              <w:t>”</w:t>
            </w:r>
            <w:r w:rsidR="003B42B8" w:rsidRPr="00DB6C18">
              <w:rPr>
                <w:i/>
              </w:rPr>
              <w:t xml:space="preserve"> </w:t>
            </w:r>
          </w:p>
          <w:p w14:paraId="13BC1B55" w14:textId="77777777" w:rsidR="000C0647" w:rsidRPr="0025129B" w:rsidRDefault="000C0647" w:rsidP="006D33C0">
            <w:pPr>
              <w:rPr>
                <w:b/>
              </w:rPr>
            </w:pPr>
          </w:p>
        </w:tc>
      </w:tr>
      <w:tr w:rsidR="000C0647" w:rsidRPr="0025129B" w14:paraId="17B0CB4A" w14:textId="77777777" w:rsidTr="006D33C0">
        <w:trPr>
          <w:trHeight w:val="627"/>
        </w:trPr>
        <w:tc>
          <w:tcPr>
            <w:tcW w:w="5000" w:type="pct"/>
            <w:gridSpan w:val="2"/>
          </w:tcPr>
          <w:p w14:paraId="41B46866" w14:textId="77777777" w:rsidR="000C0647" w:rsidRDefault="000C0647" w:rsidP="006D33C0">
            <w:pPr>
              <w:jc w:val="left"/>
              <w:rPr>
                <w:color w:val="FF0000"/>
              </w:rPr>
            </w:pPr>
            <w:r w:rsidRPr="00F15F8C">
              <w:rPr>
                <w:b/>
              </w:rPr>
              <w:t>Hechos:</w:t>
            </w:r>
          </w:p>
          <w:p w14:paraId="4115DE4E" w14:textId="77777777" w:rsidR="000C0647" w:rsidRDefault="000C0647" w:rsidP="006D33C0">
            <w:pPr>
              <w:jc w:val="left"/>
              <w:rPr>
                <w:color w:val="FF0000"/>
              </w:rPr>
            </w:pPr>
          </w:p>
          <w:p w14:paraId="7EFE3A96" w14:textId="77777777" w:rsidR="00A65B68" w:rsidRDefault="00A65B68" w:rsidP="006D33C0">
            <w:pPr>
              <w:jc w:val="left"/>
            </w:pPr>
            <w:r>
              <w:t>En la actividad de inspección ambiental del día 20 de agosto de 2015 se evidenció lo siguiente:</w:t>
            </w:r>
          </w:p>
          <w:p w14:paraId="7A1A8E0A" w14:textId="77777777" w:rsidR="00A65B68" w:rsidRPr="00A65B68" w:rsidRDefault="00A65B68" w:rsidP="006D33C0">
            <w:pPr>
              <w:jc w:val="left"/>
            </w:pPr>
          </w:p>
          <w:p w14:paraId="67C81815" w14:textId="77777777" w:rsidR="00A65B68" w:rsidRDefault="00A65B68" w:rsidP="00961641">
            <w:pPr>
              <w:pStyle w:val="Prrafodelista"/>
              <w:numPr>
                <w:ilvl w:val="0"/>
                <w:numId w:val="9"/>
              </w:numPr>
              <w:ind w:left="284" w:hanging="284"/>
              <w:jc w:val="left"/>
              <w:rPr>
                <w:iCs/>
              </w:rPr>
            </w:pPr>
            <w:r w:rsidRPr="00A65B68">
              <w:rPr>
                <w:iCs/>
              </w:rPr>
              <w:t>Se constató la presencia de cinco estacionamientos (E 1-5) según las siguientes características:</w:t>
            </w:r>
          </w:p>
          <w:p w14:paraId="0250C09D" w14:textId="77777777" w:rsidR="00A65B68" w:rsidRPr="00A65B68" w:rsidRDefault="00A65B68" w:rsidP="00A65B68">
            <w:pPr>
              <w:pStyle w:val="Prrafodelista"/>
              <w:ind w:left="284"/>
              <w:jc w:val="left"/>
              <w:rPr>
                <w:iCs/>
              </w:rPr>
            </w:pPr>
          </w:p>
          <w:p w14:paraId="6EF9F87C" w14:textId="77777777" w:rsidR="00A65B68" w:rsidRDefault="00A65B68" w:rsidP="00961641">
            <w:pPr>
              <w:pStyle w:val="Prrafodelista"/>
              <w:numPr>
                <w:ilvl w:val="0"/>
                <w:numId w:val="10"/>
              </w:numPr>
              <w:jc w:val="left"/>
              <w:rPr>
                <w:iCs/>
              </w:rPr>
            </w:pPr>
            <w:r w:rsidRPr="00A65B68">
              <w:rPr>
                <w:iCs/>
              </w:rPr>
              <w:t xml:space="preserve">E 1: 119 m de largo y 11,5 m de ancho. Ubicado al lado izquierdo de la Ruta, Km 148.460. </w:t>
            </w:r>
          </w:p>
          <w:p w14:paraId="06BEA8C2" w14:textId="77777777" w:rsidR="00A65B68" w:rsidRPr="00A65B68" w:rsidRDefault="00A65B68" w:rsidP="00A65B68">
            <w:pPr>
              <w:pStyle w:val="Prrafodelista"/>
              <w:jc w:val="left"/>
              <w:rPr>
                <w:iCs/>
              </w:rPr>
            </w:pPr>
          </w:p>
          <w:p w14:paraId="5B5CE0AF" w14:textId="77777777" w:rsidR="00A65B68" w:rsidRDefault="00A65B68" w:rsidP="00961641">
            <w:pPr>
              <w:pStyle w:val="Prrafodelista"/>
              <w:numPr>
                <w:ilvl w:val="0"/>
                <w:numId w:val="10"/>
              </w:numPr>
              <w:jc w:val="left"/>
              <w:rPr>
                <w:iCs/>
              </w:rPr>
            </w:pPr>
            <w:r w:rsidRPr="00A65B68">
              <w:rPr>
                <w:iCs/>
              </w:rPr>
              <w:t>E 2: 121,5 m de largo y 10,9 m de ancho. Ubicado al lado derecho de la Ruta, Km 154.360.</w:t>
            </w:r>
          </w:p>
          <w:p w14:paraId="15247AFC" w14:textId="77777777" w:rsidR="00A65B68" w:rsidRPr="00A65B68" w:rsidRDefault="00A65B68" w:rsidP="00A65B68">
            <w:pPr>
              <w:pStyle w:val="Prrafodelista"/>
              <w:jc w:val="left"/>
              <w:rPr>
                <w:iCs/>
              </w:rPr>
            </w:pPr>
          </w:p>
          <w:p w14:paraId="338ECE1E" w14:textId="77777777" w:rsidR="00A65B68" w:rsidRDefault="00A65B68" w:rsidP="00961641">
            <w:pPr>
              <w:pStyle w:val="Prrafodelista"/>
              <w:numPr>
                <w:ilvl w:val="0"/>
                <w:numId w:val="10"/>
              </w:numPr>
              <w:jc w:val="left"/>
              <w:rPr>
                <w:iCs/>
              </w:rPr>
            </w:pPr>
            <w:r w:rsidRPr="00A65B68">
              <w:rPr>
                <w:iCs/>
              </w:rPr>
              <w:t>E 3: 120 m de largo y 10,8 m de ancho. Ubicado al lado izquierdo de la Ruta, Km 158.460.</w:t>
            </w:r>
          </w:p>
          <w:p w14:paraId="08863410" w14:textId="77777777" w:rsidR="00A65B68" w:rsidRPr="00A65B68" w:rsidRDefault="00A65B68" w:rsidP="00A65B68">
            <w:pPr>
              <w:pStyle w:val="Prrafodelista"/>
              <w:jc w:val="left"/>
              <w:rPr>
                <w:iCs/>
              </w:rPr>
            </w:pPr>
          </w:p>
          <w:p w14:paraId="1F87F127" w14:textId="77777777" w:rsidR="00A65B68" w:rsidRDefault="00A65B68" w:rsidP="00961641">
            <w:pPr>
              <w:pStyle w:val="Prrafodelista"/>
              <w:numPr>
                <w:ilvl w:val="0"/>
                <w:numId w:val="10"/>
              </w:numPr>
              <w:jc w:val="left"/>
              <w:rPr>
                <w:iCs/>
              </w:rPr>
            </w:pPr>
            <w:r w:rsidRPr="00A65B68">
              <w:rPr>
                <w:iCs/>
              </w:rPr>
              <w:t>E 4: 120 m de largo y 10,5 m de ancho. Ubicado al lado derecho de la Ruta, Km 162.640.</w:t>
            </w:r>
          </w:p>
          <w:p w14:paraId="3D3B2682" w14:textId="77777777" w:rsidR="00A65B68" w:rsidRPr="00A65B68" w:rsidRDefault="00A65B68" w:rsidP="00A65B68">
            <w:pPr>
              <w:pStyle w:val="Prrafodelista"/>
              <w:jc w:val="left"/>
              <w:rPr>
                <w:iCs/>
              </w:rPr>
            </w:pPr>
          </w:p>
          <w:p w14:paraId="21410BB1" w14:textId="77777777" w:rsidR="00A65B68" w:rsidRPr="00A65B68" w:rsidRDefault="00A65B68" w:rsidP="00961641">
            <w:pPr>
              <w:pStyle w:val="Prrafodelista"/>
              <w:numPr>
                <w:ilvl w:val="0"/>
                <w:numId w:val="10"/>
              </w:numPr>
              <w:jc w:val="left"/>
              <w:rPr>
                <w:iCs/>
              </w:rPr>
            </w:pPr>
            <w:r w:rsidRPr="00A65B68">
              <w:rPr>
                <w:iCs/>
              </w:rPr>
              <w:t>E 5: 123 m de largo y 7,2 m de ancho. Ubicado al lado izquierdo de la Ruta, Km 166.760.</w:t>
            </w:r>
          </w:p>
          <w:p w14:paraId="576A3D32" w14:textId="77777777" w:rsidR="00A65B68" w:rsidRPr="00A65B68" w:rsidRDefault="00A65B68" w:rsidP="00A65B68">
            <w:pPr>
              <w:jc w:val="left"/>
              <w:rPr>
                <w:iCs/>
              </w:rPr>
            </w:pPr>
          </w:p>
          <w:p w14:paraId="21BA9456" w14:textId="77777777" w:rsidR="00A65B68" w:rsidRDefault="00A65B68" w:rsidP="00961641">
            <w:pPr>
              <w:pStyle w:val="Prrafodelista"/>
              <w:numPr>
                <w:ilvl w:val="0"/>
                <w:numId w:val="9"/>
              </w:numPr>
              <w:ind w:left="284" w:hanging="284"/>
              <w:jc w:val="left"/>
              <w:rPr>
                <w:iCs/>
              </w:rPr>
            </w:pPr>
            <w:r w:rsidRPr="00163F05">
              <w:rPr>
                <w:iCs/>
              </w:rPr>
              <w:t>Las dimensiones de la Ruta en el punto donde se ubica</w:t>
            </w:r>
            <w:r w:rsidR="005F611C">
              <w:rPr>
                <w:iCs/>
              </w:rPr>
              <w:t>ba</w:t>
            </w:r>
            <w:r w:rsidRPr="00163F05">
              <w:rPr>
                <w:iCs/>
              </w:rPr>
              <w:t xml:space="preserve">n los estacionamientos </w:t>
            </w:r>
            <w:r w:rsidR="005F611C">
              <w:rPr>
                <w:iCs/>
              </w:rPr>
              <w:t>era</w:t>
            </w:r>
            <w:r w:rsidRPr="00163F05">
              <w:rPr>
                <w:iCs/>
              </w:rPr>
              <w:t>n</w:t>
            </w:r>
            <w:r w:rsidR="005F611C">
              <w:rPr>
                <w:iCs/>
              </w:rPr>
              <w:t xml:space="preserve"> las siguientes</w:t>
            </w:r>
            <w:r w:rsidRPr="00163F05">
              <w:rPr>
                <w:iCs/>
              </w:rPr>
              <w:t>:</w:t>
            </w:r>
          </w:p>
          <w:p w14:paraId="0DD973AC" w14:textId="77777777" w:rsidR="00163F05" w:rsidRPr="00163F05" w:rsidRDefault="00163F05" w:rsidP="00163F05">
            <w:pPr>
              <w:pStyle w:val="Prrafodelista"/>
              <w:ind w:left="284"/>
              <w:jc w:val="left"/>
              <w:rPr>
                <w:iCs/>
              </w:rPr>
            </w:pPr>
          </w:p>
          <w:p w14:paraId="6A374B73" w14:textId="77777777" w:rsidR="00A65B68" w:rsidRDefault="00A65B68" w:rsidP="00961641">
            <w:pPr>
              <w:pStyle w:val="Prrafodelista"/>
              <w:numPr>
                <w:ilvl w:val="0"/>
                <w:numId w:val="11"/>
              </w:numPr>
              <w:jc w:val="left"/>
              <w:rPr>
                <w:iCs/>
              </w:rPr>
            </w:pPr>
            <w:r w:rsidRPr="00163F05">
              <w:rPr>
                <w:iCs/>
              </w:rPr>
              <w:t xml:space="preserve">E 1: Ancho calzada: 7,1 m. Ancho terraplén pata derecha: 20 m. Ancho terraplén pata izquierda: 18 m. </w:t>
            </w:r>
          </w:p>
          <w:p w14:paraId="66565CEE" w14:textId="77777777" w:rsidR="00163F05" w:rsidRPr="00163F05" w:rsidRDefault="00163F05" w:rsidP="00163F05">
            <w:pPr>
              <w:pStyle w:val="Prrafodelista"/>
              <w:jc w:val="left"/>
              <w:rPr>
                <w:iCs/>
              </w:rPr>
            </w:pPr>
          </w:p>
          <w:p w14:paraId="1A3814B8" w14:textId="77777777" w:rsidR="00A65B68" w:rsidRDefault="00A65B68" w:rsidP="00961641">
            <w:pPr>
              <w:pStyle w:val="Prrafodelista"/>
              <w:numPr>
                <w:ilvl w:val="0"/>
                <w:numId w:val="11"/>
              </w:numPr>
              <w:jc w:val="left"/>
              <w:rPr>
                <w:iCs/>
              </w:rPr>
            </w:pPr>
            <w:r w:rsidRPr="00163F05">
              <w:rPr>
                <w:iCs/>
              </w:rPr>
              <w:t>E 2: Ancho calzada: 7,1 m. Ancho terraplén pata derecha: 10,8 m. Ancho terraplén pata izquierda: 9,6 m.</w:t>
            </w:r>
          </w:p>
          <w:p w14:paraId="747F8CCA" w14:textId="77777777" w:rsidR="00163F05" w:rsidRPr="00163F05" w:rsidRDefault="00163F05" w:rsidP="00163F05">
            <w:pPr>
              <w:pStyle w:val="Prrafodelista"/>
              <w:rPr>
                <w:iCs/>
              </w:rPr>
            </w:pPr>
          </w:p>
          <w:p w14:paraId="5C491931" w14:textId="77777777" w:rsidR="00163F05" w:rsidRPr="00163F05" w:rsidRDefault="00163F05" w:rsidP="00163F05">
            <w:pPr>
              <w:pStyle w:val="Prrafodelista"/>
              <w:jc w:val="left"/>
              <w:rPr>
                <w:iCs/>
              </w:rPr>
            </w:pPr>
          </w:p>
          <w:p w14:paraId="7B5857B8" w14:textId="77777777" w:rsidR="00A65B68" w:rsidRDefault="00A65B68" w:rsidP="00961641">
            <w:pPr>
              <w:pStyle w:val="Prrafodelista"/>
              <w:numPr>
                <w:ilvl w:val="0"/>
                <w:numId w:val="11"/>
              </w:numPr>
              <w:jc w:val="left"/>
              <w:rPr>
                <w:iCs/>
              </w:rPr>
            </w:pPr>
            <w:r w:rsidRPr="00163F05">
              <w:rPr>
                <w:iCs/>
              </w:rPr>
              <w:t>E 3: Ancho calzada: 7,2 m. Ancho terraplén pata derecha: 13 m. Ancho terraplén pata izquierda: 11 m.</w:t>
            </w:r>
          </w:p>
          <w:p w14:paraId="072A35C4" w14:textId="77777777" w:rsidR="00163F05" w:rsidRPr="00163F05" w:rsidRDefault="00163F05" w:rsidP="00163F05">
            <w:pPr>
              <w:pStyle w:val="Prrafodelista"/>
              <w:jc w:val="left"/>
              <w:rPr>
                <w:iCs/>
              </w:rPr>
            </w:pPr>
          </w:p>
          <w:p w14:paraId="795D66DB" w14:textId="77777777" w:rsidR="00A65B68" w:rsidRDefault="00A65B68" w:rsidP="00961641">
            <w:pPr>
              <w:pStyle w:val="Prrafodelista"/>
              <w:numPr>
                <w:ilvl w:val="0"/>
                <w:numId w:val="11"/>
              </w:numPr>
              <w:jc w:val="left"/>
              <w:rPr>
                <w:iCs/>
              </w:rPr>
            </w:pPr>
            <w:r w:rsidRPr="00163F05">
              <w:rPr>
                <w:iCs/>
              </w:rPr>
              <w:t>E 4: Ancho calzada: 7,3 m. Ancho terraplén pata derecha: 4,3 m. Ancho terraplén pata izquierda: 19 m.</w:t>
            </w:r>
          </w:p>
          <w:p w14:paraId="0F3FEAC7" w14:textId="77777777" w:rsidR="00163F05" w:rsidRPr="00163F05" w:rsidRDefault="00163F05" w:rsidP="00163F05">
            <w:pPr>
              <w:pStyle w:val="Prrafodelista"/>
              <w:jc w:val="left"/>
              <w:rPr>
                <w:iCs/>
              </w:rPr>
            </w:pPr>
          </w:p>
          <w:p w14:paraId="221E9AA7" w14:textId="77777777" w:rsidR="00A65B68" w:rsidRPr="00163F05" w:rsidRDefault="00A65B68" w:rsidP="00961641">
            <w:pPr>
              <w:pStyle w:val="Prrafodelista"/>
              <w:numPr>
                <w:ilvl w:val="0"/>
                <w:numId w:val="11"/>
              </w:numPr>
              <w:jc w:val="left"/>
              <w:rPr>
                <w:iCs/>
              </w:rPr>
            </w:pPr>
            <w:r w:rsidRPr="00163F05">
              <w:rPr>
                <w:iCs/>
              </w:rPr>
              <w:t>E 5: Ancho calzada: 7,2 m. Ancho terraplén derecho hasta talud: 7,8 m. Ancho terraplén izquierdo hasta talud: 8 m.</w:t>
            </w:r>
          </w:p>
          <w:p w14:paraId="0B1FC1A7" w14:textId="77777777" w:rsidR="00A65B68" w:rsidRPr="00A65B68" w:rsidRDefault="00A65B68" w:rsidP="00A65B68">
            <w:pPr>
              <w:jc w:val="left"/>
              <w:rPr>
                <w:iCs/>
              </w:rPr>
            </w:pPr>
          </w:p>
          <w:p w14:paraId="5C54D3FF" w14:textId="77777777" w:rsidR="00A65B68" w:rsidRDefault="00A65B68" w:rsidP="00961641">
            <w:pPr>
              <w:pStyle w:val="Prrafodelista"/>
              <w:numPr>
                <w:ilvl w:val="0"/>
                <w:numId w:val="9"/>
              </w:numPr>
              <w:ind w:left="284" w:hanging="284"/>
              <w:rPr>
                <w:iCs/>
              </w:rPr>
            </w:pPr>
            <w:r w:rsidRPr="00163F05">
              <w:rPr>
                <w:iCs/>
              </w:rPr>
              <w:t>En el estacionamiento 1 se observó</w:t>
            </w:r>
            <w:r w:rsidR="0074090A">
              <w:rPr>
                <w:iCs/>
              </w:rPr>
              <w:t xml:space="preserve"> la disposición </w:t>
            </w:r>
            <w:r w:rsidRPr="00163F05">
              <w:rPr>
                <w:iCs/>
              </w:rPr>
              <w:t>de residuos del tipo domésticos e industriales, tales como bolsas plásticas, botellas plásticas y de vidrio, envases plásticos, bateas de plástico, tapas de plástico, discos compactos, tarros de lata, envases tetrapack, neumáticos, parabrisas, papel de diario, papel higiénico y fecas</w:t>
            </w:r>
            <w:r w:rsidR="00C62C38">
              <w:rPr>
                <w:iCs/>
              </w:rPr>
              <w:t xml:space="preserve"> (Fotografías 3 y 4)</w:t>
            </w:r>
            <w:r w:rsidR="00C62C38" w:rsidRPr="00163F05">
              <w:rPr>
                <w:iCs/>
              </w:rPr>
              <w:t>.</w:t>
            </w:r>
            <w:r w:rsidRPr="00163F05">
              <w:rPr>
                <w:iCs/>
              </w:rPr>
              <w:t xml:space="preserve"> Se constató que el extremo ubicado al costado izquierdo del camino e</w:t>
            </w:r>
            <w:r w:rsidR="0074090A">
              <w:rPr>
                <w:iCs/>
              </w:rPr>
              <w:t>ra</w:t>
            </w:r>
            <w:r w:rsidRPr="00163F05">
              <w:rPr>
                <w:iCs/>
              </w:rPr>
              <w:t xml:space="preserve"> utilizado como letrina, encontrándose una concentración de fecas a la salida e incluso al interior de ambos ductos. De hecho, se observaron fecas presentes a lo largo de todo el costado izquierdo del terraplén en este lugar. En este costado también se observó un socavón con colapso de una sección de la cuneta de concreto.</w:t>
            </w:r>
            <w:r w:rsidR="00163F05" w:rsidRPr="00163F05">
              <w:rPr>
                <w:iCs/>
              </w:rPr>
              <w:t xml:space="preserve"> </w:t>
            </w:r>
            <w:r w:rsidRPr="00163F05">
              <w:rPr>
                <w:iCs/>
              </w:rPr>
              <w:t>Aledaño al extremo occidental del E 1 se constató un área sin pavimentar de 27 x 11,5 m</w:t>
            </w:r>
            <w:r w:rsidR="007D5F72" w:rsidRPr="007D5F72">
              <w:rPr>
                <w:iCs/>
                <w:vertAlign w:val="superscript"/>
              </w:rPr>
              <w:t>2</w:t>
            </w:r>
            <w:r w:rsidRPr="00163F05">
              <w:rPr>
                <w:iCs/>
              </w:rPr>
              <w:t>, con cúmulos de piedras</w:t>
            </w:r>
            <w:r w:rsidR="00C62C38">
              <w:rPr>
                <w:iCs/>
              </w:rPr>
              <w:t>.</w:t>
            </w:r>
          </w:p>
          <w:p w14:paraId="3D55BD8C" w14:textId="77777777" w:rsidR="00163F05" w:rsidRDefault="00163F05" w:rsidP="00163F05">
            <w:pPr>
              <w:rPr>
                <w:iCs/>
              </w:rPr>
            </w:pPr>
          </w:p>
          <w:p w14:paraId="1D556A85" w14:textId="77777777" w:rsidR="00A65B68" w:rsidRDefault="00A65B68" w:rsidP="00961641">
            <w:pPr>
              <w:pStyle w:val="Prrafodelista"/>
              <w:numPr>
                <w:ilvl w:val="0"/>
                <w:numId w:val="9"/>
              </w:numPr>
              <w:ind w:left="284" w:hanging="284"/>
              <w:rPr>
                <w:iCs/>
              </w:rPr>
            </w:pPr>
            <w:r w:rsidRPr="00163F05">
              <w:rPr>
                <w:iCs/>
              </w:rPr>
              <w:t>El titular informó que los estacionamientos est</w:t>
            </w:r>
            <w:r w:rsidR="006B34D4">
              <w:rPr>
                <w:iCs/>
              </w:rPr>
              <w:t>aba</w:t>
            </w:r>
            <w:r w:rsidRPr="00163F05">
              <w:rPr>
                <w:iCs/>
              </w:rPr>
              <w:t>n en las mismas condiciones en que los dejó la primera empresa contratista del proyecto RCA 15/2009, Kodama-Comsa. La segunda empresa contratista, Branex, no los</w:t>
            </w:r>
            <w:r w:rsidR="006B34D4">
              <w:rPr>
                <w:iCs/>
              </w:rPr>
              <w:t xml:space="preserve"> había</w:t>
            </w:r>
            <w:r w:rsidRPr="00163F05">
              <w:rPr>
                <w:iCs/>
              </w:rPr>
              <w:t xml:space="preserve"> interv</w:t>
            </w:r>
            <w:r w:rsidR="006B34D4">
              <w:rPr>
                <w:iCs/>
              </w:rPr>
              <w:t>e</w:t>
            </w:r>
            <w:r w:rsidRPr="00163F05">
              <w:rPr>
                <w:iCs/>
              </w:rPr>
              <w:t>n</w:t>
            </w:r>
            <w:r w:rsidR="006B34D4">
              <w:rPr>
                <w:iCs/>
              </w:rPr>
              <w:t>id</w:t>
            </w:r>
            <w:r w:rsidRPr="00163F05">
              <w:rPr>
                <w:iCs/>
              </w:rPr>
              <w:t>o. Sobre el retiro de los desperdicios acumulados en esta obra, el titular informó que sólo se efectuó limpieza de la faja durante la vigencia del contrato con Kodama-Comsa y que no se ha</w:t>
            </w:r>
            <w:r w:rsidR="006B34D4">
              <w:rPr>
                <w:iCs/>
              </w:rPr>
              <w:t>bía</w:t>
            </w:r>
            <w:r w:rsidRPr="00163F05">
              <w:rPr>
                <w:iCs/>
              </w:rPr>
              <w:t xml:space="preserve"> vuelto a limpiar desde que dicha empresa se retiró en marzo de 2013. Agregó que planea</w:t>
            </w:r>
            <w:r w:rsidR="006B34D4">
              <w:rPr>
                <w:iCs/>
              </w:rPr>
              <w:t>ba</w:t>
            </w:r>
            <w:r w:rsidRPr="00163F05">
              <w:rPr>
                <w:iCs/>
              </w:rPr>
              <w:t xml:space="preserve"> volver a limpiar y despejar el sector una vez que se re-adjudique el contrato a otra empresa contratista.</w:t>
            </w:r>
          </w:p>
          <w:p w14:paraId="70E42ECE" w14:textId="77777777" w:rsidR="007D5F72" w:rsidRPr="007D5F72" w:rsidRDefault="007D5F72" w:rsidP="007D5F72">
            <w:pPr>
              <w:pStyle w:val="Prrafodelista"/>
              <w:rPr>
                <w:iCs/>
              </w:rPr>
            </w:pPr>
          </w:p>
          <w:p w14:paraId="7CE48167" w14:textId="77777777" w:rsidR="00A65B68" w:rsidRPr="007D5F72" w:rsidRDefault="00A65B68" w:rsidP="00961641">
            <w:pPr>
              <w:pStyle w:val="Prrafodelista"/>
              <w:numPr>
                <w:ilvl w:val="0"/>
                <w:numId w:val="9"/>
              </w:numPr>
              <w:ind w:left="284" w:hanging="284"/>
              <w:rPr>
                <w:iCs/>
              </w:rPr>
            </w:pPr>
            <w:r w:rsidRPr="007D5F72">
              <w:rPr>
                <w:iCs/>
              </w:rPr>
              <w:t>En el estacionamiento 2 se constató un socavón en el terraplén bajo la cuneta de concreto, y un área sin pavimentar de 25,6 x 10,9 m</w:t>
            </w:r>
            <w:r w:rsidRPr="007D5F72">
              <w:rPr>
                <w:iCs/>
                <w:vertAlign w:val="superscript"/>
              </w:rPr>
              <w:t>2</w:t>
            </w:r>
            <w:r w:rsidRPr="007D5F72">
              <w:rPr>
                <w:iCs/>
              </w:rPr>
              <w:t>, despejada, aledaña a su extremo occidental. También se observaron residuos de neumáticos, bolsas y botellas plásticas, envases plásticos, calzado, tarros de lata, latas de aluminio y papel higiénico adosado a la vegetación nativa circundante</w:t>
            </w:r>
            <w:r w:rsidR="005C2B6A">
              <w:rPr>
                <w:iCs/>
              </w:rPr>
              <w:t xml:space="preserve"> (Fotografías </w:t>
            </w:r>
            <w:r w:rsidR="00E47E98">
              <w:rPr>
                <w:iCs/>
              </w:rPr>
              <w:t>5</w:t>
            </w:r>
            <w:r w:rsidR="005C2B6A">
              <w:rPr>
                <w:iCs/>
              </w:rPr>
              <w:t xml:space="preserve"> y </w:t>
            </w:r>
            <w:r w:rsidR="00E47E98">
              <w:rPr>
                <w:iCs/>
              </w:rPr>
              <w:t>6</w:t>
            </w:r>
            <w:r w:rsidR="005C2B6A">
              <w:rPr>
                <w:iCs/>
              </w:rPr>
              <w:t>)</w:t>
            </w:r>
            <w:r w:rsidRPr="007D5F72">
              <w:rPr>
                <w:iCs/>
              </w:rPr>
              <w:t>.</w:t>
            </w:r>
          </w:p>
          <w:p w14:paraId="65455443" w14:textId="77777777" w:rsidR="007D5F72" w:rsidRDefault="007D5F72" w:rsidP="00A65B68">
            <w:pPr>
              <w:jc w:val="left"/>
              <w:rPr>
                <w:iCs/>
              </w:rPr>
            </w:pPr>
          </w:p>
          <w:p w14:paraId="2FBE7452" w14:textId="77777777" w:rsidR="007D5F72" w:rsidRDefault="00A65B68" w:rsidP="00961641">
            <w:pPr>
              <w:pStyle w:val="Prrafodelista"/>
              <w:numPr>
                <w:ilvl w:val="0"/>
                <w:numId w:val="9"/>
              </w:numPr>
              <w:ind w:left="284" w:hanging="284"/>
              <w:rPr>
                <w:iCs/>
              </w:rPr>
            </w:pPr>
            <w:r w:rsidRPr="00961641">
              <w:rPr>
                <w:iCs/>
              </w:rPr>
              <w:t xml:space="preserve">En el estacionamiento 3 se encontró estacionado un camión de patente boliviana sin carga conducido por el Sr. Eliodoro Quispe, quien informó que se encontraba estacionado desde el domingo 16 de agosto debido a un desperfecto del motor que todavía no lograba solucionar. </w:t>
            </w:r>
            <w:r w:rsidR="006B34D4" w:rsidRPr="00961641">
              <w:rPr>
                <w:iCs/>
              </w:rPr>
              <w:t>Además d</w:t>
            </w:r>
            <w:r w:rsidRPr="00961641">
              <w:rPr>
                <w:iCs/>
              </w:rPr>
              <w:t xml:space="preserve"> </w:t>
            </w:r>
            <w:r w:rsidR="006B34D4" w:rsidRPr="00961641">
              <w:rPr>
                <w:iCs/>
              </w:rPr>
              <w:t xml:space="preserve">señaló </w:t>
            </w:r>
            <w:r w:rsidRPr="00961641">
              <w:rPr>
                <w:iCs/>
              </w:rPr>
              <w:t>estar empleando combustible en el arreglo del motor</w:t>
            </w:r>
            <w:r w:rsidR="006B34D4" w:rsidRPr="00961641">
              <w:rPr>
                <w:iCs/>
              </w:rPr>
              <w:t>,</w:t>
            </w:r>
            <w:r w:rsidRPr="00961641">
              <w:rPr>
                <w:iCs/>
              </w:rPr>
              <w:t xml:space="preserve"> sin utilizar capa impermeable en el piso</w:t>
            </w:r>
            <w:r w:rsidR="00D02EB7" w:rsidRPr="00961641">
              <w:rPr>
                <w:iCs/>
              </w:rPr>
              <w:t xml:space="preserve"> (Fotografía </w:t>
            </w:r>
            <w:r w:rsidR="00E47E98" w:rsidRPr="00961641">
              <w:rPr>
                <w:iCs/>
              </w:rPr>
              <w:t xml:space="preserve">7 </w:t>
            </w:r>
            <w:r w:rsidR="00D02EB7" w:rsidRPr="00961641">
              <w:rPr>
                <w:iCs/>
              </w:rPr>
              <w:t>y</w:t>
            </w:r>
            <w:r w:rsidR="00E47E98" w:rsidRPr="00961641">
              <w:rPr>
                <w:iCs/>
              </w:rPr>
              <w:t xml:space="preserve"> 8</w:t>
            </w:r>
            <w:r w:rsidR="00D02EB7" w:rsidRPr="00961641">
              <w:rPr>
                <w:iCs/>
              </w:rPr>
              <w:t>)</w:t>
            </w:r>
            <w:r w:rsidRPr="00961641">
              <w:rPr>
                <w:iCs/>
              </w:rPr>
              <w:t xml:space="preserve">. </w:t>
            </w:r>
          </w:p>
          <w:p w14:paraId="3881296F" w14:textId="77777777" w:rsidR="00961641" w:rsidRPr="00961641" w:rsidRDefault="00961641" w:rsidP="00961641">
            <w:pPr>
              <w:rPr>
                <w:iCs/>
              </w:rPr>
            </w:pPr>
          </w:p>
          <w:p w14:paraId="4E1F5147" w14:textId="77777777" w:rsidR="00A65B68" w:rsidRDefault="007D5F72" w:rsidP="00961641">
            <w:pPr>
              <w:pStyle w:val="Prrafodelista"/>
              <w:numPr>
                <w:ilvl w:val="0"/>
                <w:numId w:val="9"/>
              </w:numPr>
              <w:ind w:left="284" w:hanging="284"/>
              <w:rPr>
                <w:iCs/>
              </w:rPr>
            </w:pPr>
            <w:r>
              <w:rPr>
                <w:iCs/>
              </w:rPr>
              <w:t>Al borde del estacionamiento</w:t>
            </w:r>
            <w:r w:rsidR="00A65B68" w:rsidRPr="007D5F72">
              <w:rPr>
                <w:iCs/>
              </w:rPr>
              <w:t xml:space="preserve"> 3 se observaron residuos de neumáticos, botellas y bolsas plásticas, latas de metal, papel higiénico, heces, restos de género y cartón. Se constató un foso de tierra de 1 m de ancho y 60 cm de profundidad que bordeaba ambos costados del terraplén, siendo el del costado izquierdo (aledaño al estacionamiento) el que concentraba la mayor cantidad de residuos.</w:t>
            </w:r>
          </w:p>
          <w:p w14:paraId="227DF559" w14:textId="77777777" w:rsidR="007D5F72" w:rsidRPr="007D5F72" w:rsidRDefault="007D5F72" w:rsidP="007D5F72">
            <w:pPr>
              <w:pStyle w:val="Prrafodelista"/>
              <w:rPr>
                <w:iCs/>
              </w:rPr>
            </w:pPr>
          </w:p>
          <w:p w14:paraId="553A2807" w14:textId="77777777" w:rsidR="00A65B68" w:rsidRDefault="00A65B68" w:rsidP="00961641">
            <w:pPr>
              <w:pStyle w:val="Prrafodelista"/>
              <w:numPr>
                <w:ilvl w:val="0"/>
                <w:numId w:val="9"/>
              </w:numPr>
              <w:ind w:left="284" w:hanging="284"/>
              <w:rPr>
                <w:iCs/>
              </w:rPr>
            </w:pPr>
            <w:r w:rsidRPr="007D5F72">
              <w:rPr>
                <w:iCs/>
              </w:rPr>
              <w:t xml:space="preserve">En el estacionamiento 4 se encontró un cúmulo de piedras de 35,4 m de largo, 10,2 m de ancho y 1,6 m de alto, con presencia de una ejemplar de </w:t>
            </w:r>
            <w:r w:rsidRPr="007D5F72">
              <w:rPr>
                <w:i/>
                <w:iCs/>
              </w:rPr>
              <w:t>Larus serranus</w:t>
            </w:r>
            <w:r w:rsidRPr="007D5F72">
              <w:rPr>
                <w:iCs/>
              </w:rPr>
              <w:t xml:space="preserve"> (gaviota andina). El titular declaró no conocer el origen y propósito de dicho material, pero mencionó que probablemente sea material de obra abandonado por la empresa Branex, segundo contratista del proyecto RCA 15/2009</w:t>
            </w:r>
            <w:r w:rsidR="00E221D1">
              <w:rPr>
                <w:iCs/>
              </w:rPr>
              <w:t xml:space="preserve"> (Fotografías </w:t>
            </w:r>
            <w:r w:rsidR="00E47E98">
              <w:rPr>
                <w:iCs/>
              </w:rPr>
              <w:t>9</w:t>
            </w:r>
            <w:r w:rsidR="00E221D1">
              <w:rPr>
                <w:iCs/>
              </w:rPr>
              <w:t xml:space="preserve"> y 1</w:t>
            </w:r>
            <w:r w:rsidR="00E47E98">
              <w:rPr>
                <w:iCs/>
              </w:rPr>
              <w:t>0</w:t>
            </w:r>
            <w:r w:rsidR="00E221D1">
              <w:rPr>
                <w:iCs/>
              </w:rPr>
              <w:t>)</w:t>
            </w:r>
            <w:r w:rsidRPr="007D5F72">
              <w:rPr>
                <w:iCs/>
              </w:rPr>
              <w:t>.</w:t>
            </w:r>
          </w:p>
          <w:p w14:paraId="331E866F" w14:textId="77777777" w:rsidR="004256ED" w:rsidRPr="007D5F72" w:rsidRDefault="004256ED" w:rsidP="007D5F72">
            <w:pPr>
              <w:pStyle w:val="Prrafodelista"/>
              <w:rPr>
                <w:iCs/>
              </w:rPr>
            </w:pPr>
          </w:p>
          <w:p w14:paraId="35182DC3" w14:textId="77777777" w:rsidR="00A65B68" w:rsidRPr="007D5F72" w:rsidRDefault="00A65B68" w:rsidP="00961641">
            <w:pPr>
              <w:pStyle w:val="Prrafodelista"/>
              <w:numPr>
                <w:ilvl w:val="0"/>
                <w:numId w:val="9"/>
              </w:numPr>
              <w:ind w:left="284" w:hanging="284"/>
              <w:jc w:val="left"/>
              <w:rPr>
                <w:iCs/>
              </w:rPr>
            </w:pPr>
            <w:r w:rsidRPr="007D5F72">
              <w:rPr>
                <w:iCs/>
              </w:rPr>
              <w:t xml:space="preserve">En el extremo oriental del </w:t>
            </w:r>
            <w:r w:rsidR="007D5F72" w:rsidRPr="007D5F72">
              <w:rPr>
                <w:iCs/>
              </w:rPr>
              <w:t>estacionamiento</w:t>
            </w:r>
            <w:r w:rsidRPr="007D5F72">
              <w:rPr>
                <w:iCs/>
              </w:rPr>
              <w:t xml:space="preserve"> 4, bajo la plataforma del camino, se observó una obra de arte de concreto de forma de túnel con contenido de arena en su interior.</w:t>
            </w:r>
          </w:p>
          <w:p w14:paraId="7BA058B8" w14:textId="77777777" w:rsidR="00E47E98" w:rsidRDefault="00E47E98" w:rsidP="007D5F72">
            <w:pPr>
              <w:rPr>
                <w:iCs/>
              </w:rPr>
            </w:pPr>
          </w:p>
          <w:p w14:paraId="5178849A" w14:textId="77777777" w:rsidR="00E47E98" w:rsidRDefault="00E47E98" w:rsidP="007D5F72">
            <w:pPr>
              <w:rPr>
                <w:iCs/>
              </w:rPr>
            </w:pPr>
          </w:p>
          <w:p w14:paraId="1783E83B" w14:textId="77777777" w:rsidR="00A65B68" w:rsidRPr="007D5F72" w:rsidRDefault="00A65B68" w:rsidP="00961641">
            <w:pPr>
              <w:pStyle w:val="Prrafodelista"/>
              <w:numPr>
                <w:ilvl w:val="0"/>
                <w:numId w:val="9"/>
              </w:numPr>
              <w:ind w:left="284" w:hanging="284"/>
              <w:rPr>
                <w:iCs/>
              </w:rPr>
            </w:pPr>
            <w:r w:rsidRPr="007D5F72">
              <w:rPr>
                <w:iCs/>
              </w:rPr>
              <w:t>En el estacionamiento 5, ubicado entre dos taludes, se observaron cúmulos de piedra y cunetas de concreto, además de botellas plásticas. A diferencia de los estacionamientos anteriores, éste est</w:t>
            </w:r>
            <w:r w:rsidR="000C7C7E">
              <w:rPr>
                <w:iCs/>
              </w:rPr>
              <w:t>aba</w:t>
            </w:r>
            <w:r w:rsidRPr="007D5F72">
              <w:rPr>
                <w:iCs/>
              </w:rPr>
              <w:t xml:space="preserve"> parcialmente cubierto con material pedregoso fino</w:t>
            </w:r>
            <w:r w:rsidR="004256ED">
              <w:rPr>
                <w:iCs/>
              </w:rPr>
              <w:t xml:space="preserve"> (Fotografías 1</w:t>
            </w:r>
            <w:r w:rsidR="00E47E98">
              <w:rPr>
                <w:iCs/>
              </w:rPr>
              <w:t>1</w:t>
            </w:r>
            <w:r w:rsidR="004256ED">
              <w:rPr>
                <w:iCs/>
              </w:rPr>
              <w:t xml:space="preserve"> y 1</w:t>
            </w:r>
            <w:r w:rsidR="00E47E98">
              <w:rPr>
                <w:iCs/>
              </w:rPr>
              <w:t>2</w:t>
            </w:r>
            <w:r w:rsidR="004256ED">
              <w:rPr>
                <w:iCs/>
              </w:rPr>
              <w:t>)</w:t>
            </w:r>
            <w:r w:rsidRPr="007D5F72">
              <w:rPr>
                <w:iCs/>
              </w:rPr>
              <w:t>.</w:t>
            </w:r>
          </w:p>
          <w:p w14:paraId="3A70E292" w14:textId="77777777" w:rsidR="000C0647" w:rsidRPr="00947E5B" w:rsidRDefault="000C0647" w:rsidP="00A65B68">
            <w:pPr>
              <w:pStyle w:val="Prrafodelista"/>
              <w:ind w:left="567"/>
              <w:jc w:val="left"/>
            </w:pPr>
          </w:p>
        </w:tc>
      </w:tr>
    </w:tbl>
    <w:p w14:paraId="74739DF6" w14:textId="77777777" w:rsidR="00075A70" w:rsidRDefault="00075A70" w:rsidP="00E349AF"/>
    <w:p w14:paraId="127FDC88" w14:textId="77777777" w:rsidR="003B2D5A" w:rsidRDefault="003B2D5A" w:rsidP="00E349AF"/>
    <w:p w14:paraId="4E3C121D" w14:textId="77777777" w:rsidR="003B2D5A" w:rsidRPr="0025129B" w:rsidRDefault="003B2D5A" w:rsidP="00E349AF"/>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F551C3" w:rsidRPr="0025129B" w14:paraId="35793B2C" w14:textId="77777777"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8FD207" w14:textId="77777777" w:rsidR="00F551C3" w:rsidRPr="0025129B" w:rsidRDefault="002E49EE" w:rsidP="003B2D5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r w:rsidR="005626CB" w:rsidRPr="0025129B">
              <w:rPr>
                <w:rFonts w:eastAsia="Times New Roman"/>
                <w:b/>
                <w:bCs/>
                <w:color w:val="000000"/>
                <w:sz w:val="20"/>
                <w:szCs w:val="20"/>
                <w:lang w:eastAsia="es-CL"/>
              </w:rPr>
              <w:t xml:space="preserve"> </w:t>
            </w:r>
          </w:p>
        </w:tc>
      </w:tr>
      <w:tr w:rsidR="00F551C3" w:rsidRPr="0025129B" w14:paraId="62D831A0" w14:textId="77777777" w:rsidTr="007A7FA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6DFDEBB" w14:textId="77777777" w:rsidR="003B2D5A" w:rsidRDefault="003B2D5A" w:rsidP="00F551C3">
            <w:pPr>
              <w:jc w:val="center"/>
            </w:pPr>
          </w:p>
          <w:p w14:paraId="557053F2" w14:textId="77777777" w:rsidR="00F551C3" w:rsidRDefault="003B2D5A" w:rsidP="00F551C3">
            <w:pPr>
              <w:jc w:val="center"/>
            </w:pPr>
            <w:r>
              <w:object w:dxaOrig="5985" w:dyaOrig="3405" w14:anchorId="65C28DC6">
                <v:shape id="_x0000_i1030" type="#_x0000_t75" style="width:304.15pt;height:173.4pt" o:ole="">
                  <v:imagedata r:id="rId35" o:title=""/>
                </v:shape>
                <o:OLEObject Type="Embed" ProgID="PBrush" ShapeID="_x0000_i1030" DrawAspect="Content" ObjectID="_1514380311" r:id="rId36"/>
              </w:object>
            </w:r>
          </w:p>
          <w:p w14:paraId="5151449A" w14:textId="77777777" w:rsidR="003B2D5A" w:rsidRPr="0025129B" w:rsidRDefault="003B2D5A" w:rsidP="00F551C3">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35C1B20B" w14:textId="77777777" w:rsidR="00F551C3" w:rsidRPr="0025129B" w:rsidRDefault="00C62C38" w:rsidP="00F551C3">
            <w:pPr>
              <w:jc w:val="center"/>
              <w:rPr>
                <w:rFonts w:eastAsia="Times New Roman"/>
                <w:color w:val="000000"/>
                <w:sz w:val="20"/>
                <w:szCs w:val="20"/>
                <w:lang w:eastAsia="es-CL"/>
              </w:rPr>
            </w:pPr>
            <w:r>
              <w:object w:dxaOrig="6015" w:dyaOrig="3375" w14:anchorId="73C5D29F">
                <v:shape id="_x0000_i1031" type="#_x0000_t75" style="width:300.65pt;height:168.75pt" o:ole="">
                  <v:imagedata r:id="rId37" o:title=""/>
                </v:shape>
                <o:OLEObject Type="Embed" ProgID="PBrush" ShapeID="_x0000_i1031" DrawAspect="Content" ObjectID="_1514380312" r:id="rId38"/>
              </w:object>
            </w:r>
          </w:p>
        </w:tc>
      </w:tr>
      <w:tr w:rsidR="00386140" w:rsidRPr="0025129B" w14:paraId="4D330677" w14:textId="77777777" w:rsidTr="003B2D5A">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1AF4BAF7" w14:textId="77777777" w:rsidR="00386140" w:rsidRPr="0025129B" w:rsidRDefault="00386140" w:rsidP="00C958D0">
            <w:pPr>
              <w:pStyle w:val="Epgrafe"/>
              <w:rPr>
                <w:rFonts w:eastAsia="Times New Roman"/>
                <w:color w:val="000000"/>
                <w:lang w:eastAsia="es-CL"/>
              </w:rPr>
            </w:pPr>
            <w:bookmarkStart w:id="136" w:name="_Toc353998127"/>
            <w:bookmarkStart w:id="137" w:name="_Toc353998200"/>
            <w:bookmarkStart w:id="138" w:name="_Toc382383551"/>
            <w:bookmarkStart w:id="139" w:name="_Toc382472373"/>
            <w:bookmarkStart w:id="140" w:name="_Toc390184283"/>
            <w:bookmarkStart w:id="141" w:name="_Toc390360014"/>
            <w:bookmarkStart w:id="142" w:name="_Toc390777035"/>
            <w:bookmarkStart w:id="143" w:name="_Toc440013050"/>
            <w:r w:rsidRPr="0025129B">
              <w:t xml:space="preserve">Fotografía </w:t>
            </w:r>
            <w:r w:rsidRPr="0025129B">
              <w:fldChar w:fldCharType="begin"/>
            </w:r>
            <w:r w:rsidRPr="0025129B">
              <w:instrText xml:space="preserve"> SEQ Fotografía \* ARABIC </w:instrText>
            </w:r>
            <w:r w:rsidRPr="0025129B">
              <w:fldChar w:fldCharType="separate"/>
            </w:r>
            <w:r w:rsidR="007D256A" w:rsidRPr="0025129B">
              <w:rPr>
                <w:noProof/>
              </w:rPr>
              <w:t>3</w:t>
            </w:r>
            <w:r w:rsidRPr="0025129B">
              <w:fldChar w:fldCharType="end"/>
            </w:r>
            <w:r w:rsidRPr="0025129B">
              <w:t>.</w:t>
            </w:r>
            <w:bookmarkEnd w:id="136"/>
            <w:bookmarkEnd w:id="137"/>
            <w:bookmarkEnd w:id="138"/>
            <w:bookmarkEnd w:id="139"/>
            <w:bookmarkEnd w:id="140"/>
            <w:bookmarkEnd w:id="141"/>
            <w:bookmarkEnd w:id="142"/>
            <w:bookmarkEnd w:id="143"/>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B56887" w14:textId="77777777" w:rsidR="00386140" w:rsidRPr="0025129B" w:rsidRDefault="007A7FAC" w:rsidP="003B2D5A">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B2D5A">
              <w:rPr>
                <w:rFonts w:eastAsia="Times New Roman"/>
                <w:b/>
                <w:color w:val="000000"/>
                <w:sz w:val="18"/>
                <w:szCs w:val="18"/>
                <w:lang w:eastAsia="es-CL"/>
              </w:rPr>
              <w:t xml:space="preserve"> </w:t>
            </w:r>
            <w:r w:rsidR="003B2D5A" w:rsidRPr="003B2D5A">
              <w:rPr>
                <w:rFonts w:eastAsia="Times New Roman"/>
                <w:color w:val="000000"/>
                <w:sz w:val="18"/>
                <w:szCs w:val="18"/>
                <w:lang w:eastAsia="es-CL"/>
              </w:rPr>
              <w:t>20-08-2015</w:t>
            </w:r>
          </w:p>
        </w:tc>
        <w:tc>
          <w:tcPr>
            <w:tcW w:w="1341" w:type="pct"/>
            <w:tcBorders>
              <w:top w:val="single" w:sz="4" w:space="0" w:color="auto"/>
              <w:left w:val="nil"/>
              <w:bottom w:val="single" w:sz="4" w:space="0" w:color="auto"/>
              <w:right w:val="nil"/>
            </w:tcBorders>
            <w:shd w:val="clear" w:color="auto" w:fill="auto"/>
            <w:noWrap/>
            <w:vAlign w:val="center"/>
            <w:hideMark/>
          </w:tcPr>
          <w:p w14:paraId="7F77D1DD" w14:textId="77777777" w:rsidR="00386140" w:rsidRPr="0025129B" w:rsidRDefault="00386140" w:rsidP="00C958D0">
            <w:pPr>
              <w:pStyle w:val="Epgrafe"/>
            </w:pPr>
            <w:bookmarkStart w:id="144" w:name="_Toc353998128"/>
            <w:bookmarkStart w:id="145" w:name="_Toc353998201"/>
            <w:bookmarkStart w:id="146" w:name="_Toc382383552"/>
            <w:bookmarkStart w:id="147" w:name="_Toc382472374"/>
            <w:bookmarkStart w:id="148" w:name="_Toc390184284"/>
            <w:bookmarkStart w:id="149" w:name="_Toc390360015"/>
            <w:bookmarkStart w:id="150" w:name="_Toc390777036"/>
            <w:bookmarkStart w:id="151" w:name="_Toc440013051"/>
            <w:r w:rsidRPr="0025129B">
              <w:t xml:space="preserve">Fotografía </w:t>
            </w:r>
            <w:r w:rsidRPr="0025129B">
              <w:fldChar w:fldCharType="begin"/>
            </w:r>
            <w:r w:rsidRPr="0025129B">
              <w:instrText xml:space="preserve"> SEQ Fotografía \* ARABIC </w:instrText>
            </w:r>
            <w:r w:rsidRPr="0025129B">
              <w:fldChar w:fldCharType="separate"/>
            </w:r>
            <w:r w:rsidR="007D256A" w:rsidRPr="0025129B">
              <w:rPr>
                <w:noProof/>
              </w:rPr>
              <w:t>4</w:t>
            </w:r>
            <w:bookmarkEnd w:id="144"/>
            <w:bookmarkEnd w:id="145"/>
            <w:bookmarkEnd w:id="146"/>
            <w:bookmarkEnd w:id="147"/>
            <w:bookmarkEnd w:id="148"/>
            <w:bookmarkEnd w:id="149"/>
            <w:bookmarkEnd w:id="150"/>
            <w:r w:rsidRPr="0025129B">
              <w:fldChar w:fldCharType="end"/>
            </w:r>
            <w:r w:rsidR="003B2D5A">
              <w:t>.</w:t>
            </w:r>
            <w:bookmarkEnd w:id="15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BB0EC9" w14:textId="77777777" w:rsidR="00386140" w:rsidRPr="0025129B" w:rsidRDefault="007A7FAC" w:rsidP="003B2D5A">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B2D5A">
              <w:rPr>
                <w:rFonts w:eastAsia="Times New Roman"/>
                <w:b/>
                <w:color w:val="000000"/>
                <w:sz w:val="18"/>
                <w:szCs w:val="18"/>
                <w:lang w:eastAsia="es-CL"/>
              </w:rPr>
              <w:t xml:space="preserve"> </w:t>
            </w:r>
            <w:r w:rsidR="003B2D5A" w:rsidRPr="003B2D5A">
              <w:rPr>
                <w:rFonts w:eastAsia="Times New Roman"/>
                <w:color w:val="000000"/>
                <w:sz w:val="18"/>
                <w:szCs w:val="18"/>
                <w:lang w:eastAsia="es-CL"/>
              </w:rPr>
              <w:t>20-08-2015</w:t>
            </w:r>
          </w:p>
        </w:tc>
      </w:tr>
      <w:tr w:rsidR="007A7FAC" w:rsidRPr="0025129B" w14:paraId="7F1E406C" w14:textId="77777777" w:rsidTr="003B2D5A">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8BEE14" w14:textId="77777777" w:rsidR="007A7FAC" w:rsidRDefault="007A7FAC" w:rsidP="003B2D5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3B2D5A">
              <w:rPr>
                <w:rFonts w:eastAsia="Times New Roman"/>
                <w:b/>
                <w:color w:val="000000"/>
                <w:sz w:val="18"/>
                <w:szCs w:val="18"/>
                <w:lang w:eastAsia="es-CL"/>
              </w:rPr>
              <w:t>19 S</w:t>
            </w:r>
          </w:p>
          <w:p w14:paraId="48394FDB" w14:textId="77777777" w:rsidR="003B2D5A" w:rsidRPr="0025129B" w:rsidRDefault="003B2D5A" w:rsidP="003B2D5A">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59B94F30" w14:textId="77777777" w:rsidR="007A7FAC" w:rsidRDefault="007A7FAC" w:rsidP="00A51E07">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351FBAFB" w14:textId="77777777" w:rsidR="003B2D5A" w:rsidRPr="003B2D5A" w:rsidRDefault="003B2D5A" w:rsidP="00A51E07">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.989.805</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D550128" w14:textId="77777777" w:rsidR="003B2D5A"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611A2A6E" w14:textId="77777777" w:rsidR="007A7FAC" w:rsidRPr="003B2D5A" w:rsidRDefault="003B2D5A" w:rsidP="00A51E07">
            <w:pPr>
              <w:jc w:val="left"/>
              <w:rPr>
                <w:rFonts w:eastAsia="Times New Roman"/>
                <w:color w:val="000000"/>
                <w:sz w:val="18"/>
                <w:szCs w:val="18"/>
                <w:lang w:eastAsia="es-CL"/>
              </w:rPr>
            </w:pPr>
            <w:r w:rsidRPr="003B2D5A">
              <w:rPr>
                <w:rFonts w:eastAsia="Times New Roman"/>
                <w:color w:val="000000"/>
                <w:sz w:val="18"/>
                <w:szCs w:val="18"/>
                <w:lang w:eastAsia="es-CL"/>
              </w:rPr>
              <w:t>456.466</w:t>
            </w:r>
            <w:r w:rsidR="007A7FAC" w:rsidRPr="003B2D5A">
              <w:rPr>
                <w:rFonts w:eastAsia="Times New Roman"/>
                <w:color w:val="000000"/>
                <w:sz w:val="18"/>
                <w:szCs w:val="18"/>
                <w:lang w:eastAsia="es-CL"/>
              </w:rPr>
              <w:t xml:space="preserve"> </w:t>
            </w:r>
            <w:r w:rsidR="003A5E2C">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3DAA211" w14:textId="77777777" w:rsidR="007A7FAC" w:rsidRDefault="007A7FAC" w:rsidP="00A51E07">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003B2D5A" w:rsidRPr="003B2D5A">
              <w:rPr>
                <w:rFonts w:eastAsia="Times New Roman"/>
                <w:b/>
                <w:sz w:val="18"/>
                <w:szCs w:val="18"/>
                <w:lang w:eastAsia="es-CL"/>
              </w:rPr>
              <w:t>19 S</w:t>
            </w:r>
          </w:p>
          <w:p w14:paraId="3588336E" w14:textId="77777777" w:rsidR="003B2D5A" w:rsidRPr="0025129B" w:rsidRDefault="003B2D5A" w:rsidP="00A51E07">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529C0DA" w14:textId="77777777" w:rsidR="007A7FAC" w:rsidRDefault="007A7FAC" w:rsidP="00A51E07">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6DD84661" w14:textId="77777777" w:rsidR="003B2D5A" w:rsidRPr="0025129B" w:rsidRDefault="003B2D5A" w:rsidP="00A51E07">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.989.805</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D10F99E" w14:textId="77777777" w:rsidR="007A7FAC" w:rsidRDefault="007A7FAC" w:rsidP="00A51E07">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F44D7F9" w14:textId="77777777" w:rsidR="003B2D5A" w:rsidRPr="0025129B" w:rsidRDefault="003B2D5A" w:rsidP="00A51E07">
            <w:pPr>
              <w:jc w:val="left"/>
              <w:rPr>
                <w:rFonts w:eastAsia="Times New Roman"/>
                <w:b/>
                <w:color w:val="000000"/>
                <w:sz w:val="18"/>
                <w:szCs w:val="18"/>
                <w:lang w:eastAsia="es-CL"/>
              </w:rPr>
            </w:pPr>
            <w:r w:rsidRPr="003B2D5A">
              <w:rPr>
                <w:rFonts w:eastAsia="Times New Roman"/>
                <w:color w:val="000000"/>
                <w:sz w:val="18"/>
                <w:szCs w:val="18"/>
                <w:lang w:eastAsia="es-CL"/>
              </w:rPr>
              <w:t>456.466</w:t>
            </w:r>
            <w:r w:rsidR="003A5E2C">
              <w:rPr>
                <w:rFonts w:eastAsia="Times New Roman"/>
                <w:color w:val="000000"/>
                <w:sz w:val="18"/>
                <w:szCs w:val="18"/>
                <w:lang w:eastAsia="es-CL"/>
              </w:rPr>
              <w:t xml:space="preserve"> m</w:t>
            </w:r>
          </w:p>
        </w:tc>
      </w:tr>
      <w:tr w:rsidR="00F551C3" w:rsidRPr="0025129B" w14:paraId="4E433FA6" w14:textId="77777777" w:rsidTr="007A7FAC">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69A6EB0" w14:textId="77777777" w:rsidR="007A067A" w:rsidRPr="0025129B" w:rsidRDefault="00F64DF2" w:rsidP="00075A70">
            <w:pPr>
              <w:jc w:val="left"/>
              <w:rPr>
                <w:rFonts w:eastAsia="Times New Roman"/>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2E49EE" w:rsidRPr="0025129B">
              <w:rPr>
                <w:rFonts w:eastAsia="Times New Roman"/>
                <w:b/>
                <w:color w:val="000000"/>
                <w:sz w:val="18"/>
                <w:szCs w:val="18"/>
                <w:lang w:eastAsia="es-CL"/>
              </w:rPr>
              <w:t>:</w:t>
            </w:r>
            <w:r w:rsidR="002E49EE" w:rsidRPr="0025129B">
              <w:rPr>
                <w:rFonts w:eastAsia="Times New Roman"/>
                <w:color w:val="000000"/>
                <w:sz w:val="18"/>
                <w:szCs w:val="18"/>
                <w:lang w:eastAsia="es-CL"/>
              </w:rPr>
              <w:t xml:space="preserve"> </w:t>
            </w:r>
          </w:p>
          <w:p w14:paraId="2D952EBB" w14:textId="77777777" w:rsidR="00501997" w:rsidRPr="003B2D5A" w:rsidRDefault="003B2D5A" w:rsidP="00075A70">
            <w:pPr>
              <w:jc w:val="left"/>
              <w:rPr>
                <w:rFonts w:eastAsia="Times New Roman"/>
                <w:color w:val="000000"/>
                <w:sz w:val="18"/>
                <w:szCs w:val="18"/>
                <w:lang w:eastAsia="es-CL"/>
              </w:rPr>
            </w:pPr>
            <w:r w:rsidRPr="003B2D5A">
              <w:rPr>
                <w:rFonts w:eastAsia="Times New Roman"/>
                <w:color w:val="000000"/>
                <w:sz w:val="18"/>
                <w:szCs w:val="18"/>
                <w:lang w:eastAsia="es-CL"/>
              </w:rPr>
              <w:t>Estacionamiento 1.</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F2E78C6" w14:textId="77777777" w:rsidR="00F551C3" w:rsidRPr="0025129B" w:rsidRDefault="00F64DF2" w:rsidP="00075A70">
            <w:pPr>
              <w:jc w:val="left"/>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CB5BC0" w:rsidRPr="0025129B">
              <w:rPr>
                <w:rFonts w:eastAsia="Times New Roman"/>
                <w:b/>
                <w:color w:val="000000"/>
                <w:sz w:val="18"/>
                <w:szCs w:val="18"/>
                <w:lang w:eastAsia="es-CL"/>
              </w:rPr>
              <w:t>:</w:t>
            </w:r>
            <w:r w:rsidR="00A92AA4" w:rsidRPr="0025129B">
              <w:rPr>
                <w:rFonts w:eastAsia="Times New Roman"/>
                <w:color w:val="000000"/>
                <w:sz w:val="18"/>
                <w:szCs w:val="18"/>
                <w:lang w:eastAsia="es-CL"/>
              </w:rPr>
              <w:t xml:space="preserve"> </w:t>
            </w:r>
          </w:p>
          <w:p w14:paraId="44DC30A7" w14:textId="77777777" w:rsidR="009867CF" w:rsidRPr="003B2D5A" w:rsidRDefault="003B2D5A" w:rsidP="00075A70">
            <w:pPr>
              <w:jc w:val="left"/>
              <w:rPr>
                <w:rFonts w:eastAsia="Times New Roman"/>
                <w:color w:val="000000"/>
                <w:sz w:val="18"/>
                <w:szCs w:val="18"/>
                <w:lang w:eastAsia="es-CL"/>
              </w:rPr>
            </w:pPr>
            <w:r w:rsidRPr="003B2D5A">
              <w:rPr>
                <w:rFonts w:eastAsia="Times New Roman"/>
                <w:color w:val="000000"/>
                <w:sz w:val="18"/>
                <w:szCs w:val="18"/>
                <w:lang w:eastAsia="es-CL"/>
              </w:rPr>
              <w:t>R</w:t>
            </w:r>
            <w:r>
              <w:rPr>
                <w:rFonts w:eastAsia="Times New Roman"/>
                <w:color w:val="000000"/>
                <w:sz w:val="18"/>
                <w:szCs w:val="18"/>
                <w:lang w:eastAsia="es-CL"/>
              </w:rPr>
              <w:t>esiduos sólidos en orilla del estacionamiento</w:t>
            </w:r>
            <w:r w:rsidR="00C62C38">
              <w:rPr>
                <w:rFonts w:eastAsia="Times New Roman"/>
                <w:color w:val="000000"/>
                <w:sz w:val="18"/>
                <w:szCs w:val="18"/>
                <w:lang w:eastAsia="es-CL"/>
              </w:rPr>
              <w:t xml:space="preserve"> 1.</w:t>
            </w:r>
          </w:p>
        </w:tc>
      </w:tr>
    </w:tbl>
    <w:p w14:paraId="04ED9A00" w14:textId="77777777" w:rsidR="00A70F8F" w:rsidRDefault="00A70F8F">
      <w:pPr>
        <w:jc w:val="left"/>
      </w:pPr>
    </w:p>
    <w:p w14:paraId="2A39AB8C" w14:textId="77777777" w:rsidR="00C62C38" w:rsidRDefault="00C62C38">
      <w:pPr>
        <w:jc w:val="left"/>
      </w:pPr>
    </w:p>
    <w:p w14:paraId="0176E085" w14:textId="77777777" w:rsidR="00C62C38" w:rsidRDefault="00C62C38">
      <w:pPr>
        <w:jc w:val="left"/>
      </w:pPr>
    </w:p>
    <w:p w14:paraId="48900CCE" w14:textId="77777777" w:rsidR="00C62C38" w:rsidRDefault="00C62C38">
      <w:pPr>
        <w:jc w:val="left"/>
      </w:pPr>
    </w:p>
    <w:p w14:paraId="59482768" w14:textId="77777777" w:rsidR="00C62C38" w:rsidRDefault="00C62C38">
      <w:pPr>
        <w:jc w:val="left"/>
      </w:pPr>
    </w:p>
    <w:p w14:paraId="401CADA7" w14:textId="77777777" w:rsidR="00C62C38" w:rsidRDefault="00C62C38">
      <w:pPr>
        <w:jc w:val="left"/>
      </w:pPr>
    </w:p>
    <w:p w14:paraId="273EB696" w14:textId="77777777" w:rsidR="00C62C38" w:rsidRDefault="00C62C38">
      <w:pPr>
        <w:jc w:val="left"/>
      </w:pPr>
    </w:p>
    <w:p w14:paraId="2BEF66F2" w14:textId="77777777" w:rsidR="00363021" w:rsidRDefault="00363021">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363021" w:rsidRPr="0025129B" w14:paraId="18DA333C" w14:textId="77777777" w:rsidTr="006D33C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4D0C36" w14:textId="77777777" w:rsidR="00363021" w:rsidRPr="0025129B" w:rsidRDefault="00363021" w:rsidP="006D33C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63021" w:rsidRPr="0025129B" w14:paraId="0F0E1D12" w14:textId="77777777" w:rsidTr="006D33C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5EC4072" w14:textId="77777777" w:rsidR="00363021" w:rsidRDefault="00363021" w:rsidP="006D33C0">
            <w:pPr>
              <w:jc w:val="center"/>
            </w:pPr>
          </w:p>
          <w:p w14:paraId="5370F901" w14:textId="77777777" w:rsidR="00363021" w:rsidRDefault="00363021" w:rsidP="006D33C0">
            <w:pPr>
              <w:jc w:val="center"/>
            </w:pPr>
            <w:r>
              <w:object w:dxaOrig="5985" w:dyaOrig="3420" w14:anchorId="072E1AF8">
                <v:shape id="_x0000_i1032" type="#_x0000_t75" style="width:299.5pt;height:171.05pt" o:ole="">
                  <v:imagedata r:id="rId39" o:title=""/>
                </v:shape>
                <o:OLEObject Type="Embed" ProgID="PBrush" ShapeID="_x0000_i1032" DrawAspect="Content" ObjectID="_1514380313" r:id="rId40"/>
              </w:object>
            </w:r>
          </w:p>
          <w:p w14:paraId="300D7FEB" w14:textId="77777777" w:rsidR="00363021" w:rsidRPr="0025129B" w:rsidRDefault="00363021" w:rsidP="006D33C0">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10F12B12" w14:textId="77777777" w:rsidR="00363021" w:rsidRPr="0025129B" w:rsidRDefault="00D02EB7" w:rsidP="006D33C0">
            <w:pPr>
              <w:jc w:val="center"/>
              <w:rPr>
                <w:rFonts w:eastAsia="Times New Roman"/>
                <w:color w:val="000000"/>
                <w:sz w:val="20"/>
                <w:szCs w:val="20"/>
                <w:lang w:eastAsia="es-CL"/>
              </w:rPr>
            </w:pPr>
            <w:r>
              <w:object w:dxaOrig="6240" w:dyaOrig="3525" w14:anchorId="0ECD63A7">
                <v:shape id="_x0000_i1033" type="#_x0000_t75" style="width:312.2pt;height:176.25pt" o:ole="">
                  <v:imagedata r:id="rId41" o:title=""/>
                </v:shape>
                <o:OLEObject Type="Embed" ProgID="PBrush" ShapeID="_x0000_i1033" DrawAspect="Content" ObjectID="_1514380314" r:id="rId42"/>
              </w:object>
            </w:r>
          </w:p>
        </w:tc>
      </w:tr>
      <w:tr w:rsidR="00363021" w:rsidRPr="0025129B" w14:paraId="4DF76EAD" w14:textId="77777777" w:rsidTr="006D33C0">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2B7DF29D" w14:textId="77777777" w:rsidR="00363021" w:rsidRPr="0025129B" w:rsidRDefault="00363021" w:rsidP="00363021">
            <w:pPr>
              <w:pStyle w:val="Epgrafe"/>
              <w:rPr>
                <w:rFonts w:eastAsia="Times New Roman"/>
                <w:color w:val="000000"/>
                <w:lang w:eastAsia="es-CL"/>
              </w:rPr>
            </w:pPr>
            <w:bookmarkStart w:id="152" w:name="_Toc440013052"/>
            <w:r w:rsidRPr="0025129B">
              <w:t xml:space="preserve">Fotografía </w:t>
            </w:r>
            <w:r w:rsidR="00E47E98">
              <w:t>5</w:t>
            </w:r>
            <w:r w:rsidRPr="0025129B">
              <w:t>.</w:t>
            </w:r>
            <w:bookmarkEnd w:id="152"/>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D137EC" w14:textId="77777777" w:rsidR="00363021" w:rsidRPr="0025129B" w:rsidRDefault="00363021" w:rsidP="006D33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c>
          <w:tcPr>
            <w:tcW w:w="1341" w:type="pct"/>
            <w:tcBorders>
              <w:top w:val="single" w:sz="4" w:space="0" w:color="auto"/>
              <w:left w:val="nil"/>
              <w:bottom w:val="single" w:sz="4" w:space="0" w:color="auto"/>
              <w:right w:val="nil"/>
            </w:tcBorders>
            <w:shd w:val="clear" w:color="auto" w:fill="auto"/>
            <w:noWrap/>
            <w:vAlign w:val="center"/>
            <w:hideMark/>
          </w:tcPr>
          <w:p w14:paraId="0A5B05C5" w14:textId="77777777" w:rsidR="00363021" w:rsidRPr="0025129B" w:rsidRDefault="00363021" w:rsidP="00363021">
            <w:pPr>
              <w:pStyle w:val="Epgrafe"/>
            </w:pPr>
            <w:bookmarkStart w:id="153" w:name="_Toc440013053"/>
            <w:r w:rsidRPr="0025129B">
              <w:t xml:space="preserve">Fotografía </w:t>
            </w:r>
            <w:r w:rsidR="00E47E98">
              <w:t>6</w:t>
            </w:r>
            <w:r>
              <w:t>.</w:t>
            </w:r>
            <w:bookmarkEnd w:id="15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F91069" w14:textId="77777777" w:rsidR="00363021" w:rsidRPr="0025129B" w:rsidRDefault="00363021" w:rsidP="006D33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r>
      <w:tr w:rsidR="00363021" w:rsidRPr="0025129B" w14:paraId="49BF2C82" w14:textId="77777777" w:rsidTr="006D33C0">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5DB738" w14:textId="77777777" w:rsidR="00363021" w:rsidRDefault="00363021" w:rsidP="006D33C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2E4AA70D" w14:textId="77777777" w:rsidR="00363021" w:rsidRPr="0025129B" w:rsidRDefault="00363021" w:rsidP="006D33C0">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00F7710C" w14:textId="77777777" w:rsidR="00363021" w:rsidRDefault="00363021"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2FB88C3D" w14:textId="77777777" w:rsidR="00363021" w:rsidRPr="003B2D5A" w:rsidRDefault="00363021" w:rsidP="00D02EB7">
            <w:pPr>
              <w:jc w:val="left"/>
              <w:rPr>
                <w:rFonts w:eastAsia="Times New Roman"/>
                <w:color w:val="000000"/>
                <w:sz w:val="18"/>
                <w:szCs w:val="18"/>
                <w:lang w:eastAsia="es-CL"/>
              </w:rPr>
            </w:pPr>
            <w:r w:rsidRPr="003B2D5A">
              <w:rPr>
                <w:rFonts w:eastAsia="Times New Roman"/>
                <w:color w:val="000000"/>
                <w:sz w:val="18"/>
                <w:szCs w:val="18"/>
                <w:lang w:eastAsia="es-CL"/>
              </w:rPr>
              <w:t>7</w:t>
            </w:r>
            <w:r w:rsidR="00D02EB7">
              <w:rPr>
                <w:rFonts w:eastAsia="Times New Roman"/>
                <w:color w:val="000000"/>
                <w:sz w:val="18"/>
                <w:szCs w:val="18"/>
                <w:lang w:eastAsia="es-CL"/>
              </w:rPr>
              <w:t>.988</w:t>
            </w:r>
            <w:r>
              <w:rPr>
                <w:rFonts w:eastAsia="Times New Roman"/>
                <w:color w:val="000000"/>
                <w:sz w:val="18"/>
                <w:szCs w:val="18"/>
                <w:lang w:eastAsia="es-CL"/>
              </w:rPr>
              <w:t>.</w:t>
            </w:r>
            <w:r w:rsidR="00D02EB7">
              <w:rPr>
                <w:rFonts w:eastAsia="Times New Roman"/>
                <w:color w:val="000000"/>
                <w:sz w:val="18"/>
                <w:szCs w:val="18"/>
                <w:lang w:eastAsia="es-CL"/>
              </w:rPr>
              <w:t>347</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5E8C073" w14:textId="77777777" w:rsidR="00363021" w:rsidRDefault="00363021" w:rsidP="006D33C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5D2BDB46" w14:textId="77777777" w:rsidR="00363021" w:rsidRPr="003B2D5A" w:rsidRDefault="00363021" w:rsidP="00D02EB7">
            <w:pPr>
              <w:jc w:val="left"/>
              <w:rPr>
                <w:rFonts w:eastAsia="Times New Roman"/>
                <w:color w:val="000000"/>
                <w:sz w:val="18"/>
                <w:szCs w:val="18"/>
                <w:lang w:eastAsia="es-CL"/>
              </w:rPr>
            </w:pPr>
            <w:r w:rsidRPr="003B2D5A">
              <w:rPr>
                <w:rFonts w:eastAsia="Times New Roman"/>
                <w:color w:val="000000"/>
                <w:sz w:val="18"/>
                <w:szCs w:val="18"/>
                <w:lang w:eastAsia="es-CL"/>
              </w:rPr>
              <w:t>4</w:t>
            </w:r>
            <w:r w:rsidR="00D02EB7">
              <w:rPr>
                <w:rFonts w:eastAsia="Times New Roman"/>
                <w:color w:val="000000"/>
                <w:sz w:val="18"/>
                <w:szCs w:val="18"/>
                <w:lang w:eastAsia="es-CL"/>
              </w:rPr>
              <w:t>61</w:t>
            </w:r>
            <w:r w:rsidRPr="003B2D5A">
              <w:rPr>
                <w:rFonts w:eastAsia="Times New Roman"/>
                <w:color w:val="000000"/>
                <w:sz w:val="18"/>
                <w:szCs w:val="18"/>
                <w:lang w:eastAsia="es-CL"/>
              </w:rPr>
              <w:t>.</w:t>
            </w:r>
            <w:r w:rsidR="00D02EB7">
              <w:rPr>
                <w:rFonts w:eastAsia="Times New Roman"/>
                <w:color w:val="000000"/>
                <w:sz w:val="18"/>
                <w:szCs w:val="18"/>
                <w:lang w:eastAsia="es-CL"/>
              </w:rPr>
              <w:t>373</w:t>
            </w:r>
            <w:r w:rsidRPr="003B2D5A">
              <w:rPr>
                <w:rFonts w:eastAsia="Times New Roman"/>
                <w:color w:val="000000"/>
                <w:sz w:val="18"/>
                <w:szCs w:val="18"/>
                <w:lang w:eastAsia="es-CL"/>
              </w:rPr>
              <w:t xml:space="preserve"> </w:t>
            </w:r>
            <w:r w:rsidR="003A5E2C">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687E657" w14:textId="77777777" w:rsidR="00363021" w:rsidRDefault="00363021" w:rsidP="006D33C0">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569C969C" w14:textId="77777777" w:rsidR="00363021" w:rsidRPr="0025129B" w:rsidRDefault="00363021" w:rsidP="006D33C0">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04AB404" w14:textId="77777777" w:rsidR="00363021" w:rsidRDefault="00363021"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5CE8D305" w14:textId="77777777" w:rsidR="00363021" w:rsidRPr="0025129B" w:rsidRDefault="00D02EB7" w:rsidP="006D33C0">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.988.347</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AF4514A" w14:textId="77777777" w:rsidR="00363021" w:rsidRDefault="00363021"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39DF61FE" w14:textId="77777777" w:rsidR="00363021" w:rsidRPr="0025129B" w:rsidRDefault="00D02EB7" w:rsidP="006D33C0">
            <w:pPr>
              <w:jc w:val="left"/>
              <w:rPr>
                <w:rFonts w:eastAsia="Times New Roman"/>
                <w:b/>
                <w:color w:val="000000"/>
                <w:sz w:val="18"/>
                <w:szCs w:val="18"/>
                <w:lang w:eastAsia="es-CL"/>
              </w:rPr>
            </w:pPr>
            <w:r w:rsidRPr="003B2D5A">
              <w:rPr>
                <w:rFonts w:eastAsia="Times New Roman"/>
                <w:color w:val="000000"/>
                <w:sz w:val="18"/>
                <w:szCs w:val="18"/>
                <w:lang w:eastAsia="es-CL"/>
              </w:rPr>
              <w:t>4</w:t>
            </w:r>
            <w:r>
              <w:rPr>
                <w:rFonts w:eastAsia="Times New Roman"/>
                <w:color w:val="000000"/>
                <w:sz w:val="18"/>
                <w:szCs w:val="18"/>
                <w:lang w:eastAsia="es-CL"/>
              </w:rPr>
              <w:t>61</w:t>
            </w:r>
            <w:r w:rsidRPr="003B2D5A">
              <w:rPr>
                <w:rFonts w:eastAsia="Times New Roman"/>
                <w:color w:val="000000"/>
                <w:sz w:val="18"/>
                <w:szCs w:val="18"/>
                <w:lang w:eastAsia="es-CL"/>
              </w:rPr>
              <w:t>.</w:t>
            </w:r>
            <w:r>
              <w:rPr>
                <w:rFonts w:eastAsia="Times New Roman"/>
                <w:color w:val="000000"/>
                <w:sz w:val="18"/>
                <w:szCs w:val="18"/>
                <w:lang w:eastAsia="es-CL"/>
              </w:rPr>
              <w:t>373</w:t>
            </w:r>
            <w:r w:rsidR="003A5E2C">
              <w:rPr>
                <w:rFonts w:eastAsia="Times New Roman"/>
                <w:color w:val="000000"/>
                <w:sz w:val="18"/>
                <w:szCs w:val="18"/>
                <w:lang w:eastAsia="es-CL"/>
              </w:rPr>
              <w:t xml:space="preserve"> m</w:t>
            </w:r>
          </w:p>
        </w:tc>
      </w:tr>
      <w:tr w:rsidR="00363021" w:rsidRPr="0025129B" w14:paraId="5385481D" w14:textId="77777777" w:rsidTr="006D33C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61B4BE5" w14:textId="77777777" w:rsidR="00363021" w:rsidRPr="0025129B" w:rsidRDefault="00363021" w:rsidP="006D33C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03B73C6" w14:textId="77777777" w:rsidR="00363021" w:rsidRPr="003B2D5A" w:rsidRDefault="00D02EB7" w:rsidP="006D33C0">
            <w:pPr>
              <w:jc w:val="left"/>
              <w:rPr>
                <w:rFonts w:eastAsia="Times New Roman"/>
                <w:color w:val="000000"/>
                <w:sz w:val="18"/>
                <w:szCs w:val="18"/>
                <w:lang w:eastAsia="es-CL"/>
              </w:rPr>
            </w:pPr>
            <w:r>
              <w:rPr>
                <w:rFonts w:eastAsia="Times New Roman"/>
                <w:color w:val="000000"/>
                <w:sz w:val="18"/>
                <w:szCs w:val="18"/>
                <w:lang w:eastAsia="es-CL"/>
              </w:rPr>
              <w:t>Estacionamiento 2</w:t>
            </w:r>
            <w:r w:rsidR="00363021" w:rsidRPr="003B2D5A">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3D535C5" w14:textId="77777777" w:rsidR="00363021" w:rsidRPr="0025129B" w:rsidRDefault="00363021" w:rsidP="006D33C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57C7AF1" w14:textId="77777777" w:rsidR="00363021" w:rsidRPr="003B2D5A" w:rsidRDefault="00363021" w:rsidP="00D02EB7">
            <w:pPr>
              <w:jc w:val="left"/>
              <w:rPr>
                <w:rFonts w:eastAsia="Times New Roman"/>
                <w:color w:val="000000"/>
                <w:sz w:val="18"/>
                <w:szCs w:val="18"/>
                <w:lang w:eastAsia="es-CL"/>
              </w:rPr>
            </w:pPr>
            <w:r w:rsidRPr="003B2D5A">
              <w:rPr>
                <w:rFonts w:eastAsia="Times New Roman"/>
                <w:color w:val="000000"/>
                <w:sz w:val="18"/>
                <w:szCs w:val="18"/>
                <w:lang w:eastAsia="es-CL"/>
              </w:rPr>
              <w:t>R</w:t>
            </w:r>
            <w:r>
              <w:rPr>
                <w:rFonts w:eastAsia="Times New Roman"/>
                <w:color w:val="000000"/>
                <w:sz w:val="18"/>
                <w:szCs w:val="18"/>
                <w:lang w:eastAsia="es-CL"/>
              </w:rPr>
              <w:t xml:space="preserve">esiduos sólidos en orilla del estacionamiento </w:t>
            </w:r>
            <w:r w:rsidR="00D02EB7">
              <w:rPr>
                <w:rFonts w:eastAsia="Times New Roman"/>
                <w:color w:val="000000"/>
                <w:sz w:val="18"/>
                <w:szCs w:val="18"/>
                <w:lang w:eastAsia="es-CL"/>
              </w:rPr>
              <w:t>2</w:t>
            </w:r>
            <w:r>
              <w:rPr>
                <w:rFonts w:eastAsia="Times New Roman"/>
                <w:color w:val="000000"/>
                <w:sz w:val="18"/>
                <w:szCs w:val="18"/>
                <w:lang w:eastAsia="es-CL"/>
              </w:rPr>
              <w:t>.</w:t>
            </w:r>
          </w:p>
        </w:tc>
      </w:tr>
    </w:tbl>
    <w:p w14:paraId="3B2C7533" w14:textId="77777777" w:rsidR="00363021" w:rsidRDefault="00363021">
      <w:pPr>
        <w:jc w:val="left"/>
        <w:rPr>
          <w:color w:val="FF0000"/>
        </w:rPr>
      </w:pPr>
    </w:p>
    <w:p w14:paraId="3398F840" w14:textId="77777777" w:rsidR="00363021" w:rsidRDefault="00363021">
      <w:pPr>
        <w:jc w:val="left"/>
        <w:rPr>
          <w:color w:val="FF0000"/>
        </w:rPr>
      </w:pPr>
    </w:p>
    <w:p w14:paraId="0E78771C" w14:textId="77777777" w:rsidR="00363021" w:rsidRDefault="00363021">
      <w:pPr>
        <w:jc w:val="left"/>
        <w:rPr>
          <w:color w:val="FF0000"/>
        </w:rPr>
      </w:pPr>
    </w:p>
    <w:p w14:paraId="3E7E2811" w14:textId="77777777" w:rsidR="00D02EB7" w:rsidRDefault="00D02EB7">
      <w:pPr>
        <w:jc w:val="left"/>
        <w:rPr>
          <w:color w:val="FF0000"/>
        </w:rPr>
      </w:pPr>
    </w:p>
    <w:p w14:paraId="08D3E52D" w14:textId="77777777" w:rsidR="00D02EB7" w:rsidRDefault="00D02EB7">
      <w:pPr>
        <w:jc w:val="left"/>
        <w:rPr>
          <w:color w:val="FF0000"/>
        </w:rPr>
      </w:pPr>
    </w:p>
    <w:p w14:paraId="440BB063" w14:textId="77777777" w:rsidR="00D02EB7" w:rsidRDefault="00D02EB7">
      <w:pPr>
        <w:jc w:val="left"/>
        <w:rPr>
          <w:color w:val="FF0000"/>
        </w:rPr>
      </w:pPr>
    </w:p>
    <w:p w14:paraId="0F7A92EB" w14:textId="77777777" w:rsidR="00D02EB7" w:rsidRDefault="00D02EB7">
      <w:pPr>
        <w:jc w:val="left"/>
        <w:rPr>
          <w:color w:val="FF0000"/>
        </w:rPr>
      </w:pPr>
    </w:p>
    <w:p w14:paraId="6C6309C0" w14:textId="77777777" w:rsidR="00D02EB7" w:rsidRDefault="00D02EB7">
      <w:pPr>
        <w:jc w:val="left"/>
        <w:rPr>
          <w:color w:val="FF0000"/>
        </w:rPr>
      </w:pPr>
    </w:p>
    <w:p w14:paraId="2E79F66C" w14:textId="77777777" w:rsidR="00D02EB7" w:rsidRDefault="00D02EB7">
      <w:pPr>
        <w:jc w:val="left"/>
        <w:rPr>
          <w:color w:val="FF0000"/>
        </w:rPr>
      </w:pPr>
    </w:p>
    <w:p w14:paraId="17EF67D3" w14:textId="77777777" w:rsidR="00D02EB7" w:rsidRDefault="00D02EB7">
      <w:pPr>
        <w:jc w:val="left"/>
        <w:rPr>
          <w:color w:val="FF0000"/>
        </w:rPr>
      </w:pPr>
    </w:p>
    <w:p w14:paraId="566ED448" w14:textId="77777777" w:rsidR="00D02EB7" w:rsidRDefault="00D02EB7">
      <w:pPr>
        <w:jc w:val="left"/>
        <w:rPr>
          <w:color w:val="FF0000"/>
        </w:rPr>
      </w:pPr>
    </w:p>
    <w:p w14:paraId="74D2A4B2" w14:textId="77777777" w:rsidR="00D02EB7" w:rsidRDefault="00D02EB7">
      <w:pPr>
        <w:jc w:val="left"/>
        <w:rPr>
          <w:color w:val="FF0000"/>
        </w:rPr>
      </w:pPr>
    </w:p>
    <w:p w14:paraId="50053900" w14:textId="77777777" w:rsidR="00D02EB7" w:rsidRDefault="00D02EB7">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D02EB7" w:rsidRPr="0025129B" w14:paraId="0B9EB267" w14:textId="77777777" w:rsidTr="006D33C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68840C" w14:textId="77777777" w:rsidR="00D02EB7" w:rsidRPr="0025129B" w:rsidRDefault="00D02EB7" w:rsidP="006D33C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02EB7" w:rsidRPr="0025129B" w14:paraId="406043BD" w14:textId="77777777" w:rsidTr="006D33C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22EDE93" w14:textId="77777777" w:rsidR="00D02EB7" w:rsidRDefault="00D02EB7" w:rsidP="006D33C0">
            <w:pPr>
              <w:jc w:val="center"/>
            </w:pPr>
          </w:p>
          <w:p w14:paraId="3B1DA058" w14:textId="77777777" w:rsidR="00D02EB7" w:rsidRDefault="00E221D1" w:rsidP="006D33C0">
            <w:pPr>
              <w:jc w:val="center"/>
            </w:pPr>
            <w:r>
              <w:object w:dxaOrig="8025" w:dyaOrig="4455" w14:anchorId="7874C30C">
                <v:shape id="_x0000_i1034" type="#_x0000_t75" style="width:322pt;height:178.55pt" o:ole="">
                  <v:imagedata r:id="rId43" o:title=""/>
                </v:shape>
                <o:OLEObject Type="Embed" ProgID="PBrush" ShapeID="_x0000_i1034" DrawAspect="Content" ObjectID="_1514380315" r:id="rId44"/>
              </w:object>
            </w:r>
          </w:p>
          <w:p w14:paraId="7A9D1BDE" w14:textId="77777777" w:rsidR="00D02EB7" w:rsidRPr="0025129B" w:rsidRDefault="00D02EB7" w:rsidP="006D33C0">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784313EC" w14:textId="77777777" w:rsidR="00D02EB7" w:rsidRPr="0025129B" w:rsidRDefault="00E221D1" w:rsidP="006D33C0">
            <w:pPr>
              <w:jc w:val="center"/>
              <w:rPr>
                <w:rFonts w:eastAsia="Times New Roman"/>
                <w:color w:val="000000"/>
                <w:sz w:val="20"/>
                <w:szCs w:val="20"/>
                <w:lang w:eastAsia="es-CL"/>
              </w:rPr>
            </w:pPr>
            <w:r>
              <w:object w:dxaOrig="8055" w:dyaOrig="4485" w14:anchorId="326BAB35">
                <v:shape id="_x0000_i1035" type="#_x0000_t75" style="width:327.15pt;height:181.45pt" o:ole="">
                  <v:imagedata r:id="rId45" o:title=""/>
                </v:shape>
                <o:OLEObject Type="Embed" ProgID="PBrush" ShapeID="_x0000_i1035" DrawAspect="Content" ObjectID="_1514380316" r:id="rId46"/>
              </w:object>
            </w:r>
          </w:p>
        </w:tc>
      </w:tr>
      <w:tr w:rsidR="00D02EB7" w:rsidRPr="0025129B" w14:paraId="7478B00E" w14:textId="77777777" w:rsidTr="006D33C0">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48137F01" w14:textId="77777777" w:rsidR="00D02EB7" w:rsidRPr="0025129B" w:rsidRDefault="00D02EB7" w:rsidP="006D33C0">
            <w:pPr>
              <w:pStyle w:val="Epgrafe"/>
              <w:rPr>
                <w:rFonts w:eastAsia="Times New Roman"/>
                <w:color w:val="000000"/>
                <w:lang w:eastAsia="es-CL"/>
              </w:rPr>
            </w:pPr>
            <w:bookmarkStart w:id="154" w:name="_Toc440013054"/>
            <w:r w:rsidRPr="0025129B">
              <w:t xml:space="preserve">Fotografía </w:t>
            </w:r>
            <w:r w:rsidR="00E47E98">
              <w:t>7</w:t>
            </w:r>
            <w:r w:rsidRPr="0025129B">
              <w:t>.</w:t>
            </w:r>
            <w:bookmarkEnd w:id="154"/>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FC1EEF" w14:textId="77777777" w:rsidR="00D02EB7" w:rsidRPr="0025129B" w:rsidRDefault="00D02EB7" w:rsidP="006D33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c>
          <w:tcPr>
            <w:tcW w:w="1341" w:type="pct"/>
            <w:tcBorders>
              <w:top w:val="single" w:sz="4" w:space="0" w:color="auto"/>
              <w:left w:val="nil"/>
              <w:bottom w:val="single" w:sz="4" w:space="0" w:color="auto"/>
              <w:right w:val="nil"/>
            </w:tcBorders>
            <w:shd w:val="clear" w:color="auto" w:fill="auto"/>
            <w:noWrap/>
            <w:vAlign w:val="center"/>
            <w:hideMark/>
          </w:tcPr>
          <w:p w14:paraId="193B7AF0" w14:textId="77777777" w:rsidR="00D02EB7" w:rsidRPr="0025129B" w:rsidRDefault="00D02EB7" w:rsidP="00E47E98">
            <w:pPr>
              <w:pStyle w:val="Epgrafe"/>
            </w:pPr>
            <w:bookmarkStart w:id="155" w:name="_Toc440013055"/>
            <w:r w:rsidRPr="0025129B">
              <w:t xml:space="preserve">Fotografía </w:t>
            </w:r>
            <w:r w:rsidR="00E47E98">
              <w:t>8</w:t>
            </w:r>
            <w:r>
              <w:t>.</w:t>
            </w:r>
            <w:bookmarkEnd w:id="15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E800F0" w14:textId="77777777" w:rsidR="00D02EB7" w:rsidRPr="0025129B" w:rsidRDefault="00D02EB7" w:rsidP="006D33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r>
      <w:tr w:rsidR="00D02EB7" w:rsidRPr="0025129B" w14:paraId="19AD7559" w14:textId="77777777" w:rsidTr="006D33C0">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07041E" w14:textId="77777777" w:rsidR="00D02EB7" w:rsidRDefault="00D02EB7" w:rsidP="006D33C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0935D6A2" w14:textId="77777777" w:rsidR="00D02EB7" w:rsidRPr="0025129B" w:rsidRDefault="00D02EB7" w:rsidP="006D33C0">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7177AF42" w14:textId="77777777" w:rsidR="00D02EB7" w:rsidRDefault="00D02EB7"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178B6FD7" w14:textId="77777777" w:rsidR="00D02EB7" w:rsidRPr="003B2D5A" w:rsidRDefault="00D02EB7" w:rsidP="00E221D1">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w:t>
            </w:r>
            <w:r w:rsidR="00E221D1">
              <w:rPr>
                <w:rFonts w:eastAsia="Times New Roman"/>
                <w:color w:val="000000"/>
                <w:sz w:val="18"/>
                <w:szCs w:val="18"/>
                <w:lang w:eastAsia="es-CL"/>
              </w:rPr>
              <w:t>6</w:t>
            </w:r>
            <w:r>
              <w:rPr>
                <w:rFonts w:eastAsia="Times New Roman"/>
                <w:color w:val="000000"/>
                <w:sz w:val="18"/>
                <w:szCs w:val="18"/>
                <w:lang w:eastAsia="es-CL"/>
              </w:rPr>
              <w:t>.</w:t>
            </w:r>
            <w:r w:rsidR="00E221D1">
              <w:rPr>
                <w:rFonts w:eastAsia="Times New Roman"/>
                <w:color w:val="000000"/>
                <w:sz w:val="18"/>
                <w:szCs w:val="18"/>
                <w:lang w:eastAsia="es-CL"/>
              </w:rPr>
              <w:t>479</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B4E3E21" w14:textId="77777777" w:rsidR="00D02EB7" w:rsidRDefault="00D02EB7" w:rsidP="006D33C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63B26C93" w14:textId="77777777" w:rsidR="00D02EB7" w:rsidRPr="003B2D5A" w:rsidRDefault="00D02EB7" w:rsidP="00E221D1">
            <w:pPr>
              <w:jc w:val="left"/>
              <w:rPr>
                <w:rFonts w:eastAsia="Times New Roman"/>
                <w:color w:val="000000"/>
                <w:sz w:val="18"/>
                <w:szCs w:val="18"/>
                <w:lang w:eastAsia="es-CL"/>
              </w:rPr>
            </w:pPr>
            <w:r w:rsidRPr="003B2D5A">
              <w:rPr>
                <w:rFonts w:eastAsia="Times New Roman"/>
                <w:color w:val="000000"/>
                <w:sz w:val="18"/>
                <w:szCs w:val="18"/>
                <w:lang w:eastAsia="es-CL"/>
              </w:rPr>
              <w:t>4</w:t>
            </w:r>
            <w:r>
              <w:rPr>
                <w:rFonts w:eastAsia="Times New Roman"/>
                <w:color w:val="000000"/>
                <w:sz w:val="18"/>
                <w:szCs w:val="18"/>
                <w:lang w:eastAsia="es-CL"/>
              </w:rPr>
              <w:t>6</w:t>
            </w:r>
            <w:r w:rsidR="00E221D1">
              <w:rPr>
                <w:rFonts w:eastAsia="Times New Roman"/>
                <w:color w:val="000000"/>
                <w:sz w:val="18"/>
                <w:szCs w:val="18"/>
                <w:lang w:eastAsia="es-CL"/>
              </w:rPr>
              <w:t>4</w:t>
            </w:r>
            <w:r w:rsidRPr="003B2D5A">
              <w:rPr>
                <w:rFonts w:eastAsia="Times New Roman"/>
                <w:color w:val="000000"/>
                <w:sz w:val="18"/>
                <w:szCs w:val="18"/>
                <w:lang w:eastAsia="es-CL"/>
              </w:rPr>
              <w:t>.</w:t>
            </w:r>
            <w:r w:rsidR="00E221D1">
              <w:rPr>
                <w:rFonts w:eastAsia="Times New Roman"/>
                <w:color w:val="000000"/>
                <w:sz w:val="18"/>
                <w:szCs w:val="18"/>
                <w:lang w:eastAsia="es-CL"/>
              </w:rPr>
              <w:t>987</w:t>
            </w:r>
            <w:r w:rsidRPr="003B2D5A">
              <w:rPr>
                <w:rFonts w:eastAsia="Times New Roman"/>
                <w:color w:val="000000"/>
                <w:sz w:val="18"/>
                <w:szCs w:val="18"/>
                <w:lang w:eastAsia="es-CL"/>
              </w:rPr>
              <w:t xml:space="preserve"> </w:t>
            </w:r>
            <w:r w:rsidR="003A5E2C">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EFC3584" w14:textId="77777777" w:rsidR="00D02EB7" w:rsidRDefault="00D02EB7" w:rsidP="006D33C0">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3C9DFB4B" w14:textId="77777777" w:rsidR="00D02EB7" w:rsidRPr="0025129B" w:rsidRDefault="00D02EB7" w:rsidP="006D33C0">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3BE4D22" w14:textId="77777777" w:rsidR="00D02EB7" w:rsidRDefault="00D02EB7"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06A1BF83" w14:textId="77777777" w:rsidR="00D02EB7" w:rsidRPr="0025129B" w:rsidRDefault="00E221D1" w:rsidP="006D33C0">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.986.479</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63CB3E0" w14:textId="77777777" w:rsidR="00D02EB7" w:rsidRDefault="00D02EB7"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61CD3D17" w14:textId="77777777" w:rsidR="00D02EB7" w:rsidRPr="0025129B" w:rsidRDefault="00E221D1" w:rsidP="006D33C0">
            <w:pPr>
              <w:jc w:val="left"/>
              <w:rPr>
                <w:rFonts w:eastAsia="Times New Roman"/>
                <w:b/>
                <w:color w:val="000000"/>
                <w:sz w:val="18"/>
                <w:szCs w:val="18"/>
                <w:lang w:eastAsia="es-CL"/>
              </w:rPr>
            </w:pPr>
            <w:r w:rsidRPr="003B2D5A">
              <w:rPr>
                <w:rFonts w:eastAsia="Times New Roman"/>
                <w:color w:val="000000"/>
                <w:sz w:val="18"/>
                <w:szCs w:val="18"/>
                <w:lang w:eastAsia="es-CL"/>
              </w:rPr>
              <w:t>4</w:t>
            </w:r>
            <w:r>
              <w:rPr>
                <w:rFonts w:eastAsia="Times New Roman"/>
                <w:color w:val="000000"/>
                <w:sz w:val="18"/>
                <w:szCs w:val="18"/>
                <w:lang w:eastAsia="es-CL"/>
              </w:rPr>
              <w:t>64</w:t>
            </w:r>
            <w:r w:rsidRPr="003B2D5A">
              <w:rPr>
                <w:rFonts w:eastAsia="Times New Roman"/>
                <w:color w:val="000000"/>
                <w:sz w:val="18"/>
                <w:szCs w:val="18"/>
                <w:lang w:eastAsia="es-CL"/>
              </w:rPr>
              <w:t>.</w:t>
            </w:r>
            <w:r>
              <w:rPr>
                <w:rFonts w:eastAsia="Times New Roman"/>
                <w:color w:val="000000"/>
                <w:sz w:val="18"/>
                <w:szCs w:val="18"/>
                <w:lang w:eastAsia="es-CL"/>
              </w:rPr>
              <w:t>987</w:t>
            </w:r>
            <w:r w:rsidR="003A5E2C">
              <w:rPr>
                <w:rFonts w:eastAsia="Times New Roman"/>
                <w:color w:val="000000"/>
                <w:sz w:val="18"/>
                <w:szCs w:val="18"/>
                <w:lang w:eastAsia="es-CL"/>
              </w:rPr>
              <w:t xml:space="preserve"> m</w:t>
            </w:r>
          </w:p>
        </w:tc>
      </w:tr>
      <w:tr w:rsidR="00D02EB7" w:rsidRPr="0025129B" w14:paraId="6FCAB21B" w14:textId="77777777" w:rsidTr="006D33C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E7B9094" w14:textId="77777777" w:rsidR="00D02EB7" w:rsidRPr="0025129B" w:rsidRDefault="00D02EB7" w:rsidP="006D33C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5664EE9" w14:textId="77777777" w:rsidR="00D02EB7" w:rsidRPr="003B2D5A" w:rsidRDefault="00E221D1" w:rsidP="00B0615A">
            <w:pPr>
              <w:jc w:val="left"/>
              <w:rPr>
                <w:rFonts w:eastAsia="Times New Roman"/>
                <w:color w:val="000000"/>
                <w:sz w:val="18"/>
                <w:szCs w:val="18"/>
                <w:lang w:eastAsia="es-CL"/>
              </w:rPr>
            </w:pPr>
            <w:r>
              <w:rPr>
                <w:rFonts w:eastAsia="Times New Roman"/>
                <w:color w:val="000000"/>
                <w:sz w:val="18"/>
                <w:szCs w:val="18"/>
                <w:lang w:eastAsia="es-CL"/>
              </w:rPr>
              <w:t>Camión aparcado en e</w:t>
            </w:r>
            <w:r w:rsidR="00D02EB7">
              <w:rPr>
                <w:rFonts w:eastAsia="Times New Roman"/>
                <w:color w:val="000000"/>
                <w:sz w:val="18"/>
                <w:szCs w:val="18"/>
                <w:lang w:eastAsia="es-CL"/>
              </w:rPr>
              <w:t xml:space="preserve">stacionamiento </w:t>
            </w:r>
            <w:r>
              <w:rPr>
                <w:rFonts w:eastAsia="Times New Roman"/>
                <w:color w:val="000000"/>
                <w:sz w:val="18"/>
                <w:szCs w:val="18"/>
                <w:lang w:eastAsia="es-CL"/>
              </w:rPr>
              <w:t>3</w:t>
            </w:r>
            <w:r w:rsidR="00D02EB7" w:rsidRPr="003B2D5A">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0EE35FB" w14:textId="77777777" w:rsidR="00D02EB7" w:rsidRPr="0025129B" w:rsidRDefault="00D02EB7" w:rsidP="006D33C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D99C941" w14:textId="77777777" w:rsidR="00D02EB7" w:rsidRPr="003B2D5A" w:rsidRDefault="00E221D1" w:rsidP="00E221D1">
            <w:pPr>
              <w:jc w:val="left"/>
              <w:rPr>
                <w:rFonts w:eastAsia="Times New Roman"/>
                <w:color w:val="000000"/>
                <w:sz w:val="18"/>
                <w:szCs w:val="18"/>
                <w:lang w:eastAsia="es-CL"/>
              </w:rPr>
            </w:pPr>
            <w:r>
              <w:rPr>
                <w:rFonts w:eastAsia="Times New Roman"/>
                <w:color w:val="000000"/>
                <w:sz w:val="18"/>
                <w:szCs w:val="18"/>
                <w:lang w:eastAsia="es-CL"/>
              </w:rPr>
              <w:t xml:space="preserve">Conductor realizando mantención mecánica a camión aparcado en </w:t>
            </w:r>
            <w:r w:rsidR="00D02EB7">
              <w:rPr>
                <w:rFonts w:eastAsia="Times New Roman"/>
                <w:color w:val="000000"/>
                <w:sz w:val="18"/>
                <w:szCs w:val="18"/>
                <w:lang w:eastAsia="es-CL"/>
              </w:rPr>
              <w:t xml:space="preserve">estacionamiento </w:t>
            </w:r>
            <w:r>
              <w:rPr>
                <w:rFonts w:eastAsia="Times New Roman"/>
                <w:color w:val="000000"/>
                <w:sz w:val="18"/>
                <w:szCs w:val="18"/>
                <w:lang w:eastAsia="es-CL"/>
              </w:rPr>
              <w:t>3</w:t>
            </w:r>
            <w:r w:rsidR="00D02EB7">
              <w:rPr>
                <w:rFonts w:eastAsia="Times New Roman"/>
                <w:color w:val="000000"/>
                <w:sz w:val="18"/>
                <w:szCs w:val="18"/>
                <w:lang w:eastAsia="es-CL"/>
              </w:rPr>
              <w:t>.</w:t>
            </w:r>
          </w:p>
        </w:tc>
      </w:tr>
    </w:tbl>
    <w:p w14:paraId="4E1F9A70" w14:textId="77777777" w:rsidR="00D02EB7" w:rsidRDefault="00D02EB7">
      <w:pPr>
        <w:jc w:val="left"/>
        <w:rPr>
          <w:color w:val="FF0000"/>
        </w:rPr>
      </w:pPr>
    </w:p>
    <w:p w14:paraId="2D74926E" w14:textId="77777777" w:rsidR="00363021" w:rsidRDefault="00363021">
      <w:pPr>
        <w:jc w:val="left"/>
        <w:rPr>
          <w:color w:val="FF0000"/>
        </w:rPr>
      </w:pPr>
    </w:p>
    <w:p w14:paraId="6C225455" w14:textId="77777777" w:rsidR="00E221D1" w:rsidRDefault="00E221D1">
      <w:pPr>
        <w:jc w:val="left"/>
        <w:rPr>
          <w:color w:val="FF0000"/>
        </w:rPr>
      </w:pPr>
    </w:p>
    <w:p w14:paraId="7C0A40EE" w14:textId="77777777" w:rsidR="00E221D1" w:rsidRDefault="00E221D1">
      <w:pPr>
        <w:jc w:val="left"/>
        <w:rPr>
          <w:color w:val="FF0000"/>
        </w:rPr>
      </w:pPr>
    </w:p>
    <w:p w14:paraId="3069D4A3" w14:textId="77777777" w:rsidR="00E221D1" w:rsidRDefault="00E221D1">
      <w:pPr>
        <w:jc w:val="left"/>
        <w:rPr>
          <w:color w:val="FF0000"/>
        </w:rPr>
      </w:pPr>
    </w:p>
    <w:p w14:paraId="670F3386" w14:textId="77777777" w:rsidR="00E221D1" w:rsidRDefault="00E221D1">
      <w:pPr>
        <w:jc w:val="left"/>
        <w:rPr>
          <w:color w:val="FF0000"/>
        </w:rPr>
      </w:pPr>
    </w:p>
    <w:p w14:paraId="4D38925E" w14:textId="77777777" w:rsidR="00E221D1" w:rsidRDefault="00E221D1">
      <w:pPr>
        <w:jc w:val="left"/>
        <w:rPr>
          <w:color w:val="FF0000"/>
        </w:rPr>
      </w:pPr>
    </w:p>
    <w:p w14:paraId="0E53EF33" w14:textId="77777777" w:rsidR="00E221D1" w:rsidRDefault="00E221D1">
      <w:pPr>
        <w:jc w:val="left"/>
        <w:rPr>
          <w:color w:val="FF0000"/>
        </w:rPr>
      </w:pPr>
    </w:p>
    <w:p w14:paraId="450C4334" w14:textId="77777777" w:rsidR="00E221D1" w:rsidRDefault="00E221D1">
      <w:pPr>
        <w:jc w:val="left"/>
        <w:rPr>
          <w:color w:val="FF0000"/>
        </w:rPr>
      </w:pPr>
    </w:p>
    <w:p w14:paraId="027B0D44" w14:textId="77777777" w:rsidR="00E221D1" w:rsidRDefault="00E221D1">
      <w:pPr>
        <w:jc w:val="left"/>
        <w:rPr>
          <w:color w:val="FF0000"/>
        </w:rPr>
      </w:pPr>
    </w:p>
    <w:p w14:paraId="45B8A858" w14:textId="77777777" w:rsidR="004256ED" w:rsidRDefault="004256ED">
      <w:pPr>
        <w:jc w:val="left"/>
        <w:rPr>
          <w:color w:val="FF0000"/>
        </w:rPr>
      </w:pPr>
    </w:p>
    <w:p w14:paraId="581F0C1D" w14:textId="77777777" w:rsidR="00E47E98" w:rsidRDefault="00E47E98">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4256ED" w:rsidRPr="0025129B" w14:paraId="115B6403" w14:textId="77777777" w:rsidTr="006D33C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20A4B4" w14:textId="77777777" w:rsidR="004256ED" w:rsidRPr="0025129B" w:rsidRDefault="004256ED" w:rsidP="006D33C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4256ED" w:rsidRPr="0025129B" w14:paraId="6743716E" w14:textId="77777777" w:rsidTr="006D33C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A1879AA" w14:textId="77777777" w:rsidR="004256ED" w:rsidRDefault="004256ED" w:rsidP="004256ED">
            <w:pPr>
              <w:jc w:val="center"/>
            </w:pPr>
          </w:p>
          <w:p w14:paraId="18005FE7" w14:textId="77777777" w:rsidR="004256ED" w:rsidRDefault="004256ED" w:rsidP="004256ED">
            <w:pPr>
              <w:jc w:val="center"/>
            </w:pPr>
            <w:r>
              <w:object w:dxaOrig="8655" w:dyaOrig="4800" w14:anchorId="6793CFDE">
                <v:shape id="_x0000_i1036" type="#_x0000_t75" style="width:331.2pt;height:183.75pt" o:ole="">
                  <v:imagedata r:id="rId47" o:title=""/>
                </v:shape>
                <o:OLEObject Type="Embed" ProgID="PBrush" ShapeID="_x0000_i1036" DrawAspect="Content" ObjectID="_1514380317" r:id="rId48"/>
              </w:object>
            </w:r>
          </w:p>
          <w:p w14:paraId="616BDF2F" w14:textId="77777777" w:rsidR="004256ED" w:rsidRPr="0025129B" w:rsidRDefault="004256ED" w:rsidP="004256ED">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025DE5BF" w14:textId="77777777" w:rsidR="004256ED" w:rsidRPr="0025129B" w:rsidRDefault="004256ED" w:rsidP="006D33C0">
            <w:pPr>
              <w:jc w:val="center"/>
              <w:rPr>
                <w:rFonts w:eastAsia="Times New Roman"/>
                <w:color w:val="000000"/>
                <w:sz w:val="20"/>
                <w:szCs w:val="20"/>
                <w:lang w:eastAsia="es-CL"/>
              </w:rPr>
            </w:pPr>
            <w:r>
              <w:object w:dxaOrig="8580" w:dyaOrig="4845" w14:anchorId="2C9A59A8">
                <v:shape id="_x0000_i1037" type="#_x0000_t75" style="width:331.8pt;height:187.2pt" o:ole="">
                  <v:imagedata r:id="rId49" o:title=""/>
                </v:shape>
                <o:OLEObject Type="Embed" ProgID="PBrush" ShapeID="_x0000_i1037" DrawAspect="Content" ObjectID="_1514380318" r:id="rId50"/>
              </w:object>
            </w:r>
          </w:p>
        </w:tc>
      </w:tr>
      <w:tr w:rsidR="004256ED" w:rsidRPr="0025129B" w14:paraId="2B2C17D0" w14:textId="77777777" w:rsidTr="006D33C0">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216366C7" w14:textId="77777777" w:rsidR="004256ED" w:rsidRPr="0025129B" w:rsidRDefault="004256ED" w:rsidP="00E47E98">
            <w:pPr>
              <w:pStyle w:val="Epgrafe"/>
              <w:rPr>
                <w:rFonts w:eastAsia="Times New Roman"/>
                <w:color w:val="000000"/>
                <w:lang w:eastAsia="es-CL"/>
              </w:rPr>
            </w:pPr>
            <w:bookmarkStart w:id="156" w:name="_Toc440013056"/>
            <w:r w:rsidRPr="0025129B">
              <w:t xml:space="preserve">Fotografía </w:t>
            </w:r>
            <w:r w:rsidR="00E47E98">
              <w:t>9</w:t>
            </w:r>
            <w:r w:rsidRPr="0025129B">
              <w:t>.</w:t>
            </w:r>
            <w:bookmarkEnd w:id="156"/>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6A944A" w14:textId="77777777" w:rsidR="004256ED" w:rsidRPr="0025129B" w:rsidRDefault="004256ED" w:rsidP="006D33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c>
          <w:tcPr>
            <w:tcW w:w="1341" w:type="pct"/>
            <w:tcBorders>
              <w:top w:val="single" w:sz="4" w:space="0" w:color="auto"/>
              <w:left w:val="nil"/>
              <w:bottom w:val="single" w:sz="4" w:space="0" w:color="auto"/>
              <w:right w:val="nil"/>
            </w:tcBorders>
            <w:shd w:val="clear" w:color="auto" w:fill="auto"/>
            <w:noWrap/>
            <w:vAlign w:val="center"/>
            <w:hideMark/>
          </w:tcPr>
          <w:p w14:paraId="7CC7DD54" w14:textId="77777777" w:rsidR="004256ED" w:rsidRPr="0025129B" w:rsidRDefault="004256ED" w:rsidP="00E47E98">
            <w:pPr>
              <w:pStyle w:val="Epgrafe"/>
            </w:pPr>
            <w:bookmarkStart w:id="157" w:name="_Toc440013057"/>
            <w:r w:rsidRPr="0025129B">
              <w:t xml:space="preserve">Fotografía </w:t>
            </w:r>
            <w:r>
              <w:t>1</w:t>
            </w:r>
            <w:r w:rsidR="00E47E98">
              <w:t>0</w:t>
            </w:r>
            <w:r>
              <w:t>.</w:t>
            </w:r>
            <w:bookmarkEnd w:id="15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82E8DD" w14:textId="77777777" w:rsidR="004256ED" w:rsidRPr="0025129B" w:rsidRDefault="004256ED" w:rsidP="006D33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r>
      <w:tr w:rsidR="004256ED" w:rsidRPr="0025129B" w14:paraId="64571155" w14:textId="77777777" w:rsidTr="006D33C0">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9A62E0" w14:textId="77777777" w:rsidR="004256ED" w:rsidRDefault="004256ED" w:rsidP="006D33C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1ECFFCD3" w14:textId="77777777" w:rsidR="004256ED" w:rsidRPr="0025129B" w:rsidRDefault="004256ED" w:rsidP="006D33C0">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2C22EF23" w14:textId="77777777" w:rsidR="004256ED" w:rsidRDefault="004256ED"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533CEC4D" w14:textId="77777777" w:rsidR="004256ED" w:rsidRPr="003B2D5A" w:rsidRDefault="004256ED" w:rsidP="004256ED">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.985.821</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34236F6" w14:textId="77777777" w:rsidR="004256ED" w:rsidRDefault="004256ED" w:rsidP="006D33C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7E437845" w14:textId="77777777" w:rsidR="004256ED" w:rsidRPr="003B2D5A" w:rsidRDefault="004256ED" w:rsidP="004256ED">
            <w:pPr>
              <w:jc w:val="left"/>
              <w:rPr>
                <w:rFonts w:eastAsia="Times New Roman"/>
                <w:color w:val="000000"/>
                <w:sz w:val="18"/>
                <w:szCs w:val="18"/>
                <w:lang w:eastAsia="es-CL"/>
              </w:rPr>
            </w:pPr>
            <w:r w:rsidRPr="003B2D5A">
              <w:rPr>
                <w:rFonts w:eastAsia="Times New Roman"/>
                <w:color w:val="000000"/>
                <w:sz w:val="18"/>
                <w:szCs w:val="18"/>
                <w:lang w:eastAsia="es-CL"/>
              </w:rPr>
              <w:t>4</w:t>
            </w:r>
            <w:r>
              <w:rPr>
                <w:rFonts w:eastAsia="Times New Roman"/>
                <w:color w:val="000000"/>
                <w:sz w:val="18"/>
                <w:szCs w:val="18"/>
                <w:lang w:eastAsia="es-CL"/>
              </w:rPr>
              <w:t>68</w:t>
            </w:r>
            <w:r w:rsidRPr="003B2D5A">
              <w:rPr>
                <w:rFonts w:eastAsia="Times New Roman"/>
                <w:color w:val="000000"/>
                <w:sz w:val="18"/>
                <w:szCs w:val="18"/>
                <w:lang w:eastAsia="es-CL"/>
              </w:rPr>
              <w:t>.</w:t>
            </w:r>
            <w:r>
              <w:rPr>
                <w:rFonts w:eastAsia="Times New Roman"/>
                <w:color w:val="000000"/>
                <w:sz w:val="18"/>
                <w:szCs w:val="18"/>
                <w:lang w:eastAsia="es-CL"/>
              </w:rPr>
              <w:t>541</w:t>
            </w:r>
            <w:r w:rsidRPr="003B2D5A">
              <w:rPr>
                <w:rFonts w:eastAsia="Times New Roman"/>
                <w:color w:val="000000"/>
                <w:sz w:val="18"/>
                <w:szCs w:val="18"/>
                <w:lang w:eastAsia="es-CL"/>
              </w:rPr>
              <w:t xml:space="preserve"> </w:t>
            </w:r>
            <w:r w:rsidR="003A5E2C">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D69E766" w14:textId="77777777" w:rsidR="004256ED" w:rsidRDefault="004256ED" w:rsidP="006D33C0">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62DF2977" w14:textId="77777777" w:rsidR="004256ED" w:rsidRPr="0025129B" w:rsidRDefault="004256ED" w:rsidP="006D33C0">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646AC59" w14:textId="77777777" w:rsidR="004256ED" w:rsidRDefault="004256ED"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004E9E50" w14:textId="77777777" w:rsidR="004256ED" w:rsidRPr="0025129B" w:rsidRDefault="004256ED" w:rsidP="006D33C0">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.985.821</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31C1D94" w14:textId="77777777" w:rsidR="004256ED" w:rsidRDefault="004256ED"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48A7B1A6" w14:textId="77777777" w:rsidR="004256ED" w:rsidRPr="0025129B" w:rsidRDefault="004256ED" w:rsidP="006D33C0">
            <w:pPr>
              <w:jc w:val="left"/>
              <w:rPr>
                <w:rFonts w:eastAsia="Times New Roman"/>
                <w:b/>
                <w:color w:val="000000"/>
                <w:sz w:val="18"/>
                <w:szCs w:val="18"/>
                <w:lang w:eastAsia="es-CL"/>
              </w:rPr>
            </w:pPr>
            <w:r w:rsidRPr="003B2D5A">
              <w:rPr>
                <w:rFonts w:eastAsia="Times New Roman"/>
                <w:color w:val="000000"/>
                <w:sz w:val="18"/>
                <w:szCs w:val="18"/>
                <w:lang w:eastAsia="es-CL"/>
              </w:rPr>
              <w:t>4</w:t>
            </w:r>
            <w:r>
              <w:rPr>
                <w:rFonts w:eastAsia="Times New Roman"/>
                <w:color w:val="000000"/>
                <w:sz w:val="18"/>
                <w:szCs w:val="18"/>
                <w:lang w:eastAsia="es-CL"/>
              </w:rPr>
              <w:t>68</w:t>
            </w:r>
            <w:r w:rsidRPr="003B2D5A">
              <w:rPr>
                <w:rFonts w:eastAsia="Times New Roman"/>
                <w:color w:val="000000"/>
                <w:sz w:val="18"/>
                <w:szCs w:val="18"/>
                <w:lang w:eastAsia="es-CL"/>
              </w:rPr>
              <w:t>.</w:t>
            </w:r>
            <w:r>
              <w:rPr>
                <w:rFonts w:eastAsia="Times New Roman"/>
                <w:color w:val="000000"/>
                <w:sz w:val="18"/>
                <w:szCs w:val="18"/>
                <w:lang w:eastAsia="es-CL"/>
              </w:rPr>
              <w:t>541</w:t>
            </w:r>
            <w:r w:rsidR="003A5E2C">
              <w:rPr>
                <w:rFonts w:eastAsia="Times New Roman"/>
                <w:color w:val="000000"/>
                <w:sz w:val="18"/>
                <w:szCs w:val="18"/>
                <w:lang w:eastAsia="es-CL"/>
              </w:rPr>
              <w:t xml:space="preserve"> m</w:t>
            </w:r>
          </w:p>
        </w:tc>
      </w:tr>
      <w:tr w:rsidR="004256ED" w:rsidRPr="0025129B" w14:paraId="4FECBEED" w14:textId="77777777" w:rsidTr="006D33C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B40D686" w14:textId="77777777" w:rsidR="004256ED" w:rsidRPr="0025129B" w:rsidRDefault="004256ED" w:rsidP="006D33C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172BB0F" w14:textId="77777777" w:rsidR="004256ED" w:rsidRPr="003B2D5A" w:rsidRDefault="004256ED" w:rsidP="006D33C0">
            <w:pPr>
              <w:jc w:val="left"/>
              <w:rPr>
                <w:rFonts w:eastAsia="Times New Roman"/>
                <w:color w:val="000000"/>
                <w:sz w:val="18"/>
                <w:szCs w:val="18"/>
                <w:lang w:eastAsia="es-CL"/>
              </w:rPr>
            </w:pPr>
            <w:r>
              <w:rPr>
                <w:rFonts w:eastAsia="Times New Roman"/>
                <w:color w:val="000000"/>
                <w:sz w:val="18"/>
                <w:szCs w:val="18"/>
                <w:lang w:eastAsia="es-CL"/>
              </w:rPr>
              <w:t>Acopios de tierra en estacionamiento 4.</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97EE2FA" w14:textId="77777777" w:rsidR="004256ED" w:rsidRPr="0025129B" w:rsidRDefault="004256ED" w:rsidP="006D33C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3D650F7" w14:textId="77777777" w:rsidR="004256ED" w:rsidRPr="003B2D5A" w:rsidRDefault="004256ED" w:rsidP="006D33C0">
            <w:pPr>
              <w:jc w:val="left"/>
              <w:rPr>
                <w:rFonts w:eastAsia="Times New Roman"/>
                <w:color w:val="000000"/>
                <w:sz w:val="18"/>
                <w:szCs w:val="18"/>
                <w:lang w:eastAsia="es-CL"/>
              </w:rPr>
            </w:pPr>
            <w:r>
              <w:rPr>
                <w:rFonts w:eastAsia="Times New Roman"/>
                <w:color w:val="000000"/>
                <w:sz w:val="18"/>
                <w:szCs w:val="18"/>
                <w:lang w:eastAsia="es-CL"/>
              </w:rPr>
              <w:t>Acopios de tierra en estacionamiento 4.</w:t>
            </w:r>
          </w:p>
        </w:tc>
      </w:tr>
    </w:tbl>
    <w:p w14:paraId="48656C37" w14:textId="77777777" w:rsidR="004256ED" w:rsidRDefault="004256ED">
      <w:pPr>
        <w:jc w:val="left"/>
        <w:rPr>
          <w:color w:val="FF0000"/>
        </w:rPr>
      </w:pPr>
    </w:p>
    <w:p w14:paraId="75F56187" w14:textId="77777777" w:rsidR="00E221D1" w:rsidRDefault="00E221D1">
      <w:pPr>
        <w:jc w:val="left"/>
        <w:rPr>
          <w:color w:val="FF0000"/>
        </w:rPr>
      </w:pPr>
    </w:p>
    <w:p w14:paraId="61AB794B" w14:textId="77777777" w:rsidR="00E221D1" w:rsidRDefault="00E221D1">
      <w:pPr>
        <w:jc w:val="left"/>
        <w:rPr>
          <w:color w:val="FF0000"/>
        </w:rPr>
      </w:pPr>
    </w:p>
    <w:p w14:paraId="0A5918D4" w14:textId="77777777" w:rsidR="004256ED" w:rsidRDefault="004256ED">
      <w:pPr>
        <w:jc w:val="left"/>
        <w:rPr>
          <w:color w:val="FF0000"/>
        </w:rPr>
      </w:pPr>
    </w:p>
    <w:p w14:paraId="171A23AE" w14:textId="77777777" w:rsidR="004256ED" w:rsidRDefault="004256ED">
      <w:pPr>
        <w:jc w:val="left"/>
        <w:rPr>
          <w:color w:val="FF0000"/>
        </w:rPr>
      </w:pPr>
    </w:p>
    <w:p w14:paraId="60D7998F" w14:textId="77777777" w:rsidR="004256ED" w:rsidRDefault="004256ED">
      <w:pPr>
        <w:jc w:val="left"/>
        <w:rPr>
          <w:color w:val="FF0000"/>
        </w:rPr>
      </w:pPr>
    </w:p>
    <w:p w14:paraId="4A2AEA80" w14:textId="77777777" w:rsidR="004256ED" w:rsidRDefault="004256ED">
      <w:pPr>
        <w:jc w:val="left"/>
        <w:rPr>
          <w:color w:val="FF0000"/>
        </w:rPr>
      </w:pPr>
    </w:p>
    <w:p w14:paraId="6B730B63" w14:textId="77777777" w:rsidR="004256ED" w:rsidRDefault="004256ED">
      <w:pPr>
        <w:jc w:val="left"/>
        <w:rPr>
          <w:color w:val="FF0000"/>
        </w:rPr>
      </w:pPr>
    </w:p>
    <w:p w14:paraId="3788BB78" w14:textId="77777777" w:rsidR="004256ED" w:rsidRDefault="004256ED">
      <w:pPr>
        <w:jc w:val="left"/>
        <w:rPr>
          <w:color w:val="FF0000"/>
        </w:rPr>
      </w:pPr>
    </w:p>
    <w:p w14:paraId="138CB0A8" w14:textId="77777777" w:rsidR="004256ED" w:rsidRDefault="004256ED">
      <w:pPr>
        <w:jc w:val="left"/>
        <w:rPr>
          <w:color w:val="FF0000"/>
        </w:rPr>
      </w:pPr>
    </w:p>
    <w:p w14:paraId="1761CA24" w14:textId="77777777" w:rsidR="004256ED" w:rsidRDefault="004256ED">
      <w:pPr>
        <w:jc w:val="left"/>
        <w:rPr>
          <w:color w:val="FF0000"/>
        </w:rPr>
      </w:pPr>
    </w:p>
    <w:p w14:paraId="1D9487E5" w14:textId="77777777" w:rsidR="004256ED" w:rsidRDefault="004256ED">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4256ED" w:rsidRPr="0025129B" w14:paraId="10CB3CE8" w14:textId="77777777" w:rsidTr="006D33C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2E143C" w14:textId="77777777" w:rsidR="004256ED" w:rsidRPr="0025129B" w:rsidRDefault="004256ED" w:rsidP="006D33C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4256ED" w:rsidRPr="0025129B" w14:paraId="4ED64971" w14:textId="77777777" w:rsidTr="006D33C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FEC5477" w14:textId="77777777" w:rsidR="004256ED" w:rsidRDefault="004256ED" w:rsidP="006D33C0">
            <w:pPr>
              <w:jc w:val="center"/>
            </w:pPr>
          </w:p>
          <w:p w14:paraId="08713E50" w14:textId="77777777" w:rsidR="004256ED" w:rsidRDefault="006D33C0" w:rsidP="004256ED">
            <w:pPr>
              <w:jc w:val="center"/>
            </w:pPr>
            <w:r>
              <w:object w:dxaOrig="6885" w:dyaOrig="3855" w14:anchorId="386E4BFC">
                <v:shape id="_x0000_i1038" type="#_x0000_t75" style="width:328.9pt;height:184.3pt" o:ole="">
                  <v:imagedata r:id="rId51" o:title=""/>
                </v:shape>
                <o:OLEObject Type="Embed" ProgID="PBrush" ShapeID="_x0000_i1038" DrawAspect="Content" ObjectID="_1514380319" r:id="rId52"/>
              </w:object>
            </w:r>
          </w:p>
          <w:p w14:paraId="7B7037CF" w14:textId="77777777" w:rsidR="004256ED" w:rsidRPr="0025129B" w:rsidRDefault="004256ED" w:rsidP="004256ED">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1B19FB9C" w14:textId="77777777" w:rsidR="004256ED" w:rsidRPr="0025129B" w:rsidRDefault="006D33C0" w:rsidP="006D33C0">
            <w:pPr>
              <w:jc w:val="center"/>
              <w:rPr>
                <w:rFonts w:eastAsia="Times New Roman"/>
                <w:color w:val="000000"/>
                <w:sz w:val="20"/>
                <w:szCs w:val="20"/>
                <w:lang w:eastAsia="es-CL"/>
              </w:rPr>
            </w:pPr>
            <w:r>
              <w:object w:dxaOrig="6900" w:dyaOrig="3885" w14:anchorId="7A65E719">
                <v:shape id="_x0000_i1039" type="#_x0000_t75" style="width:334.65pt;height:188.35pt" o:ole="">
                  <v:imagedata r:id="rId53" o:title=""/>
                </v:shape>
                <o:OLEObject Type="Embed" ProgID="PBrush" ShapeID="_x0000_i1039" DrawAspect="Content" ObjectID="_1514380320" r:id="rId54"/>
              </w:object>
            </w:r>
          </w:p>
        </w:tc>
      </w:tr>
      <w:tr w:rsidR="004256ED" w:rsidRPr="0025129B" w14:paraId="3E69FB67" w14:textId="77777777" w:rsidTr="006D33C0">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0DCC4F9E" w14:textId="77777777" w:rsidR="004256ED" w:rsidRPr="0025129B" w:rsidRDefault="004256ED" w:rsidP="00E47E98">
            <w:pPr>
              <w:pStyle w:val="Epgrafe"/>
              <w:rPr>
                <w:rFonts w:eastAsia="Times New Roman"/>
                <w:color w:val="000000"/>
                <w:lang w:eastAsia="es-CL"/>
              </w:rPr>
            </w:pPr>
            <w:bookmarkStart w:id="158" w:name="_Toc440013058"/>
            <w:r w:rsidRPr="0025129B">
              <w:t xml:space="preserve">Fotografía </w:t>
            </w:r>
            <w:r>
              <w:t>1</w:t>
            </w:r>
            <w:r w:rsidR="00E47E98">
              <w:t>1</w:t>
            </w:r>
            <w:r w:rsidRPr="0025129B">
              <w:t>.</w:t>
            </w:r>
            <w:bookmarkEnd w:id="158"/>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171286" w14:textId="77777777" w:rsidR="004256ED" w:rsidRPr="0025129B" w:rsidRDefault="004256ED" w:rsidP="006D33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c>
          <w:tcPr>
            <w:tcW w:w="1341" w:type="pct"/>
            <w:tcBorders>
              <w:top w:val="single" w:sz="4" w:space="0" w:color="auto"/>
              <w:left w:val="nil"/>
              <w:bottom w:val="single" w:sz="4" w:space="0" w:color="auto"/>
              <w:right w:val="nil"/>
            </w:tcBorders>
            <w:shd w:val="clear" w:color="auto" w:fill="auto"/>
            <w:noWrap/>
            <w:vAlign w:val="center"/>
            <w:hideMark/>
          </w:tcPr>
          <w:p w14:paraId="7A2E8C5F" w14:textId="77777777" w:rsidR="004256ED" w:rsidRPr="0025129B" w:rsidRDefault="004256ED" w:rsidP="00E47E98">
            <w:pPr>
              <w:pStyle w:val="Epgrafe"/>
            </w:pPr>
            <w:bookmarkStart w:id="159" w:name="_Toc440013059"/>
            <w:r w:rsidRPr="0025129B">
              <w:t xml:space="preserve">Fotografía </w:t>
            </w:r>
            <w:r>
              <w:t>1</w:t>
            </w:r>
            <w:r w:rsidR="00E47E98">
              <w:t>2</w:t>
            </w:r>
            <w:r>
              <w:t>.</w:t>
            </w:r>
            <w:bookmarkEnd w:id="15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CC15B7" w14:textId="77777777" w:rsidR="004256ED" w:rsidRPr="0025129B" w:rsidRDefault="004256ED" w:rsidP="006D33C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r>
      <w:tr w:rsidR="006D33C0" w:rsidRPr="0025129B" w14:paraId="7FD2D27F" w14:textId="77777777" w:rsidTr="006D33C0">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DE63CE" w14:textId="77777777" w:rsidR="004256ED" w:rsidRDefault="004256ED" w:rsidP="006D33C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28A790F5" w14:textId="77777777" w:rsidR="004256ED" w:rsidRPr="0025129B" w:rsidRDefault="004256ED" w:rsidP="006D33C0">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3F70C68C" w14:textId="77777777" w:rsidR="004256ED" w:rsidRDefault="004256ED"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647DB489" w14:textId="77777777" w:rsidR="004256ED" w:rsidRPr="003B2D5A" w:rsidRDefault="004256ED" w:rsidP="006D33C0">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w:t>
            </w:r>
            <w:r w:rsidR="006D33C0">
              <w:rPr>
                <w:rFonts w:eastAsia="Times New Roman"/>
                <w:color w:val="000000"/>
                <w:sz w:val="18"/>
                <w:szCs w:val="18"/>
                <w:lang w:eastAsia="es-CL"/>
              </w:rPr>
              <w:t>4</w:t>
            </w:r>
            <w:r>
              <w:rPr>
                <w:rFonts w:eastAsia="Times New Roman"/>
                <w:color w:val="000000"/>
                <w:sz w:val="18"/>
                <w:szCs w:val="18"/>
                <w:lang w:eastAsia="es-CL"/>
              </w:rPr>
              <w:t>.</w:t>
            </w:r>
            <w:r w:rsidR="006D33C0">
              <w:rPr>
                <w:rFonts w:eastAsia="Times New Roman"/>
                <w:color w:val="000000"/>
                <w:sz w:val="18"/>
                <w:szCs w:val="18"/>
                <w:lang w:eastAsia="es-CL"/>
              </w:rPr>
              <w:t>115</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583D724" w14:textId="77777777" w:rsidR="004256ED" w:rsidRDefault="004256ED" w:rsidP="006D33C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6DE16514" w14:textId="77777777" w:rsidR="004256ED" w:rsidRPr="003B2D5A" w:rsidRDefault="004256ED" w:rsidP="006D33C0">
            <w:pPr>
              <w:jc w:val="left"/>
              <w:rPr>
                <w:rFonts w:eastAsia="Times New Roman"/>
                <w:color w:val="000000"/>
                <w:sz w:val="18"/>
                <w:szCs w:val="18"/>
                <w:lang w:eastAsia="es-CL"/>
              </w:rPr>
            </w:pPr>
            <w:r w:rsidRPr="003B2D5A">
              <w:rPr>
                <w:rFonts w:eastAsia="Times New Roman"/>
                <w:color w:val="000000"/>
                <w:sz w:val="18"/>
                <w:szCs w:val="18"/>
                <w:lang w:eastAsia="es-CL"/>
              </w:rPr>
              <w:t>4</w:t>
            </w:r>
            <w:r w:rsidR="006D33C0">
              <w:rPr>
                <w:rFonts w:eastAsia="Times New Roman"/>
                <w:color w:val="000000"/>
                <w:sz w:val="18"/>
                <w:szCs w:val="18"/>
                <w:lang w:eastAsia="es-CL"/>
              </w:rPr>
              <w:t>71.307</w:t>
            </w:r>
            <w:r w:rsidRPr="003B2D5A">
              <w:rPr>
                <w:rFonts w:eastAsia="Times New Roman"/>
                <w:color w:val="000000"/>
                <w:sz w:val="18"/>
                <w:szCs w:val="18"/>
                <w:lang w:eastAsia="es-CL"/>
              </w:rPr>
              <w:t xml:space="preserve"> </w:t>
            </w:r>
            <w:r w:rsidR="003A5E2C">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AEFAAC5" w14:textId="77777777" w:rsidR="004256ED" w:rsidRDefault="004256ED" w:rsidP="006D33C0">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5777472B" w14:textId="77777777" w:rsidR="004256ED" w:rsidRPr="0025129B" w:rsidRDefault="004256ED" w:rsidP="006D33C0">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5F2235A" w14:textId="77777777" w:rsidR="004256ED" w:rsidRDefault="004256ED"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0542E84D" w14:textId="77777777" w:rsidR="004256ED" w:rsidRPr="0025129B" w:rsidRDefault="006D33C0" w:rsidP="006D33C0">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.984.115</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2D672B7" w14:textId="77777777" w:rsidR="004256ED" w:rsidRDefault="004256ED" w:rsidP="006D33C0">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7FBBEC8" w14:textId="77777777" w:rsidR="004256ED" w:rsidRPr="0025129B" w:rsidRDefault="006D33C0" w:rsidP="006D33C0">
            <w:pPr>
              <w:jc w:val="left"/>
              <w:rPr>
                <w:rFonts w:eastAsia="Times New Roman"/>
                <w:b/>
                <w:color w:val="000000"/>
                <w:sz w:val="18"/>
                <w:szCs w:val="18"/>
                <w:lang w:eastAsia="es-CL"/>
              </w:rPr>
            </w:pPr>
            <w:r w:rsidRPr="003B2D5A">
              <w:rPr>
                <w:rFonts w:eastAsia="Times New Roman"/>
                <w:color w:val="000000"/>
                <w:sz w:val="18"/>
                <w:szCs w:val="18"/>
                <w:lang w:eastAsia="es-CL"/>
              </w:rPr>
              <w:t>4</w:t>
            </w:r>
            <w:r>
              <w:rPr>
                <w:rFonts w:eastAsia="Times New Roman"/>
                <w:color w:val="000000"/>
                <w:sz w:val="18"/>
                <w:szCs w:val="18"/>
                <w:lang w:eastAsia="es-CL"/>
              </w:rPr>
              <w:t>71.307</w:t>
            </w:r>
            <w:r w:rsidR="003A5E2C">
              <w:rPr>
                <w:rFonts w:eastAsia="Times New Roman"/>
                <w:color w:val="000000"/>
                <w:sz w:val="18"/>
                <w:szCs w:val="18"/>
                <w:lang w:eastAsia="es-CL"/>
              </w:rPr>
              <w:t xml:space="preserve"> m</w:t>
            </w:r>
          </w:p>
        </w:tc>
      </w:tr>
      <w:tr w:rsidR="004256ED" w:rsidRPr="0025129B" w14:paraId="56815E8B" w14:textId="77777777" w:rsidTr="006D33C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5E25C27" w14:textId="77777777" w:rsidR="004256ED" w:rsidRPr="0025129B" w:rsidRDefault="004256ED" w:rsidP="006D33C0">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7F6347C" w14:textId="77777777" w:rsidR="004256ED" w:rsidRPr="003B2D5A" w:rsidRDefault="006D33C0" w:rsidP="006D33C0">
            <w:pPr>
              <w:jc w:val="left"/>
              <w:rPr>
                <w:rFonts w:eastAsia="Times New Roman"/>
                <w:color w:val="000000"/>
                <w:sz w:val="18"/>
                <w:szCs w:val="18"/>
                <w:lang w:eastAsia="es-CL"/>
              </w:rPr>
            </w:pPr>
            <w:r>
              <w:rPr>
                <w:rFonts w:eastAsia="Times New Roman"/>
                <w:color w:val="000000"/>
                <w:sz w:val="18"/>
                <w:szCs w:val="18"/>
                <w:lang w:eastAsia="es-CL"/>
              </w:rPr>
              <w:t>E</w:t>
            </w:r>
            <w:r w:rsidR="004256ED">
              <w:rPr>
                <w:rFonts w:eastAsia="Times New Roman"/>
                <w:color w:val="000000"/>
                <w:sz w:val="18"/>
                <w:szCs w:val="18"/>
                <w:lang w:eastAsia="es-CL"/>
              </w:rPr>
              <w:t xml:space="preserve">stacionamiento </w:t>
            </w:r>
            <w:r>
              <w:rPr>
                <w:rFonts w:eastAsia="Times New Roman"/>
                <w:color w:val="000000"/>
                <w:sz w:val="18"/>
                <w:szCs w:val="18"/>
                <w:lang w:eastAsia="es-CL"/>
              </w:rPr>
              <w:t>5 con material sólido granular en su superficie.</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B485D99" w14:textId="77777777" w:rsidR="004256ED" w:rsidRPr="0025129B" w:rsidRDefault="004256ED" w:rsidP="006D33C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23BADA4" w14:textId="77777777" w:rsidR="004256ED" w:rsidRPr="003B2D5A" w:rsidRDefault="006D33C0" w:rsidP="006D33C0">
            <w:pPr>
              <w:jc w:val="left"/>
              <w:rPr>
                <w:rFonts w:eastAsia="Times New Roman"/>
                <w:color w:val="000000"/>
                <w:sz w:val="18"/>
                <w:szCs w:val="18"/>
                <w:lang w:eastAsia="es-CL"/>
              </w:rPr>
            </w:pPr>
            <w:r>
              <w:rPr>
                <w:rFonts w:eastAsia="Times New Roman"/>
                <w:color w:val="000000"/>
                <w:sz w:val="18"/>
                <w:szCs w:val="18"/>
                <w:lang w:eastAsia="es-CL"/>
              </w:rPr>
              <w:t>Estacionamiento 5 con material sólido granular en su superficie.</w:t>
            </w:r>
          </w:p>
        </w:tc>
      </w:tr>
    </w:tbl>
    <w:p w14:paraId="3C14DEE7" w14:textId="77777777" w:rsidR="004256ED" w:rsidRDefault="004256ED">
      <w:pPr>
        <w:jc w:val="left"/>
        <w:rPr>
          <w:color w:val="FF0000"/>
        </w:rPr>
      </w:pPr>
    </w:p>
    <w:p w14:paraId="07B806AF" w14:textId="77777777" w:rsidR="00E221D1" w:rsidRDefault="00E221D1">
      <w:pPr>
        <w:jc w:val="left"/>
        <w:rPr>
          <w:color w:val="FF0000"/>
        </w:rPr>
      </w:pPr>
    </w:p>
    <w:p w14:paraId="39E514FB" w14:textId="77777777" w:rsidR="00E221D1" w:rsidRDefault="00E221D1">
      <w:pPr>
        <w:jc w:val="left"/>
        <w:rPr>
          <w:color w:val="FF0000"/>
        </w:rPr>
      </w:pPr>
    </w:p>
    <w:p w14:paraId="2462BDDF" w14:textId="77777777" w:rsidR="006D33C0" w:rsidRDefault="006D33C0">
      <w:pPr>
        <w:jc w:val="left"/>
        <w:rPr>
          <w:color w:val="FF0000"/>
        </w:rPr>
      </w:pPr>
    </w:p>
    <w:p w14:paraId="7B1AE1EF" w14:textId="77777777" w:rsidR="006D33C0" w:rsidRDefault="006D33C0">
      <w:pPr>
        <w:jc w:val="left"/>
        <w:rPr>
          <w:color w:val="FF0000"/>
        </w:rPr>
      </w:pPr>
    </w:p>
    <w:p w14:paraId="515A8A6E" w14:textId="77777777" w:rsidR="006D33C0" w:rsidRDefault="006D33C0">
      <w:pPr>
        <w:jc w:val="left"/>
        <w:rPr>
          <w:color w:val="FF0000"/>
        </w:rPr>
      </w:pPr>
    </w:p>
    <w:p w14:paraId="197D7A80" w14:textId="77777777" w:rsidR="006D33C0" w:rsidRDefault="006D33C0">
      <w:pPr>
        <w:jc w:val="left"/>
        <w:rPr>
          <w:color w:val="FF0000"/>
        </w:rPr>
      </w:pPr>
    </w:p>
    <w:p w14:paraId="7DD1407C" w14:textId="77777777" w:rsidR="006D33C0" w:rsidRDefault="006D33C0">
      <w:pPr>
        <w:jc w:val="left"/>
        <w:rPr>
          <w:color w:val="FF0000"/>
        </w:rPr>
      </w:pPr>
    </w:p>
    <w:p w14:paraId="5FA3D9E5" w14:textId="77777777" w:rsidR="006D33C0" w:rsidRDefault="006D33C0">
      <w:pPr>
        <w:jc w:val="left"/>
        <w:rPr>
          <w:color w:val="FF0000"/>
        </w:rPr>
      </w:pPr>
    </w:p>
    <w:p w14:paraId="2BEB01FB" w14:textId="77777777" w:rsidR="00961641" w:rsidRDefault="00961641">
      <w:pPr>
        <w:jc w:val="left"/>
        <w:rPr>
          <w:color w:val="FF0000"/>
        </w:rPr>
      </w:pPr>
    </w:p>
    <w:tbl>
      <w:tblPr>
        <w:tblStyle w:val="Tablaconcuadrcula"/>
        <w:tblW w:w="5000" w:type="pct"/>
        <w:tblLook w:val="04A0" w:firstRow="1" w:lastRow="0" w:firstColumn="1" w:lastColumn="0" w:noHBand="0" w:noVBand="1"/>
      </w:tblPr>
      <w:tblGrid>
        <w:gridCol w:w="3830"/>
        <w:gridCol w:w="9958"/>
      </w:tblGrid>
      <w:tr w:rsidR="006D33C0" w:rsidRPr="0025129B" w14:paraId="0622A11B" w14:textId="77777777" w:rsidTr="006D33C0">
        <w:trPr>
          <w:trHeight w:val="142"/>
        </w:trPr>
        <w:tc>
          <w:tcPr>
            <w:tcW w:w="1389" w:type="pct"/>
          </w:tcPr>
          <w:p w14:paraId="71B7C137" w14:textId="77777777" w:rsidR="006D33C0" w:rsidRPr="0025129B" w:rsidRDefault="006D33C0" w:rsidP="006D33C0">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810B7D">
              <w:t>3</w:t>
            </w:r>
          </w:p>
        </w:tc>
        <w:tc>
          <w:tcPr>
            <w:tcW w:w="3611" w:type="pct"/>
          </w:tcPr>
          <w:p w14:paraId="317C3C50" w14:textId="77777777" w:rsidR="006D33C0" w:rsidRPr="0025129B" w:rsidRDefault="006D33C0" w:rsidP="00B0615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3</w:t>
            </w:r>
          </w:p>
        </w:tc>
      </w:tr>
      <w:tr w:rsidR="006D33C0" w:rsidRPr="0025129B" w14:paraId="38478575" w14:textId="77777777" w:rsidTr="006D33C0">
        <w:trPr>
          <w:trHeight w:val="319"/>
        </w:trPr>
        <w:tc>
          <w:tcPr>
            <w:tcW w:w="5000" w:type="pct"/>
            <w:gridSpan w:val="2"/>
            <w:tcBorders>
              <w:bottom w:val="single" w:sz="4" w:space="0" w:color="auto"/>
            </w:tcBorders>
          </w:tcPr>
          <w:p w14:paraId="798B4CB1" w14:textId="77777777" w:rsidR="006D33C0" w:rsidRPr="003B42B8" w:rsidRDefault="006D33C0" w:rsidP="006D33C0">
            <w:pPr>
              <w:rPr>
                <w:b/>
              </w:rPr>
            </w:pPr>
            <w:r>
              <w:rPr>
                <w:b/>
              </w:rPr>
              <w:t>Exigencia</w:t>
            </w:r>
            <w:r w:rsidRPr="0025129B">
              <w:rPr>
                <w:b/>
              </w:rPr>
              <w:t>:</w:t>
            </w:r>
            <w:r>
              <w:rPr>
                <w:b/>
              </w:rPr>
              <w:t xml:space="preserve"> </w:t>
            </w:r>
            <w:r w:rsidRPr="003B42B8">
              <w:rPr>
                <w:b/>
              </w:rPr>
              <w:t xml:space="preserve">RCA N° 015/2009 Considerando 3.3.1.1. </w:t>
            </w:r>
          </w:p>
          <w:p w14:paraId="700A11DE" w14:textId="77777777" w:rsidR="00810B7D" w:rsidRDefault="00810B7D" w:rsidP="006D33C0"/>
          <w:p w14:paraId="4D5C5D52" w14:textId="77777777" w:rsidR="00810B7D" w:rsidRPr="00DB6C18" w:rsidRDefault="0026412F" w:rsidP="006D33C0">
            <w:pPr>
              <w:rPr>
                <w:i/>
              </w:rPr>
            </w:pPr>
            <w:r>
              <w:rPr>
                <w:i/>
              </w:rPr>
              <w:t>“</w:t>
            </w:r>
            <w:r w:rsidR="006D33C0" w:rsidRPr="00DB6C18">
              <w:rPr>
                <w:i/>
              </w:rPr>
              <w:t xml:space="preserve">Etapa de Construcción. Las principales acciones y obras físicas para desarrollar la etapa de construcción del proyecto son: </w:t>
            </w:r>
          </w:p>
          <w:p w14:paraId="6B74ED60" w14:textId="77777777" w:rsidR="00810B7D" w:rsidRPr="00DB6C18" w:rsidRDefault="00810B7D" w:rsidP="006D33C0">
            <w:pPr>
              <w:rPr>
                <w:i/>
              </w:rPr>
            </w:pPr>
          </w:p>
          <w:p w14:paraId="7FC36CDD" w14:textId="77777777" w:rsidR="00810B7D" w:rsidRPr="00DB6C18" w:rsidRDefault="006D33C0" w:rsidP="00961641">
            <w:pPr>
              <w:pStyle w:val="Prrafodelista"/>
              <w:numPr>
                <w:ilvl w:val="0"/>
                <w:numId w:val="12"/>
              </w:numPr>
              <w:ind w:left="284" w:hanging="284"/>
              <w:rPr>
                <w:i/>
              </w:rPr>
            </w:pPr>
            <w:r w:rsidRPr="00DB6C18">
              <w:rPr>
                <w:i/>
              </w:rPr>
              <w:t>Confección de carpeta</w:t>
            </w:r>
          </w:p>
          <w:p w14:paraId="07345732" w14:textId="77777777" w:rsidR="00810B7D" w:rsidRPr="00DB6C18" w:rsidRDefault="00810B7D" w:rsidP="00810B7D">
            <w:pPr>
              <w:pStyle w:val="Prrafodelista"/>
              <w:ind w:left="284"/>
              <w:rPr>
                <w:i/>
              </w:rPr>
            </w:pPr>
            <w:r w:rsidRPr="00DB6C18">
              <w:rPr>
                <w:i/>
              </w:rPr>
              <w:t xml:space="preserve">La confección de la carpeta considera las siguientes subactividades.  </w:t>
            </w:r>
          </w:p>
          <w:p w14:paraId="7E01C4D8" w14:textId="77777777" w:rsidR="00810B7D" w:rsidRPr="00DB6C18" w:rsidRDefault="00810B7D" w:rsidP="00810B7D">
            <w:pPr>
              <w:pStyle w:val="Prrafodelista"/>
              <w:ind w:left="284"/>
              <w:rPr>
                <w:i/>
              </w:rPr>
            </w:pPr>
            <w:r w:rsidRPr="00DB6C18">
              <w:rPr>
                <w:i/>
              </w:rPr>
              <w:t>Obras de drenaje: las obras de drenaje consisten en la modificación y el alargue de las obras de arte existentes y la construcción de las nuevas obras de arte de acuerdo a las necesidades que resulten de la rectificación de la planta, la que se circunscribirá a la faja fiscal existente.</w:t>
            </w:r>
          </w:p>
          <w:p w14:paraId="24E98EB4" w14:textId="77777777" w:rsidR="006D33C0" w:rsidRPr="00DB6C18" w:rsidRDefault="00810B7D" w:rsidP="00810B7D">
            <w:pPr>
              <w:pStyle w:val="Prrafodelista"/>
              <w:ind w:left="284"/>
              <w:rPr>
                <w:i/>
              </w:rPr>
            </w:pPr>
            <w:r w:rsidRPr="00DB6C18">
              <w:rPr>
                <w:i/>
              </w:rPr>
              <w:t>Para esta obra sólo se contempla la confección de muros para alcantarillas de tubos de acero corrugado, revestimientos de mampostería de piedra para salida de los tubos corrugados</w:t>
            </w:r>
            <w:r w:rsidR="0026412F">
              <w:rPr>
                <w:i/>
              </w:rPr>
              <w:t>”</w:t>
            </w:r>
            <w:r w:rsidRPr="00DB6C18">
              <w:rPr>
                <w:i/>
              </w:rPr>
              <w:t>.</w:t>
            </w:r>
            <w:r w:rsidR="006D33C0" w:rsidRPr="00DB6C18">
              <w:rPr>
                <w:i/>
              </w:rPr>
              <w:t xml:space="preserve"> </w:t>
            </w:r>
          </w:p>
          <w:p w14:paraId="2F144929" w14:textId="77777777" w:rsidR="006D33C0" w:rsidRPr="0025129B" w:rsidRDefault="006D33C0" w:rsidP="006D33C0">
            <w:pPr>
              <w:rPr>
                <w:b/>
              </w:rPr>
            </w:pPr>
          </w:p>
        </w:tc>
      </w:tr>
      <w:tr w:rsidR="006D33C0" w:rsidRPr="0025129B" w14:paraId="77C35318" w14:textId="77777777" w:rsidTr="006D33C0">
        <w:trPr>
          <w:trHeight w:val="627"/>
        </w:trPr>
        <w:tc>
          <w:tcPr>
            <w:tcW w:w="5000" w:type="pct"/>
            <w:gridSpan w:val="2"/>
          </w:tcPr>
          <w:p w14:paraId="2AD7B1FF" w14:textId="77777777" w:rsidR="006D33C0" w:rsidRDefault="006D33C0" w:rsidP="006D33C0">
            <w:pPr>
              <w:jc w:val="left"/>
              <w:rPr>
                <w:color w:val="FF0000"/>
              </w:rPr>
            </w:pPr>
            <w:r w:rsidRPr="00F15F8C">
              <w:rPr>
                <w:b/>
              </w:rPr>
              <w:t>Hechos:</w:t>
            </w:r>
          </w:p>
          <w:p w14:paraId="2FD44AF8" w14:textId="77777777" w:rsidR="006D33C0" w:rsidRDefault="006D33C0" w:rsidP="006D33C0">
            <w:pPr>
              <w:jc w:val="left"/>
              <w:rPr>
                <w:color w:val="FF0000"/>
              </w:rPr>
            </w:pPr>
          </w:p>
          <w:p w14:paraId="7E4CE2EF" w14:textId="77777777" w:rsidR="006D33C0" w:rsidRDefault="006D33C0" w:rsidP="006D33C0">
            <w:pPr>
              <w:jc w:val="left"/>
            </w:pPr>
            <w:r>
              <w:t>En la actividad de inspección ambiental del día 20 de agosto de 2015 se evidenció lo siguiente:</w:t>
            </w:r>
          </w:p>
          <w:p w14:paraId="66AAD8AB" w14:textId="77777777" w:rsidR="00E47E98" w:rsidRDefault="00E47E98" w:rsidP="00810B7D">
            <w:pPr>
              <w:pStyle w:val="Prrafodelista"/>
              <w:ind w:left="284"/>
              <w:jc w:val="left"/>
            </w:pPr>
          </w:p>
          <w:p w14:paraId="4346FD0D" w14:textId="77777777" w:rsidR="00E47E98" w:rsidRDefault="00E47E98" w:rsidP="00961641">
            <w:pPr>
              <w:pStyle w:val="Prrafodelista"/>
              <w:numPr>
                <w:ilvl w:val="0"/>
                <w:numId w:val="13"/>
              </w:numPr>
              <w:ind w:left="284" w:hanging="284"/>
              <w:rPr>
                <w:iCs/>
              </w:rPr>
            </w:pPr>
            <w:r>
              <w:rPr>
                <w:iCs/>
              </w:rPr>
              <w:t>B</w:t>
            </w:r>
            <w:r w:rsidRPr="00163F05">
              <w:rPr>
                <w:iCs/>
              </w:rPr>
              <w:t>ajo la Ruta</w:t>
            </w:r>
            <w:r>
              <w:rPr>
                <w:iCs/>
              </w:rPr>
              <w:t xml:space="preserve"> e</w:t>
            </w:r>
            <w:r w:rsidRPr="00163F05">
              <w:rPr>
                <w:iCs/>
              </w:rPr>
              <w:t xml:space="preserve">n el </w:t>
            </w:r>
            <w:r>
              <w:rPr>
                <w:iCs/>
              </w:rPr>
              <w:t xml:space="preserve">sector del </w:t>
            </w:r>
            <w:r w:rsidRPr="00163F05">
              <w:rPr>
                <w:iCs/>
              </w:rPr>
              <w:t>estacionamiento 1</w:t>
            </w:r>
            <w:r>
              <w:rPr>
                <w:iCs/>
              </w:rPr>
              <w:t xml:space="preserve">, </w:t>
            </w:r>
            <w:r w:rsidRPr="00163F05">
              <w:rPr>
                <w:iCs/>
              </w:rPr>
              <w:t xml:space="preserve"> existe</w:t>
            </w:r>
            <w:r w:rsidR="00FF5B72">
              <w:rPr>
                <w:iCs/>
              </w:rPr>
              <w:t>ncia de</w:t>
            </w:r>
            <w:r w:rsidRPr="00163F05">
              <w:rPr>
                <w:iCs/>
              </w:rPr>
              <w:t xml:space="preserve"> una obra de arte de concreto de 1,5 m de altura y 7,1 m de ancho con 2 ductos de 1 m de diámetro, uno de los cuales conten</w:t>
            </w:r>
            <w:r w:rsidR="00FF5B72">
              <w:rPr>
                <w:iCs/>
              </w:rPr>
              <w:t>ía</w:t>
            </w:r>
            <w:r w:rsidRPr="00163F05">
              <w:rPr>
                <w:iCs/>
              </w:rPr>
              <w:t xml:space="preserve"> material arenoso en su interior</w:t>
            </w:r>
            <w:r>
              <w:rPr>
                <w:iCs/>
              </w:rPr>
              <w:t xml:space="preserve"> (Fotografías 13 y 14)</w:t>
            </w:r>
            <w:r w:rsidRPr="00163F05">
              <w:rPr>
                <w:iCs/>
              </w:rPr>
              <w:t>.</w:t>
            </w:r>
          </w:p>
          <w:p w14:paraId="1566A8E7" w14:textId="77777777" w:rsidR="008100FD" w:rsidRDefault="008100FD" w:rsidP="008100FD">
            <w:pPr>
              <w:rPr>
                <w:iCs/>
              </w:rPr>
            </w:pPr>
          </w:p>
          <w:p w14:paraId="1E6A5CD8" w14:textId="77777777" w:rsidR="00E47E98" w:rsidRPr="00682704" w:rsidRDefault="00E47E98" w:rsidP="00961641">
            <w:pPr>
              <w:pStyle w:val="Prrafodelista"/>
              <w:numPr>
                <w:ilvl w:val="0"/>
                <w:numId w:val="13"/>
              </w:numPr>
              <w:ind w:left="284" w:hanging="284"/>
            </w:pPr>
            <w:r w:rsidRPr="008100FD">
              <w:rPr>
                <w:iCs/>
              </w:rPr>
              <w:t xml:space="preserve">Se </w:t>
            </w:r>
            <w:r w:rsidR="008100FD" w:rsidRPr="008100FD">
              <w:rPr>
                <w:iCs/>
              </w:rPr>
              <w:t>evidenci</w:t>
            </w:r>
            <w:r w:rsidRPr="008100FD">
              <w:rPr>
                <w:iCs/>
              </w:rPr>
              <w:t xml:space="preserve">ó una obra de </w:t>
            </w:r>
            <w:r w:rsidR="008100FD" w:rsidRPr="008100FD">
              <w:rPr>
                <w:iCs/>
              </w:rPr>
              <w:t>arte</w:t>
            </w:r>
            <w:r w:rsidRPr="008100FD">
              <w:rPr>
                <w:iCs/>
              </w:rPr>
              <w:t xml:space="preserve"> inconclusa ubicada en el Km 152.460</w:t>
            </w:r>
            <w:r w:rsidR="008100FD" w:rsidRPr="008100FD">
              <w:rPr>
                <w:iCs/>
              </w:rPr>
              <w:t xml:space="preserve"> de la Ruta 11 CH</w:t>
            </w:r>
            <w:r w:rsidRPr="008100FD">
              <w:rPr>
                <w:iCs/>
              </w:rPr>
              <w:t>, que correspond</w:t>
            </w:r>
            <w:r w:rsidR="00FF5B72">
              <w:rPr>
                <w:iCs/>
              </w:rPr>
              <w:t>ía</w:t>
            </w:r>
            <w:r w:rsidRPr="008100FD">
              <w:rPr>
                <w:iCs/>
              </w:rPr>
              <w:t xml:space="preserve"> a una canaleta de concreto que est</w:t>
            </w:r>
            <w:r w:rsidR="00FF5B72">
              <w:rPr>
                <w:iCs/>
              </w:rPr>
              <w:t>aba</w:t>
            </w:r>
            <w:r w:rsidRPr="008100FD">
              <w:rPr>
                <w:iCs/>
              </w:rPr>
              <w:t xml:space="preserve"> desconectada. Ésta m</w:t>
            </w:r>
            <w:r w:rsidR="00FF5B72">
              <w:rPr>
                <w:iCs/>
              </w:rPr>
              <w:t>e</w:t>
            </w:r>
            <w:r w:rsidRPr="008100FD">
              <w:rPr>
                <w:iCs/>
              </w:rPr>
              <w:t>d</w:t>
            </w:r>
            <w:r w:rsidR="00FF5B72">
              <w:rPr>
                <w:iCs/>
              </w:rPr>
              <w:t>ía</w:t>
            </w:r>
            <w:r w:rsidRPr="008100FD">
              <w:rPr>
                <w:iCs/>
              </w:rPr>
              <w:t xml:space="preserve"> 36,4 m de largo y 1 m de ancho y se ubica</w:t>
            </w:r>
            <w:r w:rsidR="00FF5B72">
              <w:rPr>
                <w:iCs/>
              </w:rPr>
              <w:t>ba</w:t>
            </w:r>
            <w:r w:rsidRPr="008100FD">
              <w:rPr>
                <w:iCs/>
              </w:rPr>
              <w:t xml:space="preserve"> entre dos excavaciones efectuadas en ambos bordes de una quebrada</w:t>
            </w:r>
            <w:r w:rsidR="00FF5B72">
              <w:rPr>
                <w:iCs/>
              </w:rPr>
              <w:t>,</w:t>
            </w:r>
            <w:r w:rsidRPr="008100FD">
              <w:rPr>
                <w:iCs/>
              </w:rPr>
              <w:t xml:space="preserve"> al lado derecho de la Ruta. La excavación oriental m</w:t>
            </w:r>
            <w:r w:rsidR="00FF5B72">
              <w:rPr>
                <w:iCs/>
              </w:rPr>
              <w:t>e</w:t>
            </w:r>
            <w:r w:rsidRPr="008100FD">
              <w:rPr>
                <w:iCs/>
              </w:rPr>
              <w:t>d</w:t>
            </w:r>
            <w:r w:rsidR="00FF5B72">
              <w:rPr>
                <w:iCs/>
              </w:rPr>
              <w:t>ía</w:t>
            </w:r>
            <w:r w:rsidRPr="008100FD">
              <w:rPr>
                <w:iCs/>
              </w:rPr>
              <w:t xml:space="preserve"> 5,3 m de altura y 8 m de ancho, mientras que la excavación occidental m</w:t>
            </w:r>
            <w:r w:rsidR="00FF5B72">
              <w:rPr>
                <w:iCs/>
              </w:rPr>
              <w:t>e</w:t>
            </w:r>
            <w:r w:rsidRPr="008100FD">
              <w:rPr>
                <w:iCs/>
              </w:rPr>
              <w:t>d</w:t>
            </w:r>
            <w:r w:rsidR="00FF5B72">
              <w:rPr>
                <w:iCs/>
              </w:rPr>
              <w:t>ía</w:t>
            </w:r>
            <w:r w:rsidRPr="008100FD">
              <w:rPr>
                <w:iCs/>
              </w:rPr>
              <w:t xml:space="preserve"> 13 m de altura y 26,5 m de ancho</w:t>
            </w:r>
            <w:r w:rsidR="003A5E2C">
              <w:rPr>
                <w:iCs/>
              </w:rPr>
              <w:t xml:space="preserve"> (Fotografías 15, 16, 17 y 18)</w:t>
            </w:r>
            <w:r w:rsidRPr="008100FD">
              <w:rPr>
                <w:iCs/>
              </w:rPr>
              <w:t>. En ese costado del camino, la pata del terraplén m</w:t>
            </w:r>
            <w:r w:rsidR="00FF5B72">
              <w:rPr>
                <w:iCs/>
              </w:rPr>
              <w:t>e</w:t>
            </w:r>
            <w:r w:rsidRPr="008100FD">
              <w:rPr>
                <w:iCs/>
              </w:rPr>
              <w:t>d</w:t>
            </w:r>
            <w:r w:rsidR="00FF5B72">
              <w:rPr>
                <w:iCs/>
              </w:rPr>
              <w:t>ía</w:t>
            </w:r>
            <w:r w:rsidRPr="008100FD">
              <w:rPr>
                <w:iCs/>
              </w:rPr>
              <w:t xml:space="preserve"> 27 m de ancho. </w:t>
            </w:r>
            <w:r w:rsidR="008100FD" w:rsidRPr="008100FD">
              <w:rPr>
                <w:iCs/>
              </w:rPr>
              <w:t xml:space="preserve"> </w:t>
            </w:r>
            <w:r w:rsidRPr="008100FD">
              <w:rPr>
                <w:iCs/>
              </w:rPr>
              <w:t>Además de la canaleta inconclusa, se constató bajo la Ruta la presencia de una obra de arte de concreto de 1,5 m de altura y 7,1 m de ancho con 2 ductos de 1 m de diámetro, uno de los cuales conten</w:t>
            </w:r>
            <w:r w:rsidR="00FF5B72">
              <w:rPr>
                <w:iCs/>
              </w:rPr>
              <w:t>ía</w:t>
            </w:r>
            <w:r w:rsidRPr="008100FD">
              <w:rPr>
                <w:iCs/>
              </w:rPr>
              <w:t xml:space="preserve"> material arenoso en su interior. El extremo o salida de esta obra que se ubica</w:t>
            </w:r>
            <w:r w:rsidR="00FF5B72">
              <w:rPr>
                <w:iCs/>
              </w:rPr>
              <w:t>ba</w:t>
            </w:r>
            <w:r w:rsidRPr="008100FD">
              <w:rPr>
                <w:iCs/>
              </w:rPr>
              <w:t xml:space="preserve"> al costado izquierdo de la Ruta se enc</w:t>
            </w:r>
            <w:r w:rsidR="00FF5B72">
              <w:rPr>
                <w:iCs/>
              </w:rPr>
              <w:t>o</w:t>
            </w:r>
            <w:r w:rsidRPr="008100FD">
              <w:rPr>
                <w:iCs/>
              </w:rPr>
              <w:t>ntra</w:t>
            </w:r>
            <w:r w:rsidR="00FF5B72">
              <w:rPr>
                <w:iCs/>
              </w:rPr>
              <w:t>ba</w:t>
            </w:r>
            <w:r w:rsidRPr="008100FD">
              <w:rPr>
                <w:iCs/>
              </w:rPr>
              <w:t xml:space="preserve"> descubierto, observ</w:t>
            </w:r>
            <w:r w:rsidR="00FF5B72">
              <w:rPr>
                <w:iCs/>
              </w:rPr>
              <w:t>á</w:t>
            </w:r>
            <w:r w:rsidRPr="008100FD">
              <w:rPr>
                <w:iCs/>
              </w:rPr>
              <w:t>n</w:t>
            </w:r>
            <w:r w:rsidR="00FF5B72">
              <w:rPr>
                <w:iCs/>
              </w:rPr>
              <w:t>dose</w:t>
            </w:r>
            <w:r w:rsidRPr="008100FD">
              <w:rPr>
                <w:iCs/>
              </w:rPr>
              <w:t xml:space="preserve"> los ductos desde el exterior. En ese costado el terraplén además presenta</w:t>
            </w:r>
            <w:r w:rsidR="00FF5B72">
              <w:rPr>
                <w:iCs/>
              </w:rPr>
              <w:t>ba</w:t>
            </w:r>
            <w:r w:rsidRPr="008100FD">
              <w:rPr>
                <w:iCs/>
              </w:rPr>
              <w:t xml:space="preserve"> un socavón desde la plataforma del camino hasta la obra de arte al fondo de la quebrada</w:t>
            </w:r>
            <w:r w:rsidR="008100FD">
              <w:rPr>
                <w:iCs/>
              </w:rPr>
              <w:t xml:space="preserve"> (Fotograf</w:t>
            </w:r>
            <w:r w:rsidR="009F3C8D">
              <w:rPr>
                <w:iCs/>
              </w:rPr>
              <w:t xml:space="preserve">ías 19 y </w:t>
            </w:r>
            <w:r w:rsidR="008100FD">
              <w:rPr>
                <w:iCs/>
              </w:rPr>
              <w:t xml:space="preserve"> 20)</w:t>
            </w:r>
            <w:r w:rsidRPr="008100FD">
              <w:rPr>
                <w:iCs/>
              </w:rPr>
              <w:t>.</w:t>
            </w:r>
            <w:r w:rsidR="008100FD">
              <w:rPr>
                <w:iCs/>
              </w:rPr>
              <w:t xml:space="preserve"> </w:t>
            </w:r>
            <w:r w:rsidRPr="00E47E98">
              <w:rPr>
                <w:iCs/>
              </w:rPr>
              <w:t>El titular informó que las obras de arte fueron abandonadas por la empresa Kodama-Comsa y el sector no se ha</w:t>
            </w:r>
            <w:r w:rsidR="00FF5B72">
              <w:rPr>
                <w:iCs/>
              </w:rPr>
              <w:t>bía</w:t>
            </w:r>
            <w:r w:rsidRPr="00E47E98">
              <w:rPr>
                <w:iCs/>
              </w:rPr>
              <w:t xml:space="preserve"> vuelto a intervenir.</w:t>
            </w:r>
          </w:p>
          <w:p w14:paraId="71788369" w14:textId="77777777" w:rsidR="00682704" w:rsidRPr="00682704" w:rsidRDefault="00682704" w:rsidP="00682704"/>
          <w:p w14:paraId="37565525" w14:textId="77777777" w:rsidR="008100FD" w:rsidRDefault="00682704" w:rsidP="00961641">
            <w:pPr>
              <w:pStyle w:val="Prrafodelista"/>
              <w:numPr>
                <w:ilvl w:val="0"/>
                <w:numId w:val="13"/>
              </w:numPr>
              <w:ind w:left="284" w:hanging="284"/>
            </w:pPr>
            <w:r>
              <w:t>En el extremo oriental del estacionamiento</w:t>
            </w:r>
            <w:r w:rsidRPr="00682704">
              <w:t xml:space="preserve"> 4, bajo la plataforma del camino, se observó una obra de arte de concreto de forma de túnel con contenido de arena en su interior</w:t>
            </w:r>
            <w:r>
              <w:t xml:space="preserve"> (Fotografías 21 y 22)</w:t>
            </w:r>
            <w:r w:rsidRPr="00682704">
              <w:t>.</w:t>
            </w:r>
          </w:p>
          <w:p w14:paraId="060D4BFB" w14:textId="77777777" w:rsidR="00682704" w:rsidRPr="00682704" w:rsidRDefault="00682704" w:rsidP="00682704">
            <w:pPr>
              <w:pStyle w:val="Prrafodelista"/>
            </w:pPr>
          </w:p>
          <w:p w14:paraId="47288000" w14:textId="77777777" w:rsidR="00682704" w:rsidRPr="00947E5B" w:rsidRDefault="00682704" w:rsidP="003A5E2C">
            <w:pPr>
              <w:pStyle w:val="Prrafodelista"/>
              <w:ind w:left="644"/>
            </w:pPr>
          </w:p>
        </w:tc>
      </w:tr>
    </w:tbl>
    <w:p w14:paraId="1B57AA6B" w14:textId="77777777" w:rsidR="006D33C0" w:rsidRDefault="006D33C0">
      <w:pPr>
        <w:jc w:val="left"/>
        <w:rPr>
          <w:color w:val="FF0000"/>
        </w:rPr>
      </w:pPr>
    </w:p>
    <w:p w14:paraId="0D319787" w14:textId="77777777" w:rsidR="006D33C0" w:rsidRDefault="006D33C0">
      <w:pPr>
        <w:jc w:val="left"/>
        <w:rPr>
          <w:color w:val="FF0000"/>
        </w:rPr>
      </w:pPr>
    </w:p>
    <w:p w14:paraId="428EC28D" w14:textId="77777777" w:rsidR="006D33C0" w:rsidRDefault="006D33C0">
      <w:pPr>
        <w:jc w:val="left"/>
        <w:rPr>
          <w:color w:val="FF0000"/>
        </w:rPr>
      </w:pPr>
    </w:p>
    <w:p w14:paraId="79CA7103" w14:textId="77777777" w:rsidR="006D33C0" w:rsidRDefault="006D33C0">
      <w:pPr>
        <w:jc w:val="left"/>
        <w:rPr>
          <w:color w:val="FF0000"/>
        </w:rPr>
      </w:pPr>
    </w:p>
    <w:p w14:paraId="665E7F77" w14:textId="77777777" w:rsidR="00E47E98" w:rsidRDefault="00E47E98">
      <w:pPr>
        <w:jc w:val="left"/>
        <w:rPr>
          <w:color w:val="FF0000"/>
        </w:rPr>
      </w:pPr>
    </w:p>
    <w:p w14:paraId="524CF057" w14:textId="77777777" w:rsidR="00E47E98" w:rsidRDefault="00E47E98">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E47E98" w:rsidRPr="0025129B" w14:paraId="47C9E2D6" w14:textId="77777777" w:rsidTr="001E1F8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AD19F6" w14:textId="77777777" w:rsidR="00E47E98" w:rsidRPr="0025129B" w:rsidRDefault="00E47E98" w:rsidP="001E1F8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47E98" w:rsidRPr="0025129B" w14:paraId="356EB330" w14:textId="77777777" w:rsidTr="001E1F8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70FF7F2" w14:textId="77777777" w:rsidR="00E47E98" w:rsidRDefault="00E47E98" w:rsidP="001E1F81">
            <w:pPr>
              <w:jc w:val="center"/>
            </w:pPr>
          </w:p>
          <w:p w14:paraId="2AA7CE57" w14:textId="77777777" w:rsidR="00E47E98" w:rsidRDefault="00E47E98" w:rsidP="001E1F81">
            <w:pPr>
              <w:jc w:val="center"/>
            </w:pPr>
            <w:r>
              <w:rPr>
                <w:noProof/>
                <w:lang w:eastAsia="es-CL"/>
              </w:rPr>
              <mc:AlternateContent>
                <mc:Choice Requires="wps">
                  <w:drawing>
                    <wp:anchor distT="0" distB="0" distL="114300" distR="114300" simplePos="0" relativeHeight="251664384" behindDoc="0" locked="0" layoutInCell="1" allowOverlap="1" wp14:anchorId="325FA125" wp14:editId="19B5D40C">
                      <wp:simplePos x="0" y="0"/>
                      <wp:positionH relativeFrom="column">
                        <wp:posOffset>225425</wp:posOffset>
                      </wp:positionH>
                      <wp:positionV relativeFrom="paragraph">
                        <wp:posOffset>681355</wp:posOffset>
                      </wp:positionV>
                      <wp:extent cx="1323975" cy="476250"/>
                      <wp:effectExtent l="0" t="0" r="28575" b="19050"/>
                      <wp:wrapNone/>
                      <wp:docPr id="4" name="4 Rectángulo"/>
                      <wp:cNvGraphicFramePr/>
                      <a:graphic xmlns:a="http://schemas.openxmlformats.org/drawingml/2006/main">
                        <a:graphicData uri="http://schemas.microsoft.com/office/word/2010/wordprocessingShape">
                          <wps:wsp>
                            <wps:cNvSpPr/>
                            <wps:spPr>
                              <a:xfrm>
                                <a:off x="0" y="0"/>
                                <a:ext cx="1323975" cy="4762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D53704C" id="4 Rectángulo" o:spid="_x0000_s1026" style="position:absolute;margin-left:17.75pt;margin-top:53.65pt;width:104.25pt;height: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" filled="f" strokecolor="red" strokeweight="2pt"/>
                  </w:pict>
                </mc:Fallback>
              </mc:AlternateContent>
            </w:r>
            <w:r>
              <w:object w:dxaOrig="6015" w:dyaOrig="3390" w14:anchorId="6F948E66">
                <v:shape id="_x0000_i1040" type="#_x0000_t75" style="width:300.65pt;height:169.35pt" o:ole="">
                  <v:imagedata r:id="rId55" o:title=""/>
                </v:shape>
                <o:OLEObject Type="Embed" ProgID="PBrush" ShapeID="_x0000_i1040" DrawAspect="Content" ObjectID="_1514380321" r:id="rId56"/>
              </w:object>
            </w:r>
          </w:p>
          <w:p w14:paraId="02A3A7C4" w14:textId="77777777" w:rsidR="00E47E98" w:rsidRPr="0025129B" w:rsidRDefault="00E47E98" w:rsidP="001E1F81">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5B67BA9B" w14:textId="77777777" w:rsidR="00E47E98" w:rsidRPr="0025129B" w:rsidRDefault="00E47E98" w:rsidP="001E1F81">
            <w:pPr>
              <w:jc w:val="center"/>
              <w:rPr>
                <w:rFonts w:eastAsia="Times New Roman"/>
                <w:color w:val="000000"/>
                <w:sz w:val="20"/>
                <w:szCs w:val="20"/>
                <w:lang w:eastAsia="es-CL"/>
              </w:rPr>
            </w:pPr>
            <w:r>
              <w:object w:dxaOrig="6105" w:dyaOrig="3420" w14:anchorId="3127C82E">
                <v:shape id="_x0000_i1041" type="#_x0000_t75" style="width:305.3pt;height:171.05pt" o:ole="">
                  <v:imagedata r:id="rId57" o:title=""/>
                </v:shape>
                <o:OLEObject Type="Embed" ProgID="PBrush" ShapeID="_x0000_i1041" DrawAspect="Content" ObjectID="_1514380322" r:id="rId58"/>
              </w:object>
            </w:r>
          </w:p>
        </w:tc>
      </w:tr>
      <w:tr w:rsidR="00E47E98" w:rsidRPr="0025129B" w14:paraId="2F9441F8" w14:textId="77777777" w:rsidTr="001E1F81">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72DD11F9" w14:textId="77777777" w:rsidR="00E47E98" w:rsidRPr="0025129B" w:rsidRDefault="00E47E98" w:rsidP="00E47E98">
            <w:pPr>
              <w:pStyle w:val="Epgrafe"/>
              <w:rPr>
                <w:rFonts w:eastAsia="Times New Roman"/>
                <w:color w:val="000000"/>
                <w:lang w:eastAsia="es-CL"/>
              </w:rPr>
            </w:pPr>
            <w:bookmarkStart w:id="160" w:name="_Toc440013060"/>
            <w:r w:rsidRPr="0025129B">
              <w:t xml:space="preserve">Fotografía </w:t>
            </w:r>
            <w:r>
              <w:t>13.</w:t>
            </w:r>
            <w:bookmarkEnd w:id="160"/>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077FFC" w14:textId="77777777" w:rsidR="00E47E98" w:rsidRPr="0025129B" w:rsidRDefault="00E47E98" w:rsidP="001E1F8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c>
          <w:tcPr>
            <w:tcW w:w="1341" w:type="pct"/>
            <w:tcBorders>
              <w:top w:val="single" w:sz="4" w:space="0" w:color="auto"/>
              <w:left w:val="nil"/>
              <w:bottom w:val="single" w:sz="4" w:space="0" w:color="auto"/>
              <w:right w:val="nil"/>
            </w:tcBorders>
            <w:shd w:val="clear" w:color="auto" w:fill="auto"/>
            <w:noWrap/>
            <w:vAlign w:val="center"/>
            <w:hideMark/>
          </w:tcPr>
          <w:p w14:paraId="08C5AA36" w14:textId="77777777" w:rsidR="00E47E98" w:rsidRPr="0025129B" w:rsidRDefault="00E47E98" w:rsidP="001E1F81">
            <w:pPr>
              <w:pStyle w:val="Epgrafe"/>
            </w:pPr>
            <w:bookmarkStart w:id="161" w:name="_Toc440013061"/>
            <w:r w:rsidRPr="0025129B">
              <w:t xml:space="preserve">Fotografía </w:t>
            </w:r>
            <w:r>
              <w:t>14.</w:t>
            </w:r>
            <w:bookmarkEnd w:id="16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1F8DEB" w14:textId="77777777" w:rsidR="00E47E98" w:rsidRPr="0025129B" w:rsidRDefault="00E47E98" w:rsidP="001E1F8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r>
      <w:tr w:rsidR="00E47E98" w:rsidRPr="0025129B" w14:paraId="0521948C" w14:textId="77777777" w:rsidTr="001E1F81">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B39983" w14:textId="77777777" w:rsidR="00E47E98" w:rsidRDefault="00E47E98" w:rsidP="001E1F8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36152F4D" w14:textId="77777777" w:rsidR="00E47E98" w:rsidRPr="0025129B" w:rsidRDefault="00E47E98" w:rsidP="001E1F81">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65C46859" w14:textId="77777777" w:rsidR="00E47E98" w:rsidRDefault="00E47E98"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3AE41432" w14:textId="77777777" w:rsidR="00E47E98" w:rsidRPr="003B2D5A" w:rsidRDefault="00E47E98" w:rsidP="001E1F81">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.989.805</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AE79149" w14:textId="77777777" w:rsidR="00E47E98" w:rsidRDefault="00E47E98" w:rsidP="001E1F8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00BD9688" w14:textId="77777777" w:rsidR="00E47E98" w:rsidRPr="003B2D5A" w:rsidRDefault="00E47E98" w:rsidP="003A5E2C">
            <w:pPr>
              <w:jc w:val="left"/>
              <w:rPr>
                <w:rFonts w:eastAsia="Times New Roman"/>
                <w:color w:val="000000"/>
                <w:sz w:val="18"/>
                <w:szCs w:val="18"/>
                <w:lang w:eastAsia="es-CL"/>
              </w:rPr>
            </w:pPr>
            <w:r w:rsidRPr="003B2D5A">
              <w:rPr>
                <w:rFonts w:eastAsia="Times New Roman"/>
                <w:color w:val="000000"/>
                <w:sz w:val="18"/>
                <w:szCs w:val="18"/>
                <w:lang w:eastAsia="es-CL"/>
              </w:rPr>
              <w:t>456.466</w:t>
            </w:r>
            <w:r w:rsidR="003A5E2C">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444A04C" w14:textId="77777777" w:rsidR="00E47E98" w:rsidRDefault="00E47E98" w:rsidP="001E1F81">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57C642A0" w14:textId="77777777" w:rsidR="00E47E98" w:rsidRPr="0025129B" w:rsidRDefault="00E47E98" w:rsidP="001E1F81">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BF6D03E" w14:textId="77777777" w:rsidR="00E47E98" w:rsidRDefault="00E47E98"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769FCC7D" w14:textId="77777777" w:rsidR="00E47E98" w:rsidRPr="0025129B" w:rsidRDefault="00E47E98" w:rsidP="001E1F81">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.989.805</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B74BBE3" w14:textId="77777777" w:rsidR="00E47E98" w:rsidRDefault="00E47E98"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7858E3A1" w14:textId="77777777" w:rsidR="00E47E98" w:rsidRPr="0025129B" w:rsidRDefault="00E47E98" w:rsidP="001E1F81">
            <w:pPr>
              <w:jc w:val="left"/>
              <w:rPr>
                <w:rFonts w:eastAsia="Times New Roman"/>
                <w:b/>
                <w:color w:val="000000"/>
                <w:sz w:val="18"/>
                <w:szCs w:val="18"/>
                <w:lang w:eastAsia="es-CL"/>
              </w:rPr>
            </w:pPr>
            <w:r w:rsidRPr="003B2D5A">
              <w:rPr>
                <w:rFonts w:eastAsia="Times New Roman"/>
                <w:color w:val="000000"/>
                <w:sz w:val="18"/>
                <w:szCs w:val="18"/>
                <w:lang w:eastAsia="es-CL"/>
              </w:rPr>
              <w:t>456.466</w:t>
            </w:r>
            <w:r w:rsidR="003A5E2C">
              <w:rPr>
                <w:rFonts w:eastAsia="Times New Roman"/>
                <w:color w:val="000000"/>
                <w:sz w:val="18"/>
                <w:szCs w:val="18"/>
                <w:lang w:eastAsia="es-CL"/>
              </w:rPr>
              <w:t xml:space="preserve"> m</w:t>
            </w:r>
          </w:p>
        </w:tc>
      </w:tr>
      <w:tr w:rsidR="00E47E98" w:rsidRPr="0025129B" w14:paraId="7A033D2A" w14:textId="77777777" w:rsidTr="001E1F81">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44C787A" w14:textId="77777777" w:rsidR="00E47E98" w:rsidRPr="0025129B" w:rsidRDefault="00E47E98" w:rsidP="001E1F81">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4B6D44F" w14:textId="77777777" w:rsidR="00E47E98" w:rsidRPr="003B2D5A" w:rsidRDefault="00E47E98" w:rsidP="001E1F81">
            <w:pPr>
              <w:jc w:val="left"/>
              <w:rPr>
                <w:rFonts w:eastAsia="Times New Roman"/>
                <w:color w:val="000000"/>
                <w:sz w:val="18"/>
                <w:szCs w:val="18"/>
                <w:lang w:eastAsia="es-CL"/>
              </w:rPr>
            </w:pPr>
            <w:r>
              <w:rPr>
                <w:rFonts w:eastAsia="Times New Roman"/>
                <w:iCs/>
                <w:color w:val="000000"/>
                <w:sz w:val="18"/>
                <w:szCs w:val="18"/>
                <w:lang w:eastAsia="es-CL"/>
              </w:rPr>
              <w:t>O</w:t>
            </w:r>
            <w:r w:rsidRPr="00C62C38">
              <w:rPr>
                <w:rFonts w:eastAsia="Times New Roman"/>
                <w:iCs/>
                <w:color w:val="000000"/>
                <w:sz w:val="18"/>
                <w:szCs w:val="18"/>
                <w:lang w:eastAsia="es-CL"/>
              </w:rPr>
              <w:t xml:space="preserve">bra de arte </w:t>
            </w:r>
            <w:r>
              <w:rPr>
                <w:rFonts w:eastAsia="Times New Roman"/>
                <w:iCs/>
                <w:color w:val="000000"/>
                <w:sz w:val="18"/>
                <w:szCs w:val="18"/>
                <w:lang w:eastAsia="es-CL"/>
              </w:rPr>
              <w:t>ubicada bajo la Ruta donde se ubica el estacionamiento 1.</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4FBBB6E" w14:textId="77777777" w:rsidR="00E47E98" w:rsidRPr="0025129B" w:rsidRDefault="00E47E98" w:rsidP="001E1F81">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85257E9" w14:textId="77777777" w:rsidR="00E47E98" w:rsidRPr="003B2D5A" w:rsidRDefault="00E47E98" w:rsidP="001E1F81">
            <w:pPr>
              <w:rPr>
                <w:rFonts w:eastAsia="Times New Roman"/>
                <w:color w:val="000000"/>
                <w:sz w:val="18"/>
                <w:szCs w:val="18"/>
                <w:lang w:eastAsia="es-CL"/>
              </w:rPr>
            </w:pPr>
            <w:r>
              <w:rPr>
                <w:rFonts w:eastAsia="Times New Roman"/>
                <w:iCs/>
                <w:color w:val="000000"/>
                <w:sz w:val="18"/>
                <w:szCs w:val="18"/>
                <w:lang w:eastAsia="es-CL"/>
              </w:rPr>
              <w:t xml:space="preserve">Ducto de obra de arte ubicada bajo la Ruta donde se ubica el estacionamiento 1, el cual </w:t>
            </w:r>
            <w:r w:rsidRPr="00C62C38">
              <w:rPr>
                <w:rFonts w:eastAsia="Times New Roman"/>
                <w:iCs/>
                <w:color w:val="000000"/>
                <w:sz w:val="18"/>
                <w:szCs w:val="18"/>
                <w:lang w:eastAsia="es-CL"/>
              </w:rPr>
              <w:t xml:space="preserve"> conten</w:t>
            </w:r>
            <w:r w:rsidR="00FF5B72">
              <w:rPr>
                <w:rFonts w:eastAsia="Times New Roman"/>
                <w:iCs/>
                <w:color w:val="000000"/>
                <w:sz w:val="18"/>
                <w:szCs w:val="18"/>
                <w:lang w:eastAsia="es-CL"/>
              </w:rPr>
              <w:t>ía</w:t>
            </w:r>
            <w:r w:rsidRPr="00C62C38">
              <w:rPr>
                <w:rFonts w:eastAsia="Times New Roman"/>
                <w:iCs/>
                <w:color w:val="000000"/>
                <w:sz w:val="18"/>
                <w:szCs w:val="18"/>
                <w:lang w:eastAsia="es-CL"/>
              </w:rPr>
              <w:t xml:space="preserve"> material arenoso en su interior</w:t>
            </w:r>
            <w:r>
              <w:rPr>
                <w:rFonts w:eastAsia="Times New Roman"/>
                <w:iCs/>
                <w:color w:val="000000"/>
                <w:sz w:val="18"/>
                <w:szCs w:val="18"/>
                <w:lang w:eastAsia="es-CL"/>
              </w:rPr>
              <w:t>.</w:t>
            </w:r>
          </w:p>
        </w:tc>
      </w:tr>
    </w:tbl>
    <w:p w14:paraId="694E64F3" w14:textId="77777777" w:rsidR="00E47E98" w:rsidRDefault="00E47E98">
      <w:pPr>
        <w:jc w:val="left"/>
        <w:rPr>
          <w:color w:val="FF0000"/>
        </w:rPr>
      </w:pPr>
    </w:p>
    <w:p w14:paraId="7F839F4E" w14:textId="77777777" w:rsidR="00E47E98" w:rsidRDefault="00E47E98">
      <w:pPr>
        <w:jc w:val="left"/>
        <w:rPr>
          <w:color w:val="FF0000"/>
        </w:rPr>
      </w:pPr>
    </w:p>
    <w:p w14:paraId="77837C27" w14:textId="77777777" w:rsidR="00E47E98" w:rsidRDefault="00E47E98">
      <w:pPr>
        <w:jc w:val="left"/>
        <w:rPr>
          <w:color w:val="FF0000"/>
        </w:rPr>
      </w:pPr>
    </w:p>
    <w:p w14:paraId="0A3ED816" w14:textId="77777777" w:rsidR="00E47E98" w:rsidRDefault="00E47E98">
      <w:pPr>
        <w:jc w:val="left"/>
        <w:rPr>
          <w:color w:val="FF0000"/>
        </w:rPr>
      </w:pPr>
    </w:p>
    <w:p w14:paraId="27F47778" w14:textId="77777777" w:rsidR="00FD7162" w:rsidRDefault="00FD7162">
      <w:pPr>
        <w:jc w:val="left"/>
        <w:rPr>
          <w:color w:val="FF0000"/>
        </w:rPr>
      </w:pPr>
    </w:p>
    <w:p w14:paraId="68980843" w14:textId="77777777" w:rsidR="00FD7162" w:rsidRDefault="00FD7162">
      <w:pPr>
        <w:jc w:val="left"/>
        <w:rPr>
          <w:color w:val="FF0000"/>
        </w:rPr>
      </w:pPr>
    </w:p>
    <w:p w14:paraId="2B81F218" w14:textId="77777777" w:rsidR="00FD7162" w:rsidRDefault="00FD7162">
      <w:pPr>
        <w:jc w:val="left"/>
        <w:rPr>
          <w:color w:val="FF0000"/>
        </w:rPr>
      </w:pPr>
    </w:p>
    <w:p w14:paraId="333150F2" w14:textId="77777777" w:rsidR="00FD7162" w:rsidRDefault="00FD7162">
      <w:pPr>
        <w:jc w:val="left"/>
        <w:rPr>
          <w:color w:val="FF0000"/>
        </w:rPr>
      </w:pPr>
    </w:p>
    <w:p w14:paraId="05FB1FAC" w14:textId="77777777" w:rsidR="00FD7162" w:rsidRDefault="00FD7162">
      <w:pPr>
        <w:jc w:val="left"/>
        <w:rPr>
          <w:color w:val="FF0000"/>
        </w:rPr>
      </w:pPr>
    </w:p>
    <w:p w14:paraId="0DFAAF1A" w14:textId="77777777" w:rsidR="00FD7162" w:rsidRDefault="00FD7162">
      <w:pPr>
        <w:jc w:val="left"/>
        <w:rPr>
          <w:color w:val="FF0000"/>
        </w:rPr>
      </w:pPr>
    </w:p>
    <w:p w14:paraId="651C32F6" w14:textId="77777777" w:rsidR="00FD7162" w:rsidRDefault="00FD7162">
      <w:pPr>
        <w:jc w:val="left"/>
        <w:rPr>
          <w:color w:val="FF0000"/>
        </w:rPr>
      </w:pPr>
    </w:p>
    <w:p w14:paraId="05DC0241" w14:textId="77777777" w:rsidR="00FD7162" w:rsidRDefault="00FD7162">
      <w:pPr>
        <w:jc w:val="left"/>
        <w:rPr>
          <w:color w:val="FF0000"/>
        </w:rPr>
      </w:pPr>
    </w:p>
    <w:p w14:paraId="644F26E4" w14:textId="77777777" w:rsidR="00FD7162" w:rsidRDefault="00FD7162">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FD7162" w:rsidRPr="0025129B" w14:paraId="048F330F" w14:textId="77777777" w:rsidTr="001E1F8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93EA45" w14:textId="77777777" w:rsidR="00FD7162" w:rsidRPr="0025129B" w:rsidRDefault="00FD7162" w:rsidP="001E1F8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FD7162" w:rsidRPr="0025129B" w14:paraId="51CD129A" w14:textId="77777777" w:rsidTr="001E1F8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4A67FB3" w14:textId="77777777" w:rsidR="00FD7162" w:rsidRDefault="00FD7162" w:rsidP="001E1F81">
            <w:pPr>
              <w:jc w:val="center"/>
            </w:pPr>
          </w:p>
          <w:p w14:paraId="027DA0D1" w14:textId="77777777" w:rsidR="00FD7162" w:rsidRDefault="00FD7162" w:rsidP="001E1F81">
            <w:pPr>
              <w:jc w:val="center"/>
            </w:pPr>
            <w:r>
              <w:object w:dxaOrig="10845" w:dyaOrig="6045" w14:anchorId="5E37608E">
                <v:shape id="_x0000_i1042" type="#_x0000_t75" style="width:330.6pt;height:184.3pt" o:ole="">
                  <v:imagedata r:id="rId59" o:title=""/>
                </v:shape>
                <o:OLEObject Type="Embed" ProgID="PBrush" ShapeID="_x0000_i1042" DrawAspect="Content" ObjectID="_1514380323" r:id="rId60"/>
              </w:object>
            </w:r>
          </w:p>
          <w:p w14:paraId="288F1A8A" w14:textId="77777777" w:rsidR="00FD7162" w:rsidRPr="0025129B" w:rsidRDefault="00FD7162" w:rsidP="001E1F81">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14F9E4D9" w14:textId="77777777" w:rsidR="00FD7162" w:rsidRPr="0025129B" w:rsidRDefault="00FD7162" w:rsidP="001E1F81">
            <w:pPr>
              <w:jc w:val="center"/>
              <w:rPr>
                <w:rFonts w:eastAsia="Times New Roman"/>
                <w:color w:val="000000"/>
                <w:sz w:val="20"/>
                <w:szCs w:val="20"/>
                <w:lang w:eastAsia="es-CL"/>
              </w:rPr>
            </w:pPr>
            <w:r>
              <w:object w:dxaOrig="10830" w:dyaOrig="6120" w14:anchorId="0D800B3E">
                <v:shape id="_x0000_i1043" type="#_x0000_t75" style="width:330.05pt;height:186.6pt" o:ole="">
                  <v:imagedata r:id="rId61" o:title=""/>
                </v:shape>
                <o:OLEObject Type="Embed" ProgID="PBrush" ShapeID="_x0000_i1043" DrawAspect="Content" ObjectID="_1514380324" r:id="rId62"/>
              </w:object>
            </w:r>
          </w:p>
        </w:tc>
      </w:tr>
      <w:tr w:rsidR="00FD7162" w:rsidRPr="0025129B" w14:paraId="5B7A5248" w14:textId="77777777" w:rsidTr="001E1F81">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434F7982" w14:textId="77777777" w:rsidR="00FD7162" w:rsidRPr="0025129B" w:rsidRDefault="00FD7162" w:rsidP="00FD7162">
            <w:pPr>
              <w:pStyle w:val="Epgrafe"/>
              <w:rPr>
                <w:rFonts w:eastAsia="Times New Roman"/>
                <w:color w:val="000000"/>
                <w:lang w:eastAsia="es-CL"/>
              </w:rPr>
            </w:pPr>
            <w:bookmarkStart w:id="162" w:name="_Toc440013062"/>
            <w:r w:rsidRPr="0025129B">
              <w:t xml:space="preserve">Fotografía </w:t>
            </w:r>
            <w:r>
              <w:t>15.</w:t>
            </w:r>
            <w:bookmarkEnd w:id="162"/>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F548B7" w14:textId="77777777" w:rsidR="00FD7162" w:rsidRPr="0025129B" w:rsidRDefault="00FD7162" w:rsidP="001E1F8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c>
          <w:tcPr>
            <w:tcW w:w="1341" w:type="pct"/>
            <w:tcBorders>
              <w:top w:val="single" w:sz="4" w:space="0" w:color="auto"/>
              <w:left w:val="nil"/>
              <w:bottom w:val="single" w:sz="4" w:space="0" w:color="auto"/>
              <w:right w:val="nil"/>
            </w:tcBorders>
            <w:shd w:val="clear" w:color="auto" w:fill="auto"/>
            <w:noWrap/>
            <w:vAlign w:val="center"/>
            <w:hideMark/>
          </w:tcPr>
          <w:p w14:paraId="0EF3822E" w14:textId="77777777" w:rsidR="00FD7162" w:rsidRPr="0025129B" w:rsidRDefault="00FD7162" w:rsidP="00FD7162">
            <w:pPr>
              <w:pStyle w:val="Epgrafe"/>
            </w:pPr>
            <w:bookmarkStart w:id="163" w:name="_Toc440013063"/>
            <w:r w:rsidRPr="0025129B">
              <w:t xml:space="preserve">Fotografía </w:t>
            </w:r>
            <w:r>
              <w:t>16.</w:t>
            </w:r>
            <w:bookmarkEnd w:id="16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D5CF31" w14:textId="77777777" w:rsidR="00FD7162" w:rsidRPr="0025129B" w:rsidRDefault="00FD7162" w:rsidP="001E1F8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r>
      <w:tr w:rsidR="00FD7162" w:rsidRPr="0025129B" w14:paraId="13D13FA9" w14:textId="77777777" w:rsidTr="001E1F81">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B378EE" w14:textId="77777777" w:rsidR="00FD7162" w:rsidRDefault="00FD7162" w:rsidP="001E1F8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46334E6D" w14:textId="77777777" w:rsidR="00FD7162" w:rsidRPr="0025129B" w:rsidRDefault="00FD7162" w:rsidP="001E1F81">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39549120" w14:textId="77777777" w:rsidR="00FD7162" w:rsidRDefault="00FD7162"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7C50572E" w14:textId="77777777" w:rsidR="00FD7162" w:rsidRPr="003B2D5A" w:rsidRDefault="00FD7162" w:rsidP="00FD7162">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.989.457</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12D88C2" w14:textId="77777777" w:rsidR="00FD7162" w:rsidRDefault="00FD7162" w:rsidP="001E1F8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3AE4367F" w14:textId="77777777" w:rsidR="00FD7162" w:rsidRPr="003B2D5A" w:rsidRDefault="00FD7162" w:rsidP="00FD7162">
            <w:pPr>
              <w:jc w:val="left"/>
              <w:rPr>
                <w:rFonts w:eastAsia="Times New Roman"/>
                <w:color w:val="000000"/>
                <w:sz w:val="18"/>
                <w:szCs w:val="18"/>
                <w:lang w:eastAsia="es-CL"/>
              </w:rPr>
            </w:pPr>
            <w:r w:rsidRPr="003B2D5A">
              <w:rPr>
                <w:rFonts w:eastAsia="Times New Roman"/>
                <w:color w:val="000000"/>
                <w:sz w:val="18"/>
                <w:szCs w:val="18"/>
                <w:lang w:eastAsia="es-CL"/>
              </w:rPr>
              <w:t>45</w:t>
            </w:r>
            <w:r>
              <w:rPr>
                <w:rFonts w:eastAsia="Times New Roman"/>
                <w:color w:val="000000"/>
                <w:sz w:val="18"/>
                <w:szCs w:val="18"/>
                <w:lang w:eastAsia="es-CL"/>
              </w:rPr>
              <w:t>9</w:t>
            </w:r>
            <w:r w:rsidRPr="003B2D5A">
              <w:rPr>
                <w:rFonts w:eastAsia="Times New Roman"/>
                <w:color w:val="000000"/>
                <w:sz w:val="18"/>
                <w:szCs w:val="18"/>
                <w:lang w:eastAsia="es-CL"/>
              </w:rPr>
              <w:t>.</w:t>
            </w:r>
            <w:r>
              <w:rPr>
                <w:rFonts w:eastAsia="Times New Roman"/>
                <w:color w:val="000000"/>
                <w:sz w:val="18"/>
                <w:szCs w:val="18"/>
                <w:lang w:eastAsia="es-CL"/>
              </w:rPr>
              <w:t>729</w:t>
            </w:r>
            <w:r w:rsidRPr="003B2D5A">
              <w:rPr>
                <w:rFonts w:eastAsia="Times New Roman"/>
                <w:color w:val="000000"/>
                <w:sz w:val="18"/>
                <w:szCs w:val="18"/>
                <w:lang w:eastAsia="es-CL"/>
              </w:rPr>
              <w:t xml:space="preserve"> </w:t>
            </w:r>
            <w:r w:rsidR="003A5E2C">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00B6C91" w14:textId="77777777" w:rsidR="00FD7162" w:rsidRDefault="00FD7162" w:rsidP="001E1F81">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3150ECFD" w14:textId="77777777" w:rsidR="00FD7162" w:rsidRPr="0025129B" w:rsidRDefault="00FD7162" w:rsidP="001E1F81">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8A0787C" w14:textId="77777777" w:rsidR="00FD7162" w:rsidRDefault="00FD7162"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0F3AE6F8" w14:textId="77777777" w:rsidR="00FD7162" w:rsidRPr="0025129B" w:rsidRDefault="00FD7162" w:rsidP="001E1F81">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.989.457</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1BB7B3A" w14:textId="77777777" w:rsidR="00FD7162" w:rsidRDefault="00FD7162"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707356AE" w14:textId="77777777" w:rsidR="00FD7162" w:rsidRPr="0025129B" w:rsidRDefault="00FD7162" w:rsidP="001E1F81">
            <w:pPr>
              <w:jc w:val="left"/>
              <w:rPr>
                <w:rFonts w:eastAsia="Times New Roman"/>
                <w:b/>
                <w:color w:val="000000"/>
                <w:sz w:val="18"/>
                <w:szCs w:val="18"/>
                <w:lang w:eastAsia="es-CL"/>
              </w:rPr>
            </w:pPr>
            <w:r w:rsidRPr="003B2D5A">
              <w:rPr>
                <w:rFonts w:eastAsia="Times New Roman"/>
                <w:color w:val="000000"/>
                <w:sz w:val="18"/>
                <w:szCs w:val="18"/>
                <w:lang w:eastAsia="es-CL"/>
              </w:rPr>
              <w:t>45</w:t>
            </w:r>
            <w:r>
              <w:rPr>
                <w:rFonts w:eastAsia="Times New Roman"/>
                <w:color w:val="000000"/>
                <w:sz w:val="18"/>
                <w:szCs w:val="18"/>
                <w:lang w:eastAsia="es-CL"/>
              </w:rPr>
              <w:t>9</w:t>
            </w:r>
            <w:r w:rsidRPr="003B2D5A">
              <w:rPr>
                <w:rFonts w:eastAsia="Times New Roman"/>
                <w:color w:val="000000"/>
                <w:sz w:val="18"/>
                <w:szCs w:val="18"/>
                <w:lang w:eastAsia="es-CL"/>
              </w:rPr>
              <w:t>.</w:t>
            </w:r>
            <w:r>
              <w:rPr>
                <w:rFonts w:eastAsia="Times New Roman"/>
                <w:color w:val="000000"/>
                <w:sz w:val="18"/>
                <w:szCs w:val="18"/>
                <w:lang w:eastAsia="es-CL"/>
              </w:rPr>
              <w:t>729</w:t>
            </w:r>
            <w:r w:rsidR="003A5E2C">
              <w:rPr>
                <w:rFonts w:eastAsia="Times New Roman"/>
                <w:color w:val="000000"/>
                <w:sz w:val="18"/>
                <w:szCs w:val="18"/>
                <w:lang w:eastAsia="es-CL"/>
              </w:rPr>
              <w:t xml:space="preserve"> m</w:t>
            </w:r>
          </w:p>
        </w:tc>
      </w:tr>
      <w:tr w:rsidR="00FD7162" w:rsidRPr="0025129B" w14:paraId="348FEA0D" w14:textId="77777777" w:rsidTr="001E1F81">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D83DFFA" w14:textId="77777777" w:rsidR="00FD7162" w:rsidRPr="0025129B" w:rsidRDefault="00FD7162" w:rsidP="001E1F81">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73472C2" w14:textId="77777777" w:rsidR="00FD7162" w:rsidRPr="003B2D5A" w:rsidRDefault="00FD7162" w:rsidP="00FD7162">
            <w:pPr>
              <w:jc w:val="left"/>
              <w:rPr>
                <w:rFonts w:eastAsia="Times New Roman"/>
                <w:color w:val="000000"/>
                <w:sz w:val="18"/>
                <w:szCs w:val="18"/>
                <w:lang w:eastAsia="es-CL"/>
              </w:rPr>
            </w:pPr>
            <w:r>
              <w:rPr>
                <w:rFonts w:eastAsia="Times New Roman"/>
                <w:iCs/>
                <w:color w:val="000000"/>
                <w:sz w:val="18"/>
                <w:szCs w:val="18"/>
                <w:lang w:eastAsia="es-CL"/>
              </w:rPr>
              <w:t>O</w:t>
            </w:r>
            <w:r w:rsidRPr="00C62C38">
              <w:rPr>
                <w:rFonts w:eastAsia="Times New Roman"/>
                <w:iCs/>
                <w:color w:val="000000"/>
                <w:sz w:val="18"/>
                <w:szCs w:val="18"/>
                <w:lang w:eastAsia="es-CL"/>
              </w:rPr>
              <w:t xml:space="preserve">bra de arte </w:t>
            </w:r>
            <w:r w:rsidRPr="00FD7162">
              <w:rPr>
                <w:rFonts w:eastAsia="Times New Roman"/>
                <w:iCs/>
                <w:color w:val="000000"/>
                <w:sz w:val="18"/>
                <w:szCs w:val="18"/>
                <w:lang w:eastAsia="es-CL"/>
              </w:rPr>
              <w:t>inconclusa ubicada en el Km 152.460 de la Ruta 11 CH</w:t>
            </w:r>
            <w:r>
              <w:rPr>
                <w:rFonts w:eastAsia="Times New Roman"/>
                <w:iCs/>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2233666" w14:textId="77777777" w:rsidR="00FD7162" w:rsidRPr="0025129B" w:rsidRDefault="00FD7162" w:rsidP="001E1F81">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BEAAA31" w14:textId="77777777" w:rsidR="00FD7162" w:rsidRPr="003B2D5A" w:rsidRDefault="00FD7162" w:rsidP="001E1F81">
            <w:pPr>
              <w:rPr>
                <w:rFonts w:eastAsia="Times New Roman"/>
                <w:color w:val="000000"/>
                <w:sz w:val="18"/>
                <w:szCs w:val="18"/>
                <w:lang w:eastAsia="es-CL"/>
              </w:rPr>
            </w:pPr>
            <w:r>
              <w:rPr>
                <w:rFonts w:eastAsia="Times New Roman"/>
                <w:iCs/>
                <w:color w:val="000000"/>
                <w:sz w:val="18"/>
                <w:szCs w:val="18"/>
                <w:lang w:eastAsia="es-CL"/>
              </w:rPr>
              <w:t>O</w:t>
            </w:r>
            <w:r w:rsidRPr="00C62C38">
              <w:rPr>
                <w:rFonts w:eastAsia="Times New Roman"/>
                <w:iCs/>
                <w:color w:val="000000"/>
                <w:sz w:val="18"/>
                <w:szCs w:val="18"/>
                <w:lang w:eastAsia="es-CL"/>
              </w:rPr>
              <w:t xml:space="preserve">bra de arte </w:t>
            </w:r>
            <w:r w:rsidRPr="00FD7162">
              <w:rPr>
                <w:rFonts w:eastAsia="Times New Roman"/>
                <w:iCs/>
                <w:color w:val="000000"/>
                <w:sz w:val="18"/>
                <w:szCs w:val="18"/>
                <w:lang w:eastAsia="es-CL"/>
              </w:rPr>
              <w:t>inconclusa ubicada en el Km 152.460 de la Ruta 11 CH</w:t>
            </w:r>
            <w:r>
              <w:rPr>
                <w:rFonts w:eastAsia="Times New Roman"/>
                <w:iCs/>
                <w:color w:val="000000"/>
                <w:sz w:val="18"/>
                <w:szCs w:val="18"/>
                <w:lang w:eastAsia="es-CL"/>
              </w:rPr>
              <w:t>.</w:t>
            </w:r>
          </w:p>
        </w:tc>
      </w:tr>
    </w:tbl>
    <w:p w14:paraId="1012BCCF" w14:textId="77777777" w:rsidR="00FD7162" w:rsidRDefault="00FD7162">
      <w:pPr>
        <w:jc w:val="left"/>
        <w:rPr>
          <w:color w:val="FF0000"/>
        </w:rPr>
      </w:pPr>
    </w:p>
    <w:p w14:paraId="39E1FAA3" w14:textId="77777777" w:rsidR="00FD7162" w:rsidRDefault="00FD7162">
      <w:pPr>
        <w:jc w:val="left"/>
        <w:rPr>
          <w:color w:val="FF0000"/>
        </w:rPr>
      </w:pPr>
    </w:p>
    <w:p w14:paraId="2D5903DA" w14:textId="77777777" w:rsidR="00FD7162" w:rsidRDefault="00FD7162">
      <w:pPr>
        <w:jc w:val="left"/>
        <w:rPr>
          <w:color w:val="FF0000"/>
        </w:rPr>
      </w:pPr>
    </w:p>
    <w:p w14:paraId="4AF5845B" w14:textId="77777777" w:rsidR="00FD7162" w:rsidRDefault="00FD7162">
      <w:pPr>
        <w:jc w:val="left"/>
        <w:rPr>
          <w:color w:val="FF0000"/>
        </w:rPr>
      </w:pPr>
    </w:p>
    <w:p w14:paraId="47E37FCF" w14:textId="77777777" w:rsidR="00FD7162" w:rsidRDefault="00FD7162">
      <w:pPr>
        <w:jc w:val="left"/>
        <w:rPr>
          <w:color w:val="FF0000"/>
        </w:rPr>
      </w:pPr>
    </w:p>
    <w:p w14:paraId="7DAAFF7D" w14:textId="77777777" w:rsidR="00FD7162" w:rsidRDefault="00FD7162">
      <w:pPr>
        <w:jc w:val="left"/>
        <w:rPr>
          <w:color w:val="FF0000"/>
        </w:rPr>
      </w:pPr>
    </w:p>
    <w:p w14:paraId="24184FB4" w14:textId="77777777" w:rsidR="00FD7162" w:rsidRDefault="00FD7162">
      <w:pPr>
        <w:jc w:val="left"/>
        <w:rPr>
          <w:color w:val="FF0000"/>
        </w:rPr>
      </w:pPr>
    </w:p>
    <w:p w14:paraId="53B67871" w14:textId="77777777" w:rsidR="00FD7162" w:rsidRDefault="00FD7162">
      <w:pPr>
        <w:jc w:val="left"/>
        <w:rPr>
          <w:color w:val="FF0000"/>
        </w:rPr>
      </w:pPr>
    </w:p>
    <w:p w14:paraId="1A376EE7" w14:textId="77777777" w:rsidR="00FD7162" w:rsidRDefault="00FD7162">
      <w:pPr>
        <w:jc w:val="left"/>
        <w:rPr>
          <w:color w:val="FF0000"/>
        </w:rPr>
      </w:pPr>
    </w:p>
    <w:p w14:paraId="5BA66451" w14:textId="77777777" w:rsidR="00FF5B72" w:rsidRDefault="00FF5B72">
      <w:pPr>
        <w:jc w:val="left"/>
        <w:rPr>
          <w:color w:val="FF0000"/>
        </w:rPr>
      </w:pPr>
    </w:p>
    <w:p w14:paraId="19634D72" w14:textId="77777777" w:rsidR="00FF5B72" w:rsidRDefault="00FF5B72">
      <w:pPr>
        <w:jc w:val="left"/>
        <w:rPr>
          <w:color w:val="FF0000"/>
        </w:rPr>
      </w:pPr>
    </w:p>
    <w:p w14:paraId="119ED5F9" w14:textId="77777777" w:rsidR="00FD7162" w:rsidRDefault="00FD7162">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FD7162" w:rsidRPr="0025129B" w14:paraId="6F72F796" w14:textId="77777777" w:rsidTr="001E1F8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8376D8" w14:textId="77777777" w:rsidR="00FD7162" w:rsidRPr="0025129B" w:rsidRDefault="00FD7162" w:rsidP="001E1F8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FD7162" w:rsidRPr="0025129B" w14:paraId="19A8706B" w14:textId="77777777" w:rsidTr="001E1F8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8911B65" w14:textId="77777777" w:rsidR="00FD7162" w:rsidRDefault="00FD7162" w:rsidP="001E1F81">
            <w:pPr>
              <w:jc w:val="center"/>
            </w:pPr>
          </w:p>
          <w:p w14:paraId="61D4CCBA" w14:textId="77777777" w:rsidR="00FD7162" w:rsidRDefault="00511B86" w:rsidP="001E1F81">
            <w:pPr>
              <w:jc w:val="center"/>
            </w:pPr>
            <w:r>
              <w:object w:dxaOrig="6015" w:dyaOrig="3375" w14:anchorId="043C1355">
                <v:shape id="_x0000_i1044" type="#_x0000_t75" style="width:328.9pt;height:184.3pt" o:ole="">
                  <v:imagedata r:id="rId63" o:title=""/>
                </v:shape>
                <o:OLEObject Type="Embed" ProgID="PBrush" ShapeID="_x0000_i1044" DrawAspect="Content" ObjectID="_1514380325" r:id="rId64"/>
              </w:object>
            </w:r>
          </w:p>
          <w:p w14:paraId="3BBEF002" w14:textId="77777777" w:rsidR="00FD7162" w:rsidRPr="0025129B" w:rsidRDefault="00FD7162" w:rsidP="001E1F81">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270A60E8" w14:textId="77777777" w:rsidR="00511B86" w:rsidRDefault="00511B86" w:rsidP="001E1F81">
            <w:pPr>
              <w:jc w:val="center"/>
            </w:pPr>
          </w:p>
          <w:p w14:paraId="54347880" w14:textId="77777777" w:rsidR="00FD7162" w:rsidRDefault="00511B86" w:rsidP="001E1F81">
            <w:pPr>
              <w:jc w:val="center"/>
            </w:pPr>
            <w:r>
              <w:object w:dxaOrig="5205" w:dyaOrig="8085" w14:anchorId="0FBE5423">
                <v:shape id="_x0000_i1045" type="#_x0000_t75" style="width:217.75pt;height:338.1pt" o:ole="">
                  <v:imagedata r:id="rId65" o:title=""/>
                </v:shape>
                <o:OLEObject Type="Embed" ProgID="PBrush" ShapeID="_x0000_i1045" DrawAspect="Content" ObjectID="_1514380326" r:id="rId66"/>
              </w:object>
            </w:r>
          </w:p>
          <w:p w14:paraId="7BFFA6A1" w14:textId="77777777" w:rsidR="00511B86" w:rsidRPr="0025129B" w:rsidRDefault="00511B86" w:rsidP="001E1F81">
            <w:pPr>
              <w:jc w:val="center"/>
              <w:rPr>
                <w:rFonts w:eastAsia="Times New Roman"/>
                <w:color w:val="000000"/>
                <w:sz w:val="20"/>
                <w:szCs w:val="20"/>
                <w:lang w:eastAsia="es-CL"/>
              </w:rPr>
            </w:pPr>
          </w:p>
        </w:tc>
      </w:tr>
      <w:tr w:rsidR="00FD7162" w:rsidRPr="0025129B" w14:paraId="67E0F03C" w14:textId="77777777" w:rsidTr="001E1F81">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6DED6B25" w14:textId="77777777" w:rsidR="00FD7162" w:rsidRPr="0025129B" w:rsidRDefault="00FD7162" w:rsidP="00FD7162">
            <w:pPr>
              <w:pStyle w:val="Epgrafe"/>
              <w:rPr>
                <w:rFonts w:eastAsia="Times New Roman"/>
                <w:color w:val="000000"/>
                <w:lang w:eastAsia="es-CL"/>
              </w:rPr>
            </w:pPr>
            <w:bookmarkStart w:id="164" w:name="_Toc440013064"/>
            <w:r w:rsidRPr="0025129B">
              <w:t xml:space="preserve">Fotografía </w:t>
            </w:r>
            <w:r>
              <w:t>17.</w:t>
            </w:r>
            <w:bookmarkEnd w:id="164"/>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346613" w14:textId="77777777" w:rsidR="00FD7162" w:rsidRPr="0025129B" w:rsidRDefault="00FD7162" w:rsidP="001E1F8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c>
          <w:tcPr>
            <w:tcW w:w="1341" w:type="pct"/>
            <w:tcBorders>
              <w:top w:val="single" w:sz="4" w:space="0" w:color="auto"/>
              <w:left w:val="nil"/>
              <w:bottom w:val="single" w:sz="4" w:space="0" w:color="auto"/>
              <w:right w:val="nil"/>
            </w:tcBorders>
            <w:shd w:val="clear" w:color="auto" w:fill="auto"/>
            <w:noWrap/>
            <w:vAlign w:val="center"/>
            <w:hideMark/>
          </w:tcPr>
          <w:p w14:paraId="1D3CB5A8" w14:textId="77777777" w:rsidR="00FD7162" w:rsidRPr="0025129B" w:rsidRDefault="00FD7162" w:rsidP="00FD7162">
            <w:pPr>
              <w:pStyle w:val="Epgrafe"/>
            </w:pPr>
            <w:bookmarkStart w:id="165" w:name="_Toc440013065"/>
            <w:r w:rsidRPr="0025129B">
              <w:t xml:space="preserve">Fotografía </w:t>
            </w:r>
            <w:r>
              <w:t>18.</w:t>
            </w:r>
            <w:bookmarkEnd w:id="16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119DD6" w14:textId="77777777" w:rsidR="00FD7162" w:rsidRPr="0025129B" w:rsidRDefault="00FD7162" w:rsidP="001E1F8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r>
      <w:tr w:rsidR="00FD7162" w:rsidRPr="0025129B" w14:paraId="16285AEC" w14:textId="77777777" w:rsidTr="001E1F81">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6D114D" w14:textId="77777777" w:rsidR="00FD7162" w:rsidRDefault="00FD7162" w:rsidP="001E1F8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623D9934" w14:textId="77777777" w:rsidR="00FD7162" w:rsidRPr="0025129B" w:rsidRDefault="00FD7162" w:rsidP="001E1F81">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702B3EBF" w14:textId="77777777" w:rsidR="00FD7162" w:rsidRDefault="00FD7162"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461323F1" w14:textId="77777777" w:rsidR="00FD7162" w:rsidRPr="003B2D5A" w:rsidRDefault="00FD7162" w:rsidP="001E1F81">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.989.457</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756A672" w14:textId="77777777" w:rsidR="00FD7162" w:rsidRDefault="00FD7162" w:rsidP="001E1F8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023C51B6" w14:textId="77777777" w:rsidR="00FD7162" w:rsidRPr="003B2D5A" w:rsidRDefault="00FD7162" w:rsidP="001E1F81">
            <w:pPr>
              <w:jc w:val="left"/>
              <w:rPr>
                <w:rFonts w:eastAsia="Times New Roman"/>
                <w:color w:val="000000"/>
                <w:sz w:val="18"/>
                <w:szCs w:val="18"/>
                <w:lang w:eastAsia="es-CL"/>
              </w:rPr>
            </w:pPr>
            <w:r w:rsidRPr="003B2D5A">
              <w:rPr>
                <w:rFonts w:eastAsia="Times New Roman"/>
                <w:color w:val="000000"/>
                <w:sz w:val="18"/>
                <w:szCs w:val="18"/>
                <w:lang w:eastAsia="es-CL"/>
              </w:rPr>
              <w:t>45</w:t>
            </w:r>
            <w:r>
              <w:rPr>
                <w:rFonts w:eastAsia="Times New Roman"/>
                <w:color w:val="000000"/>
                <w:sz w:val="18"/>
                <w:szCs w:val="18"/>
                <w:lang w:eastAsia="es-CL"/>
              </w:rPr>
              <w:t>9</w:t>
            </w:r>
            <w:r w:rsidRPr="003B2D5A">
              <w:rPr>
                <w:rFonts w:eastAsia="Times New Roman"/>
                <w:color w:val="000000"/>
                <w:sz w:val="18"/>
                <w:szCs w:val="18"/>
                <w:lang w:eastAsia="es-CL"/>
              </w:rPr>
              <w:t>.</w:t>
            </w:r>
            <w:r>
              <w:rPr>
                <w:rFonts w:eastAsia="Times New Roman"/>
                <w:color w:val="000000"/>
                <w:sz w:val="18"/>
                <w:szCs w:val="18"/>
                <w:lang w:eastAsia="es-CL"/>
              </w:rPr>
              <w:t>729</w:t>
            </w:r>
            <w:r w:rsidRPr="003B2D5A">
              <w:rPr>
                <w:rFonts w:eastAsia="Times New Roman"/>
                <w:color w:val="000000"/>
                <w:sz w:val="18"/>
                <w:szCs w:val="18"/>
                <w:lang w:eastAsia="es-CL"/>
              </w:rPr>
              <w:t xml:space="preserve"> </w:t>
            </w:r>
            <w:r w:rsidR="003A5E2C">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F1774FA" w14:textId="77777777" w:rsidR="00FD7162" w:rsidRDefault="00FD7162" w:rsidP="001E1F81">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21EF8E11" w14:textId="77777777" w:rsidR="00FD7162" w:rsidRPr="0025129B" w:rsidRDefault="00FD7162" w:rsidP="001E1F81">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E29D439" w14:textId="77777777" w:rsidR="00FD7162" w:rsidRDefault="00FD7162"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25BF9BCD" w14:textId="77777777" w:rsidR="00FD7162" w:rsidRPr="0025129B" w:rsidRDefault="00FD7162" w:rsidP="001E1F81">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.989.457</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2C8BC26" w14:textId="77777777" w:rsidR="00FD7162" w:rsidRDefault="00FD7162"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9E6CBE2" w14:textId="77777777" w:rsidR="00FD7162" w:rsidRPr="0025129B" w:rsidRDefault="00FD7162" w:rsidP="001E1F81">
            <w:pPr>
              <w:jc w:val="left"/>
              <w:rPr>
                <w:rFonts w:eastAsia="Times New Roman"/>
                <w:b/>
                <w:color w:val="000000"/>
                <w:sz w:val="18"/>
                <w:szCs w:val="18"/>
                <w:lang w:eastAsia="es-CL"/>
              </w:rPr>
            </w:pPr>
            <w:r w:rsidRPr="003B2D5A">
              <w:rPr>
                <w:rFonts w:eastAsia="Times New Roman"/>
                <w:color w:val="000000"/>
                <w:sz w:val="18"/>
                <w:szCs w:val="18"/>
                <w:lang w:eastAsia="es-CL"/>
              </w:rPr>
              <w:t>45</w:t>
            </w:r>
            <w:r>
              <w:rPr>
                <w:rFonts w:eastAsia="Times New Roman"/>
                <w:color w:val="000000"/>
                <w:sz w:val="18"/>
                <w:szCs w:val="18"/>
                <w:lang w:eastAsia="es-CL"/>
              </w:rPr>
              <w:t>9</w:t>
            </w:r>
            <w:r w:rsidRPr="003B2D5A">
              <w:rPr>
                <w:rFonts w:eastAsia="Times New Roman"/>
                <w:color w:val="000000"/>
                <w:sz w:val="18"/>
                <w:szCs w:val="18"/>
                <w:lang w:eastAsia="es-CL"/>
              </w:rPr>
              <w:t>.</w:t>
            </w:r>
            <w:r>
              <w:rPr>
                <w:rFonts w:eastAsia="Times New Roman"/>
                <w:color w:val="000000"/>
                <w:sz w:val="18"/>
                <w:szCs w:val="18"/>
                <w:lang w:eastAsia="es-CL"/>
              </w:rPr>
              <w:t>729</w:t>
            </w:r>
            <w:r w:rsidR="003A5E2C">
              <w:rPr>
                <w:rFonts w:eastAsia="Times New Roman"/>
                <w:color w:val="000000"/>
                <w:sz w:val="18"/>
                <w:szCs w:val="18"/>
                <w:lang w:eastAsia="es-CL"/>
              </w:rPr>
              <w:t xml:space="preserve"> m</w:t>
            </w:r>
          </w:p>
        </w:tc>
      </w:tr>
      <w:tr w:rsidR="00FD7162" w:rsidRPr="0025129B" w14:paraId="5B990ED9" w14:textId="77777777" w:rsidTr="001E1F81">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534BD98" w14:textId="77777777" w:rsidR="00FD7162" w:rsidRPr="0025129B" w:rsidRDefault="00FD7162" w:rsidP="001E1F81">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35A29FC" w14:textId="77777777" w:rsidR="00FD7162" w:rsidRPr="003B2D5A" w:rsidRDefault="006A595A" w:rsidP="006A595A">
            <w:pPr>
              <w:rPr>
                <w:rFonts w:eastAsia="Times New Roman"/>
                <w:color w:val="000000"/>
                <w:sz w:val="18"/>
                <w:szCs w:val="18"/>
                <w:lang w:eastAsia="es-CL"/>
              </w:rPr>
            </w:pPr>
            <w:r>
              <w:rPr>
                <w:rFonts w:eastAsia="Times New Roman"/>
                <w:iCs/>
                <w:color w:val="000000"/>
                <w:sz w:val="18"/>
                <w:szCs w:val="18"/>
                <w:lang w:eastAsia="es-CL"/>
              </w:rPr>
              <w:t xml:space="preserve">Excavación ubicada en el sector de la obra de arte inconclusa </w:t>
            </w:r>
            <w:r w:rsidR="00FD7162" w:rsidRPr="00FD7162">
              <w:rPr>
                <w:rFonts w:eastAsia="Times New Roman"/>
                <w:iCs/>
                <w:color w:val="000000"/>
                <w:sz w:val="18"/>
                <w:szCs w:val="18"/>
                <w:lang w:eastAsia="es-CL"/>
              </w:rPr>
              <w:t>en el Km 152.460 de la Ruta 11 CH</w:t>
            </w:r>
            <w:r w:rsidR="00FD7162">
              <w:rPr>
                <w:rFonts w:eastAsia="Times New Roman"/>
                <w:iCs/>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509AA78" w14:textId="77777777" w:rsidR="00FD7162" w:rsidRPr="0025129B" w:rsidRDefault="00FD7162" w:rsidP="001E1F81">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EDDBC99" w14:textId="77777777" w:rsidR="00FD7162" w:rsidRPr="003B2D5A" w:rsidRDefault="006A595A" w:rsidP="001E1F81">
            <w:pPr>
              <w:rPr>
                <w:rFonts w:eastAsia="Times New Roman"/>
                <w:color w:val="000000"/>
                <w:sz w:val="18"/>
                <w:szCs w:val="18"/>
                <w:lang w:eastAsia="es-CL"/>
              </w:rPr>
            </w:pPr>
            <w:r>
              <w:rPr>
                <w:rFonts w:eastAsia="Times New Roman"/>
                <w:iCs/>
                <w:color w:val="000000"/>
                <w:sz w:val="18"/>
                <w:szCs w:val="18"/>
                <w:lang w:eastAsia="es-CL"/>
              </w:rPr>
              <w:t xml:space="preserve">Excavación ubicada en el sector de la obra de arte inconclusa </w:t>
            </w:r>
            <w:r w:rsidRPr="00FD7162">
              <w:rPr>
                <w:rFonts w:eastAsia="Times New Roman"/>
                <w:iCs/>
                <w:color w:val="000000"/>
                <w:sz w:val="18"/>
                <w:szCs w:val="18"/>
                <w:lang w:eastAsia="es-CL"/>
              </w:rPr>
              <w:t>en el Km 152.460 de la Ruta 11 CH</w:t>
            </w:r>
            <w:r>
              <w:rPr>
                <w:rFonts w:eastAsia="Times New Roman"/>
                <w:iCs/>
                <w:color w:val="000000"/>
                <w:sz w:val="18"/>
                <w:szCs w:val="18"/>
                <w:lang w:eastAsia="es-CL"/>
              </w:rPr>
              <w:t>.</w:t>
            </w:r>
          </w:p>
        </w:tc>
      </w:tr>
    </w:tbl>
    <w:p w14:paraId="19DB8FCC" w14:textId="77777777" w:rsidR="00FD7162" w:rsidRDefault="00FD7162">
      <w:pPr>
        <w:jc w:val="left"/>
        <w:rPr>
          <w:color w:val="FF0000"/>
        </w:rPr>
      </w:pPr>
    </w:p>
    <w:p w14:paraId="17284D58" w14:textId="77777777" w:rsidR="00E47E98" w:rsidRDefault="00E47E98">
      <w:pPr>
        <w:jc w:val="left"/>
        <w:rPr>
          <w:color w:val="FF0000"/>
        </w:rPr>
      </w:pPr>
    </w:p>
    <w:p w14:paraId="002BE058" w14:textId="77777777" w:rsidR="006A595A" w:rsidRDefault="006A595A">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6A595A" w:rsidRPr="0025129B" w14:paraId="73604EB2" w14:textId="77777777" w:rsidTr="001E1F8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4A4C5D" w14:textId="77777777" w:rsidR="006A595A" w:rsidRPr="0025129B" w:rsidRDefault="006A595A" w:rsidP="001E1F8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A595A" w:rsidRPr="0025129B" w14:paraId="196117AF" w14:textId="77777777" w:rsidTr="001E1F8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0B7F2C2" w14:textId="77777777" w:rsidR="006A595A" w:rsidRDefault="009F3C8D" w:rsidP="001E1F81">
            <w:pPr>
              <w:jc w:val="center"/>
            </w:pPr>
            <w:r>
              <w:rPr>
                <w:noProof/>
                <w:lang w:eastAsia="es-CL"/>
              </w:rPr>
              <mc:AlternateContent>
                <mc:Choice Requires="wps">
                  <w:drawing>
                    <wp:anchor distT="0" distB="0" distL="114300" distR="114300" simplePos="0" relativeHeight="251665408" behindDoc="0" locked="0" layoutInCell="1" allowOverlap="1" wp14:anchorId="13AE754B" wp14:editId="26D68907">
                      <wp:simplePos x="0" y="0"/>
                      <wp:positionH relativeFrom="column">
                        <wp:posOffset>495935</wp:posOffset>
                      </wp:positionH>
                      <wp:positionV relativeFrom="paragraph">
                        <wp:posOffset>132715</wp:posOffset>
                      </wp:positionV>
                      <wp:extent cx="723900" cy="285750"/>
                      <wp:effectExtent l="0" t="0" r="19050" b="57150"/>
                      <wp:wrapNone/>
                      <wp:docPr id="11" name="11 Llamada rectangular"/>
                      <wp:cNvGraphicFramePr/>
                      <a:graphic xmlns:a="http://schemas.openxmlformats.org/drawingml/2006/main">
                        <a:graphicData uri="http://schemas.microsoft.com/office/word/2010/wordprocessingShape">
                          <wps:wsp>
                            <wps:cNvSpPr/>
                            <wps:spPr>
                              <a:xfrm>
                                <a:off x="0" y="0"/>
                                <a:ext cx="723900" cy="28575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4E1B0C5" w14:textId="77777777" w:rsidR="00F3115F" w:rsidRPr="009F3C8D" w:rsidRDefault="00F3115F" w:rsidP="009F3C8D">
                                  <w:pPr>
                                    <w:jc w:val="center"/>
                                    <w:rPr>
                                      <w:sz w:val="16"/>
                                      <w:szCs w:val="16"/>
                                    </w:rPr>
                                  </w:pPr>
                                  <w:r>
                                    <w:rPr>
                                      <w:sz w:val="16"/>
                                      <w:szCs w:val="16"/>
                                    </w:rPr>
                                    <w:t xml:space="preserve">Ruta </w:t>
                                  </w:r>
                                  <w:r w:rsidRPr="009F3C8D">
                                    <w:rPr>
                                      <w:sz w:val="16"/>
                                      <w:szCs w:val="16"/>
                                    </w:rPr>
                                    <w:t>11 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1 Llamada rectangular" o:spid="_x0000_s1028" type="#_x0000_t61" style="position:absolute;left:0;text-align:left;margin-left:39.05pt;margin-top:10.45pt;width:57pt;height: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" adj="6300,24300" fillcolor="#4f81bd [3204]" strokecolor="#243f60 [1604]" strokeweight="2pt">
                      <v:textbox>
                        <w:txbxContent>
                          <w:p w14:paraId="14E1B0C5" w14:textId="77777777" w:rsidR="00F3115F" w:rsidRPr="009F3C8D" w:rsidRDefault="00F3115F" w:rsidP="009F3C8D">
                            <w:pPr>
                              <w:jc w:val="center"/>
                              <w:rPr>
                                <w:sz w:val="16"/>
                                <w:szCs w:val="16"/>
                              </w:rPr>
                            </w:pPr>
                            <w:r>
                              <w:rPr>
                                <w:sz w:val="16"/>
                                <w:szCs w:val="16"/>
                              </w:rPr>
                              <w:t xml:space="preserve">Ruta </w:t>
                            </w:r>
                            <w:r w:rsidRPr="009F3C8D">
                              <w:rPr>
                                <w:sz w:val="16"/>
                                <w:szCs w:val="16"/>
                              </w:rPr>
                              <w:t>11 CH</w:t>
                            </w:r>
                          </w:p>
                        </w:txbxContent>
                      </v:textbox>
                    </v:shape>
                  </w:pict>
                </mc:Fallback>
              </mc:AlternateContent>
            </w:r>
          </w:p>
          <w:p w14:paraId="3BE8CC20" w14:textId="77777777" w:rsidR="006A595A" w:rsidRDefault="009F3C8D" w:rsidP="001E1F81">
            <w:pPr>
              <w:jc w:val="center"/>
            </w:pPr>
            <w:r>
              <w:rPr>
                <w:noProof/>
                <w:lang w:eastAsia="es-CL"/>
              </w:rPr>
              <mc:AlternateContent>
                <mc:Choice Requires="wps">
                  <w:drawing>
                    <wp:anchor distT="0" distB="0" distL="114300" distR="114300" simplePos="0" relativeHeight="251666432" behindDoc="0" locked="0" layoutInCell="1" allowOverlap="1" wp14:anchorId="0F538FA9" wp14:editId="13BB1021">
                      <wp:simplePos x="0" y="0"/>
                      <wp:positionH relativeFrom="column">
                        <wp:posOffset>257810</wp:posOffset>
                      </wp:positionH>
                      <wp:positionV relativeFrom="paragraph">
                        <wp:posOffset>1009015</wp:posOffset>
                      </wp:positionV>
                      <wp:extent cx="1200150" cy="800100"/>
                      <wp:effectExtent l="0" t="0" r="19050" b="19050"/>
                      <wp:wrapNone/>
                      <wp:docPr id="12" name="12 Rectángulo"/>
                      <wp:cNvGraphicFramePr/>
                      <a:graphic xmlns:a="http://schemas.openxmlformats.org/drawingml/2006/main">
                        <a:graphicData uri="http://schemas.microsoft.com/office/word/2010/wordprocessingShape">
                          <wps:wsp>
                            <wps:cNvSpPr/>
                            <wps:spPr>
                              <a:xfrm>
                                <a:off x="0" y="0"/>
                                <a:ext cx="1200150" cy="8001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77052EE" id="12 Rectángulo" o:spid="_x0000_s1026" style="position:absolute;margin-left:20.3pt;margin-top:79.45pt;width:94.5pt;height:6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" filled="f" strokecolor="red" strokeweight="2pt"/>
                  </w:pict>
                </mc:Fallback>
              </mc:AlternateContent>
            </w:r>
            <w:r w:rsidR="00502486">
              <w:object w:dxaOrig="6000" w:dyaOrig="3345" w14:anchorId="0A666B47">
                <v:shape id="_x0000_i1046" type="#_x0000_t75" style="width:300.1pt;height:167.05pt" o:ole="">
                  <v:imagedata r:id="rId67" o:title=""/>
                </v:shape>
                <o:OLEObject Type="Embed" ProgID="PBrush" ShapeID="_x0000_i1046" DrawAspect="Content" ObjectID="_1514380327" r:id="rId68"/>
              </w:object>
            </w:r>
          </w:p>
          <w:p w14:paraId="6CEBC4AF" w14:textId="77777777" w:rsidR="006A595A" w:rsidRPr="0025129B" w:rsidRDefault="006A595A" w:rsidP="001E1F81">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2BE55E58" w14:textId="77777777" w:rsidR="006A595A" w:rsidRPr="0025129B" w:rsidRDefault="009F3C8D" w:rsidP="001E1F81">
            <w:pPr>
              <w:jc w:val="center"/>
              <w:rPr>
                <w:rFonts w:eastAsia="Times New Roman"/>
                <w:color w:val="000000"/>
                <w:sz w:val="20"/>
                <w:szCs w:val="20"/>
                <w:lang w:eastAsia="es-CL"/>
              </w:rPr>
            </w:pPr>
            <w:r>
              <w:object w:dxaOrig="6060" w:dyaOrig="3345" w14:anchorId="162E397E">
                <v:shape id="_x0000_i1047" type="#_x0000_t75" style="width:303pt;height:167.05pt" o:ole="">
                  <v:imagedata r:id="rId69" o:title=""/>
                </v:shape>
                <o:OLEObject Type="Embed" ProgID="PBrush" ShapeID="_x0000_i1047" DrawAspect="Content" ObjectID="_1514380328" r:id="rId70"/>
              </w:object>
            </w:r>
          </w:p>
        </w:tc>
      </w:tr>
      <w:tr w:rsidR="006A595A" w:rsidRPr="0025129B" w14:paraId="388313C5" w14:textId="77777777" w:rsidTr="001E1F81">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3CD65384" w14:textId="77777777" w:rsidR="006A595A" w:rsidRPr="0025129B" w:rsidRDefault="006A595A" w:rsidP="006A595A">
            <w:pPr>
              <w:pStyle w:val="Epgrafe"/>
              <w:rPr>
                <w:rFonts w:eastAsia="Times New Roman"/>
                <w:color w:val="000000"/>
                <w:lang w:eastAsia="es-CL"/>
              </w:rPr>
            </w:pPr>
            <w:bookmarkStart w:id="166" w:name="_Toc440013066"/>
            <w:r w:rsidRPr="0025129B">
              <w:t xml:space="preserve">Fotografía </w:t>
            </w:r>
            <w:r>
              <w:t>19.</w:t>
            </w:r>
            <w:bookmarkEnd w:id="166"/>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4EB89D" w14:textId="77777777" w:rsidR="006A595A" w:rsidRPr="0025129B" w:rsidRDefault="006A595A" w:rsidP="001E1F8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c>
          <w:tcPr>
            <w:tcW w:w="1341" w:type="pct"/>
            <w:tcBorders>
              <w:top w:val="single" w:sz="4" w:space="0" w:color="auto"/>
              <w:left w:val="nil"/>
              <w:bottom w:val="single" w:sz="4" w:space="0" w:color="auto"/>
              <w:right w:val="nil"/>
            </w:tcBorders>
            <w:shd w:val="clear" w:color="auto" w:fill="auto"/>
            <w:noWrap/>
            <w:vAlign w:val="center"/>
            <w:hideMark/>
          </w:tcPr>
          <w:p w14:paraId="380D015A" w14:textId="77777777" w:rsidR="006A595A" w:rsidRPr="0025129B" w:rsidRDefault="006A595A" w:rsidP="00503C14">
            <w:pPr>
              <w:pStyle w:val="Epgrafe"/>
            </w:pPr>
            <w:bookmarkStart w:id="167" w:name="_Toc440013067"/>
            <w:r w:rsidRPr="0025129B">
              <w:t xml:space="preserve">Fotografía </w:t>
            </w:r>
            <w:r w:rsidR="00503C14">
              <w:t>20</w:t>
            </w:r>
            <w:r>
              <w:t>.</w:t>
            </w:r>
            <w:bookmarkEnd w:id="16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F9BAE0" w14:textId="77777777" w:rsidR="006A595A" w:rsidRPr="0025129B" w:rsidRDefault="006A595A" w:rsidP="001E1F8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r>
      <w:tr w:rsidR="006A595A" w:rsidRPr="0025129B" w14:paraId="726C025E" w14:textId="77777777" w:rsidTr="001E1F81">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9A31BA" w14:textId="77777777" w:rsidR="006A595A" w:rsidRDefault="006A595A" w:rsidP="001E1F8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11727926" w14:textId="77777777" w:rsidR="006A595A" w:rsidRPr="0025129B" w:rsidRDefault="006A595A" w:rsidP="001E1F81">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6F9E72B4" w14:textId="77777777" w:rsidR="006A595A" w:rsidRDefault="006A595A"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2CA363AB" w14:textId="77777777" w:rsidR="006A595A" w:rsidRPr="003B2D5A" w:rsidRDefault="006A595A" w:rsidP="00682704">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.989.4</w:t>
            </w:r>
            <w:r w:rsidR="00682704">
              <w:rPr>
                <w:rFonts w:eastAsia="Times New Roman"/>
                <w:color w:val="000000"/>
                <w:sz w:val="18"/>
                <w:szCs w:val="18"/>
                <w:lang w:eastAsia="es-CL"/>
              </w:rPr>
              <w:t>18</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3336FC4" w14:textId="77777777" w:rsidR="006A595A" w:rsidRDefault="006A595A" w:rsidP="001E1F8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3753611C" w14:textId="77777777" w:rsidR="006A595A" w:rsidRPr="003B2D5A" w:rsidRDefault="006A595A" w:rsidP="00682704">
            <w:pPr>
              <w:jc w:val="left"/>
              <w:rPr>
                <w:rFonts w:eastAsia="Times New Roman"/>
                <w:color w:val="000000"/>
                <w:sz w:val="18"/>
                <w:szCs w:val="18"/>
                <w:lang w:eastAsia="es-CL"/>
              </w:rPr>
            </w:pPr>
            <w:r w:rsidRPr="003B2D5A">
              <w:rPr>
                <w:rFonts w:eastAsia="Times New Roman"/>
                <w:color w:val="000000"/>
                <w:sz w:val="18"/>
                <w:szCs w:val="18"/>
                <w:lang w:eastAsia="es-CL"/>
              </w:rPr>
              <w:t>45</w:t>
            </w:r>
            <w:r>
              <w:rPr>
                <w:rFonts w:eastAsia="Times New Roman"/>
                <w:color w:val="000000"/>
                <w:sz w:val="18"/>
                <w:szCs w:val="18"/>
                <w:lang w:eastAsia="es-CL"/>
              </w:rPr>
              <w:t>9</w:t>
            </w:r>
            <w:r w:rsidRPr="003B2D5A">
              <w:rPr>
                <w:rFonts w:eastAsia="Times New Roman"/>
                <w:color w:val="000000"/>
                <w:sz w:val="18"/>
                <w:szCs w:val="18"/>
                <w:lang w:eastAsia="es-CL"/>
              </w:rPr>
              <w:t>.</w:t>
            </w:r>
            <w:r>
              <w:rPr>
                <w:rFonts w:eastAsia="Times New Roman"/>
                <w:color w:val="000000"/>
                <w:sz w:val="18"/>
                <w:szCs w:val="18"/>
                <w:lang w:eastAsia="es-CL"/>
              </w:rPr>
              <w:t>7</w:t>
            </w:r>
            <w:r w:rsidR="00682704">
              <w:rPr>
                <w:rFonts w:eastAsia="Times New Roman"/>
                <w:color w:val="000000"/>
                <w:sz w:val="18"/>
                <w:szCs w:val="18"/>
                <w:lang w:eastAsia="es-CL"/>
              </w:rPr>
              <w:t>92</w:t>
            </w:r>
            <w:r w:rsidRPr="003B2D5A">
              <w:rPr>
                <w:rFonts w:eastAsia="Times New Roman"/>
                <w:color w:val="000000"/>
                <w:sz w:val="18"/>
                <w:szCs w:val="18"/>
                <w:lang w:eastAsia="es-CL"/>
              </w:rPr>
              <w:t xml:space="preserve"> </w:t>
            </w:r>
            <w:r w:rsidR="003A5E2C">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4C13DC6" w14:textId="77777777" w:rsidR="006A595A" w:rsidRDefault="006A595A" w:rsidP="001E1F81">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546B9D29" w14:textId="77777777" w:rsidR="006A595A" w:rsidRPr="0025129B" w:rsidRDefault="006A595A" w:rsidP="001E1F81">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F790BA1" w14:textId="77777777" w:rsidR="006A595A" w:rsidRDefault="006A595A"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21C0023F" w14:textId="77777777" w:rsidR="006A595A" w:rsidRPr="0025129B" w:rsidRDefault="006A595A" w:rsidP="00682704">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.989.4</w:t>
            </w:r>
            <w:r w:rsidR="00682704">
              <w:rPr>
                <w:rFonts w:eastAsia="Times New Roman"/>
                <w:color w:val="000000"/>
                <w:sz w:val="18"/>
                <w:szCs w:val="18"/>
                <w:lang w:eastAsia="es-CL"/>
              </w:rPr>
              <w:t>18</w:t>
            </w:r>
            <w:r w:rsidR="003A5E2C">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E22EDCC" w14:textId="77777777" w:rsidR="006A595A" w:rsidRDefault="006A595A"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7D098CD0" w14:textId="77777777" w:rsidR="006A595A" w:rsidRPr="0025129B" w:rsidRDefault="006A595A" w:rsidP="001E1F81">
            <w:pPr>
              <w:jc w:val="left"/>
              <w:rPr>
                <w:rFonts w:eastAsia="Times New Roman"/>
                <w:b/>
                <w:color w:val="000000"/>
                <w:sz w:val="18"/>
                <w:szCs w:val="18"/>
                <w:lang w:eastAsia="es-CL"/>
              </w:rPr>
            </w:pPr>
            <w:r w:rsidRPr="003B2D5A">
              <w:rPr>
                <w:rFonts w:eastAsia="Times New Roman"/>
                <w:color w:val="000000"/>
                <w:sz w:val="18"/>
                <w:szCs w:val="18"/>
                <w:lang w:eastAsia="es-CL"/>
              </w:rPr>
              <w:t>45</w:t>
            </w:r>
            <w:r>
              <w:rPr>
                <w:rFonts w:eastAsia="Times New Roman"/>
                <w:color w:val="000000"/>
                <w:sz w:val="18"/>
                <w:szCs w:val="18"/>
                <w:lang w:eastAsia="es-CL"/>
              </w:rPr>
              <w:t>9</w:t>
            </w:r>
            <w:r w:rsidRPr="003B2D5A">
              <w:rPr>
                <w:rFonts w:eastAsia="Times New Roman"/>
                <w:color w:val="000000"/>
                <w:sz w:val="18"/>
                <w:szCs w:val="18"/>
                <w:lang w:eastAsia="es-CL"/>
              </w:rPr>
              <w:t>.</w:t>
            </w:r>
            <w:r w:rsidR="00682704">
              <w:rPr>
                <w:rFonts w:eastAsia="Times New Roman"/>
                <w:color w:val="000000"/>
                <w:sz w:val="18"/>
                <w:szCs w:val="18"/>
                <w:lang w:eastAsia="es-CL"/>
              </w:rPr>
              <w:t>7</w:t>
            </w:r>
            <w:r>
              <w:rPr>
                <w:rFonts w:eastAsia="Times New Roman"/>
                <w:color w:val="000000"/>
                <w:sz w:val="18"/>
                <w:szCs w:val="18"/>
                <w:lang w:eastAsia="es-CL"/>
              </w:rPr>
              <w:t>9</w:t>
            </w:r>
            <w:r w:rsidR="00682704">
              <w:rPr>
                <w:rFonts w:eastAsia="Times New Roman"/>
                <w:color w:val="000000"/>
                <w:sz w:val="18"/>
                <w:szCs w:val="18"/>
                <w:lang w:eastAsia="es-CL"/>
              </w:rPr>
              <w:t>2</w:t>
            </w:r>
            <w:r w:rsidR="003A5E2C">
              <w:rPr>
                <w:rFonts w:eastAsia="Times New Roman"/>
                <w:color w:val="000000"/>
                <w:sz w:val="18"/>
                <w:szCs w:val="18"/>
                <w:lang w:eastAsia="es-CL"/>
              </w:rPr>
              <w:t xml:space="preserve"> m</w:t>
            </w:r>
          </w:p>
        </w:tc>
      </w:tr>
      <w:tr w:rsidR="006A595A" w:rsidRPr="0025129B" w14:paraId="59756BC4" w14:textId="77777777" w:rsidTr="001E1F81">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4A3C543" w14:textId="77777777" w:rsidR="006A595A" w:rsidRPr="0025129B" w:rsidRDefault="006A595A" w:rsidP="001E1F81">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9D37196" w14:textId="77777777" w:rsidR="006A595A" w:rsidRPr="003B2D5A" w:rsidRDefault="009F3C8D" w:rsidP="009F3C8D">
            <w:pPr>
              <w:jc w:val="left"/>
              <w:rPr>
                <w:rFonts w:eastAsia="Times New Roman"/>
                <w:color w:val="000000"/>
                <w:sz w:val="18"/>
                <w:szCs w:val="18"/>
                <w:lang w:eastAsia="es-CL"/>
              </w:rPr>
            </w:pPr>
            <w:r>
              <w:rPr>
                <w:rFonts w:eastAsia="Times New Roman"/>
                <w:iCs/>
                <w:color w:val="000000"/>
                <w:sz w:val="18"/>
                <w:szCs w:val="18"/>
                <w:lang w:eastAsia="es-CL"/>
              </w:rPr>
              <w:t xml:space="preserve">Excavación </w:t>
            </w:r>
            <w:r w:rsidR="00502486" w:rsidRPr="00502486">
              <w:rPr>
                <w:rFonts w:eastAsia="Times New Roman"/>
                <w:iCs/>
                <w:color w:val="000000"/>
                <w:sz w:val="18"/>
                <w:szCs w:val="18"/>
                <w:lang w:eastAsia="es-CL"/>
              </w:rPr>
              <w:t xml:space="preserve">desde la plataforma del camino </w:t>
            </w:r>
            <w:r>
              <w:rPr>
                <w:rFonts w:eastAsia="Times New Roman"/>
                <w:iCs/>
                <w:color w:val="000000"/>
                <w:sz w:val="18"/>
                <w:szCs w:val="18"/>
                <w:lang w:eastAsia="es-CL"/>
              </w:rPr>
              <w:t xml:space="preserve">(Ruta 11 CH) </w:t>
            </w:r>
            <w:r w:rsidR="00502486" w:rsidRPr="00502486">
              <w:rPr>
                <w:rFonts w:eastAsia="Times New Roman"/>
                <w:iCs/>
                <w:color w:val="000000"/>
                <w:sz w:val="18"/>
                <w:szCs w:val="18"/>
                <w:lang w:eastAsia="es-CL"/>
              </w:rPr>
              <w:t>hasta la obra de arte</w:t>
            </w:r>
            <w:r>
              <w:rPr>
                <w:rFonts w:eastAsia="Times New Roman"/>
                <w:iCs/>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FB93D98" w14:textId="77777777" w:rsidR="006A595A" w:rsidRPr="0025129B" w:rsidRDefault="006A595A" w:rsidP="001E1F81">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07CA93D" w14:textId="77777777" w:rsidR="006A595A" w:rsidRPr="003B2D5A" w:rsidRDefault="009F3C8D" w:rsidP="009F3C8D">
            <w:pPr>
              <w:rPr>
                <w:rFonts w:eastAsia="Times New Roman"/>
                <w:color w:val="000000"/>
                <w:sz w:val="18"/>
                <w:szCs w:val="18"/>
                <w:lang w:eastAsia="es-CL"/>
              </w:rPr>
            </w:pPr>
            <w:r>
              <w:rPr>
                <w:rFonts w:eastAsia="Times New Roman"/>
                <w:iCs/>
                <w:color w:val="000000"/>
                <w:sz w:val="18"/>
                <w:szCs w:val="18"/>
                <w:lang w:eastAsia="es-CL"/>
              </w:rPr>
              <w:t>Ducto de la o</w:t>
            </w:r>
            <w:r w:rsidR="006A595A" w:rsidRPr="00C62C38">
              <w:rPr>
                <w:rFonts w:eastAsia="Times New Roman"/>
                <w:iCs/>
                <w:color w:val="000000"/>
                <w:sz w:val="18"/>
                <w:szCs w:val="18"/>
                <w:lang w:eastAsia="es-CL"/>
              </w:rPr>
              <w:t xml:space="preserve">bra de arte </w:t>
            </w:r>
            <w:r>
              <w:rPr>
                <w:rFonts w:eastAsia="Times New Roman"/>
                <w:iCs/>
                <w:color w:val="000000"/>
                <w:sz w:val="18"/>
                <w:szCs w:val="18"/>
                <w:lang w:eastAsia="es-CL"/>
              </w:rPr>
              <w:t>con material en su interior.</w:t>
            </w:r>
          </w:p>
        </w:tc>
      </w:tr>
    </w:tbl>
    <w:p w14:paraId="08B4198B" w14:textId="77777777" w:rsidR="006A595A" w:rsidRDefault="006A595A">
      <w:pPr>
        <w:jc w:val="left"/>
        <w:rPr>
          <w:color w:val="FF0000"/>
        </w:rPr>
      </w:pPr>
    </w:p>
    <w:p w14:paraId="0044AD16" w14:textId="77777777" w:rsidR="006A595A" w:rsidRDefault="006A595A">
      <w:pPr>
        <w:jc w:val="left"/>
        <w:rPr>
          <w:color w:val="FF0000"/>
        </w:rPr>
      </w:pPr>
    </w:p>
    <w:p w14:paraId="65B0D252" w14:textId="77777777" w:rsidR="006A595A" w:rsidRDefault="006A595A">
      <w:pPr>
        <w:jc w:val="left"/>
        <w:rPr>
          <w:color w:val="FF0000"/>
        </w:rPr>
      </w:pPr>
    </w:p>
    <w:p w14:paraId="4B818FDF" w14:textId="77777777" w:rsidR="00682704" w:rsidRDefault="00682704">
      <w:pPr>
        <w:jc w:val="left"/>
        <w:rPr>
          <w:color w:val="FF0000"/>
        </w:rPr>
      </w:pPr>
    </w:p>
    <w:p w14:paraId="44793E72" w14:textId="77777777" w:rsidR="00682704" w:rsidRDefault="00682704">
      <w:pPr>
        <w:jc w:val="left"/>
        <w:rPr>
          <w:color w:val="FF0000"/>
        </w:rPr>
      </w:pPr>
    </w:p>
    <w:p w14:paraId="7A5D6C7C" w14:textId="77777777" w:rsidR="00682704" w:rsidRDefault="00682704">
      <w:pPr>
        <w:jc w:val="left"/>
        <w:rPr>
          <w:color w:val="FF0000"/>
        </w:rPr>
      </w:pPr>
    </w:p>
    <w:p w14:paraId="6D17BF6A" w14:textId="77777777" w:rsidR="00682704" w:rsidRDefault="00682704">
      <w:pPr>
        <w:jc w:val="left"/>
        <w:rPr>
          <w:color w:val="FF0000"/>
        </w:rPr>
      </w:pPr>
    </w:p>
    <w:p w14:paraId="431734C7" w14:textId="77777777" w:rsidR="00682704" w:rsidRDefault="00682704">
      <w:pPr>
        <w:jc w:val="left"/>
        <w:rPr>
          <w:color w:val="FF0000"/>
        </w:rPr>
      </w:pPr>
    </w:p>
    <w:p w14:paraId="6C508617" w14:textId="77777777" w:rsidR="00682704" w:rsidRDefault="00682704">
      <w:pPr>
        <w:jc w:val="left"/>
        <w:rPr>
          <w:color w:val="FF0000"/>
        </w:rPr>
      </w:pPr>
    </w:p>
    <w:p w14:paraId="68350B5A" w14:textId="77777777" w:rsidR="00682704" w:rsidRDefault="00682704">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682704" w:rsidRPr="0025129B" w14:paraId="0E6EA119" w14:textId="77777777" w:rsidTr="001E1F8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016438" w14:textId="77777777" w:rsidR="00682704" w:rsidRPr="0025129B" w:rsidRDefault="00682704" w:rsidP="001E1F8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82704" w:rsidRPr="0025129B" w14:paraId="7F83DC5C" w14:textId="77777777" w:rsidTr="001E1F8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526ED03" w14:textId="77777777" w:rsidR="00682704" w:rsidRDefault="00682704" w:rsidP="001E1F81">
            <w:pPr>
              <w:jc w:val="center"/>
            </w:pPr>
          </w:p>
          <w:p w14:paraId="015F5706" w14:textId="77777777" w:rsidR="00682704" w:rsidRDefault="00E1599E" w:rsidP="001E1F81">
            <w:pPr>
              <w:jc w:val="center"/>
            </w:pPr>
            <w:r>
              <w:rPr>
                <w:noProof/>
                <w:lang w:eastAsia="es-CL"/>
              </w:rPr>
              <mc:AlternateContent>
                <mc:Choice Requires="wps">
                  <w:drawing>
                    <wp:anchor distT="0" distB="0" distL="114300" distR="114300" simplePos="0" relativeHeight="251667456" behindDoc="0" locked="0" layoutInCell="1" allowOverlap="1" wp14:anchorId="0660612E" wp14:editId="3A7CE359">
                      <wp:simplePos x="0" y="0"/>
                      <wp:positionH relativeFrom="column">
                        <wp:posOffset>2858135</wp:posOffset>
                      </wp:positionH>
                      <wp:positionV relativeFrom="paragraph">
                        <wp:posOffset>342900</wp:posOffset>
                      </wp:positionV>
                      <wp:extent cx="781050" cy="247650"/>
                      <wp:effectExtent l="0" t="0" r="19050" b="57150"/>
                      <wp:wrapNone/>
                      <wp:docPr id="17" name="17 Llamada rectangular"/>
                      <wp:cNvGraphicFramePr/>
                      <a:graphic xmlns:a="http://schemas.openxmlformats.org/drawingml/2006/main">
                        <a:graphicData uri="http://schemas.microsoft.com/office/word/2010/wordprocessingShape">
                          <wps:wsp>
                            <wps:cNvSpPr/>
                            <wps:spPr>
                              <a:xfrm>
                                <a:off x="0" y="0"/>
                                <a:ext cx="781050" cy="24765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B37486" w14:textId="77777777" w:rsidR="00F3115F" w:rsidRPr="00E1599E" w:rsidRDefault="00F3115F" w:rsidP="00E1599E">
                                  <w:pPr>
                                    <w:jc w:val="center"/>
                                    <w:rPr>
                                      <w:sz w:val="16"/>
                                      <w:szCs w:val="16"/>
                                    </w:rPr>
                                  </w:pPr>
                                  <w:r w:rsidRPr="00E1599E">
                                    <w:rPr>
                                      <w:sz w:val="16"/>
                                      <w:szCs w:val="16"/>
                                    </w:rPr>
                                    <w:t>Ruta 11 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 Llamada rectangular" o:spid="_x0000_s1029" type="#_x0000_t61" style="position:absolute;left:0;text-align:left;margin-left:225.05pt;margin-top:27pt;width:61.5pt;height:1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" adj="6300,24300" fillcolor="#4f81bd [3204]" strokecolor="#243f60 [1604]" strokeweight="2pt">
                      <v:textbox>
                        <w:txbxContent>
                          <w:p w14:paraId="12B37486" w14:textId="77777777" w:rsidR="00F3115F" w:rsidRPr="00E1599E" w:rsidRDefault="00F3115F" w:rsidP="00E1599E">
                            <w:pPr>
                              <w:jc w:val="center"/>
                              <w:rPr>
                                <w:sz w:val="16"/>
                                <w:szCs w:val="16"/>
                              </w:rPr>
                            </w:pPr>
                            <w:r w:rsidRPr="00E1599E">
                              <w:rPr>
                                <w:sz w:val="16"/>
                                <w:szCs w:val="16"/>
                              </w:rPr>
                              <w:t>Ruta 11 CH</w:t>
                            </w:r>
                          </w:p>
                        </w:txbxContent>
                      </v:textbox>
                    </v:shape>
                  </w:pict>
                </mc:Fallback>
              </mc:AlternateContent>
            </w:r>
            <w:r w:rsidR="00682704">
              <w:object w:dxaOrig="5985" w:dyaOrig="3345" w14:anchorId="642AABAA">
                <v:shape id="_x0000_i1048" type="#_x0000_t75" style="width:299.5pt;height:167.05pt" o:ole="">
                  <v:imagedata r:id="rId71" o:title=""/>
                </v:shape>
                <o:OLEObject Type="Embed" ProgID="PBrush" ShapeID="_x0000_i1048" DrawAspect="Content" ObjectID="_1514380329" r:id="rId72"/>
              </w:object>
            </w:r>
          </w:p>
          <w:p w14:paraId="419A26DE" w14:textId="77777777" w:rsidR="00682704" w:rsidRPr="0025129B" w:rsidRDefault="00682704" w:rsidP="001E1F81">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51D1FA80" w14:textId="77777777" w:rsidR="00682704" w:rsidRPr="0025129B" w:rsidRDefault="00E1599E" w:rsidP="001E1F81">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8480" behindDoc="0" locked="0" layoutInCell="1" allowOverlap="1" wp14:anchorId="54088CE5" wp14:editId="67121BDC">
                      <wp:simplePos x="0" y="0"/>
                      <wp:positionH relativeFrom="column">
                        <wp:posOffset>3359785</wp:posOffset>
                      </wp:positionH>
                      <wp:positionV relativeFrom="paragraph">
                        <wp:posOffset>15240</wp:posOffset>
                      </wp:positionV>
                      <wp:extent cx="609600" cy="247650"/>
                      <wp:effectExtent l="0" t="0" r="19050" b="57150"/>
                      <wp:wrapNone/>
                      <wp:docPr id="18" name="18 Llamada rectangular"/>
                      <wp:cNvGraphicFramePr/>
                      <a:graphic xmlns:a="http://schemas.openxmlformats.org/drawingml/2006/main">
                        <a:graphicData uri="http://schemas.microsoft.com/office/word/2010/wordprocessingShape">
                          <wps:wsp>
                            <wps:cNvSpPr/>
                            <wps:spPr>
                              <a:xfrm>
                                <a:off x="0" y="0"/>
                                <a:ext cx="609600" cy="24765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C7A5D98" w14:textId="77777777" w:rsidR="00F3115F" w:rsidRPr="00E1599E" w:rsidRDefault="00F3115F" w:rsidP="00E1599E">
                                  <w:pPr>
                                    <w:jc w:val="center"/>
                                    <w:rPr>
                                      <w:sz w:val="16"/>
                                      <w:szCs w:val="16"/>
                                    </w:rPr>
                                  </w:pPr>
                                  <w:r w:rsidRPr="00E1599E">
                                    <w:rPr>
                                      <w:sz w:val="16"/>
                                      <w:szCs w:val="16"/>
                                    </w:rPr>
                                    <w:t>Ruta 11 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8 Llamada rectangular" o:spid="_x0000_s1030" type="#_x0000_t61" style="position:absolute;left:0;text-align:left;margin-left:264.55pt;margin-top:1.2pt;width:48pt;height:1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" adj="6300,24300" fillcolor="#4f81bd [3204]" strokecolor="#243f60 [1604]" strokeweight="2pt">
                      <v:textbox>
                        <w:txbxContent>
                          <w:p w14:paraId="0C7A5D98" w14:textId="77777777" w:rsidR="00F3115F" w:rsidRPr="00E1599E" w:rsidRDefault="00F3115F" w:rsidP="00E1599E">
                            <w:pPr>
                              <w:jc w:val="center"/>
                              <w:rPr>
                                <w:sz w:val="16"/>
                                <w:szCs w:val="16"/>
                              </w:rPr>
                            </w:pPr>
                            <w:r w:rsidRPr="00E1599E">
                              <w:rPr>
                                <w:sz w:val="16"/>
                                <w:szCs w:val="16"/>
                              </w:rPr>
                              <w:t>Ruta 11 CH</w:t>
                            </w:r>
                          </w:p>
                        </w:txbxContent>
                      </v:textbox>
                    </v:shape>
                  </w:pict>
                </mc:Fallback>
              </mc:AlternateContent>
            </w:r>
            <w:r>
              <w:object w:dxaOrig="5985" w:dyaOrig="3330" w14:anchorId="3CC3ABA0">
                <v:shape id="_x0000_i1049" type="#_x0000_t75" style="width:308.15pt;height:171.65pt" o:ole="">
                  <v:imagedata r:id="rId73" o:title=""/>
                </v:shape>
                <o:OLEObject Type="Embed" ProgID="PBrush" ShapeID="_x0000_i1049" DrawAspect="Content" ObjectID="_1514380330" r:id="rId74"/>
              </w:object>
            </w:r>
          </w:p>
        </w:tc>
      </w:tr>
      <w:tr w:rsidR="00682704" w:rsidRPr="0025129B" w14:paraId="64B59669" w14:textId="77777777" w:rsidTr="001E1F81">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00A9A9CA" w14:textId="77777777" w:rsidR="00682704" w:rsidRPr="0025129B" w:rsidRDefault="00682704" w:rsidP="00682704">
            <w:pPr>
              <w:pStyle w:val="Epgrafe"/>
              <w:rPr>
                <w:rFonts w:eastAsia="Times New Roman"/>
                <w:color w:val="000000"/>
                <w:lang w:eastAsia="es-CL"/>
              </w:rPr>
            </w:pPr>
            <w:bookmarkStart w:id="168" w:name="_Toc440013068"/>
            <w:r w:rsidRPr="0025129B">
              <w:t xml:space="preserve">Fotografía </w:t>
            </w:r>
            <w:r>
              <w:t>21.</w:t>
            </w:r>
            <w:bookmarkEnd w:id="168"/>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E3614F" w14:textId="77777777" w:rsidR="00682704" w:rsidRPr="0025129B" w:rsidRDefault="00682704" w:rsidP="001E1F8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c>
          <w:tcPr>
            <w:tcW w:w="1341" w:type="pct"/>
            <w:tcBorders>
              <w:top w:val="single" w:sz="4" w:space="0" w:color="auto"/>
              <w:left w:val="nil"/>
              <w:bottom w:val="single" w:sz="4" w:space="0" w:color="auto"/>
              <w:right w:val="nil"/>
            </w:tcBorders>
            <w:shd w:val="clear" w:color="auto" w:fill="auto"/>
            <w:noWrap/>
            <w:vAlign w:val="center"/>
            <w:hideMark/>
          </w:tcPr>
          <w:p w14:paraId="3918CCA6" w14:textId="77777777" w:rsidR="00682704" w:rsidRPr="0025129B" w:rsidRDefault="00682704" w:rsidP="00FF5B72">
            <w:pPr>
              <w:pStyle w:val="Epgrafe"/>
            </w:pPr>
            <w:bookmarkStart w:id="169" w:name="_Toc440013069"/>
            <w:r w:rsidRPr="0025129B">
              <w:t xml:space="preserve">Fotografía </w:t>
            </w:r>
            <w:r w:rsidR="00FF5B72">
              <w:t>22</w:t>
            </w:r>
            <w:r>
              <w:t>.</w:t>
            </w:r>
            <w:bookmarkEnd w:id="16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6FBD15" w14:textId="77777777" w:rsidR="00682704" w:rsidRPr="0025129B" w:rsidRDefault="00682704" w:rsidP="001E1F8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r>
      <w:tr w:rsidR="00682704" w:rsidRPr="0025129B" w14:paraId="67AA1A2C" w14:textId="77777777" w:rsidTr="001E1F81">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58146F" w14:textId="77777777" w:rsidR="00682704" w:rsidRDefault="00682704" w:rsidP="001E1F8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3F14BB71" w14:textId="77777777" w:rsidR="00682704" w:rsidRPr="0025129B" w:rsidRDefault="00682704" w:rsidP="001E1F81">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1967C514" w14:textId="77777777" w:rsidR="00682704" w:rsidRDefault="00682704"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3D0060BD" w14:textId="77777777" w:rsidR="00682704" w:rsidRPr="003B2D5A" w:rsidRDefault="00682704" w:rsidP="00E1599E">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.985.</w:t>
            </w:r>
            <w:r w:rsidR="00E1599E">
              <w:rPr>
                <w:rFonts w:eastAsia="Times New Roman"/>
                <w:color w:val="000000"/>
                <w:sz w:val="18"/>
                <w:szCs w:val="18"/>
                <w:lang w:eastAsia="es-CL"/>
              </w:rPr>
              <w:t>821</w:t>
            </w:r>
            <w:r w:rsidR="00D60273">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28C0FA5" w14:textId="77777777" w:rsidR="00682704" w:rsidRDefault="00682704" w:rsidP="001E1F8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624116BD" w14:textId="77777777" w:rsidR="00682704" w:rsidRPr="003B2D5A" w:rsidRDefault="00682704" w:rsidP="00E1599E">
            <w:pPr>
              <w:jc w:val="left"/>
              <w:rPr>
                <w:rFonts w:eastAsia="Times New Roman"/>
                <w:color w:val="000000"/>
                <w:sz w:val="18"/>
                <w:szCs w:val="18"/>
                <w:lang w:eastAsia="es-CL"/>
              </w:rPr>
            </w:pPr>
            <w:r w:rsidRPr="003B2D5A">
              <w:rPr>
                <w:rFonts w:eastAsia="Times New Roman"/>
                <w:color w:val="000000"/>
                <w:sz w:val="18"/>
                <w:szCs w:val="18"/>
                <w:lang w:eastAsia="es-CL"/>
              </w:rPr>
              <w:t>4</w:t>
            </w:r>
            <w:r w:rsidR="00E1599E">
              <w:rPr>
                <w:rFonts w:eastAsia="Times New Roman"/>
                <w:color w:val="000000"/>
                <w:sz w:val="18"/>
                <w:szCs w:val="18"/>
                <w:lang w:eastAsia="es-CL"/>
              </w:rPr>
              <w:t>68.541</w:t>
            </w:r>
            <w:r w:rsidRPr="003B2D5A">
              <w:rPr>
                <w:rFonts w:eastAsia="Times New Roman"/>
                <w:color w:val="000000"/>
                <w:sz w:val="18"/>
                <w:szCs w:val="18"/>
                <w:lang w:eastAsia="es-CL"/>
              </w:rPr>
              <w:t xml:space="preserve"> </w:t>
            </w:r>
            <w:r w:rsidR="00D60273">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6123CC7" w14:textId="77777777" w:rsidR="00682704" w:rsidRDefault="00682704" w:rsidP="001E1F81">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34B2A29E" w14:textId="77777777" w:rsidR="00682704" w:rsidRPr="0025129B" w:rsidRDefault="00682704" w:rsidP="001E1F81">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41558D8" w14:textId="77777777" w:rsidR="00682704" w:rsidRDefault="00682704"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01FE4152" w14:textId="77777777" w:rsidR="00682704" w:rsidRPr="0025129B" w:rsidRDefault="00E1599E" w:rsidP="001E1F81">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.985.821</w:t>
            </w:r>
            <w:r w:rsidR="00D60273">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21C9B04" w14:textId="77777777" w:rsidR="00682704" w:rsidRDefault="00682704" w:rsidP="001E1F8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6E73B315" w14:textId="77777777" w:rsidR="00682704" w:rsidRPr="0025129B" w:rsidRDefault="00E1599E" w:rsidP="001E1F81">
            <w:pPr>
              <w:jc w:val="left"/>
              <w:rPr>
                <w:rFonts w:eastAsia="Times New Roman"/>
                <w:b/>
                <w:color w:val="000000"/>
                <w:sz w:val="18"/>
                <w:szCs w:val="18"/>
                <w:lang w:eastAsia="es-CL"/>
              </w:rPr>
            </w:pPr>
            <w:r w:rsidRPr="003B2D5A">
              <w:rPr>
                <w:rFonts w:eastAsia="Times New Roman"/>
                <w:color w:val="000000"/>
                <w:sz w:val="18"/>
                <w:szCs w:val="18"/>
                <w:lang w:eastAsia="es-CL"/>
              </w:rPr>
              <w:t>4</w:t>
            </w:r>
            <w:r>
              <w:rPr>
                <w:rFonts w:eastAsia="Times New Roman"/>
                <w:color w:val="000000"/>
                <w:sz w:val="18"/>
                <w:szCs w:val="18"/>
                <w:lang w:eastAsia="es-CL"/>
              </w:rPr>
              <w:t>68.541</w:t>
            </w:r>
            <w:r w:rsidR="00D60273">
              <w:rPr>
                <w:rFonts w:eastAsia="Times New Roman"/>
                <w:color w:val="000000"/>
                <w:sz w:val="18"/>
                <w:szCs w:val="18"/>
                <w:lang w:eastAsia="es-CL"/>
              </w:rPr>
              <w:t xml:space="preserve"> m</w:t>
            </w:r>
          </w:p>
        </w:tc>
      </w:tr>
      <w:tr w:rsidR="00682704" w:rsidRPr="0025129B" w14:paraId="7E647D3A" w14:textId="77777777" w:rsidTr="001E1F81">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3BAF968" w14:textId="77777777" w:rsidR="00682704" w:rsidRPr="0025129B" w:rsidRDefault="00682704" w:rsidP="001E1F81">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6FEC214" w14:textId="77777777" w:rsidR="00682704" w:rsidRPr="003B2D5A" w:rsidRDefault="00E1599E" w:rsidP="00E1599E">
            <w:pPr>
              <w:jc w:val="left"/>
              <w:rPr>
                <w:rFonts w:eastAsia="Times New Roman"/>
                <w:color w:val="000000"/>
                <w:sz w:val="18"/>
                <w:szCs w:val="18"/>
                <w:lang w:eastAsia="es-CL"/>
              </w:rPr>
            </w:pPr>
            <w:r>
              <w:rPr>
                <w:rFonts w:eastAsia="Times New Roman"/>
                <w:iCs/>
                <w:color w:val="000000"/>
                <w:sz w:val="18"/>
                <w:szCs w:val="18"/>
                <w:lang w:eastAsia="es-CL"/>
              </w:rPr>
              <w:t>Obra de arte bajo la plataforma de la Ruta 11 CH.</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668550D" w14:textId="77777777" w:rsidR="00682704" w:rsidRPr="0025129B" w:rsidRDefault="00682704" w:rsidP="001E1F81">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B93C11E" w14:textId="77777777" w:rsidR="00682704" w:rsidRPr="003B2D5A" w:rsidRDefault="00E1599E" w:rsidP="00E1599E">
            <w:pPr>
              <w:rPr>
                <w:rFonts w:eastAsia="Times New Roman"/>
                <w:color w:val="000000"/>
                <w:sz w:val="18"/>
                <w:szCs w:val="18"/>
                <w:lang w:eastAsia="es-CL"/>
              </w:rPr>
            </w:pPr>
            <w:r>
              <w:rPr>
                <w:rFonts w:eastAsia="Times New Roman"/>
                <w:iCs/>
                <w:color w:val="000000"/>
                <w:sz w:val="18"/>
                <w:szCs w:val="18"/>
                <w:lang w:eastAsia="es-CL"/>
              </w:rPr>
              <w:t>Obra de arte bajo la plataforma de la Ruta 11 CH con material en su interior.</w:t>
            </w:r>
          </w:p>
        </w:tc>
      </w:tr>
    </w:tbl>
    <w:p w14:paraId="70251866" w14:textId="77777777" w:rsidR="00682704" w:rsidRDefault="00682704">
      <w:pPr>
        <w:jc w:val="left"/>
        <w:rPr>
          <w:color w:val="FF0000"/>
        </w:rPr>
      </w:pPr>
    </w:p>
    <w:p w14:paraId="5A25E47C" w14:textId="77777777" w:rsidR="00E1599E" w:rsidRDefault="00E1599E">
      <w:pPr>
        <w:jc w:val="left"/>
        <w:rPr>
          <w:color w:val="FF0000"/>
        </w:rPr>
      </w:pPr>
    </w:p>
    <w:p w14:paraId="7ABB4462" w14:textId="77777777" w:rsidR="00E1599E" w:rsidRDefault="00E1599E">
      <w:pPr>
        <w:jc w:val="left"/>
        <w:rPr>
          <w:color w:val="FF0000"/>
        </w:rPr>
      </w:pPr>
    </w:p>
    <w:p w14:paraId="7D3B4D8C" w14:textId="77777777" w:rsidR="00E1599E" w:rsidRDefault="00E1599E">
      <w:pPr>
        <w:jc w:val="left"/>
        <w:rPr>
          <w:color w:val="FF0000"/>
        </w:rPr>
      </w:pPr>
    </w:p>
    <w:p w14:paraId="671AEE11" w14:textId="77777777" w:rsidR="00E1599E" w:rsidRDefault="00E1599E">
      <w:pPr>
        <w:jc w:val="left"/>
        <w:rPr>
          <w:color w:val="FF0000"/>
        </w:rPr>
      </w:pPr>
    </w:p>
    <w:p w14:paraId="0F2BE5E9" w14:textId="77777777" w:rsidR="00E1599E" w:rsidRDefault="00E1599E">
      <w:pPr>
        <w:jc w:val="left"/>
        <w:rPr>
          <w:color w:val="FF0000"/>
        </w:rPr>
      </w:pPr>
    </w:p>
    <w:p w14:paraId="221FC60E" w14:textId="77777777" w:rsidR="00E1599E" w:rsidRDefault="00E1599E">
      <w:pPr>
        <w:jc w:val="left"/>
        <w:rPr>
          <w:color w:val="FF0000"/>
        </w:rPr>
      </w:pPr>
    </w:p>
    <w:p w14:paraId="37FDD995" w14:textId="77777777" w:rsidR="00E1599E" w:rsidRDefault="00E1599E">
      <w:pPr>
        <w:jc w:val="left"/>
        <w:rPr>
          <w:color w:val="FF0000"/>
        </w:rPr>
      </w:pPr>
    </w:p>
    <w:p w14:paraId="20910272" w14:textId="77777777" w:rsidR="00E1599E" w:rsidRDefault="00E1599E">
      <w:pPr>
        <w:jc w:val="left"/>
        <w:rPr>
          <w:color w:val="FF0000"/>
        </w:rPr>
      </w:pPr>
    </w:p>
    <w:p w14:paraId="761796AB" w14:textId="77777777" w:rsidR="00E1599E" w:rsidRDefault="00E1599E">
      <w:pPr>
        <w:jc w:val="left"/>
        <w:rPr>
          <w:color w:val="FF0000"/>
        </w:rPr>
      </w:pPr>
    </w:p>
    <w:p w14:paraId="01FC145D" w14:textId="77777777" w:rsidR="00B81AC3" w:rsidRDefault="00B81AC3">
      <w:pPr>
        <w:jc w:val="left"/>
        <w:rPr>
          <w:color w:val="FF0000"/>
        </w:rPr>
      </w:pPr>
    </w:p>
    <w:p w14:paraId="3EA5D92D" w14:textId="77777777" w:rsidR="00B81AC3" w:rsidRDefault="00B81AC3">
      <w:pPr>
        <w:jc w:val="left"/>
        <w:rPr>
          <w:color w:val="FF0000"/>
        </w:rPr>
      </w:pPr>
    </w:p>
    <w:p w14:paraId="7B895F53" w14:textId="77777777" w:rsidR="00B81AC3" w:rsidRDefault="00B81AC3">
      <w:pPr>
        <w:jc w:val="left"/>
        <w:rPr>
          <w:color w:val="FF0000"/>
        </w:rPr>
      </w:pPr>
    </w:p>
    <w:tbl>
      <w:tblPr>
        <w:tblStyle w:val="Tablaconcuadrcula"/>
        <w:tblW w:w="5000" w:type="pct"/>
        <w:tblLook w:val="04A0" w:firstRow="1" w:lastRow="0" w:firstColumn="1" w:lastColumn="0" w:noHBand="0" w:noVBand="1"/>
      </w:tblPr>
      <w:tblGrid>
        <w:gridCol w:w="3830"/>
        <w:gridCol w:w="9958"/>
      </w:tblGrid>
      <w:tr w:rsidR="00B81AC3" w:rsidRPr="0025129B" w14:paraId="3804E476" w14:textId="77777777" w:rsidTr="00961641">
        <w:trPr>
          <w:trHeight w:val="142"/>
        </w:trPr>
        <w:tc>
          <w:tcPr>
            <w:tcW w:w="1389" w:type="pct"/>
          </w:tcPr>
          <w:p w14:paraId="601AEB09" w14:textId="77777777" w:rsidR="00B81AC3" w:rsidRPr="0025129B" w:rsidRDefault="00B81AC3" w:rsidP="00961641">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4</w:t>
            </w:r>
          </w:p>
        </w:tc>
        <w:tc>
          <w:tcPr>
            <w:tcW w:w="3611" w:type="pct"/>
          </w:tcPr>
          <w:p w14:paraId="03B7AA17" w14:textId="77777777" w:rsidR="00B81AC3" w:rsidRPr="0025129B" w:rsidRDefault="00B81AC3" w:rsidP="0096164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3</w:t>
            </w:r>
          </w:p>
        </w:tc>
      </w:tr>
      <w:tr w:rsidR="00B81AC3" w:rsidRPr="0025129B" w14:paraId="676E0E49" w14:textId="77777777" w:rsidTr="00961641">
        <w:trPr>
          <w:trHeight w:val="319"/>
        </w:trPr>
        <w:tc>
          <w:tcPr>
            <w:tcW w:w="5000" w:type="pct"/>
            <w:gridSpan w:val="2"/>
            <w:tcBorders>
              <w:bottom w:val="single" w:sz="4" w:space="0" w:color="auto"/>
            </w:tcBorders>
          </w:tcPr>
          <w:p w14:paraId="2EBD4DDF" w14:textId="77777777" w:rsidR="00B81AC3" w:rsidRDefault="00B81AC3" w:rsidP="00961641">
            <w:pPr>
              <w:rPr>
                <w:b/>
              </w:rPr>
            </w:pPr>
            <w:r>
              <w:rPr>
                <w:b/>
              </w:rPr>
              <w:lastRenderedPageBreak/>
              <w:t>Exigencia</w:t>
            </w:r>
            <w:r w:rsidRPr="0025129B">
              <w:rPr>
                <w:b/>
              </w:rPr>
              <w:t>:</w:t>
            </w:r>
            <w:r>
              <w:rPr>
                <w:b/>
              </w:rPr>
              <w:t xml:space="preserve"> </w:t>
            </w:r>
          </w:p>
          <w:p w14:paraId="2F613709" w14:textId="77777777" w:rsidR="00B81AC3" w:rsidRDefault="00B81AC3" w:rsidP="00961641"/>
          <w:p w14:paraId="3F8911A3" w14:textId="77777777" w:rsidR="00B81AC3" w:rsidRPr="00B81AC3" w:rsidRDefault="00B81AC3" w:rsidP="00B81AC3">
            <w:pPr>
              <w:rPr>
                <w:b/>
                <w:i/>
              </w:rPr>
            </w:pPr>
            <w:r w:rsidRPr="00B81AC3">
              <w:rPr>
                <w:b/>
                <w:i/>
              </w:rPr>
              <w:t xml:space="preserve">RCA N° 015/2009 Considerando 3.3. </w:t>
            </w:r>
          </w:p>
          <w:p w14:paraId="08766AFE" w14:textId="77777777" w:rsidR="00B81AC3" w:rsidRPr="00B81AC3" w:rsidRDefault="0026412F" w:rsidP="00B81AC3">
            <w:pPr>
              <w:rPr>
                <w:i/>
              </w:rPr>
            </w:pPr>
            <w:r>
              <w:rPr>
                <w:i/>
              </w:rPr>
              <w:t>“</w:t>
            </w:r>
            <w:r w:rsidR="00B81AC3" w:rsidRPr="00B81AC3">
              <w:rPr>
                <w:i/>
              </w:rPr>
              <w:t>Descripción del proyecto. El proyecto de reposición se desarrolla dentro del Parque Nacional Lauca, en la meseta altiplánica (3.700 m.s.n.m), contorneándose con ondulaciones menores y pendientes bajas. La geometría proyectada en planta se restringe en torno al camino actual y además se considera el paso por el Control de Chucuyo, al medio del tramo en estudio</w:t>
            </w:r>
            <w:r>
              <w:rPr>
                <w:i/>
              </w:rPr>
              <w:t>”</w:t>
            </w:r>
            <w:r w:rsidR="00B81AC3" w:rsidRPr="00B81AC3">
              <w:rPr>
                <w:i/>
              </w:rPr>
              <w:t xml:space="preserve">. </w:t>
            </w:r>
          </w:p>
          <w:p w14:paraId="41F33E68" w14:textId="77777777" w:rsidR="00B81AC3" w:rsidRPr="00B81AC3" w:rsidRDefault="00B81AC3" w:rsidP="00B81AC3">
            <w:pPr>
              <w:rPr>
                <w:b/>
                <w:i/>
              </w:rPr>
            </w:pPr>
          </w:p>
          <w:p w14:paraId="2BADF519" w14:textId="77777777" w:rsidR="00B81AC3" w:rsidRPr="00B81AC3" w:rsidRDefault="00B81AC3" w:rsidP="00B81AC3">
            <w:pPr>
              <w:rPr>
                <w:b/>
                <w:i/>
              </w:rPr>
            </w:pPr>
            <w:r w:rsidRPr="00B81AC3">
              <w:rPr>
                <w:b/>
                <w:i/>
              </w:rPr>
              <w:t xml:space="preserve">RCA N° 015/2009 Considerando 3.3.1.1. </w:t>
            </w:r>
          </w:p>
          <w:p w14:paraId="4BA08757" w14:textId="77777777" w:rsidR="00B81AC3" w:rsidRPr="00B81AC3" w:rsidRDefault="0026412F" w:rsidP="00B81AC3">
            <w:pPr>
              <w:rPr>
                <w:i/>
              </w:rPr>
            </w:pPr>
            <w:r>
              <w:rPr>
                <w:i/>
              </w:rPr>
              <w:t>“</w:t>
            </w:r>
            <w:r w:rsidR="00B81AC3" w:rsidRPr="00B81AC3">
              <w:rPr>
                <w:i/>
              </w:rPr>
              <w:t>Etapa de Construcción. Las principales acciones y obras físicas para desarrollar la etapa de construcción del proyecto son: a) Instalación de faenas… b) Plataforma del Camino, Calzada y Pavimento… c) Intersección y empalmes… d) Trazado geométrico (Alzado y planta)… e) Obras de saneamiento y drenaje… f) Señalización y elementos de seguridad… g) Obras espoeciales (Dispositico tipo banda rugosa sobre carpeta de rodado)… h) Provisión de Pétreos… i) Confección de carpeta… j) Obras anexas (Botaderos)… k) Maquinaría a utilizar… y l) Cierre de faena…</w:t>
            </w:r>
            <w:r>
              <w:rPr>
                <w:i/>
              </w:rPr>
              <w:t>”</w:t>
            </w:r>
            <w:r w:rsidR="00B81AC3" w:rsidRPr="00B81AC3">
              <w:rPr>
                <w:i/>
              </w:rPr>
              <w:t xml:space="preserve"> </w:t>
            </w:r>
          </w:p>
          <w:p w14:paraId="6874E47A" w14:textId="77777777" w:rsidR="00B81AC3" w:rsidRPr="0025129B" w:rsidRDefault="00B81AC3" w:rsidP="00961641">
            <w:pPr>
              <w:rPr>
                <w:b/>
              </w:rPr>
            </w:pPr>
          </w:p>
        </w:tc>
      </w:tr>
      <w:tr w:rsidR="00B81AC3" w:rsidRPr="0025129B" w14:paraId="0B6AD43F" w14:textId="77777777" w:rsidTr="00326FFC">
        <w:trPr>
          <w:trHeight w:val="2096"/>
        </w:trPr>
        <w:tc>
          <w:tcPr>
            <w:tcW w:w="5000" w:type="pct"/>
            <w:gridSpan w:val="2"/>
          </w:tcPr>
          <w:p w14:paraId="0426EAED" w14:textId="77777777" w:rsidR="00B81AC3" w:rsidRDefault="00B81AC3" w:rsidP="00961641">
            <w:pPr>
              <w:jc w:val="left"/>
              <w:rPr>
                <w:color w:val="FF0000"/>
              </w:rPr>
            </w:pPr>
            <w:r w:rsidRPr="00F15F8C">
              <w:rPr>
                <w:b/>
              </w:rPr>
              <w:t>Hechos:</w:t>
            </w:r>
          </w:p>
          <w:p w14:paraId="640F48DB" w14:textId="77777777" w:rsidR="00B81AC3" w:rsidRDefault="00B81AC3" w:rsidP="00961641">
            <w:pPr>
              <w:jc w:val="left"/>
              <w:rPr>
                <w:color w:val="FF0000"/>
              </w:rPr>
            </w:pPr>
          </w:p>
          <w:p w14:paraId="396AF3B1" w14:textId="77777777" w:rsidR="00B81AC3" w:rsidRDefault="00B81AC3" w:rsidP="0026412F">
            <w:pPr>
              <w:pStyle w:val="Prrafodelista"/>
              <w:numPr>
                <w:ilvl w:val="0"/>
                <w:numId w:val="20"/>
              </w:numPr>
              <w:ind w:left="284" w:hanging="284"/>
            </w:pPr>
            <w:r w:rsidRPr="00C11B84">
              <w:t>Mediante ORD. MZN N° 4</w:t>
            </w:r>
            <w:r w:rsidR="00080C1C">
              <w:t>6</w:t>
            </w:r>
            <w:r w:rsidRPr="00C11B84">
              <w:t>5/2015 (Anexo 5) se solicitó al titular información sobre los puntos de extracción de agua asociados a los proyectos de reposición de la Ruta 11 CH que cuentan con RCA, indicando las coordenadas UTM en Datum WGS 84 de los puntos de estracción, derechos de aprovechamiento asociado, frecuencia y caudal de extracción, camiones y empresas autorizadas;  medidas de protecci</w:t>
            </w:r>
            <w:r w:rsidR="00C11B84" w:rsidRPr="00C11B84">
              <w:t xml:space="preserve">ón, si existieran, sobre flora y fauna presentes en el punto de extracción (p.ej. </w:t>
            </w:r>
            <w:r w:rsidR="00C11B84" w:rsidRPr="00326FFC">
              <w:t>succión de Orestías laucaensis y Trichomycterus laucasensis, especies catalogadas “en peligro”).</w:t>
            </w:r>
          </w:p>
          <w:p w14:paraId="5713A9FC" w14:textId="77777777" w:rsidR="00C11B84" w:rsidRDefault="00C11B84" w:rsidP="00326FFC"/>
          <w:p w14:paraId="286D1CD6" w14:textId="77777777" w:rsidR="00C11B84" w:rsidRDefault="00C11B84" w:rsidP="0026412F">
            <w:pPr>
              <w:pStyle w:val="Prrafodelista"/>
              <w:numPr>
                <w:ilvl w:val="0"/>
                <w:numId w:val="20"/>
              </w:numPr>
              <w:ind w:left="284" w:hanging="284"/>
            </w:pPr>
            <w:r>
              <w:t xml:space="preserve">En reunión convocada mediante ORD. MZN N° 415/2015 (Anexo 6)  entre el equipo de fiscalización y representantes del titular, efectuada el día 17 de agosto en </w:t>
            </w:r>
            <w:r w:rsidRPr="00BC730F">
              <w:t xml:space="preserve">dependencias de CONAF en </w:t>
            </w:r>
            <w:r w:rsidR="00C7421F">
              <w:t xml:space="preserve">la ciudad de </w:t>
            </w:r>
            <w:r w:rsidRPr="00BC730F">
              <w:t>Arica, el Sr. Marcelo Riscal, Analista de Medio Ambiente y Territorio del MOP nivel central, realizó la presentación denominada “</w:t>
            </w:r>
            <w:r w:rsidRPr="00080C1C">
              <w:t xml:space="preserve">Proyectos RUTA 11-CH con RCA a fiscalizar por SMA en Agosto 2015” (Anexo 7) en donde presentó la información sobre puntos de extracción de agua de los proyectos </w:t>
            </w:r>
            <w:r w:rsidR="00326FFC" w:rsidRPr="00080C1C">
              <w:t>indicando textualmente lo siguiente</w:t>
            </w:r>
            <w:r w:rsidR="00326FFC" w:rsidRPr="00326FFC">
              <w:rPr>
                <w:i/>
              </w:rPr>
              <w:t xml:space="preserve">: “Tanto la RCA N° 15/2009 como la RCA N° 44/2011, así como su DIA y EIA, respectivamente, no consignan un </w:t>
            </w:r>
            <w:r w:rsidR="00080C1C">
              <w:rPr>
                <w:i/>
              </w:rPr>
              <w:t>p</w:t>
            </w:r>
            <w:r w:rsidR="00326FFC" w:rsidRPr="00326FFC">
              <w:rPr>
                <w:i/>
              </w:rPr>
              <w:t>unto específico de extracción de agua, ni la forma de hacerse del recurso. Sin embargo, respecto a la primera, en base a informes de seguimiento ambientales elaborados durante el desarrollo del contrato se desprende que el agua era obtenida desde puntos de captación superficiales cercanos al proyecto, con las siguientes características</w:t>
            </w:r>
            <w:r w:rsidR="00326FFC">
              <w:t>”:</w:t>
            </w:r>
          </w:p>
          <w:p w14:paraId="7CF813FB" w14:textId="77777777" w:rsidR="00326FFC" w:rsidRDefault="00326FFC" w:rsidP="00326FFC">
            <w:pPr>
              <w:pStyle w:val="Prrafodelista"/>
              <w:ind w:left="284"/>
            </w:pPr>
          </w:p>
          <w:tbl>
            <w:tblPr>
              <w:tblW w:w="11571" w:type="dxa"/>
              <w:jc w:val="center"/>
              <w:tblCellMar>
                <w:left w:w="0" w:type="dxa"/>
                <w:right w:w="0" w:type="dxa"/>
              </w:tblCellMar>
              <w:tblLook w:val="04A0" w:firstRow="1" w:lastRow="0" w:firstColumn="1" w:lastColumn="0" w:noHBand="0" w:noVBand="1"/>
            </w:tblPr>
            <w:tblGrid>
              <w:gridCol w:w="2126"/>
              <w:gridCol w:w="4277"/>
              <w:gridCol w:w="1408"/>
              <w:gridCol w:w="1492"/>
              <w:gridCol w:w="2268"/>
            </w:tblGrid>
            <w:tr w:rsidR="00326FFC" w:rsidRPr="00326FFC" w14:paraId="4589E0E7" w14:textId="77777777" w:rsidTr="00326FFC">
              <w:trPr>
                <w:trHeight w:val="252"/>
                <w:jc w:val="center"/>
              </w:trPr>
              <w:tc>
                <w:tcPr>
                  <w:tcW w:w="212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4238702" w14:textId="77777777" w:rsidR="00796F77" w:rsidRPr="00326FFC" w:rsidRDefault="00326FFC" w:rsidP="00326FFC">
                  <w:pPr>
                    <w:pStyle w:val="Prrafodelista"/>
                    <w:ind w:left="63"/>
                    <w:rPr>
                      <w:sz w:val="16"/>
                      <w:szCs w:val="16"/>
                    </w:rPr>
                  </w:pPr>
                  <w:r w:rsidRPr="00326FFC">
                    <w:rPr>
                      <w:b/>
                      <w:bCs/>
                      <w:sz w:val="16"/>
                      <w:szCs w:val="16"/>
                      <w:lang w:val="es-ES_tradnl"/>
                    </w:rPr>
                    <w:t>NOMBRE VERTIENTE</w:t>
                  </w:r>
                </w:p>
              </w:tc>
              <w:tc>
                <w:tcPr>
                  <w:tcW w:w="42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1FF3742" w14:textId="77777777" w:rsidR="00796F77" w:rsidRPr="00326FFC" w:rsidRDefault="00326FFC" w:rsidP="00326FFC">
                  <w:pPr>
                    <w:pStyle w:val="Prrafodelista"/>
                    <w:ind w:left="34"/>
                    <w:rPr>
                      <w:sz w:val="16"/>
                      <w:szCs w:val="16"/>
                    </w:rPr>
                  </w:pPr>
                  <w:r w:rsidRPr="00326FFC">
                    <w:rPr>
                      <w:b/>
                      <w:bCs/>
                      <w:sz w:val="16"/>
                      <w:szCs w:val="16"/>
                      <w:lang w:val="es-ES_tradnl"/>
                    </w:rPr>
                    <w:t>TITULAR DEL DERECHO</w:t>
                  </w:r>
                </w:p>
              </w:tc>
              <w:tc>
                <w:tcPr>
                  <w:tcW w:w="140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6F7CF84" w14:textId="77777777" w:rsidR="00796F77" w:rsidRPr="00326FFC" w:rsidRDefault="00326FFC" w:rsidP="00326FFC">
                  <w:pPr>
                    <w:pStyle w:val="Prrafodelista"/>
                    <w:ind w:left="0"/>
                    <w:rPr>
                      <w:sz w:val="16"/>
                      <w:szCs w:val="16"/>
                    </w:rPr>
                  </w:pPr>
                  <w:r w:rsidRPr="00326FFC">
                    <w:rPr>
                      <w:b/>
                      <w:bCs/>
                      <w:sz w:val="16"/>
                      <w:szCs w:val="16"/>
                      <w:lang w:val="es-ES_tradnl"/>
                    </w:rPr>
                    <w:t>UTM E</w:t>
                  </w:r>
                  <w:r>
                    <w:rPr>
                      <w:b/>
                      <w:bCs/>
                      <w:sz w:val="16"/>
                      <w:szCs w:val="16"/>
                      <w:lang w:val="es-ES_tradnl"/>
                    </w:rPr>
                    <w:t xml:space="preserve"> </w:t>
                  </w:r>
                  <w:r w:rsidRPr="00326FFC">
                    <w:rPr>
                      <w:b/>
                      <w:bCs/>
                      <w:sz w:val="16"/>
                      <w:szCs w:val="16"/>
                      <w:lang w:val="es-ES_tradnl"/>
                    </w:rPr>
                    <w:t>(WGS 84)</w:t>
                  </w:r>
                </w:p>
              </w:tc>
              <w:tc>
                <w:tcPr>
                  <w:tcW w:w="14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BE0F490" w14:textId="77777777" w:rsidR="00796F77" w:rsidRPr="00326FFC" w:rsidRDefault="00326FFC" w:rsidP="00326FFC">
                  <w:pPr>
                    <w:pStyle w:val="Prrafodelista"/>
                    <w:ind w:left="33"/>
                    <w:rPr>
                      <w:sz w:val="16"/>
                      <w:szCs w:val="16"/>
                    </w:rPr>
                  </w:pPr>
                  <w:r w:rsidRPr="00326FFC">
                    <w:rPr>
                      <w:b/>
                      <w:bCs/>
                      <w:sz w:val="16"/>
                      <w:szCs w:val="16"/>
                      <w:lang w:val="es-ES_tradnl"/>
                    </w:rPr>
                    <w:t>UTM N</w:t>
                  </w:r>
                  <w:r>
                    <w:rPr>
                      <w:b/>
                      <w:bCs/>
                      <w:sz w:val="16"/>
                      <w:szCs w:val="16"/>
                      <w:lang w:val="es-ES_tradnl"/>
                    </w:rPr>
                    <w:t xml:space="preserve"> </w:t>
                  </w:r>
                  <w:r w:rsidRPr="00326FFC">
                    <w:rPr>
                      <w:b/>
                      <w:bCs/>
                      <w:sz w:val="16"/>
                      <w:szCs w:val="16"/>
                      <w:lang w:val="es-ES_tradnl"/>
                    </w:rPr>
                    <w:t>(WGS 84)</w:t>
                  </w:r>
                </w:p>
              </w:tc>
              <w:tc>
                <w:tcPr>
                  <w:tcW w:w="226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0130A96" w14:textId="77777777" w:rsidR="00796F77" w:rsidRPr="00326FFC" w:rsidRDefault="00326FFC" w:rsidP="00326FFC">
                  <w:pPr>
                    <w:pStyle w:val="Prrafodelista"/>
                    <w:ind w:left="0"/>
                    <w:rPr>
                      <w:sz w:val="16"/>
                      <w:szCs w:val="16"/>
                    </w:rPr>
                  </w:pPr>
                  <w:r>
                    <w:rPr>
                      <w:b/>
                      <w:bCs/>
                      <w:sz w:val="16"/>
                      <w:szCs w:val="16"/>
                      <w:lang w:val="es-ES_tradnl"/>
                    </w:rPr>
                    <w:t>C</w:t>
                  </w:r>
                  <w:r w:rsidRPr="00326FFC">
                    <w:rPr>
                      <w:b/>
                      <w:bCs/>
                      <w:sz w:val="16"/>
                      <w:szCs w:val="16"/>
                      <w:lang w:val="es-ES_tradnl"/>
                    </w:rPr>
                    <w:t>AUDAL TOTAL</w:t>
                  </w:r>
                  <w:r>
                    <w:rPr>
                      <w:b/>
                      <w:bCs/>
                      <w:sz w:val="16"/>
                      <w:szCs w:val="16"/>
                      <w:lang w:val="es-ES_tradnl"/>
                    </w:rPr>
                    <w:t xml:space="preserve"> </w:t>
                  </w:r>
                  <w:r w:rsidRPr="00326FFC">
                    <w:rPr>
                      <w:b/>
                      <w:bCs/>
                      <w:sz w:val="16"/>
                      <w:szCs w:val="16"/>
                      <w:lang w:val="es-ES_tradnl"/>
                    </w:rPr>
                    <w:t>OTORGADO</w:t>
                  </w:r>
                </w:p>
              </w:tc>
            </w:tr>
            <w:tr w:rsidR="00326FFC" w:rsidRPr="00326FFC" w14:paraId="5A74797B" w14:textId="77777777" w:rsidTr="00326FFC">
              <w:trPr>
                <w:jc w:val="center"/>
              </w:trPr>
              <w:tc>
                <w:tcPr>
                  <w:tcW w:w="212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585D189" w14:textId="77777777" w:rsidR="00796F77" w:rsidRPr="00326FFC" w:rsidRDefault="00326FFC" w:rsidP="00326FFC">
                  <w:pPr>
                    <w:pStyle w:val="Prrafodelista"/>
                    <w:ind w:left="63"/>
                    <w:rPr>
                      <w:sz w:val="16"/>
                      <w:szCs w:val="16"/>
                    </w:rPr>
                  </w:pPr>
                  <w:r w:rsidRPr="00326FFC">
                    <w:rPr>
                      <w:sz w:val="16"/>
                      <w:szCs w:val="16"/>
                      <w:lang w:val="es-ES_tradnl"/>
                    </w:rPr>
                    <w:t>Vertiente Chucuyo</w:t>
                  </w:r>
                </w:p>
              </w:tc>
              <w:tc>
                <w:tcPr>
                  <w:tcW w:w="42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9C469E3" w14:textId="77777777" w:rsidR="00796F77" w:rsidRPr="00326FFC" w:rsidRDefault="00326FFC" w:rsidP="00326FFC">
                  <w:pPr>
                    <w:pStyle w:val="Prrafodelista"/>
                    <w:ind w:left="34"/>
                    <w:rPr>
                      <w:sz w:val="16"/>
                      <w:szCs w:val="16"/>
                    </w:rPr>
                  </w:pPr>
                  <w:r w:rsidRPr="00326FFC">
                    <w:rPr>
                      <w:sz w:val="16"/>
                      <w:szCs w:val="16"/>
                      <w:lang w:val="es-ES_tradnl"/>
                    </w:rPr>
                    <w:t>Comunidad Indígena de Chucuyo y Parinacota</w:t>
                  </w:r>
                </w:p>
              </w:tc>
              <w:tc>
                <w:tcPr>
                  <w:tcW w:w="140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F1ED945" w14:textId="77777777" w:rsidR="00326FFC" w:rsidRPr="00326FFC" w:rsidRDefault="00326FFC" w:rsidP="00326FFC">
                  <w:pPr>
                    <w:pStyle w:val="Prrafodelista"/>
                    <w:ind w:left="0"/>
                    <w:rPr>
                      <w:sz w:val="16"/>
                      <w:szCs w:val="16"/>
                    </w:rPr>
                  </w:pPr>
                  <w:r w:rsidRPr="00326FFC">
                    <w:rPr>
                      <w:sz w:val="16"/>
                      <w:szCs w:val="16"/>
                      <w:lang w:val="es-ES_tradnl"/>
                    </w:rPr>
                    <w:t>472</w:t>
                  </w:r>
                  <w:r w:rsidR="0026412F">
                    <w:rPr>
                      <w:sz w:val="16"/>
                      <w:szCs w:val="16"/>
                      <w:lang w:val="es-ES_tradnl"/>
                    </w:rPr>
                    <w:t>.</w:t>
                  </w:r>
                  <w:r w:rsidRPr="00326FFC">
                    <w:rPr>
                      <w:sz w:val="16"/>
                      <w:szCs w:val="16"/>
                      <w:lang w:val="es-ES_tradnl"/>
                    </w:rPr>
                    <w:t>615</w:t>
                  </w:r>
                </w:p>
                <w:p w14:paraId="6D82018F" w14:textId="77777777" w:rsidR="00326FFC" w:rsidRDefault="00326FFC" w:rsidP="00326FFC">
                  <w:pPr>
                    <w:pStyle w:val="Prrafodelista"/>
                    <w:ind w:left="0"/>
                    <w:rPr>
                      <w:sz w:val="16"/>
                      <w:szCs w:val="16"/>
                      <w:lang w:val="es-ES_tradnl"/>
                    </w:rPr>
                  </w:pPr>
                  <w:r w:rsidRPr="00326FFC">
                    <w:rPr>
                      <w:sz w:val="16"/>
                      <w:szCs w:val="16"/>
                      <w:lang w:val="es-ES_tradnl"/>
                    </w:rPr>
                    <w:t>472</w:t>
                  </w:r>
                  <w:r w:rsidR="0026412F">
                    <w:rPr>
                      <w:sz w:val="16"/>
                      <w:szCs w:val="16"/>
                      <w:lang w:val="es-ES_tradnl"/>
                    </w:rPr>
                    <w:t>.</w:t>
                  </w:r>
                  <w:r w:rsidRPr="00326FFC">
                    <w:rPr>
                      <w:sz w:val="16"/>
                      <w:szCs w:val="16"/>
                      <w:lang w:val="es-ES_tradnl"/>
                    </w:rPr>
                    <w:t xml:space="preserve">665 </w:t>
                  </w:r>
                </w:p>
                <w:p w14:paraId="2F82AE75" w14:textId="77777777" w:rsidR="00326FFC" w:rsidRPr="00326FFC" w:rsidRDefault="00326FFC" w:rsidP="00326FFC">
                  <w:pPr>
                    <w:pStyle w:val="Prrafodelista"/>
                    <w:ind w:left="0"/>
                    <w:rPr>
                      <w:sz w:val="16"/>
                      <w:szCs w:val="16"/>
                    </w:rPr>
                  </w:pPr>
                  <w:r w:rsidRPr="00326FFC">
                    <w:rPr>
                      <w:sz w:val="16"/>
                      <w:szCs w:val="16"/>
                      <w:lang w:val="es-ES_tradnl"/>
                    </w:rPr>
                    <w:t>472</w:t>
                  </w:r>
                  <w:r w:rsidR="0026412F">
                    <w:rPr>
                      <w:sz w:val="16"/>
                      <w:szCs w:val="16"/>
                      <w:lang w:val="es-ES_tradnl"/>
                    </w:rPr>
                    <w:t>.</w:t>
                  </w:r>
                  <w:r w:rsidRPr="00326FFC">
                    <w:rPr>
                      <w:sz w:val="16"/>
                      <w:szCs w:val="16"/>
                      <w:lang w:val="es-ES_tradnl"/>
                    </w:rPr>
                    <w:t>665</w:t>
                  </w:r>
                </w:p>
                <w:p w14:paraId="436B7A5F" w14:textId="77777777" w:rsidR="00796F77" w:rsidRPr="00326FFC" w:rsidRDefault="00326FFC" w:rsidP="00326FFC">
                  <w:pPr>
                    <w:pStyle w:val="Prrafodelista"/>
                    <w:ind w:left="0"/>
                    <w:rPr>
                      <w:sz w:val="16"/>
                      <w:szCs w:val="16"/>
                    </w:rPr>
                  </w:pPr>
                  <w:r w:rsidRPr="00326FFC">
                    <w:rPr>
                      <w:sz w:val="16"/>
                      <w:szCs w:val="16"/>
                      <w:lang w:val="es-ES_tradnl"/>
                    </w:rPr>
                    <w:t>...</w:t>
                  </w:r>
                </w:p>
              </w:tc>
              <w:tc>
                <w:tcPr>
                  <w:tcW w:w="14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D426D60" w14:textId="77777777" w:rsidR="00326FFC" w:rsidRDefault="00326FFC" w:rsidP="00326FFC">
                  <w:pPr>
                    <w:pStyle w:val="Prrafodelista"/>
                    <w:ind w:left="33"/>
                    <w:rPr>
                      <w:sz w:val="16"/>
                      <w:szCs w:val="16"/>
                      <w:lang w:val="es-ES_tradnl"/>
                    </w:rPr>
                  </w:pPr>
                  <w:r w:rsidRPr="00C7421F">
                    <w:rPr>
                      <w:sz w:val="16"/>
                      <w:szCs w:val="16"/>
                      <w:lang w:val="es-ES_tradnl"/>
                    </w:rPr>
                    <w:t>7</w:t>
                  </w:r>
                  <w:r w:rsidR="0026412F">
                    <w:rPr>
                      <w:sz w:val="16"/>
                      <w:szCs w:val="16"/>
                      <w:lang w:val="es-ES_tradnl"/>
                    </w:rPr>
                    <w:t>.</w:t>
                  </w:r>
                  <w:r w:rsidRPr="00C7421F">
                    <w:rPr>
                      <w:sz w:val="16"/>
                      <w:szCs w:val="16"/>
                      <w:lang w:val="es-ES_tradnl"/>
                    </w:rPr>
                    <w:t>988</w:t>
                  </w:r>
                  <w:r w:rsidR="0026412F">
                    <w:rPr>
                      <w:sz w:val="16"/>
                      <w:szCs w:val="16"/>
                      <w:lang w:val="es-ES_tradnl"/>
                    </w:rPr>
                    <w:t>.</w:t>
                  </w:r>
                  <w:r w:rsidRPr="00C7421F">
                    <w:rPr>
                      <w:sz w:val="16"/>
                      <w:szCs w:val="16"/>
                      <w:lang w:val="es-ES_tradnl"/>
                    </w:rPr>
                    <w:t xml:space="preserve">023 </w:t>
                  </w:r>
                </w:p>
                <w:p w14:paraId="486AADB4" w14:textId="77777777" w:rsidR="00326FFC" w:rsidRPr="00326FFC" w:rsidRDefault="00326FFC" w:rsidP="00326FFC">
                  <w:pPr>
                    <w:pStyle w:val="Prrafodelista"/>
                    <w:ind w:left="33"/>
                    <w:rPr>
                      <w:sz w:val="16"/>
                      <w:szCs w:val="16"/>
                    </w:rPr>
                  </w:pPr>
                  <w:r w:rsidRPr="00326FFC">
                    <w:rPr>
                      <w:sz w:val="16"/>
                      <w:szCs w:val="16"/>
                      <w:lang w:val="es-ES_tradnl"/>
                    </w:rPr>
                    <w:t>7</w:t>
                  </w:r>
                  <w:r w:rsidR="0026412F">
                    <w:rPr>
                      <w:sz w:val="16"/>
                      <w:szCs w:val="16"/>
                      <w:lang w:val="es-ES_tradnl"/>
                    </w:rPr>
                    <w:t>.</w:t>
                  </w:r>
                  <w:r w:rsidRPr="00326FFC">
                    <w:rPr>
                      <w:sz w:val="16"/>
                      <w:szCs w:val="16"/>
                      <w:lang w:val="es-ES_tradnl"/>
                    </w:rPr>
                    <w:t>988</w:t>
                  </w:r>
                  <w:r w:rsidR="0026412F">
                    <w:rPr>
                      <w:sz w:val="16"/>
                      <w:szCs w:val="16"/>
                      <w:lang w:val="es-ES_tradnl"/>
                    </w:rPr>
                    <w:t>.</w:t>
                  </w:r>
                  <w:r w:rsidRPr="00326FFC">
                    <w:rPr>
                      <w:sz w:val="16"/>
                      <w:szCs w:val="16"/>
                      <w:lang w:val="es-ES_tradnl"/>
                    </w:rPr>
                    <w:t>123</w:t>
                  </w:r>
                </w:p>
                <w:p w14:paraId="3F96A436" w14:textId="77777777" w:rsidR="00326FFC" w:rsidRPr="00326FFC" w:rsidRDefault="00326FFC" w:rsidP="00326FFC">
                  <w:pPr>
                    <w:pStyle w:val="Prrafodelista"/>
                    <w:ind w:left="33"/>
                    <w:rPr>
                      <w:sz w:val="16"/>
                      <w:szCs w:val="16"/>
                    </w:rPr>
                  </w:pPr>
                  <w:r w:rsidRPr="00326FFC">
                    <w:rPr>
                      <w:sz w:val="16"/>
                      <w:szCs w:val="16"/>
                      <w:lang w:val="es-ES_tradnl"/>
                    </w:rPr>
                    <w:t>7</w:t>
                  </w:r>
                  <w:r w:rsidR="0026412F">
                    <w:rPr>
                      <w:sz w:val="16"/>
                      <w:szCs w:val="16"/>
                      <w:lang w:val="es-ES_tradnl"/>
                    </w:rPr>
                    <w:t>.</w:t>
                  </w:r>
                  <w:r w:rsidRPr="00326FFC">
                    <w:rPr>
                      <w:sz w:val="16"/>
                      <w:szCs w:val="16"/>
                      <w:lang w:val="es-ES_tradnl"/>
                    </w:rPr>
                    <w:t>988</w:t>
                  </w:r>
                  <w:r w:rsidR="0026412F">
                    <w:rPr>
                      <w:sz w:val="16"/>
                      <w:szCs w:val="16"/>
                      <w:lang w:val="es-ES_tradnl"/>
                    </w:rPr>
                    <w:t>.</w:t>
                  </w:r>
                  <w:r w:rsidRPr="00326FFC">
                    <w:rPr>
                      <w:sz w:val="16"/>
                      <w:szCs w:val="16"/>
                      <w:lang w:val="es-ES_tradnl"/>
                    </w:rPr>
                    <w:t>363</w:t>
                  </w:r>
                </w:p>
                <w:p w14:paraId="112692F2" w14:textId="77777777" w:rsidR="00796F77" w:rsidRPr="00326FFC" w:rsidRDefault="00326FFC" w:rsidP="00326FFC">
                  <w:pPr>
                    <w:pStyle w:val="Prrafodelista"/>
                    <w:ind w:left="12"/>
                    <w:rPr>
                      <w:sz w:val="16"/>
                      <w:szCs w:val="16"/>
                    </w:rPr>
                  </w:pPr>
                  <w:r w:rsidRPr="00326FFC">
                    <w:rPr>
                      <w:sz w:val="16"/>
                      <w:szCs w:val="16"/>
                      <w:lang w:val="es-ES_tradnl"/>
                    </w:rPr>
                    <w:t>...</w:t>
                  </w:r>
                </w:p>
              </w:tc>
              <w:tc>
                <w:tcPr>
                  <w:tcW w:w="226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FE013E6" w14:textId="77777777" w:rsidR="00080C1C" w:rsidRDefault="00326FFC" w:rsidP="00326FFC">
                  <w:pPr>
                    <w:pStyle w:val="Prrafodelista"/>
                    <w:ind w:left="284"/>
                    <w:rPr>
                      <w:sz w:val="16"/>
                      <w:szCs w:val="16"/>
                      <w:lang w:val="es-ES_tradnl"/>
                    </w:rPr>
                  </w:pPr>
                  <w:r w:rsidRPr="00326FFC">
                    <w:rPr>
                      <w:sz w:val="16"/>
                      <w:szCs w:val="16"/>
                      <w:lang w:val="es-ES_tradnl"/>
                    </w:rPr>
                    <w:t>487 l/s</w:t>
                  </w:r>
                </w:p>
                <w:p w14:paraId="22682B0F" w14:textId="77777777" w:rsidR="00080C1C" w:rsidRDefault="00080C1C" w:rsidP="00326FFC">
                  <w:pPr>
                    <w:pStyle w:val="Prrafodelista"/>
                    <w:ind w:left="284"/>
                    <w:rPr>
                      <w:sz w:val="16"/>
                      <w:szCs w:val="16"/>
                      <w:lang w:val="es-ES_tradnl"/>
                    </w:rPr>
                  </w:pPr>
                </w:p>
                <w:p w14:paraId="1148A363" w14:textId="77777777" w:rsidR="00080C1C" w:rsidRDefault="00080C1C" w:rsidP="00326FFC">
                  <w:pPr>
                    <w:pStyle w:val="Prrafodelista"/>
                    <w:ind w:left="284"/>
                    <w:rPr>
                      <w:sz w:val="16"/>
                      <w:szCs w:val="16"/>
                      <w:lang w:val="es-ES_tradnl"/>
                    </w:rPr>
                  </w:pPr>
                </w:p>
                <w:p w14:paraId="2AB0C4A3" w14:textId="77777777" w:rsidR="00080C1C" w:rsidRPr="00326FFC" w:rsidRDefault="00080C1C" w:rsidP="00326FFC">
                  <w:pPr>
                    <w:pStyle w:val="Prrafodelista"/>
                    <w:ind w:left="284"/>
                    <w:rPr>
                      <w:sz w:val="16"/>
                      <w:szCs w:val="16"/>
                    </w:rPr>
                  </w:pPr>
                </w:p>
              </w:tc>
            </w:tr>
            <w:tr w:rsidR="00326FFC" w:rsidRPr="00326FFC" w14:paraId="7550DAB5" w14:textId="77777777" w:rsidTr="00326FFC">
              <w:trPr>
                <w:jc w:val="center"/>
              </w:trPr>
              <w:tc>
                <w:tcPr>
                  <w:tcW w:w="212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1653C79" w14:textId="77777777" w:rsidR="00796F77" w:rsidRDefault="00326FFC" w:rsidP="00326FFC">
                  <w:pPr>
                    <w:pStyle w:val="Prrafodelista"/>
                    <w:ind w:left="63"/>
                    <w:rPr>
                      <w:sz w:val="16"/>
                      <w:szCs w:val="16"/>
                      <w:lang w:val="es-ES_tradnl"/>
                    </w:rPr>
                  </w:pPr>
                  <w:r w:rsidRPr="00326FFC">
                    <w:rPr>
                      <w:sz w:val="16"/>
                      <w:szCs w:val="16"/>
                      <w:lang w:val="es-ES_tradnl"/>
                    </w:rPr>
                    <w:t>Vertiente Isca Untupujo</w:t>
                  </w:r>
                </w:p>
                <w:p w14:paraId="63CDD129" w14:textId="77777777" w:rsidR="00080C1C" w:rsidRPr="00326FFC" w:rsidRDefault="00080C1C" w:rsidP="00326FFC">
                  <w:pPr>
                    <w:pStyle w:val="Prrafodelista"/>
                    <w:ind w:left="63"/>
                    <w:rPr>
                      <w:sz w:val="16"/>
                      <w:szCs w:val="16"/>
                    </w:rPr>
                  </w:pPr>
                </w:p>
              </w:tc>
              <w:tc>
                <w:tcPr>
                  <w:tcW w:w="42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9DDFE9D" w14:textId="77777777" w:rsidR="00796F77" w:rsidRDefault="00326FFC" w:rsidP="00326FFC">
                  <w:pPr>
                    <w:pStyle w:val="Prrafodelista"/>
                    <w:ind w:left="34"/>
                    <w:rPr>
                      <w:sz w:val="16"/>
                      <w:szCs w:val="16"/>
                      <w:lang w:val="es-ES_tradnl"/>
                    </w:rPr>
                  </w:pPr>
                  <w:r w:rsidRPr="00326FFC">
                    <w:rPr>
                      <w:sz w:val="16"/>
                      <w:szCs w:val="16"/>
                      <w:lang w:val="es-ES_tradnl"/>
                    </w:rPr>
                    <w:t>Comunidad Indígena Familia Guillermo Blanco /Huanca Mollo</w:t>
                  </w:r>
                </w:p>
                <w:p w14:paraId="047DBC62" w14:textId="77777777" w:rsidR="00080C1C" w:rsidRPr="00326FFC" w:rsidRDefault="00080C1C" w:rsidP="00326FFC">
                  <w:pPr>
                    <w:pStyle w:val="Prrafodelista"/>
                    <w:ind w:left="34"/>
                    <w:rPr>
                      <w:sz w:val="16"/>
                      <w:szCs w:val="16"/>
                    </w:rPr>
                  </w:pPr>
                </w:p>
              </w:tc>
              <w:tc>
                <w:tcPr>
                  <w:tcW w:w="140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6B0ABEE" w14:textId="77777777" w:rsidR="00796F77" w:rsidRDefault="00326FFC" w:rsidP="00326FFC">
                  <w:pPr>
                    <w:pStyle w:val="Prrafodelista"/>
                    <w:ind w:left="-5"/>
                    <w:rPr>
                      <w:sz w:val="16"/>
                      <w:szCs w:val="16"/>
                      <w:lang w:val="es-ES_tradnl"/>
                    </w:rPr>
                  </w:pPr>
                  <w:r w:rsidRPr="00326FFC">
                    <w:rPr>
                      <w:sz w:val="16"/>
                      <w:szCs w:val="16"/>
                      <w:lang w:val="es-ES_tradnl"/>
                    </w:rPr>
                    <w:t>468</w:t>
                  </w:r>
                  <w:r w:rsidR="0026412F">
                    <w:rPr>
                      <w:sz w:val="16"/>
                      <w:szCs w:val="16"/>
                      <w:lang w:val="es-ES_tradnl"/>
                    </w:rPr>
                    <w:t>.</w:t>
                  </w:r>
                  <w:r w:rsidRPr="00326FFC">
                    <w:rPr>
                      <w:sz w:val="16"/>
                      <w:szCs w:val="16"/>
                      <w:lang w:val="es-ES_tradnl"/>
                    </w:rPr>
                    <w:t>164</w:t>
                  </w:r>
                </w:p>
                <w:p w14:paraId="22C0A95F" w14:textId="77777777" w:rsidR="00080C1C" w:rsidRPr="00326FFC" w:rsidRDefault="00080C1C" w:rsidP="00326FFC">
                  <w:pPr>
                    <w:pStyle w:val="Prrafodelista"/>
                    <w:ind w:left="-5"/>
                    <w:rPr>
                      <w:sz w:val="16"/>
                      <w:szCs w:val="16"/>
                    </w:rPr>
                  </w:pPr>
                </w:p>
              </w:tc>
              <w:tc>
                <w:tcPr>
                  <w:tcW w:w="14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42E682B" w14:textId="77777777" w:rsidR="00796F77" w:rsidRDefault="00326FFC" w:rsidP="00326FFC">
                  <w:pPr>
                    <w:pStyle w:val="Prrafodelista"/>
                    <w:ind w:left="12"/>
                    <w:rPr>
                      <w:sz w:val="16"/>
                      <w:szCs w:val="16"/>
                      <w:lang w:val="es-ES_tradnl"/>
                    </w:rPr>
                  </w:pPr>
                  <w:r w:rsidRPr="00326FFC">
                    <w:rPr>
                      <w:sz w:val="16"/>
                      <w:szCs w:val="16"/>
                      <w:lang w:val="es-ES_tradnl"/>
                    </w:rPr>
                    <w:t>7</w:t>
                  </w:r>
                  <w:r w:rsidR="0026412F">
                    <w:rPr>
                      <w:sz w:val="16"/>
                      <w:szCs w:val="16"/>
                      <w:lang w:val="es-ES_tradnl"/>
                    </w:rPr>
                    <w:t>.</w:t>
                  </w:r>
                  <w:r w:rsidRPr="00326FFC">
                    <w:rPr>
                      <w:sz w:val="16"/>
                      <w:szCs w:val="16"/>
                      <w:lang w:val="es-ES_tradnl"/>
                    </w:rPr>
                    <w:t>986</w:t>
                  </w:r>
                  <w:r w:rsidR="0026412F">
                    <w:rPr>
                      <w:sz w:val="16"/>
                      <w:szCs w:val="16"/>
                      <w:lang w:val="es-ES_tradnl"/>
                    </w:rPr>
                    <w:t>.</w:t>
                  </w:r>
                  <w:r w:rsidRPr="00326FFC">
                    <w:rPr>
                      <w:sz w:val="16"/>
                      <w:szCs w:val="16"/>
                      <w:lang w:val="es-ES_tradnl"/>
                    </w:rPr>
                    <w:t>009</w:t>
                  </w:r>
                </w:p>
                <w:p w14:paraId="135F1E7A" w14:textId="77777777" w:rsidR="00080C1C" w:rsidRPr="00326FFC" w:rsidRDefault="00080C1C" w:rsidP="00326FFC">
                  <w:pPr>
                    <w:pStyle w:val="Prrafodelista"/>
                    <w:ind w:left="12"/>
                    <w:rPr>
                      <w:sz w:val="16"/>
                      <w:szCs w:val="16"/>
                    </w:rPr>
                  </w:pPr>
                </w:p>
              </w:tc>
              <w:tc>
                <w:tcPr>
                  <w:tcW w:w="226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320F487" w14:textId="77777777" w:rsidR="00796F77" w:rsidRDefault="00326FFC" w:rsidP="00326FFC">
                  <w:pPr>
                    <w:pStyle w:val="Prrafodelista"/>
                    <w:ind w:left="284"/>
                    <w:rPr>
                      <w:sz w:val="16"/>
                      <w:szCs w:val="16"/>
                      <w:lang w:val="es-ES_tradnl"/>
                    </w:rPr>
                  </w:pPr>
                  <w:r w:rsidRPr="00326FFC">
                    <w:rPr>
                      <w:sz w:val="16"/>
                      <w:szCs w:val="16"/>
                      <w:lang w:val="es-ES_tradnl"/>
                    </w:rPr>
                    <w:t>21 l/s</w:t>
                  </w:r>
                </w:p>
                <w:p w14:paraId="6251C073" w14:textId="77777777" w:rsidR="00080C1C" w:rsidRPr="00326FFC" w:rsidRDefault="00080C1C" w:rsidP="00326FFC">
                  <w:pPr>
                    <w:pStyle w:val="Prrafodelista"/>
                    <w:ind w:left="284"/>
                    <w:rPr>
                      <w:sz w:val="16"/>
                      <w:szCs w:val="16"/>
                    </w:rPr>
                  </w:pPr>
                </w:p>
              </w:tc>
            </w:tr>
          </w:tbl>
          <w:p w14:paraId="39E35747" w14:textId="77777777" w:rsidR="00326FFC" w:rsidRPr="00326FFC" w:rsidRDefault="00326FFC" w:rsidP="0026412F">
            <w:pPr>
              <w:pStyle w:val="Prrafodelista"/>
              <w:ind w:left="284"/>
              <w:jc w:val="center"/>
              <w:rPr>
                <w:sz w:val="16"/>
                <w:szCs w:val="16"/>
              </w:rPr>
            </w:pPr>
            <w:r w:rsidRPr="00326FFC">
              <w:rPr>
                <w:sz w:val="16"/>
                <w:szCs w:val="16"/>
              </w:rPr>
              <w:t xml:space="preserve">Fuente: </w:t>
            </w:r>
            <w:r>
              <w:rPr>
                <w:sz w:val="16"/>
                <w:szCs w:val="16"/>
              </w:rPr>
              <w:t>Tabla proporcionada por el Titular.</w:t>
            </w:r>
          </w:p>
          <w:p w14:paraId="61980CA4" w14:textId="77777777" w:rsidR="00B81AC3" w:rsidRPr="00682704" w:rsidRDefault="00B81AC3" w:rsidP="00961641">
            <w:pPr>
              <w:pStyle w:val="Prrafodelista"/>
            </w:pPr>
          </w:p>
          <w:p w14:paraId="2129E538" w14:textId="77777777" w:rsidR="00B81AC3" w:rsidRDefault="00B81AC3" w:rsidP="00961641">
            <w:pPr>
              <w:pStyle w:val="Prrafodelista"/>
              <w:ind w:left="644"/>
            </w:pPr>
          </w:p>
          <w:p w14:paraId="5F4B4F90" w14:textId="77777777" w:rsidR="00BC730F" w:rsidRDefault="00BC730F" w:rsidP="00961641">
            <w:pPr>
              <w:pStyle w:val="Prrafodelista"/>
              <w:ind w:left="644"/>
            </w:pPr>
          </w:p>
          <w:p w14:paraId="67382652" w14:textId="77777777" w:rsidR="00BC730F" w:rsidRPr="00B233C4" w:rsidRDefault="00BC730F" w:rsidP="009C1186">
            <w:pPr>
              <w:pStyle w:val="Prrafodelista"/>
              <w:numPr>
                <w:ilvl w:val="0"/>
                <w:numId w:val="20"/>
              </w:numPr>
              <w:ind w:left="284" w:hanging="284"/>
              <w:rPr>
                <w:rFonts w:eastAsia="Times New Roman"/>
                <w:bCs/>
                <w:iCs/>
                <w:color w:val="000000"/>
                <w:lang w:eastAsia="es-CL"/>
              </w:rPr>
            </w:pPr>
            <w:r>
              <w:rPr>
                <w:rFonts w:eastAsia="Times New Roman"/>
                <w:bCs/>
                <w:iCs/>
                <w:color w:val="000000"/>
                <w:lang w:eastAsia="es-CL"/>
              </w:rPr>
              <w:lastRenderedPageBreak/>
              <w:t>Durante la actividad de inspección ambiental se solicitó la i</w:t>
            </w:r>
            <w:r w:rsidRPr="00B233C4">
              <w:rPr>
                <w:rFonts w:eastAsia="Times New Roman"/>
                <w:bCs/>
                <w:iCs/>
                <w:color w:val="000000"/>
                <w:lang w:eastAsia="es-CL"/>
              </w:rPr>
              <w:t xml:space="preserve">nformación de los lugares exactos, no referenciales, de extracción de agua </w:t>
            </w:r>
            <w:r>
              <w:rPr>
                <w:rFonts w:eastAsia="Times New Roman"/>
                <w:bCs/>
                <w:iCs/>
                <w:color w:val="000000"/>
                <w:lang w:eastAsia="es-CL"/>
              </w:rPr>
              <w:t>para</w:t>
            </w:r>
            <w:r w:rsidRPr="00B233C4">
              <w:rPr>
                <w:rFonts w:eastAsia="Times New Roman"/>
                <w:bCs/>
                <w:iCs/>
                <w:color w:val="000000"/>
                <w:lang w:eastAsia="es-CL"/>
              </w:rPr>
              <w:t xml:space="preserve"> cada uno de los proyectos fiscalizados, detallando coordenadas UTM WGS84, caudal autorizado, titular de los derechos de aprovechamiento, individualización de empresas y camiones autorizados, volumen y frecuencia de extracción, duración de la extracción (fechas de inicio y término) y registros de control de extracción. Además, </w:t>
            </w:r>
            <w:r>
              <w:rPr>
                <w:rFonts w:eastAsia="Times New Roman"/>
                <w:bCs/>
                <w:iCs/>
                <w:color w:val="000000"/>
                <w:lang w:eastAsia="es-CL"/>
              </w:rPr>
              <w:t xml:space="preserve">se solicitó </w:t>
            </w:r>
            <w:r w:rsidRPr="00B233C4">
              <w:rPr>
                <w:rFonts w:eastAsia="Times New Roman"/>
                <w:bCs/>
                <w:iCs/>
                <w:color w:val="000000"/>
                <w:lang w:eastAsia="es-CL"/>
              </w:rPr>
              <w:t>adjuntar fotografías y un mapa de cada punto en formato PDF y KMZ</w:t>
            </w:r>
            <w:r>
              <w:rPr>
                <w:rFonts w:eastAsia="Times New Roman"/>
                <w:bCs/>
                <w:iCs/>
                <w:color w:val="000000"/>
                <w:lang w:eastAsia="es-CL"/>
              </w:rPr>
              <w:t>. Finalmente</w:t>
            </w:r>
            <w:r w:rsidRPr="00B233C4">
              <w:rPr>
                <w:rFonts w:eastAsia="Times New Roman"/>
                <w:bCs/>
                <w:iCs/>
                <w:color w:val="000000"/>
                <w:lang w:eastAsia="es-CL"/>
              </w:rPr>
              <w:t xml:space="preserve">, </w:t>
            </w:r>
            <w:r>
              <w:rPr>
                <w:rFonts w:eastAsia="Times New Roman"/>
                <w:bCs/>
                <w:iCs/>
                <w:color w:val="000000"/>
                <w:lang w:eastAsia="es-CL"/>
              </w:rPr>
              <w:t xml:space="preserve">se requirió </w:t>
            </w:r>
            <w:r w:rsidRPr="00B233C4">
              <w:rPr>
                <w:rFonts w:eastAsia="Times New Roman"/>
                <w:bCs/>
                <w:iCs/>
                <w:color w:val="000000"/>
                <w:lang w:eastAsia="es-CL"/>
              </w:rPr>
              <w:t>describir en detalle las medidas de protección para la fauna acuática con fotografía.</w:t>
            </w:r>
          </w:p>
          <w:p w14:paraId="7022FDEA" w14:textId="77777777" w:rsidR="00BC730F" w:rsidRPr="00B233C4" w:rsidRDefault="00BC730F" w:rsidP="00BC730F">
            <w:pPr>
              <w:jc w:val="left"/>
              <w:rPr>
                <w:rFonts w:eastAsia="Times New Roman"/>
                <w:bCs/>
                <w:iCs/>
                <w:color w:val="000000"/>
                <w:lang w:eastAsia="es-CL"/>
              </w:rPr>
            </w:pPr>
          </w:p>
          <w:p w14:paraId="0973E9F4" w14:textId="77777777" w:rsidR="00BC730F" w:rsidRDefault="00BC730F" w:rsidP="009C1186">
            <w:pPr>
              <w:pStyle w:val="Prrafodelista"/>
              <w:numPr>
                <w:ilvl w:val="0"/>
                <w:numId w:val="20"/>
              </w:numPr>
              <w:ind w:left="284" w:hanging="284"/>
              <w:rPr>
                <w:rFonts w:eastAsia="Times New Roman"/>
                <w:bCs/>
                <w:iCs/>
                <w:color w:val="000000"/>
                <w:lang w:eastAsia="es-CL"/>
              </w:rPr>
            </w:pPr>
            <w:r>
              <w:rPr>
                <w:rFonts w:eastAsia="Times New Roman"/>
                <w:bCs/>
                <w:iCs/>
                <w:color w:val="000000"/>
                <w:lang w:eastAsia="es-CL"/>
              </w:rPr>
              <w:t>Al respecto, e</w:t>
            </w:r>
            <w:r w:rsidRPr="00B233C4">
              <w:rPr>
                <w:rFonts w:eastAsia="Times New Roman"/>
                <w:bCs/>
                <w:iCs/>
                <w:color w:val="000000"/>
                <w:lang w:eastAsia="es-CL"/>
              </w:rPr>
              <w:t>l titular mediante ORD. N° 1612/2015 (Anexo 2) remitió los antecedentes solicitados, los cuales fueron enviados a la CONAF</w:t>
            </w:r>
            <w:r>
              <w:rPr>
                <w:rFonts w:eastAsia="Times New Roman"/>
                <w:bCs/>
                <w:iCs/>
                <w:color w:val="000000"/>
                <w:lang w:eastAsia="es-CL"/>
              </w:rPr>
              <w:t xml:space="preserve"> región de Arica y Parinacota</w:t>
            </w:r>
            <w:r w:rsidRPr="00B233C4">
              <w:rPr>
                <w:rFonts w:eastAsia="Times New Roman"/>
                <w:bCs/>
                <w:iCs/>
                <w:color w:val="000000"/>
                <w:lang w:eastAsia="es-CL"/>
              </w:rPr>
              <w:t xml:space="preserve"> a través de ORD. MZN N° 547/2015 (Anexo 3) quienes respondieron por medio de ORD. N° 192/2015 (Anexo 4) indicando textualmente lo siguiente:</w:t>
            </w:r>
          </w:p>
          <w:p w14:paraId="3EE2F781" w14:textId="77777777" w:rsidR="00BC730F" w:rsidRPr="00B233C4" w:rsidRDefault="00BC730F" w:rsidP="00BC730F">
            <w:pPr>
              <w:pStyle w:val="Prrafodelista"/>
              <w:rPr>
                <w:rFonts w:eastAsia="Times New Roman"/>
                <w:bCs/>
                <w:iCs/>
                <w:color w:val="000000"/>
                <w:lang w:eastAsia="es-CL"/>
              </w:rPr>
            </w:pPr>
          </w:p>
          <w:p w14:paraId="243DDCBE" w14:textId="77777777" w:rsidR="00BC730F" w:rsidRPr="006B29AE" w:rsidRDefault="00BC730F" w:rsidP="009C1186">
            <w:pPr>
              <w:pStyle w:val="Prrafodelista"/>
              <w:numPr>
                <w:ilvl w:val="0"/>
                <w:numId w:val="15"/>
              </w:numPr>
              <w:ind w:left="567" w:hanging="283"/>
              <w:rPr>
                <w:rFonts w:eastAsia="Times New Roman"/>
                <w:bCs/>
                <w:i/>
                <w:iCs/>
                <w:color w:val="000000"/>
                <w:lang w:eastAsia="es-CL"/>
              </w:rPr>
            </w:pPr>
            <w:r w:rsidRPr="00080C1C">
              <w:rPr>
                <w:rFonts w:eastAsia="Times New Roman"/>
                <w:bCs/>
                <w:i/>
                <w:iCs/>
                <w:color w:val="000000"/>
                <w:lang w:eastAsia="es-CL"/>
              </w:rPr>
              <w:t>“</w:t>
            </w:r>
            <w:r w:rsidRPr="00826A8F">
              <w:rPr>
                <w:rFonts w:eastAsia="Times New Roman"/>
                <w:bCs/>
                <w:i/>
                <w:iCs/>
                <w:color w:val="000000"/>
                <w:lang w:eastAsia="es-CL"/>
              </w:rPr>
              <w:t>La vertiente Isca Untupujo, utilizada para la extracción de agua industrial informada por el titular, no fue considerada en ninguno de los proyectos fiscalizados que cuentan con RCA (N° 15/2009 y N° 44/2011) así como tampoco en el proyecto de conservación actual del tramo Km 137 – 147 que no cuenta con RCA (no ingresó al SEIA). Por ende, los impactos ambientales de esta actividad y su significancia en el Parqu</w:t>
            </w:r>
            <w:r w:rsidRPr="006B29AE">
              <w:rPr>
                <w:rFonts w:eastAsia="Times New Roman"/>
                <w:bCs/>
                <w:i/>
                <w:iCs/>
                <w:color w:val="000000"/>
                <w:lang w:eastAsia="es-CL"/>
              </w:rPr>
              <w:t>e Nacional Lauca, así como el cumplimiento de las normas ambientales aplicables, no han sido evaluados a través del SEIA.</w:t>
            </w:r>
          </w:p>
          <w:p w14:paraId="744A266F" w14:textId="77777777" w:rsidR="00BC730F" w:rsidRPr="00080C1C" w:rsidRDefault="00BC730F" w:rsidP="00BC730F">
            <w:pPr>
              <w:pStyle w:val="Prrafodelista"/>
              <w:ind w:left="567"/>
              <w:rPr>
                <w:rFonts w:eastAsia="Times New Roman"/>
                <w:bCs/>
                <w:i/>
                <w:iCs/>
                <w:color w:val="000000"/>
                <w:lang w:eastAsia="es-CL"/>
              </w:rPr>
            </w:pPr>
          </w:p>
          <w:p w14:paraId="5BB1601E" w14:textId="77777777" w:rsidR="00BC730F" w:rsidRPr="00080C1C" w:rsidRDefault="00BC730F" w:rsidP="009C1186">
            <w:pPr>
              <w:pStyle w:val="Prrafodelista"/>
              <w:numPr>
                <w:ilvl w:val="0"/>
                <w:numId w:val="15"/>
              </w:numPr>
              <w:ind w:left="567" w:hanging="283"/>
              <w:rPr>
                <w:rFonts w:eastAsia="Times New Roman"/>
                <w:bCs/>
                <w:i/>
                <w:iCs/>
                <w:color w:val="000000"/>
                <w:lang w:eastAsia="es-CL"/>
              </w:rPr>
            </w:pPr>
            <w:r w:rsidRPr="00080C1C">
              <w:rPr>
                <w:rFonts w:eastAsia="Times New Roman"/>
                <w:bCs/>
                <w:i/>
                <w:iCs/>
                <w:color w:val="000000"/>
                <w:lang w:eastAsia="es-CL"/>
              </w:rPr>
              <w:t>Dicha vertiente se ubica al interior del Parque Nacional Lauca y proporciona agua de escorrentía superficial al bofedal de Parinacota a la altura del Km 161 de la Ruta 11CH.</w:t>
            </w:r>
          </w:p>
          <w:p w14:paraId="3EC1390A" w14:textId="77777777" w:rsidR="00BC730F" w:rsidRPr="00080C1C" w:rsidRDefault="00BC730F" w:rsidP="00BC730F">
            <w:pPr>
              <w:pStyle w:val="Prrafodelista"/>
              <w:ind w:left="567"/>
              <w:rPr>
                <w:rFonts w:eastAsia="Times New Roman"/>
                <w:bCs/>
                <w:i/>
                <w:iCs/>
                <w:color w:val="000000"/>
                <w:lang w:eastAsia="es-CL"/>
              </w:rPr>
            </w:pPr>
          </w:p>
          <w:p w14:paraId="15B5FBD1" w14:textId="77777777" w:rsidR="00BC730F" w:rsidRPr="00080C1C" w:rsidRDefault="00BC730F" w:rsidP="009C1186">
            <w:pPr>
              <w:pStyle w:val="Prrafodelista"/>
              <w:numPr>
                <w:ilvl w:val="0"/>
                <w:numId w:val="15"/>
              </w:numPr>
              <w:ind w:left="567" w:hanging="283"/>
              <w:rPr>
                <w:rFonts w:eastAsia="Times New Roman"/>
                <w:bCs/>
                <w:i/>
                <w:iCs/>
                <w:color w:val="000000"/>
                <w:lang w:eastAsia="es-CL"/>
              </w:rPr>
            </w:pPr>
            <w:r w:rsidRPr="00080C1C">
              <w:rPr>
                <w:rFonts w:eastAsia="Times New Roman"/>
                <w:bCs/>
                <w:i/>
                <w:iCs/>
                <w:color w:val="000000"/>
                <w:lang w:eastAsia="es-CL"/>
              </w:rPr>
              <w:t>Al respecto, el titular describió la riqueza ambiental del sector en el Anexo 2 (Informe Línea Base Ambiental) de la DIA del proyecto con RCA N° 15/2009, destacando lo siguiente:</w:t>
            </w:r>
          </w:p>
          <w:p w14:paraId="018A49D6" w14:textId="77777777" w:rsidR="00BC730F" w:rsidRPr="00080C1C" w:rsidRDefault="00BC730F" w:rsidP="00BC730F">
            <w:pPr>
              <w:pStyle w:val="Prrafodelista"/>
              <w:ind w:left="567"/>
              <w:rPr>
                <w:rFonts w:eastAsia="Times New Roman"/>
                <w:bCs/>
                <w:i/>
                <w:iCs/>
                <w:color w:val="000000"/>
                <w:lang w:eastAsia="es-CL"/>
              </w:rPr>
            </w:pPr>
          </w:p>
          <w:p w14:paraId="313F401B" w14:textId="77777777" w:rsidR="00BC730F" w:rsidRPr="00080C1C" w:rsidRDefault="00BC730F" w:rsidP="009C1186">
            <w:pPr>
              <w:pStyle w:val="Prrafodelista"/>
              <w:numPr>
                <w:ilvl w:val="0"/>
                <w:numId w:val="16"/>
              </w:numPr>
              <w:ind w:left="851" w:hanging="283"/>
              <w:rPr>
                <w:rFonts w:eastAsia="Times New Roman"/>
                <w:bCs/>
                <w:i/>
                <w:iCs/>
                <w:color w:val="000000"/>
                <w:lang w:eastAsia="es-CL"/>
              </w:rPr>
            </w:pPr>
            <w:r w:rsidRPr="00080C1C">
              <w:rPr>
                <w:rFonts w:eastAsia="Times New Roman"/>
                <w:bCs/>
                <w:i/>
                <w:iCs/>
                <w:color w:val="000000"/>
                <w:lang w:eastAsia="es-CL"/>
              </w:rPr>
              <w:t>En este sector (Km 160 - 161) el camino pasa por el lado sur del bofedal de Parinacota encontrándose las mismas especies que en río Lauca, pero destaca la gran abundancia de Azolla filiculoides, pequeño helecho de color rosado que cubre los cursos de agua.</w:t>
            </w:r>
          </w:p>
          <w:p w14:paraId="628B0979" w14:textId="77777777" w:rsidR="00BC730F" w:rsidRPr="00080C1C" w:rsidRDefault="00BC730F" w:rsidP="00BC730F">
            <w:pPr>
              <w:pStyle w:val="Prrafodelista"/>
              <w:ind w:left="851" w:hanging="283"/>
              <w:rPr>
                <w:rFonts w:eastAsia="Times New Roman"/>
                <w:bCs/>
                <w:i/>
                <w:iCs/>
                <w:color w:val="000000"/>
                <w:lang w:eastAsia="es-CL"/>
              </w:rPr>
            </w:pPr>
          </w:p>
          <w:p w14:paraId="0AF75F1C" w14:textId="77777777" w:rsidR="00BC730F" w:rsidRPr="00080C1C" w:rsidRDefault="00BC730F" w:rsidP="009C1186">
            <w:pPr>
              <w:pStyle w:val="Prrafodelista"/>
              <w:numPr>
                <w:ilvl w:val="0"/>
                <w:numId w:val="16"/>
              </w:numPr>
              <w:ind w:left="851" w:hanging="283"/>
              <w:rPr>
                <w:rFonts w:eastAsia="Times New Roman"/>
                <w:bCs/>
                <w:i/>
                <w:iCs/>
                <w:color w:val="000000"/>
                <w:lang w:eastAsia="es-CL"/>
              </w:rPr>
            </w:pPr>
            <w:r w:rsidRPr="00080C1C">
              <w:rPr>
                <w:rFonts w:eastAsia="Times New Roman"/>
                <w:bCs/>
                <w:i/>
                <w:iCs/>
                <w:color w:val="000000"/>
                <w:lang w:eastAsia="es-CL"/>
              </w:rPr>
              <w:t>En el área de influencia del proyecto (Km 159 - 170) destaca la presencia de 35 especies vegetales, formando la mayoría de ellas asociaciones o comunidades presentes en los bofedales, tales como Oxychloe andina, Hypsela reniformis, Gentiana prostrata, Scirpus atacamensis, Hypochoeris taraxacoides, Deyeuxia sp., Werneria pygmaea, Eleochoeris sp., Arenaria rivularis, Colobanthus quitensis, y Ruppia filifolia con Myriophyllum sp.</w:t>
            </w:r>
          </w:p>
          <w:p w14:paraId="4F085F6E" w14:textId="77777777" w:rsidR="00BC730F" w:rsidRPr="00080C1C" w:rsidRDefault="00BC730F" w:rsidP="00BC730F">
            <w:pPr>
              <w:pStyle w:val="Prrafodelista"/>
              <w:ind w:left="851" w:hanging="283"/>
              <w:rPr>
                <w:rFonts w:eastAsia="Times New Roman"/>
                <w:bCs/>
                <w:i/>
                <w:iCs/>
                <w:color w:val="000000"/>
                <w:lang w:eastAsia="es-CL"/>
              </w:rPr>
            </w:pPr>
          </w:p>
          <w:p w14:paraId="0F41E9E3" w14:textId="77777777" w:rsidR="00BC730F" w:rsidRPr="00080C1C" w:rsidRDefault="00BC730F" w:rsidP="009C1186">
            <w:pPr>
              <w:pStyle w:val="Prrafodelista"/>
              <w:numPr>
                <w:ilvl w:val="0"/>
                <w:numId w:val="16"/>
              </w:numPr>
              <w:ind w:left="851" w:hanging="283"/>
              <w:rPr>
                <w:rFonts w:eastAsia="Times New Roman"/>
                <w:bCs/>
                <w:i/>
                <w:iCs/>
                <w:color w:val="000000"/>
                <w:lang w:eastAsia="es-CL"/>
              </w:rPr>
            </w:pPr>
            <w:r w:rsidRPr="00080C1C">
              <w:rPr>
                <w:rFonts w:eastAsia="Times New Roman"/>
                <w:bCs/>
                <w:i/>
                <w:iCs/>
                <w:color w:val="000000"/>
                <w:lang w:eastAsia="es-CL"/>
              </w:rPr>
              <w:t xml:space="preserve">Las especies del área de estudio corresponden en general a la fauna altiplánica caracterizada por camélidos domésticos (llama y alpaca) y silvestres (guanaco y vicuña), roedores (vizcacha y otros), carnívoros (zorros, gatos, mustélidos), edentados (quirquinchos), aves (flamencos, suris, piuquenes y patos), peces (bagres y suches), reptiles (lagartijas) y anfibios (sapo de rulo y rana). Específicamente, en el sector de Chucuyo se determinaron 19 especies de mamíferos, 55 de aves, 3 reptiles, 2 anfibios y 3 peces. Entre ellos destacan las siguientes especies clasificadas en estado de conservación: marmosa de la puna (Thylamys pallidior), especie con densidades poblacionales reducidas, beneficiosa para la actividad silvoagropecuaria y la mantención del equilibrio de los ecosistemas naturales; quirquincho de la puna (Chaetophractus nationi), “En Peligro”; cuy serrano (Galea musteloides), “Casi amenazada”; vizcacha (Lagidium viscacia), “En Peligro”; quique (Galictis cuja), “Vulnerable”; chingue real (Conepatus rex), especie con densidades poblacionales reducidas, beneficiosa para la actividad silvoagropecuaria y la mantención del equilibrio de los ecosistemas naturales; gato ColoColo (Leopardus colocolo), “Casi Amenazada”; gato andino (Oreailurus jacobita), “En Peligro”; puma (Puma concolor), “Casi melanoptera), “Vulnerable”; gaviota andina (Larus serranus), “Vulnerable”; tagua gigante (Fulica gigantea), “Vulnerable”; suri (Rhea pennata tarapacensis), “Vulnerable”; suche (Orestias laucaensis), “En Peligro”; Bagre (Trichomycterus laucaensis) , “En Peligro”; sapo (Telmatobius peruvianus), “En Peligro”; sapo de rulo (Bufo spinulosus), “Rara”; lagartija de James (Liolaemus </w:t>
            </w:r>
            <w:r w:rsidRPr="00080C1C">
              <w:rPr>
                <w:rFonts w:eastAsia="Times New Roman"/>
                <w:bCs/>
                <w:i/>
                <w:iCs/>
                <w:color w:val="000000"/>
                <w:lang w:eastAsia="es-CL"/>
              </w:rPr>
              <w:lastRenderedPageBreak/>
              <w:t xml:space="preserve">jamesi), “Rara”; y lagartija rayada nortina (Liolaemus alticolor), catalogada como benéfica para la mantención del equilibrio de los ecosistemas naturales. </w:t>
            </w:r>
          </w:p>
          <w:p w14:paraId="6EB664A8" w14:textId="77777777" w:rsidR="00BC730F" w:rsidRPr="00080C1C" w:rsidRDefault="00BC730F" w:rsidP="00BC730F">
            <w:pPr>
              <w:pStyle w:val="Prrafodelista"/>
              <w:ind w:left="927"/>
              <w:rPr>
                <w:rFonts w:eastAsia="Times New Roman"/>
                <w:bCs/>
                <w:i/>
                <w:iCs/>
                <w:color w:val="000000"/>
                <w:lang w:eastAsia="es-CL"/>
              </w:rPr>
            </w:pPr>
          </w:p>
          <w:p w14:paraId="66406DE6" w14:textId="77777777" w:rsidR="00BC730F" w:rsidRPr="00080C1C" w:rsidRDefault="00BC730F" w:rsidP="009C1186">
            <w:pPr>
              <w:pStyle w:val="Prrafodelista"/>
              <w:numPr>
                <w:ilvl w:val="0"/>
                <w:numId w:val="15"/>
              </w:numPr>
              <w:ind w:left="567" w:hanging="283"/>
              <w:rPr>
                <w:rFonts w:eastAsia="Times New Roman"/>
                <w:bCs/>
                <w:i/>
                <w:iCs/>
                <w:color w:val="000000"/>
                <w:lang w:eastAsia="es-CL"/>
              </w:rPr>
            </w:pPr>
            <w:r w:rsidRPr="00080C1C">
              <w:rPr>
                <w:rFonts w:eastAsia="Times New Roman"/>
                <w:bCs/>
                <w:i/>
                <w:iCs/>
                <w:color w:val="000000"/>
                <w:lang w:eastAsia="es-CL"/>
              </w:rPr>
              <w:t>Cabe mencionar que el bofedal de Parinacota aparece en el listado contenido en la Res. N° 909 de fecha 28.11.96 de la DGA, que identifica las zonas que corresponden a acuíferos que alimentan vegas y bofedales de las regiones de Tarapacá y Antofagasta con el propósito de proteger tales humedales por cuanto sustentan ecosistemas únicos y frágiles que se hace necesario conservar y preservar. Dicho bofedal se localiza, en palabras del titular, “a orillas del camino, lado norte”, siendo identificado y representado geográficamente en la Foto 5 (Área total del Proyecto de Reparación Ruta 11CH, Tramo Km 159 -  170) del Anexo 2 (Informe Línea Base Ambiental) de la DIA del proyecto con RCA N° 15/2009.</w:t>
            </w:r>
          </w:p>
          <w:p w14:paraId="50C50DE9" w14:textId="77777777" w:rsidR="00BC730F" w:rsidRPr="00080C1C" w:rsidRDefault="00BC730F" w:rsidP="00BC730F">
            <w:pPr>
              <w:pStyle w:val="Prrafodelista"/>
              <w:ind w:left="927"/>
              <w:rPr>
                <w:rFonts w:eastAsia="Times New Roman"/>
                <w:bCs/>
                <w:i/>
                <w:iCs/>
                <w:color w:val="000000"/>
                <w:lang w:eastAsia="es-CL"/>
              </w:rPr>
            </w:pPr>
          </w:p>
          <w:p w14:paraId="32B37910" w14:textId="77777777" w:rsidR="00BC730F" w:rsidRPr="00080C1C" w:rsidRDefault="00BC730F" w:rsidP="009C1186">
            <w:pPr>
              <w:pStyle w:val="Prrafodelista"/>
              <w:numPr>
                <w:ilvl w:val="0"/>
                <w:numId w:val="15"/>
              </w:numPr>
              <w:ind w:left="567" w:hanging="283"/>
              <w:rPr>
                <w:rFonts w:eastAsia="Times New Roman"/>
                <w:bCs/>
                <w:i/>
                <w:iCs/>
                <w:color w:val="000000"/>
                <w:lang w:eastAsia="es-CL"/>
              </w:rPr>
            </w:pPr>
            <w:r w:rsidRPr="00080C1C">
              <w:rPr>
                <w:rFonts w:eastAsia="Times New Roman"/>
                <w:bCs/>
                <w:i/>
                <w:iCs/>
                <w:color w:val="000000"/>
                <w:lang w:eastAsia="es-CL"/>
              </w:rPr>
              <w:t>Dada la importancia del bofedal de Parinacota para la conservación de la diversidad biológica y el valor paisajístico del Parque Nacional Lauca, el titular comprometió las siguientes medidas ambientales en el mismo Anexo 2 (Informe Línea Base Ambiental) de la DIA del proyecto con RCA N° 15/2009:</w:t>
            </w:r>
          </w:p>
          <w:p w14:paraId="2A38375A" w14:textId="77777777" w:rsidR="00BC730F" w:rsidRPr="00080C1C" w:rsidRDefault="00BC730F" w:rsidP="00BC730F">
            <w:pPr>
              <w:pStyle w:val="Prrafodelista"/>
              <w:rPr>
                <w:rFonts w:eastAsia="Times New Roman"/>
                <w:bCs/>
                <w:i/>
                <w:iCs/>
                <w:color w:val="000000"/>
                <w:lang w:eastAsia="es-CL"/>
              </w:rPr>
            </w:pPr>
          </w:p>
          <w:p w14:paraId="49B037AF" w14:textId="77777777" w:rsidR="00BC730F" w:rsidRPr="00080C1C" w:rsidRDefault="00BC730F" w:rsidP="009C1186">
            <w:pPr>
              <w:pStyle w:val="Prrafodelista"/>
              <w:numPr>
                <w:ilvl w:val="0"/>
                <w:numId w:val="17"/>
              </w:numPr>
              <w:ind w:left="993" w:hanging="426"/>
              <w:rPr>
                <w:rFonts w:eastAsia="Times New Roman"/>
                <w:bCs/>
                <w:i/>
                <w:iCs/>
                <w:color w:val="000000"/>
                <w:lang w:eastAsia="es-CL"/>
              </w:rPr>
            </w:pPr>
            <w:r w:rsidRPr="00080C1C">
              <w:rPr>
                <w:rFonts w:eastAsia="Times New Roman"/>
                <w:bCs/>
                <w:i/>
                <w:iCs/>
                <w:color w:val="000000"/>
                <w:lang w:eastAsia="es-CL"/>
              </w:rPr>
              <w:t>“La extracción de agua con fines de compactar el asfalto debe realizarse en lugares previamente autorizados por los servicios sectoriales correspondientes”.</w:t>
            </w:r>
          </w:p>
          <w:p w14:paraId="08551310" w14:textId="77777777" w:rsidR="00BC730F" w:rsidRPr="00080C1C" w:rsidRDefault="00BC730F" w:rsidP="00826A8F">
            <w:pPr>
              <w:pStyle w:val="Prrafodelista"/>
              <w:ind w:left="993" w:hanging="426"/>
              <w:rPr>
                <w:rFonts w:eastAsia="Times New Roman"/>
                <w:bCs/>
                <w:i/>
                <w:iCs/>
                <w:color w:val="000000"/>
                <w:lang w:eastAsia="es-CL"/>
              </w:rPr>
            </w:pPr>
          </w:p>
          <w:p w14:paraId="42C90229" w14:textId="77777777" w:rsidR="00BC730F" w:rsidRPr="00080C1C" w:rsidRDefault="00BC730F" w:rsidP="009C1186">
            <w:pPr>
              <w:pStyle w:val="Prrafodelista"/>
              <w:numPr>
                <w:ilvl w:val="0"/>
                <w:numId w:val="17"/>
              </w:numPr>
              <w:ind w:left="993" w:hanging="426"/>
              <w:rPr>
                <w:rFonts w:eastAsia="Times New Roman"/>
                <w:bCs/>
                <w:i/>
                <w:iCs/>
                <w:color w:val="000000"/>
                <w:lang w:eastAsia="es-CL"/>
              </w:rPr>
            </w:pPr>
            <w:r w:rsidRPr="00080C1C">
              <w:rPr>
                <w:rFonts w:eastAsia="Times New Roman"/>
                <w:bCs/>
                <w:i/>
                <w:iCs/>
                <w:color w:val="000000"/>
                <w:lang w:eastAsia="es-CL"/>
              </w:rPr>
              <w:t>Determinación de áreas sensibles: Todos los sectores con bofedal no podrán ser afectados o alterados por las obras del proyecto. Los bofedales como comunidad ecológica están protegidos, siendo además sensibles porque representan lugares de nidificación, alimentación y residencia de una serie de especies de aves acuáticas tales como patos, piuquenes, taguas, playeros y chorlos. Por lo tanto se deberán arbitrar todas las medidas necesarias para su protección”.</w:t>
            </w:r>
          </w:p>
          <w:p w14:paraId="3464C553" w14:textId="77777777" w:rsidR="00BC730F" w:rsidRPr="00080C1C" w:rsidRDefault="00BC730F" w:rsidP="00826A8F">
            <w:pPr>
              <w:pStyle w:val="Prrafodelista"/>
              <w:ind w:left="993" w:hanging="426"/>
              <w:rPr>
                <w:rFonts w:eastAsia="Times New Roman"/>
                <w:bCs/>
                <w:i/>
                <w:iCs/>
                <w:color w:val="000000"/>
                <w:lang w:eastAsia="es-CL"/>
              </w:rPr>
            </w:pPr>
          </w:p>
          <w:p w14:paraId="18F2C03F" w14:textId="77777777" w:rsidR="00BC730F" w:rsidRPr="00080C1C" w:rsidRDefault="00BC730F" w:rsidP="009C1186">
            <w:pPr>
              <w:pStyle w:val="Prrafodelista"/>
              <w:numPr>
                <w:ilvl w:val="0"/>
                <w:numId w:val="17"/>
              </w:numPr>
              <w:ind w:left="993" w:hanging="426"/>
              <w:rPr>
                <w:rFonts w:eastAsia="Times New Roman"/>
                <w:bCs/>
                <w:i/>
                <w:iCs/>
                <w:color w:val="000000"/>
                <w:lang w:eastAsia="es-CL"/>
              </w:rPr>
            </w:pPr>
            <w:r w:rsidRPr="00080C1C">
              <w:rPr>
                <w:rFonts w:eastAsia="Times New Roman"/>
                <w:bCs/>
                <w:i/>
                <w:iCs/>
                <w:color w:val="000000"/>
                <w:lang w:eastAsia="es-CL"/>
              </w:rPr>
              <w:t>“Medidas de mitigación: Establecer de manera expresa en el contrato la prohibición de contaminar con líquidos o sólidos incompatibles con la vida acuática el cauce del río Lauca o cualquier otro sector de aguas corrientes”.</w:t>
            </w:r>
          </w:p>
          <w:p w14:paraId="33C5E21E" w14:textId="77777777" w:rsidR="00BC730F" w:rsidRPr="00080C1C" w:rsidRDefault="00BC730F" w:rsidP="00826A8F">
            <w:pPr>
              <w:pStyle w:val="Prrafodelista"/>
              <w:ind w:left="993" w:hanging="426"/>
              <w:rPr>
                <w:rFonts w:eastAsia="Times New Roman"/>
                <w:bCs/>
                <w:i/>
                <w:iCs/>
                <w:color w:val="000000"/>
                <w:lang w:eastAsia="es-CL"/>
              </w:rPr>
            </w:pPr>
          </w:p>
          <w:p w14:paraId="49805956" w14:textId="77777777" w:rsidR="00BC730F" w:rsidRPr="00080C1C" w:rsidRDefault="00BC730F" w:rsidP="009C1186">
            <w:pPr>
              <w:pStyle w:val="Prrafodelista"/>
              <w:numPr>
                <w:ilvl w:val="0"/>
                <w:numId w:val="17"/>
              </w:numPr>
              <w:ind w:left="993" w:hanging="426"/>
              <w:rPr>
                <w:rFonts w:eastAsia="Times New Roman"/>
                <w:bCs/>
                <w:i/>
                <w:color w:val="000000"/>
                <w:lang w:eastAsia="es-CL"/>
              </w:rPr>
            </w:pPr>
            <w:r w:rsidRPr="00080C1C">
              <w:rPr>
                <w:rFonts w:eastAsia="Times New Roman"/>
                <w:bCs/>
                <w:i/>
                <w:iCs/>
                <w:color w:val="000000"/>
                <w:lang w:eastAsia="es-CL"/>
              </w:rPr>
              <w:t xml:space="preserve">“Medidas de mitigación: Establecer de manera expresa en el contrato de licitación, la prohibición de construir en las cercanías de los bofedales, a menos de 500 metros, áreas para acopio de materiales o estacionamiento de maquinaria o instalación de campamentos”. </w:t>
            </w:r>
          </w:p>
          <w:p w14:paraId="5BF01A2C" w14:textId="77777777" w:rsidR="00BC730F" w:rsidRPr="00080C1C" w:rsidRDefault="00BC730F" w:rsidP="00826A8F">
            <w:pPr>
              <w:pStyle w:val="Prrafodelista"/>
              <w:ind w:left="993" w:hanging="426"/>
              <w:rPr>
                <w:rFonts w:eastAsia="Times New Roman"/>
                <w:bCs/>
                <w:i/>
                <w:color w:val="000000"/>
                <w:lang w:eastAsia="es-CL"/>
              </w:rPr>
            </w:pPr>
          </w:p>
          <w:p w14:paraId="2528F356" w14:textId="77777777" w:rsidR="00BC730F" w:rsidRPr="00080C1C" w:rsidRDefault="00BC730F" w:rsidP="009C1186">
            <w:pPr>
              <w:pStyle w:val="Prrafodelista"/>
              <w:numPr>
                <w:ilvl w:val="0"/>
                <w:numId w:val="17"/>
              </w:numPr>
              <w:ind w:left="993" w:hanging="426"/>
              <w:rPr>
                <w:rFonts w:eastAsia="Times New Roman"/>
                <w:bCs/>
                <w:i/>
                <w:color w:val="000000"/>
                <w:lang w:eastAsia="es-CL"/>
              </w:rPr>
            </w:pPr>
            <w:r w:rsidRPr="00080C1C">
              <w:rPr>
                <w:rFonts w:eastAsia="Times New Roman"/>
                <w:bCs/>
                <w:i/>
                <w:color w:val="000000"/>
                <w:lang w:eastAsia="es-CL"/>
              </w:rPr>
              <w:t>“El recurso bofedal, según la legislación vigente establece una protección sobre él, como se puede reconocer en la Ley N° 19.300. El proyecto no  contempla el drenaje o desecación de los bofedales, lo que motiva según la Ley la necesidad de someterse al SEIA” (Anexo 5, Medidas de Protección Propuestas para Bofedales y Cruce de Animales, de la misma DIA).</w:t>
            </w:r>
          </w:p>
          <w:p w14:paraId="2F0BEC8E" w14:textId="77777777" w:rsidR="00BC730F" w:rsidRPr="00080C1C" w:rsidRDefault="00BC730F" w:rsidP="00BC730F">
            <w:pPr>
              <w:rPr>
                <w:rFonts w:eastAsia="Times New Roman"/>
                <w:bCs/>
                <w:i/>
                <w:color w:val="000000"/>
                <w:lang w:eastAsia="es-CL"/>
              </w:rPr>
            </w:pPr>
          </w:p>
          <w:p w14:paraId="777ED3E8" w14:textId="77777777" w:rsidR="00BC730F" w:rsidRPr="00080C1C" w:rsidRDefault="00BC730F" w:rsidP="009C1186">
            <w:pPr>
              <w:pStyle w:val="Prrafodelista"/>
              <w:numPr>
                <w:ilvl w:val="0"/>
                <w:numId w:val="15"/>
              </w:numPr>
              <w:ind w:left="567" w:hanging="283"/>
              <w:rPr>
                <w:rFonts w:eastAsia="Times New Roman"/>
                <w:bCs/>
                <w:i/>
                <w:color w:val="000000"/>
                <w:lang w:eastAsia="es-CL"/>
              </w:rPr>
            </w:pPr>
            <w:r w:rsidRPr="00080C1C">
              <w:rPr>
                <w:rFonts w:eastAsia="Times New Roman"/>
                <w:bCs/>
                <w:i/>
                <w:color w:val="000000"/>
                <w:lang w:eastAsia="es-CL"/>
              </w:rPr>
              <w:t>Respecto del numeral anterior, se observó lo siguiente:</w:t>
            </w:r>
          </w:p>
          <w:p w14:paraId="579460B1" w14:textId="77777777" w:rsidR="00BC730F" w:rsidRPr="00080C1C" w:rsidRDefault="00BC730F" w:rsidP="00BC730F">
            <w:pPr>
              <w:rPr>
                <w:rFonts w:eastAsia="Times New Roman"/>
                <w:bCs/>
                <w:i/>
                <w:color w:val="000000"/>
                <w:lang w:eastAsia="es-CL"/>
              </w:rPr>
            </w:pPr>
          </w:p>
          <w:p w14:paraId="724E586A" w14:textId="77777777" w:rsidR="00BC730F" w:rsidRPr="00826A8F" w:rsidRDefault="00BC730F" w:rsidP="009C1186">
            <w:pPr>
              <w:pStyle w:val="Prrafodelista"/>
              <w:numPr>
                <w:ilvl w:val="0"/>
                <w:numId w:val="18"/>
              </w:numPr>
              <w:ind w:left="709" w:hanging="283"/>
              <w:rPr>
                <w:rFonts w:eastAsia="Times New Roman"/>
                <w:bCs/>
                <w:i/>
                <w:color w:val="000000"/>
                <w:lang w:eastAsia="es-CL"/>
              </w:rPr>
            </w:pPr>
            <w:r w:rsidRPr="00080C1C">
              <w:rPr>
                <w:rFonts w:eastAsia="Times New Roman"/>
                <w:bCs/>
                <w:i/>
                <w:color w:val="000000"/>
                <w:lang w:eastAsia="es-CL"/>
              </w:rPr>
              <w:t>El lugar de extracción de agua industrial no fue considerado en la evaluación ambiental de los proyectos fiscalizados. A mayor abundamiento,  la CONAF región de Arica y Parinacota, como servicio sectorial competente y administrador del Parque Nacional Lauca (lugar donde se extraía el agua), no ha entregado su autorización.</w:t>
            </w:r>
          </w:p>
          <w:p w14:paraId="42A2CCD9" w14:textId="77777777" w:rsidR="00BC730F" w:rsidRPr="00080C1C" w:rsidRDefault="00BC730F" w:rsidP="00826A8F">
            <w:pPr>
              <w:pStyle w:val="Prrafodelista"/>
              <w:ind w:left="709" w:hanging="283"/>
              <w:rPr>
                <w:rFonts w:eastAsia="Times New Roman"/>
                <w:bCs/>
                <w:i/>
                <w:color w:val="000000"/>
                <w:lang w:eastAsia="es-CL"/>
              </w:rPr>
            </w:pPr>
          </w:p>
          <w:p w14:paraId="7A9981DC" w14:textId="77777777" w:rsidR="00BC730F" w:rsidRPr="00080C1C" w:rsidRDefault="00BC730F" w:rsidP="009C1186">
            <w:pPr>
              <w:pStyle w:val="Prrafodelista"/>
              <w:numPr>
                <w:ilvl w:val="0"/>
                <w:numId w:val="18"/>
              </w:numPr>
              <w:ind w:left="709" w:hanging="283"/>
            </w:pPr>
            <w:r w:rsidRPr="00080C1C">
              <w:rPr>
                <w:rFonts w:eastAsia="Times New Roman"/>
                <w:bCs/>
                <w:i/>
                <w:color w:val="000000"/>
                <w:lang w:eastAsia="es-CL"/>
              </w:rPr>
              <w:t>El efecto que la extracción de agua industrial desde la vertiente Isca Untupujo pueda ocasionar sobre el bofedal de Parinacota no fue considerado en la evaluación ambiental de los proyectos fiscalizados ya que tampoco se consideró extraer agua desde allí. Por ende, la afirmación relativa a que “el proyecto no contempla desecación del bofedal” carece de fundamento técnico.</w:t>
            </w:r>
          </w:p>
          <w:p w14:paraId="6E17DDBD" w14:textId="77777777" w:rsidR="00080C1C" w:rsidRDefault="00080C1C" w:rsidP="00080C1C">
            <w:pPr>
              <w:pStyle w:val="Prrafodelista"/>
              <w:ind w:left="709"/>
            </w:pPr>
          </w:p>
          <w:p w14:paraId="24A28F94" w14:textId="77777777" w:rsidR="00080C1C" w:rsidRPr="00080C1C" w:rsidRDefault="00080C1C" w:rsidP="009C1186">
            <w:pPr>
              <w:pStyle w:val="Prrafodelista"/>
              <w:numPr>
                <w:ilvl w:val="0"/>
                <w:numId w:val="15"/>
              </w:numPr>
              <w:ind w:left="567" w:hanging="283"/>
              <w:rPr>
                <w:i/>
              </w:rPr>
            </w:pPr>
            <w:r w:rsidRPr="00080C1C">
              <w:rPr>
                <w:i/>
              </w:rPr>
              <w:t>En cuanto a los proyectos</w:t>
            </w:r>
            <w:r w:rsidR="00C7421F">
              <w:rPr>
                <w:i/>
              </w:rPr>
              <w:t xml:space="preserve"> </w:t>
            </w:r>
            <w:r w:rsidRPr="00080C1C">
              <w:rPr>
                <w:i/>
              </w:rPr>
              <w:t>“Reposición Ruta 11CH, Sector Chucuyo” (RCA N° 15/2009) y “Reposición Ruta 11CH, Sector AricaTambo Quemado, Tramo Km 170 al Km 192” (RCA N° 044/2011), no se presentó ningún antecedente solicitado respecto de los contratos de extracción de agua industrial dentro del Parque Nacional Lauca. Porende, no dio cumplimiento a lo solicitado</w:t>
            </w:r>
          </w:p>
        </w:tc>
      </w:tr>
    </w:tbl>
    <w:p w14:paraId="1C5D2033" w14:textId="77777777" w:rsidR="00FF5B72" w:rsidRDefault="00FF5B72">
      <w:pPr>
        <w:jc w:val="left"/>
        <w:rPr>
          <w:color w:val="FF0000"/>
        </w:rPr>
      </w:pPr>
    </w:p>
    <w:p w14:paraId="3BA8F78E" w14:textId="77777777" w:rsidR="00236F67" w:rsidRDefault="00236F67">
      <w:pPr>
        <w:jc w:val="left"/>
        <w:rPr>
          <w:color w:val="FF0000"/>
        </w:rPr>
      </w:pPr>
    </w:p>
    <w:p w14:paraId="5C2DD0CF" w14:textId="77777777" w:rsidR="00236F67" w:rsidRDefault="00236F67">
      <w:pPr>
        <w:jc w:val="left"/>
        <w:rPr>
          <w:color w:val="FF0000"/>
        </w:rPr>
      </w:pPr>
    </w:p>
    <w:p w14:paraId="64B08750" w14:textId="77777777" w:rsidR="00236F67" w:rsidRDefault="00236F67">
      <w:pPr>
        <w:jc w:val="left"/>
        <w:rPr>
          <w:color w:val="FF0000"/>
        </w:rPr>
      </w:pPr>
    </w:p>
    <w:p w14:paraId="6343FA67" w14:textId="77777777" w:rsidR="00236F67" w:rsidRDefault="00236F67">
      <w:pPr>
        <w:jc w:val="left"/>
        <w:rPr>
          <w:color w:val="FF0000"/>
        </w:rPr>
      </w:pPr>
    </w:p>
    <w:p w14:paraId="41EA224D" w14:textId="77777777" w:rsidR="00236F67" w:rsidRDefault="00236F67">
      <w:pPr>
        <w:jc w:val="left"/>
        <w:rPr>
          <w:color w:val="FF0000"/>
        </w:rPr>
      </w:pPr>
    </w:p>
    <w:p w14:paraId="4E32B87E" w14:textId="77777777" w:rsidR="00236F67" w:rsidRDefault="00236F67">
      <w:pPr>
        <w:jc w:val="left"/>
        <w:rPr>
          <w:color w:val="FF0000"/>
        </w:rPr>
      </w:pPr>
    </w:p>
    <w:p w14:paraId="0ADC8F6C" w14:textId="77777777" w:rsidR="00236F67" w:rsidRDefault="00236F67">
      <w:pPr>
        <w:jc w:val="left"/>
        <w:rPr>
          <w:color w:val="FF0000"/>
        </w:rPr>
      </w:pPr>
    </w:p>
    <w:p w14:paraId="4A76C6F3" w14:textId="77777777" w:rsidR="00236F67" w:rsidRDefault="00236F67">
      <w:pPr>
        <w:jc w:val="left"/>
        <w:rPr>
          <w:color w:val="FF0000"/>
        </w:rPr>
      </w:pPr>
    </w:p>
    <w:p w14:paraId="49BB3244" w14:textId="77777777" w:rsidR="00236F67" w:rsidRDefault="00236F67">
      <w:pPr>
        <w:jc w:val="left"/>
        <w:rPr>
          <w:color w:val="FF0000"/>
        </w:rPr>
      </w:pPr>
    </w:p>
    <w:p w14:paraId="2D843A50" w14:textId="77777777" w:rsidR="00236F67" w:rsidRDefault="00236F67">
      <w:pPr>
        <w:jc w:val="left"/>
        <w:rPr>
          <w:color w:val="FF0000"/>
        </w:rPr>
      </w:pPr>
    </w:p>
    <w:p w14:paraId="44BDE036" w14:textId="77777777" w:rsidR="00236F67" w:rsidRDefault="00236F67">
      <w:pPr>
        <w:jc w:val="left"/>
        <w:rPr>
          <w:color w:val="FF0000"/>
        </w:rPr>
      </w:pPr>
    </w:p>
    <w:p w14:paraId="434F4697" w14:textId="77777777" w:rsidR="00236F67" w:rsidRDefault="00236F67">
      <w:pPr>
        <w:jc w:val="left"/>
        <w:rPr>
          <w:color w:val="FF0000"/>
        </w:rPr>
      </w:pPr>
    </w:p>
    <w:p w14:paraId="5353F9ED" w14:textId="77777777" w:rsidR="00236F67" w:rsidRDefault="00236F67">
      <w:pPr>
        <w:jc w:val="left"/>
        <w:rPr>
          <w:color w:val="FF0000"/>
        </w:rPr>
      </w:pPr>
    </w:p>
    <w:p w14:paraId="57A7E897" w14:textId="77777777" w:rsidR="00236F67" w:rsidRDefault="00236F67">
      <w:pPr>
        <w:jc w:val="left"/>
        <w:rPr>
          <w:color w:val="FF0000"/>
        </w:rPr>
      </w:pPr>
    </w:p>
    <w:p w14:paraId="5F92CD7C" w14:textId="77777777" w:rsidR="00236F67" w:rsidRDefault="00236F67">
      <w:pPr>
        <w:jc w:val="left"/>
        <w:rPr>
          <w:color w:val="FF0000"/>
        </w:rPr>
      </w:pPr>
    </w:p>
    <w:p w14:paraId="1DE1E5B7" w14:textId="77777777" w:rsidR="00236F67" w:rsidRDefault="00236F67">
      <w:pPr>
        <w:jc w:val="left"/>
        <w:rPr>
          <w:color w:val="FF0000"/>
        </w:rPr>
      </w:pPr>
    </w:p>
    <w:p w14:paraId="7E3664E2" w14:textId="77777777" w:rsidR="00236F67" w:rsidRDefault="00236F67">
      <w:pPr>
        <w:jc w:val="left"/>
        <w:rPr>
          <w:color w:val="FF0000"/>
        </w:rPr>
      </w:pPr>
    </w:p>
    <w:p w14:paraId="07C93647" w14:textId="77777777" w:rsidR="00236F67" w:rsidRDefault="00236F67">
      <w:pPr>
        <w:jc w:val="left"/>
        <w:rPr>
          <w:color w:val="FF0000"/>
        </w:rPr>
      </w:pPr>
    </w:p>
    <w:p w14:paraId="4D340527" w14:textId="77777777" w:rsidR="00236F67" w:rsidRDefault="00236F67">
      <w:pPr>
        <w:jc w:val="left"/>
        <w:rPr>
          <w:color w:val="FF0000"/>
        </w:rPr>
      </w:pPr>
    </w:p>
    <w:p w14:paraId="5FB68E52" w14:textId="77777777" w:rsidR="00236F67" w:rsidRDefault="00236F67">
      <w:pPr>
        <w:jc w:val="left"/>
        <w:rPr>
          <w:color w:val="FF0000"/>
        </w:rPr>
      </w:pPr>
    </w:p>
    <w:p w14:paraId="797EC1DE" w14:textId="77777777" w:rsidR="00236F67" w:rsidRDefault="00236F67">
      <w:pPr>
        <w:jc w:val="left"/>
        <w:rPr>
          <w:color w:val="FF0000"/>
        </w:rPr>
      </w:pPr>
    </w:p>
    <w:p w14:paraId="0EE058F0" w14:textId="77777777" w:rsidR="00236F67" w:rsidRDefault="00236F67">
      <w:pPr>
        <w:jc w:val="left"/>
        <w:rPr>
          <w:color w:val="FF0000"/>
        </w:rPr>
      </w:pPr>
    </w:p>
    <w:p w14:paraId="4FC0A942" w14:textId="77777777" w:rsidR="00236F67" w:rsidRDefault="00236F67">
      <w:pPr>
        <w:jc w:val="left"/>
        <w:rPr>
          <w:color w:val="FF0000"/>
        </w:rPr>
      </w:pPr>
    </w:p>
    <w:p w14:paraId="2D2A1A0D" w14:textId="77777777" w:rsidR="00236F67" w:rsidRDefault="00236F67">
      <w:pPr>
        <w:jc w:val="left"/>
        <w:rPr>
          <w:color w:val="FF0000"/>
        </w:rPr>
      </w:pPr>
    </w:p>
    <w:p w14:paraId="43362CBB" w14:textId="77777777" w:rsidR="00236F67" w:rsidRDefault="00236F67">
      <w:pPr>
        <w:jc w:val="left"/>
        <w:rPr>
          <w:color w:val="FF0000"/>
        </w:rPr>
      </w:pPr>
    </w:p>
    <w:p w14:paraId="105ECAC4" w14:textId="77777777" w:rsidR="00236F67" w:rsidRDefault="00236F67">
      <w:pPr>
        <w:jc w:val="left"/>
        <w:rPr>
          <w:color w:val="FF0000"/>
        </w:rPr>
      </w:pPr>
    </w:p>
    <w:p w14:paraId="1F9589F6" w14:textId="77777777" w:rsidR="00571F24" w:rsidRPr="0025129B" w:rsidRDefault="007C7490" w:rsidP="00C958D0">
      <w:pPr>
        <w:pStyle w:val="Ttulo1"/>
      </w:pPr>
      <w:bookmarkStart w:id="170" w:name="_Toc353998131"/>
      <w:bookmarkStart w:id="171" w:name="_Toc353998204"/>
      <w:bookmarkStart w:id="172" w:name="_Toc352840403"/>
      <w:bookmarkStart w:id="173" w:name="_Toc352841463"/>
      <w:bookmarkStart w:id="174" w:name="_Toc440013070"/>
      <w:bookmarkEnd w:id="170"/>
      <w:bookmarkEnd w:id="171"/>
      <w:r w:rsidRPr="0025129B">
        <w:lastRenderedPageBreak/>
        <w:t>OTROS HECHOS.</w:t>
      </w:r>
      <w:bookmarkEnd w:id="172"/>
      <w:bookmarkEnd w:id="173"/>
      <w:bookmarkEnd w:id="174"/>
    </w:p>
    <w:p w14:paraId="46DA6427" w14:textId="77777777" w:rsidR="00CE010E" w:rsidRPr="0025129B" w:rsidRDefault="00CE010E"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14:paraId="33536C96" w14:textId="77777777" w:rsidTr="005B38F1">
        <w:trPr>
          <w:trHeight w:val="300"/>
          <w:jc w:val="center"/>
        </w:trPr>
        <w:tc>
          <w:tcPr>
            <w:tcW w:w="5000" w:type="pct"/>
            <w:shd w:val="clear" w:color="auto" w:fill="auto"/>
            <w:noWrap/>
            <w:vAlign w:val="center"/>
            <w:hideMark/>
          </w:tcPr>
          <w:p w14:paraId="43411871" w14:textId="77777777"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14:paraId="0FCDB63B" w14:textId="77777777" w:rsidTr="005B38F1">
        <w:trPr>
          <w:trHeight w:val="1686"/>
          <w:jc w:val="center"/>
        </w:trPr>
        <w:tc>
          <w:tcPr>
            <w:tcW w:w="5000" w:type="pct"/>
            <w:shd w:val="clear" w:color="auto" w:fill="auto"/>
            <w:noWrap/>
            <w:hideMark/>
          </w:tcPr>
          <w:p w14:paraId="22797F8D" w14:textId="77777777" w:rsidR="00217C3E" w:rsidRDefault="006F263E" w:rsidP="006F263E">
            <w:pPr>
              <w:jc w:val="left"/>
              <w:rPr>
                <w:rFonts w:eastAsia="Times New Roman"/>
                <w:color w:val="000000"/>
                <w:sz w:val="20"/>
                <w:szCs w:val="20"/>
                <w:lang w:eastAsia="es-CL"/>
              </w:rPr>
            </w:pPr>
            <w:r>
              <w:rPr>
                <w:rFonts w:eastAsia="Times New Roman"/>
                <w:b/>
                <w:bCs/>
                <w:color w:val="000000"/>
                <w:sz w:val="20"/>
                <w:szCs w:val="20"/>
                <w:lang w:eastAsia="es-CL"/>
              </w:rPr>
              <w:t>Exigencia</w:t>
            </w:r>
            <w:r w:rsidR="00B417C3" w:rsidRPr="0025129B">
              <w:rPr>
                <w:rFonts w:eastAsia="Times New Roman"/>
                <w:color w:val="000000"/>
                <w:sz w:val="20"/>
                <w:szCs w:val="20"/>
                <w:lang w:eastAsia="es-CL"/>
              </w:rPr>
              <w:t>:</w:t>
            </w:r>
            <w:r>
              <w:rPr>
                <w:rFonts w:eastAsia="Times New Roman"/>
                <w:color w:val="000000"/>
                <w:sz w:val="20"/>
                <w:szCs w:val="20"/>
                <w:lang w:eastAsia="es-CL"/>
              </w:rPr>
              <w:t xml:space="preserve"> </w:t>
            </w:r>
          </w:p>
          <w:p w14:paraId="2A1EFB85" w14:textId="77777777" w:rsidR="00217C3E" w:rsidRDefault="00217C3E" w:rsidP="006F263E">
            <w:pPr>
              <w:jc w:val="left"/>
              <w:rPr>
                <w:rFonts w:eastAsia="Times New Roman"/>
                <w:color w:val="000000"/>
                <w:sz w:val="20"/>
                <w:szCs w:val="20"/>
                <w:lang w:eastAsia="es-CL"/>
              </w:rPr>
            </w:pPr>
          </w:p>
          <w:p w14:paraId="01A3F91C" w14:textId="77777777" w:rsidR="00217C3E" w:rsidRPr="004142EB" w:rsidRDefault="004142EB" w:rsidP="006F263E">
            <w:pPr>
              <w:jc w:val="left"/>
              <w:rPr>
                <w:rFonts w:eastAsia="Times New Roman"/>
                <w:b/>
                <w:color w:val="000000"/>
                <w:sz w:val="20"/>
                <w:szCs w:val="20"/>
                <w:lang w:eastAsia="es-CL"/>
              </w:rPr>
            </w:pPr>
            <w:r w:rsidRPr="004142EB">
              <w:rPr>
                <w:rFonts w:eastAsia="Times New Roman"/>
                <w:b/>
                <w:color w:val="000000"/>
                <w:sz w:val="20"/>
                <w:szCs w:val="20"/>
                <w:lang w:eastAsia="es-CL"/>
              </w:rPr>
              <w:t>Artículo 8 Ley 19.300, Sobre Bases Generales del Medio Ambiente</w:t>
            </w:r>
          </w:p>
          <w:p w14:paraId="0A9847D8" w14:textId="77777777" w:rsidR="00217C3E" w:rsidRPr="004142EB" w:rsidRDefault="004142EB" w:rsidP="004142EB">
            <w:pPr>
              <w:rPr>
                <w:rFonts w:eastAsia="Times New Roman"/>
                <w:i/>
                <w:color w:val="000000"/>
                <w:sz w:val="20"/>
                <w:szCs w:val="20"/>
                <w:lang w:eastAsia="es-CL"/>
              </w:rPr>
            </w:pPr>
            <w:r w:rsidRPr="004142EB">
              <w:rPr>
                <w:rFonts w:eastAsia="Times New Roman"/>
                <w:i/>
                <w:color w:val="000000"/>
                <w:sz w:val="20"/>
                <w:szCs w:val="20"/>
                <w:lang w:eastAsia="es-CL"/>
              </w:rPr>
              <w:t>“Los proyectos o actividades señalados en el artículo 10 sólo podrán ejecutarse o modificarse previa evaluación de su impacto ambiental, de acuerdo a lo establecid</w:t>
            </w:r>
            <w:r w:rsidR="00271913">
              <w:rPr>
                <w:rFonts w:eastAsia="Times New Roman"/>
                <w:i/>
                <w:color w:val="000000"/>
                <w:sz w:val="20"/>
                <w:szCs w:val="20"/>
                <w:lang w:eastAsia="es-CL"/>
              </w:rPr>
              <w:t>o</w:t>
            </w:r>
            <w:r w:rsidRPr="004142EB">
              <w:rPr>
                <w:rFonts w:eastAsia="Times New Roman"/>
                <w:i/>
                <w:color w:val="000000"/>
                <w:sz w:val="20"/>
                <w:szCs w:val="20"/>
                <w:lang w:eastAsia="es-CL"/>
              </w:rPr>
              <w:t xml:space="preserve"> en la presente ley…”</w:t>
            </w:r>
          </w:p>
          <w:p w14:paraId="0F08E471" w14:textId="77777777" w:rsidR="00217C3E" w:rsidRDefault="00217C3E" w:rsidP="006F263E">
            <w:pPr>
              <w:jc w:val="left"/>
              <w:rPr>
                <w:rFonts w:eastAsia="Times New Roman"/>
                <w:color w:val="000000"/>
                <w:sz w:val="20"/>
                <w:szCs w:val="20"/>
                <w:lang w:eastAsia="es-CL"/>
              </w:rPr>
            </w:pPr>
          </w:p>
          <w:p w14:paraId="63308027" w14:textId="77777777" w:rsidR="006F263E" w:rsidRPr="004142EB" w:rsidRDefault="006F263E" w:rsidP="004142EB">
            <w:pPr>
              <w:jc w:val="left"/>
              <w:rPr>
                <w:rFonts w:eastAsia="Times New Roman"/>
                <w:b/>
                <w:color w:val="000000"/>
                <w:sz w:val="20"/>
                <w:szCs w:val="20"/>
                <w:lang w:eastAsia="es-CL"/>
              </w:rPr>
            </w:pPr>
            <w:r w:rsidRPr="006F263E">
              <w:rPr>
                <w:rFonts w:eastAsia="Times New Roman"/>
                <w:b/>
                <w:color w:val="000000"/>
                <w:sz w:val="20"/>
                <w:szCs w:val="20"/>
                <w:lang w:eastAsia="es-CL"/>
              </w:rPr>
              <w:t xml:space="preserve">D.S. N° 40/2012 </w:t>
            </w:r>
            <w:r>
              <w:rPr>
                <w:rFonts w:eastAsia="Times New Roman"/>
                <w:b/>
                <w:color w:val="000000"/>
                <w:sz w:val="20"/>
                <w:szCs w:val="20"/>
                <w:lang w:eastAsia="es-CL"/>
              </w:rPr>
              <w:t xml:space="preserve">MMA. </w:t>
            </w:r>
            <w:r w:rsidR="004142EB">
              <w:rPr>
                <w:rFonts w:eastAsia="Times New Roman"/>
                <w:b/>
                <w:color w:val="000000"/>
                <w:sz w:val="20"/>
                <w:szCs w:val="20"/>
                <w:lang w:eastAsia="es-CL"/>
              </w:rPr>
              <w:t>Artículo 3. Letra p</w:t>
            </w:r>
          </w:p>
          <w:p w14:paraId="56B14A18" w14:textId="77777777" w:rsidR="006F263E" w:rsidRPr="00DB6C18" w:rsidRDefault="00AC478B" w:rsidP="006F263E">
            <w:pPr>
              <w:rPr>
                <w:rFonts w:eastAsia="Times New Roman"/>
                <w:i/>
                <w:color w:val="000000"/>
                <w:sz w:val="20"/>
                <w:szCs w:val="20"/>
                <w:lang w:eastAsia="es-CL"/>
              </w:rPr>
            </w:pPr>
            <w:r>
              <w:rPr>
                <w:rFonts w:eastAsia="Times New Roman"/>
                <w:i/>
                <w:color w:val="000000"/>
                <w:sz w:val="20"/>
                <w:szCs w:val="20"/>
                <w:lang w:eastAsia="es-CL"/>
              </w:rPr>
              <w:t>“</w:t>
            </w:r>
            <w:r w:rsidR="006F263E" w:rsidRPr="00DB6C18">
              <w:rPr>
                <w:rFonts w:eastAsia="Times New Roman"/>
                <w:i/>
                <w:color w:val="000000"/>
                <w:sz w:val="20"/>
                <w:szCs w:val="20"/>
                <w:lang w:eastAsia="es-CL"/>
              </w:rPr>
              <w:t>Los proyectos o actividades susceptibles de causar impacto ambiental, en cualesquiera de sus fases, que deberán someterse al Sistema de Evaluación de Impacto Ambiental, son los siguientes:</w:t>
            </w:r>
          </w:p>
          <w:p w14:paraId="6A746EDB" w14:textId="77777777" w:rsidR="006F263E" w:rsidRPr="004142EB" w:rsidRDefault="006F263E" w:rsidP="006F263E">
            <w:pPr>
              <w:rPr>
                <w:rFonts w:eastAsia="Times New Roman"/>
                <w:i/>
                <w:color w:val="000000"/>
                <w:sz w:val="20"/>
                <w:szCs w:val="20"/>
                <w:lang w:eastAsia="es-CL"/>
              </w:rPr>
            </w:pPr>
            <w:r w:rsidRPr="00DB6C18">
              <w:rPr>
                <w:rFonts w:eastAsia="Times New Roman"/>
                <w:i/>
                <w:color w:val="000000"/>
                <w:sz w:val="20"/>
                <w:szCs w:val="20"/>
                <w:lang w:eastAsia="es-CL"/>
              </w:rPr>
              <w:t>p) Ejecución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r w:rsidR="00AC478B">
              <w:rPr>
                <w:rFonts w:eastAsia="Times New Roman"/>
                <w:i/>
                <w:color w:val="000000"/>
                <w:sz w:val="20"/>
                <w:szCs w:val="20"/>
                <w:lang w:eastAsia="es-CL"/>
              </w:rPr>
              <w:t>”</w:t>
            </w:r>
            <w:r w:rsidR="004142EB">
              <w:rPr>
                <w:rFonts w:eastAsia="Times New Roman"/>
                <w:i/>
                <w:color w:val="000000"/>
                <w:sz w:val="20"/>
                <w:szCs w:val="20"/>
                <w:lang w:eastAsia="es-CL"/>
              </w:rPr>
              <w:t>.</w:t>
            </w:r>
          </w:p>
        </w:tc>
      </w:tr>
      <w:tr w:rsidR="006F263E" w:rsidRPr="0025129B" w14:paraId="789B5A2A" w14:textId="77777777" w:rsidTr="005B38F1">
        <w:trPr>
          <w:trHeight w:val="1686"/>
          <w:jc w:val="center"/>
        </w:trPr>
        <w:tc>
          <w:tcPr>
            <w:tcW w:w="5000" w:type="pct"/>
            <w:shd w:val="clear" w:color="auto" w:fill="auto"/>
            <w:noWrap/>
          </w:tcPr>
          <w:p w14:paraId="61D4B3C6" w14:textId="77777777" w:rsidR="006F263E" w:rsidRDefault="006F263E" w:rsidP="008D004D">
            <w:pPr>
              <w:jc w:val="left"/>
              <w:rPr>
                <w:rFonts w:eastAsia="Times New Roman"/>
                <w:b/>
                <w:bCs/>
                <w:color w:val="000000"/>
                <w:sz w:val="20"/>
                <w:szCs w:val="20"/>
                <w:lang w:eastAsia="es-CL"/>
              </w:rPr>
            </w:pPr>
            <w:r>
              <w:rPr>
                <w:rFonts w:eastAsia="Times New Roman"/>
                <w:b/>
                <w:bCs/>
                <w:color w:val="000000"/>
                <w:sz w:val="20"/>
                <w:szCs w:val="20"/>
                <w:lang w:eastAsia="es-CL"/>
              </w:rPr>
              <w:t>Hechos:</w:t>
            </w:r>
          </w:p>
          <w:p w14:paraId="38019191" w14:textId="77777777" w:rsidR="00836D31" w:rsidRDefault="00836D31" w:rsidP="00836D31">
            <w:pPr>
              <w:pStyle w:val="Prrafodelista"/>
              <w:ind w:left="284"/>
              <w:rPr>
                <w:rFonts w:eastAsia="Times New Roman"/>
                <w:bCs/>
                <w:iCs/>
                <w:color w:val="000000"/>
                <w:sz w:val="20"/>
                <w:szCs w:val="20"/>
                <w:lang w:eastAsia="es-CL"/>
              </w:rPr>
            </w:pPr>
          </w:p>
          <w:p w14:paraId="2F3A2AF6" w14:textId="77777777" w:rsidR="00D60273" w:rsidRPr="00A0251A" w:rsidRDefault="00D60273" w:rsidP="00D60273">
            <w:pPr>
              <w:pStyle w:val="Prrafodelista"/>
              <w:numPr>
                <w:ilvl w:val="0"/>
                <w:numId w:val="21"/>
              </w:numPr>
              <w:ind w:left="284" w:hanging="284"/>
              <w:rPr>
                <w:rFonts w:eastAsia="Times New Roman"/>
                <w:bCs/>
                <w:iCs/>
                <w:color w:val="000000"/>
                <w:sz w:val="20"/>
                <w:szCs w:val="20"/>
                <w:lang w:eastAsia="es-CL"/>
              </w:rPr>
            </w:pPr>
            <w:r w:rsidRPr="00B233C4">
              <w:rPr>
                <w:rFonts w:eastAsia="Times New Roman"/>
                <w:bCs/>
                <w:iCs/>
                <w:color w:val="000000"/>
                <w:sz w:val="20"/>
                <w:szCs w:val="20"/>
                <w:lang w:eastAsia="es-CL"/>
              </w:rPr>
              <w:t xml:space="preserve">En el sector de coordenadas UTM (DATUM WGS 84 Huso 19 S) </w:t>
            </w:r>
            <w:r w:rsidR="006F263E" w:rsidRPr="00B233C4">
              <w:rPr>
                <w:rFonts w:eastAsia="Times New Roman"/>
                <w:bCs/>
                <w:iCs/>
                <w:color w:val="000000"/>
                <w:sz w:val="20"/>
                <w:szCs w:val="20"/>
                <w:lang w:eastAsia="es-CL"/>
              </w:rPr>
              <w:t>467.950</w:t>
            </w:r>
            <w:r w:rsidRPr="00B233C4">
              <w:rPr>
                <w:rFonts w:eastAsia="Times New Roman"/>
                <w:bCs/>
                <w:iCs/>
                <w:color w:val="000000"/>
                <w:sz w:val="20"/>
                <w:szCs w:val="20"/>
                <w:lang w:eastAsia="es-CL"/>
              </w:rPr>
              <w:t xml:space="preserve"> m</w:t>
            </w:r>
            <w:r w:rsidR="006F263E" w:rsidRPr="00B233C4">
              <w:rPr>
                <w:rFonts w:eastAsia="Times New Roman"/>
                <w:bCs/>
                <w:iCs/>
                <w:color w:val="000000"/>
                <w:sz w:val="20"/>
                <w:szCs w:val="20"/>
                <w:lang w:eastAsia="es-CL"/>
              </w:rPr>
              <w:t xml:space="preserve"> E - 7.985.659</w:t>
            </w:r>
            <w:r w:rsidRPr="00B233C4">
              <w:rPr>
                <w:rFonts w:eastAsia="Times New Roman"/>
                <w:bCs/>
                <w:iCs/>
                <w:color w:val="000000"/>
                <w:sz w:val="20"/>
                <w:szCs w:val="20"/>
                <w:lang w:eastAsia="es-CL"/>
              </w:rPr>
              <w:t xml:space="preserve"> m</w:t>
            </w:r>
            <w:r w:rsidR="006F263E" w:rsidRPr="00B233C4">
              <w:rPr>
                <w:rFonts w:eastAsia="Times New Roman"/>
                <w:bCs/>
                <w:iCs/>
                <w:color w:val="000000"/>
                <w:sz w:val="20"/>
                <w:szCs w:val="20"/>
                <w:lang w:eastAsia="es-CL"/>
              </w:rPr>
              <w:t xml:space="preserve"> N</w:t>
            </w:r>
            <w:r w:rsidRPr="00B233C4">
              <w:rPr>
                <w:rFonts w:eastAsia="Times New Roman"/>
                <w:bCs/>
                <w:iCs/>
                <w:color w:val="000000"/>
                <w:sz w:val="20"/>
                <w:szCs w:val="20"/>
                <w:lang w:eastAsia="es-CL"/>
              </w:rPr>
              <w:t xml:space="preserve"> se evidenció lo siguiente:</w:t>
            </w:r>
          </w:p>
          <w:p w14:paraId="658EFD8D" w14:textId="77777777" w:rsidR="00D60273" w:rsidRDefault="00D60273" w:rsidP="009C1186">
            <w:pPr>
              <w:pStyle w:val="Prrafodelista"/>
              <w:numPr>
                <w:ilvl w:val="0"/>
                <w:numId w:val="14"/>
              </w:numPr>
              <w:ind w:left="567" w:hanging="283"/>
              <w:rPr>
                <w:rFonts w:eastAsia="Times New Roman"/>
                <w:bCs/>
                <w:iCs/>
                <w:color w:val="000000"/>
                <w:sz w:val="20"/>
                <w:szCs w:val="20"/>
                <w:lang w:eastAsia="es-CL"/>
              </w:rPr>
            </w:pPr>
            <w:r>
              <w:rPr>
                <w:rFonts w:eastAsia="Times New Roman"/>
                <w:bCs/>
                <w:iCs/>
                <w:color w:val="000000"/>
                <w:sz w:val="20"/>
                <w:szCs w:val="20"/>
                <w:lang w:eastAsia="es-CL"/>
              </w:rPr>
              <w:t>D</w:t>
            </w:r>
            <w:r w:rsidR="006F263E" w:rsidRPr="00D60273">
              <w:rPr>
                <w:rFonts w:eastAsia="Times New Roman"/>
                <w:bCs/>
                <w:iCs/>
                <w:color w:val="000000"/>
                <w:sz w:val="20"/>
                <w:szCs w:val="20"/>
                <w:lang w:eastAsia="es-CL"/>
              </w:rPr>
              <w:t>os pozos de agua conectados por un túnel que pasa</w:t>
            </w:r>
            <w:r w:rsidR="006464EA">
              <w:rPr>
                <w:rFonts w:eastAsia="Times New Roman"/>
                <w:bCs/>
                <w:iCs/>
                <w:color w:val="000000"/>
                <w:sz w:val="20"/>
                <w:szCs w:val="20"/>
                <w:lang w:eastAsia="es-CL"/>
              </w:rPr>
              <w:t>ba</w:t>
            </w:r>
            <w:r w:rsidR="006F263E" w:rsidRPr="00D60273">
              <w:rPr>
                <w:rFonts w:eastAsia="Times New Roman"/>
                <w:bCs/>
                <w:iCs/>
                <w:color w:val="000000"/>
                <w:sz w:val="20"/>
                <w:szCs w:val="20"/>
                <w:lang w:eastAsia="es-CL"/>
              </w:rPr>
              <w:t xml:space="preserve"> por debajo de</w:t>
            </w:r>
            <w:r w:rsidRPr="00D60273">
              <w:rPr>
                <w:rFonts w:eastAsia="Times New Roman"/>
                <w:bCs/>
                <w:iCs/>
                <w:color w:val="000000"/>
                <w:sz w:val="20"/>
                <w:szCs w:val="20"/>
                <w:lang w:eastAsia="es-CL"/>
              </w:rPr>
              <w:t xml:space="preserve"> </w:t>
            </w:r>
            <w:r w:rsidR="006F263E" w:rsidRPr="00D60273">
              <w:rPr>
                <w:rFonts w:eastAsia="Times New Roman"/>
                <w:bCs/>
                <w:iCs/>
                <w:color w:val="000000"/>
                <w:sz w:val="20"/>
                <w:szCs w:val="20"/>
                <w:lang w:eastAsia="es-CL"/>
              </w:rPr>
              <w:t>l</w:t>
            </w:r>
            <w:r w:rsidRPr="00D60273">
              <w:rPr>
                <w:rFonts w:eastAsia="Times New Roman"/>
                <w:bCs/>
                <w:iCs/>
                <w:color w:val="000000"/>
                <w:sz w:val="20"/>
                <w:szCs w:val="20"/>
                <w:lang w:eastAsia="es-CL"/>
              </w:rPr>
              <w:t>a Ruta 11 CH</w:t>
            </w:r>
            <w:r w:rsidR="006F263E" w:rsidRPr="00D60273">
              <w:rPr>
                <w:rFonts w:eastAsia="Times New Roman"/>
                <w:bCs/>
                <w:iCs/>
                <w:color w:val="000000"/>
                <w:sz w:val="20"/>
                <w:szCs w:val="20"/>
                <w:lang w:eastAsia="es-CL"/>
              </w:rPr>
              <w:t xml:space="preserve">. En el pozo aledaño al talud (costado derecho de la Ruta) se constató la presencia de peces del genero </w:t>
            </w:r>
            <w:r w:rsidR="006F263E" w:rsidRPr="00D60273">
              <w:rPr>
                <w:rFonts w:eastAsia="Times New Roman"/>
                <w:bCs/>
                <w:i/>
                <w:iCs/>
                <w:color w:val="000000"/>
                <w:sz w:val="20"/>
                <w:szCs w:val="20"/>
                <w:lang w:eastAsia="es-CL"/>
              </w:rPr>
              <w:t xml:space="preserve">Orestias </w:t>
            </w:r>
            <w:r w:rsidR="006F263E" w:rsidRPr="00D60273">
              <w:rPr>
                <w:rFonts w:eastAsia="Times New Roman"/>
                <w:bCs/>
                <w:iCs/>
                <w:color w:val="000000"/>
                <w:sz w:val="20"/>
                <w:szCs w:val="20"/>
                <w:lang w:eastAsia="es-CL"/>
              </w:rPr>
              <w:t>(pocha o karachi)</w:t>
            </w:r>
            <w:r w:rsidRPr="00D60273">
              <w:rPr>
                <w:rFonts w:eastAsia="Times New Roman"/>
                <w:bCs/>
                <w:iCs/>
                <w:color w:val="000000"/>
                <w:sz w:val="20"/>
                <w:szCs w:val="20"/>
                <w:lang w:eastAsia="es-CL"/>
              </w:rPr>
              <w:t xml:space="preserve">, las cuales se encuentran en categoría de conservación </w:t>
            </w:r>
            <w:r w:rsidR="00B22A3F">
              <w:rPr>
                <w:rFonts w:eastAsia="Times New Roman"/>
                <w:bCs/>
                <w:iCs/>
                <w:color w:val="000000"/>
                <w:sz w:val="20"/>
                <w:szCs w:val="20"/>
                <w:lang w:eastAsia="es-CL"/>
              </w:rPr>
              <w:t>“</w:t>
            </w:r>
            <w:r w:rsidRPr="00D60273">
              <w:rPr>
                <w:rFonts w:eastAsia="Times New Roman"/>
                <w:bCs/>
                <w:iCs/>
                <w:color w:val="000000"/>
                <w:sz w:val="20"/>
                <w:szCs w:val="20"/>
                <w:lang w:eastAsia="es-CL"/>
              </w:rPr>
              <w:t>En Peligro</w:t>
            </w:r>
            <w:r w:rsidR="00B22A3F">
              <w:rPr>
                <w:rFonts w:eastAsia="Times New Roman"/>
                <w:bCs/>
                <w:iCs/>
                <w:color w:val="000000"/>
                <w:sz w:val="20"/>
                <w:szCs w:val="20"/>
                <w:lang w:eastAsia="es-CL"/>
              </w:rPr>
              <w:t>”</w:t>
            </w:r>
            <w:r w:rsidR="006F263E" w:rsidRPr="00D60273">
              <w:rPr>
                <w:rFonts w:eastAsia="Times New Roman"/>
                <w:bCs/>
                <w:iCs/>
                <w:color w:val="000000"/>
                <w:sz w:val="20"/>
                <w:szCs w:val="20"/>
                <w:lang w:eastAsia="es-CL"/>
              </w:rPr>
              <w:t xml:space="preserve">. </w:t>
            </w:r>
          </w:p>
          <w:p w14:paraId="39A1F06D" w14:textId="77777777" w:rsidR="00D60273" w:rsidRDefault="00D60273" w:rsidP="00B233C4">
            <w:pPr>
              <w:pStyle w:val="Prrafodelista"/>
              <w:ind w:left="567" w:hanging="283"/>
              <w:rPr>
                <w:rFonts w:eastAsia="Times New Roman"/>
                <w:bCs/>
                <w:iCs/>
                <w:color w:val="000000"/>
                <w:sz w:val="20"/>
                <w:szCs w:val="20"/>
                <w:lang w:eastAsia="es-CL"/>
              </w:rPr>
            </w:pPr>
          </w:p>
          <w:p w14:paraId="14915626" w14:textId="77777777" w:rsidR="00D60273" w:rsidRDefault="006F263E" w:rsidP="009C1186">
            <w:pPr>
              <w:pStyle w:val="Prrafodelista"/>
              <w:numPr>
                <w:ilvl w:val="0"/>
                <w:numId w:val="14"/>
              </w:numPr>
              <w:ind w:left="567" w:hanging="283"/>
              <w:rPr>
                <w:rFonts w:eastAsia="Times New Roman"/>
                <w:bCs/>
                <w:iCs/>
                <w:color w:val="000000"/>
                <w:sz w:val="20"/>
                <w:szCs w:val="20"/>
                <w:lang w:eastAsia="es-CL"/>
              </w:rPr>
            </w:pPr>
            <w:r w:rsidRPr="00D60273">
              <w:rPr>
                <w:rFonts w:eastAsia="Times New Roman"/>
                <w:bCs/>
                <w:iCs/>
                <w:color w:val="000000"/>
                <w:sz w:val="20"/>
                <w:szCs w:val="20"/>
                <w:lang w:eastAsia="es-CL"/>
              </w:rPr>
              <w:t>En el pozo aledaño al bodefal (faja izquierda de la Ruta),</w:t>
            </w:r>
            <w:r w:rsidR="00D60273" w:rsidRPr="00D60273">
              <w:rPr>
                <w:rFonts w:eastAsia="Times New Roman"/>
                <w:bCs/>
                <w:iCs/>
                <w:color w:val="000000"/>
                <w:sz w:val="20"/>
                <w:szCs w:val="20"/>
                <w:lang w:eastAsia="es-CL"/>
              </w:rPr>
              <w:t xml:space="preserve"> se evidenció </w:t>
            </w:r>
            <w:r w:rsidRPr="00D60273">
              <w:rPr>
                <w:rFonts w:eastAsia="Times New Roman"/>
                <w:bCs/>
                <w:iCs/>
                <w:color w:val="000000"/>
                <w:sz w:val="20"/>
                <w:szCs w:val="20"/>
                <w:lang w:eastAsia="es-CL"/>
              </w:rPr>
              <w:t>un camión extrayendo agua. Se apreció que ambos pozos est</w:t>
            </w:r>
            <w:r w:rsidR="00B63B54">
              <w:rPr>
                <w:rFonts w:eastAsia="Times New Roman"/>
                <w:bCs/>
                <w:iCs/>
                <w:color w:val="000000"/>
                <w:sz w:val="20"/>
                <w:szCs w:val="20"/>
                <w:lang w:eastAsia="es-CL"/>
              </w:rPr>
              <w:t>aba</w:t>
            </w:r>
            <w:r w:rsidRPr="00D60273">
              <w:rPr>
                <w:rFonts w:eastAsia="Times New Roman"/>
                <w:bCs/>
                <w:iCs/>
                <w:color w:val="000000"/>
                <w:sz w:val="20"/>
                <w:szCs w:val="20"/>
                <w:lang w:eastAsia="es-CL"/>
              </w:rPr>
              <w:t>n interconectados entre sí y</w:t>
            </w:r>
            <w:r w:rsidR="00CA2C93">
              <w:rPr>
                <w:rFonts w:eastAsia="Times New Roman"/>
                <w:bCs/>
                <w:iCs/>
                <w:color w:val="000000"/>
                <w:sz w:val="20"/>
                <w:szCs w:val="20"/>
                <w:lang w:eastAsia="es-CL"/>
              </w:rPr>
              <w:t>,</w:t>
            </w:r>
            <w:r w:rsidRPr="00D60273">
              <w:rPr>
                <w:rFonts w:eastAsia="Times New Roman"/>
                <w:bCs/>
                <w:iCs/>
                <w:color w:val="000000"/>
                <w:sz w:val="20"/>
                <w:szCs w:val="20"/>
                <w:lang w:eastAsia="es-CL"/>
              </w:rPr>
              <w:t xml:space="preserve"> asimismo</w:t>
            </w:r>
            <w:r w:rsidR="00CA2C93">
              <w:rPr>
                <w:rFonts w:eastAsia="Times New Roman"/>
                <w:bCs/>
                <w:iCs/>
                <w:color w:val="000000"/>
                <w:sz w:val="20"/>
                <w:szCs w:val="20"/>
                <w:lang w:eastAsia="es-CL"/>
              </w:rPr>
              <w:t>,</w:t>
            </w:r>
            <w:r w:rsidRPr="00D60273">
              <w:rPr>
                <w:rFonts w:eastAsia="Times New Roman"/>
                <w:bCs/>
                <w:iCs/>
                <w:color w:val="000000"/>
                <w:sz w:val="20"/>
                <w:szCs w:val="20"/>
                <w:lang w:eastAsia="es-CL"/>
              </w:rPr>
              <w:t xml:space="preserve"> conectados al bofedal aledaño al camino</w:t>
            </w:r>
            <w:r w:rsidR="005B1FE1">
              <w:rPr>
                <w:rFonts w:eastAsia="Times New Roman"/>
                <w:bCs/>
                <w:iCs/>
                <w:color w:val="000000"/>
                <w:sz w:val="20"/>
                <w:szCs w:val="20"/>
                <w:lang w:eastAsia="es-CL"/>
              </w:rPr>
              <w:t xml:space="preserve"> (Fotografía 2</w:t>
            </w:r>
            <w:r w:rsidR="00236F67">
              <w:rPr>
                <w:rFonts w:eastAsia="Times New Roman"/>
                <w:bCs/>
                <w:iCs/>
                <w:color w:val="000000"/>
                <w:sz w:val="20"/>
                <w:szCs w:val="20"/>
                <w:lang w:eastAsia="es-CL"/>
              </w:rPr>
              <w:t>3</w:t>
            </w:r>
            <w:r w:rsidR="005B1FE1">
              <w:rPr>
                <w:rFonts w:eastAsia="Times New Roman"/>
                <w:bCs/>
                <w:iCs/>
                <w:color w:val="000000"/>
                <w:sz w:val="20"/>
                <w:szCs w:val="20"/>
                <w:lang w:eastAsia="es-CL"/>
              </w:rPr>
              <w:t xml:space="preserve"> y 2</w:t>
            </w:r>
            <w:r w:rsidR="00236F67">
              <w:rPr>
                <w:rFonts w:eastAsia="Times New Roman"/>
                <w:bCs/>
                <w:iCs/>
                <w:color w:val="000000"/>
                <w:sz w:val="20"/>
                <w:szCs w:val="20"/>
                <w:lang w:eastAsia="es-CL"/>
              </w:rPr>
              <w:t>4</w:t>
            </w:r>
            <w:r w:rsidR="005B1FE1">
              <w:rPr>
                <w:rFonts w:eastAsia="Times New Roman"/>
                <w:bCs/>
                <w:iCs/>
                <w:color w:val="000000"/>
                <w:sz w:val="20"/>
                <w:szCs w:val="20"/>
                <w:lang w:eastAsia="es-CL"/>
              </w:rPr>
              <w:t>)</w:t>
            </w:r>
            <w:r w:rsidRPr="00D60273">
              <w:rPr>
                <w:rFonts w:eastAsia="Times New Roman"/>
                <w:bCs/>
                <w:iCs/>
                <w:color w:val="000000"/>
                <w:sz w:val="20"/>
                <w:szCs w:val="20"/>
                <w:lang w:eastAsia="es-CL"/>
              </w:rPr>
              <w:t>.</w:t>
            </w:r>
            <w:r w:rsidR="00D60273" w:rsidRPr="00D60273">
              <w:rPr>
                <w:rFonts w:eastAsia="Times New Roman"/>
                <w:bCs/>
                <w:iCs/>
                <w:color w:val="000000"/>
                <w:sz w:val="20"/>
                <w:szCs w:val="20"/>
                <w:lang w:eastAsia="es-CL"/>
              </w:rPr>
              <w:t xml:space="preserve"> </w:t>
            </w:r>
            <w:r w:rsidRPr="00D60273">
              <w:rPr>
                <w:rFonts w:eastAsia="Times New Roman"/>
                <w:bCs/>
                <w:iCs/>
                <w:color w:val="000000"/>
                <w:sz w:val="20"/>
                <w:szCs w:val="20"/>
                <w:lang w:eastAsia="es-CL"/>
              </w:rPr>
              <w:t xml:space="preserve">En el lugar se encontraban 3 operarios de </w:t>
            </w:r>
            <w:r w:rsidR="00D60273">
              <w:rPr>
                <w:rFonts w:eastAsia="Times New Roman"/>
                <w:bCs/>
                <w:iCs/>
                <w:color w:val="000000"/>
                <w:sz w:val="20"/>
                <w:szCs w:val="20"/>
                <w:lang w:eastAsia="es-CL"/>
              </w:rPr>
              <w:t xml:space="preserve">la empresa contratista del MOP </w:t>
            </w:r>
            <w:r w:rsidRPr="00D60273">
              <w:rPr>
                <w:rFonts w:eastAsia="Times New Roman"/>
                <w:bCs/>
                <w:iCs/>
                <w:color w:val="000000"/>
                <w:sz w:val="20"/>
                <w:szCs w:val="20"/>
                <w:lang w:eastAsia="es-CL"/>
              </w:rPr>
              <w:t xml:space="preserve">Imaco y 2 motobombas conectadas a mangueras introducidas en el pozo </w:t>
            </w:r>
            <w:r w:rsidRPr="00D60273">
              <w:rPr>
                <w:rFonts w:eastAsia="Times New Roman"/>
                <w:bCs/>
                <w:color w:val="000000"/>
                <w:sz w:val="20"/>
                <w:szCs w:val="20"/>
                <w:lang w:eastAsia="es-CL"/>
              </w:rPr>
              <w:t xml:space="preserve">ubicado al costado izquierdo de la Ruta, Km 161.960, las cuales </w:t>
            </w:r>
            <w:r w:rsidRPr="00D60273">
              <w:rPr>
                <w:rFonts w:eastAsia="Times New Roman"/>
                <w:bCs/>
                <w:iCs/>
                <w:color w:val="000000"/>
                <w:sz w:val="20"/>
                <w:szCs w:val="20"/>
                <w:lang w:eastAsia="es-CL"/>
              </w:rPr>
              <w:t>emit</w:t>
            </w:r>
            <w:r w:rsidR="00B63B54">
              <w:rPr>
                <w:rFonts w:eastAsia="Times New Roman"/>
                <w:bCs/>
                <w:iCs/>
                <w:color w:val="000000"/>
                <w:sz w:val="20"/>
                <w:szCs w:val="20"/>
                <w:lang w:eastAsia="es-CL"/>
              </w:rPr>
              <w:t>ía</w:t>
            </w:r>
            <w:r w:rsidRPr="00D60273">
              <w:rPr>
                <w:rFonts w:eastAsia="Times New Roman"/>
                <w:bCs/>
                <w:iCs/>
                <w:color w:val="000000"/>
                <w:sz w:val="20"/>
                <w:szCs w:val="20"/>
                <w:lang w:eastAsia="es-CL"/>
              </w:rPr>
              <w:t>n ruido, humo y olor</w:t>
            </w:r>
            <w:r w:rsidRPr="00D60273">
              <w:rPr>
                <w:rFonts w:eastAsia="Times New Roman"/>
                <w:bCs/>
                <w:color w:val="000000"/>
                <w:sz w:val="20"/>
                <w:szCs w:val="20"/>
                <w:lang w:eastAsia="es-CL"/>
              </w:rPr>
              <w:t>.</w:t>
            </w:r>
            <w:r w:rsidRPr="00D60273">
              <w:rPr>
                <w:rFonts w:eastAsia="Times New Roman"/>
                <w:bCs/>
                <w:iCs/>
                <w:color w:val="000000"/>
                <w:sz w:val="20"/>
                <w:szCs w:val="20"/>
                <w:lang w:eastAsia="es-CL"/>
              </w:rPr>
              <w:t xml:space="preserve"> </w:t>
            </w:r>
          </w:p>
          <w:p w14:paraId="26A2AD66" w14:textId="77777777" w:rsidR="00D60273" w:rsidRPr="00D60273" w:rsidRDefault="00D60273" w:rsidP="00B233C4">
            <w:pPr>
              <w:pStyle w:val="Prrafodelista"/>
              <w:ind w:left="567" w:hanging="283"/>
              <w:rPr>
                <w:rFonts w:eastAsia="Times New Roman"/>
                <w:bCs/>
                <w:iCs/>
                <w:color w:val="000000"/>
                <w:sz w:val="20"/>
                <w:szCs w:val="20"/>
                <w:lang w:eastAsia="es-CL"/>
              </w:rPr>
            </w:pPr>
          </w:p>
          <w:p w14:paraId="49E2E15E" w14:textId="77777777" w:rsidR="006F263E" w:rsidRDefault="00D60273" w:rsidP="009C1186">
            <w:pPr>
              <w:pStyle w:val="Prrafodelista"/>
              <w:numPr>
                <w:ilvl w:val="0"/>
                <w:numId w:val="14"/>
              </w:numPr>
              <w:ind w:left="567" w:hanging="283"/>
              <w:rPr>
                <w:rFonts w:eastAsia="Times New Roman"/>
                <w:bCs/>
                <w:iCs/>
                <w:color w:val="000000"/>
                <w:sz w:val="20"/>
                <w:szCs w:val="20"/>
                <w:lang w:eastAsia="es-CL"/>
              </w:rPr>
            </w:pPr>
            <w:r>
              <w:rPr>
                <w:rFonts w:eastAsia="Times New Roman"/>
                <w:bCs/>
                <w:iCs/>
                <w:color w:val="000000"/>
                <w:sz w:val="20"/>
                <w:szCs w:val="20"/>
                <w:lang w:eastAsia="es-CL"/>
              </w:rPr>
              <w:t>A</w:t>
            </w:r>
            <w:r w:rsidR="006F263E" w:rsidRPr="00D60273">
              <w:rPr>
                <w:rFonts w:eastAsia="Times New Roman"/>
                <w:bCs/>
                <w:iCs/>
                <w:color w:val="000000"/>
                <w:sz w:val="20"/>
                <w:szCs w:val="20"/>
                <w:lang w:eastAsia="es-CL"/>
              </w:rPr>
              <w:t xml:space="preserve">l lado de una motobomba </w:t>
            </w:r>
            <w:r>
              <w:rPr>
                <w:rFonts w:eastAsia="Times New Roman"/>
                <w:bCs/>
                <w:iCs/>
                <w:color w:val="000000"/>
                <w:sz w:val="20"/>
                <w:szCs w:val="20"/>
                <w:lang w:eastAsia="es-CL"/>
              </w:rPr>
              <w:t xml:space="preserve">se constató </w:t>
            </w:r>
            <w:r w:rsidR="006F263E" w:rsidRPr="00D60273">
              <w:rPr>
                <w:rFonts w:eastAsia="Times New Roman"/>
                <w:bCs/>
                <w:iCs/>
                <w:color w:val="000000"/>
                <w:sz w:val="20"/>
                <w:szCs w:val="20"/>
                <w:lang w:eastAsia="es-CL"/>
              </w:rPr>
              <w:t xml:space="preserve">la presencia de 2 envases de plástico de color amarillo, uno de los cuales </w:t>
            </w:r>
            <w:r>
              <w:rPr>
                <w:rFonts w:eastAsia="Times New Roman"/>
                <w:bCs/>
                <w:iCs/>
                <w:color w:val="000000"/>
                <w:sz w:val="20"/>
                <w:szCs w:val="20"/>
                <w:lang w:eastAsia="es-CL"/>
              </w:rPr>
              <w:t xml:space="preserve">contenía una </w:t>
            </w:r>
            <w:r w:rsidR="006F263E" w:rsidRPr="00D60273">
              <w:rPr>
                <w:rFonts w:eastAsia="Times New Roman"/>
                <w:bCs/>
                <w:iCs/>
                <w:color w:val="000000"/>
                <w:sz w:val="20"/>
                <w:szCs w:val="20"/>
                <w:lang w:eastAsia="es-CL"/>
              </w:rPr>
              <w:t xml:space="preserve">etiqueta de “Lubricante Multigrado Premium Shell Helix 4L”, que según el titular </w:t>
            </w:r>
            <w:r w:rsidR="00B63B54">
              <w:rPr>
                <w:rFonts w:eastAsia="Times New Roman"/>
                <w:bCs/>
                <w:iCs/>
                <w:color w:val="000000"/>
                <w:sz w:val="20"/>
                <w:szCs w:val="20"/>
                <w:lang w:eastAsia="es-CL"/>
              </w:rPr>
              <w:t>era</w:t>
            </w:r>
            <w:r w:rsidR="006F263E" w:rsidRPr="00D60273">
              <w:rPr>
                <w:rFonts w:eastAsia="Times New Roman"/>
                <w:bCs/>
                <w:iCs/>
                <w:color w:val="000000"/>
                <w:sz w:val="20"/>
                <w:szCs w:val="20"/>
                <w:lang w:eastAsia="es-CL"/>
              </w:rPr>
              <w:t xml:space="preserve">n utilizados con agua para el funcionamiento de la motobomba. Uno de los operarios explicó que </w:t>
            </w:r>
            <w:r w:rsidR="00B63B54">
              <w:rPr>
                <w:rFonts w:eastAsia="Times New Roman"/>
                <w:bCs/>
                <w:iCs/>
                <w:color w:val="000000"/>
                <w:sz w:val="20"/>
                <w:szCs w:val="20"/>
                <w:lang w:eastAsia="es-CL"/>
              </w:rPr>
              <w:t>era</w:t>
            </w:r>
            <w:r w:rsidR="006F263E" w:rsidRPr="00D60273">
              <w:rPr>
                <w:rFonts w:eastAsia="Times New Roman"/>
                <w:bCs/>
                <w:iCs/>
                <w:color w:val="000000"/>
                <w:sz w:val="20"/>
                <w:szCs w:val="20"/>
                <w:lang w:eastAsia="es-CL"/>
              </w:rPr>
              <w:t>n envases que recog</w:t>
            </w:r>
            <w:r w:rsidR="00B63B54">
              <w:rPr>
                <w:rFonts w:eastAsia="Times New Roman"/>
                <w:bCs/>
                <w:iCs/>
                <w:color w:val="000000"/>
                <w:sz w:val="20"/>
                <w:szCs w:val="20"/>
                <w:lang w:eastAsia="es-CL"/>
              </w:rPr>
              <w:t>ía</w:t>
            </w:r>
            <w:r w:rsidR="006F263E" w:rsidRPr="00D60273">
              <w:rPr>
                <w:rFonts w:eastAsia="Times New Roman"/>
                <w:bCs/>
                <w:iCs/>
                <w:color w:val="000000"/>
                <w:sz w:val="20"/>
                <w:szCs w:val="20"/>
                <w:lang w:eastAsia="es-CL"/>
              </w:rPr>
              <w:t>n a lo largo de la Ruta.</w:t>
            </w:r>
          </w:p>
          <w:p w14:paraId="1FECBFA6" w14:textId="77777777" w:rsidR="00D60273" w:rsidRPr="00D60273" w:rsidRDefault="00D60273" w:rsidP="00B233C4">
            <w:pPr>
              <w:pStyle w:val="Prrafodelista"/>
              <w:ind w:left="567" w:hanging="283"/>
              <w:rPr>
                <w:rFonts w:eastAsia="Times New Roman"/>
                <w:bCs/>
                <w:iCs/>
                <w:color w:val="000000"/>
                <w:sz w:val="20"/>
                <w:szCs w:val="20"/>
                <w:lang w:eastAsia="es-CL"/>
              </w:rPr>
            </w:pPr>
          </w:p>
          <w:p w14:paraId="5880F761" w14:textId="77777777" w:rsidR="006F263E" w:rsidRPr="00D60273" w:rsidRDefault="00D60273" w:rsidP="009C1186">
            <w:pPr>
              <w:pStyle w:val="Prrafodelista"/>
              <w:numPr>
                <w:ilvl w:val="0"/>
                <w:numId w:val="14"/>
              </w:numPr>
              <w:ind w:left="567" w:hanging="283"/>
              <w:rPr>
                <w:rFonts w:eastAsia="Times New Roman"/>
                <w:bCs/>
                <w:iCs/>
                <w:color w:val="000000"/>
                <w:sz w:val="20"/>
                <w:szCs w:val="20"/>
                <w:lang w:eastAsia="es-CL"/>
              </w:rPr>
            </w:pPr>
            <w:r>
              <w:rPr>
                <w:rFonts w:eastAsia="Times New Roman"/>
                <w:bCs/>
                <w:iCs/>
                <w:color w:val="000000"/>
                <w:sz w:val="20"/>
                <w:szCs w:val="20"/>
                <w:lang w:eastAsia="es-CL"/>
              </w:rPr>
              <w:t xml:space="preserve">Los trabajadores </w:t>
            </w:r>
            <w:r w:rsidR="006F263E" w:rsidRPr="00D60273">
              <w:rPr>
                <w:rFonts w:eastAsia="Times New Roman"/>
                <w:bCs/>
                <w:iCs/>
                <w:color w:val="000000"/>
                <w:sz w:val="20"/>
                <w:szCs w:val="20"/>
                <w:lang w:eastAsia="es-CL"/>
              </w:rPr>
              <w:t>presentes, Sres. Genaro Mamani y Paulino Olivares, al ser consultados por personal SAG indica</w:t>
            </w:r>
            <w:r w:rsidR="00110895">
              <w:rPr>
                <w:rFonts w:eastAsia="Times New Roman"/>
                <w:bCs/>
                <w:iCs/>
                <w:color w:val="000000"/>
                <w:sz w:val="20"/>
                <w:szCs w:val="20"/>
                <w:lang w:eastAsia="es-CL"/>
              </w:rPr>
              <w:t>ro</w:t>
            </w:r>
            <w:r w:rsidR="006F263E" w:rsidRPr="00D60273">
              <w:rPr>
                <w:rFonts w:eastAsia="Times New Roman"/>
                <w:bCs/>
                <w:iCs/>
                <w:color w:val="000000"/>
                <w:sz w:val="20"/>
                <w:szCs w:val="20"/>
                <w:lang w:eastAsia="es-CL"/>
              </w:rPr>
              <w:t xml:space="preserve">n que no </w:t>
            </w:r>
            <w:r w:rsidR="00110895">
              <w:rPr>
                <w:rFonts w:eastAsia="Times New Roman"/>
                <w:bCs/>
                <w:iCs/>
                <w:color w:val="000000"/>
                <w:sz w:val="20"/>
                <w:szCs w:val="20"/>
                <w:lang w:eastAsia="es-CL"/>
              </w:rPr>
              <w:t>disponían de</w:t>
            </w:r>
            <w:r w:rsidR="00110895" w:rsidRPr="00D60273">
              <w:rPr>
                <w:rFonts w:eastAsia="Times New Roman"/>
                <w:bCs/>
                <w:iCs/>
                <w:color w:val="000000"/>
                <w:sz w:val="20"/>
                <w:szCs w:val="20"/>
                <w:lang w:eastAsia="es-CL"/>
              </w:rPr>
              <w:t xml:space="preserve"> </w:t>
            </w:r>
            <w:r w:rsidR="006F263E" w:rsidRPr="00D60273">
              <w:rPr>
                <w:rFonts w:eastAsia="Times New Roman"/>
                <w:bCs/>
                <w:iCs/>
                <w:color w:val="000000"/>
                <w:sz w:val="20"/>
                <w:szCs w:val="20"/>
                <w:lang w:eastAsia="es-CL"/>
              </w:rPr>
              <w:t>copia en terreno de documentos que acredit</w:t>
            </w:r>
            <w:r w:rsidR="00110895">
              <w:rPr>
                <w:rFonts w:eastAsia="Times New Roman"/>
                <w:bCs/>
                <w:iCs/>
                <w:color w:val="000000"/>
                <w:sz w:val="20"/>
                <w:szCs w:val="20"/>
                <w:lang w:eastAsia="es-CL"/>
              </w:rPr>
              <w:t>ara</w:t>
            </w:r>
            <w:r w:rsidR="00CA2C93">
              <w:rPr>
                <w:rFonts w:eastAsia="Times New Roman"/>
                <w:bCs/>
                <w:iCs/>
                <w:color w:val="000000"/>
                <w:sz w:val="20"/>
                <w:szCs w:val="20"/>
                <w:lang w:eastAsia="es-CL"/>
              </w:rPr>
              <w:t xml:space="preserve">n </w:t>
            </w:r>
            <w:r w:rsidR="00110895">
              <w:rPr>
                <w:rFonts w:eastAsia="Times New Roman"/>
                <w:bCs/>
                <w:iCs/>
                <w:color w:val="000000"/>
                <w:sz w:val="20"/>
                <w:szCs w:val="20"/>
                <w:lang w:eastAsia="es-CL"/>
              </w:rPr>
              <w:t>la autorización para</w:t>
            </w:r>
            <w:r w:rsidR="006F263E" w:rsidRPr="00D60273">
              <w:rPr>
                <w:rFonts w:eastAsia="Times New Roman"/>
                <w:bCs/>
                <w:iCs/>
                <w:color w:val="000000"/>
                <w:sz w:val="20"/>
                <w:szCs w:val="20"/>
                <w:lang w:eastAsia="es-CL"/>
              </w:rPr>
              <w:t xml:space="preserve"> extraer aguas en este punto, ni en ningún otro. Se avista</w:t>
            </w:r>
            <w:r w:rsidR="00110895">
              <w:rPr>
                <w:rFonts w:eastAsia="Times New Roman"/>
                <w:bCs/>
                <w:iCs/>
                <w:color w:val="000000"/>
                <w:sz w:val="20"/>
                <w:szCs w:val="20"/>
                <w:lang w:eastAsia="es-CL"/>
              </w:rPr>
              <w:t>ro</w:t>
            </w:r>
            <w:r w:rsidR="006F263E" w:rsidRPr="00D60273">
              <w:rPr>
                <w:rFonts w:eastAsia="Times New Roman"/>
                <w:bCs/>
                <w:iCs/>
                <w:color w:val="000000"/>
                <w:sz w:val="20"/>
                <w:szCs w:val="20"/>
                <w:lang w:eastAsia="es-CL"/>
              </w:rPr>
              <w:t xml:space="preserve">n </w:t>
            </w:r>
            <w:r w:rsidR="00110895">
              <w:rPr>
                <w:rFonts w:eastAsia="Times New Roman"/>
                <w:bCs/>
                <w:iCs/>
                <w:color w:val="000000"/>
                <w:sz w:val="20"/>
                <w:szCs w:val="20"/>
                <w:lang w:eastAsia="es-CL"/>
              </w:rPr>
              <w:t xml:space="preserve">ejemplares de las siguientes </w:t>
            </w:r>
            <w:r w:rsidR="006F263E" w:rsidRPr="00D60273">
              <w:rPr>
                <w:rFonts w:eastAsia="Times New Roman"/>
                <w:bCs/>
                <w:iCs/>
                <w:color w:val="000000"/>
                <w:sz w:val="20"/>
                <w:szCs w:val="20"/>
                <w:lang w:eastAsia="es-CL"/>
              </w:rPr>
              <w:t xml:space="preserve">aves: </w:t>
            </w:r>
            <w:r w:rsidR="006F263E" w:rsidRPr="00D60273">
              <w:rPr>
                <w:rFonts w:eastAsia="Times New Roman"/>
                <w:bCs/>
                <w:i/>
                <w:iCs/>
                <w:color w:val="000000"/>
                <w:sz w:val="20"/>
                <w:szCs w:val="20"/>
                <w:lang w:eastAsia="es-CL"/>
              </w:rPr>
              <w:t>Larus serranus</w:t>
            </w:r>
            <w:r w:rsidR="006F263E" w:rsidRPr="00D60273">
              <w:rPr>
                <w:rFonts w:eastAsia="Times New Roman"/>
                <w:bCs/>
                <w:iCs/>
                <w:color w:val="000000"/>
                <w:sz w:val="20"/>
                <w:szCs w:val="20"/>
                <w:lang w:eastAsia="es-CL"/>
              </w:rPr>
              <w:t xml:space="preserve"> (gaviota andina) y </w:t>
            </w:r>
            <w:r w:rsidR="006F263E" w:rsidRPr="00D60273">
              <w:rPr>
                <w:rFonts w:eastAsia="Times New Roman"/>
                <w:bCs/>
                <w:i/>
                <w:iCs/>
                <w:color w:val="000000"/>
                <w:sz w:val="20"/>
                <w:szCs w:val="20"/>
                <w:lang w:eastAsia="es-CL"/>
              </w:rPr>
              <w:t>Colaptes rupicola</w:t>
            </w:r>
            <w:r w:rsidR="006F263E" w:rsidRPr="00D60273">
              <w:rPr>
                <w:rFonts w:eastAsia="Times New Roman"/>
                <w:bCs/>
                <w:iCs/>
                <w:color w:val="000000"/>
                <w:sz w:val="20"/>
                <w:szCs w:val="20"/>
                <w:lang w:eastAsia="es-CL"/>
              </w:rPr>
              <w:t xml:space="preserve"> (pitío).</w:t>
            </w:r>
          </w:p>
          <w:p w14:paraId="669F274B" w14:textId="77777777" w:rsidR="00D60273" w:rsidRDefault="00D60273" w:rsidP="00B233C4">
            <w:pPr>
              <w:ind w:left="567" w:hanging="283"/>
              <w:rPr>
                <w:rFonts w:eastAsia="Times New Roman"/>
                <w:bCs/>
                <w:iCs/>
                <w:color w:val="000000"/>
                <w:sz w:val="20"/>
                <w:szCs w:val="20"/>
                <w:lang w:eastAsia="es-CL"/>
              </w:rPr>
            </w:pPr>
          </w:p>
          <w:p w14:paraId="02B34709" w14:textId="77777777" w:rsidR="006F263E" w:rsidRPr="00D60273" w:rsidRDefault="006F263E" w:rsidP="009C1186">
            <w:pPr>
              <w:pStyle w:val="Prrafodelista"/>
              <w:numPr>
                <w:ilvl w:val="0"/>
                <w:numId w:val="14"/>
              </w:numPr>
              <w:ind w:left="567" w:hanging="283"/>
              <w:rPr>
                <w:rFonts w:eastAsia="Times New Roman"/>
                <w:bCs/>
                <w:iCs/>
                <w:color w:val="000000"/>
                <w:sz w:val="20"/>
                <w:szCs w:val="20"/>
                <w:lang w:eastAsia="es-CL"/>
              </w:rPr>
            </w:pPr>
            <w:r w:rsidRPr="00D60273">
              <w:rPr>
                <w:rFonts w:eastAsia="Times New Roman"/>
                <w:bCs/>
                <w:iCs/>
                <w:color w:val="000000"/>
                <w:sz w:val="20"/>
                <w:szCs w:val="20"/>
                <w:lang w:eastAsia="es-CL"/>
              </w:rPr>
              <w:t>Al ser consultado sobre las medidas adoptadas para impedir el ingreso de la fauna terrestre nativa a este sector donde se ubica</w:t>
            </w:r>
            <w:r w:rsidR="00110895">
              <w:rPr>
                <w:rFonts w:eastAsia="Times New Roman"/>
                <w:bCs/>
                <w:iCs/>
                <w:color w:val="000000"/>
                <w:sz w:val="20"/>
                <w:szCs w:val="20"/>
                <w:lang w:eastAsia="es-CL"/>
              </w:rPr>
              <w:t>ba</w:t>
            </w:r>
            <w:r w:rsidRPr="00D60273">
              <w:rPr>
                <w:rFonts w:eastAsia="Times New Roman"/>
                <w:bCs/>
                <w:iCs/>
                <w:color w:val="000000"/>
                <w:sz w:val="20"/>
                <w:szCs w:val="20"/>
                <w:lang w:eastAsia="es-CL"/>
              </w:rPr>
              <w:t xml:space="preserve">n los pozos utilizados para extraer agua, el titular declaró que no </w:t>
            </w:r>
            <w:r w:rsidR="00110895">
              <w:rPr>
                <w:rFonts w:eastAsia="Times New Roman"/>
                <w:bCs/>
                <w:iCs/>
                <w:color w:val="000000"/>
                <w:sz w:val="20"/>
                <w:szCs w:val="20"/>
                <w:lang w:eastAsia="es-CL"/>
              </w:rPr>
              <w:t>implementaban</w:t>
            </w:r>
            <w:r w:rsidR="00110895" w:rsidRPr="00D60273">
              <w:rPr>
                <w:rFonts w:eastAsia="Times New Roman"/>
                <w:bCs/>
                <w:iCs/>
                <w:color w:val="000000"/>
                <w:sz w:val="20"/>
                <w:szCs w:val="20"/>
                <w:lang w:eastAsia="es-CL"/>
              </w:rPr>
              <w:t xml:space="preserve"> </w:t>
            </w:r>
            <w:r w:rsidRPr="00D60273">
              <w:rPr>
                <w:rFonts w:eastAsia="Times New Roman"/>
                <w:bCs/>
                <w:iCs/>
                <w:color w:val="000000"/>
                <w:sz w:val="20"/>
                <w:szCs w:val="20"/>
                <w:lang w:eastAsia="es-CL"/>
              </w:rPr>
              <w:t>medidas</w:t>
            </w:r>
            <w:r w:rsidR="00110895">
              <w:rPr>
                <w:rFonts w:eastAsia="Times New Roman"/>
                <w:bCs/>
                <w:iCs/>
                <w:color w:val="000000"/>
                <w:sz w:val="20"/>
                <w:szCs w:val="20"/>
                <w:lang w:eastAsia="es-CL"/>
              </w:rPr>
              <w:t xml:space="preserve"> al respecto</w:t>
            </w:r>
            <w:r w:rsidRPr="00D60273">
              <w:rPr>
                <w:rFonts w:eastAsia="Times New Roman"/>
                <w:bCs/>
                <w:iCs/>
                <w:color w:val="000000"/>
                <w:sz w:val="20"/>
                <w:szCs w:val="20"/>
                <w:lang w:eastAsia="es-CL"/>
              </w:rPr>
              <w:t>.</w:t>
            </w:r>
          </w:p>
          <w:p w14:paraId="32B8CF21" w14:textId="77777777" w:rsidR="00D60273" w:rsidRDefault="00D60273" w:rsidP="00B233C4">
            <w:pPr>
              <w:ind w:left="567" w:hanging="283"/>
              <w:rPr>
                <w:rFonts w:eastAsia="Times New Roman"/>
                <w:bCs/>
                <w:color w:val="000000"/>
                <w:sz w:val="20"/>
                <w:szCs w:val="20"/>
                <w:lang w:eastAsia="es-CL"/>
              </w:rPr>
            </w:pPr>
          </w:p>
          <w:p w14:paraId="76EEFAEE" w14:textId="77777777" w:rsidR="00C7421F" w:rsidRPr="00A0251A" w:rsidRDefault="006F263E" w:rsidP="004142EB">
            <w:pPr>
              <w:pStyle w:val="Prrafodelista"/>
              <w:numPr>
                <w:ilvl w:val="0"/>
                <w:numId w:val="14"/>
              </w:numPr>
              <w:ind w:left="567" w:hanging="283"/>
              <w:rPr>
                <w:rFonts w:eastAsia="Times New Roman"/>
                <w:bCs/>
                <w:color w:val="000000"/>
                <w:sz w:val="20"/>
                <w:szCs w:val="20"/>
                <w:lang w:eastAsia="es-CL"/>
              </w:rPr>
            </w:pPr>
            <w:r w:rsidRPr="00D60273">
              <w:rPr>
                <w:rFonts w:eastAsia="Times New Roman"/>
                <w:bCs/>
                <w:color w:val="000000"/>
                <w:sz w:val="20"/>
                <w:szCs w:val="20"/>
                <w:lang w:eastAsia="es-CL"/>
              </w:rPr>
              <w:t>Se constató a las 12:50 horas un camión aljibe con la leyenda “Transportes VAF” extrayendo agua de la excavación ubicada al costado izquierdo de la Ruta, Km 161.960. El operario presente informó que trabaja</w:t>
            </w:r>
            <w:r w:rsidR="00110895">
              <w:rPr>
                <w:rFonts w:eastAsia="Times New Roman"/>
                <w:bCs/>
                <w:color w:val="000000"/>
                <w:sz w:val="20"/>
                <w:szCs w:val="20"/>
                <w:lang w:eastAsia="es-CL"/>
              </w:rPr>
              <w:t>ba</w:t>
            </w:r>
            <w:r w:rsidRPr="00D60273">
              <w:rPr>
                <w:rFonts w:eastAsia="Times New Roman"/>
                <w:bCs/>
                <w:color w:val="000000"/>
                <w:sz w:val="20"/>
                <w:szCs w:val="20"/>
                <w:lang w:eastAsia="es-CL"/>
              </w:rPr>
              <w:t xml:space="preserve"> para la empresa Imaco y que extra</w:t>
            </w:r>
            <w:r w:rsidR="00110895">
              <w:rPr>
                <w:rFonts w:eastAsia="Times New Roman"/>
                <w:bCs/>
                <w:color w:val="000000"/>
                <w:sz w:val="20"/>
                <w:szCs w:val="20"/>
                <w:lang w:eastAsia="es-CL"/>
              </w:rPr>
              <w:t>ía</w:t>
            </w:r>
            <w:r w:rsidRPr="00D60273">
              <w:rPr>
                <w:rFonts w:eastAsia="Times New Roman"/>
                <w:bCs/>
                <w:color w:val="000000"/>
                <w:sz w:val="20"/>
                <w:szCs w:val="20"/>
                <w:lang w:eastAsia="es-CL"/>
              </w:rPr>
              <w:t xml:space="preserve"> 30.000 litros de agua </w:t>
            </w:r>
            <w:r w:rsidR="00110895">
              <w:rPr>
                <w:rFonts w:eastAsia="Times New Roman"/>
                <w:bCs/>
                <w:color w:val="000000"/>
                <w:sz w:val="20"/>
                <w:szCs w:val="20"/>
                <w:lang w:eastAsia="es-CL"/>
              </w:rPr>
              <w:t xml:space="preserve">en una frecuencia de </w:t>
            </w:r>
            <w:r w:rsidRPr="00D60273">
              <w:rPr>
                <w:rFonts w:eastAsia="Times New Roman"/>
                <w:bCs/>
                <w:color w:val="000000"/>
                <w:sz w:val="20"/>
                <w:szCs w:val="20"/>
                <w:lang w:eastAsia="es-CL"/>
              </w:rPr>
              <w:t>4 veces al día, para su uso en irrigación de caminos</w:t>
            </w:r>
            <w:r w:rsidR="00836D31">
              <w:rPr>
                <w:rFonts w:eastAsia="Times New Roman"/>
                <w:bCs/>
                <w:color w:val="000000"/>
                <w:sz w:val="20"/>
                <w:szCs w:val="20"/>
                <w:lang w:eastAsia="es-CL"/>
              </w:rPr>
              <w:t>.</w:t>
            </w:r>
          </w:p>
          <w:p w14:paraId="491D7A6A" w14:textId="77777777" w:rsidR="00836D31" w:rsidRDefault="00836D31" w:rsidP="009C1186">
            <w:pPr>
              <w:pStyle w:val="Prrafodelista"/>
              <w:numPr>
                <w:ilvl w:val="0"/>
                <w:numId w:val="14"/>
              </w:numPr>
              <w:ind w:left="567" w:hanging="283"/>
              <w:rPr>
                <w:rFonts w:eastAsia="Times New Roman"/>
                <w:bCs/>
                <w:color w:val="000000"/>
                <w:sz w:val="20"/>
                <w:szCs w:val="20"/>
                <w:lang w:eastAsia="es-CL"/>
              </w:rPr>
            </w:pPr>
            <w:r>
              <w:rPr>
                <w:rFonts w:eastAsia="Times New Roman"/>
                <w:bCs/>
                <w:color w:val="000000"/>
                <w:sz w:val="20"/>
                <w:szCs w:val="20"/>
                <w:lang w:eastAsia="es-CL"/>
              </w:rPr>
              <w:lastRenderedPageBreak/>
              <w:t xml:space="preserve">La extracción de agua es utilizada para el proyecto de conservación de la Ruta del tramo 137 – 147 </w:t>
            </w:r>
            <w:r w:rsidR="00CA2C93">
              <w:rPr>
                <w:rFonts w:eastAsia="Times New Roman"/>
                <w:bCs/>
                <w:color w:val="000000"/>
                <w:sz w:val="20"/>
                <w:szCs w:val="20"/>
                <w:lang w:eastAsia="es-CL"/>
              </w:rPr>
              <w:t>(Sin RCA) que reali</w:t>
            </w:r>
            <w:r w:rsidR="00236F67">
              <w:rPr>
                <w:rFonts w:eastAsia="Times New Roman"/>
                <w:bCs/>
                <w:color w:val="000000"/>
                <w:sz w:val="20"/>
                <w:szCs w:val="20"/>
                <w:lang w:eastAsia="es-CL"/>
              </w:rPr>
              <w:t xml:space="preserve">za </w:t>
            </w:r>
            <w:r>
              <w:rPr>
                <w:rFonts w:eastAsia="Times New Roman"/>
                <w:bCs/>
                <w:color w:val="000000"/>
                <w:sz w:val="20"/>
                <w:szCs w:val="20"/>
                <w:lang w:eastAsia="es-CL"/>
              </w:rPr>
              <w:t>la empresa IMACO</w:t>
            </w:r>
            <w:r w:rsidR="00CA2C93">
              <w:rPr>
                <w:rFonts w:eastAsia="Times New Roman"/>
                <w:bCs/>
                <w:color w:val="000000"/>
                <w:sz w:val="20"/>
                <w:szCs w:val="20"/>
                <w:lang w:eastAsia="es-CL"/>
              </w:rPr>
              <w:t>,</w:t>
            </w:r>
            <w:r>
              <w:rPr>
                <w:rFonts w:eastAsia="Times New Roman"/>
                <w:bCs/>
                <w:color w:val="000000"/>
                <w:sz w:val="20"/>
                <w:szCs w:val="20"/>
                <w:lang w:eastAsia="es-CL"/>
              </w:rPr>
              <w:t xml:space="preserve"> contratista del MOP. </w:t>
            </w:r>
          </w:p>
          <w:p w14:paraId="0AEE1B63" w14:textId="77777777" w:rsidR="006B29AE" w:rsidRDefault="006B29AE" w:rsidP="006B29AE">
            <w:pPr>
              <w:pStyle w:val="Prrafodelista"/>
              <w:ind w:left="567"/>
              <w:rPr>
                <w:rFonts w:eastAsia="Times New Roman"/>
                <w:bCs/>
                <w:color w:val="000000"/>
                <w:sz w:val="20"/>
                <w:szCs w:val="20"/>
                <w:lang w:eastAsia="es-CL"/>
              </w:rPr>
            </w:pPr>
          </w:p>
          <w:p w14:paraId="6B9D6780" w14:textId="77777777" w:rsidR="00B233C4" w:rsidRDefault="00836D31" w:rsidP="009C1186">
            <w:pPr>
              <w:pStyle w:val="Prrafodelista"/>
              <w:numPr>
                <w:ilvl w:val="0"/>
                <w:numId w:val="21"/>
              </w:numPr>
              <w:ind w:left="284" w:hanging="284"/>
              <w:rPr>
                <w:rFonts w:eastAsia="Times New Roman"/>
                <w:bCs/>
                <w:iCs/>
                <w:color w:val="000000"/>
                <w:sz w:val="20"/>
                <w:szCs w:val="20"/>
                <w:lang w:eastAsia="es-CL"/>
              </w:rPr>
            </w:pPr>
            <w:r w:rsidRPr="00836D31">
              <w:rPr>
                <w:rFonts w:eastAsia="Times New Roman"/>
                <w:bCs/>
                <w:color w:val="000000"/>
                <w:sz w:val="20"/>
                <w:szCs w:val="20"/>
                <w:lang w:eastAsia="es-CL"/>
              </w:rPr>
              <w:t xml:space="preserve">Durante </w:t>
            </w:r>
            <w:r w:rsidR="00B233C4" w:rsidRPr="00836D31">
              <w:rPr>
                <w:rFonts w:eastAsia="Times New Roman"/>
                <w:bCs/>
                <w:iCs/>
                <w:color w:val="000000"/>
                <w:sz w:val="20"/>
                <w:szCs w:val="20"/>
                <w:lang w:eastAsia="es-CL"/>
              </w:rPr>
              <w:t xml:space="preserve">la actividad de inspección ambiental se solicitó </w:t>
            </w:r>
            <w:r w:rsidR="00CA2C93">
              <w:rPr>
                <w:rFonts w:eastAsia="Times New Roman"/>
                <w:bCs/>
                <w:iCs/>
                <w:color w:val="000000"/>
                <w:sz w:val="20"/>
                <w:szCs w:val="20"/>
                <w:lang w:eastAsia="es-CL"/>
              </w:rPr>
              <w:t xml:space="preserve">al titular entregar </w:t>
            </w:r>
            <w:r w:rsidR="00B233C4" w:rsidRPr="00836D31">
              <w:rPr>
                <w:rFonts w:eastAsia="Times New Roman"/>
                <w:bCs/>
                <w:iCs/>
                <w:color w:val="000000"/>
                <w:sz w:val="20"/>
                <w:szCs w:val="20"/>
                <w:lang w:eastAsia="es-CL"/>
              </w:rPr>
              <w:t xml:space="preserve">la información de los lugares exactos, no referenciales, de extracción de agua </w:t>
            </w:r>
            <w:r w:rsidR="00BE3067" w:rsidRPr="00836D31">
              <w:rPr>
                <w:rFonts w:eastAsia="Times New Roman"/>
                <w:bCs/>
                <w:iCs/>
                <w:color w:val="000000"/>
                <w:sz w:val="20"/>
                <w:szCs w:val="20"/>
                <w:lang w:eastAsia="es-CL"/>
              </w:rPr>
              <w:t>para</w:t>
            </w:r>
            <w:r w:rsidR="00B233C4" w:rsidRPr="00836D31">
              <w:rPr>
                <w:rFonts w:eastAsia="Times New Roman"/>
                <w:bCs/>
                <w:iCs/>
                <w:color w:val="000000"/>
                <w:sz w:val="20"/>
                <w:szCs w:val="20"/>
                <w:lang w:eastAsia="es-CL"/>
              </w:rPr>
              <w:t xml:space="preserve"> cada uno de los proyectos fiscalizados, detallando coordenadas UTM WGS84, caudal autorizado, titular de los derechos de aprovechamiento, individualización de empresas y camiones autorizados, volumen y frecuencia de extracción, duración de la extracción (fechas de inicio y término) y registros de control de extracción. Además, </w:t>
            </w:r>
            <w:r w:rsidR="00BE3067" w:rsidRPr="00836D31">
              <w:rPr>
                <w:rFonts w:eastAsia="Times New Roman"/>
                <w:bCs/>
                <w:iCs/>
                <w:color w:val="000000"/>
                <w:sz w:val="20"/>
                <w:szCs w:val="20"/>
                <w:lang w:eastAsia="es-CL"/>
              </w:rPr>
              <w:t xml:space="preserve">se solicitó </w:t>
            </w:r>
            <w:r w:rsidR="00B233C4" w:rsidRPr="00836D31">
              <w:rPr>
                <w:rFonts w:eastAsia="Times New Roman"/>
                <w:bCs/>
                <w:iCs/>
                <w:color w:val="000000"/>
                <w:sz w:val="20"/>
                <w:szCs w:val="20"/>
                <w:lang w:eastAsia="es-CL"/>
              </w:rPr>
              <w:t>adjuntar fotografías y un mapa de cada punto en formato PDF y KMZ</w:t>
            </w:r>
            <w:r w:rsidR="00BE3067" w:rsidRPr="00836D31">
              <w:rPr>
                <w:rFonts w:eastAsia="Times New Roman"/>
                <w:bCs/>
                <w:iCs/>
                <w:color w:val="000000"/>
                <w:sz w:val="20"/>
                <w:szCs w:val="20"/>
                <w:lang w:eastAsia="es-CL"/>
              </w:rPr>
              <w:t>. Finalmente</w:t>
            </w:r>
            <w:r w:rsidR="00B233C4" w:rsidRPr="00836D31">
              <w:rPr>
                <w:rFonts w:eastAsia="Times New Roman"/>
                <w:bCs/>
                <w:iCs/>
                <w:color w:val="000000"/>
                <w:sz w:val="20"/>
                <w:szCs w:val="20"/>
                <w:lang w:eastAsia="es-CL"/>
              </w:rPr>
              <w:t xml:space="preserve">, </w:t>
            </w:r>
            <w:r w:rsidR="00BE3067" w:rsidRPr="00836D31">
              <w:rPr>
                <w:rFonts w:eastAsia="Times New Roman"/>
                <w:bCs/>
                <w:iCs/>
                <w:color w:val="000000"/>
                <w:sz w:val="20"/>
                <w:szCs w:val="20"/>
                <w:lang w:eastAsia="es-CL"/>
              </w:rPr>
              <w:t xml:space="preserve">se requirió </w:t>
            </w:r>
            <w:r w:rsidR="00B233C4" w:rsidRPr="00836D31">
              <w:rPr>
                <w:rFonts w:eastAsia="Times New Roman"/>
                <w:bCs/>
                <w:iCs/>
                <w:color w:val="000000"/>
                <w:sz w:val="20"/>
                <w:szCs w:val="20"/>
                <w:lang w:eastAsia="es-CL"/>
              </w:rPr>
              <w:t>describir en detalle las medidas de protección para la fauna acuática con fotografía.</w:t>
            </w:r>
            <w:r w:rsidR="006B29AE">
              <w:rPr>
                <w:rFonts w:eastAsia="Times New Roman"/>
                <w:bCs/>
                <w:iCs/>
                <w:color w:val="000000"/>
                <w:sz w:val="20"/>
                <w:szCs w:val="20"/>
                <w:lang w:eastAsia="es-CL"/>
              </w:rPr>
              <w:t xml:space="preserve">  </w:t>
            </w:r>
          </w:p>
          <w:p w14:paraId="10987EBB" w14:textId="77777777" w:rsidR="006B29AE" w:rsidRDefault="006B29AE" w:rsidP="006B29AE">
            <w:pPr>
              <w:pStyle w:val="Prrafodelista"/>
              <w:ind w:left="284"/>
              <w:rPr>
                <w:rFonts w:eastAsia="Times New Roman"/>
                <w:bCs/>
                <w:iCs/>
                <w:color w:val="000000"/>
                <w:sz w:val="20"/>
                <w:szCs w:val="20"/>
                <w:lang w:eastAsia="es-CL"/>
              </w:rPr>
            </w:pPr>
          </w:p>
          <w:p w14:paraId="45428EB2" w14:textId="77777777" w:rsidR="00B233C4" w:rsidRPr="004142EB" w:rsidRDefault="00BE3067" w:rsidP="004142EB">
            <w:pPr>
              <w:pStyle w:val="Prrafodelista"/>
              <w:numPr>
                <w:ilvl w:val="0"/>
                <w:numId w:val="21"/>
              </w:numPr>
              <w:ind w:left="284" w:hanging="284"/>
              <w:rPr>
                <w:rFonts w:eastAsia="Times New Roman"/>
                <w:bCs/>
                <w:iCs/>
                <w:color w:val="000000"/>
                <w:sz w:val="20"/>
                <w:szCs w:val="20"/>
                <w:lang w:eastAsia="es-CL"/>
              </w:rPr>
            </w:pPr>
            <w:r>
              <w:rPr>
                <w:rFonts w:eastAsia="Times New Roman"/>
                <w:bCs/>
                <w:iCs/>
                <w:color w:val="000000"/>
                <w:sz w:val="20"/>
                <w:szCs w:val="20"/>
                <w:lang w:eastAsia="es-CL"/>
              </w:rPr>
              <w:t>Al respecto, e</w:t>
            </w:r>
            <w:r w:rsidR="00B233C4" w:rsidRPr="00B233C4">
              <w:rPr>
                <w:rFonts w:eastAsia="Times New Roman"/>
                <w:bCs/>
                <w:iCs/>
                <w:color w:val="000000"/>
                <w:sz w:val="20"/>
                <w:szCs w:val="20"/>
                <w:lang w:eastAsia="es-CL"/>
              </w:rPr>
              <w:t>l titular mediante ORD. N° 1612/2015 (Anexo 2) remitió los antecedentes solicitados, los cuales fueron enviados a la CONAF</w:t>
            </w:r>
            <w:r>
              <w:rPr>
                <w:rFonts w:eastAsia="Times New Roman"/>
                <w:bCs/>
                <w:iCs/>
                <w:color w:val="000000"/>
                <w:sz w:val="20"/>
                <w:szCs w:val="20"/>
                <w:lang w:eastAsia="es-CL"/>
              </w:rPr>
              <w:t xml:space="preserve"> región de Arica y Parinacota</w:t>
            </w:r>
            <w:r w:rsidR="00B233C4" w:rsidRPr="00B233C4">
              <w:rPr>
                <w:rFonts w:eastAsia="Times New Roman"/>
                <w:bCs/>
                <w:iCs/>
                <w:color w:val="000000"/>
                <w:sz w:val="20"/>
                <w:szCs w:val="20"/>
                <w:lang w:eastAsia="es-CL"/>
              </w:rPr>
              <w:t xml:space="preserve"> a través de ORD. MZN N° 547/2015 (Anexo 3)</w:t>
            </w:r>
            <w:r w:rsidR="00CA2C93">
              <w:rPr>
                <w:rFonts w:eastAsia="Times New Roman"/>
                <w:bCs/>
                <w:iCs/>
                <w:color w:val="000000"/>
                <w:sz w:val="20"/>
                <w:szCs w:val="20"/>
                <w:lang w:eastAsia="es-CL"/>
              </w:rPr>
              <w:t>,</w:t>
            </w:r>
            <w:r w:rsidR="00B233C4" w:rsidRPr="00B233C4">
              <w:rPr>
                <w:rFonts w:eastAsia="Times New Roman"/>
                <w:bCs/>
                <w:iCs/>
                <w:color w:val="000000"/>
                <w:sz w:val="20"/>
                <w:szCs w:val="20"/>
                <w:lang w:eastAsia="es-CL"/>
              </w:rPr>
              <w:t xml:space="preserve"> quienes respondieron por medio de ORD. N° 192/2015 (Anexo 4)</w:t>
            </w:r>
            <w:r w:rsidR="00CA2C93">
              <w:rPr>
                <w:rFonts w:eastAsia="Times New Roman"/>
                <w:bCs/>
                <w:iCs/>
                <w:color w:val="000000"/>
                <w:sz w:val="20"/>
                <w:szCs w:val="20"/>
                <w:lang w:eastAsia="es-CL"/>
              </w:rPr>
              <w:t>,</w:t>
            </w:r>
            <w:r w:rsidR="00B233C4" w:rsidRPr="00B233C4">
              <w:rPr>
                <w:rFonts w:eastAsia="Times New Roman"/>
                <w:bCs/>
                <w:iCs/>
                <w:color w:val="000000"/>
                <w:sz w:val="20"/>
                <w:szCs w:val="20"/>
                <w:lang w:eastAsia="es-CL"/>
              </w:rPr>
              <w:t xml:space="preserve"> indicando textualmente lo siguiente:</w:t>
            </w:r>
          </w:p>
          <w:p w14:paraId="25691670" w14:textId="77777777" w:rsidR="00B233C4" w:rsidRPr="008E72A7" w:rsidRDefault="005B1FE1" w:rsidP="009C1186">
            <w:pPr>
              <w:pStyle w:val="Prrafodelista"/>
              <w:numPr>
                <w:ilvl w:val="0"/>
                <w:numId w:val="22"/>
              </w:numPr>
              <w:rPr>
                <w:rFonts w:eastAsia="Times New Roman"/>
                <w:bCs/>
                <w:i/>
                <w:iCs/>
                <w:color w:val="000000"/>
                <w:sz w:val="20"/>
                <w:szCs w:val="20"/>
                <w:lang w:eastAsia="es-CL"/>
              </w:rPr>
            </w:pPr>
            <w:r w:rsidRPr="008E72A7">
              <w:rPr>
                <w:rFonts w:eastAsia="Times New Roman"/>
                <w:bCs/>
                <w:i/>
                <w:iCs/>
                <w:color w:val="000000"/>
                <w:sz w:val="20"/>
                <w:szCs w:val="20"/>
                <w:lang w:eastAsia="es-CL"/>
              </w:rPr>
              <w:t>“</w:t>
            </w:r>
            <w:r w:rsidR="00B233C4" w:rsidRPr="008E72A7">
              <w:rPr>
                <w:rFonts w:eastAsia="Times New Roman"/>
                <w:bCs/>
                <w:i/>
                <w:iCs/>
                <w:color w:val="000000"/>
                <w:sz w:val="20"/>
                <w:szCs w:val="20"/>
                <w:lang w:eastAsia="es-CL"/>
              </w:rPr>
              <w:t>La vertiente Isca Untupujo, utilizada para la extracción de agua industrial informada por el titular, no fue considerada en ninguno de los proyectos fiscalizados que cuentan con RCA (N° 15/2009 y N° 44/2011) así como tampoco en el proyecto de conservación actual del tramo Km 137 – 147 que no cuenta con RCA (no ingresó al SEIA). Por ende, los impactos ambientales de esta actividad y su significancia en el Parque Nacional Lauca, así como el cumplimiento de las normas ambientales aplicables, no han sido evaluados a través del SEIA.</w:t>
            </w:r>
          </w:p>
          <w:p w14:paraId="4B8E7D03" w14:textId="77777777" w:rsidR="00B233C4" w:rsidRPr="008E72A7" w:rsidRDefault="00B233C4" w:rsidP="00B233C4">
            <w:pPr>
              <w:pStyle w:val="Prrafodelista"/>
              <w:ind w:left="567"/>
              <w:rPr>
                <w:rFonts w:eastAsia="Times New Roman"/>
                <w:bCs/>
                <w:i/>
                <w:iCs/>
                <w:color w:val="000000"/>
                <w:sz w:val="20"/>
                <w:szCs w:val="20"/>
                <w:lang w:eastAsia="es-CL"/>
              </w:rPr>
            </w:pPr>
          </w:p>
          <w:p w14:paraId="345EAA04" w14:textId="77777777" w:rsidR="00B233C4" w:rsidRPr="008E72A7" w:rsidRDefault="00B233C4" w:rsidP="009C1186">
            <w:pPr>
              <w:pStyle w:val="Prrafodelista"/>
              <w:numPr>
                <w:ilvl w:val="0"/>
                <w:numId w:val="22"/>
              </w:numPr>
              <w:rPr>
                <w:rFonts w:eastAsia="Times New Roman"/>
                <w:bCs/>
                <w:i/>
                <w:iCs/>
                <w:color w:val="000000"/>
                <w:sz w:val="20"/>
                <w:szCs w:val="20"/>
                <w:lang w:eastAsia="es-CL"/>
              </w:rPr>
            </w:pPr>
            <w:r w:rsidRPr="008E72A7">
              <w:rPr>
                <w:rFonts w:eastAsia="Times New Roman"/>
                <w:bCs/>
                <w:i/>
                <w:iCs/>
                <w:color w:val="000000"/>
                <w:sz w:val="20"/>
                <w:szCs w:val="20"/>
                <w:lang w:eastAsia="es-CL"/>
              </w:rPr>
              <w:t>Dicha vertiente se ubica al interior del Parque Nacional Lauca y proporciona agua de escorrentía superficial al bofedal de Parinacota a la altura del Km 161 de la Ruta 11CH.</w:t>
            </w:r>
          </w:p>
          <w:p w14:paraId="2EAD31B2" w14:textId="77777777" w:rsidR="001E1F81" w:rsidRPr="008E72A7" w:rsidRDefault="001E1F81" w:rsidP="008D004D">
            <w:pPr>
              <w:jc w:val="left"/>
              <w:rPr>
                <w:rFonts w:eastAsia="Times New Roman"/>
                <w:b/>
                <w:bCs/>
                <w:i/>
                <w:color w:val="000000"/>
                <w:sz w:val="20"/>
                <w:szCs w:val="20"/>
                <w:lang w:eastAsia="es-CL"/>
              </w:rPr>
            </w:pPr>
          </w:p>
          <w:p w14:paraId="45585620" w14:textId="77777777" w:rsidR="001E1F81" w:rsidRPr="008E72A7" w:rsidRDefault="001E1F81" w:rsidP="009C1186">
            <w:pPr>
              <w:pStyle w:val="Prrafodelista"/>
              <w:numPr>
                <w:ilvl w:val="0"/>
                <w:numId w:val="22"/>
              </w:numPr>
              <w:rPr>
                <w:rFonts w:eastAsia="Times New Roman"/>
                <w:bCs/>
                <w:i/>
                <w:color w:val="000000"/>
                <w:sz w:val="20"/>
                <w:szCs w:val="20"/>
                <w:lang w:eastAsia="es-CL"/>
              </w:rPr>
            </w:pPr>
            <w:r w:rsidRPr="008E72A7">
              <w:rPr>
                <w:rFonts w:eastAsia="Times New Roman"/>
                <w:bCs/>
                <w:i/>
                <w:color w:val="000000"/>
                <w:sz w:val="20"/>
                <w:szCs w:val="20"/>
                <w:lang w:eastAsia="es-CL"/>
              </w:rPr>
              <w:t>El titular presentó casi todos los antecedentes solicitados respecto del contrato de extracción de agua industrial del proyecto “Conservación Periódica Ruta 11CH, Arica</w:t>
            </w:r>
            <w:r w:rsidR="00943CC2" w:rsidRPr="008E72A7">
              <w:rPr>
                <w:rFonts w:eastAsia="Times New Roman"/>
                <w:bCs/>
                <w:i/>
                <w:color w:val="000000"/>
                <w:sz w:val="20"/>
                <w:szCs w:val="20"/>
                <w:lang w:eastAsia="es-CL"/>
              </w:rPr>
              <w:t xml:space="preserve"> - </w:t>
            </w:r>
            <w:r w:rsidRPr="008E72A7">
              <w:rPr>
                <w:rFonts w:eastAsia="Times New Roman"/>
                <w:bCs/>
                <w:i/>
                <w:color w:val="000000"/>
                <w:sz w:val="20"/>
                <w:szCs w:val="20"/>
                <w:lang w:eastAsia="es-CL"/>
              </w:rPr>
              <w:t>Tambo Quemado, Dm 137.000,00 Al 147.760,00 por Sectores, Provincia de Parinacota”, que no cuenta con RCA</w:t>
            </w:r>
            <w:r w:rsidR="00995AA2" w:rsidRPr="008E72A7">
              <w:rPr>
                <w:rFonts w:eastAsia="Times New Roman"/>
                <w:bCs/>
                <w:i/>
                <w:color w:val="000000"/>
                <w:sz w:val="20"/>
                <w:szCs w:val="20"/>
                <w:lang w:eastAsia="es-CL"/>
              </w:rPr>
              <w:t>, a excepción de la siguiente información:</w:t>
            </w:r>
            <w:r w:rsidR="008E72A7" w:rsidRPr="008E72A7">
              <w:rPr>
                <w:rFonts w:eastAsia="Times New Roman"/>
                <w:bCs/>
                <w:i/>
                <w:color w:val="000000"/>
                <w:sz w:val="20"/>
                <w:szCs w:val="20"/>
                <w:lang w:eastAsia="es-CL"/>
              </w:rPr>
              <w:t xml:space="preserve"> C</w:t>
            </w:r>
            <w:r w:rsidRPr="008E72A7">
              <w:rPr>
                <w:rFonts w:eastAsia="Times New Roman"/>
                <w:bCs/>
                <w:i/>
                <w:color w:val="000000"/>
                <w:sz w:val="20"/>
                <w:szCs w:val="20"/>
                <w:lang w:eastAsia="es-CL"/>
              </w:rPr>
              <w:t xml:space="preserve">audal autorizado, duración de la extracción (fechas de inicio y término) y registros de control de extracción de dicho período (sólo entrego los registros de julio y agosto). </w:t>
            </w:r>
          </w:p>
          <w:p w14:paraId="68ECE902" w14:textId="77777777" w:rsidR="001E1F81" w:rsidRPr="008E72A7" w:rsidRDefault="001E1F81" w:rsidP="001E1F81">
            <w:pPr>
              <w:rPr>
                <w:rFonts w:eastAsia="Times New Roman"/>
                <w:bCs/>
                <w:i/>
                <w:color w:val="000000"/>
                <w:sz w:val="20"/>
                <w:szCs w:val="20"/>
                <w:lang w:eastAsia="es-CL"/>
              </w:rPr>
            </w:pPr>
          </w:p>
          <w:p w14:paraId="63B3D455" w14:textId="77777777" w:rsidR="001E1F81" w:rsidRPr="008E72A7" w:rsidRDefault="001E1F81" w:rsidP="009C1186">
            <w:pPr>
              <w:pStyle w:val="Prrafodelista"/>
              <w:numPr>
                <w:ilvl w:val="0"/>
                <w:numId w:val="22"/>
              </w:numPr>
              <w:rPr>
                <w:rFonts w:eastAsia="Times New Roman"/>
                <w:b/>
                <w:bCs/>
                <w:i/>
                <w:color w:val="000000"/>
                <w:sz w:val="20"/>
                <w:szCs w:val="20"/>
                <w:lang w:eastAsia="es-CL"/>
              </w:rPr>
            </w:pPr>
            <w:r w:rsidRPr="008E72A7">
              <w:rPr>
                <w:rFonts w:eastAsia="Times New Roman"/>
                <w:bCs/>
                <w:i/>
                <w:color w:val="000000"/>
                <w:sz w:val="20"/>
                <w:szCs w:val="20"/>
                <w:lang w:eastAsia="es-CL"/>
              </w:rPr>
              <w:t>Según el Registro de Propiedad de Aguas N° 44/2010, presentado por el titular, las</w:t>
            </w:r>
            <w:r w:rsidR="005B1FE1" w:rsidRPr="008E72A7">
              <w:rPr>
                <w:rFonts w:eastAsia="Times New Roman"/>
                <w:bCs/>
                <w:i/>
                <w:color w:val="000000"/>
                <w:sz w:val="20"/>
                <w:szCs w:val="20"/>
                <w:lang w:eastAsia="es-CL"/>
              </w:rPr>
              <w:t xml:space="preserve"> </w:t>
            </w:r>
            <w:r w:rsidRPr="008E72A7">
              <w:rPr>
                <w:rFonts w:eastAsia="Times New Roman"/>
                <w:bCs/>
                <w:i/>
                <w:color w:val="000000"/>
                <w:sz w:val="20"/>
                <w:szCs w:val="20"/>
                <w:lang w:eastAsia="es-CL"/>
              </w:rPr>
              <w:t>acciones de derechos de aprovechamiento de aguas superficiales obtenidos en la</w:t>
            </w:r>
            <w:r w:rsidR="005B1FE1" w:rsidRPr="008E72A7">
              <w:rPr>
                <w:rFonts w:eastAsia="Times New Roman"/>
                <w:bCs/>
                <w:i/>
                <w:color w:val="000000"/>
                <w:sz w:val="20"/>
                <w:szCs w:val="20"/>
                <w:lang w:eastAsia="es-CL"/>
              </w:rPr>
              <w:t xml:space="preserve"> </w:t>
            </w:r>
            <w:r w:rsidRPr="008E72A7">
              <w:rPr>
                <w:rFonts w:eastAsia="Times New Roman"/>
                <w:bCs/>
                <w:i/>
                <w:color w:val="000000"/>
                <w:sz w:val="20"/>
                <w:szCs w:val="20"/>
                <w:lang w:eastAsia="es-CL"/>
              </w:rPr>
              <w:t>vertiente Isca Untupujo son “para uso doméstico y de riego, de carácter consuntivo”. Sin</w:t>
            </w:r>
            <w:r w:rsidR="005B1FE1" w:rsidRPr="008E72A7">
              <w:rPr>
                <w:rFonts w:eastAsia="Times New Roman"/>
                <w:bCs/>
                <w:i/>
                <w:color w:val="000000"/>
                <w:sz w:val="20"/>
                <w:szCs w:val="20"/>
                <w:lang w:eastAsia="es-CL"/>
              </w:rPr>
              <w:t xml:space="preserve"> </w:t>
            </w:r>
            <w:r w:rsidRPr="008E72A7">
              <w:rPr>
                <w:rFonts w:eastAsia="Times New Roman"/>
                <w:bCs/>
                <w:i/>
                <w:color w:val="000000"/>
                <w:sz w:val="20"/>
                <w:szCs w:val="20"/>
                <w:lang w:eastAsia="es-CL"/>
              </w:rPr>
              <w:t>embargo, según lo informado por el titular y constatado en la inspección efectuada en</w:t>
            </w:r>
            <w:r w:rsidR="005B1FE1" w:rsidRPr="008E72A7">
              <w:rPr>
                <w:rFonts w:eastAsia="Times New Roman"/>
                <w:bCs/>
                <w:i/>
                <w:color w:val="000000"/>
                <w:sz w:val="20"/>
                <w:szCs w:val="20"/>
                <w:lang w:eastAsia="es-CL"/>
              </w:rPr>
              <w:t xml:space="preserve"> </w:t>
            </w:r>
            <w:r w:rsidRPr="008E72A7">
              <w:rPr>
                <w:rFonts w:eastAsia="Times New Roman"/>
                <w:bCs/>
                <w:i/>
                <w:color w:val="000000"/>
                <w:sz w:val="20"/>
                <w:szCs w:val="20"/>
                <w:lang w:eastAsia="es-CL"/>
              </w:rPr>
              <w:t>agosto, el agua de dicha vertiente est</w:t>
            </w:r>
            <w:r w:rsidR="00CA2545" w:rsidRPr="008E72A7">
              <w:rPr>
                <w:rFonts w:eastAsia="Times New Roman"/>
                <w:bCs/>
                <w:i/>
                <w:color w:val="000000"/>
                <w:sz w:val="20"/>
                <w:szCs w:val="20"/>
                <w:lang w:eastAsia="es-CL"/>
              </w:rPr>
              <w:t>aba</w:t>
            </w:r>
            <w:r w:rsidRPr="008E72A7">
              <w:rPr>
                <w:rFonts w:eastAsia="Times New Roman"/>
                <w:bCs/>
                <w:i/>
                <w:color w:val="000000"/>
                <w:sz w:val="20"/>
                <w:szCs w:val="20"/>
                <w:lang w:eastAsia="es-CL"/>
              </w:rPr>
              <w:t xml:space="preserve"> siendo utilizada con fines industriales en la</w:t>
            </w:r>
            <w:r w:rsidR="005B1FE1" w:rsidRPr="008E72A7">
              <w:rPr>
                <w:rFonts w:eastAsia="Times New Roman"/>
                <w:bCs/>
                <w:i/>
                <w:color w:val="000000"/>
                <w:sz w:val="20"/>
                <w:szCs w:val="20"/>
                <w:lang w:eastAsia="es-CL"/>
              </w:rPr>
              <w:t xml:space="preserve"> </w:t>
            </w:r>
            <w:r w:rsidRPr="008E72A7">
              <w:rPr>
                <w:rFonts w:eastAsia="Times New Roman"/>
                <w:bCs/>
                <w:i/>
                <w:color w:val="000000"/>
                <w:sz w:val="20"/>
                <w:szCs w:val="20"/>
                <w:lang w:eastAsia="es-CL"/>
              </w:rPr>
              <w:t>humectación de caminos, planta y botaderos del proyecto, y en la mezcla de hormigón</w:t>
            </w:r>
            <w:r w:rsidR="005B1FE1" w:rsidRPr="008E72A7">
              <w:rPr>
                <w:rFonts w:eastAsia="Times New Roman"/>
                <w:bCs/>
                <w:i/>
                <w:color w:val="000000"/>
                <w:sz w:val="20"/>
                <w:szCs w:val="20"/>
                <w:lang w:eastAsia="es-CL"/>
              </w:rPr>
              <w:t xml:space="preserve"> </w:t>
            </w:r>
            <w:r w:rsidRPr="008E72A7">
              <w:rPr>
                <w:rFonts w:eastAsia="Times New Roman"/>
                <w:bCs/>
                <w:i/>
                <w:color w:val="000000"/>
                <w:sz w:val="20"/>
                <w:szCs w:val="20"/>
                <w:lang w:eastAsia="es-CL"/>
              </w:rPr>
              <w:t>que se emplea</w:t>
            </w:r>
            <w:r w:rsidR="00CA2545" w:rsidRPr="008E72A7">
              <w:rPr>
                <w:rFonts w:eastAsia="Times New Roman"/>
                <w:bCs/>
                <w:i/>
                <w:color w:val="000000"/>
                <w:sz w:val="20"/>
                <w:szCs w:val="20"/>
                <w:lang w:eastAsia="es-CL"/>
              </w:rPr>
              <w:t>ba</w:t>
            </w:r>
            <w:r w:rsidRPr="008E72A7">
              <w:rPr>
                <w:rFonts w:eastAsia="Times New Roman"/>
                <w:bCs/>
                <w:i/>
                <w:color w:val="000000"/>
                <w:sz w:val="20"/>
                <w:szCs w:val="20"/>
                <w:lang w:eastAsia="es-CL"/>
              </w:rPr>
              <w:t xml:space="preserve"> en los muros de boca (obras de arte) y solera zarpa del proyecto de</w:t>
            </w:r>
            <w:r w:rsidR="005B1FE1" w:rsidRPr="008E72A7">
              <w:rPr>
                <w:rFonts w:eastAsia="Times New Roman"/>
                <w:bCs/>
                <w:i/>
                <w:color w:val="000000"/>
                <w:sz w:val="20"/>
                <w:szCs w:val="20"/>
                <w:lang w:eastAsia="es-CL"/>
              </w:rPr>
              <w:t xml:space="preserve"> </w:t>
            </w:r>
            <w:r w:rsidRPr="008E72A7">
              <w:rPr>
                <w:rFonts w:eastAsia="Times New Roman"/>
                <w:bCs/>
                <w:i/>
                <w:color w:val="000000"/>
                <w:sz w:val="20"/>
                <w:szCs w:val="20"/>
                <w:lang w:eastAsia="es-CL"/>
              </w:rPr>
              <w:t>conservación de la Ruta 11CH</w:t>
            </w:r>
            <w:r w:rsidR="005B1FE1" w:rsidRPr="008E72A7">
              <w:rPr>
                <w:rFonts w:eastAsia="Times New Roman"/>
                <w:bCs/>
                <w:i/>
                <w:color w:val="000000"/>
                <w:sz w:val="20"/>
                <w:szCs w:val="20"/>
                <w:lang w:eastAsia="es-CL"/>
              </w:rPr>
              <w:t>”</w:t>
            </w:r>
            <w:r w:rsidRPr="008E72A7">
              <w:rPr>
                <w:rFonts w:eastAsia="Times New Roman"/>
                <w:bCs/>
                <w:i/>
                <w:color w:val="000000"/>
                <w:sz w:val="20"/>
                <w:szCs w:val="20"/>
                <w:lang w:eastAsia="es-CL"/>
              </w:rPr>
              <w:t>.</w:t>
            </w:r>
          </w:p>
          <w:p w14:paraId="04E59C38" w14:textId="77777777" w:rsidR="005B1FE1" w:rsidRDefault="005B1FE1" w:rsidP="005B1FE1">
            <w:pPr>
              <w:pStyle w:val="Prrafodelista"/>
              <w:rPr>
                <w:rFonts w:eastAsia="Times New Roman"/>
                <w:b/>
                <w:bCs/>
                <w:color w:val="000000"/>
                <w:sz w:val="20"/>
                <w:szCs w:val="20"/>
                <w:lang w:eastAsia="es-CL"/>
              </w:rPr>
            </w:pPr>
          </w:p>
          <w:p w14:paraId="77A6D3ED" w14:textId="77777777" w:rsidR="00A0251A" w:rsidRPr="00A0251A" w:rsidRDefault="00C7421F" w:rsidP="004142EB">
            <w:pPr>
              <w:pStyle w:val="Prrafodelista"/>
              <w:numPr>
                <w:ilvl w:val="0"/>
                <w:numId w:val="21"/>
              </w:numPr>
              <w:ind w:left="284" w:hanging="284"/>
              <w:rPr>
                <w:rFonts w:eastAsia="Times New Roman"/>
                <w:bCs/>
                <w:color w:val="000000"/>
                <w:sz w:val="20"/>
                <w:szCs w:val="20"/>
                <w:lang w:eastAsia="es-CL"/>
              </w:rPr>
            </w:pPr>
            <w:r w:rsidRPr="00946E7F">
              <w:rPr>
                <w:rFonts w:eastAsia="Times New Roman"/>
                <w:bCs/>
                <w:color w:val="000000"/>
                <w:sz w:val="20"/>
                <w:szCs w:val="20"/>
                <w:lang w:eastAsia="es-CL"/>
              </w:rPr>
              <w:t xml:space="preserve">En documento denominado “Normas de manejo del Sistema </w:t>
            </w:r>
            <w:r>
              <w:rPr>
                <w:rFonts w:eastAsia="Times New Roman"/>
                <w:bCs/>
                <w:color w:val="000000"/>
                <w:sz w:val="20"/>
                <w:szCs w:val="20"/>
                <w:lang w:eastAsia="es-CL"/>
              </w:rPr>
              <w:t xml:space="preserve"> Nacional de Áreas Silvestres Protegidas del Estado – ORD. N° 809/2006 de la </w:t>
            </w:r>
            <w:r w:rsidR="00946E7F">
              <w:rPr>
                <w:rFonts w:eastAsia="Times New Roman"/>
                <w:bCs/>
                <w:color w:val="000000"/>
                <w:sz w:val="20"/>
                <w:szCs w:val="20"/>
                <w:lang w:eastAsia="es-CL"/>
              </w:rPr>
              <w:t>Dirección Ejecutiva de CONAF</w:t>
            </w:r>
            <w:r>
              <w:rPr>
                <w:rFonts w:eastAsia="Times New Roman"/>
                <w:bCs/>
                <w:color w:val="000000"/>
                <w:sz w:val="20"/>
                <w:szCs w:val="20"/>
                <w:lang w:eastAsia="es-CL"/>
              </w:rPr>
              <w:t xml:space="preserve">” (Anexo 8) </w:t>
            </w:r>
            <w:r w:rsidR="00946E7F">
              <w:rPr>
                <w:rFonts w:eastAsia="Times New Roman"/>
                <w:bCs/>
                <w:color w:val="000000"/>
                <w:sz w:val="20"/>
                <w:szCs w:val="20"/>
                <w:lang w:eastAsia="es-CL"/>
              </w:rPr>
              <w:t>establece en su ítem 4.6.2 n</w:t>
            </w:r>
            <w:r w:rsidRPr="00946E7F">
              <w:rPr>
                <w:rFonts w:eastAsia="Times New Roman"/>
                <w:bCs/>
                <w:iCs/>
                <w:color w:val="000000"/>
                <w:sz w:val="20"/>
                <w:szCs w:val="20"/>
                <w:lang w:eastAsia="es-CL"/>
              </w:rPr>
              <w:t>orma</w:t>
            </w:r>
            <w:r w:rsidR="00946E7F">
              <w:rPr>
                <w:rFonts w:eastAsia="Times New Roman"/>
                <w:bCs/>
                <w:iCs/>
                <w:color w:val="000000"/>
                <w:sz w:val="20"/>
                <w:szCs w:val="20"/>
                <w:lang w:eastAsia="es-CL"/>
              </w:rPr>
              <w:t>s</w:t>
            </w:r>
            <w:r w:rsidR="00946E7F" w:rsidRPr="00946E7F">
              <w:rPr>
                <w:rFonts w:eastAsia="Times New Roman"/>
                <w:bCs/>
                <w:iCs/>
                <w:color w:val="000000"/>
                <w:sz w:val="20"/>
                <w:szCs w:val="20"/>
                <w:lang w:eastAsia="es-CL"/>
              </w:rPr>
              <w:t xml:space="preserve"> de </w:t>
            </w:r>
            <w:r w:rsidR="00946E7F">
              <w:rPr>
                <w:rFonts w:eastAsia="Times New Roman"/>
                <w:bCs/>
                <w:iCs/>
                <w:color w:val="000000"/>
                <w:sz w:val="20"/>
                <w:szCs w:val="20"/>
                <w:lang w:eastAsia="es-CL"/>
              </w:rPr>
              <w:t>m</w:t>
            </w:r>
            <w:r w:rsidR="00946E7F" w:rsidRPr="00946E7F">
              <w:rPr>
                <w:rFonts w:eastAsia="Times New Roman"/>
                <w:bCs/>
                <w:iCs/>
                <w:color w:val="000000"/>
                <w:sz w:val="20"/>
                <w:szCs w:val="20"/>
                <w:lang w:eastAsia="es-CL"/>
              </w:rPr>
              <w:t xml:space="preserve">anejo del </w:t>
            </w:r>
            <w:r w:rsidR="00946E7F">
              <w:rPr>
                <w:rFonts w:eastAsia="Times New Roman"/>
                <w:bCs/>
                <w:iCs/>
                <w:color w:val="000000"/>
                <w:sz w:val="20"/>
                <w:szCs w:val="20"/>
                <w:lang w:eastAsia="es-CL"/>
              </w:rPr>
              <w:t>a</w:t>
            </w:r>
            <w:r w:rsidRPr="00946E7F">
              <w:rPr>
                <w:rFonts w:eastAsia="Times New Roman"/>
                <w:bCs/>
                <w:iCs/>
                <w:color w:val="000000"/>
                <w:sz w:val="20"/>
                <w:szCs w:val="20"/>
                <w:lang w:eastAsia="es-CL"/>
              </w:rPr>
              <w:t>gua</w:t>
            </w:r>
            <w:r w:rsidR="00A0251A">
              <w:rPr>
                <w:rFonts w:eastAsia="Times New Roman"/>
                <w:bCs/>
                <w:iCs/>
                <w:color w:val="000000"/>
                <w:sz w:val="20"/>
                <w:szCs w:val="20"/>
                <w:lang w:eastAsia="es-CL"/>
              </w:rPr>
              <w:t>,</w:t>
            </w:r>
            <w:r w:rsidR="00946E7F">
              <w:rPr>
                <w:rFonts w:eastAsia="Times New Roman"/>
                <w:bCs/>
                <w:iCs/>
                <w:color w:val="000000"/>
                <w:sz w:val="20"/>
                <w:szCs w:val="20"/>
                <w:lang w:eastAsia="es-CL"/>
              </w:rPr>
              <w:t xml:space="preserve"> estableciendo que el </w:t>
            </w:r>
            <w:r w:rsidRPr="00946E7F">
              <w:rPr>
                <w:rFonts w:eastAsia="Times New Roman"/>
                <w:bCs/>
                <w:iCs/>
                <w:color w:val="000000"/>
                <w:sz w:val="20"/>
                <w:szCs w:val="20"/>
                <w:lang w:eastAsia="es-CL"/>
              </w:rPr>
              <w:t>uso</w:t>
            </w:r>
            <w:r w:rsidR="00A0251A">
              <w:rPr>
                <w:rFonts w:eastAsia="Times New Roman"/>
                <w:bCs/>
                <w:iCs/>
                <w:color w:val="000000"/>
                <w:sz w:val="20"/>
                <w:szCs w:val="20"/>
                <w:lang w:eastAsia="es-CL"/>
              </w:rPr>
              <w:t xml:space="preserve"> y aprovechamiento de las aguas</w:t>
            </w:r>
            <w:r w:rsidRPr="00946E7F">
              <w:rPr>
                <w:rFonts w:eastAsia="Times New Roman"/>
                <w:bCs/>
                <w:iCs/>
                <w:color w:val="000000"/>
                <w:sz w:val="20"/>
                <w:szCs w:val="20"/>
                <w:lang w:eastAsia="es-CL"/>
              </w:rPr>
              <w:t xml:space="preserve"> se consi</w:t>
            </w:r>
            <w:r w:rsidR="00A0251A">
              <w:rPr>
                <w:rFonts w:eastAsia="Times New Roman"/>
                <w:bCs/>
                <w:iCs/>
                <w:color w:val="000000"/>
                <w:sz w:val="20"/>
                <w:szCs w:val="20"/>
                <w:lang w:eastAsia="es-CL"/>
              </w:rPr>
              <w:t>derará para efectos de terceros</w:t>
            </w:r>
            <w:r w:rsidRPr="00946E7F">
              <w:rPr>
                <w:rFonts w:eastAsia="Times New Roman"/>
                <w:bCs/>
                <w:iCs/>
                <w:color w:val="000000"/>
                <w:sz w:val="20"/>
                <w:szCs w:val="20"/>
                <w:lang w:eastAsia="es-CL"/>
              </w:rPr>
              <w:t xml:space="preserve"> como una "obra, programa o actividad" que deberá someterse al Sistema de Evaluación de Impacto Ambiental (SEIA) en la forma que lo dispone la letra p) del artículo 10° de la ley N° 19.300</w:t>
            </w:r>
            <w:r w:rsidR="00A0251A">
              <w:rPr>
                <w:rFonts w:eastAsia="Times New Roman"/>
                <w:bCs/>
                <w:iCs/>
                <w:color w:val="000000"/>
                <w:sz w:val="20"/>
                <w:szCs w:val="20"/>
                <w:lang w:eastAsia="es-CL"/>
              </w:rPr>
              <w:t>.</w:t>
            </w:r>
          </w:p>
          <w:p w14:paraId="561D2528" w14:textId="77777777" w:rsidR="00A0251A" w:rsidRPr="00A0251A" w:rsidRDefault="00A0251A" w:rsidP="00A0251A">
            <w:pPr>
              <w:pStyle w:val="Prrafodelista"/>
              <w:ind w:left="284"/>
              <w:rPr>
                <w:rFonts w:eastAsia="Times New Roman"/>
                <w:bCs/>
                <w:color w:val="000000"/>
                <w:sz w:val="20"/>
                <w:szCs w:val="20"/>
                <w:lang w:eastAsia="es-CL"/>
              </w:rPr>
            </w:pPr>
          </w:p>
          <w:p w14:paraId="37274553" w14:textId="77777777" w:rsidR="005B1FE1" w:rsidRPr="004142EB" w:rsidRDefault="00A0251A" w:rsidP="004142EB">
            <w:pPr>
              <w:pStyle w:val="Prrafodelista"/>
              <w:numPr>
                <w:ilvl w:val="0"/>
                <w:numId w:val="21"/>
              </w:numPr>
              <w:ind w:left="284" w:hanging="284"/>
              <w:rPr>
                <w:rFonts w:eastAsia="Times New Roman"/>
                <w:bCs/>
                <w:color w:val="000000"/>
                <w:sz w:val="20"/>
                <w:szCs w:val="20"/>
                <w:lang w:eastAsia="es-CL"/>
              </w:rPr>
            </w:pPr>
            <w:r>
              <w:rPr>
                <w:rFonts w:eastAsia="Times New Roman"/>
                <w:bCs/>
                <w:iCs/>
                <w:color w:val="000000"/>
                <w:sz w:val="20"/>
                <w:szCs w:val="20"/>
                <w:lang w:eastAsia="es-CL"/>
              </w:rPr>
              <w:t xml:space="preserve">En definitiva, de acuerdo a los hechos constatados y el examen de información realizado es posible concluir que </w:t>
            </w:r>
            <w:r w:rsidR="00946E7F">
              <w:rPr>
                <w:rFonts w:eastAsia="Times New Roman"/>
                <w:bCs/>
                <w:iCs/>
                <w:color w:val="000000"/>
                <w:sz w:val="20"/>
                <w:szCs w:val="20"/>
                <w:lang w:eastAsia="es-CL"/>
              </w:rPr>
              <w:t xml:space="preserve">la actividad de extracción de agua al interior del Parque Nacional Lauca </w:t>
            </w:r>
            <w:r>
              <w:rPr>
                <w:rFonts w:eastAsia="Times New Roman"/>
                <w:bCs/>
                <w:iCs/>
                <w:color w:val="000000"/>
                <w:sz w:val="20"/>
                <w:szCs w:val="20"/>
                <w:lang w:eastAsia="es-CL"/>
              </w:rPr>
              <w:t>(</w:t>
            </w:r>
            <w:r w:rsidR="00946E7F">
              <w:rPr>
                <w:rFonts w:eastAsia="Times New Roman"/>
                <w:bCs/>
                <w:iCs/>
                <w:color w:val="000000"/>
                <w:sz w:val="20"/>
                <w:szCs w:val="20"/>
                <w:lang w:eastAsia="es-CL"/>
              </w:rPr>
              <w:t>utilizada para la conservación de la Ruta</w:t>
            </w:r>
            <w:r>
              <w:rPr>
                <w:rFonts w:eastAsia="Times New Roman"/>
                <w:bCs/>
                <w:iCs/>
                <w:color w:val="000000"/>
                <w:sz w:val="20"/>
                <w:szCs w:val="20"/>
                <w:lang w:eastAsia="es-CL"/>
              </w:rPr>
              <w:t>), requiere ingresar al Sistema de Evaluación de Impacto Ambiental en forma obligatoria, de acuerdo a lo establecido en el literal p) del Artículo 3° del D.S. 40/2012 del MMA</w:t>
            </w:r>
            <w:r w:rsidR="00946E7F">
              <w:rPr>
                <w:rFonts w:eastAsia="Times New Roman"/>
                <w:bCs/>
                <w:iCs/>
                <w:color w:val="000000"/>
                <w:sz w:val="20"/>
                <w:szCs w:val="20"/>
                <w:lang w:eastAsia="es-CL"/>
              </w:rPr>
              <w:t>.</w:t>
            </w:r>
          </w:p>
        </w:tc>
      </w:tr>
    </w:tbl>
    <w:p w14:paraId="7ADEF55D" w14:textId="77777777" w:rsidR="005B1FE1" w:rsidRDefault="005B1FE1">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3331"/>
        <w:gridCol w:w="2029"/>
        <w:gridCol w:w="1495"/>
        <w:gridCol w:w="3678"/>
        <w:gridCol w:w="1684"/>
        <w:gridCol w:w="1495"/>
      </w:tblGrid>
      <w:tr w:rsidR="005B1FE1" w:rsidRPr="0025129B" w14:paraId="5361E046" w14:textId="77777777" w:rsidTr="003A5E2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77F795" w14:textId="77777777" w:rsidR="005B1FE1" w:rsidRPr="0025129B" w:rsidRDefault="005B1FE1" w:rsidP="003A5E2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5B1FE1" w:rsidRPr="0025129B" w14:paraId="6696DB57" w14:textId="77777777" w:rsidTr="003A5E2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CE5D2C4" w14:textId="77777777" w:rsidR="005B1FE1" w:rsidRDefault="005B1FE1" w:rsidP="003A5E2C">
            <w:pPr>
              <w:jc w:val="center"/>
            </w:pPr>
          </w:p>
          <w:p w14:paraId="47D39447" w14:textId="77777777" w:rsidR="005B1FE1" w:rsidRDefault="00B0615A" w:rsidP="003A5E2C">
            <w:pPr>
              <w:jc w:val="center"/>
            </w:pPr>
            <w:r>
              <w:rPr>
                <w:noProof/>
                <w:lang w:eastAsia="es-CL"/>
              </w:rPr>
              <mc:AlternateContent>
                <mc:Choice Requires="wps">
                  <w:drawing>
                    <wp:anchor distT="0" distB="0" distL="114300" distR="114300" simplePos="0" relativeHeight="251669504" behindDoc="0" locked="0" layoutInCell="1" allowOverlap="1" wp14:anchorId="399BF7C3" wp14:editId="2F7CB720">
                      <wp:simplePos x="0" y="0"/>
                      <wp:positionH relativeFrom="column">
                        <wp:posOffset>391160</wp:posOffset>
                      </wp:positionH>
                      <wp:positionV relativeFrom="paragraph">
                        <wp:posOffset>47625</wp:posOffset>
                      </wp:positionV>
                      <wp:extent cx="676275" cy="361950"/>
                      <wp:effectExtent l="0" t="0" r="28575" b="76200"/>
                      <wp:wrapNone/>
                      <wp:docPr id="6" name="6 Llamada rectangular"/>
                      <wp:cNvGraphicFramePr/>
                      <a:graphic xmlns:a="http://schemas.openxmlformats.org/drawingml/2006/main">
                        <a:graphicData uri="http://schemas.microsoft.com/office/word/2010/wordprocessingShape">
                          <wps:wsp>
                            <wps:cNvSpPr/>
                            <wps:spPr>
                              <a:xfrm>
                                <a:off x="0" y="0"/>
                                <a:ext cx="676275" cy="36195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0057F4B" w14:textId="77777777" w:rsidR="00F3115F" w:rsidRPr="00B0615A" w:rsidRDefault="00F3115F" w:rsidP="00B0615A">
                                  <w:pPr>
                                    <w:jc w:val="center"/>
                                    <w:rPr>
                                      <w:sz w:val="16"/>
                                      <w:szCs w:val="16"/>
                                    </w:rPr>
                                  </w:pPr>
                                  <w:r>
                                    <w:rPr>
                                      <w:sz w:val="16"/>
                                      <w:szCs w:val="16"/>
                                    </w:rPr>
                                    <w:t>Bofedal de Pa</w:t>
                                  </w:r>
                                  <w:r w:rsidRPr="00B0615A">
                                    <w:rPr>
                                      <w:sz w:val="16"/>
                                      <w:szCs w:val="16"/>
                                    </w:rPr>
                                    <w:t>rinacota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Llamada rectangular" o:spid="_x0000_s1031" type="#_x0000_t61" style="position:absolute;left:0;text-align:left;margin-left:30.8pt;margin-top:3.75pt;width:53.25pt;height:2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" adj="6300,24300" fillcolor="#4f81bd [3204]" strokecolor="#243f60 [1604]" strokeweight="2pt">
                      <v:textbox>
                        <w:txbxContent>
                          <w:p w14:paraId="40057F4B" w14:textId="77777777" w:rsidR="00F3115F" w:rsidRPr="00B0615A" w:rsidRDefault="00F3115F" w:rsidP="00B0615A">
                            <w:pPr>
                              <w:jc w:val="center"/>
                              <w:rPr>
                                <w:sz w:val="16"/>
                                <w:szCs w:val="16"/>
                              </w:rPr>
                            </w:pPr>
                            <w:r>
                              <w:rPr>
                                <w:sz w:val="16"/>
                                <w:szCs w:val="16"/>
                              </w:rPr>
                              <w:t>Bofedal de Pa</w:t>
                            </w:r>
                            <w:r w:rsidRPr="00B0615A">
                              <w:rPr>
                                <w:sz w:val="16"/>
                                <w:szCs w:val="16"/>
                              </w:rPr>
                              <w:t>rinacota</w:t>
                            </w:r>
                          </w:p>
                        </w:txbxContent>
                      </v:textbox>
                    </v:shape>
                  </w:pict>
                </mc:Fallback>
              </mc:AlternateContent>
            </w:r>
            <w:r w:rsidR="005B1FE1">
              <w:object w:dxaOrig="6015" w:dyaOrig="3375" w14:anchorId="5E8A24CF">
                <v:shape id="_x0000_i1050" type="#_x0000_t75" style="width:300.65pt;height:168.75pt" o:ole="">
                  <v:imagedata r:id="rId75" o:title=""/>
                </v:shape>
                <o:OLEObject Type="Embed" ProgID="PBrush" ShapeID="_x0000_i1050" DrawAspect="Content" ObjectID="_1514380331" r:id="rId76"/>
              </w:object>
            </w:r>
          </w:p>
          <w:p w14:paraId="1AEC3100" w14:textId="77777777" w:rsidR="005B1FE1" w:rsidRPr="0025129B" w:rsidRDefault="005B1FE1" w:rsidP="003A5E2C">
            <w:pPr>
              <w:jc w:val="center"/>
              <w:rPr>
                <w:rFonts w:eastAsia="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7220923B" w14:textId="77777777" w:rsidR="005B1FE1" w:rsidRPr="0025129B" w:rsidRDefault="00B0615A" w:rsidP="005B1FE1">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0528" behindDoc="0" locked="0" layoutInCell="1" allowOverlap="1" wp14:anchorId="74B2FF66" wp14:editId="11FCE2F8">
                      <wp:simplePos x="0" y="0"/>
                      <wp:positionH relativeFrom="column">
                        <wp:posOffset>3096260</wp:posOffset>
                      </wp:positionH>
                      <wp:positionV relativeFrom="paragraph">
                        <wp:posOffset>393700</wp:posOffset>
                      </wp:positionV>
                      <wp:extent cx="685800" cy="381000"/>
                      <wp:effectExtent l="0" t="0" r="19050" b="76200"/>
                      <wp:wrapNone/>
                      <wp:docPr id="9" name="9 Llamada rectangular"/>
                      <wp:cNvGraphicFramePr/>
                      <a:graphic xmlns:a="http://schemas.openxmlformats.org/drawingml/2006/main">
                        <a:graphicData uri="http://schemas.microsoft.com/office/word/2010/wordprocessingShape">
                          <wps:wsp>
                            <wps:cNvSpPr/>
                            <wps:spPr>
                              <a:xfrm>
                                <a:off x="0" y="0"/>
                                <a:ext cx="685800" cy="3810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BCC7E77" w14:textId="77777777" w:rsidR="00F3115F" w:rsidRPr="00B0615A" w:rsidRDefault="00F3115F" w:rsidP="00B0615A">
                                  <w:pPr>
                                    <w:jc w:val="center"/>
                                    <w:rPr>
                                      <w:sz w:val="16"/>
                                      <w:szCs w:val="16"/>
                                    </w:rPr>
                                  </w:pPr>
                                  <w:r w:rsidRPr="00B0615A">
                                    <w:rPr>
                                      <w:sz w:val="16"/>
                                      <w:szCs w:val="16"/>
                                    </w:rPr>
                                    <w:t>Bofedal de P</w:t>
                                  </w:r>
                                  <w:r>
                                    <w:rPr>
                                      <w:sz w:val="16"/>
                                      <w:szCs w:val="16"/>
                                    </w:rPr>
                                    <w:t>a</w:t>
                                  </w:r>
                                  <w:r w:rsidRPr="00B0615A">
                                    <w:rPr>
                                      <w:sz w:val="16"/>
                                      <w:szCs w:val="16"/>
                                    </w:rPr>
                                    <w:t>rinacota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 Llamada rectangular" o:spid="_x0000_s1032" type="#_x0000_t61" style="position:absolute;left:0;text-align:left;margin-left:243.8pt;margin-top:31pt;width:54pt;height:30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" adj="6300,24300" fillcolor="#4f81bd [3204]" strokecolor="#243f60 [1604]" strokeweight="2pt">
                      <v:textbox>
                        <w:txbxContent>
                          <w:p w14:paraId="1BCC7E77" w14:textId="77777777" w:rsidR="00F3115F" w:rsidRPr="00B0615A" w:rsidRDefault="00F3115F" w:rsidP="00B0615A">
                            <w:pPr>
                              <w:jc w:val="center"/>
                              <w:rPr>
                                <w:sz w:val="16"/>
                                <w:szCs w:val="16"/>
                              </w:rPr>
                            </w:pPr>
                            <w:r w:rsidRPr="00B0615A">
                              <w:rPr>
                                <w:sz w:val="16"/>
                                <w:szCs w:val="16"/>
                              </w:rPr>
                              <w:t>Bofedal de P</w:t>
                            </w:r>
                            <w:r>
                              <w:rPr>
                                <w:sz w:val="16"/>
                                <w:szCs w:val="16"/>
                              </w:rPr>
                              <w:t>a</w:t>
                            </w:r>
                            <w:r w:rsidRPr="00B0615A">
                              <w:rPr>
                                <w:sz w:val="16"/>
                                <w:szCs w:val="16"/>
                              </w:rPr>
                              <w:t>rinacota</w:t>
                            </w:r>
                          </w:p>
                        </w:txbxContent>
                      </v:textbox>
                    </v:shape>
                  </w:pict>
                </mc:Fallback>
              </mc:AlternateContent>
            </w:r>
            <w:r w:rsidR="005B1FE1">
              <w:object w:dxaOrig="6000" w:dyaOrig="3390" w14:anchorId="2D9C01C3">
                <v:shape id="_x0000_i1051" type="#_x0000_t75" style="width:300.1pt;height:169.35pt" o:ole="">
                  <v:imagedata r:id="rId77" o:title=""/>
                </v:shape>
                <o:OLEObject Type="Embed" ProgID="PBrush" ShapeID="_x0000_i1051" DrawAspect="Content" ObjectID="_1514380332" r:id="rId78"/>
              </w:object>
            </w:r>
          </w:p>
        </w:tc>
      </w:tr>
      <w:tr w:rsidR="005B1FE1" w:rsidRPr="0025129B" w14:paraId="299B7023" w14:textId="77777777" w:rsidTr="003A5E2C">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14:paraId="446986D3" w14:textId="77777777" w:rsidR="005B1FE1" w:rsidRPr="0025129B" w:rsidRDefault="005B1FE1" w:rsidP="00FF5B72">
            <w:pPr>
              <w:pStyle w:val="Epgrafe"/>
              <w:rPr>
                <w:rFonts w:eastAsia="Times New Roman"/>
                <w:color w:val="000000"/>
                <w:lang w:eastAsia="es-CL"/>
              </w:rPr>
            </w:pPr>
            <w:bookmarkStart w:id="175" w:name="_Toc440013071"/>
            <w:r w:rsidRPr="0025129B">
              <w:t xml:space="preserve">Fotografía </w:t>
            </w:r>
            <w:r w:rsidR="00FF5B72">
              <w:t>23</w:t>
            </w:r>
            <w:r>
              <w:t>.</w:t>
            </w:r>
            <w:bookmarkEnd w:id="175"/>
          </w:p>
        </w:tc>
        <w:tc>
          <w:tcPr>
            <w:tcW w:w="12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662DE9" w14:textId="77777777" w:rsidR="005B1FE1" w:rsidRPr="0025129B" w:rsidRDefault="005B1FE1" w:rsidP="003A5E2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c>
          <w:tcPr>
            <w:tcW w:w="1341" w:type="pct"/>
            <w:tcBorders>
              <w:top w:val="single" w:sz="4" w:space="0" w:color="auto"/>
              <w:left w:val="nil"/>
              <w:bottom w:val="single" w:sz="4" w:space="0" w:color="auto"/>
              <w:right w:val="nil"/>
            </w:tcBorders>
            <w:shd w:val="clear" w:color="auto" w:fill="auto"/>
            <w:noWrap/>
            <w:vAlign w:val="center"/>
            <w:hideMark/>
          </w:tcPr>
          <w:p w14:paraId="2DFC14A5" w14:textId="77777777" w:rsidR="005B1FE1" w:rsidRPr="0025129B" w:rsidRDefault="005B1FE1" w:rsidP="00FF5B72">
            <w:pPr>
              <w:pStyle w:val="Epgrafe"/>
            </w:pPr>
            <w:bookmarkStart w:id="176" w:name="_Toc440013072"/>
            <w:r w:rsidRPr="0025129B">
              <w:t xml:space="preserve">Fotografía </w:t>
            </w:r>
            <w:r w:rsidR="00FF5B72">
              <w:t>24</w:t>
            </w:r>
            <w:r>
              <w:t>.</w:t>
            </w:r>
            <w:bookmarkEnd w:id="17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B0BEFB" w14:textId="77777777" w:rsidR="005B1FE1" w:rsidRPr="0025129B" w:rsidRDefault="005B1FE1" w:rsidP="003A5E2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3B2D5A">
              <w:rPr>
                <w:rFonts w:eastAsia="Times New Roman"/>
                <w:color w:val="000000"/>
                <w:sz w:val="18"/>
                <w:szCs w:val="18"/>
                <w:lang w:eastAsia="es-CL"/>
              </w:rPr>
              <w:t>20-08-2015</w:t>
            </w:r>
          </w:p>
        </w:tc>
      </w:tr>
      <w:tr w:rsidR="005B1FE1" w:rsidRPr="0025129B" w14:paraId="6DEAAFAE" w14:textId="77777777" w:rsidTr="003A5E2C">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29B718" w14:textId="77777777" w:rsidR="005B1FE1" w:rsidRDefault="005B1FE1" w:rsidP="003A5E2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 S</w:t>
            </w:r>
          </w:p>
          <w:p w14:paraId="1A61FF65" w14:textId="77777777" w:rsidR="005B1FE1" w:rsidRPr="0025129B" w:rsidRDefault="005B1FE1" w:rsidP="003A5E2C">
            <w:pPr>
              <w:jc w:val="left"/>
              <w:rPr>
                <w:rFonts w:eastAsia="Times New Roman"/>
                <w:b/>
                <w:color w:val="000000"/>
                <w:sz w:val="18"/>
                <w:szCs w:val="18"/>
                <w:lang w:eastAsia="es-CL"/>
              </w:rPr>
            </w:pPr>
          </w:p>
        </w:tc>
        <w:tc>
          <w:tcPr>
            <w:tcW w:w="740" w:type="pct"/>
            <w:tcBorders>
              <w:top w:val="single" w:sz="4" w:space="0" w:color="auto"/>
              <w:left w:val="nil"/>
              <w:bottom w:val="single" w:sz="4" w:space="0" w:color="auto"/>
              <w:right w:val="single" w:sz="4" w:space="0" w:color="000000"/>
            </w:tcBorders>
            <w:shd w:val="clear" w:color="auto" w:fill="auto"/>
            <w:noWrap/>
            <w:vAlign w:val="center"/>
            <w:hideMark/>
          </w:tcPr>
          <w:p w14:paraId="3C8F79D8" w14:textId="77777777" w:rsidR="005B1FE1" w:rsidRDefault="005B1FE1" w:rsidP="003A5E2C">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67421720" w14:textId="77777777" w:rsidR="005B1FE1" w:rsidRPr="003B2D5A" w:rsidRDefault="005B1FE1" w:rsidP="00777182">
            <w:pPr>
              <w:jc w:val="left"/>
              <w:rPr>
                <w:rFonts w:eastAsia="Times New Roman"/>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.985.</w:t>
            </w:r>
            <w:r w:rsidR="00777182">
              <w:rPr>
                <w:rFonts w:eastAsia="Times New Roman"/>
                <w:color w:val="000000"/>
                <w:sz w:val="18"/>
                <w:szCs w:val="18"/>
                <w:lang w:eastAsia="es-CL"/>
              </w:rPr>
              <w:t>655</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D7E27A6" w14:textId="77777777" w:rsidR="005B1FE1" w:rsidRDefault="005B1FE1" w:rsidP="003A5E2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1BC40344" w14:textId="77777777" w:rsidR="005B1FE1" w:rsidRPr="003B2D5A" w:rsidRDefault="005B1FE1" w:rsidP="00777182">
            <w:pPr>
              <w:jc w:val="left"/>
              <w:rPr>
                <w:rFonts w:eastAsia="Times New Roman"/>
                <w:color w:val="000000"/>
                <w:sz w:val="18"/>
                <w:szCs w:val="18"/>
                <w:lang w:eastAsia="es-CL"/>
              </w:rPr>
            </w:pPr>
            <w:r w:rsidRPr="003B2D5A">
              <w:rPr>
                <w:rFonts w:eastAsia="Times New Roman"/>
                <w:color w:val="000000"/>
                <w:sz w:val="18"/>
                <w:szCs w:val="18"/>
                <w:lang w:eastAsia="es-CL"/>
              </w:rPr>
              <w:t>4</w:t>
            </w:r>
            <w:r>
              <w:rPr>
                <w:rFonts w:eastAsia="Times New Roman"/>
                <w:color w:val="000000"/>
                <w:sz w:val="18"/>
                <w:szCs w:val="18"/>
                <w:lang w:eastAsia="es-CL"/>
              </w:rPr>
              <w:t>6</w:t>
            </w:r>
            <w:r w:rsidR="00777182">
              <w:rPr>
                <w:rFonts w:eastAsia="Times New Roman"/>
                <w:color w:val="000000"/>
                <w:sz w:val="18"/>
                <w:szCs w:val="18"/>
                <w:lang w:eastAsia="es-CL"/>
              </w:rPr>
              <w:t>7</w:t>
            </w:r>
            <w:r>
              <w:rPr>
                <w:rFonts w:eastAsia="Times New Roman"/>
                <w:color w:val="000000"/>
                <w:sz w:val="18"/>
                <w:szCs w:val="18"/>
                <w:lang w:eastAsia="es-CL"/>
              </w:rPr>
              <w:t>.</w:t>
            </w:r>
            <w:r w:rsidR="00777182">
              <w:rPr>
                <w:rFonts w:eastAsia="Times New Roman"/>
                <w:color w:val="000000"/>
                <w:sz w:val="18"/>
                <w:szCs w:val="18"/>
                <w:lang w:eastAsia="es-CL"/>
              </w:rPr>
              <w:t>938</w:t>
            </w:r>
            <w:r w:rsidRPr="003B2D5A">
              <w:rPr>
                <w:rFonts w:eastAsia="Times New Roman"/>
                <w:color w:val="000000"/>
                <w:sz w:val="18"/>
                <w:szCs w:val="18"/>
                <w:lang w:eastAsia="es-CL"/>
              </w:rPr>
              <w:t xml:space="preserve"> </w:t>
            </w:r>
            <w:r>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9BE1A33" w14:textId="77777777" w:rsidR="005B1FE1" w:rsidRDefault="005B1FE1" w:rsidP="003A5E2C">
            <w:pPr>
              <w:jc w:val="left"/>
              <w:rPr>
                <w:rFonts w:eastAsia="Times New Roman"/>
                <w:b/>
                <w:color w:val="FF0000"/>
                <w:sz w:val="18"/>
                <w:szCs w:val="18"/>
                <w:lang w:eastAsia="es-CL"/>
              </w:rPr>
            </w:pPr>
            <w:r w:rsidRPr="0025129B">
              <w:rPr>
                <w:rFonts w:eastAsia="Times New Roman"/>
                <w:b/>
                <w:color w:val="000000"/>
                <w:sz w:val="18"/>
                <w:szCs w:val="18"/>
                <w:lang w:eastAsia="es-CL"/>
              </w:rPr>
              <w:t xml:space="preserve">Coordenadas DATUM WGS84 HUSO </w:t>
            </w:r>
            <w:r w:rsidRPr="003B2D5A">
              <w:rPr>
                <w:rFonts w:eastAsia="Times New Roman"/>
                <w:b/>
                <w:sz w:val="18"/>
                <w:szCs w:val="18"/>
                <w:lang w:eastAsia="es-CL"/>
              </w:rPr>
              <w:t>19 S</w:t>
            </w:r>
          </w:p>
          <w:p w14:paraId="1CFFEFD8" w14:textId="77777777" w:rsidR="005B1FE1" w:rsidRPr="0025129B" w:rsidRDefault="005B1FE1" w:rsidP="003A5E2C">
            <w:pPr>
              <w:jc w:val="left"/>
              <w:rPr>
                <w:rFonts w:eastAsia="Times New Roman"/>
                <w:b/>
                <w:color w:val="000000"/>
                <w:sz w:val="18"/>
                <w:szCs w:val="18"/>
                <w:lang w:eastAsia="es-CL"/>
              </w:rPr>
            </w:pP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1A0F8BA" w14:textId="77777777" w:rsidR="005B1FE1" w:rsidRDefault="005B1FE1" w:rsidP="003A5E2C">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3772C772" w14:textId="77777777" w:rsidR="005B1FE1" w:rsidRPr="0025129B" w:rsidRDefault="005B1FE1" w:rsidP="00777182">
            <w:pPr>
              <w:jc w:val="left"/>
              <w:rPr>
                <w:rFonts w:eastAsia="Times New Roman"/>
                <w:b/>
                <w:color w:val="000000"/>
                <w:sz w:val="18"/>
                <w:szCs w:val="18"/>
                <w:lang w:eastAsia="es-CL"/>
              </w:rPr>
            </w:pPr>
            <w:r w:rsidRPr="003B2D5A">
              <w:rPr>
                <w:rFonts w:eastAsia="Times New Roman"/>
                <w:color w:val="000000"/>
                <w:sz w:val="18"/>
                <w:szCs w:val="18"/>
                <w:lang w:eastAsia="es-CL"/>
              </w:rPr>
              <w:t>7</w:t>
            </w:r>
            <w:r>
              <w:rPr>
                <w:rFonts w:eastAsia="Times New Roman"/>
                <w:color w:val="000000"/>
                <w:sz w:val="18"/>
                <w:szCs w:val="18"/>
                <w:lang w:eastAsia="es-CL"/>
              </w:rPr>
              <w:t>.985.</w:t>
            </w:r>
            <w:r w:rsidR="00777182">
              <w:rPr>
                <w:rFonts w:eastAsia="Times New Roman"/>
                <w:color w:val="000000"/>
                <w:sz w:val="18"/>
                <w:szCs w:val="18"/>
                <w:lang w:eastAsia="es-CL"/>
              </w:rPr>
              <w:t>655</w:t>
            </w:r>
            <w:r>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95A2C04" w14:textId="77777777" w:rsidR="005B1FE1" w:rsidRDefault="005B1FE1" w:rsidP="003A5E2C">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35779DC" w14:textId="77777777" w:rsidR="005B1FE1" w:rsidRPr="0025129B" w:rsidRDefault="005B1FE1" w:rsidP="00777182">
            <w:pPr>
              <w:jc w:val="left"/>
              <w:rPr>
                <w:rFonts w:eastAsia="Times New Roman"/>
                <w:b/>
                <w:color w:val="000000"/>
                <w:sz w:val="18"/>
                <w:szCs w:val="18"/>
                <w:lang w:eastAsia="es-CL"/>
              </w:rPr>
            </w:pPr>
            <w:r w:rsidRPr="003B2D5A">
              <w:rPr>
                <w:rFonts w:eastAsia="Times New Roman"/>
                <w:color w:val="000000"/>
                <w:sz w:val="18"/>
                <w:szCs w:val="18"/>
                <w:lang w:eastAsia="es-CL"/>
              </w:rPr>
              <w:t>4</w:t>
            </w:r>
            <w:r>
              <w:rPr>
                <w:rFonts w:eastAsia="Times New Roman"/>
                <w:color w:val="000000"/>
                <w:sz w:val="18"/>
                <w:szCs w:val="18"/>
                <w:lang w:eastAsia="es-CL"/>
              </w:rPr>
              <w:t>6</w:t>
            </w:r>
            <w:r w:rsidR="00777182">
              <w:rPr>
                <w:rFonts w:eastAsia="Times New Roman"/>
                <w:color w:val="000000"/>
                <w:sz w:val="18"/>
                <w:szCs w:val="18"/>
                <w:lang w:eastAsia="es-CL"/>
              </w:rPr>
              <w:t>7</w:t>
            </w:r>
            <w:r>
              <w:rPr>
                <w:rFonts w:eastAsia="Times New Roman"/>
                <w:color w:val="000000"/>
                <w:sz w:val="18"/>
                <w:szCs w:val="18"/>
                <w:lang w:eastAsia="es-CL"/>
              </w:rPr>
              <w:t>.</w:t>
            </w:r>
            <w:r w:rsidR="00777182">
              <w:rPr>
                <w:rFonts w:eastAsia="Times New Roman"/>
                <w:color w:val="000000"/>
                <w:sz w:val="18"/>
                <w:szCs w:val="18"/>
                <w:lang w:eastAsia="es-CL"/>
              </w:rPr>
              <w:t>938</w:t>
            </w:r>
            <w:r>
              <w:rPr>
                <w:rFonts w:eastAsia="Times New Roman"/>
                <w:color w:val="000000"/>
                <w:sz w:val="18"/>
                <w:szCs w:val="18"/>
                <w:lang w:eastAsia="es-CL"/>
              </w:rPr>
              <w:t xml:space="preserve"> m</w:t>
            </w:r>
          </w:p>
        </w:tc>
      </w:tr>
      <w:tr w:rsidR="005B1FE1" w:rsidRPr="0025129B" w14:paraId="10C74CC2" w14:textId="77777777" w:rsidTr="003A5E2C">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F62A058" w14:textId="77777777" w:rsidR="005B1FE1" w:rsidRPr="0025129B" w:rsidRDefault="005B1FE1" w:rsidP="003A5E2C">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5AE2CCE" w14:textId="77777777" w:rsidR="005B1FE1" w:rsidRPr="003B2D5A" w:rsidRDefault="00777182" w:rsidP="003A5E2C">
            <w:pPr>
              <w:jc w:val="left"/>
              <w:rPr>
                <w:rFonts w:eastAsia="Times New Roman"/>
                <w:color w:val="000000"/>
                <w:sz w:val="18"/>
                <w:szCs w:val="18"/>
                <w:lang w:eastAsia="es-CL"/>
              </w:rPr>
            </w:pPr>
            <w:r>
              <w:rPr>
                <w:rFonts w:eastAsia="Times New Roman"/>
                <w:iCs/>
                <w:color w:val="000000"/>
                <w:sz w:val="18"/>
                <w:szCs w:val="18"/>
                <w:lang w:eastAsia="es-CL"/>
              </w:rPr>
              <w:t>Sector de extracción de agua al interior del Parque Nacional Lauca</w:t>
            </w:r>
            <w:r w:rsidR="005B1FE1">
              <w:rPr>
                <w:rFonts w:eastAsia="Times New Roman"/>
                <w:iCs/>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5F9B6B2" w14:textId="77777777" w:rsidR="005B1FE1" w:rsidRPr="0025129B" w:rsidRDefault="005B1FE1" w:rsidP="003A5E2C">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7E2BF07" w14:textId="77777777" w:rsidR="005B1FE1" w:rsidRPr="003B2D5A" w:rsidRDefault="00777182" w:rsidP="003A5E2C">
            <w:pPr>
              <w:rPr>
                <w:rFonts w:eastAsia="Times New Roman"/>
                <w:color w:val="000000"/>
                <w:sz w:val="18"/>
                <w:szCs w:val="18"/>
                <w:lang w:eastAsia="es-CL"/>
              </w:rPr>
            </w:pPr>
            <w:r>
              <w:rPr>
                <w:rFonts w:eastAsia="Times New Roman"/>
                <w:iCs/>
                <w:color w:val="000000"/>
                <w:sz w:val="18"/>
                <w:szCs w:val="18"/>
                <w:lang w:eastAsia="es-CL"/>
              </w:rPr>
              <w:t>Camión extrayendo agua al interior del Parque Nacional Lauca.</w:t>
            </w:r>
          </w:p>
        </w:tc>
      </w:tr>
    </w:tbl>
    <w:p w14:paraId="48D86074" w14:textId="77777777" w:rsidR="00236F67" w:rsidRDefault="00236F67" w:rsidP="00C7421F">
      <w:pPr>
        <w:pStyle w:val="Ttulo1"/>
        <w:numPr>
          <w:ilvl w:val="0"/>
          <w:numId w:val="0"/>
        </w:numPr>
        <w:ind w:left="432"/>
      </w:pPr>
      <w:bookmarkStart w:id="177" w:name="_Toc352840404"/>
      <w:bookmarkStart w:id="178" w:name="_Toc352841464"/>
      <w:bookmarkStart w:id="179" w:name="_Toc440013073"/>
    </w:p>
    <w:p w14:paraId="2FF921E6" w14:textId="77777777" w:rsidR="00236F67" w:rsidRDefault="00236F67" w:rsidP="00C7421F"/>
    <w:p w14:paraId="039653A5" w14:textId="77777777" w:rsidR="00236F67" w:rsidRDefault="00236F67" w:rsidP="00C7421F"/>
    <w:p w14:paraId="39138150" w14:textId="77777777" w:rsidR="00236F67" w:rsidRDefault="00236F67" w:rsidP="00C7421F"/>
    <w:p w14:paraId="3C549F86" w14:textId="77777777" w:rsidR="00236F67" w:rsidRDefault="00236F67" w:rsidP="00C7421F"/>
    <w:p w14:paraId="157899C5" w14:textId="77777777" w:rsidR="00236F67" w:rsidRDefault="00236F67" w:rsidP="00C7421F"/>
    <w:p w14:paraId="4EAFD5FC" w14:textId="77777777" w:rsidR="00236F67" w:rsidRDefault="00236F67" w:rsidP="00C7421F"/>
    <w:p w14:paraId="4AB0FFF6" w14:textId="77777777" w:rsidR="00C7421F" w:rsidRDefault="00C7421F" w:rsidP="00C7421F"/>
    <w:p w14:paraId="03584AED" w14:textId="77777777" w:rsidR="00C7421F" w:rsidRDefault="00C7421F" w:rsidP="00C7421F"/>
    <w:p w14:paraId="6D3F0F4E" w14:textId="77777777" w:rsidR="00C7421F" w:rsidRDefault="00C7421F" w:rsidP="00C7421F"/>
    <w:p w14:paraId="273B1FCB" w14:textId="77777777" w:rsidR="00236F67" w:rsidRDefault="00236F67" w:rsidP="00C7421F"/>
    <w:p w14:paraId="223F7D59" w14:textId="77777777" w:rsidR="004142EB" w:rsidRDefault="004142EB" w:rsidP="00C7421F"/>
    <w:p w14:paraId="78B8878F" w14:textId="77777777" w:rsidR="004142EB" w:rsidRPr="00236F67" w:rsidRDefault="004142EB" w:rsidP="00C7421F"/>
    <w:p w14:paraId="5A357D0C" w14:textId="77777777" w:rsidR="007015BE" w:rsidRPr="0025129B" w:rsidRDefault="007015BE" w:rsidP="00C958D0">
      <w:pPr>
        <w:pStyle w:val="Ttulo1"/>
      </w:pPr>
      <w:r w:rsidRPr="0025129B">
        <w:lastRenderedPageBreak/>
        <w:t>CONCLUSIONES.</w:t>
      </w:r>
      <w:bookmarkEnd w:id="177"/>
      <w:bookmarkEnd w:id="178"/>
      <w:bookmarkEnd w:id="179"/>
    </w:p>
    <w:p w14:paraId="510B1830" w14:textId="77777777" w:rsidR="00CE010E" w:rsidRPr="0025129B" w:rsidRDefault="00CE010E" w:rsidP="00893A4E">
      <w:pPr>
        <w:pStyle w:val="Prrafodelista"/>
        <w:ind w:left="0"/>
        <w:rPr>
          <w:rFonts w:cstheme="minorHAnsi"/>
          <w:b/>
          <w:sz w:val="14"/>
          <w:szCs w:val="24"/>
        </w:rPr>
      </w:pPr>
    </w:p>
    <w:p w14:paraId="31ABD9AE" w14:textId="77777777" w:rsidR="00F36F7C" w:rsidRPr="0025129B" w:rsidRDefault="008D6661" w:rsidP="00694B31">
      <w:pPr>
        <w:rPr>
          <w:rFonts w:cstheme="minorHAnsi"/>
          <w:sz w:val="20"/>
          <w:szCs w:val="20"/>
        </w:rPr>
      </w:pPr>
      <w:r>
        <w:rPr>
          <w:rFonts w:cstheme="minorHAnsi"/>
          <w:sz w:val="20"/>
          <w:szCs w:val="20"/>
        </w:rPr>
        <w:t>De los resultados de las actividades de fiscalización, asociados los Instrumentos de Gestión Ambiental indicados en el punto 3, se puede indicar que l</w:t>
      </w:r>
      <w:r w:rsidR="003A5E2C">
        <w:rPr>
          <w:rFonts w:cstheme="minorHAnsi"/>
          <w:sz w:val="20"/>
          <w:szCs w:val="20"/>
        </w:rPr>
        <w:t>o</w:t>
      </w:r>
      <w:r>
        <w:rPr>
          <w:rFonts w:cstheme="minorHAnsi"/>
          <w:sz w:val="20"/>
          <w:szCs w:val="20"/>
        </w:rPr>
        <w:t xml:space="preserve">s principales </w:t>
      </w:r>
      <w:r w:rsidR="003A5E2C">
        <w:rPr>
          <w:rFonts w:cstheme="minorHAnsi"/>
          <w:sz w:val="20"/>
          <w:szCs w:val="20"/>
        </w:rPr>
        <w:t>hallazgos detectado</w:t>
      </w:r>
      <w:r w:rsidR="00DE7039">
        <w:rPr>
          <w:rFonts w:cstheme="minorHAnsi"/>
          <w:sz w:val="20"/>
          <w:szCs w:val="20"/>
        </w:rPr>
        <w:t>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encuentra descritas en el acta de </w:t>
      </w:r>
      <w:r w:rsidR="004F10A3">
        <w:rPr>
          <w:rFonts w:cstheme="minorHAnsi"/>
          <w:sz w:val="20"/>
          <w:szCs w:val="20"/>
        </w:rPr>
        <w:t xml:space="preserve">inspección </w:t>
      </w:r>
      <w:r>
        <w:rPr>
          <w:rFonts w:cstheme="minorHAnsi"/>
          <w:sz w:val="20"/>
          <w:szCs w:val="20"/>
        </w:rPr>
        <w:t>ambiental</w:t>
      </w:r>
      <w:r w:rsidR="00F36F7C" w:rsidRPr="0025129B">
        <w:rPr>
          <w:rFonts w:cstheme="minorHAnsi"/>
          <w:sz w:val="20"/>
          <w:szCs w:val="20"/>
        </w:rPr>
        <w:t>:</w:t>
      </w:r>
    </w:p>
    <w:p w14:paraId="28CAC5CC" w14:textId="77777777" w:rsidR="003A5E2C" w:rsidRDefault="003A5E2C" w:rsidP="00F36F7C">
      <w:pPr>
        <w:rPr>
          <w:rFonts w:cstheme="minorHAnsi"/>
        </w:rPr>
      </w:pPr>
    </w:p>
    <w:tbl>
      <w:tblPr>
        <w:tblStyle w:val="Tablaconcuadrcula"/>
        <w:tblW w:w="0" w:type="auto"/>
        <w:tblLook w:val="04A0" w:firstRow="1" w:lastRow="0" w:firstColumn="1" w:lastColumn="0" w:noHBand="0" w:noVBand="1"/>
      </w:tblPr>
      <w:tblGrid>
        <w:gridCol w:w="1146"/>
        <w:gridCol w:w="2931"/>
        <w:gridCol w:w="6804"/>
        <w:gridCol w:w="2831"/>
      </w:tblGrid>
      <w:tr w:rsidR="003A5E2C" w14:paraId="5D62385C" w14:textId="77777777" w:rsidTr="00DB6C18">
        <w:tc>
          <w:tcPr>
            <w:tcW w:w="1146" w:type="dxa"/>
            <w:shd w:val="clear" w:color="auto" w:fill="D9D9D9" w:themeFill="background1" w:themeFillShade="D9"/>
          </w:tcPr>
          <w:p w14:paraId="0612F7EF" w14:textId="77777777" w:rsidR="003A5E2C" w:rsidRDefault="003A5E2C" w:rsidP="003A5E2C">
            <w:pPr>
              <w:jc w:val="center"/>
              <w:rPr>
                <w:rFonts w:cstheme="minorHAnsi"/>
              </w:rPr>
            </w:pPr>
            <w:r w:rsidRPr="003A5E2C">
              <w:rPr>
                <w:rFonts w:cstheme="minorHAnsi"/>
                <w:b/>
              </w:rPr>
              <w:t>N° Hecho constatado</w:t>
            </w:r>
          </w:p>
        </w:tc>
        <w:tc>
          <w:tcPr>
            <w:tcW w:w="2931" w:type="dxa"/>
            <w:shd w:val="clear" w:color="auto" w:fill="D9D9D9" w:themeFill="background1" w:themeFillShade="D9"/>
          </w:tcPr>
          <w:p w14:paraId="20BE309E" w14:textId="77777777" w:rsidR="003A5E2C" w:rsidRDefault="003A5E2C" w:rsidP="003A5E2C">
            <w:pPr>
              <w:jc w:val="center"/>
              <w:rPr>
                <w:rFonts w:cstheme="minorHAnsi"/>
              </w:rPr>
            </w:pPr>
            <w:r w:rsidRPr="003A5E2C">
              <w:rPr>
                <w:rFonts w:cstheme="minorHAnsi"/>
                <w:b/>
              </w:rPr>
              <w:t>Materia específica objeto de la fiscalización ambiental</w:t>
            </w:r>
          </w:p>
        </w:tc>
        <w:tc>
          <w:tcPr>
            <w:tcW w:w="6804" w:type="dxa"/>
            <w:shd w:val="clear" w:color="auto" w:fill="D9D9D9" w:themeFill="background1" w:themeFillShade="D9"/>
          </w:tcPr>
          <w:p w14:paraId="3B5BD7FE" w14:textId="77777777" w:rsidR="003A5E2C" w:rsidRDefault="003A5E2C" w:rsidP="003A5E2C">
            <w:pPr>
              <w:jc w:val="center"/>
              <w:rPr>
                <w:rFonts w:cstheme="minorHAnsi"/>
              </w:rPr>
            </w:pPr>
            <w:r w:rsidRPr="003A5E2C">
              <w:rPr>
                <w:rFonts w:cstheme="minorHAnsi"/>
                <w:b/>
              </w:rPr>
              <w:t>Exigencia asociada</w:t>
            </w:r>
          </w:p>
        </w:tc>
        <w:tc>
          <w:tcPr>
            <w:tcW w:w="2831" w:type="dxa"/>
            <w:shd w:val="clear" w:color="auto" w:fill="D9D9D9" w:themeFill="background1" w:themeFillShade="D9"/>
          </w:tcPr>
          <w:p w14:paraId="4D7A06C3" w14:textId="77777777" w:rsidR="003A5E2C" w:rsidRDefault="003A5E2C" w:rsidP="003A5E2C">
            <w:pPr>
              <w:jc w:val="center"/>
              <w:rPr>
                <w:rFonts w:cstheme="minorHAnsi"/>
              </w:rPr>
            </w:pPr>
            <w:r>
              <w:rPr>
                <w:rFonts w:cstheme="minorHAnsi"/>
                <w:b/>
              </w:rPr>
              <w:t>Hallazgos</w:t>
            </w:r>
          </w:p>
        </w:tc>
      </w:tr>
      <w:tr w:rsidR="003A5E2C" w14:paraId="37616486" w14:textId="77777777" w:rsidTr="00DB6C18">
        <w:tc>
          <w:tcPr>
            <w:tcW w:w="1146" w:type="dxa"/>
          </w:tcPr>
          <w:p w14:paraId="1C19133E" w14:textId="77777777" w:rsidR="003A5E2C" w:rsidRDefault="003A5E2C" w:rsidP="003A5E2C">
            <w:pPr>
              <w:jc w:val="center"/>
              <w:rPr>
                <w:rFonts w:cstheme="minorHAnsi"/>
              </w:rPr>
            </w:pPr>
            <w:r>
              <w:rPr>
                <w:rFonts w:cstheme="minorHAnsi"/>
              </w:rPr>
              <w:t>1</w:t>
            </w:r>
          </w:p>
        </w:tc>
        <w:tc>
          <w:tcPr>
            <w:tcW w:w="2931" w:type="dxa"/>
          </w:tcPr>
          <w:p w14:paraId="0903E1A2" w14:textId="77C7E12A" w:rsidR="003A5E2C" w:rsidRDefault="003A5E2C" w:rsidP="00CA0665">
            <w:pPr>
              <w:jc w:val="center"/>
              <w:rPr>
                <w:rFonts w:cstheme="minorHAnsi"/>
              </w:rPr>
            </w:pPr>
            <w:r>
              <w:rPr>
                <w:rFonts w:cstheme="minorHAnsi"/>
              </w:rPr>
              <w:t xml:space="preserve">Intervención de áreas </w:t>
            </w:r>
            <w:r w:rsidR="00CA0665">
              <w:rPr>
                <w:rFonts w:cstheme="minorHAnsi"/>
              </w:rPr>
              <w:t xml:space="preserve">declaradas </w:t>
            </w:r>
            <w:r>
              <w:rPr>
                <w:rFonts w:cstheme="minorHAnsi"/>
              </w:rPr>
              <w:t>bajo protección oficial</w:t>
            </w:r>
          </w:p>
        </w:tc>
        <w:tc>
          <w:tcPr>
            <w:tcW w:w="6804" w:type="dxa"/>
          </w:tcPr>
          <w:p w14:paraId="74F3A87D" w14:textId="77777777" w:rsidR="003A5E2C" w:rsidRPr="003A5E2C" w:rsidRDefault="003A5E2C" w:rsidP="003A5E2C">
            <w:pPr>
              <w:rPr>
                <w:rFonts w:cstheme="minorHAnsi"/>
                <w:b/>
              </w:rPr>
            </w:pPr>
            <w:r w:rsidRPr="003A5E2C">
              <w:rPr>
                <w:rFonts w:cstheme="minorHAnsi"/>
                <w:b/>
              </w:rPr>
              <w:t xml:space="preserve">RCA N° 015/2009 Considerando 6.5. </w:t>
            </w:r>
          </w:p>
          <w:p w14:paraId="4293BCCB" w14:textId="77777777" w:rsidR="003A5E2C" w:rsidRPr="00DB6C18" w:rsidRDefault="003A5E2C" w:rsidP="003A5E2C">
            <w:pPr>
              <w:rPr>
                <w:rFonts w:cstheme="minorHAnsi"/>
                <w:i/>
              </w:rPr>
            </w:pPr>
            <w:r w:rsidRPr="00DB6C18">
              <w:rPr>
                <w:rFonts w:cstheme="minorHAnsi"/>
                <w:i/>
              </w:rPr>
              <w:t>El contratista deberá abstenerse de emplazar sus instalaciones de faenas, plantas de producción de materiales, empréstitos y botaderos en áreas especialmente sensibles o vulnerables desde el punto de vista ambiental, según los criterios de localización señalados en los numerales 9.702.301 (1), 9.702.302 (1) y 9.702.304 (1) del MC-V9.</w:t>
            </w:r>
          </w:p>
          <w:p w14:paraId="38BE9B7A" w14:textId="77777777" w:rsidR="003A5E2C" w:rsidRPr="003A5E2C" w:rsidRDefault="003A5E2C" w:rsidP="003A5E2C">
            <w:pPr>
              <w:rPr>
                <w:rFonts w:cstheme="minorHAnsi"/>
              </w:rPr>
            </w:pPr>
            <w:r w:rsidRPr="003A5E2C">
              <w:rPr>
                <w:rFonts w:cstheme="minorHAnsi"/>
              </w:rPr>
              <w:tab/>
            </w:r>
          </w:p>
          <w:p w14:paraId="035F6819" w14:textId="77777777" w:rsidR="003A5E2C" w:rsidRPr="003A5E2C" w:rsidRDefault="003A5E2C" w:rsidP="003A5E2C">
            <w:pPr>
              <w:rPr>
                <w:rFonts w:cstheme="minorHAnsi"/>
                <w:b/>
              </w:rPr>
            </w:pPr>
            <w:r w:rsidRPr="003A5E2C">
              <w:rPr>
                <w:rFonts w:cstheme="minorHAnsi"/>
                <w:b/>
              </w:rPr>
              <w:t xml:space="preserve">RCA N° 015/2009 Considerando 6.6. </w:t>
            </w:r>
          </w:p>
          <w:p w14:paraId="7E293336" w14:textId="77777777" w:rsidR="003A5E2C" w:rsidRPr="00DB6C18" w:rsidRDefault="003A5E2C" w:rsidP="003A5E2C">
            <w:pPr>
              <w:rPr>
                <w:rFonts w:cstheme="minorHAnsi"/>
                <w:i/>
              </w:rPr>
            </w:pPr>
            <w:r w:rsidRPr="00DB6C18">
              <w:rPr>
                <w:rFonts w:cstheme="minorHAnsi"/>
                <w:i/>
              </w:rPr>
              <w:t>En particular, se evitará el establecimiento de estas actividades o cualquier otra actividad a menos de 500 metros del Parque Nacional Lauca.</w:t>
            </w:r>
          </w:p>
          <w:p w14:paraId="0D9E9E4C" w14:textId="77777777" w:rsidR="003A5E2C" w:rsidRDefault="003A5E2C" w:rsidP="00F36F7C">
            <w:pPr>
              <w:rPr>
                <w:rFonts w:cstheme="minorHAnsi"/>
              </w:rPr>
            </w:pPr>
          </w:p>
        </w:tc>
        <w:tc>
          <w:tcPr>
            <w:tcW w:w="2831" w:type="dxa"/>
          </w:tcPr>
          <w:p w14:paraId="192B90DE" w14:textId="77777777" w:rsidR="003A5E2C" w:rsidRDefault="004F10A3" w:rsidP="004F10A3">
            <w:pPr>
              <w:rPr>
                <w:rFonts w:cstheme="minorHAnsi"/>
              </w:rPr>
            </w:pPr>
            <w:r>
              <w:rPr>
                <w:rFonts w:cstheme="minorHAnsi"/>
              </w:rPr>
              <w:t>Ejecución de</w:t>
            </w:r>
            <w:r w:rsidR="003A5E2C">
              <w:rPr>
                <w:rFonts w:cstheme="minorHAnsi"/>
              </w:rPr>
              <w:t xml:space="preserve"> obras al interior del Parque Nacional Lauca y a menos de 5</w:t>
            </w:r>
            <w:r w:rsidR="00DB6C18">
              <w:rPr>
                <w:rFonts w:cstheme="minorHAnsi"/>
              </w:rPr>
              <w:t>0</w:t>
            </w:r>
            <w:r w:rsidR="003A5E2C">
              <w:rPr>
                <w:rFonts w:cstheme="minorHAnsi"/>
              </w:rPr>
              <w:t>0 metros de su l</w:t>
            </w:r>
            <w:r>
              <w:rPr>
                <w:rFonts w:cstheme="minorHAnsi"/>
              </w:rPr>
              <w:t>í</w:t>
            </w:r>
            <w:r w:rsidR="003A5E2C">
              <w:rPr>
                <w:rFonts w:cstheme="minorHAnsi"/>
              </w:rPr>
              <w:t>mite occidental.</w:t>
            </w:r>
          </w:p>
        </w:tc>
      </w:tr>
      <w:tr w:rsidR="00DB6C18" w14:paraId="2705054B" w14:textId="77777777" w:rsidTr="00DB6C18">
        <w:tc>
          <w:tcPr>
            <w:tcW w:w="1146" w:type="dxa"/>
          </w:tcPr>
          <w:p w14:paraId="2E5A3449" w14:textId="77777777" w:rsidR="00DB6C18" w:rsidRDefault="00DB6C18" w:rsidP="003A5E2C">
            <w:pPr>
              <w:jc w:val="center"/>
              <w:rPr>
                <w:rFonts w:cstheme="minorHAnsi"/>
              </w:rPr>
            </w:pPr>
            <w:r>
              <w:rPr>
                <w:rFonts w:cstheme="minorHAnsi"/>
              </w:rPr>
              <w:t>2</w:t>
            </w:r>
          </w:p>
        </w:tc>
        <w:tc>
          <w:tcPr>
            <w:tcW w:w="2931" w:type="dxa"/>
          </w:tcPr>
          <w:p w14:paraId="5594928F" w14:textId="4A160F21" w:rsidR="00DB6C18" w:rsidRDefault="00DB6C18" w:rsidP="003A5E2C">
            <w:pPr>
              <w:jc w:val="center"/>
              <w:rPr>
                <w:rFonts w:cstheme="minorHAnsi"/>
              </w:rPr>
            </w:pPr>
            <w:r>
              <w:rPr>
                <w:rFonts w:cstheme="minorHAnsi"/>
              </w:rPr>
              <w:t xml:space="preserve">Intervención de áreas </w:t>
            </w:r>
            <w:r w:rsidR="00CA0665">
              <w:rPr>
                <w:rFonts w:cstheme="minorHAnsi"/>
              </w:rPr>
              <w:t>declaradas</w:t>
            </w:r>
            <w:r>
              <w:rPr>
                <w:rFonts w:cstheme="minorHAnsi"/>
              </w:rPr>
              <w:t xml:space="preserve"> bajo protección oficial</w:t>
            </w:r>
          </w:p>
        </w:tc>
        <w:tc>
          <w:tcPr>
            <w:tcW w:w="6804" w:type="dxa"/>
          </w:tcPr>
          <w:p w14:paraId="3FC76113" w14:textId="77777777" w:rsidR="00DB6C18" w:rsidRPr="00DB6C18" w:rsidRDefault="00DB6C18" w:rsidP="00DB6C18">
            <w:pPr>
              <w:rPr>
                <w:rFonts w:cstheme="minorHAnsi"/>
                <w:b/>
              </w:rPr>
            </w:pPr>
            <w:r w:rsidRPr="00DB6C18">
              <w:rPr>
                <w:rFonts w:cstheme="minorHAnsi"/>
                <w:b/>
              </w:rPr>
              <w:t xml:space="preserve">RCA N° 015/2009 Considerando 3.3. </w:t>
            </w:r>
          </w:p>
          <w:p w14:paraId="5EE3E9AC" w14:textId="77777777" w:rsidR="00DB6C18" w:rsidRPr="00DB6C18" w:rsidRDefault="00DB6C18" w:rsidP="00DB6C18">
            <w:pPr>
              <w:rPr>
                <w:rFonts w:cstheme="minorHAnsi"/>
                <w:i/>
              </w:rPr>
            </w:pPr>
            <w:r w:rsidRPr="00DB6C18">
              <w:rPr>
                <w:rFonts w:cstheme="minorHAnsi"/>
                <w:i/>
              </w:rPr>
              <w:t xml:space="preserve">Descripción del proyecto. El proyecto de reposición se desarrolla dentro del Parque Nacional Lauca, en la meseta altiplánica (3.700 m.s.n.m), contorneándose con ondulaciones menores y pendientes bajas. La geometría proyectada en planta se restringe en torno al camino actual y además se considera el paso por el Control de Chucuyo, al medio del tramo en estudio. </w:t>
            </w:r>
          </w:p>
          <w:p w14:paraId="6888482B" w14:textId="77777777" w:rsidR="00DB6C18" w:rsidRPr="00DB6C18" w:rsidRDefault="00DB6C18" w:rsidP="00DB6C18">
            <w:pPr>
              <w:rPr>
                <w:rFonts w:cstheme="minorHAnsi"/>
                <w:i/>
              </w:rPr>
            </w:pPr>
          </w:p>
          <w:p w14:paraId="4F458DE9" w14:textId="77777777" w:rsidR="00DB6C18" w:rsidRPr="00DB6C18" w:rsidRDefault="00DB6C18" w:rsidP="00DB6C18">
            <w:pPr>
              <w:rPr>
                <w:rFonts w:cstheme="minorHAnsi"/>
                <w:b/>
              </w:rPr>
            </w:pPr>
            <w:r w:rsidRPr="00DB6C18">
              <w:rPr>
                <w:rFonts w:cstheme="minorHAnsi"/>
                <w:b/>
              </w:rPr>
              <w:t xml:space="preserve">RCA N° 015/2009 Considerando 3.3.1.1. </w:t>
            </w:r>
          </w:p>
          <w:p w14:paraId="3A61F9E3" w14:textId="77777777" w:rsidR="00DB6C18" w:rsidRPr="00DB6C18" w:rsidRDefault="00DB6C18" w:rsidP="00DB6C18">
            <w:pPr>
              <w:rPr>
                <w:rFonts w:cstheme="minorHAnsi"/>
                <w:i/>
              </w:rPr>
            </w:pPr>
            <w:r w:rsidRPr="00DB6C18">
              <w:rPr>
                <w:rFonts w:cstheme="minorHAnsi"/>
                <w:i/>
              </w:rPr>
              <w:t xml:space="preserve">Etapa de Construcción. Las principales acciones y obras físicas para desarrollar la etapa de construcción del proyecto son: a) Instalación de faenas… b) Plataforma del Camino, Calzada y Pavimento… c) Intersección y empalmes… d) Trazado geométrico (Alzado y planta)… e) Obras de saneamiento y drenaje… f) Señalización y elementos de seguridad… g) Obras espoeciales (Dispositico tipo banda rugosa sobre carpeta de rodado)… h) Provisión de Pétreos… i) Confección de carpeta… j) Obras anexas (Botaderos)… k) Maquinaría a utilizar… y l) Cierre de faena… </w:t>
            </w:r>
          </w:p>
          <w:p w14:paraId="5BBC55ED" w14:textId="77777777" w:rsidR="00DB6C18" w:rsidRPr="003A5E2C" w:rsidRDefault="00DB6C18" w:rsidP="003A5E2C">
            <w:pPr>
              <w:rPr>
                <w:rFonts w:cstheme="minorHAnsi"/>
                <w:b/>
              </w:rPr>
            </w:pPr>
          </w:p>
        </w:tc>
        <w:tc>
          <w:tcPr>
            <w:tcW w:w="2831" w:type="dxa"/>
          </w:tcPr>
          <w:p w14:paraId="6339447B" w14:textId="77777777" w:rsidR="00DB6C18" w:rsidRDefault="004F10A3" w:rsidP="004F10A3">
            <w:pPr>
              <w:rPr>
                <w:rFonts w:cstheme="minorHAnsi"/>
              </w:rPr>
            </w:pPr>
            <w:r>
              <w:rPr>
                <w:rFonts w:cstheme="minorHAnsi"/>
              </w:rPr>
              <w:t>Ejecución de</w:t>
            </w:r>
            <w:r w:rsidR="00DB6C18">
              <w:rPr>
                <w:rFonts w:cstheme="minorHAnsi"/>
              </w:rPr>
              <w:t xml:space="preserve"> obras no contempladas en la RCA N° 015/2009 (cinco estacionamientos al interior del Parque Nacional Lauca).</w:t>
            </w:r>
          </w:p>
        </w:tc>
      </w:tr>
    </w:tbl>
    <w:p w14:paraId="06A8C339" w14:textId="77777777" w:rsidR="003A5E2C" w:rsidRDefault="003A5E2C" w:rsidP="00F36F7C">
      <w:pPr>
        <w:rPr>
          <w:rFonts w:cstheme="minorHAnsi"/>
        </w:rPr>
      </w:pPr>
    </w:p>
    <w:p w14:paraId="1356254C" w14:textId="77777777" w:rsidR="003A5E2C" w:rsidRDefault="003A5E2C" w:rsidP="00F36F7C">
      <w:pPr>
        <w:rPr>
          <w:rFonts w:cstheme="minorHAnsi"/>
        </w:rPr>
      </w:pPr>
    </w:p>
    <w:p w14:paraId="6AE181F0" w14:textId="77777777" w:rsidR="00F36F7C" w:rsidRPr="0025129B" w:rsidRDefault="00F36F7C" w:rsidP="00893A4E">
      <w:pPr>
        <w:pStyle w:val="Prrafodelista"/>
        <w:ind w:left="0"/>
        <w:rPr>
          <w:rFonts w:cstheme="minorHAnsi"/>
          <w:b/>
          <w:sz w:val="14"/>
          <w:szCs w:val="24"/>
        </w:rPr>
      </w:pPr>
    </w:p>
    <w:tbl>
      <w:tblPr>
        <w:tblStyle w:val="Tablaconcuadrcula"/>
        <w:tblW w:w="0" w:type="auto"/>
        <w:tblLook w:val="04A0" w:firstRow="1" w:lastRow="0" w:firstColumn="1" w:lastColumn="0" w:noHBand="0" w:noVBand="1"/>
      </w:tblPr>
      <w:tblGrid>
        <w:gridCol w:w="1146"/>
        <w:gridCol w:w="2931"/>
        <w:gridCol w:w="6804"/>
        <w:gridCol w:w="2831"/>
      </w:tblGrid>
      <w:tr w:rsidR="00DB6C18" w14:paraId="5449AB0B" w14:textId="77777777" w:rsidTr="00600AF0">
        <w:tc>
          <w:tcPr>
            <w:tcW w:w="1146" w:type="dxa"/>
            <w:shd w:val="clear" w:color="auto" w:fill="D9D9D9" w:themeFill="background1" w:themeFillShade="D9"/>
          </w:tcPr>
          <w:p w14:paraId="6842D044" w14:textId="77777777" w:rsidR="00DB6C18" w:rsidRDefault="00DB6C18" w:rsidP="00600AF0">
            <w:pPr>
              <w:jc w:val="center"/>
              <w:rPr>
                <w:rFonts w:cstheme="minorHAnsi"/>
              </w:rPr>
            </w:pPr>
            <w:r w:rsidRPr="003A5E2C">
              <w:rPr>
                <w:rFonts w:cstheme="minorHAnsi"/>
                <w:b/>
              </w:rPr>
              <w:t>N° Hecho constatado</w:t>
            </w:r>
          </w:p>
        </w:tc>
        <w:tc>
          <w:tcPr>
            <w:tcW w:w="2931" w:type="dxa"/>
            <w:shd w:val="clear" w:color="auto" w:fill="D9D9D9" w:themeFill="background1" w:themeFillShade="D9"/>
          </w:tcPr>
          <w:p w14:paraId="663CB91C" w14:textId="77777777" w:rsidR="00DB6C18" w:rsidRDefault="00DB6C18" w:rsidP="00600AF0">
            <w:pPr>
              <w:jc w:val="center"/>
              <w:rPr>
                <w:rFonts w:cstheme="minorHAnsi"/>
              </w:rPr>
            </w:pPr>
            <w:r w:rsidRPr="003A5E2C">
              <w:rPr>
                <w:rFonts w:cstheme="minorHAnsi"/>
                <w:b/>
              </w:rPr>
              <w:t>Materia específica objeto de la fiscalización ambiental</w:t>
            </w:r>
          </w:p>
        </w:tc>
        <w:tc>
          <w:tcPr>
            <w:tcW w:w="6804" w:type="dxa"/>
            <w:shd w:val="clear" w:color="auto" w:fill="D9D9D9" w:themeFill="background1" w:themeFillShade="D9"/>
          </w:tcPr>
          <w:p w14:paraId="42966367" w14:textId="77777777" w:rsidR="00DB6C18" w:rsidRDefault="00DB6C18" w:rsidP="00600AF0">
            <w:pPr>
              <w:jc w:val="center"/>
              <w:rPr>
                <w:rFonts w:cstheme="minorHAnsi"/>
              </w:rPr>
            </w:pPr>
            <w:r w:rsidRPr="003A5E2C">
              <w:rPr>
                <w:rFonts w:cstheme="minorHAnsi"/>
                <w:b/>
              </w:rPr>
              <w:t>Exigencia asociada</w:t>
            </w:r>
          </w:p>
        </w:tc>
        <w:tc>
          <w:tcPr>
            <w:tcW w:w="2831" w:type="dxa"/>
            <w:shd w:val="clear" w:color="auto" w:fill="D9D9D9" w:themeFill="background1" w:themeFillShade="D9"/>
          </w:tcPr>
          <w:p w14:paraId="1E704667" w14:textId="77777777" w:rsidR="00DB6C18" w:rsidRDefault="00DB6C18" w:rsidP="00600AF0">
            <w:pPr>
              <w:jc w:val="center"/>
              <w:rPr>
                <w:rFonts w:cstheme="minorHAnsi"/>
              </w:rPr>
            </w:pPr>
            <w:r>
              <w:rPr>
                <w:rFonts w:cstheme="minorHAnsi"/>
                <w:b/>
              </w:rPr>
              <w:t>Hallazgos</w:t>
            </w:r>
          </w:p>
        </w:tc>
      </w:tr>
      <w:tr w:rsidR="00DB6C18" w14:paraId="70784F4C" w14:textId="77777777" w:rsidTr="00600AF0">
        <w:tc>
          <w:tcPr>
            <w:tcW w:w="1146" w:type="dxa"/>
          </w:tcPr>
          <w:p w14:paraId="2933A5BB" w14:textId="77777777" w:rsidR="00DB6C18" w:rsidRDefault="00DB6C18" w:rsidP="00600AF0">
            <w:pPr>
              <w:jc w:val="center"/>
              <w:rPr>
                <w:rFonts w:cstheme="minorHAnsi"/>
              </w:rPr>
            </w:pPr>
            <w:r>
              <w:rPr>
                <w:rFonts w:cstheme="minorHAnsi"/>
              </w:rPr>
              <w:t>3</w:t>
            </w:r>
          </w:p>
        </w:tc>
        <w:tc>
          <w:tcPr>
            <w:tcW w:w="2931" w:type="dxa"/>
          </w:tcPr>
          <w:p w14:paraId="3D69BD84" w14:textId="4B4F3D07" w:rsidR="00DB6C18" w:rsidRDefault="00DB6C18" w:rsidP="00600AF0">
            <w:pPr>
              <w:jc w:val="center"/>
              <w:rPr>
                <w:rFonts w:cstheme="minorHAnsi"/>
              </w:rPr>
            </w:pPr>
            <w:r>
              <w:rPr>
                <w:rFonts w:cstheme="minorHAnsi"/>
              </w:rPr>
              <w:t xml:space="preserve">Intervención de áreas </w:t>
            </w:r>
            <w:r w:rsidR="00CA0665">
              <w:rPr>
                <w:rFonts w:cstheme="minorHAnsi"/>
              </w:rPr>
              <w:t>declaradas</w:t>
            </w:r>
            <w:r>
              <w:rPr>
                <w:rFonts w:cstheme="minorHAnsi"/>
              </w:rPr>
              <w:t xml:space="preserve"> bajo protección oficial</w:t>
            </w:r>
          </w:p>
        </w:tc>
        <w:tc>
          <w:tcPr>
            <w:tcW w:w="6804" w:type="dxa"/>
          </w:tcPr>
          <w:p w14:paraId="1C984ED7" w14:textId="77777777" w:rsidR="00DB6C18" w:rsidRPr="00DB6C18" w:rsidRDefault="00DB6C18" w:rsidP="00DB6C18">
            <w:pPr>
              <w:rPr>
                <w:rFonts w:cstheme="minorHAnsi"/>
                <w:b/>
              </w:rPr>
            </w:pPr>
            <w:r w:rsidRPr="00DB6C18">
              <w:rPr>
                <w:rFonts w:cstheme="minorHAnsi"/>
                <w:b/>
              </w:rPr>
              <w:t xml:space="preserve">Exigencia: RCA N° 015/2009 Considerando 3.3.1.1. </w:t>
            </w:r>
          </w:p>
          <w:p w14:paraId="1A155870" w14:textId="77777777" w:rsidR="00DB6C18" w:rsidRPr="00DB6C18" w:rsidRDefault="00DB6C18" w:rsidP="00DB6C18">
            <w:pPr>
              <w:rPr>
                <w:rFonts w:cstheme="minorHAnsi"/>
                <w:b/>
              </w:rPr>
            </w:pPr>
          </w:p>
          <w:p w14:paraId="3FEE7B5B" w14:textId="77777777" w:rsidR="00DB6C18" w:rsidRPr="00DB6C18" w:rsidRDefault="00DB6C18" w:rsidP="00DB6C18">
            <w:pPr>
              <w:rPr>
                <w:rFonts w:cstheme="minorHAnsi"/>
                <w:i/>
              </w:rPr>
            </w:pPr>
            <w:r w:rsidRPr="00DB6C18">
              <w:rPr>
                <w:rFonts w:cstheme="minorHAnsi"/>
                <w:i/>
              </w:rPr>
              <w:t xml:space="preserve">Etapa de Construcción. Las principales acciones y obras físicas para desarrollar la etapa de construcción del proyecto son: </w:t>
            </w:r>
          </w:p>
          <w:p w14:paraId="3AFF3484" w14:textId="77777777" w:rsidR="00DB6C18" w:rsidRPr="00DB6C18" w:rsidRDefault="00DB6C18" w:rsidP="00DB6C18">
            <w:pPr>
              <w:rPr>
                <w:rFonts w:cstheme="minorHAnsi"/>
                <w:i/>
              </w:rPr>
            </w:pPr>
          </w:p>
          <w:p w14:paraId="6B8E795A" w14:textId="77777777" w:rsidR="00DB6C18" w:rsidRPr="00DB6C18" w:rsidRDefault="00DB6C18" w:rsidP="009C1186">
            <w:pPr>
              <w:pStyle w:val="Prrafodelista"/>
              <w:numPr>
                <w:ilvl w:val="0"/>
                <w:numId w:val="19"/>
              </w:numPr>
              <w:ind w:left="318" w:hanging="284"/>
              <w:rPr>
                <w:rFonts w:cstheme="minorHAnsi"/>
                <w:i/>
              </w:rPr>
            </w:pPr>
            <w:r w:rsidRPr="00DB6C18">
              <w:rPr>
                <w:rFonts w:cstheme="minorHAnsi"/>
                <w:i/>
              </w:rPr>
              <w:t>Confección de carpeta</w:t>
            </w:r>
          </w:p>
          <w:p w14:paraId="53D263E3" w14:textId="77777777" w:rsidR="00DB6C18" w:rsidRPr="00DB6C18" w:rsidRDefault="00DB6C18" w:rsidP="00DB6C18">
            <w:pPr>
              <w:rPr>
                <w:rFonts w:cstheme="minorHAnsi"/>
                <w:i/>
              </w:rPr>
            </w:pPr>
            <w:r w:rsidRPr="00DB6C18">
              <w:rPr>
                <w:rFonts w:cstheme="minorHAnsi"/>
                <w:i/>
              </w:rPr>
              <w:t xml:space="preserve">La confección de la carpeta considera las siguientes subactividades.  </w:t>
            </w:r>
          </w:p>
          <w:p w14:paraId="494ECE69" w14:textId="77777777" w:rsidR="00DB6C18" w:rsidRPr="00DB6C18" w:rsidRDefault="00DB6C18" w:rsidP="00DB6C18">
            <w:pPr>
              <w:rPr>
                <w:rFonts w:cstheme="minorHAnsi"/>
                <w:i/>
              </w:rPr>
            </w:pPr>
            <w:r w:rsidRPr="00DB6C18">
              <w:rPr>
                <w:rFonts w:cstheme="minorHAnsi"/>
                <w:i/>
              </w:rPr>
              <w:t>Obras de drenaje: las obras de drenaje consisten en la modificación y el alargue de las obras de arte existentes y la construcción de las nuevas obras de arte de acuerdo a las necesidades que resulten de la rectificación de la planta, la que se circunscribirá a la faja fiscal existente.</w:t>
            </w:r>
          </w:p>
          <w:p w14:paraId="6F516EE7" w14:textId="77777777" w:rsidR="00DB6C18" w:rsidRPr="00DB6C18" w:rsidRDefault="00DB6C18" w:rsidP="00DB6C18">
            <w:pPr>
              <w:rPr>
                <w:rFonts w:cstheme="minorHAnsi"/>
                <w:b/>
                <w:i/>
              </w:rPr>
            </w:pPr>
            <w:r w:rsidRPr="00DB6C18">
              <w:rPr>
                <w:rFonts w:cstheme="minorHAnsi"/>
                <w:i/>
              </w:rPr>
              <w:t>Para esta obra sólo se contempla la confección de muros para alcantarillas de tubos de acero corrugado, revestimientos de mampostería de piedra para salida de los tubos corrugados.</w:t>
            </w:r>
            <w:r w:rsidRPr="00DB6C18">
              <w:rPr>
                <w:rFonts w:cstheme="minorHAnsi"/>
                <w:b/>
                <w:i/>
              </w:rPr>
              <w:t xml:space="preserve"> </w:t>
            </w:r>
          </w:p>
          <w:p w14:paraId="22188F2D" w14:textId="77777777" w:rsidR="00DB6C18" w:rsidRDefault="00DB6C18" w:rsidP="00DB6C18">
            <w:pPr>
              <w:rPr>
                <w:rFonts w:cstheme="minorHAnsi"/>
              </w:rPr>
            </w:pPr>
          </w:p>
        </w:tc>
        <w:tc>
          <w:tcPr>
            <w:tcW w:w="2831" w:type="dxa"/>
          </w:tcPr>
          <w:p w14:paraId="2339838C" w14:textId="77777777" w:rsidR="00DB6C18" w:rsidRDefault="00064ACB" w:rsidP="001E196F">
            <w:pPr>
              <w:rPr>
                <w:rFonts w:cstheme="minorHAnsi"/>
              </w:rPr>
            </w:pPr>
            <w:r>
              <w:rPr>
                <w:rFonts w:cstheme="minorHAnsi"/>
              </w:rPr>
              <w:t>Ejecución de</w:t>
            </w:r>
            <w:r w:rsidR="001E196F">
              <w:rPr>
                <w:rFonts w:cstheme="minorHAnsi"/>
              </w:rPr>
              <w:t xml:space="preserve"> </w:t>
            </w:r>
            <w:r>
              <w:rPr>
                <w:rFonts w:cstheme="minorHAnsi"/>
              </w:rPr>
              <w:t>obras no contempladas en la RCA N° 015/2009</w:t>
            </w:r>
            <w:r w:rsidR="001E196F">
              <w:rPr>
                <w:rFonts w:cstheme="minorHAnsi"/>
              </w:rPr>
              <w:t xml:space="preserve"> (Excavaciones al interior del Parque Nacional Lauca). </w:t>
            </w:r>
          </w:p>
        </w:tc>
      </w:tr>
      <w:tr w:rsidR="00826A8F" w14:paraId="0F7627D3" w14:textId="77777777" w:rsidTr="00600AF0">
        <w:tc>
          <w:tcPr>
            <w:tcW w:w="1146" w:type="dxa"/>
          </w:tcPr>
          <w:p w14:paraId="528714B6" w14:textId="77777777" w:rsidR="00826A8F" w:rsidRDefault="00826A8F" w:rsidP="00600AF0">
            <w:pPr>
              <w:jc w:val="center"/>
              <w:rPr>
                <w:rFonts w:cstheme="minorHAnsi"/>
              </w:rPr>
            </w:pPr>
            <w:r>
              <w:rPr>
                <w:rFonts w:cstheme="minorHAnsi"/>
              </w:rPr>
              <w:t>4</w:t>
            </w:r>
          </w:p>
        </w:tc>
        <w:tc>
          <w:tcPr>
            <w:tcW w:w="2931" w:type="dxa"/>
          </w:tcPr>
          <w:p w14:paraId="23327EEF" w14:textId="39E51FCB" w:rsidR="00826A8F" w:rsidRDefault="00826A8F" w:rsidP="00600AF0">
            <w:pPr>
              <w:jc w:val="center"/>
              <w:rPr>
                <w:rFonts w:cstheme="minorHAnsi"/>
              </w:rPr>
            </w:pPr>
            <w:r>
              <w:rPr>
                <w:rFonts w:cstheme="minorHAnsi"/>
              </w:rPr>
              <w:t xml:space="preserve">Intervención de áreas </w:t>
            </w:r>
            <w:r w:rsidR="00CA0665">
              <w:rPr>
                <w:rFonts w:cstheme="minorHAnsi"/>
              </w:rPr>
              <w:t>declaradas</w:t>
            </w:r>
            <w:r>
              <w:rPr>
                <w:rFonts w:cstheme="minorHAnsi"/>
              </w:rPr>
              <w:t xml:space="preserve"> bajo protección oficial</w:t>
            </w:r>
          </w:p>
        </w:tc>
        <w:tc>
          <w:tcPr>
            <w:tcW w:w="6804" w:type="dxa"/>
          </w:tcPr>
          <w:p w14:paraId="633C511E" w14:textId="77777777" w:rsidR="00826A8F" w:rsidRPr="00DB6C18" w:rsidRDefault="00826A8F" w:rsidP="00826A8F">
            <w:pPr>
              <w:rPr>
                <w:rFonts w:cstheme="minorHAnsi"/>
                <w:b/>
              </w:rPr>
            </w:pPr>
            <w:r w:rsidRPr="00DB6C18">
              <w:rPr>
                <w:rFonts w:cstheme="minorHAnsi"/>
                <w:b/>
              </w:rPr>
              <w:t xml:space="preserve">RCA N° 015/2009 Considerando 3.3. </w:t>
            </w:r>
          </w:p>
          <w:p w14:paraId="1C00D1E1" w14:textId="77777777" w:rsidR="00826A8F" w:rsidRPr="00DB6C18" w:rsidRDefault="00826A8F" w:rsidP="00826A8F">
            <w:pPr>
              <w:rPr>
                <w:rFonts w:cstheme="minorHAnsi"/>
                <w:i/>
              </w:rPr>
            </w:pPr>
            <w:r w:rsidRPr="00DB6C18">
              <w:rPr>
                <w:rFonts w:cstheme="minorHAnsi"/>
                <w:i/>
              </w:rPr>
              <w:t xml:space="preserve">Descripción del proyecto. El proyecto de reposición se desarrolla dentro del Parque Nacional Lauca, en la meseta altiplánica (3.700 m.s.n.m), contorneándose con ondulaciones menores y pendientes bajas. La geometría proyectada en planta se restringe en torno al camino actual y además se considera el paso por el Control de Chucuyo, al medio del tramo en estudio. </w:t>
            </w:r>
          </w:p>
          <w:p w14:paraId="66806061" w14:textId="77777777" w:rsidR="00826A8F" w:rsidRPr="00DB6C18" w:rsidRDefault="00826A8F" w:rsidP="00826A8F">
            <w:pPr>
              <w:rPr>
                <w:rFonts w:cstheme="minorHAnsi"/>
                <w:i/>
              </w:rPr>
            </w:pPr>
          </w:p>
          <w:p w14:paraId="65FE598E" w14:textId="77777777" w:rsidR="00826A8F" w:rsidRPr="00DB6C18" w:rsidRDefault="00826A8F" w:rsidP="00826A8F">
            <w:pPr>
              <w:rPr>
                <w:rFonts w:cstheme="minorHAnsi"/>
                <w:b/>
              </w:rPr>
            </w:pPr>
            <w:r w:rsidRPr="00DB6C18">
              <w:rPr>
                <w:rFonts w:cstheme="minorHAnsi"/>
                <w:b/>
              </w:rPr>
              <w:t xml:space="preserve">RCA N° 015/2009 Considerando 3.3.1.1. </w:t>
            </w:r>
          </w:p>
          <w:p w14:paraId="69BE8123" w14:textId="77777777" w:rsidR="00826A8F" w:rsidRPr="00DB6C18" w:rsidRDefault="00826A8F" w:rsidP="00826A8F">
            <w:pPr>
              <w:rPr>
                <w:rFonts w:cstheme="minorHAnsi"/>
                <w:b/>
              </w:rPr>
            </w:pPr>
            <w:r w:rsidRPr="00DB6C18">
              <w:rPr>
                <w:rFonts w:cstheme="minorHAnsi"/>
                <w:i/>
              </w:rPr>
              <w:t>Etapa de Construcción. Las principales acciones y obras físicas para desarrollar la etapa de construcción del proyecto son: a) Instalación de faenas… b) Plataforma del Camino, Calzada y Pavimento… c) Intersección y empalmes… d) Trazado geométrico (Alzado y planta)… e) Obras de saneamiento y drenaje… f) Señalización y elementos de seguridad… g) Obras espoeciales (Dispositico tipo banda rugosa sobre carpeta de rodado)… h) Provisión de Pétreos… i) Confección de carpeta… j) Obras anexas (Botaderos)… k) Maquinaría a utilizar… y l) Cierre de faena…</w:t>
            </w:r>
          </w:p>
        </w:tc>
        <w:tc>
          <w:tcPr>
            <w:tcW w:w="2831" w:type="dxa"/>
          </w:tcPr>
          <w:p w14:paraId="4C6D12C7" w14:textId="77777777" w:rsidR="00826A8F" w:rsidDel="00064ACB" w:rsidRDefault="00826A8F" w:rsidP="00826A8F">
            <w:pPr>
              <w:rPr>
                <w:rFonts w:cstheme="minorHAnsi"/>
              </w:rPr>
            </w:pPr>
            <w:r>
              <w:rPr>
                <w:rFonts w:cstheme="minorHAnsi"/>
              </w:rPr>
              <w:t>Ejecución de obras no contempladas en la RCA N° 015/2009 (Extracción de agua al interior del Parque Nacional Lauca).</w:t>
            </w:r>
          </w:p>
        </w:tc>
      </w:tr>
    </w:tbl>
    <w:p w14:paraId="42E280BA" w14:textId="77777777" w:rsidR="00F36F7C" w:rsidRDefault="00F36F7C" w:rsidP="00893A4E">
      <w:pPr>
        <w:pStyle w:val="Prrafodelista"/>
        <w:ind w:left="0"/>
        <w:rPr>
          <w:rFonts w:cstheme="minorHAnsi"/>
          <w:b/>
          <w:sz w:val="14"/>
          <w:szCs w:val="24"/>
        </w:rPr>
      </w:pPr>
    </w:p>
    <w:p w14:paraId="06712675" w14:textId="77777777" w:rsidR="00826A8F" w:rsidRDefault="00836D31" w:rsidP="00236F67">
      <w:pPr>
        <w:pStyle w:val="Prrafodelista"/>
        <w:tabs>
          <w:tab w:val="left" w:pos="9727"/>
        </w:tabs>
        <w:ind w:left="0"/>
        <w:rPr>
          <w:rFonts w:cstheme="minorHAnsi"/>
          <w:b/>
          <w:sz w:val="14"/>
          <w:szCs w:val="24"/>
        </w:rPr>
      </w:pPr>
      <w:r>
        <w:rPr>
          <w:rFonts w:cstheme="minorHAnsi"/>
          <w:b/>
          <w:sz w:val="14"/>
          <w:szCs w:val="24"/>
        </w:rPr>
        <w:tab/>
      </w:r>
    </w:p>
    <w:p w14:paraId="3DDD0389" w14:textId="77777777" w:rsidR="00836D31" w:rsidRDefault="00836D31" w:rsidP="00236F67">
      <w:pPr>
        <w:pStyle w:val="Prrafodelista"/>
        <w:tabs>
          <w:tab w:val="left" w:pos="9727"/>
        </w:tabs>
        <w:ind w:left="0"/>
        <w:rPr>
          <w:rFonts w:cstheme="minorHAnsi"/>
          <w:b/>
          <w:sz w:val="14"/>
          <w:szCs w:val="24"/>
        </w:rPr>
      </w:pPr>
    </w:p>
    <w:p w14:paraId="62DD7EFA" w14:textId="77777777" w:rsidR="00836D31" w:rsidRDefault="00836D31" w:rsidP="00236F67">
      <w:pPr>
        <w:pStyle w:val="Prrafodelista"/>
        <w:tabs>
          <w:tab w:val="left" w:pos="9727"/>
        </w:tabs>
        <w:ind w:left="0"/>
        <w:rPr>
          <w:rFonts w:cstheme="minorHAnsi"/>
          <w:b/>
          <w:sz w:val="14"/>
          <w:szCs w:val="24"/>
        </w:rPr>
      </w:pPr>
    </w:p>
    <w:p w14:paraId="665D1F59" w14:textId="77777777" w:rsidR="00836D31" w:rsidRDefault="00836D31" w:rsidP="00236F67">
      <w:pPr>
        <w:pStyle w:val="Prrafodelista"/>
        <w:tabs>
          <w:tab w:val="left" w:pos="9727"/>
        </w:tabs>
        <w:ind w:left="0"/>
        <w:rPr>
          <w:rFonts w:cstheme="minorHAnsi"/>
          <w:b/>
          <w:sz w:val="14"/>
          <w:szCs w:val="24"/>
        </w:rPr>
      </w:pPr>
    </w:p>
    <w:p w14:paraId="1D889411" w14:textId="77777777" w:rsidR="00836D31" w:rsidRDefault="00836D31" w:rsidP="00236F67">
      <w:pPr>
        <w:pStyle w:val="Prrafodelista"/>
        <w:tabs>
          <w:tab w:val="left" w:pos="9727"/>
        </w:tabs>
        <w:ind w:left="0"/>
        <w:rPr>
          <w:rFonts w:cstheme="minorHAnsi"/>
          <w:b/>
          <w:sz w:val="14"/>
          <w:szCs w:val="24"/>
        </w:rPr>
      </w:pPr>
    </w:p>
    <w:p w14:paraId="1BA517E2" w14:textId="77777777" w:rsidR="00826A8F" w:rsidRDefault="00826A8F" w:rsidP="00893A4E">
      <w:pPr>
        <w:pStyle w:val="Prrafodelista"/>
        <w:ind w:left="0"/>
        <w:rPr>
          <w:rFonts w:cstheme="minorHAnsi"/>
          <w:b/>
          <w:sz w:val="14"/>
          <w:szCs w:val="24"/>
        </w:rPr>
      </w:pPr>
    </w:p>
    <w:tbl>
      <w:tblPr>
        <w:tblStyle w:val="Tablaconcuadrcula"/>
        <w:tblW w:w="0" w:type="auto"/>
        <w:tblLook w:val="04A0" w:firstRow="1" w:lastRow="0" w:firstColumn="1" w:lastColumn="0" w:noHBand="0" w:noVBand="1"/>
      </w:tblPr>
      <w:tblGrid>
        <w:gridCol w:w="1146"/>
        <w:gridCol w:w="2931"/>
        <w:gridCol w:w="6804"/>
        <w:gridCol w:w="2831"/>
      </w:tblGrid>
      <w:tr w:rsidR="00826A8F" w14:paraId="622B8B59" w14:textId="77777777" w:rsidTr="00961641">
        <w:tc>
          <w:tcPr>
            <w:tcW w:w="1146" w:type="dxa"/>
            <w:shd w:val="clear" w:color="auto" w:fill="D9D9D9" w:themeFill="background1" w:themeFillShade="D9"/>
          </w:tcPr>
          <w:p w14:paraId="27920C6C" w14:textId="77777777" w:rsidR="00826A8F" w:rsidRDefault="00826A8F" w:rsidP="00961641">
            <w:pPr>
              <w:jc w:val="center"/>
              <w:rPr>
                <w:rFonts w:cstheme="minorHAnsi"/>
              </w:rPr>
            </w:pPr>
            <w:r w:rsidRPr="003A5E2C">
              <w:rPr>
                <w:rFonts w:cstheme="minorHAnsi"/>
                <w:b/>
              </w:rPr>
              <w:lastRenderedPageBreak/>
              <w:t>N° Hecho constatado</w:t>
            </w:r>
          </w:p>
        </w:tc>
        <w:tc>
          <w:tcPr>
            <w:tcW w:w="2931" w:type="dxa"/>
            <w:shd w:val="clear" w:color="auto" w:fill="D9D9D9" w:themeFill="background1" w:themeFillShade="D9"/>
          </w:tcPr>
          <w:p w14:paraId="28F3647A" w14:textId="77777777" w:rsidR="00826A8F" w:rsidRDefault="00826A8F" w:rsidP="00961641">
            <w:pPr>
              <w:jc w:val="center"/>
              <w:rPr>
                <w:rFonts w:cstheme="minorHAnsi"/>
              </w:rPr>
            </w:pPr>
            <w:r w:rsidRPr="003A5E2C">
              <w:rPr>
                <w:rFonts w:cstheme="minorHAnsi"/>
                <w:b/>
              </w:rPr>
              <w:t>Materia específica objeto de la fiscalización ambiental</w:t>
            </w:r>
          </w:p>
        </w:tc>
        <w:tc>
          <w:tcPr>
            <w:tcW w:w="6804" w:type="dxa"/>
            <w:shd w:val="clear" w:color="auto" w:fill="D9D9D9" w:themeFill="background1" w:themeFillShade="D9"/>
          </w:tcPr>
          <w:p w14:paraId="1C625C9C" w14:textId="77777777" w:rsidR="00826A8F" w:rsidRDefault="00826A8F" w:rsidP="00961641">
            <w:pPr>
              <w:jc w:val="center"/>
              <w:rPr>
                <w:rFonts w:cstheme="minorHAnsi"/>
              </w:rPr>
            </w:pPr>
            <w:r w:rsidRPr="003A5E2C">
              <w:rPr>
                <w:rFonts w:cstheme="minorHAnsi"/>
                <w:b/>
              </w:rPr>
              <w:t>Exigencia asociada</w:t>
            </w:r>
          </w:p>
        </w:tc>
        <w:tc>
          <w:tcPr>
            <w:tcW w:w="2831" w:type="dxa"/>
            <w:shd w:val="clear" w:color="auto" w:fill="D9D9D9" w:themeFill="background1" w:themeFillShade="D9"/>
          </w:tcPr>
          <w:p w14:paraId="0487A0AC" w14:textId="77777777" w:rsidR="00826A8F" w:rsidRDefault="00826A8F" w:rsidP="00961641">
            <w:pPr>
              <w:jc w:val="center"/>
              <w:rPr>
                <w:rFonts w:cstheme="minorHAnsi"/>
              </w:rPr>
            </w:pPr>
            <w:r>
              <w:rPr>
                <w:rFonts w:cstheme="minorHAnsi"/>
                <w:b/>
              </w:rPr>
              <w:t>Hallazgos</w:t>
            </w:r>
          </w:p>
        </w:tc>
      </w:tr>
      <w:tr w:rsidR="00826A8F" w14:paraId="59E3906D" w14:textId="77777777" w:rsidTr="00961641">
        <w:tc>
          <w:tcPr>
            <w:tcW w:w="1146" w:type="dxa"/>
          </w:tcPr>
          <w:p w14:paraId="3B8DBD42" w14:textId="77777777" w:rsidR="00826A8F" w:rsidRDefault="00826A8F" w:rsidP="00961641">
            <w:pPr>
              <w:jc w:val="center"/>
              <w:rPr>
                <w:rFonts w:cstheme="minorHAnsi"/>
              </w:rPr>
            </w:pPr>
            <w:r>
              <w:rPr>
                <w:rFonts w:cstheme="minorHAnsi"/>
              </w:rPr>
              <w:t>Otros Hechos 1</w:t>
            </w:r>
          </w:p>
        </w:tc>
        <w:tc>
          <w:tcPr>
            <w:tcW w:w="2931" w:type="dxa"/>
          </w:tcPr>
          <w:p w14:paraId="47A26458" w14:textId="77777777" w:rsidR="00826A8F" w:rsidRDefault="00826A8F" w:rsidP="00961641">
            <w:pPr>
              <w:jc w:val="center"/>
              <w:rPr>
                <w:rFonts w:cstheme="minorHAnsi"/>
              </w:rPr>
            </w:pPr>
            <w:r>
              <w:rPr>
                <w:rFonts w:cstheme="minorHAnsi"/>
              </w:rPr>
              <w:t>Elusión al SEIA</w:t>
            </w:r>
          </w:p>
        </w:tc>
        <w:tc>
          <w:tcPr>
            <w:tcW w:w="6804" w:type="dxa"/>
          </w:tcPr>
          <w:p w14:paraId="3BF055DE" w14:textId="77777777" w:rsidR="00826A8F" w:rsidRPr="00DB6C18" w:rsidRDefault="00826A8F" w:rsidP="00961641">
            <w:pPr>
              <w:rPr>
                <w:rFonts w:cstheme="minorHAnsi"/>
                <w:b/>
              </w:rPr>
            </w:pPr>
            <w:r w:rsidRPr="00DB6C18">
              <w:rPr>
                <w:rFonts w:cstheme="minorHAnsi"/>
                <w:b/>
              </w:rPr>
              <w:t>D.S. N° 40/2012 MMA. Artículo 3. Letra p</w:t>
            </w:r>
          </w:p>
          <w:p w14:paraId="0E1AED95" w14:textId="77777777" w:rsidR="00826A8F" w:rsidRPr="00DB6C18" w:rsidRDefault="00826A8F" w:rsidP="00961641">
            <w:pPr>
              <w:rPr>
                <w:rFonts w:cstheme="minorHAnsi"/>
                <w:b/>
              </w:rPr>
            </w:pPr>
          </w:p>
          <w:p w14:paraId="3A192EFE" w14:textId="77777777" w:rsidR="00826A8F" w:rsidRPr="00DB6C18" w:rsidRDefault="00826A8F" w:rsidP="00961641">
            <w:pPr>
              <w:rPr>
                <w:rFonts w:cstheme="minorHAnsi"/>
                <w:i/>
              </w:rPr>
            </w:pPr>
            <w:r w:rsidRPr="00DB6C18">
              <w:rPr>
                <w:rFonts w:cstheme="minorHAnsi"/>
                <w:i/>
              </w:rPr>
              <w:t>Los proyectos o actividades susceptibles de causar impacto ambiental, en cualesquiera de sus fases, que deberán someterse al Sistema de Evaluación de Impacto Ambiental, son los siguientes:</w:t>
            </w:r>
          </w:p>
          <w:p w14:paraId="732C9326" w14:textId="77777777" w:rsidR="00826A8F" w:rsidRPr="00DB6C18" w:rsidRDefault="00826A8F" w:rsidP="00961641">
            <w:pPr>
              <w:rPr>
                <w:rFonts w:cstheme="minorHAnsi"/>
                <w:i/>
              </w:rPr>
            </w:pPr>
          </w:p>
          <w:p w14:paraId="10160095" w14:textId="77777777" w:rsidR="00826A8F" w:rsidRPr="00DB6C18" w:rsidRDefault="00826A8F" w:rsidP="00961641">
            <w:pPr>
              <w:rPr>
                <w:rFonts w:cstheme="minorHAnsi"/>
                <w:i/>
              </w:rPr>
            </w:pPr>
            <w:r w:rsidRPr="00DB6C18">
              <w:rPr>
                <w:rFonts w:cstheme="minorHAnsi"/>
                <w:i/>
              </w:rPr>
              <w:t>p) Ejecución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p>
          <w:p w14:paraId="37211DA2" w14:textId="77777777" w:rsidR="00826A8F" w:rsidRDefault="00826A8F" w:rsidP="00961641">
            <w:pPr>
              <w:rPr>
                <w:rFonts w:cstheme="minorHAnsi"/>
              </w:rPr>
            </w:pPr>
          </w:p>
        </w:tc>
        <w:tc>
          <w:tcPr>
            <w:tcW w:w="2831" w:type="dxa"/>
          </w:tcPr>
          <w:p w14:paraId="0C7AB0F6" w14:textId="77777777" w:rsidR="00826A8F" w:rsidRDefault="00826A8F" w:rsidP="00946E7F">
            <w:pPr>
              <w:rPr>
                <w:rFonts w:cstheme="minorHAnsi"/>
              </w:rPr>
            </w:pPr>
            <w:r>
              <w:rPr>
                <w:rFonts w:cstheme="minorHAnsi"/>
              </w:rPr>
              <w:t>Se evidenciaron actividades al interior del Parque Nacional Lauca que no se sometieron al Sistema de Evaluación de Impacto Ambiental (Extracción de agua al interior del Parque Nacional Lauca).</w:t>
            </w:r>
          </w:p>
        </w:tc>
      </w:tr>
    </w:tbl>
    <w:p w14:paraId="0A28953F" w14:textId="77777777" w:rsidR="00826A8F" w:rsidRPr="0025129B" w:rsidRDefault="00826A8F" w:rsidP="00893A4E">
      <w:pPr>
        <w:pStyle w:val="Prrafodelista"/>
        <w:ind w:left="0"/>
        <w:rPr>
          <w:rFonts w:cstheme="minorHAnsi"/>
          <w:b/>
          <w:sz w:val="14"/>
          <w:szCs w:val="24"/>
        </w:rPr>
        <w:sectPr w:rsidR="00826A8F" w:rsidRPr="0025129B" w:rsidSect="00A70F8F">
          <w:pgSz w:w="15840" w:h="12240" w:orient="landscape"/>
          <w:pgMar w:top="1134" w:right="1134" w:bottom="1134" w:left="1134" w:header="709" w:footer="709" w:gutter="0"/>
          <w:cols w:space="708"/>
          <w:docGrid w:linePitch="360"/>
        </w:sectPr>
      </w:pPr>
    </w:p>
    <w:p w14:paraId="51F237BA" w14:textId="77777777" w:rsidR="003C0E2F" w:rsidRPr="007E37F2" w:rsidRDefault="007E37F2" w:rsidP="007E37F2">
      <w:pPr>
        <w:pStyle w:val="Ttulo1"/>
        <w:ind w:left="567" w:hanging="567"/>
      </w:pPr>
      <w:bookmarkStart w:id="180" w:name="_Toc352840407"/>
      <w:bookmarkStart w:id="181" w:name="_Toc352841467"/>
      <w:bookmarkStart w:id="182" w:name="_Toc353998137"/>
      <w:bookmarkStart w:id="183" w:name="_Toc353998211"/>
      <w:bookmarkStart w:id="184" w:name="_Toc382383563"/>
      <w:bookmarkStart w:id="185" w:name="_Toc382472384"/>
      <w:bookmarkStart w:id="186" w:name="_Toc390184291"/>
      <w:bookmarkStart w:id="187" w:name="_Toc440013074"/>
      <w:r w:rsidRPr="007E37F2">
        <w:lastRenderedPageBreak/>
        <w:t>DOCUMENTACIÓN SOLICITADA Y ENTREGADA.</w:t>
      </w:r>
      <w:bookmarkEnd w:id="180"/>
      <w:bookmarkEnd w:id="181"/>
      <w:bookmarkEnd w:id="182"/>
      <w:bookmarkEnd w:id="183"/>
      <w:bookmarkEnd w:id="184"/>
      <w:bookmarkEnd w:id="185"/>
      <w:bookmarkEnd w:id="186"/>
      <w:bookmarkEnd w:id="187"/>
    </w:p>
    <w:p w14:paraId="5450A9FE" w14:textId="77777777"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381"/>
        <w:gridCol w:w="1716"/>
      </w:tblGrid>
      <w:tr w:rsidR="00483FB9" w:rsidRPr="0025129B" w14:paraId="703B5C93" w14:textId="77777777" w:rsidTr="00E82BBB">
        <w:trPr>
          <w:trHeight w:val="395"/>
        </w:trPr>
        <w:tc>
          <w:tcPr>
            <w:tcW w:w="206" w:type="pct"/>
            <w:shd w:val="clear" w:color="auto" w:fill="D9D9D9" w:themeFill="background1" w:themeFillShade="D9"/>
            <w:vAlign w:val="center"/>
          </w:tcPr>
          <w:p w14:paraId="359663CB"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657F3983" w14:textId="77777777" w:rsidR="00483FB9" w:rsidRPr="0025129B" w:rsidRDefault="00483FB9" w:rsidP="00D2315A">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5CCE3D77" w14:textId="77777777" w:rsidR="00483FB9" w:rsidRPr="0025129B" w:rsidRDefault="00483FB9" w:rsidP="00D2315A">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6F18E721" w14:textId="77777777" w:rsidR="00483FB9" w:rsidRPr="0025129B" w:rsidRDefault="00483FB9" w:rsidP="00D2315A">
            <w:pPr>
              <w:jc w:val="center"/>
              <w:rPr>
                <w:rFonts w:cstheme="minorHAnsi"/>
                <w:b/>
              </w:rPr>
            </w:pPr>
            <w:r w:rsidRPr="0025129B">
              <w:rPr>
                <w:rFonts w:cstheme="minorHAnsi"/>
                <w:b/>
              </w:rPr>
              <w:t>Plazo de entrega</w:t>
            </w:r>
          </w:p>
        </w:tc>
        <w:tc>
          <w:tcPr>
            <w:tcW w:w="678" w:type="pct"/>
            <w:shd w:val="clear" w:color="auto" w:fill="D9D9D9" w:themeFill="background1" w:themeFillShade="D9"/>
            <w:vAlign w:val="center"/>
          </w:tcPr>
          <w:p w14:paraId="2967C238" w14:textId="77777777" w:rsidR="00483FB9" w:rsidRPr="0025129B" w:rsidRDefault="00483FB9" w:rsidP="00D2315A">
            <w:pPr>
              <w:jc w:val="center"/>
              <w:rPr>
                <w:rFonts w:cstheme="minorHAnsi"/>
                <w:b/>
              </w:rPr>
            </w:pPr>
            <w:r w:rsidRPr="0025129B">
              <w:rPr>
                <w:rFonts w:cstheme="minorHAnsi"/>
                <w:b/>
              </w:rPr>
              <w:t>Fecha entrega</w:t>
            </w:r>
          </w:p>
        </w:tc>
        <w:tc>
          <w:tcPr>
            <w:tcW w:w="842" w:type="pct"/>
            <w:shd w:val="clear" w:color="auto" w:fill="D9D9D9" w:themeFill="background1" w:themeFillShade="D9"/>
            <w:vAlign w:val="center"/>
          </w:tcPr>
          <w:p w14:paraId="0C92A11C" w14:textId="77777777" w:rsidR="00483FB9" w:rsidRPr="0025129B" w:rsidRDefault="00483FB9" w:rsidP="00D2315A">
            <w:pPr>
              <w:jc w:val="center"/>
              <w:rPr>
                <w:rFonts w:cstheme="minorHAnsi"/>
                <w:b/>
              </w:rPr>
            </w:pPr>
            <w:r w:rsidRPr="0025129B">
              <w:rPr>
                <w:rFonts w:cstheme="minorHAnsi"/>
                <w:b/>
              </w:rPr>
              <w:t>Observaciones</w:t>
            </w:r>
          </w:p>
        </w:tc>
      </w:tr>
      <w:tr w:rsidR="00483FB9" w:rsidRPr="0025129B" w14:paraId="4D5239A1" w14:textId="77777777" w:rsidTr="00E82BBB">
        <w:tc>
          <w:tcPr>
            <w:tcW w:w="206" w:type="pct"/>
          </w:tcPr>
          <w:p w14:paraId="305B7674" w14:textId="77777777" w:rsidR="00483FB9" w:rsidRPr="0025129B" w:rsidRDefault="00E82BBB"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14:paraId="3FDC0E24" w14:textId="77777777" w:rsidR="00483FB9" w:rsidRPr="00E82BBB" w:rsidRDefault="00E82BBB" w:rsidP="00D1782B">
            <w:pPr>
              <w:widowControl w:val="0"/>
              <w:overflowPunct w:val="0"/>
              <w:autoSpaceDE w:val="0"/>
              <w:autoSpaceDN w:val="0"/>
              <w:adjustRightInd w:val="0"/>
              <w:jc w:val="center"/>
              <w:rPr>
                <w:rFonts w:eastAsia="Times New Roman" w:cs="Century Gothic"/>
                <w:iCs/>
                <w:kern w:val="28"/>
                <w:lang w:eastAsia="es-CL"/>
              </w:rPr>
            </w:pPr>
            <w:r w:rsidRPr="00E82BBB">
              <w:rPr>
                <w:rFonts w:eastAsia="Times New Roman" w:cs="Century Gothic"/>
                <w:iCs/>
                <w:kern w:val="28"/>
                <w:lang w:eastAsia="es-CL"/>
              </w:rPr>
              <w:t>1</w:t>
            </w:r>
          </w:p>
        </w:tc>
        <w:tc>
          <w:tcPr>
            <w:tcW w:w="2007" w:type="pct"/>
          </w:tcPr>
          <w:p w14:paraId="78175849" w14:textId="77777777" w:rsidR="00483FB9" w:rsidRDefault="00E82BBB" w:rsidP="00E82BBB">
            <w:pPr>
              <w:widowControl w:val="0"/>
              <w:overflowPunct w:val="0"/>
              <w:autoSpaceDE w:val="0"/>
              <w:autoSpaceDN w:val="0"/>
              <w:adjustRightInd w:val="0"/>
              <w:rPr>
                <w:rFonts w:eastAsia="Times New Roman" w:cs="Century Gothic"/>
                <w:iCs/>
                <w:kern w:val="28"/>
                <w:lang w:eastAsia="es-CL"/>
              </w:rPr>
            </w:pPr>
            <w:r w:rsidRPr="00E82BBB">
              <w:rPr>
                <w:rFonts w:eastAsia="Times New Roman" w:cs="Century Gothic"/>
                <w:iCs/>
                <w:kern w:val="28"/>
                <w:lang w:eastAsia="es-CL"/>
              </w:rPr>
              <w:t>Planos de todas las obras del proyecto en el sector de instalación de faenas (instalación, pozos, botaderos, planta de materiales y chancado, etc.), detallando en color distintivo cuáles corresponden a cada proyecto fiscalizado, el periodo en que fueron explotados (fechas de inicio y término), incluyendo superficie de cada una, además del volumen de tierra extraído en los pozos de empréstito y el volumen de residuos o escombros vertidos en los botaderos, en formato PDF y KMZ (Datum WGS84). Se solicita también aclarar en el mapa en igual formato la superposición de las obras del proyecto de conservación actual del tramo KM 137-147.</w:t>
            </w:r>
          </w:p>
          <w:p w14:paraId="32A2E739" w14:textId="77777777" w:rsidR="00E82BBB" w:rsidRPr="00E82BBB" w:rsidRDefault="00E82BBB" w:rsidP="00E82BBB">
            <w:pPr>
              <w:widowControl w:val="0"/>
              <w:overflowPunct w:val="0"/>
              <w:autoSpaceDE w:val="0"/>
              <w:autoSpaceDN w:val="0"/>
              <w:adjustRightInd w:val="0"/>
              <w:rPr>
                <w:rFonts w:eastAsia="Times New Roman" w:cs="Century Gothic"/>
                <w:iCs/>
                <w:kern w:val="28"/>
                <w:lang w:eastAsia="es-CL"/>
              </w:rPr>
            </w:pPr>
          </w:p>
        </w:tc>
        <w:tc>
          <w:tcPr>
            <w:tcW w:w="654" w:type="pct"/>
          </w:tcPr>
          <w:p w14:paraId="2E8D558B" w14:textId="77777777" w:rsidR="00483FB9" w:rsidRPr="00E82BBB" w:rsidRDefault="00E82BBB" w:rsidP="00D1782B">
            <w:pPr>
              <w:jc w:val="center"/>
              <w:rPr>
                <w:rFonts w:cstheme="minorHAnsi"/>
                <w:color w:val="A6A6A6" w:themeColor="background1" w:themeShade="A6"/>
              </w:rPr>
            </w:pPr>
            <w:r w:rsidRPr="00E82BBB">
              <w:rPr>
                <w:rFonts w:cstheme="minorHAnsi"/>
              </w:rPr>
              <w:t>03-09-2015</w:t>
            </w:r>
          </w:p>
        </w:tc>
        <w:tc>
          <w:tcPr>
            <w:tcW w:w="678" w:type="pct"/>
          </w:tcPr>
          <w:p w14:paraId="7F17752E" w14:textId="77777777" w:rsidR="00483FB9" w:rsidRPr="0025129B" w:rsidRDefault="00E82BBB" w:rsidP="00D1782B">
            <w:pPr>
              <w:widowControl w:val="0"/>
              <w:overflowPunct w:val="0"/>
              <w:autoSpaceDE w:val="0"/>
              <w:autoSpaceDN w:val="0"/>
              <w:adjustRightInd w:val="0"/>
              <w:spacing w:after="120"/>
              <w:jc w:val="center"/>
              <w:rPr>
                <w:rFonts w:cstheme="minorHAnsi"/>
                <w:color w:val="A6A6A6" w:themeColor="background1" w:themeShade="A6"/>
              </w:rPr>
            </w:pPr>
            <w:r w:rsidRPr="00E82BBB">
              <w:rPr>
                <w:rFonts w:cstheme="minorHAnsi"/>
              </w:rPr>
              <w:t>03-09-2015</w:t>
            </w:r>
          </w:p>
        </w:tc>
        <w:tc>
          <w:tcPr>
            <w:tcW w:w="842" w:type="pct"/>
          </w:tcPr>
          <w:p w14:paraId="41F7750D" w14:textId="77777777" w:rsidR="00483FB9" w:rsidRPr="0025129B" w:rsidRDefault="00357C10" w:rsidP="00E82BBB">
            <w:pPr>
              <w:widowControl w:val="0"/>
              <w:overflowPunct w:val="0"/>
              <w:autoSpaceDE w:val="0"/>
              <w:autoSpaceDN w:val="0"/>
              <w:adjustRightInd w:val="0"/>
              <w:spacing w:after="120"/>
              <w:rPr>
                <w:rFonts w:cstheme="minorHAnsi"/>
                <w:color w:val="A6A6A6" w:themeColor="background1" w:themeShade="A6"/>
              </w:rPr>
            </w:pPr>
            <w:r>
              <w:rPr>
                <w:rFonts w:cstheme="minorHAnsi"/>
              </w:rPr>
              <w:t>No entregó</w:t>
            </w:r>
            <w:r w:rsidR="00E82BBB" w:rsidRPr="00E82BBB">
              <w:rPr>
                <w:rFonts w:cstheme="minorHAnsi"/>
              </w:rPr>
              <w:t xml:space="preserve"> toda la información solicitada.</w:t>
            </w:r>
          </w:p>
        </w:tc>
      </w:tr>
      <w:tr w:rsidR="00E82BBB" w:rsidRPr="0025129B" w14:paraId="16CB25A3" w14:textId="77777777" w:rsidTr="00E82BBB">
        <w:tc>
          <w:tcPr>
            <w:tcW w:w="206" w:type="pct"/>
          </w:tcPr>
          <w:p w14:paraId="6679C162" w14:textId="77777777" w:rsidR="00E82BBB" w:rsidRPr="0025129B" w:rsidRDefault="00E82BBB"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67FCBC05" w14:textId="77777777" w:rsidR="00E82BBB" w:rsidRPr="0025129B" w:rsidRDefault="00E82BBB" w:rsidP="00D1782B">
            <w:pPr>
              <w:widowControl w:val="0"/>
              <w:overflowPunct w:val="0"/>
              <w:autoSpaceDE w:val="0"/>
              <w:autoSpaceDN w:val="0"/>
              <w:adjustRightInd w:val="0"/>
              <w:jc w:val="center"/>
              <w:rPr>
                <w:rFonts w:eastAsia="Times New Roman" w:cs="Century Gothic"/>
                <w:iCs/>
                <w:kern w:val="28"/>
                <w:lang w:eastAsia="es-CL"/>
              </w:rPr>
            </w:pPr>
            <w:r>
              <w:rPr>
                <w:rFonts w:cstheme="minorHAnsi"/>
                <w:iCs/>
              </w:rPr>
              <w:t>Otros Hechos N° 1</w:t>
            </w:r>
          </w:p>
        </w:tc>
        <w:tc>
          <w:tcPr>
            <w:tcW w:w="2007" w:type="pct"/>
          </w:tcPr>
          <w:p w14:paraId="65C5E97A" w14:textId="77777777" w:rsidR="00E82BBB" w:rsidRDefault="00E82BBB" w:rsidP="00E82BBB">
            <w:pPr>
              <w:widowControl w:val="0"/>
              <w:overflowPunct w:val="0"/>
              <w:autoSpaceDE w:val="0"/>
              <w:autoSpaceDN w:val="0"/>
              <w:adjustRightInd w:val="0"/>
              <w:rPr>
                <w:rFonts w:eastAsia="Times New Roman" w:cs="Century Gothic"/>
                <w:iCs/>
                <w:kern w:val="28"/>
                <w:lang w:eastAsia="es-CL"/>
              </w:rPr>
            </w:pPr>
            <w:r w:rsidRPr="00E82BBB">
              <w:rPr>
                <w:rFonts w:eastAsia="Times New Roman" w:cs="Century Gothic"/>
                <w:iCs/>
                <w:kern w:val="28"/>
                <w:lang w:eastAsia="es-CL"/>
              </w:rPr>
              <w:t>Información de los lugares exactos, no referenciales, de extracción de agua de cada uno de los proyectos fiscalizados, detallando coordenadas UTM WGS84, caudal autorizado, titular de los derechos de aprovechamiento, individualización de empresas y camiones autorizados, volumen y frecuencia de extracción, duración de la extracción (fechas de inicio y término) y registros de control de extracción. Además, adjuntar fotografías y un mapa de cada punto en formato PDF y KMZ. También, describir en detalle las medidas de protección para la fauna acuática con fotografía.</w:t>
            </w:r>
          </w:p>
          <w:p w14:paraId="749AC91B" w14:textId="77777777" w:rsidR="00E82BBB" w:rsidRPr="0025129B" w:rsidRDefault="00E82BBB" w:rsidP="00E82BBB">
            <w:pPr>
              <w:widowControl w:val="0"/>
              <w:overflowPunct w:val="0"/>
              <w:autoSpaceDE w:val="0"/>
              <w:autoSpaceDN w:val="0"/>
              <w:adjustRightInd w:val="0"/>
              <w:rPr>
                <w:rFonts w:eastAsia="Times New Roman" w:cs="Century Gothic"/>
                <w:iCs/>
                <w:kern w:val="28"/>
                <w:lang w:eastAsia="es-CL"/>
              </w:rPr>
            </w:pPr>
          </w:p>
        </w:tc>
        <w:tc>
          <w:tcPr>
            <w:tcW w:w="654" w:type="pct"/>
          </w:tcPr>
          <w:p w14:paraId="7121FE34" w14:textId="77777777" w:rsidR="00E82BBB" w:rsidRPr="00E82BBB" w:rsidRDefault="00E82BBB" w:rsidP="00600AF0">
            <w:pPr>
              <w:jc w:val="center"/>
              <w:rPr>
                <w:rFonts w:cstheme="minorHAnsi"/>
                <w:color w:val="A6A6A6" w:themeColor="background1" w:themeShade="A6"/>
              </w:rPr>
            </w:pPr>
            <w:r w:rsidRPr="00E82BBB">
              <w:rPr>
                <w:rFonts w:cstheme="minorHAnsi"/>
              </w:rPr>
              <w:t>03-09-2015</w:t>
            </w:r>
          </w:p>
        </w:tc>
        <w:tc>
          <w:tcPr>
            <w:tcW w:w="678" w:type="pct"/>
          </w:tcPr>
          <w:p w14:paraId="4021F239" w14:textId="77777777" w:rsidR="00E82BBB" w:rsidRPr="0025129B" w:rsidRDefault="00E82BBB" w:rsidP="00600AF0">
            <w:pPr>
              <w:widowControl w:val="0"/>
              <w:overflowPunct w:val="0"/>
              <w:autoSpaceDE w:val="0"/>
              <w:autoSpaceDN w:val="0"/>
              <w:adjustRightInd w:val="0"/>
              <w:spacing w:after="120"/>
              <w:jc w:val="center"/>
              <w:rPr>
                <w:rFonts w:cstheme="minorHAnsi"/>
                <w:color w:val="A6A6A6" w:themeColor="background1" w:themeShade="A6"/>
              </w:rPr>
            </w:pPr>
            <w:r w:rsidRPr="00E82BBB">
              <w:rPr>
                <w:rFonts w:cstheme="minorHAnsi"/>
              </w:rPr>
              <w:t>03-09-2015</w:t>
            </w:r>
          </w:p>
        </w:tc>
        <w:tc>
          <w:tcPr>
            <w:tcW w:w="842" w:type="pct"/>
          </w:tcPr>
          <w:p w14:paraId="71564CBF" w14:textId="77777777" w:rsidR="00E82BBB" w:rsidRPr="0025129B" w:rsidRDefault="00357C10" w:rsidP="00E82BBB">
            <w:pPr>
              <w:widowControl w:val="0"/>
              <w:overflowPunct w:val="0"/>
              <w:autoSpaceDE w:val="0"/>
              <w:autoSpaceDN w:val="0"/>
              <w:adjustRightInd w:val="0"/>
              <w:spacing w:after="120"/>
              <w:rPr>
                <w:rFonts w:cstheme="minorHAnsi"/>
                <w:color w:val="A6A6A6" w:themeColor="background1" w:themeShade="A6"/>
              </w:rPr>
            </w:pPr>
            <w:r>
              <w:rPr>
                <w:rFonts w:cstheme="minorHAnsi"/>
              </w:rPr>
              <w:t>No entregó</w:t>
            </w:r>
            <w:r w:rsidR="00E82BBB" w:rsidRPr="00E82BBB">
              <w:rPr>
                <w:rFonts w:cstheme="minorHAnsi"/>
              </w:rPr>
              <w:t xml:space="preserve"> toda la información solicitada.</w:t>
            </w:r>
          </w:p>
        </w:tc>
      </w:tr>
    </w:tbl>
    <w:p w14:paraId="0A6FA793" w14:textId="77777777" w:rsidR="005B38F1" w:rsidRDefault="005B38F1" w:rsidP="005B38F1">
      <w:pPr>
        <w:rPr>
          <w:sz w:val="20"/>
          <w:szCs w:val="20"/>
        </w:rPr>
      </w:pPr>
    </w:p>
    <w:p w14:paraId="787C5F35" w14:textId="77777777" w:rsidR="005B38F1" w:rsidRDefault="005B38F1">
      <w:pPr>
        <w:jc w:val="left"/>
        <w:rPr>
          <w:sz w:val="20"/>
          <w:szCs w:val="20"/>
        </w:rPr>
      </w:pPr>
      <w:r>
        <w:rPr>
          <w:sz w:val="20"/>
          <w:szCs w:val="20"/>
        </w:rPr>
        <w:br w:type="page"/>
      </w:r>
    </w:p>
    <w:p w14:paraId="565D65EB" w14:textId="77777777" w:rsidR="005B38F1" w:rsidRPr="0025129B" w:rsidRDefault="005B38F1" w:rsidP="005B38F1">
      <w:pPr>
        <w:pStyle w:val="Ttulo1"/>
      </w:pPr>
      <w:bookmarkStart w:id="188" w:name="_Toc352840405"/>
      <w:bookmarkStart w:id="189" w:name="_Toc352841465"/>
      <w:bookmarkStart w:id="190" w:name="_Toc440013075"/>
      <w:r w:rsidRPr="0025129B">
        <w:lastRenderedPageBreak/>
        <w:t>ANEXOS.</w:t>
      </w:r>
      <w:bookmarkEnd w:id="188"/>
      <w:bookmarkEnd w:id="189"/>
      <w:bookmarkEnd w:id="190"/>
    </w:p>
    <w:p w14:paraId="581BD757"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7B048FD5" w14:textId="77777777" w:rsidTr="00995411">
        <w:trPr>
          <w:trHeight w:val="286"/>
          <w:jc w:val="center"/>
        </w:trPr>
        <w:tc>
          <w:tcPr>
            <w:tcW w:w="1038" w:type="pct"/>
            <w:shd w:val="clear" w:color="auto" w:fill="D9D9D9" w:themeFill="background1" w:themeFillShade="D9"/>
          </w:tcPr>
          <w:p w14:paraId="3F20FED2"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6FDC8C70"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33CE3ECE" w14:textId="77777777" w:rsidTr="00995411">
        <w:trPr>
          <w:trHeight w:val="286"/>
          <w:jc w:val="center"/>
        </w:trPr>
        <w:tc>
          <w:tcPr>
            <w:tcW w:w="1038" w:type="pct"/>
            <w:vAlign w:val="center"/>
          </w:tcPr>
          <w:p w14:paraId="790ED4FD"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490DDC6E" w14:textId="77777777" w:rsidR="005B38F1" w:rsidRPr="0025129B" w:rsidRDefault="00E82BBB" w:rsidP="00995411">
            <w:pPr>
              <w:rPr>
                <w:rFonts w:cstheme="minorHAnsi"/>
              </w:rPr>
            </w:pPr>
            <w:r>
              <w:rPr>
                <w:rFonts w:cstheme="minorHAnsi"/>
              </w:rPr>
              <w:t>Acta de Inspección Ambiental</w:t>
            </w:r>
          </w:p>
        </w:tc>
      </w:tr>
      <w:tr w:rsidR="005B38F1" w:rsidRPr="0025129B" w14:paraId="50A7247E" w14:textId="77777777" w:rsidTr="00995411">
        <w:trPr>
          <w:trHeight w:val="264"/>
          <w:jc w:val="center"/>
        </w:trPr>
        <w:tc>
          <w:tcPr>
            <w:tcW w:w="1038" w:type="pct"/>
            <w:vAlign w:val="center"/>
          </w:tcPr>
          <w:p w14:paraId="0A4C2C52" w14:textId="77777777" w:rsidR="005B38F1" w:rsidRPr="0025129B" w:rsidRDefault="00E82BBB" w:rsidP="00995411">
            <w:pPr>
              <w:jc w:val="center"/>
              <w:rPr>
                <w:rFonts w:cstheme="minorHAnsi"/>
              </w:rPr>
            </w:pPr>
            <w:r>
              <w:rPr>
                <w:rFonts w:cstheme="minorHAnsi"/>
              </w:rPr>
              <w:t>2</w:t>
            </w:r>
          </w:p>
        </w:tc>
        <w:tc>
          <w:tcPr>
            <w:tcW w:w="3962" w:type="pct"/>
            <w:vAlign w:val="center"/>
          </w:tcPr>
          <w:p w14:paraId="274D0435" w14:textId="77777777" w:rsidR="005B38F1" w:rsidRPr="0025129B" w:rsidRDefault="00E82BBB" w:rsidP="00995411">
            <w:pPr>
              <w:rPr>
                <w:rFonts w:cstheme="minorHAnsi"/>
              </w:rPr>
            </w:pPr>
            <w:r>
              <w:rPr>
                <w:rFonts w:cstheme="minorHAnsi"/>
              </w:rPr>
              <w:t>ORD. N° 1612 MOP</w:t>
            </w:r>
          </w:p>
        </w:tc>
      </w:tr>
      <w:tr w:rsidR="005B38F1" w:rsidRPr="0025129B" w14:paraId="20B0FF17" w14:textId="77777777" w:rsidTr="00995411">
        <w:trPr>
          <w:trHeight w:val="286"/>
          <w:jc w:val="center"/>
        </w:trPr>
        <w:tc>
          <w:tcPr>
            <w:tcW w:w="1038" w:type="pct"/>
            <w:vAlign w:val="center"/>
          </w:tcPr>
          <w:p w14:paraId="372FDB4D" w14:textId="77777777" w:rsidR="005B38F1" w:rsidRPr="0025129B" w:rsidRDefault="00E82BBB" w:rsidP="00995411">
            <w:pPr>
              <w:jc w:val="center"/>
              <w:rPr>
                <w:rFonts w:cstheme="minorHAnsi"/>
              </w:rPr>
            </w:pPr>
            <w:r>
              <w:rPr>
                <w:rFonts w:cstheme="minorHAnsi"/>
              </w:rPr>
              <w:t>3</w:t>
            </w:r>
          </w:p>
        </w:tc>
        <w:tc>
          <w:tcPr>
            <w:tcW w:w="3962" w:type="pct"/>
            <w:vAlign w:val="center"/>
          </w:tcPr>
          <w:p w14:paraId="41FCF788" w14:textId="77777777" w:rsidR="005B38F1" w:rsidRPr="0025129B" w:rsidRDefault="00E82BBB" w:rsidP="00995411">
            <w:pPr>
              <w:rPr>
                <w:rFonts w:cstheme="minorHAnsi"/>
              </w:rPr>
            </w:pPr>
            <w:r>
              <w:rPr>
                <w:rFonts w:cstheme="minorHAnsi"/>
              </w:rPr>
              <w:t>ORD. MZN N° 547 SMA</w:t>
            </w:r>
          </w:p>
        </w:tc>
      </w:tr>
      <w:tr w:rsidR="005B38F1" w:rsidRPr="0025129B" w14:paraId="291D3AC2" w14:textId="77777777" w:rsidTr="00995411">
        <w:trPr>
          <w:trHeight w:val="286"/>
          <w:jc w:val="center"/>
        </w:trPr>
        <w:tc>
          <w:tcPr>
            <w:tcW w:w="1038" w:type="pct"/>
            <w:vAlign w:val="center"/>
          </w:tcPr>
          <w:p w14:paraId="4136D14C" w14:textId="77777777" w:rsidR="005B38F1" w:rsidRPr="0025129B" w:rsidRDefault="00E82BBB" w:rsidP="00995411">
            <w:pPr>
              <w:jc w:val="center"/>
              <w:rPr>
                <w:rFonts w:cstheme="minorHAnsi"/>
              </w:rPr>
            </w:pPr>
            <w:r>
              <w:rPr>
                <w:rFonts w:cstheme="minorHAnsi"/>
              </w:rPr>
              <w:t>4</w:t>
            </w:r>
          </w:p>
        </w:tc>
        <w:tc>
          <w:tcPr>
            <w:tcW w:w="3962" w:type="pct"/>
            <w:vAlign w:val="center"/>
          </w:tcPr>
          <w:p w14:paraId="6F08366F" w14:textId="77777777" w:rsidR="005B38F1" w:rsidRPr="0025129B" w:rsidRDefault="00E82BBB" w:rsidP="00995411">
            <w:pPr>
              <w:rPr>
                <w:rFonts w:cstheme="minorHAnsi"/>
              </w:rPr>
            </w:pPr>
            <w:r>
              <w:rPr>
                <w:rFonts w:cstheme="minorHAnsi"/>
              </w:rPr>
              <w:t>ORD. N° 192 CONAF</w:t>
            </w:r>
          </w:p>
        </w:tc>
      </w:tr>
      <w:tr w:rsidR="00946E7F" w:rsidRPr="0025129B" w14:paraId="6006AA67" w14:textId="77777777" w:rsidTr="00995411">
        <w:trPr>
          <w:trHeight w:val="286"/>
          <w:jc w:val="center"/>
        </w:trPr>
        <w:tc>
          <w:tcPr>
            <w:tcW w:w="1038" w:type="pct"/>
            <w:vAlign w:val="center"/>
          </w:tcPr>
          <w:p w14:paraId="6163F6D2" w14:textId="77777777" w:rsidR="00946E7F" w:rsidRDefault="00946E7F" w:rsidP="00995411">
            <w:pPr>
              <w:jc w:val="center"/>
              <w:rPr>
                <w:rFonts w:cstheme="minorHAnsi"/>
              </w:rPr>
            </w:pPr>
            <w:r>
              <w:rPr>
                <w:rFonts w:cstheme="minorHAnsi"/>
              </w:rPr>
              <w:t>5</w:t>
            </w:r>
          </w:p>
        </w:tc>
        <w:tc>
          <w:tcPr>
            <w:tcW w:w="3962" w:type="pct"/>
            <w:vAlign w:val="center"/>
          </w:tcPr>
          <w:p w14:paraId="5300C808" w14:textId="77777777" w:rsidR="00946E7F" w:rsidRDefault="00946E7F" w:rsidP="00995411">
            <w:pPr>
              <w:rPr>
                <w:rFonts w:cstheme="minorHAnsi"/>
              </w:rPr>
            </w:pPr>
            <w:r>
              <w:rPr>
                <w:rFonts w:cstheme="minorHAnsi"/>
              </w:rPr>
              <w:t>ORD. MZN N° 465 SMA</w:t>
            </w:r>
          </w:p>
        </w:tc>
      </w:tr>
      <w:tr w:rsidR="00946E7F" w:rsidRPr="0025129B" w14:paraId="19CDBF6D" w14:textId="77777777" w:rsidTr="00995411">
        <w:trPr>
          <w:trHeight w:val="286"/>
          <w:jc w:val="center"/>
        </w:trPr>
        <w:tc>
          <w:tcPr>
            <w:tcW w:w="1038" w:type="pct"/>
            <w:vAlign w:val="center"/>
          </w:tcPr>
          <w:p w14:paraId="7AC426E7" w14:textId="77777777" w:rsidR="00946E7F" w:rsidRDefault="00946E7F" w:rsidP="00995411">
            <w:pPr>
              <w:jc w:val="center"/>
              <w:rPr>
                <w:rFonts w:cstheme="minorHAnsi"/>
              </w:rPr>
            </w:pPr>
            <w:r>
              <w:rPr>
                <w:rFonts w:cstheme="minorHAnsi"/>
              </w:rPr>
              <w:t>6</w:t>
            </w:r>
          </w:p>
        </w:tc>
        <w:tc>
          <w:tcPr>
            <w:tcW w:w="3962" w:type="pct"/>
            <w:vAlign w:val="center"/>
          </w:tcPr>
          <w:p w14:paraId="521564ED" w14:textId="77777777" w:rsidR="00946E7F" w:rsidRDefault="00946E7F" w:rsidP="00995411">
            <w:pPr>
              <w:rPr>
                <w:rFonts w:cstheme="minorHAnsi"/>
              </w:rPr>
            </w:pPr>
            <w:r>
              <w:rPr>
                <w:rFonts w:cstheme="minorHAnsi"/>
              </w:rPr>
              <w:t>ORD. MZN N° 415 SMA</w:t>
            </w:r>
          </w:p>
        </w:tc>
      </w:tr>
      <w:tr w:rsidR="00946E7F" w:rsidRPr="0025129B" w14:paraId="44AD99C9" w14:textId="77777777" w:rsidTr="00995411">
        <w:trPr>
          <w:trHeight w:val="286"/>
          <w:jc w:val="center"/>
        </w:trPr>
        <w:tc>
          <w:tcPr>
            <w:tcW w:w="1038" w:type="pct"/>
            <w:vAlign w:val="center"/>
          </w:tcPr>
          <w:p w14:paraId="05357E96" w14:textId="77777777" w:rsidR="00946E7F" w:rsidRDefault="00946E7F" w:rsidP="00995411">
            <w:pPr>
              <w:jc w:val="center"/>
              <w:rPr>
                <w:rFonts w:cstheme="minorHAnsi"/>
              </w:rPr>
            </w:pPr>
            <w:r>
              <w:rPr>
                <w:rFonts w:cstheme="minorHAnsi"/>
              </w:rPr>
              <w:t>7</w:t>
            </w:r>
          </w:p>
        </w:tc>
        <w:tc>
          <w:tcPr>
            <w:tcW w:w="3962" w:type="pct"/>
            <w:vAlign w:val="center"/>
          </w:tcPr>
          <w:p w14:paraId="7045E6A1" w14:textId="77777777" w:rsidR="00946E7F" w:rsidRDefault="00946E7F" w:rsidP="00995411">
            <w:pPr>
              <w:rPr>
                <w:rFonts w:cstheme="minorHAnsi"/>
              </w:rPr>
            </w:pPr>
            <w:r>
              <w:rPr>
                <w:rFonts w:cstheme="minorHAnsi"/>
              </w:rPr>
              <w:t>Presentación MOP</w:t>
            </w:r>
          </w:p>
        </w:tc>
      </w:tr>
      <w:tr w:rsidR="00946E7F" w:rsidRPr="0025129B" w14:paraId="20BE6C41" w14:textId="77777777" w:rsidTr="00995411">
        <w:trPr>
          <w:trHeight w:val="286"/>
          <w:jc w:val="center"/>
        </w:trPr>
        <w:tc>
          <w:tcPr>
            <w:tcW w:w="1038" w:type="pct"/>
            <w:vAlign w:val="center"/>
          </w:tcPr>
          <w:p w14:paraId="52F1920E" w14:textId="77777777" w:rsidR="00946E7F" w:rsidRDefault="00946E7F" w:rsidP="00995411">
            <w:pPr>
              <w:jc w:val="center"/>
              <w:rPr>
                <w:rFonts w:cstheme="minorHAnsi"/>
              </w:rPr>
            </w:pPr>
            <w:r>
              <w:rPr>
                <w:rFonts w:cstheme="minorHAnsi"/>
              </w:rPr>
              <w:t>8</w:t>
            </w:r>
          </w:p>
          <w:p w14:paraId="187CFB5B" w14:textId="77777777" w:rsidR="00946E7F" w:rsidRDefault="00946E7F" w:rsidP="00995411">
            <w:pPr>
              <w:jc w:val="center"/>
              <w:rPr>
                <w:rFonts w:cstheme="minorHAnsi"/>
              </w:rPr>
            </w:pPr>
          </w:p>
        </w:tc>
        <w:tc>
          <w:tcPr>
            <w:tcW w:w="3962" w:type="pct"/>
            <w:vAlign w:val="center"/>
          </w:tcPr>
          <w:p w14:paraId="0DC3847D" w14:textId="77777777" w:rsidR="00946E7F" w:rsidRDefault="00946E7F" w:rsidP="00995411">
            <w:pPr>
              <w:rPr>
                <w:rFonts w:cstheme="minorHAnsi"/>
              </w:rPr>
            </w:pPr>
            <w:r w:rsidRPr="00946E7F">
              <w:rPr>
                <w:rFonts w:cstheme="minorHAnsi"/>
                <w:bCs/>
              </w:rPr>
              <w:t>Normas de manejo del Sistema  Nacional de Áreas Silvestres Protegidas del Estado – ORD. N° 809/2006 de la Dirección Ejecutiva de CONAF</w:t>
            </w:r>
          </w:p>
        </w:tc>
      </w:tr>
    </w:tbl>
    <w:p w14:paraId="444BBFF9"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983BD0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9D18D7" w14:textId="77777777" w:rsidR="00F5416E" w:rsidRDefault="00F5416E" w:rsidP="00870FF2">
      <w:r>
        <w:separator/>
      </w:r>
    </w:p>
    <w:p w14:paraId="48CEF1CE" w14:textId="77777777" w:rsidR="00F5416E" w:rsidRDefault="00F5416E" w:rsidP="00870FF2"/>
    <w:p w14:paraId="461F55DC" w14:textId="77777777" w:rsidR="00F5416E" w:rsidRDefault="00F5416E"/>
  </w:endnote>
  <w:endnote w:type="continuationSeparator" w:id="0">
    <w:p w14:paraId="634F5316" w14:textId="77777777" w:rsidR="00F5416E" w:rsidRDefault="00F5416E" w:rsidP="00870FF2">
      <w:r>
        <w:continuationSeparator/>
      </w:r>
    </w:p>
    <w:p w14:paraId="75336BC6" w14:textId="77777777" w:rsidR="00F5416E" w:rsidRDefault="00F5416E" w:rsidP="00870FF2"/>
    <w:p w14:paraId="50BA83A3" w14:textId="77777777" w:rsidR="00F5416E" w:rsidRDefault="00F5416E"/>
  </w:endnote>
  <w:endnote w:type="continuationNotice" w:id="1">
    <w:p w14:paraId="55E3675F" w14:textId="77777777" w:rsidR="00F5416E" w:rsidRDefault="00F5416E"/>
    <w:p w14:paraId="100198E2" w14:textId="77777777" w:rsidR="00F5416E" w:rsidRDefault="00F5416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28883DBE" w14:textId="77777777" w:rsidR="00F3115F" w:rsidRDefault="00F3115F">
        <w:pPr>
          <w:pStyle w:val="Piedepgina"/>
          <w:jc w:val="right"/>
        </w:pPr>
        <w:r w:rsidRPr="004E5529">
          <w:fldChar w:fldCharType="begin"/>
        </w:r>
        <w:r w:rsidRPr="004E5529">
          <w:instrText>PAGE   \* MERGEFORMAT</w:instrText>
        </w:r>
        <w:r w:rsidRPr="004E5529">
          <w:fldChar w:fldCharType="separate"/>
        </w:r>
        <w:r w:rsidR="003474FA" w:rsidRPr="003474FA">
          <w:rPr>
            <w:noProof/>
            <w:lang w:val="es-ES"/>
          </w:rPr>
          <w:t>2</w:t>
        </w:r>
        <w:r w:rsidRPr="004E5529">
          <w:fldChar w:fldCharType="end"/>
        </w:r>
      </w:p>
    </w:sdtContent>
  </w:sdt>
  <w:p w14:paraId="0DB56995" w14:textId="77777777" w:rsidR="00F3115F" w:rsidRPr="00411E4F" w:rsidRDefault="00F3115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3A03E84" w14:textId="77777777" w:rsidR="00F3115F" w:rsidRPr="00411E4F" w:rsidRDefault="00F3115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w:t>
    </w:r>
    <w:r w:rsidRPr="00411E4F">
      <w:rPr>
        <w:color w:val="000000" w:themeColor="text1"/>
        <w:sz w:val="16"/>
        <w:szCs w:val="16"/>
      </w:rPr>
      <w:t xml:space="preserve">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58B0913" w14:textId="77777777" w:rsidR="00F3115F" w:rsidRDefault="00F3115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398B24" w14:textId="77777777" w:rsidR="00F3115F" w:rsidRDefault="00F3115F" w:rsidP="00870FF2">
    <w:pPr>
      <w:pStyle w:val="Piedepgina"/>
    </w:pPr>
  </w:p>
  <w:p w14:paraId="439BB84C" w14:textId="77777777" w:rsidR="00F3115F" w:rsidRDefault="00F3115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0A07D4" w14:textId="77777777" w:rsidR="00F5416E" w:rsidRDefault="00F5416E" w:rsidP="00870FF2">
      <w:r>
        <w:separator/>
      </w:r>
    </w:p>
    <w:p w14:paraId="1FDB1FE4" w14:textId="77777777" w:rsidR="00F5416E" w:rsidRDefault="00F5416E" w:rsidP="00870FF2"/>
    <w:p w14:paraId="3463396F" w14:textId="77777777" w:rsidR="00F5416E" w:rsidRDefault="00F5416E"/>
  </w:footnote>
  <w:footnote w:type="continuationSeparator" w:id="0">
    <w:p w14:paraId="3B0379E9" w14:textId="77777777" w:rsidR="00F5416E" w:rsidRDefault="00F5416E" w:rsidP="00870FF2">
      <w:r>
        <w:continuationSeparator/>
      </w:r>
    </w:p>
    <w:p w14:paraId="0F68B36B" w14:textId="77777777" w:rsidR="00F5416E" w:rsidRDefault="00F5416E" w:rsidP="00870FF2"/>
    <w:p w14:paraId="3EB7C632" w14:textId="77777777" w:rsidR="00F5416E" w:rsidRDefault="00F5416E"/>
  </w:footnote>
  <w:footnote w:type="continuationNotice" w:id="1">
    <w:p w14:paraId="1A305A9A" w14:textId="77777777" w:rsidR="00F5416E" w:rsidRDefault="00F5416E"/>
    <w:p w14:paraId="4C107C0B" w14:textId="77777777" w:rsidR="00F5416E" w:rsidRDefault="00F5416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71317" w14:textId="77777777" w:rsidR="00F3115F" w:rsidRDefault="00F3115F" w:rsidP="00870FF2">
    <w:pPr>
      <w:pStyle w:val="Encabezado"/>
    </w:pPr>
    <w:r>
      <w:rPr>
        <w:noProof/>
        <w:lang w:eastAsia="es-CL"/>
      </w:rPr>
      <w:drawing>
        <wp:anchor distT="0" distB="0" distL="114300" distR="114300" simplePos="0" relativeHeight="251659264" behindDoc="0" locked="0" layoutInCell="1" allowOverlap="1" wp14:anchorId="69ED09FB" wp14:editId="45A4CFE1">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34EFF"/>
    <w:multiLevelType w:val="hybridMultilevel"/>
    <w:tmpl w:val="31C250C4"/>
    <w:lvl w:ilvl="0" w:tplc="5B80BDC2">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A020E3C"/>
    <w:multiLevelType w:val="hybridMultilevel"/>
    <w:tmpl w:val="AC8C0B32"/>
    <w:lvl w:ilvl="0" w:tplc="6D722CD2">
      <w:start w:val="2"/>
      <w:numFmt w:val="bullet"/>
      <w:lvlText w:val="-"/>
      <w:lvlJc w:val="left"/>
      <w:pPr>
        <w:ind w:left="1287" w:hanging="360"/>
      </w:pPr>
      <w:rPr>
        <w:rFonts w:ascii="Verdana" w:eastAsia="Times New Roman" w:hAnsi="Verdana" w:cs="Century Gothic"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
    <w:nsid w:val="0AE2301C"/>
    <w:multiLevelType w:val="hybridMultilevel"/>
    <w:tmpl w:val="A19ECB4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D150B3A"/>
    <w:multiLevelType w:val="hybridMultilevel"/>
    <w:tmpl w:val="45F42784"/>
    <w:lvl w:ilvl="0" w:tplc="3E6617EA">
      <w:start w:val="1"/>
      <w:numFmt w:val="lowerLetter"/>
      <w:lvlText w:val="%1)"/>
      <w:lvlJc w:val="left"/>
      <w:pPr>
        <w:ind w:left="927" w:hanging="360"/>
      </w:pPr>
      <w:rPr>
        <w:rFonts w:hint="default"/>
        <w:b w:val="0"/>
        <w:i w:val="0"/>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4">
    <w:nsid w:val="138F79B5"/>
    <w:multiLevelType w:val="hybridMultilevel"/>
    <w:tmpl w:val="D7EC09FA"/>
    <w:lvl w:ilvl="0" w:tplc="E1E81700">
      <w:start w:val="1"/>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C4D6207"/>
    <w:multiLevelType w:val="hybridMultilevel"/>
    <w:tmpl w:val="40545064"/>
    <w:lvl w:ilvl="0" w:tplc="A5D45504">
      <w:start w:val="1"/>
      <w:numFmt w:val="decimal"/>
      <w:lvlText w:val="%1."/>
      <w:lvlJc w:val="left"/>
      <w:pPr>
        <w:ind w:left="644" w:hanging="360"/>
      </w:pPr>
      <w:rPr>
        <w:rFonts w:hint="default"/>
        <w:b w:val="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7">
    <w:nsid w:val="1EF13896"/>
    <w:multiLevelType w:val="hybridMultilevel"/>
    <w:tmpl w:val="29A4CD5A"/>
    <w:lvl w:ilvl="0" w:tplc="6D722CD2">
      <w:start w:val="2"/>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3465E09"/>
    <w:multiLevelType w:val="hybridMultilevel"/>
    <w:tmpl w:val="942A8086"/>
    <w:lvl w:ilvl="0" w:tplc="54FE20DA">
      <w:start w:val="1"/>
      <w:numFmt w:val="upperRoman"/>
      <w:lvlText w:val="%1."/>
      <w:lvlJc w:val="left"/>
      <w:pPr>
        <w:ind w:left="1004" w:hanging="72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9">
    <w:nsid w:val="28E80A9B"/>
    <w:multiLevelType w:val="hybridMultilevel"/>
    <w:tmpl w:val="42FE725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B8B2520"/>
    <w:multiLevelType w:val="hybridMultilevel"/>
    <w:tmpl w:val="FD64978C"/>
    <w:lvl w:ilvl="0" w:tplc="3B3A88FA">
      <w:start w:val="1"/>
      <w:numFmt w:val="lowerLetter"/>
      <w:lvlText w:val="%1."/>
      <w:lvlJc w:val="left"/>
      <w:pPr>
        <w:ind w:left="927" w:hanging="360"/>
      </w:pPr>
      <w:rPr>
        <w:rFonts w:hint="default"/>
        <w:b w:val="0"/>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11">
    <w:nsid w:val="2BE11078"/>
    <w:multiLevelType w:val="hybridMultilevel"/>
    <w:tmpl w:val="FE50EF8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CE4553E"/>
    <w:multiLevelType w:val="hybridMultilevel"/>
    <w:tmpl w:val="CC9AA404"/>
    <w:lvl w:ilvl="0" w:tplc="3814B4B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8C10F9E"/>
    <w:multiLevelType w:val="hybridMultilevel"/>
    <w:tmpl w:val="A908465A"/>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AAC1485"/>
    <w:multiLevelType w:val="hybridMultilevel"/>
    <w:tmpl w:val="3B62A966"/>
    <w:lvl w:ilvl="0" w:tplc="44024C68">
      <w:start w:val="1"/>
      <w:numFmt w:val="decimal"/>
      <w:lvlText w:val="%1."/>
      <w:lvlJc w:val="left"/>
      <w:pPr>
        <w:ind w:left="644" w:hanging="360"/>
      </w:pPr>
      <w:rPr>
        <w:rFonts w:hint="default"/>
        <w:b w:val="0"/>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5098290E"/>
    <w:multiLevelType w:val="hybridMultilevel"/>
    <w:tmpl w:val="75CA49F2"/>
    <w:lvl w:ilvl="0" w:tplc="6D722CD2">
      <w:start w:val="2"/>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F5182E"/>
    <w:multiLevelType w:val="hybridMultilevel"/>
    <w:tmpl w:val="CE6A4C2A"/>
    <w:lvl w:ilvl="0" w:tplc="02ACE8DC">
      <w:start w:val="1"/>
      <w:numFmt w:val="lowerRoman"/>
      <w:lvlText w:val="%1)"/>
      <w:lvlJc w:val="left"/>
      <w:pPr>
        <w:ind w:left="1647" w:hanging="720"/>
      </w:pPr>
      <w:rPr>
        <w:rFonts w:hint="default"/>
      </w:rPr>
    </w:lvl>
    <w:lvl w:ilvl="1" w:tplc="340A0019" w:tentative="1">
      <w:start w:val="1"/>
      <w:numFmt w:val="lowerLetter"/>
      <w:lvlText w:val="%2."/>
      <w:lvlJc w:val="left"/>
      <w:pPr>
        <w:ind w:left="2007" w:hanging="360"/>
      </w:pPr>
    </w:lvl>
    <w:lvl w:ilvl="2" w:tplc="340A001B" w:tentative="1">
      <w:start w:val="1"/>
      <w:numFmt w:val="lowerRoman"/>
      <w:lvlText w:val="%3."/>
      <w:lvlJc w:val="right"/>
      <w:pPr>
        <w:ind w:left="2727" w:hanging="180"/>
      </w:pPr>
    </w:lvl>
    <w:lvl w:ilvl="3" w:tplc="340A000F" w:tentative="1">
      <w:start w:val="1"/>
      <w:numFmt w:val="decimal"/>
      <w:lvlText w:val="%4."/>
      <w:lvlJc w:val="left"/>
      <w:pPr>
        <w:ind w:left="3447" w:hanging="360"/>
      </w:pPr>
    </w:lvl>
    <w:lvl w:ilvl="4" w:tplc="340A0019" w:tentative="1">
      <w:start w:val="1"/>
      <w:numFmt w:val="lowerLetter"/>
      <w:lvlText w:val="%5."/>
      <w:lvlJc w:val="left"/>
      <w:pPr>
        <w:ind w:left="4167" w:hanging="360"/>
      </w:pPr>
    </w:lvl>
    <w:lvl w:ilvl="5" w:tplc="340A001B" w:tentative="1">
      <w:start w:val="1"/>
      <w:numFmt w:val="lowerRoman"/>
      <w:lvlText w:val="%6."/>
      <w:lvlJc w:val="right"/>
      <w:pPr>
        <w:ind w:left="4887" w:hanging="180"/>
      </w:pPr>
    </w:lvl>
    <w:lvl w:ilvl="6" w:tplc="340A000F" w:tentative="1">
      <w:start w:val="1"/>
      <w:numFmt w:val="decimal"/>
      <w:lvlText w:val="%7."/>
      <w:lvlJc w:val="left"/>
      <w:pPr>
        <w:ind w:left="5607" w:hanging="360"/>
      </w:pPr>
    </w:lvl>
    <w:lvl w:ilvl="7" w:tplc="340A0019" w:tentative="1">
      <w:start w:val="1"/>
      <w:numFmt w:val="lowerLetter"/>
      <w:lvlText w:val="%8."/>
      <w:lvlJc w:val="left"/>
      <w:pPr>
        <w:ind w:left="6327" w:hanging="360"/>
      </w:pPr>
    </w:lvl>
    <w:lvl w:ilvl="8" w:tplc="340A001B" w:tentative="1">
      <w:start w:val="1"/>
      <w:numFmt w:val="lowerRoman"/>
      <w:lvlText w:val="%9."/>
      <w:lvlJc w:val="right"/>
      <w:pPr>
        <w:ind w:left="7047" w:hanging="180"/>
      </w:pPr>
    </w:lvl>
  </w:abstractNum>
  <w:abstractNum w:abstractNumId="18">
    <w:nsid w:val="562B7946"/>
    <w:multiLevelType w:val="hybridMultilevel"/>
    <w:tmpl w:val="3716A8E4"/>
    <w:lvl w:ilvl="0" w:tplc="B61015D0">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9914769"/>
    <w:multiLevelType w:val="multilevel"/>
    <w:tmpl w:val="8E90C6E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nsid w:val="5BAE6125"/>
    <w:multiLevelType w:val="hybridMultilevel"/>
    <w:tmpl w:val="17D8236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6AAB6732"/>
    <w:multiLevelType w:val="hybridMultilevel"/>
    <w:tmpl w:val="A26A5E4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72F860F7"/>
    <w:multiLevelType w:val="hybridMultilevel"/>
    <w:tmpl w:val="CDEC7578"/>
    <w:lvl w:ilvl="0" w:tplc="FDCE877A">
      <w:start w:val="1"/>
      <w:numFmt w:val="lowerLetter"/>
      <w:lvlText w:val="%1)"/>
      <w:lvlJc w:val="left"/>
      <w:pPr>
        <w:ind w:left="720" w:hanging="36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5"/>
  </w:num>
  <w:num w:numId="2">
    <w:abstractNumId w:val="18"/>
  </w:num>
  <w:num w:numId="3">
    <w:abstractNumId w:val="5"/>
  </w:num>
  <w:num w:numId="4">
    <w:abstractNumId w:val="20"/>
  </w:num>
  <w:num w:numId="5">
    <w:abstractNumId w:val="14"/>
  </w:num>
  <w:num w:numId="6">
    <w:abstractNumId w:val="1"/>
  </w:num>
  <w:num w:numId="7">
    <w:abstractNumId w:val="16"/>
  </w:num>
  <w:num w:numId="8">
    <w:abstractNumId w:val="7"/>
  </w:num>
  <w:num w:numId="9">
    <w:abstractNumId w:val="21"/>
  </w:num>
  <w:num w:numId="10">
    <w:abstractNumId w:val="2"/>
  </w:num>
  <w:num w:numId="11">
    <w:abstractNumId w:val="11"/>
  </w:num>
  <w:num w:numId="12">
    <w:abstractNumId w:val="0"/>
  </w:num>
  <w:num w:numId="13">
    <w:abstractNumId w:val="4"/>
  </w:num>
  <w:num w:numId="14">
    <w:abstractNumId w:val="9"/>
  </w:num>
  <w:num w:numId="15">
    <w:abstractNumId w:val="8"/>
  </w:num>
  <w:num w:numId="16">
    <w:abstractNumId w:val="10"/>
  </w:num>
  <w:num w:numId="17">
    <w:abstractNumId w:val="17"/>
  </w:num>
  <w:num w:numId="18">
    <w:abstractNumId w:val="13"/>
  </w:num>
  <w:num w:numId="19">
    <w:abstractNumId w:val="12"/>
  </w:num>
  <w:num w:numId="20">
    <w:abstractNumId w:val="22"/>
  </w:num>
  <w:num w:numId="21">
    <w:abstractNumId w:val="6"/>
  </w:num>
  <w:num w:numId="22">
    <w:abstractNumId w:val="3"/>
  </w:num>
  <w:num w:numId="23">
    <w:abstractNumId w:val="19"/>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laudia Pastore Herrera">
    <w15:presenceInfo w15:providerId="AD" w15:userId="S-1-5-21-3284860813-3422782453-1684473521-11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62F"/>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ACB"/>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0C1C"/>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1296"/>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3A9"/>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647"/>
    <w:rsid w:val="000C07FD"/>
    <w:rsid w:val="000C128D"/>
    <w:rsid w:val="000C2348"/>
    <w:rsid w:val="000C2811"/>
    <w:rsid w:val="000C5064"/>
    <w:rsid w:val="000C5D07"/>
    <w:rsid w:val="000C63A4"/>
    <w:rsid w:val="000C76C0"/>
    <w:rsid w:val="000C7C7E"/>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0895"/>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3F05"/>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96F"/>
    <w:rsid w:val="001E1A4D"/>
    <w:rsid w:val="001E1F81"/>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3E5C"/>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17C3E"/>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6F67"/>
    <w:rsid w:val="002403C0"/>
    <w:rsid w:val="0024106B"/>
    <w:rsid w:val="00241AF3"/>
    <w:rsid w:val="0024310D"/>
    <w:rsid w:val="002437CC"/>
    <w:rsid w:val="00244542"/>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5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412F"/>
    <w:rsid w:val="00265340"/>
    <w:rsid w:val="002663EA"/>
    <w:rsid w:val="002667BF"/>
    <w:rsid w:val="002702CE"/>
    <w:rsid w:val="00270321"/>
    <w:rsid w:val="002706FF"/>
    <w:rsid w:val="00270F45"/>
    <w:rsid w:val="00271913"/>
    <w:rsid w:val="00271FE8"/>
    <w:rsid w:val="00272050"/>
    <w:rsid w:val="0027225B"/>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88B"/>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A2F"/>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C86"/>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6FFC"/>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6B30"/>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474FA"/>
    <w:rsid w:val="0035002F"/>
    <w:rsid w:val="003506F5"/>
    <w:rsid w:val="00351985"/>
    <w:rsid w:val="0035202D"/>
    <w:rsid w:val="003528FA"/>
    <w:rsid w:val="00353892"/>
    <w:rsid w:val="00353D48"/>
    <w:rsid w:val="00355B73"/>
    <w:rsid w:val="003564D0"/>
    <w:rsid w:val="00356891"/>
    <w:rsid w:val="00356F1D"/>
    <w:rsid w:val="00357B3F"/>
    <w:rsid w:val="00357C10"/>
    <w:rsid w:val="003608D4"/>
    <w:rsid w:val="00360A74"/>
    <w:rsid w:val="003618B3"/>
    <w:rsid w:val="0036257B"/>
    <w:rsid w:val="00363021"/>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67C9"/>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5E1E"/>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5E2C"/>
    <w:rsid w:val="003A617E"/>
    <w:rsid w:val="003A68E5"/>
    <w:rsid w:val="003A68F5"/>
    <w:rsid w:val="003A6D7E"/>
    <w:rsid w:val="003A7450"/>
    <w:rsid w:val="003A7596"/>
    <w:rsid w:val="003A7CCC"/>
    <w:rsid w:val="003B2D5A"/>
    <w:rsid w:val="003B2F78"/>
    <w:rsid w:val="003B306C"/>
    <w:rsid w:val="003B4023"/>
    <w:rsid w:val="003B42B8"/>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064"/>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0A7"/>
    <w:rsid w:val="00405128"/>
    <w:rsid w:val="004055ED"/>
    <w:rsid w:val="00405BF1"/>
    <w:rsid w:val="00406C7D"/>
    <w:rsid w:val="00407008"/>
    <w:rsid w:val="00410B2C"/>
    <w:rsid w:val="00410E97"/>
    <w:rsid w:val="00411E4F"/>
    <w:rsid w:val="00412AF1"/>
    <w:rsid w:val="00413732"/>
    <w:rsid w:val="00413B60"/>
    <w:rsid w:val="00413EC4"/>
    <w:rsid w:val="004141B1"/>
    <w:rsid w:val="004142EB"/>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56ED"/>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3EEA"/>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1EC"/>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7DF"/>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1F"/>
    <w:rsid w:val="004D4CB9"/>
    <w:rsid w:val="004D51BF"/>
    <w:rsid w:val="004D5847"/>
    <w:rsid w:val="004D5960"/>
    <w:rsid w:val="004D5D71"/>
    <w:rsid w:val="004D64D6"/>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0A3"/>
    <w:rsid w:val="004F129C"/>
    <w:rsid w:val="004F1334"/>
    <w:rsid w:val="004F1733"/>
    <w:rsid w:val="004F1B25"/>
    <w:rsid w:val="004F284D"/>
    <w:rsid w:val="004F3438"/>
    <w:rsid w:val="004F3484"/>
    <w:rsid w:val="004F3C95"/>
    <w:rsid w:val="004F3E7E"/>
    <w:rsid w:val="004F545B"/>
    <w:rsid w:val="004F68EA"/>
    <w:rsid w:val="004F70D6"/>
    <w:rsid w:val="004F75A5"/>
    <w:rsid w:val="004F789B"/>
    <w:rsid w:val="004F7F2A"/>
    <w:rsid w:val="00500090"/>
    <w:rsid w:val="00500749"/>
    <w:rsid w:val="005007A3"/>
    <w:rsid w:val="00501997"/>
    <w:rsid w:val="00502486"/>
    <w:rsid w:val="00502B80"/>
    <w:rsid w:val="00503112"/>
    <w:rsid w:val="00503C14"/>
    <w:rsid w:val="00505AE9"/>
    <w:rsid w:val="005065F1"/>
    <w:rsid w:val="00506F88"/>
    <w:rsid w:val="00507892"/>
    <w:rsid w:val="00510002"/>
    <w:rsid w:val="00511A96"/>
    <w:rsid w:val="00511AE3"/>
    <w:rsid w:val="00511B86"/>
    <w:rsid w:val="00511B92"/>
    <w:rsid w:val="00512A7D"/>
    <w:rsid w:val="00512B2D"/>
    <w:rsid w:val="00513796"/>
    <w:rsid w:val="00513B7E"/>
    <w:rsid w:val="005140CE"/>
    <w:rsid w:val="005143C1"/>
    <w:rsid w:val="00514C8B"/>
    <w:rsid w:val="00515A65"/>
    <w:rsid w:val="00516E42"/>
    <w:rsid w:val="00517E1C"/>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101D"/>
    <w:rsid w:val="00542757"/>
    <w:rsid w:val="005430E2"/>
    <w:rsid w:val="00544322"/>
    <w:rsid w:val="00544A49"/>
    <w:rsid w:val="005456D6"/>
    <w:rsid w:val="00545BA6"/>
    <w:rsid w:val="005461B1"/>
    <w:rsid w:val="00546E2F"/>
    <w:rsid w:val="0054739D"/>
    <w:rsid w:val="0054784C"/>
    <w:rsid w:val="00547D87"/>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1FE1"/>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B6A"/>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11C"/>
    <w:rsid w:val="005F6443"/>
    <w:rsid w:val="005F67E9"/>
    <w:rsid w:val="005F722C"/>
    <w:rsid w:val="005F731A"/>
    <w:rsid w:val="005F7CE3"/>
    <w:rsid w:val="00600AF0"/>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7BD"/>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464EA"/>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04"/>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0DE"/>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3F9E"/>
    <w:rsid w:val="006A53BB"/>
    <w:rsid w:val="006A595A"/>
    <w:rsid w:val="006A6500"/>
    <w:rsid w:val="006A6950"/>
    <w:rsid w:val="006A7B3F"/>
    <w:rsid w:val="006B0F73"/>
    <w:rsid w:val="006B1328"/>
    <w:rsid w:val="006B1B2C"/>
    <w:rsid w:val="006B1CFF"/>
    <w:rsid w:val="006B2783"/>
    <w:rsid w:val="006B27B8"/>
    <w:rsid w:val="006B29AE"/>
    <w:rsid w:val="006B2A2F"/>
    <w:rsid w:val="006B32DE"/>
    <w:rsid w:val="006B34D4"/>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3C0"/>
    <w:rsid w:val="006D3D70"/>
    <w:rsid w:val="006D4238"/>
    <w:rsid w:val="006D5B98"/>
    <w:rsid w:val="006D5CC9"/>
    <w:rsid w:val="006D673F"/>
    <w:rsid w:val="006D7104"/>
    <w:rsid w:val="006D7C78"/>
    <w:rsid w:val="006E02D5"/>
    <w:rsid w:val="006E145A"/>
    <w:rsid w:val="006E1660"/>
    <w:rsid w:val="006E16B8"/>
    <w:rsid w:val="006E2AF7"/>
    <w:rsid w:val="006E7463"/>
    <w:rsid w:val="006E76D9"/>
    <w:rsid w:val="006F19B0"/>
    <w:rsid w:val="006F263E"/>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1B9"/>
    <w:rsid w:val="0073249E"/>
    <w:rsid w:val="00732F31"/>
    <w:rsid w:val="007334C3"/>
    <w:rsid w:val="00733D76"/>
    <w:rsid w:val="00733ED7"/>
    <w:rsid w:val="00733F81"/>
    <w:rsid w:val="007351EE"/>
    <w:rsid w:val="00735419"/>
    <w:rsid w:val="00735A8A"/>
    <w:rsid w:val="00736349"/>
    <w:rsid w:val="00737FBF"/>
    <w:rsid w:val="0074090A"/>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182"/>
    <w:rsid w:val="0077725A"/>
    <w:rsid w:val="00777680"/>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6F77"/>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56A"/>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F72"/>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0FD"/>
    <w:rsid w:val="00810B33"/>
    <w:rsid w:val="00810B7D"/>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A8F"/>
    <w:rsid w:val="00826DB9"/>
    <w:rsid w:val="00827D10"/>
    <w:rsid w:val="00830361"/>
    <w:rsid w:val="0083056C"/>
    <w:rsid w:val="00831E8A"/>
    <w:rsid w:val="00833225"/>
    <w:rsid w:val="00833532"/>
    <w:rsid w:val="00834C85"/>
    <w:rsid w:val="00835E6B"/>
    <w:rsid w:val="00836848"/>
    <w:rsid w:val="00836D31"/>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65C"/>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50F"/>
    <w:rsid w:val="008E3CF7"/>
    <w:rsid w:val="008E4AB3"/>
    <w:rsid w:val="008E5601"/>
    <w:rsid w:val="008E5DB7"/>
    <w:rsid w:val="008E5EDD"/>
    <w:rsid w:val="008E6804"/>
    <w:rsid w:val="008E72A7"/>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80A"/>
    <w:rsid w:val="00921E40"/>
    <w:rsid w:val="0092210C"/>
    <w:rsid w:val="00922269"/>
    <w:rsid w:val="0092340E"/>
    <w:rsid w:val="00923C78"/>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3CC2"/>
    <w:rsid w:val="009443AA"/>
    <w:rsid w:val="00944662"/>
    <w:rsid w:val="00944ACE"/>
    <w:rsid w:val="00945D84"/>
    <w:rsid w:val="00945E33"/>
    <w:rsid w:val="00945F0D"/>
    <w:rsid w:val="009463AB"/>
    <w:rsid w:val="00946463"/>
    <w:rsid w:val="00946A3C"/>
    <w:rsid w:val="00946E7F"/>
    <w:rsid w:val="00946F38"/>
    <w:rsid w:val="00947052"/>
    <w:rsid w:val="00947CDE"/>
    <w:rsid w:val="00947E0F"/>
    <w:rsid w:val="00947E5B"/>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641"/>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754"/>
    <w:rsid w:val="00990903"/>
    <w:rsid w:val="00991382"/>
    <w:rsid w:val="009914AB"/>
    <w:rsid w:val="0099175E"/>
    <w:rsid w:val="00991DA4"/>
    <w:rsid w:val="00992B09"/>
    <w:rsid w:val="0099308E"/>
    <w:rsid w:val="00995041"/>
    <w:rsid w:val="00995276"/>
    <w:rsid w:val="00995411"/>
    <w:rsid w:val="009954FB"/>
    <w:rsid w:val="009958EF"/>
    <w:rsid w:val="00995AA2"/>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186"/>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8D"/>
    <w:rsid w:val="009F3CF6"/>
    <w:rsid w:val="009F5946"/>
    <w:rsid w:val="009F5B94"/>
    <w:rsid w:val="009F5DB6"/>
    <w:rsid w:val="009F7A6E"/>
    <w:rsid w:val="009F7B8C"/>
    <w:rsid w:val="009F7E49"/>
    <w:rsid w:val="00A00D33"/>
    <w:rsid w:val="00A02130"/>
    <w:rsid w:val="00A021FF"/>
    <w:rsid w:val="00A0251A"/>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2ED6"/>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6D76"/>
    <w:rsid w:val="00A57469"/>
    <w:rsid w:val="00A608D5"/>
    <w:rsid w:val="00A60F61"/>
    <w:rsid w:val="00A61985"/>
    <w:rsid w:val="00A61F91"/>
    <w:rsid w:val="00A635C5"/>
    <w:rsid w:val="00A63A28"/>
    <w:rsid w:val="00A64445"/>
    <w:rsid w:val="00A6455D"/>
    <w:rsid w:val="00A64564"/>
    <w:rsid w:val="00A64D8A"/>
    <w:rsid w:val="00A64F10"/>
    <w:rsid w:val="00A65031"/>
    <w:rsid w:val="00A6521A"/>
    <w:rsid w:val="00A6522A"/>
    <w:rsid w:val="00A65B68"/>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78B"/>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011"/>
    <w:rsid w:val="00B03680"/>
    <w:rsid w:val="00B0380E"/>
    <w:rsid w:val="00B0406A"/>
    <w:rsid w:val="00B044A8"/>
    <w:rsid w:val="00B05624"/>
    <w:rsid w:val="00B0594B"/>
    <w:rsid w:val="00B0615A"/>
    <w:rsid w:val="00B06300"/>
    <w:rsid w:val="00B063F2"/>
    <w:rsid w:val="00B06493"/>
    <w:rsid w:val="00B06670"/>
    <w:rsid w:val="00B06C42"/>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2A3F"/>
    <w:rsid w:val="00B233C4"/>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3793F"/>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BC3"/>
    <w:rsid w:val="00B55C4E"/>
    <w:rsid w:val="00B55DD0"/>
    <w:rsid w:val="00B560F1"/>
    <w:rsid w:val="00B56F0A"/>
    <w:rsid w:val="00B5753B"/>
    <w:rsid w:val="00B61F3C"/>
    <w:rsid w:val="00B61FA1"/>
    <w:rsid w:val="00B627F5"/>
    <w:rsid w:val="00B6360B"/>
    <w:rsid w:val="00B63B54"/>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1AC3"/>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5C6"/>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A87"/>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30F"/>
    <w:rsid w:val="00BC7702"/>
    <w:rsid w:val="00BC77A3"/>
    <w:rsid w:val="00BC7F97"/>
    <w:rsid w:val="00BD0010"/>
    <w:rsid w:val="00BD0C3A"/>
    <w:rsid w:val="00BD1028"/>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067"/>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B84"/>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2C38"/>
    <w:rsid w:val="00C63BD6"/>
    <w:rsid w:val="00C63CBA"/>
    <w:rsid w:val="00C64025"/>
    <w:rsid w:val="00C6404C"/>
    <w:rsid w:val="00C649FD"/>
    <w:rsid w:val="00C65033"/>
    <w:rsid w:val="00C655FB"/>
    <w:rsid w:val="00C65C51"/>
    <w:rsid w:val="00C65CAD"/>
    <w:rsid w:val="00C664DD"/>
    <w:rsid w:val="00C67037"/>
    <w:rsid w:val="00C6720B"/>
    <w:rsid w:val="00C678F7"/>
    <w:rsid w:val="00C67F64"/>
    <w:rsid w:val="00C71210"/>
    <w:rsid w:val="00C71838"/>
    <w:rsid w:val="00C71F0D"/>
    <w:rsid w:val="00C72709"/>
    <w:rsid w:val="00C728DE"/>
    <w:rsid w:val="00C7421F"/>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393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665"/>
    <w:rsid w:val="00CA0FB0"/>
    <w:rsid w:val="00CA11D5"/>
    <w:rsid w:val="00CA2545"/>
    <w:rsid w:val="00CA279C"/>
    <w:rsid w:val="00CA2C93"/>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6939"/>
    <w:rsid w:val="00CD1295"/>
    <w:rsid w:val="00CD263C"/>
    <w:rsid w:val="00CD3244"/>
    <w:rsid w:val="00CD3643"/>
    <w:rsid w:val="00CD3E54"/>
    <w:rsid w:val="00CD4CBC"/>
    <w:rsid w:val="00CD505A"/>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2EB7"/>
    <w:rsid w:val="00D03836"/>
    <w:rsid w:val="00D03E8A"/>
    <w:rsid w:val="00D03F37"/>
    <w:rsid w:val="00D04A32"/>
    <w:rsid w:val="00D04DB5"/>
    <w:rsid w:val="00D05C25"/>
    <w:rsid w:val="00D05E98"/>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273"/>
    <w:rsid w:val="00D6150F"/>
    <w:rsid w:val="00D63CD6"/>
    <w:rsid w:val="00D63E36"/>
    <w:rsid w:val="00D64262"/>
    <w:rsid w:val="00D65EE0"/>
    <w:rsid w:val="00D65F23"/>
    <w:rsid w:val="00D6772E"/>
    <w:rsid w:val="00D67B3C"/>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C1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7AC"/>
    <w:rsid w:val="00E1385D"/>
    <w:rsid w:val="00E13F9F"/>
    <w:rsid w:val="00E14570"/>
    <w:rsid w:val="00E15654"/>
    <w:rsid w:val="00E15860"/>
    <w:rsid w:val="00E1599E"/>
    <w:rsid w:val="00E15C15"/>
    <w:rsid w:val="00E15D41"/>
    <w:rsid w:val="00E16546"/>
    <w:rsid w:val="00E200A3"/>
    <w:rsid w:val="00E2010B"/>
    <w:rsid w:val="00E20CAA"/>
    <w:rsid w:val="00E21235"/>
    <w:rsid w:val="00E21D0E"/>
    <w:rsid w:val="00E21F78"/>
    <w:rsid w:val="00E221D1"/>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47E98"/>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BBB"/>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0DE"/>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23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2D4"/>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115F"/>
    <w:rsid w:val="00F326FC"/>
    <w:rsid w:val="00F338CF"/>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16E"/>
    <w:rsid w:val="00F5451D"/>
    <w:rsid w:val="00F548E8"/>
    <w:rsid w:val="00F551C3"/>
    <w:rsid w:val="00F556DD"/>
    <w:rsid w:val="00F558A3"/>
    <w:rsid w:val="00F55C39"/>
    <w:rsid w:val="00F55D0C"/>
    <w:rsid w:val="00F55D44"/>
    <w:rsid w:val="00F56063"/>
    <w:rsid w:val="00F562EF"/>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2F12"/>
    <w:rsid w:val="00FB3342"/>
    <w:rsid w:val="00FB3562"/>
    <w:rsid w:val="00FB36CA"/>
    <w:rsid w:val="00FB451B"/>
    <w:rsid w:val="00FB4539"/>
    <w:rsid w:val="00FB486D"/>
    <w:rsid w:val="00FB4BA9"/>
    <w:rsid w:val="00FB4E1A"/>
    <w:rsid w:val="00FB4F76"/>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162"/>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5B72"/>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FCE7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77422342">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180064">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javier.osorio@mop.gov.cl" TargetMode="External"/><Relationship Id="rId39" Type="http://schemas.openxmlformats.org/officeDocument/2006/relationships/image" Target="media/image10.png"/><Relationship Id="rId21" Type="http://schemas.openxmlformats.org/officeDocument/2006/relationships/image" Target="media/image2.emf"/><Relationship Id="rId34" Type="http://schemas.openxmlformats.org/officeDocument/2006/relationships/oleObject" Target="embeddings/oleObject3.bin"/><Relationship Id="rId42" Type="http://schemas.openxmlformats.org/officeDocument/2006/relationships/oleObject" Target="embeddings/oleObject7.bin"/><Relationship Id="rId47" Type="http://schemas.openxmlformats.org/officeDocument/2006/relationships/image" Target="media/image14.png"/><Relationship Id="rId50" Type="http://schemas.openxmlformats.org/officeDocument/2006/relationships/oleObject" Target="embeddings/oleObject11.bin"/><Relationship Id="rId55" Type="http://schemas.openxmlformats.org/officeDocument/2006/relationships/image" Target="media/image18.png"/><Relationship Id="rId63" Type="http://schemas.openxmlformats.org/officeDocument/2006/relationships/image" Target="media/image22.png"/><Relationship Id="rId68" Type="http://schemas.openxmlformats.org/officeDocument/2006/relationships/oleObject" Target="embeddings/oleObject20.bin"/><Relationship Id="rId76" Type="http://schemas.openxmlformats.org/officeDocument/2006/relationships/oleObject" Target="embeddings/oleObject24.bin"/><Relationship Id="rId7" Type="http://schemas.openxmlformats.org/officeDocument/2006/relationships/customXml" Target="../customXml/item7.xml"/><Relationship Id="rId71" Type="http://schemas.openxmlformats.org/officeDocument/2006/relationships/image" Target="media/image26.png"/><Relationship Id="rId2" Type="http://schemas.openxmlformats.org/officeDocument/2006/relationships/customXml" Target="../customXml/item2.xml"/><Relationship Id="rId16" Type="http://schemas.openxmlformats.org/officeDocument/2006/relationships/settings" Target="settings.xml"/><Relationship Id="rId29" Type="http://schemas.openxmlformats.org/officeDocument/2006/relationships/image" Target="media/image5.png"/><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oleObject" Target="embeddings/oleObject2.bin"/><Relationship Id="rId37" Type="http://schemas.openxmlformats.org/officeDocument/2006/relationships/image" Target="media/image9.png"/><Relationship Id="rId40" Type="http://schemas.openxmlformats.org/officeDocument/2006/relationships/oleObject" Target="embeddings/oleObject6.bin"/><Relationship Id="rId45" Type="http://schemas.openxmlformats.org/officeDocument/2006/relationships/image" Target="media/image13.png"/><Relationship Id="rId53" Type="http://schemas.openxmlformats.org/officeDocument/2006/relationships/image" Target="media/image17.png"/><Relationship Id="rId58" Type="http://schemas.openxmlformats.org/officeDocument/2006/relationships/oleObject" Target="embeddings/oleObject15.bin"/><Relationship Id="rId66" Type="http://schemas.openxmlformats.org/officeDocument/2006/relationships/oleObject" Target="embeddings/oleObject19.bin"/><Relationship Id="rId74" Type="http://schemas.openxmlformats.org/officeDocument/2006/relationships/oleObject" Target="embeddings/oleObject23.bin"/><Relationship Id="rId79"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image" Target="media/image21.png"/><Relationship Id="rId82" Type="http://schemas.microsoft.com/office/2011/relationships/commentsExtended" Target="commentsExtended.xm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6.png"/><Relationship Id="rId44" Type="http://schemas.openxmlformats.org/officeDocument/2006/relationships/oleObject" Target="embeddings/oleObject8.bin"/><Relationship Id="rId52" Type="http://schemas.openxmlformats.org/officeDocument/2006/relationships/oleObject" Target="embeddings/oleObject12.bin"/><Relationship Id="rId60" Type="http://schemas.openxmlformats.org/officeDocument/2006/relationships/oleObject" Target="embeddings/oleObject16.bin"/><Relationship Id="rId65" Type="http://schemas.openxmlformats.org/officeDocument/2006/relationships/image" Target="media/image23.png"/><Relationship Id="rId73" Type="http://schemas.openxmlformats.org/officeDocument/2006/relationships/image" Target="media/image27.png"/><Relationship Id="rId78" Type="http://schemas.openxmlformats.org/officeDocument/2006/relationships/oleObject" Target="embeddings/oleObject25.bin"/><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4.png"/><Relationship Id="rId30" Type="http://schemas.openxmlformats.org/officeDocument/2006/relationships/image" Target="media/image50.png"/><Relationship Id="rId35" Type="http://schemas.openxmlformats.org/officeDocument/2006/relationships/image" Target="media/image8.png"/><Relationship Id="rId43" Type="http://schemas.openxmlformats.org/officeDocument/2006/relationships/image" Target="media/image12.png"/><Relationship Id="rId48" Type="http://schemas.openxmlformats.org/officeDocument/2006/relationships/oleObject" Target="embeddings/oleObject10.bin"/><Relationship Id="rId56" Type="http://schemas.openxmlformats.org/officeDocument/2006/relationships/oleObject" Target="embeddings/oleObject14.bin"/><Relationship Id="rId64" Type="http://schemas.openxmlformats.org/officeDocument/2006/relationships/oleObject" Target="embeddings/oleObject18.bin"/><Relationship Id="rId69" Type="http://schemas.openxmlformats.org/officeDocument/2006/relationships/image" Target="media/image25.png"/><Relationship Id="rId77" Type="http://schemas.openxmlformats.org/officeDocument/2006/relationships/image" Target="media/image29.png"/><Relationship Id="rId8" Type="http://schemas.openxmlformats.org/officeDocument/2006/relationships/customXml" Target="../customXml/item8.xml"/><Relationship Id="rId51" Type="http://schemas.openxmlformats.org/officeDocument/2006/relationships/image" Target="media/image16.png"/><Relationship Id="rId72" Type="http://schemas.openxmlformats.org/officeDocument/2006/relationships/oleObject" Target="embeddings/oleObject22.bin"/><Relationship Id="rId8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hyperlink" Target="mailto:javier.osorio@mop.gov.cl" TargetMode="External"/><Relationship Id="rId33" Type="http://schemas.openxmlformats.org/officeDocument/2006/relationships/image" Target="media/image7.png"/><Relationship Id="rId38" Type="http://schemas.openxmlformats.org/officeDocument/2006/relationships/oleObject" Target="embeddings/oleObject5.bin"/><Relationship Id="rId46" Type="http://schemas.openxmlformats.org/officeDocument/2006/relationships/oleObject" Target="embeddings/oleObject9.bin"/><Relationship Id="rId59" Type="http://schemas.openxmlformats.org/officeDocument/2006/relationships/image" Target="media/image20.png"/><Relationship Id="rId67" Type="http://schemas.openxmlformats.org/officeDocument/2006/relationships/image" Target="media/image24.png"/><Relationship Id="rId20" Type="http://schemas.openxmlformats.org/officeDocument/2006/relationships/image" Target="media/image1.emf"/><Relationship Id="rId41" Type="http://schemas.openxmlformats.org/officeDocument/2006/relationships/image" Target="media/image11.png"/><Relationship Id="rId54" Type="http://schemas.openxmlformats.org/officeDocument/2006/relationships/oleObject" Target="embeddings/oleObject13.bin"/><Relationship Id="rId62" Type="http://schemas.openxmlformats.org/officeDocument/2006/relationships/oleObject" Target="embeddings/oleObject17.bin"/><Relationship Id="rId70" Type="http://schemas.openxmlformats.org/officeDocument/2006/relationships/oleObject" Target="embeddings/oleObject21.bin"/><Relationship Id="rId75" Type="http://schemas.openxmlformats.org/officeDocument/2006/relationships/image" Target="media/image28.png"/><Relationship Id="rId83"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oleObject" Target="embeddings/oleObject1.bin"/><Relationship Id="rId36" Type="http://schemas.openxmlformats.org/officeDocument/2006/relationships/oleObject" Target="embeddings/oleObject4.bin"/><Relationship Id="rId49" Type="http://schemas.openxmlformats.org/officeDocument/2006/relationships/image" Target="media/image15.png"/><Relationship Id="rId57" Type="http://schemas.openxmlformats.org/officeDocument/2006/relationships/image" Target="media/image19.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j4tjhUfa77ADwapQ5tgJZZNeyA4=</DigestValue>
    </Reference>
    <Reference URI="#idOfficeObject" Type="http://www.w3.org/2000/09/xmldsig#Object">
      <DigestMethod Algorithm="http://www.w3.org/2000/09/xmldsig#sha1"/>
      <DigestValue>FYkV4PbxrO92KukB6VZ8DTydn+I=</DigestValue>
    </Reference>
    <Reference URI="#idSignedProperties" Type="http://uri.etsi.org/01903#SignedProperties">
      <Transforms>
        <Transform Algorithm="http://www.w3.org/TR/2001/REC-xml-c14n-20010315"/>
      </Transforms>
      <DigestMethod Algorithm="http://www.w3.org/2000/09/xmldsig#sha1"/>
      <DigestValue>ZAlxW4hpYv8y4aunsy7KG/7S5YM=</DigestValue>
    </Reference>
    <Reference URI="#idValidSigLnImg" Type="http://www.w3.org/2000/09/xmldsig#Object">
      <DigestMethod Algorithm="http://www.w3.org/2000/09/xmldsig#sha1"/>
      <DigestValue>WbuIJbebH/ZtYZG/jsrKVdPGNdw=</DigestValue>
    </Reference>
    <Reference URI="#idInvalidSigLnImg" Type="http://www.w3.org/2000/09/xmldsig#Object">
      <DigestMethod Algorithm="http://www.w3.org/2000/09/xmldsig#sha1"/>
      <DigestValue>WmgrupPhVCZ/BjPrvul9GiP3l08=</DigestValue>
    </Reference>
  </SignedInfo>
  <SignatureValue>Opj085nJH7EnBZoZrUYD/XIAlZKSQKUXsGQpoOI8g4vR91hmDV78s1Gt1IZNsUlQrr8L8LiN8XUW
acbItqFK996X2eFPY/ojNQQhkJ+ZNsRoGlhjQ+XYU2D2JvOLegXAnQ4Z+N3W0KIzHQQ5GG9yVpr2
tNfnJwWevmTVVj4Z/zuTwm68Eoz67824Rk0jnKufftV/ChSmdB4CZzIXum+uQvXw2AAweBVi0fI0
w+Ty8/1ZjB3uZtxhFjzhi1tlKKozJWI2WK5q3Nx3FL63FwHPbxDs4+IOURo00ddEbAdeWqq6sBws
jIpQQ0CwSHwu5+ugtLxKbXo0sMlozVDfpiIC9A==</SignatureValue>
  <KeyInfo>
    <X509Data>
      <X509Certificate>MIIHTTCCBjWgAwIBAgIQXdQaHdkTW/wtVgeBftkt9jANBgkqhkiG9w0BAQsFADCB4DELMAkGA1UE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IGRlIENoaWxlIENBMR8wHQYJKoZIhvcNAQkBFhBlLXNpZ25AZS1zaWduLmNsMB4XDTE1MTExNzAw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==</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ETQSC/gbpD7WaJBp8/UAeyc1fbs=</DigestValue>
      </Reference>
      <Reference URI="/word/embeddings/oleObject13.bin?ContentType=application/vnd.openxmlformats-officedocument.oleObject">
        <DigestMethod Algorithm="http://www.w3.org/2000/09/xmldsig#sha1"/>
        <DigestValue>9e1rYnblvfGTdtE6vnmCXwsPwSM=</DigestValue>
      </Reference>
      <Reference URI="/word/embeddings/oleObject3.bin?ContentType=application/vnd.openxmlformats-officedocument.oleObject">
        <DigestMethod Algorithm="http://www.w3.org/2000/09/xmldsig#sha1"/>
        <DigestValue>QVzxJoYjYTC8MjAfNWfv/y08QEY=</DigestValue>
      </Reference>
      <Reference URI="/word/embeddings/oleObject4.bin?ContentType=application/vnd.openxmlformats-officedocument.oleObject">
        <DigestMethod Algorithm="http://www.w3.org/2000/09/xmldsig#sha1"/>
        <DigestValue>HejakWS5xedWUxRpBEDoKtwFKrM=</DigestValue>
      </Reference>
      <Reference URI="/word/media/image2.emf?ContentType=image/x-emf">
        <DigestMethod Algorithm="http://www.w3.org/2000/09/xmldsig#sha1"/>
        <DigestValue>UDI2rcmokn8tW1w8DPKYwvTXseA=</DigestValue>
      </Reference>
      <Reference URI="/word/media/image1.emf?ContentType=image/x-emf">
        <DigestMethod Algorithm="http://www.w3.org/2000/09/xmldsig#sha1"/>
        <DigestValue>/Hc8DSAOg7vASgNQaoy5BLYyJDY=</DigestValue>
      </Reference>
      <Reference URI="/word/embeddings/oleObject24.bin?ContentType=application/vnd.openxmlformats-officedocument.oleObject">
        <DigestMethod Algorithm="http://www.w3.org/2000/09/xmldsig#sha1"/>
        <DigestValue>K7W2QqDAggwzu8sVyx3XD4BdTgc=</DigestValue>
      </Reference>
      <Reference URI="/word/embeddings/oleObject17.bin?ContentType=application/vnd.openxmlformats-officedocument.oleObject">
        <DigestMethod Algorithm="http://www.w3.org/2000/09/xmldsig#sha1"/>
        <DigestValue>zmxifLnKUr76RaLILUfE45tZQD4=</DigestValue>
      </Reference>
      <Reference URI="/word/media/image21.png?ContentType=image/png">
        <DigestMethod Algorithm="http://www.w3.org/2000/09/xmldsig#sha1"/>
        <DigestValue>8YQNj34T8v2TrUNX79u9W6ZSNAo=</DigestValue>
      </Reference>
      <Reference URI="/word/embeddings/oleObject16.bin?ContentType=application/vnd.openxmlformats-officedocument.oleObject">
        <DigestMethod Algorithm="http://www.w3.org/2000/09/xmldsig#sha1"/>
        <DigestValue>kUWHdOMZHw7edUQYNk7Y9aLCEZc=</DigestValue>
      </Reference>
      <Reference URI="/word/embeddings/oleObject18.bin?ContentType=application/vnd.openxmlformats-officedocument.oleObject">
        <DigestMethod Algorithm="http://www.w3.org/2000/09/xmldsig#sha1"/>
        <DigestValue>wDLBvALpSLsthvYbJcfrBqzMsIk=</DigestValue>
      </Reference>
      <Reference URI="/word/media/image22.png?ContentType=image/png">
        <DigestMethod Algorithm="http://www.w3.org/2000/09/xmldsig#sha1"/>
        <DigestValue>d137e1ixBomFDWi9awkzbjGZPYk=</DigestValue>
      </Reference>
      <Reference URI="/word/embeddings/oleObject14.bin?ContentType=application/vnd.openxmlformats-officedocument.oleObject">
        <DigestMethod Algorithm="http://www.w3.org/2000/09/xmldsig#sha1"/>
        <DigestValue>4RG6no+aUEpNfaExAk/b15fuTIQ=</DigestValue>
      </Reference>
      <Reference URI="/word/media/image19.png?ContentType=image/png">
        <DigestMethod Algorithm="http://www.w3.org/2000/09/xmldsig#sha1"/>
        <DigestValue>Ha7cmTNBM6VASqYK1Vrn87/W8QE=</DigestValue>
      </Reference>
      <Reference URI="/word/embeddings/oleObject15.bin?ContentType=application/vnd.openxmlformats-officedocument.oleObject">
        <DigestMethod Algorithm="http://www.w3.org/2000/09/xmldsig#sha1"/>
        <DigestValue>8SZ9/h06LYsOdwgmZ8NL8GTQxaA=</DigestValue>
      </Reference>
      <Reference URI="/word/media/image20.png?ContentType=image/png">
        <DigestMethod Algorithm="http://www.w3.org/2000/09/xmldsig#sha1"/>
        <DigestValue>NdZqBr08Bp1+T542iTxccAQBbOo=</DigestValue>
      </Reference>
      <Reference URI="/word/media/image29.png?ContentType=image/png">
        <DigestMethod Algorithm="http://www.w3.org/2000/09/xmldsig#sha1"/>
        <DigestValue>q4ZUYI1jLsCOBvLB8KI8fn0XzKk=</DigestValue>
      </Reference>
      <Reference URI="/word/embeddings/oleObject25.bin?ContentType=application/vnd.openxmlformats-officedocument.oleObject">
        <DigestMethod Algorithm="http://www.w3.org/2000/09/xmldsig#sha1"/>
        <DigestValue>DjcZQ64/dlnMj2O1WsUBF3k333o=</DigestValue>
      </Reference>
      <Reference URI="/word/theme/theme1.xml?ContentType=application/vnd.openxmlformats-officedocument.theme+xml">
        <DigestMethod Algorithm="http://www.w3.org/2000/09/xmldsig#sha1"/>
        <DigestValue>aed2ly2g7prYFMNM9yD108Dh+QE=</DigestValue>
      </Reference>
      <Reference URI="/word/media/image5.png?ContentType=image/png">
        <DigestMethod Algorithm="http://www.w3.org/2000/09/xmldsig#sha1"/>
        <DigestValue>l9j02oAzej5X8voGQxBVVBjl3xE=</DigestValue>
      </Reference>
      <Reference URI="/word/settings.xml?ContentType=application/vnd.openxmlformats-officedocument.wordprocessingml.settings+xml">
        <DigestMethod Algorithm="http://www.w3.org/2000/09/xmldsig#sha1"/>
        <DigestValue>+ZnCPKKxgW7Bg+4ETbcJjMQQL68=</DigestValue>
      </Reference>
      <Reference URI="/word/fontTable.xml?ContentType=application/vnd.openxmlformats-officedocument.wordprocessingml.fontTable+xml">
        <DigestMethod Algorithm="http://www.w3.org/2000/09/xmldsig#sha1"/>
        <DigestValue>pjvV7t4WBKBaSNuEEtQlA/Qi5no=</DigestValue>
      </Reference>
      <Reference URI="/word/stylesWithEffects.xml?ContentType=application/vnd.ms-word.stylesWithEffects+xml">
        <DigestMethod Algorithm="http://www.w3.org/2000/09/xmldsig#sha1"/>
        <DigestValue>Q4UZeo7stuNcZv4VFrAbc9xlLpQ=</DigestValue>
      </Reference>
      <Reference URI="/word/numbering.xml?ContentType=application/vnd.openxmlformats-officedocument.wordprocessingml.numbering+xml">
        <DigestMethod Algorithm="http://www.w3.org/2000/09/xmldsig#sha1"/>
        <DigestValue>Br5JoHmjZPwvbRQ2DP9AMWU9RYQ=</DigestValue>
      </Reference>
      <Reference URI="/word/styles.xml?ContentType=application/vnd.openxmlformats-officedocument.wordprocessingml.styles+xml">
        <DigestMethod Algorithm="http://www.w3.org/2000/09/xmldsig#sha1"/>
        <DigestValue>X9Vn2UkBkCJGwOGsgSbCsr5sf90=</DigestValue>
      </Reference>
      <Reference URI="/word/media/image6.png?ContentType=image/png">
        <DigestMethod Algorithm="http://www.w3.org/2000/09/xmldsig#sha1"/>
        <DigestValue>Y9rTFSpSX37i5/zrMSose8AM88U=</DigestValue>
      </Reference>
      <Reference URI="/word/embeddings/oleObject2.bin?ContentType=application/vnd.openxmlformats-officedocument.oleObject">
        <DigestMethod Algorithm="http://www.w3.org/2000/09/xmldsig#sha1"/>
        <DigestValue>KYCbyxpJX0iI5x7N3OXrIXB4huU=</DigestValue>
      </Reference>
      <Reference URI="/word/media/image4.png?ContentType=image/png">
        <DigestMethod Algorithm="http://www.w3.org/2000/09/xmldsig#sha1"/>
        <DigestValue>DwM3sv6qYfTL87af/DqnErsaHqY=</DigestValue>
      </Reference>
      <Reference URI="/word/media/image3.png?ContentType=image/png">
        <DigestMethod Algorithm="http://www.w3.org/2000/09/xmldsig#sha1"/>
        <DigestValue>gDxdZRcGH7kAh72hSVKw2AKg6y4=</DigestValue>
      </Reference>
      <Reference URI="/word/media/image9.png?ContentType=image/png">
        <DigestMethod Algorithm="http://www.w3.org/2000/09/xmldsig#sha1"/>
        <DigestValue>uUHl+iUMM1ogGDYEzMSsqFwO+8c=</DigestValue>
      </Reference>
      <Reference URI="/word/embeddings/oleObject1.bin?ContentType=application/vnd.openxmlformats-officedocument.oleObject">
        <DigestMethod Algorithm="http://www.w3.org/2000/09/xmldsig#sha1"/>
        <DigestValue>pMQ2Ex6g3PsJj09TD3jxUK+Q/dE=</DigestValue>
      </Reference>
      <Reference URI="/word/media/image8.png?ContentType=image/png">
        <DigestMethod Algorithm="http://www.w3.org/2000/09/xmldsig#sha1"/>
        <DigestValue>JFioj9T0j+tu7nNPpmZOUDFqeL0=</DigestValue>
      </Reference>
      <Reference URI="/word/media/image28.png?ContentType=image/png">
        <DigestMethod Algorithm="http://www.w3.org/2000/09/xmldsig#sha1"/>
        <DigestValue>EX6AOiXJVH9MAm48ymDElu99phA=</DigestValue>
      </Reference>
      <Reference URI="/word/media/image7.png?ContentType=image/png">
        <DigestMethod Algorithm="http://www.w3.org/2000/09/xmldsig#sha1"/>
        <DigestValue>vZOWTFl1qeF9GWlx1rqcY/jklKA=</DigestValue>
      </Reference>
      <Reference URI="/word/media/image23.png?ContentType=image/png">
        <DigestMethod Algorithm="http://www.w3.org/2000/09/xmldsig#sha1"/>
        <DigestValue>Reljb2ufdewg/CRE7EV3xaHUmSY=</DigestValue>
      </Reference>
      <Reference URI="/word/media/image27.png?ContentType=image/png">
        <DigestMethod Algorithm="http://www.w3.org/2000/09/xmldsig#sha1"/>
        <DigestValue>vp/hWijCr0kmYodLXYUuHUeqiHo=</DigestValue>
      </Reference>
      <Reference URI="/word/embeddings/oleObject22.bin?ContentType=application/vnd.openxmlformats-officedocument.oleObject">
        <DigestMethod Algorithm="http://www.w3.org/2000/09/xmldsig#sha1"/>
        <DigestValue>FokgURO2u0qxYxALIerQ3cvgA+U=</DigestValue>
      </Reference>
      <Reference URI="/word/embeddings/oleObject23.bin?ContentType=application/vnd.openxmlformats-officedocument.oleObject">
        <DigestMethod Algorithm="http://www.w3.org/2000/09/xmldsig#sha1"/>
        <DigestValue>mSjGN4Q0MgYfjRuZC9taOPoygf0=</DigestValue>
      </Reference>
      <Reference URI="/word/media/image15.png?ContentType=image/png">
        <DigestMethod Algorithm="http://www.w3.org/2000/09/xmldsig#sha1"/>
        <DigestValue>smmWNZGhcR+d9Lex+RIVvCAjjqk=</DigestValue>
      </Reference>
      <Reference URI="/word/embeddings/oleObject11.bin?ContentType=application/vnd.openxmlformats-officedocument.oleObject">
        <DigestMethod Algorithm="http://www.w3.org/2000/09/xmldsig#sha1"/>
        <DigestValue>n1lRU9+GByMxjyjgFF6XM8b4KtI=</DigestValue>
      </Reference>
      <Reference URI="/word/media/image16.png?ContentType=image/png">
        <DigestMethod Algorithm="http://www.w3.org/2000/09/xmldsig#sha1"/>
        <DigestValue>cjAZmNDK2PM6LQeUnB5+PMrBgoY=</DigestValue>
      </Reference>
      <Reference URI="/word/media/image14.png?ContentType=image/png">
        <DigestMethod Algorithm="http://www.w3.org/2000/09/xmldsig#sha1"/>
        <DigestValue>tvlR9HHccok8NDeu+G607juN09g=</DigestValue>
      </Reference>
      <Reference URI="/word/media/image50.png?ContentType=image/png">
        <DigestMethod Algorithm="http://www.w3.org/2000/09/xmldsig#sha1"/>
        <DigestValue>l9j02oAzej5X8voGQxBVVBjl3xE=</DigestValue>
      </Reference>
      <Reference URI="/word/embeddings/oleObject10.bin?ContentType=application/vnd.openxmlformats-officedocument.oleObject">
        <DigestMethod Algorithm="http://www.w3.org/2000/09/xmldsig#sha1"/>
        <DigestValue>uYpOr8OofOI24HrABVED9rlINC4=</DigestValue>
      </Reference>
      <Reference URI="/word/embeddings/oleObject12.bin?ContentType=application/vnd.openxmlformats-officedocument.oleObject">
        <DigestMethod Algorithm="http://www.w3.org/2000/09/xmldsig#sha1"/>
        <DigestValue>hA+vaq3Kx9EGNXiJgE6NSb6tYEc=</DigestValue>
      </Reference>
      <Reference URI="/word/endnotes.xml?ContentType=application/vnd.openxmlformats-officedocument.wordprocessingml.endnotes+xml">
        <DigestMethod Algorithm="http://www.w3.org/2000/09/xmldsig#sha1"/>
        <DigestValue>uWiqnXpgdFsRLLs72ABRqIbCmn4=</DigestValue>
      </Reference>
      <Reference URI="/word/document.xml?ContentType=application/vnd.openxmlformats-officedocument.wordprocessingml.document.main+xml">
        <DigestMethod Algorithm="http://www.w3.org/2000/09/xmldsig#sha1"/>
        <DigestValue>OEaimUAgVeyzg6Yxs2LHt74duAc=</DigestValue>
      </Reference>
      <Reference URI="/word/header1.xml?ContentType=application/vnd.openxmlformats-officedocument.wordprocessingml.header+xml">
        <DigestMethod Algorithm="http://www.w3.org/2000/09/xmldsig#sha1"/>
        <DigestValue>+Xjnv5vUGz6jH2UX846bN39Jf9s=</DigestValue>
      </Reference>
      <Reference URI="/word/footer1.xml?ContentType=application/vnd.openxmlformats-officedocument.wordprocessingml.footer+xml">
        <DigestMethod Algorithm="http://www.w3.org/2000/09/xmldsig#sha1"/>
        <DigestValue>pd0ZzGNrE+IjEAPeT+YMHB+xcbE=</DigestValue>
      </Reference>
      <Reference URI="/word/footer2.xml?ContentType=application/vnd.openxmlformats-officedocument.wordprocessingml.footer+xml">
        <DigestMethod Algorithm="http://www.w3.org/2000/09/xmldsig#sha1"/>
        <DigestValue>eV+F9HgtGUE1Mg/7NeF8y8PVN3c=</DigestValue>
      </Reference>
      <Reference URI="/word/footnotes.xml?ContentType=application/vnd.openxmlformats-officedocument.wordprocessingml.footnotes+xml">
        <DigestMethod Algorithm="http://www.w3.org/2000/09/xmldsig#sha1"/>
        <DigestValue>liF1K78dvEaBj/FU7qggGcLLt9o=</DigestValue>
      </Reference>
      <Reference URI="/word/media/image10.png?ContentType=image/png">
        <DigestMethod Algorithm="http://www.w3.org/2000/09/xmldsig#sha1"/>
        <DigestValue>Fz9//eJlEoewIYpWiee+ox79n9M=</DigestValue>
      </Reference>
      <Reference URI="/word/embeddings/oleObject9.bin?ContentType=application/vnd.openxmlformats-officedocument.oleObject">
        <DigestMethod Algorithm="http://www.w3.org/2000/09/xmldsig#sha1"/>
        <DigestValue>nS+JsquynGNvd1za5/0bXB9vQq4=</DigestValue>
      </Reference>
      <Reference URI="/word/media/image11.png?ContentType=image/png">
        <DigestMethod Algorithm="http://www.w3.org/2000/09/xmldsig#sha1"/>
        <DigestValue>V/pQRgg4rOfvKJgSbM7ca7fz4lY=</DigestValue>
      </Reference>
      <Reference URI="/word/embeddings/oleObject6.bin?ContentType=application/vnd.openxmlformats-officedocument.oleObject">
        <DigestMethod Algorithm="http://www.w3.org/2000/09/xmldsig#sha1"/>
        <DigestValue>gywDW55quLPF6vzZmgm2/25QNv0=</DigestValue>
      </Reference>
      <Reference URI="/word/embeddings/oleObject20.bin?ContentType=application/vnd.openxmlformats-officedocument.oleObject">
        <DigestMethod Algorithm="http://www.w3.org/2000/09/xmldsig#sha1"/>
        <DigestValue>bry4EX94D+o0bIfj9/zCP8YCMDc=</DigestValue>
      </Reference>
      <Reference URI="/word/media/image25.png?ContentType=image/png">
        <DigestMethod Algorithm="http://www.w3.org/2000/09/xmldsig#sha1"/>
        <DigestValue>ftHSWomeCF/UHGxlhg2bBjZWZVk=</DigestValue>
      </Reference>
      <Reference URI="/word/embeddings/oleObject21.bin?ContentType=application/vnd.openxmlformats-officedocument.oleObject">
        <DigestMethod Algorithm="http://www.w3.org/2000/09/xmldsig#sha1"/>
        <DigestValue>Hd0vTu8Uu2hVOz5YS80wiKfmtRo=</DigestValue>
      </Reference>
      <Reference URI="/word/media/image26.png?ContentType=image/png">
        <DigestMethod Algorithm="http://www.w3.org/2000/09/xmldsig#sha1"/>
        <DigestValue>wjMF3DsCOzyUoulJoIZAt6GR53U=</DigestValue>
      </Reference>
      <Reference URI="/word/embeddings/oleObject19.bin?ContentType=application/vnd.openxmlformats-officedocument.oleObject">
        <DigestMethod Algorithm="http://www.w3.org/2000/09/xmldsig#sha1"/>
        <DigestValue>/NXPtvxGU2oZjv6wl6yAayu4hkM=</DigestValue>
      </Reference>
      <Reference URI="/word/media/image24.png?ContentType=image/png">
        <DigestMethod Algorithm="http://www.w3.org/2000/09/xmldsig#sha1"/>
        <DigestValue>1Y55ODEnhpUKeh0bKwdA6qODEpU=</DigestValue>
      </Reference>
      <Reference URI="/word/media/image18.png?ContentType=image/png">
        <DigestMethod Algorithm="http://www.w3.org/2000/09/xmldsig#sha1"/>
        <DigestValue>9lkdePWK+d/LVzaG2z3kx0/cXYg=</DigestValue>
      </Reference>
      <Reference URI="/word/embeddings/oleObject7.bin?ContentType=application/vnd.openxmlformats-officedocument.oleObject">
        <DigestMethod Algorithm="http://www.w3.org/2000/09/xmldsig#sha1"/>
        <DigestValue>6fdeDRob3h2m+Pv8HT+MKHNCcs0=</DigestValue>
      </Reference>
      <Reference URI="/word/media/image12.png?ContentType=image/png">
        <DigestMethod Algorithm="http://www.w3.org/2000/09/xmldsig#sha1"/>
        <DigestValue>Io1eKHv2Zscp92NkhbUEdce5Opc=</DigestValue>
      </Reference>
      <Reference URI="/word/embeddings/oleObject8.bin?ContentType=application/vnd.openxmlformats-officedocument.oleObject">
        <DigestMethod Algorithm="http://www.w3.org/2000/09/xmldsig#sha1"/>
        <DigestValue>jT90EZTQfuBks/f3RvlPyFOcyMM=</DigestValue>
      </Reference>
      <Reference URI="/word/embeddings/oleObject5.bin?ContentType=application/vnd.openxmlformats-officedocument.oleObject">
        <DigestMethod Algorithm="http://www.w3.org/2000/09/xmldsig#sha1"/>
        <DigestValue>ru0ZU08NuddrHMi/m8qeRiUXuuQ=</DigestValue>
      </Reference>
      <Reference URI="/word/media/image13.png?ContentType=image/png">
        <DigestMethod Algorithm="http://www.w3.org/2000/09/xmldsig#sha1"/>
        <DigestValue>kUbu7BcXqEj/inzFxVU1I28w8ug=</DigestValue>
      </Reference>
      <Reference URI="/word/media/image17.png?ContentType=image/png">
        <DigestMethod Algorithm="http://www.w3.org/2000/09/xmldsig#sha1"/>
        <DigestValue>sURT0l0bouBgK9xaRaD8PvsogLQ=</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15"/>
            <mdssi:RelationshipReference SourceId="rId23"/>
            <mdssi:RelationshipReference SourceId="rId28"/>
            <mdssi:RelationshipReference SourceId="rId36"/>
            <mdssi:RelationshipReference SourceId="rId49"/>
            <mdssi:RelationshipReference SourceId="rId57"/>
          </Transform>
          <Transform Algorithm="http://www.w3.org/TR/2001/REC-xml-c14n-20010315"/>
        </Transforms>
        <DigestMethod Algorithm="http://www.w3.org/2000/09/xmldsig#sha1"/>
        <DigestValue>dqOqc02YebV6YoYyxE4yYpVe3E4=</DigestValue>
      </Reference>
    </Manifest>
    <SignatureProperties>
      <SignatureProperty Id="idSignatureTime" Target="#idPackageSignature">
        <mdssi:SignatureTime>
          <mdssi:Format>YYYY-MM-DDThh:mm:ssTZD</mdssi:Format>
          <mdssi:Value>2016-01-15T19:23:27Z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2016-01-15T19:23:27Z</xd:SigningTime>
          <xd:SigningCertificate>
            <xd:Cert>
              <xd:CertDigest>
                <DigestMethod Algorithm="http://www.w3.org/2000/09/xmldsig#sha1"/>
                <DigestValue>PIc2XgVY7vJck4jBQKEdByBrPJs=</DigestValue>
              </xd:CertDigest>
              <xd:IssuerSerial>
                <X509IssuerName>E=e-sign@e-sign.cl, CN=E-Sign Firma Electronica Avanzada para Estado de Chile CA, OU=Class 2 Managed PKI Individual Subscriber CA, OU=Symantec Trust Network, O=E-Sign S.A., C=CL</X509IssuerName>
                <X509SerialNumber>124719500249454618603400147081757273590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9Ps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5l+wxUIA6obrXzjbE2ABAAAAZDUPYIg1EGDAXTICONsTYAEAAABkNQ9gfDUPYCAdMgIgHTIC+MVCAG9p5l8ArBNgAQAAAGQ1D2AExkIAgAGEdg5cf3bgW392BMZCAGQBAAAAAAAAAAAAAI1iK3WNYit1CDcmAAAIAAAAAgAAAAAAACzGQgAiait1AAAAAAAAAABcx0IABgAAAFDHQgAGAAAAAAAAAAAAAABQx0IAZMZCAO7qKnUAAAAAAAIAAAAAQgAGAAAAUMdCAAYAAABMEix1AAAAAAAAAABQx0IABgAAABBkWACQxkIAlS4qdQAAAAAAAgAAUMdC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EBoPj///IBAAAAAAAA/Ht+B4D4//8IAFh++/b//wAAAAAAAAAA4Ht+B4D4/////wAAAAAeAAQAAADwFhgAgBYYALxCJgAcq0IA/I3hX/AWGAAAHx4A7lfhXwAAAACAFhgAvEImAEB9VADuV+FfAAAAAIAVGAAQZFgAAEJxAkCrQgBgV+FfUAWEAPwBAAB8q0IAJFfhX/wBAAAAAAAAjWIrdY1iK3X8AQAAAAgAAAACAAAAAAAAlKtCACJqK3UAAAAAAAAAAMasQgAHAAAAuKxCAAcAAAAAAAAAAAAAALisQgDMq0IA7uoqdQAAAAAAAgAAAABCAAcAAAC4rEIABwAAAEwSLHUAAAAAAAAAALisQgAHAAAAEGRYAPirQgCVLip1AAAAAAACAAC4rE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DAAAAGAAAAAwAAAAAAAACEgAAAAwAAAABAAAAFgAAAAwAAAAAAAAAVAAAAFQBAAAKAAAAcAAAAOAAAAB8AAAAAQAAAFskDUJVJQ1CCgAAAHAAAAAsAAAATAAAAAQAAAAJAAAAcAAAAOIAAAB9AAAApAAAAEYAaQByAG0AYQBkAG8AIABwAG8AcgA6ACAAQwBoAHIAaQBzAHQAaQBhAG4AIABTAGUAYgBhAHMAdABpAG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Object>
  <Object Id="idInvalidSigLnImg">AQAAAGwAAAAAAAAAAAAAAP8AAAB/AAAAAAAAAAAAAABKIwAApREAACBFTUYAAAEAT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ZfsMVCAOqG61842xNgAQAAAGQ1D2CINRBgwF0yAjjbE2ABAAAAZDUPYHw1D2AgHTICIB0yAvjFQgBvaeZfAKwTYAEAAABkNQ9gBMZCAIABhHYOXH924Ft/dgTGQgBkAQAAAAAAAAAAAACNYit1jWIrdQg3JgAACAAAAAIAAAAAAAAsxkIAImordQAAAAAAAAAAXMdCAAYAAABQx0IABgAAAAAAAAAAAAAAUMdCAGTGQgDu6ip1AAAAAAACAAAAAEIABgAAAFDHQgAGAAAATBIsdQAAAAAAAAAAUMdCAAYAAAAQZFgAkMZCAJUuKnUAAAAAAAIAAFDHQ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DhAaD4///yAQAAAAAAAPx7fgeA+P//CABYfvv2//8AAAAAAAAAAOB7fgeA+P////8AAAAAAAAAAAAAAAAAAAAAAAAAAAAAaG5CAOAOXxU4xbt2Ch8hsiIAigF0bkIAaGm3dgAAAAAAAAAALG9CANaGtnYHAAAAAAAAALAXARAAAAAAQIpeDgEAAABAil4OAAAAAA8AAAAGAAAAgAGEdkCKXg5gnCIIgAGEdo8QEwBeFQowAABCADaBf3ZgnCIIQIpeDoABhHbgbkIAVYF/doABhHawFwEQsBcBEAhvQgCTgH92AQAAAPBuQgD+nX92cMr6XwAAARAAAAAAAAAAAAhxQgAAAAAAKG9CADPK+l+kb0IAAAAAAIDkJgAIcUIAAAAAAOxvQgB0x/pfVG9CAC8wgH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Ag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CEgAAAAwAAAABAAAAFgAAAAwAAAAAAAAAVAAAAFQBAAAKAAAAcAAAAOAAAAB8AAAAAQAAAFskDUJVJQ1CCgAAAHAAAAAsAAAATAAAAAQAAAAJAAAAcAAAAOIAAAB9AAAApAAAAEYAaQByAG0AYQBkAG8AIABwAG8AcgA6ACAAQwBoAHIAaQBzAHQAaQBhAG4AIABTAGUAYgBhAHMAdABpAG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5dzuKk4fXM32rHpHTAlyigV1Sl4hxZpMKSpXqXNRdgo=</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0Xff6vIiU799J78nGhTvLN7Or/C6XX70KoblndHS1hg=</DigestValue>
    </Reference>
    <Reference Type="http://www.w3.org/2000/09/xmldsig#Object" URI="#idValidSigLnImg">
      <DigestMethod Algorithm="http://www.w3.org/2001/04/xmlenc#sha256"/>
      <DigestValue>YCU2ximzPHTmsY9vsIJnUmrz7/Drz+NJQ/EkwpulQGU=</DigestValue>
    </Reference>
    <Reference Type="http://www.w3.org/2000/09/xmldsig#Object" URI="#idInvalidSigLnImg">
      <DigestMethod Algorithm="http://www.w3.org/2001/04/xmlenc#sha256"/>
      <DigestValue>c5i4uDbe2UZJjAy5kVFIjPyqz6ddAhVmal7TgaQ9VQA=</DigestValue>
    </Reference>
  </SignedInfo>
  <SignatureValue>CjdkMvuepAPpCK6Sq30LQ02tXyx0ygvpLlU5E/tX/bnwPcaQ92BZQeIhYWbGgvd4CpVnljaGWhsH
W6mqOEAkVrxRWYGGZE9myW6imSFoNMW3vacZINmCihGfab66LLX8WL1AEIC94iy9IMdu17CpudPW
FRzSmPN7rB2GJFumACgtNgNeX7OiX31z3pNtdWulpk50XDIaid8MRORONEkIui2p7N5TnG5Gv60W
p65mX3VQp6pjoPFu/BEujb4jm0EogF/bIPjjykIfAt1RBXEUP/rccVThX5FDaiv/razaZ6AR7qh2
kRN30JeiXqbBlsAuUbd5V8i4Imi7/2qq3KBnLg==</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nzFshVXg9u8va5D+Y13Gm0FNWbPgVNz+Jk0ms3PF074=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commentsExtended.xml?ContentType=application/vnd.openxmlformats-officedocument.wordprocessingml.commentsExtended+xml">
        <DigestMethod Algorithm="http://www.w3.org/2001/04/xmlenc#sha256"/>
        <DigestValue>RNDrtKcidXTNpC7YOTQy8VJ/DBcgqiKHLKjU9RGZs5w=</DigestValue>
      </Reference>
      <Reference URI="/word/document.xml?ContentType=application/vnd.openxmlformats-officedocument.wordprocessingml.document.main+xml">
        <DigestMethod Algorithm="http://www.w3.org/2001/04/xmlenc#sha256"/>
        <DigestValue>OUAIpzU6jbGca0+4BSKg52Vowq75OVyNnMqbd6nT65o=</DigestValue>
      </Reference>
      <Reference URI="/word/embeddings/oleObject1.bin?ContentType=application/vnd.openxmlformats-officedocument.oleObject">
        <DigestMethod Algorithm="http://www.w3.org/2001/04/xmlenc#sha256"/>
        <DigestValue>30sqsPFJVAX9iL/o6pOg8SWB8LDTY/SL6ILK1TT9jN4=</DigestValue>
      </Reference>
      <Reference URI="/word/embeddings/oleObject10.bin?ContentType=application/vnd.openxmlformats-officedocument.oleObject">
        <DigestMethod Algorithm="http://www.w3.org/2001/04/xmlenc#sha256"/>
        <DigestValue>1o6+AuSah/+76iPb8V/RTxrmtOFdQRQGubs/M/aOHvA=</DigestValue>
      </Reference>
      <Reference URI="/word/embeddings/oleObject11.bin?ContentType=application/vnd.openxmlformats-officedocument.oleObject">
        <DigestMethod Algorithm="http://www.w3.org/2001/04/xmlenc#sha256"/>
        <DigestValue>rqLKBNtg6tFJJiUPKVbLc/Mtcdfl4f5ZABWUB3POG8k=</DigestValue>
      </Reference>
      <Reference URI="/word/embeddings/oleObject12.bin?ContentType=application/vnd.openxmlformats-officedocument.oleObject">
        <DigestMethod Algorithm="http://www.w3.org/2001/04/xmlenc#sha256"/>
        <DigestValue>l0cUIscd524XmGWtkpXxFfpIoQJdFGyTKvmpvyw32/4=</DigestValue>
      </Reference>
      <Reference URI="/word/embeddings/oleObject13.bin?ContentType=application/vnd.openxmlformats-officedocument.oleObject">
        <DigestMethod Algorithm="http://www.w3.org/2001/04/xmlenc#sha256"/>
        <DigestValue>zMRYHTKI3jivBhCj4h6cqLFzfAdDuIPVDJnV9CRqGMM=</DigestValue>
      </Reference>
      <Reference URI="/word/embeddings/oleObject14.bin?ContentType=application/vnd.openxmlformats-officedocument.oleObject">
        <DigestMethod Algorithm="http://www.w3.org/2001/04/xmlenc#sha256"/>
        <DigestValue>mwVkZvnM/ag796gj8r6Mr4NYsOFHUJPRAh2XVD0aQfw=</DigestValue>
      </Reference>
      <Reference URI="/word/embeddings/oleObject15.bin?ContentType=application/vnd.openxmlformats-officedocument.oleObject">
        <DigestMethod Algorithm="http://www.w3.org/2001/04/xmlenc#sha256"/>
        <DigestValue>ePU/b/DkcCsWcCBpFpEcL9d35vkXSQ7z6CgrdUUY/uY=</DigestValue>
      </Reference>
      <Reference URI="/word/embeddings/oleObject16.bin?ContentType=application/vnd.openxmlformats-officedocument.oleObject">
        <DigestMethod Algorithm="http://www.w3.org/2001/04/xmlenc#sha256"/>
        <DigestValue>xQxo0Fs4QC1qE92ru/077ySJXr6enTvac25xuvQaGk0=</DigestValue>
      </Reference>
      <Reference URI="/word/embeddings/oleObject17.bin?ContentType=application/vnd.openxmlformats-officedocument.oleObject">
        <DigestMethod Algorithm="http://www.w3.org/2001/04/xmlenc#sha256"/>
        <DigestValue>k8rXaScI5tfkJnzkOotpITq0hxlBY1g4404HIimO2rU=</DigestValue>
      </Reference>
      <Reference URI="/word/embeddings/oleObject18.bin?ContentType=application/vnd.openxmlformats-officedocument.oleObject">
        <DigestMethod Algorithm="http://www.w3.org/2001/04/xmlenc#sha256"/>
        <DigestValue>yTqYV8Hf9DykNftjburrPX3KqOCaqoN8a56tsW69ieM=</DigestValue>
      </Reference>
      <Reference URI="/word/embeddings/oleObject19.bin?ContentType=application/vnd.openxmlformats-officedocument.oleObject">
        <DigestMethod Algorithm="http://www.w3.org/2001/04/xmlenc#sha256"/>
        <DigestValue>AjDv5BDsD9HT8IItxNGgk5mm8u89i3IxpHrpZIuLzzA=</DigestValue>
      </Reference>
      <Reference URI="/word/embeddings/oleObject2.bin?ContentType=application/vnd.openxmlformats-officedocument.oleObject">
        <DigestMethod Algorithm="http://www.w3.org/2001/04/xmlenc#sha256"/>
        <DigestValue>7O5aS/3wOQcwMaCDADfCGKfUFRJFitCAFwWwEK2+g64=</DigestValue>
      </Reference>
      <Reference URI="/word/embeddings/oleObject20.bin?ContentType=application/vnd.openxmlformats-officedocument.oleObject">
        <DigestMethod Algorithm="http://www.w3.org/2001/04/xmlenc#sha256"/>
        <DigestValue>i4qCmlGGUWokB/kybZq0JG9GKR1v1fieD/LvFJUQhb8=</DigestValue>
      </Reference>
      <Reference URI="/word/embeddings/oleObject21.bin?ContentType=application/vnd.openxmlformats-officedocument.oleObject">
        <DigestMethod Algorithm="http://www.w3.org/2001/04/xmlenc#sha256"/>
        <DigestValue>JNyDf+bMbM4tZ7zVc0veHX6G5Kbmvt/tRFqM5C8e3CA=</DigestValue>
      </Reference>
      <Reference URI="/word/embeddings/oleObject22.bin?ContentType=application/vnd.openxmlformats-officedocument.oleObject">
        <DigestMethod Algorithm="http://www.w3.org/2001/04/xmlenc#sha256"/>
        <DigestValue>Hyy7CSLT9DcIS1+xvbUFDiIxKCRVsmpCod3cytG1S5s=</DigestValue>
      </Reference>
      <Reference URI="/word/embeddings/oleObject23.bin?ContentType=application/vnd.openxmlformats-officedocument.oleObject">
        <DigestMethod Algorithm="http://www.w3.org/2001/04/xmlenc#sha256"/>
        <DigestValue>Vk1azVXPgkOr1J3KR2gmvQ06F62EnQnanqAS8ddOrjc=</DigestValue>
      </Reference>
      <Reference URI="/word/embeddings/oleObject24.bin?ContentType=application/vnd.openxmlformats-officedocument.oleObject">
        <DigestMethod Algorithm="http://www.w3.org/2001/04/xmlenc#sha256"/>
        <DigestValue>v3d9Cyw5TbwP+BX3rybdRlI8LWn61bm26w6Kpz/77TA=</DigestValue>
      </Reference>
      <Reference URI="/word/embeddings/oleObject25.bin?ContentType=application/vnd.openxmlformats-officedocument.oleObject">
        <DigestMethod Algorithm="http://www.w3.org/2001/04/xmlenc#sha256"/>
        <DigestValue>meufvtOzTkbShL2qryZ2W5Su/2mW1UifY0cunTL8qmQ=</DigestValue>
      </Reference>
      <Reference URI="/word/embeddings/oleObject3.bin?ContentType=application/vnd.openxmlformats-officedocument.oleObject">
        <DigestMethod Algorithm="http://www.w3.org/2001/04/xmlenc#sha256"/>
        <DigestValue>dtP+U61T1IbZiaGk7MJ7GRajlggm4wV5p9C2hE/S+jA=</DigestValue>
      </Reference>
      <Reference URI="/word/embeddings/oleObject4.bin?ContentType=application/vnd.openxmlformats-officedocument.oleObject">
        <DigestMethod Algorithm="http://www.w3.org/2001/04/xmlenc#sha256"/>
        <DigestValue>QQNX0m2ukmtsxsbIGzkY4HFS0deXN5/aDh+86GsPftY=</DigestValue>
      </Reference>
      <Reference URI="/word/embeddings/oleObject5.bin?ContentType=application/vnd.openxmlformats-officedocument.oleObject">
        <DigestMethod Algorithm="http://www.w3.org/2001/04/xmlenc#sha256"/>
        <DigestValue>HUBMmbvn5sB+uCuo4L+aGOwpBTiSkvSwn5UdSTpR96Q=</DigestValue>
      </Reference>
      <Reference URI="/word/embeddings/oleObject6.bin?ContentType=application/vnd.openxmlformats-officedocument.oleObject">
        <DigestMethod Algorithm="http://www.w3.org/2001/04/xmlenc#sha256"/>
        <DigestValue>j7gyS1fSXNZlJR3GQ68eOWgaIM5pfHRKdgoC4+p1WOM=</DigestValue>
      </Reference>
      <Reference URI="/word/embeddings/oleObject7.bin?ContentType=application/vnd.openxmlformats-officedocument.oleObject">
        <DigestMethod Algorithm="http://www.w3.org/2001/04/xmlenc#sha256"/>
        <DigestValue>bHAsyHVgko5scSIS8c7JV+FqBTZmjOQoVwJemDlx8LU=</DigestValue>
      </Reference>
      <Reference URI="/word/embeddings/oleObject8.bin?ContentType=application/vnd.openxmlformats-officedocument.oleObject">
        <DigestMethod Algorithm="http://www.w3.org/2001/04/xmlenc#sha256"/>
        <DigestValue>h5R6uIQ15pWJ3YVq71bva/iKXWI9uFFvIPEHLi1W/zI=</DigestValue>
      </Reference>
      <Reference URI="/word/embeddings/oleObject9.bin?ContentType=application/vnd.openxmlformats-officedocument.oleObject">
        <DigestMethod Algorithm="http://www.w3.org/2001/04/xmlenc#sha256"/>
        <DigestValue>bBVZRHsMQVyATx/dEonSCUUlEOvWcXngjfdVb/7p/wY=</DigestValue>
      </Reference>
      <Reference URI="/word/endnotes.xml?ContentType=application/vnd.openxmlformats-officedocument.wordprocessingml.endnotes+xml">
        <DigestMethod Algorithm="http://www.w3.org/2001/04/xmlenc#sha256"/>
        <DigestValue>hQw7788nukDQk4QHgkYW7f3HEg8cXCejUDmQx7UDvX0=</DigestValue>
      </Reference>
      <Reference URI="/word/fontTable.xml?ContentType=application/vnd.openxmlformats-officedocument.wordprocessingml.fontTable+xml">
        <DigestMethod Algorithm="http://www.w3.org/2001/04/xmlenc#sha256"/>
        <DigestValue>5IPAbiqlSmQgmx4xFLW/9hzEcZST40vPGJwq9t9C4Mc=</DigestValue>
      </Reference>
      <Reference URI="/word/footer1.xml?ContentType=application/vnd.openxmlformats-officedocument.wordprocessingml.footer+xml">
        <DigestMethod Algorithm="http://www.w3.org/2001/04/xmlenc#sha256"/>
        <DigestValue>z1iIzy7HS1HjZec7+OzctY+wUx4DvTaJQXPdckiWFA0=</DigestValue>
      </Reference>
      <Reference URI="/word/footer2.xml?ContentType=application/vnd.openxmlformats-officedocument.wordprocessingml.footer+xml">
        <DigestMethod Algorithm="http://www.w3.org/2001/04/xmlenc#sha256"/>
        <DigestValue>ySA5BHWrtrM2LualShq7XGdZqZcxvZ/aYavHjZN9bfo=</DigestValue>
      </Reference>
      <Reference URI="/word/footnotes.xml?ContentType=application/vnd.openxmlformats-officedocument.wordprocessingml.footnotes+xml">
        <DigestMethod Algorithm="http://www.w3.org/2001/04/xmlenc#sha256"/>
        <DigestValue>ZTqx+/XqgsoPfL2W+vjnnUf7UwqV47vH4YsBy0tyqzo=</DigestValue>
      </Reference>
      <Reference URI="/word/header1.xml?ContentType=application/vnd.openxmlformats-officedocument.wordprocessingml.header+xml">
        <DigestMethod Algorithm="http://www.w3.org/2001/04/xmlenc#sha256"/>
        <DigestValue>HxGAYSmbT44q+pYPw8ih9mIQhcNruFWPBdQe/eG+oTo=</DigestValue>
      </Reference>
      <Reference URI="/word/media/image1.emf?ContentType=image/x-emf">
        <DigestMethod Algorithm="http://www.w3.org/2001/04/xmlenc#sha256"/>
        <DigestValue>BURUVwAu39bA8IajOx4m93QVKWEUsKzNAD0IniT/og8=</DigestValue>
      </Reference>
      <Reference URI="/word/media/image10.png?ContentType=image/png">
        <DigestMethod Algorithm="http://www.w3.org/2001/04/xmlenc#sha256"/>
        <DigestValue>5OOJNsdUsNB9ixU5klqgJPynVNNv6wXW5ZW6CFG2dFU=</DigestValue>
      </Reference>
      <Reference URI="/word/media/image11.png?ContentType=image/png">
        <DigestMethod Algorithm="http://www.w3.org/2001/04/xmlenc#sha256"/>
        <DigestValue>xruAfaAS4op33347yg7CiFmQv5DNkJuWZ7Azon46Pos=</DigestValue>
      </Reference>
      <Reference URI="/word/media/image12.png?ContentType=image/png">
        <DigestMethod Algorithm="http://www.w3.org/2001/04/xmlenc#sha256"/>
        <DigestValue>+xlFBnwZN+tMUCdmuQZVvBVRQnNi6In6mvFkM2q2D7c=</DigestValue>
      </Reference>
      <Reference URI="/word/media/image13.png?ContentType=image/png">
        <DigestMethod Algorithm="http://www.w3.org/2001/04/xmlenc#sha256"/>
        <DigestValue>1Nyv2gLODLhxRJv9l3+Z6V6WmAB1XcCpesImlHhf5J4=</DigestValue>
      </Reference>
      <Reference URI="/word/media/image14.png?ContentType=image/png">
        <DigestMethod Algorithm="http://www.w3.org/2001/04/xmlenc#sha256"/>
        <DigestValue>IfruedUXgwR111x4s3adYTJ1uu0rIa9hsaSZszE2HMg=</DigestValue>
      </Reference>
      <Reference URI="/word/media/image15.png?ContentType=image/png">
        <DigestMethod Algorithm="http://www.w3.org/2001/04/xmlenc#sha256"/>
        <DigestValue>mUWg1toHBYfjiAT83PdFRvKTVzUqVAOaMvAmUL1BIAU=</DigestValue>
      </Reference>
      <Reference URI="/word/media/image16.png?ContentType=image/png">
        <DigestMethod Algorithm="http://www.w3.org/2001/04/xmlenc#sha256"/>
        <DigestValue>+kL1ih7jDNPBGlY4JeZYD4YM3uy4z9gerUctVfnLUC0=</DigestValue>
      </Reference>
      <Reference URI="/word/media/image17.png?ContentType=image/png">
        <DigestMethod Algorithm="http://www.w3.org/2001/04/xmlenc#sha256"/>
        <DigestValue>vYUUwwwIjimjN63QIoAXQCwmhJ17rYfTT72mkHpzIi4=</DigestValue>
      </Reference>
      <Reference URI="/word/media/image18.png?ContentType=image/png">
        <DigestMethod Algorithm="http://www.w3.org/2001/04/xmlenc#sha256"/>
        <DigestValue>Z6u77kjmcHIUk2GkGEblGWOlFAYL0mmMP81Fk6dnFDk=</DigestValue>
      </Reference>
      <Reference URI="/word/media/image19.png?ContentType=image/png">
        <DigestMethod Algorithm="http://www.w3.org/2001/04/xmlenc#sha256"/>
        <DigestValue>w3inUzPCFPpBnJVmOHjLa9pUgKiHUt8pROFE0E+YBlw=</DigestValue>
      </Reference>
      <Reference URI="/word/media/image2.emf?ContentType=image/x-emf">
        <DigestMethod Algorithm="http://www.w3.org/2001/04/xmlenc#sha256"/>
        <DigestValue>Tnyd8nNtJsBdPj0M/P1hTzAnnER55HXZVmbce4L4YEs=</DigestValue>
      </Reference>
      <Reference URI="/word/media/image20.png?ContentType=image/png">
        <DigestMethod Algorithm="http://www.w3.org/2001/04/xmlenc#sha256"/>
        <DigestValue>RfO6Zvb85is6GH/jUfDN7YDaFMKIBfF5hwajpSedW6w=</DigestValue>
      </Reference>
      <Reference URI="/word/media/image21.png?ContentType=image/png">
        <DigestMethod Algorithm="http://www.w3.org/2001/04/xmlenc#sha256"/>
        <DigestValue>PV/0H6gptaLavT8Ev7E7BrgO2RakoAogf0KYphs9OvY=</DigestValue>
      </Reference>
      <Reference URI="/word/media/image22.png?ContentType=image/png">
        <DigestMethod Algorithm="http://www.w3.org/2001/04/xmlenc#sha256"/>
        <DigestValue>hhfj0+FD9Dt/Ga9LVtPNmIcDXvOKz8oKwTMIlOcQ0yc=</DigestValue>
      </Reference>
      <Reference URI="/word/media/image23.png?ContentType=image/png">
        <DigestMethod Algorithm="http://www.w3.org/2001/04/xmlenc#sha256"/>
        <DigestValue>l/m/9cYE3oe3MNdxkR+q8w+EKfi/ACG9VfnzGMtq3/w=</DigestValue>
      </Reference>
      <Reference URI="/word/media/image24.png?ContentType=image/png">
        <DigestMethod Algorithm="http://www.w3.org/2001/04/xmlenc#sha256"/>
        <DigestValue>7bfnXI1FA9Jwu0Fn0clRkgnIqT1gK7c7aTKpCmSsZlk=</DigestValue>
      </Reference>
      <Reference URI="/word/media/image25.png?ContentType=image/png">
        <DigestMethod Algorithm="http://www.w3.org/2001/04/xmlenc#sha256"/>
        <DigestValue>k1F6Or2VklnPIsHF6rZzYH5whYTjLCkavv5ZgJiJEzo=</DigestValue>
      </Reference>
      <Reference URI="/word/media/image26.png?ContentType=image/png">
        <DigestMethod Algorithm="http://www.w3.org/2001/04/xmlenc#sha256"/>
        <DigestValue>cwiw8qPvTBxhZ0oNYwzNfUwEitxCEnJcg3kkDEAHAsw=</DigestValue>
      </Reference>
      <Reference URI="/word/media/image27.png?ContentType=image/png">
        <DigestMethod Algorithm="http://www.w3.org/2001/04/xmlenc#sha256"/>
        <DigestValue>9R+MTa6R5jEp8jXvNsFU2xoflqpUZXHzmLiE3A1lMZU=</DigestValue>
      </Reference>
      <Reference URI="/word/media/image28.png?ContentType=image/png">
        <DigestMethod Algorithm="http://www.w3.org/2001/04/xmlenc#sha256"/>
        <DigestValue>zhpd1WL4MgIezb9mCdO/jWswwiOT8wkooFub277Ceds=</DigestValue>
      </Reference>
      <Reference URI="/word/media/image29.png?ContentType=image/png">
        <DigestMethod Algorithm="http://www.w3.org/2001/04/xmlenc#sha256"/>
        <DigestValue>1//L5+xpV0Xym/X65hbLPrVyld9t8WkbnA1VjWxSRo4=</DigestValue>
      </Reference>
      <Reference URI="/word/media/image3.png?ContentType=image/png">
        <DigestMethod Algorithm="http://www.w3.org/2001/04/xmlenc#sha256"/>
        <DigestValue>014rDYpMntf/FAchJksO66Ry/FgMOUt05wbVvHssX2s=</DigestValue>
      </Reference>
      <Reference URI="/word/media/image4.png?ContentType=image/png">
        <DigestMethod Algorithm="http://www.w3.org/2001/04/xmlenc#sha256"/>
        <DigestValue>2MnPR+EDUOIXzIi6gPJNChqfr/nPzZIMcrqcxiaqjP8=</DigestValue>
      </Reference>
      <Reference URI="/word/media/image5.png?ContentType=image/png">
        <DigestMethod Algorithm="http://www.w3.org/2001/04/xmlenc#sha256"/>
        <DigestValue>G7wuDN+YbrKnVgB2fiOTF6NT4UISZ4cwzFRlLk6/fX4=</DigestValue>
      </Reference>
      <Reference URI="/word/media/image50.png?ContentType=image/png">
        <DigestMethod Algorithm="http://www.w3.org/2001/04/xmlenc#sha256"/>
        <DigestValue>G7wuDN+YbrKnVgB2fiOTF6NT4UISZ4cwzFRlLk6/fX4=</DigestValue>
      </Reference>
      <Reference URI="/word/media/image6.png?ContentType=image/png">
        <DigestMethod Algorithm="http://www.w3.org/2001/04/xmlenc#sha256"/>
        <DigestValue>DngbiS3Rv4kGKsmvmTkHm39kvepGbeFkekal0rvHHPE=</DigestValue>
      </Reference>
      <Reference URI="/word/media/image7.png?ContentType=image/png">
        <DigestMethod Algorithm="http://www.w3.org/2001/04/xmlenc#sha256"/>
        <DigestValue>TpHfQGv2tqW6sZWqwGv50wVzDu3f8ppP5hLxAamhoqU=</DigestValue>
      </Reference>
      <Reference URI="/word/media/image8.png?ContentType=image/png">
        <DigestMethod Algorithm="http://www.w3.org/2001/04/xmlenc#sha256"/>
        <DigestValue>4+1hOHEECWqcEBlvxiJymbn+7p7gpobJJrL9Kb4itmQ=</DigestValue>
      </Reference>
      <Reference URI="/word/media/image9.png?ContentType=image/png">
        <DigestMethod Algorithm="http://www.w3.org/2001/04/xmlenc#sha256"/>
        <DigestValue>1uoC2RgWSE2ypQ9f2OslFUv6Y+S0YLJ4Gu/zY+eqrDI=</DigestValue>
      </Reference>
      <Reference URI="/word/numbering.xml?ContentType=application/vnd.openxmlformats-officedocument.wordprocessingml.numbering+xml">
        <DigestMethod Algorithm="http://www.w3.org/2001/04/xmlenc#sha256"/>
        <DigestValue>/Gbx3ZtGa/UG5nZQNGb4zQzsM61rTzFBpN4gXOBHGrU=</DigestValue>
      </Reference>
      <Reference URI="/word/people.xml?ContentType=application/vnd.openxmlformats-officedocument.wordprocessingml.people+xml">
        <DigestMethod Algorithm="http://www.w3.org/2001/04/xmlenc#sha256"/>
        <DigestValue>rofJ2tVVUGLy8I0LgHy4jbljbcqNWrY58zQCNOoiIGI=</DigestValue>
      </Reference>
      <Reference URI="/word/settings.xml?ContentType=application/vnd.openxmlformats-officedocument.wordprocessingml.settings+xml">
        <DigestMethod Algorithm="http://www.w3.org/2001/04/xmlenc#sha256"/>
        <DigestValue>woJe/3E4Ay5vb707RL4KTH72slXsPFtH8wUub9rTjtM=</DigestValue>
      </Reference>
      <Reference URI="/word/styles.xml?ContentType=application/vnd.openxmlformats-officedocument.wordprocessingml.styles+xml">
        <DigestMethod Algorithm="http://www.w3.org/2001/04/xmlenc#sha256"/>
        <DigestValue>MTaEh15oHtLv/ieWJ+3jlp9CqxBDbCLwMUZS1jXKYA0=</DigestValue>
      </Reference>
      <Reference URI="/word/stylesWithEffects.xml?ContentType=application/vnd.ms-word.stylesWithEffects+xml">
        <DigestMethod Algorithm="http://www.w3.org/2001/04/xmlenc#sha256"/>
        <DigestValue>lay5ASKGQkgyTYsrGi11gQ/IFrQUpvLg03VWBuUBB8k=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K7sgnKI1yZtry80ZBaNh+mFQ8Bk61ZSwRStClh3Ixec=</DigestValue>
      </Reference>
    </Manifest>
    <SignatureProperties>
      <SignatureProperty Id="idSignatureTime" Target="#idPackageSignature">
        <mdssi:SignatureTime xmlns:mdssi="http://schemas.openxmlformats.org/package/2006/digital-signature">
          <mdssi:Format>YYYY-MM-DDThh:mm:ssTZD</mdssi:Format>
          <mdssi:Value>2016-01-15T19:34:42Z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2016-01-15T19:34:42Z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h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g/4Z5kAAAAAAJR1uwr4Z5kAJDpjAJW4pmIkOmMAJDpjAJydpmIAAAAA+bemYowE4GK4PNJiuDzSYoBC0mJAAWoPAAAAAP////8AAAAAnZCmAGA6YwCAAUZ1DlxBdeBbQXVgOmMAZAEAAI1iQHeNYkB3AOZjDwAIAAAAAgAAAAAAAIA6YwAiakB3AAAAAAAAAAC0O2MABgAAAKg7YwAGAAAAAAAAAAAAAACoO2MAuDpjAO7qP3cAAAAAAAIAAAAAYwAGAAAAqDtjAAYAAABMEkF3AAAAAAAAAACoO2MABgAAAAAAAADkOmMAlS4/dwAAAAAAAgAAqDtj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MMAoPj///IBAAAAAAAA/CvkA4D4//8IAFh++/b//wAAAAAAAAAA4CvkA4D4/////wAAAABjAP48mnfIQWMA9XGed/SD2wH+////jOOZd/LgmXc8TEcPyMGSAIBKRw+AOmMAImpAdwAAAAAAAAAAtDtjAAYAAACoO2MABgAAAAIAAAAAAAAAlEpHDzjFRw+USkcPAAAAADjFRw/QOmMAjWJAd41iQHcAAAAAAAgAAAACAAAAAAAA2DpjACJqQHcAAAAAAAAAAA48YwAHAAAAADxjAAcAAAAAAAAAAAAAAAA8YwAQO2MA7uo/dwAAAAAAAgAAAABjAAcAAAAAPGMABwAAAEwSQXcAAAAAAAAAAAA8YwAHAAAAAAAAADw7YwCVLj93AAAAAAACAAAAPG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wwCg+P//8gEAAAAAAAD8K+QDgPj//wgAWH779v//AAAAAAAAAADgK+QDgPj/////AAAAAGMA2b+pYuBSq/tUU6v74uC2YnjzOgiYadAW1HRTD5UOIdMiAIoBqGpjAHxqYwDA/GkPIA0AhEBtYwCx4bZiIA0AhAAAAAB48zoIaI6NBixsYwDQsd9i1nRTDwAAAADQsd9iIA0AANR0Uw8BAAAAAAAAAAcAAADUdFMPAAAAAAAAAACwamMAZM6oYiAAAAD/////AAAAAAAAAAAVAAAAAAAAAHAAAAABAAAAAQAAACQAAAAkAAAAEAAAAAAAAAAAADoIaI6NBgFrAQAAAAAAcyYKAnBrYwBwa2MAerG2YgAAAACgbWMAePM6CIqxtmJzJgoCGPtlDzBrYwAvMEJ1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5AAAAAoAAABgAAAAhQAAAGwAAAABAAAAqwoNQnIcDUIKAAAAYAAAABkAAABMAAAAAAAAAAAAAAAAAAAA//////////+AAAAARABpAHYAaQBzAGkA8wBuACAAZABlACAARgBpAHMAYwBhAGwAaQB6AGEAYwBpAPMAbgCW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w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3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OgAAAACcz+7S6ffb7fnC0t1haH0hMm8aLXIuT8ggOIwoRKslP58cK08AAAF0AAAAAMHg9P///////////+bm5k9SXjw/SzBRzTFU0y1NwSAyVzFGXwEBAmYACA8mnM/u69/SvI9jt4tgjIR9FBosDBEjMVTUMlXWMVPRKUSeDxk4AAAAYQ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adyzCIXZYiAJkKCwCZP//AAAAACV2floAAPCTYwBbd1NrAAAAAECUkgBEk2MAUPMmdgAAAAAAAENoYXJVcHBlclcAkpAA4JOQALCgqgZwm5AAnJNjAIABRnUOXEF14FtBdZyTYwBkAQAAjWJAd41iQHeISo4GAAgAAAACAAAAAAAAvJNjACJqQHcAAAAAAAAAAPaUYwAJAAAA5JRjAAkAAAAAAAAAAAAAAOSUYwD0k2MA7uo/dwAAAAAAAgAAAABjAAkAAADklGMACQAAAEwSQXcAAAAAAAAAAOSUYwAJAAAAAAAAACCUYwCVLj93AAAAAAACAADklGM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MMAoPj///IBAAAAAAAA/CvkA4D4//8IAFh++/b//wAAAAAAAAAA4CvkA4D4/////wAAAABjAP48mnfIQWMA9XGed/SD2wH+////jOOZd/LgmXc8TEcPyMGSAIBKRw+AOmMAImpAdwAAAAAAAAAAtDtjAAYAAACoO2MABgAAAAIAAAAAAAAAlEpHDzjFRw+USkcPAAAAADjFRw/QOmMAjWJAd41iQHcAAAAAAAgAAAACAAAAAAAA2DpjACJqQHcAAAAAAAAAAA48YwAHAAAAADxjAAcAAAAAAAAAAAAAAAA8YwAQO2MA7uo/dwAAAAAAAgAAAABjAAcAAAAAPGMABwAAAEwSQXcAAAAAAAAAAAA8YwAHAAAAAAAAADw7YwCVLj93AAAAAAACAAAAPG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oP+GeZAAAAAACUdbsK+GeZACQ6YwCVuKZiJDpjACQ6YwCcnaZiAAAAAPm3pmKMBOBiuDzSYrg80mKAQtJiQAFqDwAAAAD/////AAAAAJ2QpgBgOmMAgAFGdQ5cQXXgW0F1YDpjAGQBAACNYkB3jWJAdwDmYw8ACAAAAAIAAAAAAACAOmMAImpAdwAAAAAAAAAAtDtjAAYAAACoO2MABgAAAAAAAAAAAAAAqDtjALg6YwDu6j93AAAAAAACAAAAAGMABgAAAKg7YwAGAAAATBJBdwAAAAAAAAAAqDtjAAYAAAAAAAAA5DpjAJUuP3cAAAAAAAIAAKg7Y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DDAKD4///yAQAAAAAAAPwr5AOA+P//CABYfvv2//8AAAAAAAAAAOAr5AOA+P////8AAAAAOghIY3AP/p1BdW+JB2MWKAECAAAAAJhp0BYUbGMACxchACIAigFJjAdj1GpjAAAAAAB48zoIFGxjACSIgBIca2MA2YsHY1MAZQBnAG8AZQAgAFUASQAAAAAA9YsHY+xrYwDhAAAAlGpjAEvkt2JIUkgI4QAAAAEAAABmY3APAABjAOrjt2IEAAAABQAAAAAAAAAAAAAAAAAAAGZjcA+gbGMAJYsHY7h3QwgEAAAAePM6CAAAAABJiwdjAAAAAAAAZQBnAG8AZQAgAFUASQAAAAoKcGtjAHBrYwDhAAAADGtjAAAAAABIY3APAAAAAAEAAAAAAAAAMGtjAC8wQn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D/fw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88ED3C1D-8442-4E60-AF11-179D3ECB15AE}">
  <ds:schemaRefs>
    <ds:schemaRef ds:uri="http://schemas.openxmlformats.org/officeDocument/2006/bibliography"/>
  </ds:schemaRefs>
</ds:datastoreItem>
</file>

<file path=customXml/itemProps11.xml><?xml version="1.0" encoding="utf-8"?>
<ds:datastoreItem xmlns:ds="http://schemas.openxmlformats.org/officeDocument/2006/customXml" ds:itemID="{EE7CFE60-2944-4EC4-8628-C1004C733D84}">
  <ds:schemaRefs>
    <ds:schemaRef ds:uri="http://schemas.openxmlformats.org/officeDocument/2006/bibliography"/>
  </ds:schemaRefs>
</ds:datastoreItem>
</file>

<file path=customXml/itemProps12.xml><?xml version="1.0" encoding="utf-8"?>
<ds:datastoreItem xmlns:ds="http://schemas.openxmlformats.org/officeDocument/2006/customXml" ds:itemID="{A6837210-26A0-4C91-8D49-DD4B1D0472C1}">
  <ds:schemaRefs>
    <ds:schemaRef ds:uri="http://schemas.openxmlformats.org/officeDocument/2006/bibliography"/>
  </ds:schemaRefs>
</ds:datastoreItem>
</file>

<file path=customXml/itemProps2.xml><?xml version="1.0" encoding="utf-8"?>
<ds:datastoreItem xmlns:ds="http://schemas.openxmlformats.org/officeDocument/2006/customXml" ds:itemID="{DF8B8B8B-41B1-46F7-AC0F-E441CC90E262}">
  <ds:schemaRefs>
    <ds:schemaRef ds:uri="http://schemas.openxmlformats.org/officeDocument/2006/bibliography"/>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82FA3419-BA17-4CA6-AF76-B9B59BC5B9B3}">
  <ds:schemaRefs>
    <ds:schemaRef ds:uri="http://schemas.openxmlformats.org/officeDocument/2006/bibliography"/>
  </ds:schemaRefs>
</ds:datastoreItem>
</file>

<file path=customXml/itemProps5.xml><?xml version="1.0" encoding="utf-8"?>
<ds:datastoreItem xmlns:ds="http://schemas.openxmlformats.org/officeDocument/2006/customXml" ds:itemID="{C4FE725F-3781-4ED8-BB8A-B1C988D5E96B}">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AE943DA5-65FC-41AF-B653-C6C7315397E7}">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4756E3CC-C63C-43C0-B0AB-1D6BBFE6E4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8552</Words>
  <Characters>47036</Characters>
  <Application>Microsoft Office Word</Application>
  <DocSecurity>0</DocSecurity>
  <Lines>391</Lines>
  <Paragraphs>110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55478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Christian Sebastian Rojo Loyola</cp:lastModifiedBy>
  <cp:revision>2</cp:revision>
  <cp:lastPrinted>2013-04-08T12:43:00Z</cp:lastPrinted>
  <dcterms:created xsi:type="dcterms:W3CDTF">2016-01-15T19:23:00Z</dcterms:created>
  <dcterms:modified xsi:type="dcterms:W3CDTF">2016-01-15T19:23:00Z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