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6FAC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B8E8C57" w14:textId="738BB661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34571011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B101A72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3D338B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933B24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F4A1F1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9966C2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AC0B924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E8B55C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267440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EA9C757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25125AE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E1F6338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6AAB15B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D62E266" w14:textId="5E68F70B"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RESULTADOS ENSAYOS DE </w:t>
      </w:r>
      <w:r w:rsidR="00FF4535">
        <w:rPr>
          <w:rFonts w:asciiTheme="minorHAnsi" w:hAnsiTheme="minorHAnsi"/>
          <w:b/>
        </w:rPr>
        <w:t>RE</w:t>
      </w:r>
      <w:r>
        <w:rPr>
          <w:rFonts w:asciiTheme="minorHAnsi" w:hAnsiTheme="minorHAnsi"/>
          <w:b/>
        </w:rPr>
        <w:t>VALIDACI</w:t>
      </w:r>
      <w:r w:rsidR="00FF4535">
        <w:rPr>
          <w:rFonts w:asciiTheme="minorHAnsi" w:hAnsiTheme="minorHAnsi"/>
          <w:b/>
        </w:rPr>
        <w:t>Ó</w:t>
      </w:r>
      <w:r>
        <w:rPr>
          <w:rFonts w:asciiTheme="minorHAnsi" w:hAnsiTheme="minorHAnsi"/>
          <w:b/>
        </w:rPr>
        <w:t>N DE CEMS</w:t>
      </w:r>
    </w:p>
    <w:p w14:paraId="159443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73FF22B4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1DE34F66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469C735" w14:textId="7A76DAA1" w:rsidR="00F8546F" w:rsidRPr="008512EA" w:rsidRDefault="00CE3348" w:rsidP="00CE3348">
      <w:pPr>
        <w:tabs>
          <w:tab w:val="left" w:pos="705"/>
          <w:tab w:val="center" w:pos="4986"/>
        </w:tabs>
        <w:spacing w:line="276" w:lineRule="auto"/>
        <w:jc w:val="lef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 w:rsidR="00F50CFC"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F4535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9910BA">
        <w:rPr>
          <w:rFonts w:asciiTheme="minorHAnsi" w:hAnsiTheme="minorHAnsi" w:cstheme="minorHAnsi"/>
          <w:b/>
        </w:rPr>
        <w:t xml:space="preserve"> DE EMISIONES (CEMS)</w:t>
      </w:r>
      <w:r w:rsidR="00AF71CD" w:rsidRPr="008512EA">
        <w:rPr>
          <w:rFonts w:asciiTheme="minorHAnsi" w:hAnsiTheme="minorHAnsi" w:cstheme="minorHAnsi"/>
          <w:b/>
        </w:rPr>
        <w:t>.”</w:t>
      </w:r>
    </w:p>
    <w:p w14:paraId="590C1D36" w14:textId="62EC9891" w:rsidR="00F812E4" w:rsidRDefault="00EC776A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</w:t>
      </w:r>
      <w:r w:rsidR="00FF4535">
        <w:rPr>
          <w:rFonts w:asciiTheme="minorHAnsi" w:hAnsiTheme="minorHAnsi" w:cstheme="minorHAnsi"/>
          <w:b/>
        </w:rPr>
        <w:t xml:space="preserve">N° 1 </w:t>
      </w:r>
      <w:r w:rsidR="00CE3348">
        <w:rPr>
          <w:rFonts w:asciiTheme="minorHAnsi" w:hAnsiTheme="minorHAnsi" w:cstheme="minorHAnsi"/>
          <w:b/>
        </w:rPr>
        <w:t>DE</w:t>
      </w:r>
      <w:r w:rsidR="00FF4535">
        <w:rPr>
          <w:rFonts w:asciiTheme="minorHAnsi" w:hAnsiTheme="minorHAnsi" w:cstheme="minorHAnsi"/>
          <w:b/>
        </w:rPr>
        <w:t>L COMPLEJO METALÚRGICO ALTO NORTE</w:t>
      </w:r>
      <w:r w:rsidR="007425B7">
        <w:rPr>
          <w:rFonts w:asciiTheme="minorHAnsi" w:hAnsiTheme="minorHAnsi" w:cstheme="minorHAnsi"/>
          <w:b/>
        </w:rPr>
        <w:t xml:space="preserve"> S.A</w:t>
      </w:r>
      <w:r w:rsidR="0046644C">
        <w:rPr>
          <w:rFonts w:asciiTheme="minorHAnsi" w:hAnsiTheme="minorHAnsi" w:cstheme="minorHAnsi"/>
          <w:b/>
        </w:rPr>
        <w:t>.</w:t>
      </w:r>
    </w:p>
    <w:p w14:paraId="40C97C1B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39CD5770" w14:textId="77777777" w:rsidR="007A66C6" w:rsidRPr="00483EBA" w:rsidRDefault="007A66C6" w:rsidP="007A66C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D70DC2">
        <w:rPr>
          <w:rFonts w:asciiTheme="minorHAnsi" w:hAnsiTheme="minorHAnsi" w:cstheme="minorHAnsi"/>
          <w:b/>
        </w:rPr>
        <w:t>DFZ-2016-990-II-NE-EI</w:t>
      </w:r>
    </w:p>
    <w:p w14:paraId="13C62D56" w14:textId="77777777"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34C5EC59" w14:textId="346B4434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</w:t>
      </w:r>
      <w:r w:rsidRPr="00B06B1A">
        <w:rPr>
          <w:rFonts w:asciiTheme="minorHAnsi" w:hAnsiTheme="minorHAnsi" w:cstheme="minorHAnsi"/>
          <w:b/>
          <w:sz w:val="24"/>
          <w:szCs w:val="24"/>
        </w:rPr>
        <w:t xml:space="preserve">Fiscalizable: </w:t>
      </w:r>
      <w:r w:rsidR="00B06B1A" w:rsidRPr="00B06B1A">
        <w:rPr>
          <w:rFonts w:asciiTheme="minorHAnsi" w:hAnsiTheme="minorHAnsi" w:cstheme="minorHAnsi"/>
          <w:sz w:val="24"/>
          <w:szCs w:val="24"/>
        </w:rPr>
        <w:t>Fundición ALTONORTE.</w:t>
      </w:r>
    </w:p>
    <w:p w14:paraId="61632D38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14:paraId="421A3063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08DD56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1FFF4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90911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1550A" w14:paraId="7E0E509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1F6F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428" w14:textId="77777777" w:rsidR="0031550A" w:rsidRPr="0066085E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18A2A" w14:textId="77777777" w:rsidR="0031550A" w:rsidRDefault="00AA4474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088B5E5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31550A" w14:paraId="4848AAD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6B55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5CB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D0B6" w14:textId="77777777" w:rsidR="0031550A" w:rsidRDefault="00AA4474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pt;height:56.4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31550A" w14:paraId="10DE53A1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A479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74AD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9C599" w14:textId="77777777" w:rsidR="0031550A" w:rsidRDefault="0089488D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pt;height:57.6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14:paraId="5389AAB9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C3B012F" w14:textId="77777777"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7769F2E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73130FC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45310A2A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660229" w14:paraId="215F5DD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55FC634" w14:textId="77777777" w:rsidR="00660229" w:rsidRPr="00660229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46435D4E" w14:textId="77777777" w:rsidR="00660229" w:rsidRPr="00660229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6B81B42" w14:textId="77777777" w:rsidR="00047AD3" w:rsidRPr="00660229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FFA670E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345040C7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05D1F115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621A5D7C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28815A5B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57415A7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16F4ACF" w14:textId="77777777" w:rsidR="001570B7" w:rsidRDefault="00AA447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1E2681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3595C84F" w14:textId="17C07D5A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4E3241C2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79119F1E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34123477" w14:textId="0206D0B6" w:rsidR="007E4307" w:rsidRPr="00D60026" w:rsidRDefault="00117940" w:rsidP="00F812E4">
      <w:pPr>
        <w:rPr>
          <w:rFonts w:asciiTheme="minorHAnsi" w:hAnsiTheme="minorHAnsi" w:cstheme="minorHAnsi"/>
          <w:sz w:val="18"/>
          <w:szCs w:val="18"/>
        </w:rPr>
      </w:pPr>
      <w:r w:rsidRPr="00D60026">
        <w:rPr>
          <w:rFonts w:asciiTheme="minorHAnsi" w:hAnsiTheme="minorHAnsi" w:cstheme="minorHAnsi"/>
          <w:sz w:val="18"/>
          <w:szCs w:val="18"/>
        </w:rPr>
        <w:t xml:space="preserve">La </w:t>
      </w:r>
      <w:r w:rsidR="00286CA6" w:rsidRPr="00D60026">
        <w:rPr>
          <w:rFonts w:asciiTheme="minorHAnsi" w:hAnsiTheme="minorHAnsi" w:cstheme="minorHAnsi"/>
          <w:sz w:val="18"/>
          <w:szCs w:val="18"/>
        </w:rPr>
        <w:t xml:space="preserve">Planta de Ácido </w:t>
      </w:r>
      <w:r w:rsidR="003E0741" w:rsidRPr="00D60026">
        <w:rPr>
          <w:rFonts w:asciiTheme="minorHAnsi" w:hAnsiTheme="minorHAnsi" w:cstheme="minorHAnsi"/>
          <w:sz w:val="18"/>
          <w:szCs w:val="18"/>
        </w:rPr>
        <w:t xml:space="preserve">N° 1 </w:t>
      </w:r>
      <w:r w:rsidR="00286CA6" w:rsidRPr="00D60026">
        <w:rPr>
          <w:rFonts w:asciiTheme="minorHAnsi" w:hAnsiTheme="minorHAnsi" w:cstheme="minorHAnsi"/>
          <w:sz w:val="18"/>
          <w:szCs w:val="18"/>
        </w:rPr>
        <w:t>de</w:t>
      </w:r>
      <w:r w:rsidR="003E0741" w:rsidRPr="00D60026">
        <w:rPr>
          <w:rFonts w:asciiTheme="minorHAnsi" w:hAnsiTheme="minorHAnsi" w:cstheme="minorHAnsi"/>
          <w:sz w:val="18"/>
          <w:szCs w:val="18"/>
        </w:rPr>
        <w:t>l</w:t>
      </w:r>
      <w:r w:rsidR="00286CA6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3E0741" w:rsidRPr="00D60026">
        <w:rPr>
          <w:rFonts w:asciiTheme="minorHAnsi" w:hAnsiTheme="minorHAnsi" w:cstheme="minorHAnsi"/>
          <w:sz w:val="18"/>
          <w:szCs w:val="18"/>
        </w:rPr>
        <w:t>Complejo Metalurgico ALTONORTE</w:t>
      </w:r>
      <w:r w:rsidR="00FD3391" w:rsidRPr="00D60026">
        <w:rPr>
          <w:rFonts w:asciiTheme="minorHAnsi" w:hAnsiTheme="minorHAnsi" w:cstheme="minorHAnsi"/>
          <w:sz w:val="18"/>
          <w:szCs w:val="18"/>
        </w:rPr>
        <w:t xml:space="preserve"> S.A.</w:t>
      </w:r>
      <w:r w:rsidR="00C24294" w:rsidRPr="00D60026">
        <w:rPr>
          <w:rFonts w:asciiTheme="minorHAnsi" w:hAnsiTheme="minorHAnsi" w:cstheme="minorHAnsi"/>
          <w:sz w:val="18"/>
          <w:szCs w:val="18"/>
        </w:rPr>
        <w:t>,</w:t>
      </w:r>
      <w:r w:rsidR="007E4307" w:rsidRPr="00D60026">
        <w:rPr>
          <w:rFonts w:asciiTheme="minorHAnsi" w:hAnsiTheme="minorHAnsi" w:cstheme="minorHAnsi"/>
          <w:sz w:val="18"/>
          <w:szCs w:val="18"/>
        </w:rPr>
        <w:t xml:space="preserve"> e</w:t>
      </w:r>
      <w:r w:rsidR="003B20D1" w:rsidRPr="00D60026">
        <w:rPr>
          <w:rFonts w:asciiTheme="minorHAnsi" w:hAnsiTheme="minorHAnsi" w:cstheme="minorHAnsi"/>
          <w:sz w:val="18"/>
          <w:szCs w:val="18"/>
        </w:rPr>
        <w:t>stá</w:t>
      </w:r>
      <w:r w:rsidR="00F50CFC" w:rsidRPr="00D60026">
        <w:rPr>
          <w:rFonts w:asciiTheme="minorHAnsi" w:hAnsiTheme="minorHAnsi" w:cstheme="minorHAnsi"/>
          <w:sz w:val="18"/>
          <w:szCs w:val="18"/>
        </w:rPr>
        <w:t xml:space="preserve"> afecta al </w:t>
      </w:r>
      <w:r w:rsidR="00A93A01" w:rsidRPr="00D60026">
        <w:rPr>
          <w:rFonts w:asciiTheme="minorHAnsi" w:hAnsiTheme="minorHAnsi" w:cstheme="minorHAnsi"/>
          <w:sz w:val="18"/>
          <w:szCs w:val="18"/>
        </w:rPr>
        <w:t>cumplimiento del D.S. N° 28/2013</w:t>
      </w:r>
      <w:r w:rsidR="00F50CFC" w:rsidRPr="00D60026">
        <w:rPr>
          <w:rFonts w:asciiTheme="minorHAnsi" w:hAnsiTheme="minorHAnsi" w:cstheme="minorHAnsi"/>
          <w:sz w:val="18"/>
          <w:szCs w:val="18"/>
        </w:rPr>
        <w:t xml:space="preserve"> del Ministerio del Medio Ambiente, </w:t>
      </w:r>
      <w:r w:rsidR="00D15E0B" w:rsidRPr="00D60026">
        <w:rPr>
          <w:rFonts w:asciiTheme="minorHAnsi" w:hAnsiTheme="minorHAnsi" w:cstheme="minorHAnsi"/>
          <w:sz w:val="18"/>
          <w:szCs w:val="18"/>
        </w:rPr>
        <w:t xml:space="preserve">que establece la </w:t>
      </w:r>
      <w:r w:rsidR="00DA3C8A" w:rsidRPr="00D60026">
        <w:rPr>
          <w:rFonts w:asciiTheme="minorHAnsi" w:hAnsiTheme="minorHAnsi" w:cstheme="minorHAnsi"/>
          <w:sz w:val="18"/>
          <w:szCs w:val="18"/>
        </w:rPr>
        <w:t>“</w:t>
      </w:r>
      <w:r w:rsidR="00A93A01" w:rsidRPr="00D60026">
        <w:rPr>
          <w:rFonts w:asciiTheme="minorHAnsi" w:hAnsiTheme="minorHAnsi" w:cstheme="minorHAnsi"/>
          <w:sz w:val="18"/>
          <w:szCs w:val="18"/>
        </w:rPr>
        <w:t>Norma de Emisión Para Fundiciones de Cobre y Fuentes Emisoras de Arsénico</w:t>
      </w:r>
      <w:r w:rsidR="00DA3C8A" w:rsidRPr="00D60026">
        <w:rPr>
          <w:rFonts w:asciiTheme="minorHAnsi" w:hAnsiTheme="minorHAnsi" w:cstheme="minorHAnsi"/>
          <w:sz w:val="18"/>
          <w:szCs w:val="18"/>
        </w:rPr>
        <w:t>”</w:t>
      </w:r>
      <w:r w:rsidR="00731C1D" w:rsidRPr="00D60026">
        <w:rPr>
          <w:rFonts w:asciiTheme="minorHAnsi" w:hAnsiTheme="minorHAnsi" w:cstheme="minorHAnsi"/>
          <w:sz w:val="18"/>
          <w:szCs w:val="18"/>
        </w:rPr>
        <w:t xml:space="preserve">. El </w:t>
      </w:r>
      <w:r w:rsidR="006976AB" w:rsidRPr="00D60026">
        <w:rPr>
          <w:rFonts w:asciiTheme="minorHAnsi" w:hAnsiTheme="minorHAnsi" w:cstheme="minorHAnsi"/>
          <w:sz w:val="18"/>
          <w:szCs w:val="18"/>
        </w:rPr>
        <w:t>art</w:t>
      </w:r>
      <w:r w:rsidR="00731C1D" w:rsidRPr="00D60026">
        <w:rPr>
          <w:rFonts w:asciiTheme="minorHAnsi" w:hAnsiTheme="minorHAnsi" w:cstheme="minorHAnsi"/>
          <w:sz w:val="18"/>
          <w:szCs w:val="18"/>
        </w:rPr>
        <w:t>í</w:t>
      </w:r>
      <w:r w:rsidR="00A93A01" w:rsidRPr="00D60026">
        <w:rPr>
          <w:rFonts w:asciiTheme="minorHAnsi" w:hAnsiTheme="minorHAnsi" w:cstheme="minorHAnsi"/>
          <w:sz w:val="18"/>
          <w:szCs w:val="18"/>
        </w:rPr>
        <w:t>culo 14</w:t>
      </w:r>
      <w:r w:rsidR="00731C1D" w:rsidRPr="00D60026">
        <w:rPr>
          <w:rFonts w:asciiTheme="minorHAnsi" w:hAnsiTheme="minorHAnsi" w:cstheme="minorHAnsi"/>
          <w:sz w:val="18"/>
          <w:szCs w:val="18"/>
        </w:rPr>
        <w:t>° de dicha norma obliga a</w:t>
      </w:r>
      <w:r w:rsidR="006976AB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EC2C2B" w:rsidRPr="00D60026">
        <w:rPr>
          <w:rFonts w:asciiTheme="minorHAnsi" w:hAnsiTheme="minorHAnsi" w:cstheme="minorHAnsi"/>
          <w:sz w:val="18"/>
          <w:szCs w:val="18"/>
        </w:rPr>
        <w:t>“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implementar y validar un </w:t>
      </w:r>
      <w:r w:rsidR="007E4307" w:rsidRPr="00D60026">
        <w:rPr>
          <w:rFonts w:asciiTheme="minorHAnsi" w:hAnsiTheme="minorHAnsi" w:cstheme="minorHAnsi"/>
          <w:sz w:val="18"/>
          <w:szCs w:val="18"/>
        </w:rPr>
        <w:t>S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istema de </w:t>
      </w:r>
      <w:r w:rsidR="007E4307" w:rsidRPr="00D60026">
        <w:rPr>
          <w:rFonts w:asciiTheme="minorHAnsi" w:hAnsiTheme="minorHAnsi" w:cstheme="minorHAnsi"/>
          <w:sz w:val="18"/>
          <w:szCs w:val="18"/>
        </w:rPr>
        <w:t>M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onitoreo </w:t>
      </w:r>
      <w:r w:rsidR="007E4307" w:rsidRPr="00D60026">
        <w:rPr>
          <w:rFonts w:asciiTheme="minorHAnsi" w:hAnsiTheme="minorHAnsi" w:cstheme="minorHAnsi"/>
          <w:sz w:val="18"/>
          <w:szCs w:val="18"/>
        </w:rPr>
        <w:t>C</w:t>
      </w:r>
      <w:r w:rsidR="00FA3C7A" w:rsidRPr="00D60026">
        <w:rPr>
          <w:rFonts w:asciiTheme="minorHAnsi" w:hAnsiTheme="minorHAnsi" w:cstheme="minorHAnsi"/>
          <w:sz w:val="18"/>
          <w:szCs w:val="18"/>
        </w:rPr>
        <w:t>ontinuo</w:t>
      </w:r>
      <w:r w:rsidR="007E4307" w:rsidRPr="00D60026">
        <w:rPr>
          <w:rFonts w:asciiTheme="minorHAnsi" w:hAnsiTheme="minorHAnsi" w:cstheme="minorHAnsi"/>
          <w:sz w:val="18"/>
          <w:szCs w:val="18"/>
        </w:rPr>
        <w:t xml:space="preserve"> de Emisiones</w:t>
      </w:r>
      <w:r w:rsidR="00FA3C7A" w:rsidRPr="00D60026">
        <w:rPr>
          <w:rFonts w:asciiTheme="minorHAnsi" w:hAnsiTheme="minorHAnsi" w:cstheme="minorHAnsi"/>
          <w:sz w:val="18"/>
          <w:szCs w:val="18"/>
        </w:rPr>
        <w:t>, de acuerdo a lo indicado en la Parte 75, volumen 40 del código de Regulaciones Federales (CFR) de US-EPA</w:t>
      </w:r>
      <w:r w:rsidR="003765C2" w:rsidRPr="00D60026">
        <w:rPr>
          <w:rFonts w:asciiTheme="minorHAnsi" w:hAnsiTheme="minorHAnsi" w:cstheme="minorHAnsi"/>
          <w:sz w:val="18"/>
          <w:szCs w:val="18"/>
        </w:rPr>
        <w:t>”</w:t>
      </w:r>
      <w:r w:rsidR="00FA3C7A" w:rsidRPr="00D60026">
        <w:rPr>
          <w:rFonts w:asciiTheme="minorHAnsi" w:hAnsiTheme="minorHAnsi" w:cstheme="minorHAnsi"/>
          <w:sz w:val="18"/>
          <w:szCs w:val="18"/>
        </w:rPr>
        <w:t xml:space="preserve">, </w:t>
      </w:r>
      <w:r w:rsidR="00AC77B2" w:rsidRPr="00D60026">
        <w:rPr>
          <w:rFonts w:asciiTheme="minorHAnsi" w:hAnsiTheme="minorHAnsi" w:cstheme="minorHAnsi"/>
          <w:sz w:val="18"/>
          <w:szCs w:val="18"/>
        </w:rPr>
        <w:t>para lo cual la Superintendencia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 del Medio Ambiente (SMA) </w:t>
      </w:r>
      <w:r w:rsidR="007E4307" w:rsidRPr="00D60026">
        <w:rPr>
          <w:rFonts w:asciiTheme="minorHAnsi" w:hAnsiTheme="minorHAnsi" w:cstheme="minorHAnsi"/>
          <w:sz w:val="18"/>
          <w:szCs w:val="18"/>
        </w:rPr>
        <w:t>h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omologa </w:t>
      </w:r>
      <w:r w:rsidR="007E4307" w:rsidRPr="00D60026">
        <w:rPr>
          <w:rFonts w:asciiTheme="minorHAnsi" w:hAnsiTheme="minorHAnsi" w:cstheme="minorHAnsi"/>
          <w:sz w:val="18"/>
          <w:szCs w:val="18"/>
        </w:rPr>
        <w:t xml:space="preserve">las </w:t>
      </w:r>
      <w:r w:rsidR="003765C2" w:rsidRPr="00D60026">
        <w:rPr>
          <w:rFonts w:asciiTheme="minorHAnsi" w:hAnsiTheme="minorHAnsi" w:cstheme="minorHAnsi"/>
          <w:sz w:val="18"/>
          <w:szCs w:val="18"/>
        </w:rPr>
        <w:t>metodologías de validación de CEMS establecidas en el “</w:t>
      </w:r>
      <w:r w:rsidR="00731C1D" w:rsidRPr="00D60026">
        <w:rPr>
          <w:rFonts w:asciiTheme="minorHAnsi" w:hAnsiTheme="minorHAnsi" w:cstheme="minorHAnsi"/>
          <w:sz w:val="18"/>
          <w:szCs w:val="18"/>
        </w:rPr>
        <w:t xml:space="preserve">Protocolo para la Validación de Sistemas de Monitoreo Continuo de Emisiones (CEMS) en Centrales Termoeléctricas”, </w:t>
      </w:r>
      <w:r w:rsidR="003765C2" w:rsidRPr="00D60026">
        <w:rPr>
          <w:rFonts w:asciiTheme="minorHAnsi" w:hAnsiTheme="minorHAnsi" w:cstheme="minorHAnsi"/>
          <w:sz w:val="18"/>
          <w:szCs w:val="18"/>
        </w:rPr>
        <w:t>para su aplicación a la validación de CEMS instalados en Plantas de Ac</w:t>
      </w:r>
      <w:r w:rsidR="007E4307" w:rsidRPr="00D60026">
        <w:rPr>
          <w:rFonts w:asciiTheme="minorHAnsi" w:hAnsiTheme="minorHAnsi" w:cstheme="minorHAnsi"/>
          <w:sz w:val="18"/>
          <w:szCs w:val="18"/>
        </w:rPr>
        <w:t>ido del Proceso de Fundiciones. Dicha homologación se establece</w:t>
      </w:r>
      <w:r w:rsidR="003765C2" w:rsidRPr="00D60026">
        <w:rPr>
          <w:rFonts w:asciiTheme="minorHAnsi" w:hAnsiTheme="minorHAnsi" w:cstheme="minorHAnsi"/>
          <w:sz w:val="18"/>
          <w:szCs w:val="18"/>
        </w:rPr>
        <w:t xml:space="preserve"> en la Resolución Exenta N° 339/2014</w:t>
      </w:r>
      <w:r w:rsidR="00AC77B2" w:rsidRPr="00D60026">
        <w:rPr>
          <w:rFonts w:asciiTheme="minorHAnsi" w:hAnsiTheme="minorHAnsi" w:cstheme="minorHAnsi"/>
          <w:sz w:val="18"/>
          <w:szCs w:val="18"/>
        </w:rPr>
        <w:t>.</w:t>
      </w:r>
      <w:r w:rsidR="00731C1D" w:rsidRPr="00D60026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397388BB" w14:textId="77777777" w:rsidR="007E4307" w:rsidRPr="00D60026" w:rsidRDefault="007E4307" w:rsidP="00F812E4">
      <w:pPr>
        <w:rPr>
          <w:rFonts w:asciiTheme="minorHAnsi" w:hAnsiTheme="minorHAnsi" w:cstheme="minorHAnsi"/>
          <w:sz w:val="18"/>
          <w:szCs w:val="18"/>
        </w:rPr>
      </w:pPr>
    </w:p>
    <w:p w14:paraId="20513D0F" w14:textId="5F1718DD" w:rsidR="00260CF0" w:rsidRPr="00D60026" w:rsidRDefault="00A46968" w:rsidP="00F812E4">
      <w:pPr>
        <w:rPr>
          <w:rFonts w:asciiTheme="minorHAnsi" w:hAnsiTheme="minorHAnsi" w:cstheme="minorHAnsi"/>
          <w:sz w:val="18"/>
          <w:szCs w:val="18"/>
        </w:rPr>
      </w:pPr>
      <w:r w:rsidRPr="00D60026">
        <w:rPr>
          <w:rFonts w:asciiTheme="minorHAnsi" w:hAnsiTheme="minorHAnsi" w:cstheme="minorHAnsi"/>
          <w:sz w:val="18"/>
          <w:szCs w:val="18"/>
        </w:rPr>
        <w:t>El procedimiento</w:t>
      </w:r>
      <w:r w:rsidR="004F6173" w:rsidRPr="00D60026">
        <w:rPr>
          <w:rFonts w:asciiTheme="minorHAnsi" w:hAnsiTheme="minorHAnsi" w:cstheme="minorHAnsi"/>
          <w:sz w:val="18"/>
          <w:szCs w:val="18"/>
        </w:rPr>
        <w:t xml:space="preserve"> llevado a cabo por la empresa</w:t>
      </w:r>
      <w:r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D60026">
        <w:rPr>
          <w:rFonts w:asciiTheme="minorHAnsi" w:hAnsiTheme="minorHAnsi" w:cstheme="minorHAnsi"/>
          <w:sz w:val="18"/>
          <w:szCs w:val="18"/>
        </w:rPr>
        <w:t xml:space="preserve">para </w:t>
      </w:r>
      <w:r w:rsidR="00C073CE" w:rsidRPr="00D60026">
        <w:rPr>
          <w:rFonts w:asciiTheme="minorHAnsi" w:hAnsiTheme="minorHAnsi" w:cstheme="minorHAnsi"/>
          <w:sz w:val="18"/>
          <w:szCs w:val="18"/>
        </w:rPr>
        <w:t xml:space="preserve">la </w:t>
      </w:r>
      <w:r w:rsidR="00472D0E" w:rsidRPr="00D60026">
        <w:rPr>
          <w:rFonts w:asciiTheme="minorHAnsi" w:hAnsiTheme="minorHAnsi" w:cstheme="minorHAnsi"/>
          <w:sz w:val="18"/>
          <w:szCs w:val="18"/>
        </w:rPr>
        <w:t>Re</w:t>
      </w:r>
      <w:r w:rsidR="007E4307" w:rsidRPr="00D60026">
        <w:rPr>
          <w:rFonts w:asciiTheme="minorHAnsi" w:hAnsiTheme="minorHAnsi" w:cstheme="minorHAnsi"/>
          <w:sz w:val="18"/>
          <w:szCs w:val="18"/>
        </w:rPr>
        <w:t>valida</w:t>
      </w:r>
      <w:r w:rsidR="00C073CE" w:rsidRPr="00D60026">
        <w:rPr>
          <w:rFonts w:asciiTheme="minorHAnsi" w:hAnsiTheme="minorHAnsi" w:cstheme="minorHAnsi"/>
          <w:sz w:val="18"/>
          <w:szCs w:val="18"/>
        </w:rPr>
        <w:t>ción d</w:t>
      </w:r>
      <w:r w:rsidR="007E4307" w:rsidRPr="00D60026">
        <w:rPr>
          <w:rFonts w:asciiTheme="minorHAnsi" w:hAnsiTheme="minorHAnsi" w:cstheme="minorHAnsi"/>
          <w:sz w:val="18"/>
          <w:szCs w:val="18"/>
        </w:rPr>
        <w:t xml:space="preserve">el CEMS </w:t>
      </w:r>
      <w:r w:rsidR="008964C3" w:rsidRPr="00D60026">
        <w:rPr>
          <w:rFonts w:asciiTheme="minorHAnsi" w:hAnsiTheme="minorHAnsi" w:cstheme="minorHAnsi"/>
          <w:sz w:val="18"/>
          <w:szCs w:val="18"/>
        </w:rPr>
        <w:t xml:space="preserve">fue el </w:t>
      </w:r>
      <w:r w:rsidR="004C2DCA" w:rsidRPr="00D60026">
        <w:rPr>
          <w:rFonts w:asciiTheme="minorHAnsi" w:hAnsiTheme="minorHAnsi" w:cstheme="minorHAnsi"/>
          <w:sz w:val="18"/>
          <w:szCs w:val="18"/>
        </w:rPr>
        <w:t xml:space="preserve">que se detalla en la tabla N°1 </w:t>
      </w:r>
      <w:r w:rsidR="004F6173" w:rsidRPr="00D60026">
        <w:rPr>
          <w:rFonts w:asciiTheme="minorHAnsi" w:hAnsiTheme="minorHAnsi" w:cstheme="minorHAnsi"/>
          <w:sz w:val="18"/>
          <w:szCs w:val="18"/>
        </w:rPr>
        <w:t xml:space="preserve">que se presenta a </w:t>
      </w:r>
      <w:r w:rsidR="006422D4" w:rsidRPr="00D60026">
        <w:rPr>
          <w:rFonts w:asciiTheme="minorHAnsi" w:hAnsiTheme="minorHAnsi" w:cstheme="minorHAnsi"/>
          <w:sz w:val="18"/>
          <w:szCs w:val="18"/>
        </w:rPr>
        <w:t>continuación</w:t>
      </w:r>
      <w:r w:rsidRPr="00D60026">
        <w:rPr>
          <w:rFonts w:asciiTheme="minorHAnsi" w:hAnsiTheme="minorHAnsi" w:cstheme="minorHAnsi"/>
          <w:sz w:val="18"/>
          <w:szCs w:val="18"/>
        </w:rPr>
        <w:t>:</w:t>
      </w:r>
    </w:p>
    <w:p w14:paraId="1052C86B" w14:textId="77777777" w:rsidR="00D60026" w:rsidRDefault="00D60026" w:rsidP="00F812E4">
      <w:pPr>
        <w:rPr>
          <w:rFonts w:asciiTheme="minorHAnsi" w:hAnsiTheme="minorHAnsi" w:cstheme="minorHAnsi"/>
          <w:sz w:val="20"/>
        </w:rPr>
      </w:pPr>
    </w:p>
    <w:p w14:paraId="0907EEF9" w14:textId="77777777"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1067857A" w14:textId="77777777"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14:paraId="2F5A9492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E784394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C56FB1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2F5AB7" w:rsidRPr="007E4307" w14:paraId="33F30893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7284" w14:textId="77777777" w:rsidR="002F5AB7" w:rsidRPr="00680176" w:rsidRDefault="002F5AB7" w:rsidP="00647119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/>
              </w:rPr>
              <w:t>30/03/15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4C0" w14:textId="463756D7" w:rsidR="002F5AB7" w:rsidRPr="00680176" w:rsidRDefault="00BB5949" w:rsidP="00AF2276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La Planta de Ácido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N° 1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l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Complejo Metal</w:t>
            </w:r>
            <w:r w:rsidR="00AF2276">
              <w:rPr>
                <w:rFonts w:ascii="Calibri" w:hAnsi="Calibri"/>
                <w:sz w:val="16"/>
                <w:szCs w:val="16"/>
                <w:lang w:val="es-ES" w:eastAsia="es-ES"/>
              </w:rPr>
              <w:t>ú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rgico ALTONORTE S.A., v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alidó su CEMS bajo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R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esolución Exenta N° 2</w:t>
            </w:r>
            <w:r w:rsidR="00472D0E">
              <w:rPr>
                <w:rFonts w:ascii="Calibri" w:hAnsi="Calibri"/>
                <w:sz w:val="16"/>
                <w:szCs w:val="16"/>
                <w:lang w:val="es-ES" w:eastAsia="es-ES"/>
              </w:rPr>
              <w:t>40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del 30 de marzo de 2015.</w:t>
            </w:r>
          </w:p>
        </w:tc>
      </w:tr>
      <w:tr w:rsidR="00AF2276" w:rsidRPr="007E4307" w14:paraId="4A6487FD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46F0F" w14:textId="0DC1DEF0" w:rsidR="00AF2276" w:rsidRPr="00680176" w:rsidRDefault="00AF2276" w:rsidP="00647119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06/10/15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7C3" w14:textId="046CBE91" w:rsidR="00AF2276" w:rsidRPr="00680176" w:rsidRDefault="00416860" w:rsidP="0041686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</w:t>
            </w:r>
            <w:r w:rsidR="00AF2276">
              <w:rPr>
                <w:rFonts w:ascii="Calibri" w:hAnsi="Calibri"/>
                <w:sz w:val="16"/>
                <w:szCs w:val="16"/>
                <w:lang w:val="es-ES" w:eastAsia="es-ES"/>
              </w:rPr>
              <w:t>ALTONORTE S.A. ingresó  a la oficina de partes de la SMA el “Informe Previo de validación” (IPV), en el cual seña</w:t>
            </w:r>
            <w:r w:rsidR="008F0F24">
              <w:rPr>
                <w:rFonts w:ascii="Calibri" w:hAnsi="Calibri"/>
                <w:sz w:val="16"/>
                <w:szCs w:val="16"/>
                <w:lang w:val="es-ES" w:eastAsia="es-ES"/>
              </w:rPr>
              <w:t>la qu</w:t>
            </w:r>
            <w:r w:rsidR="001E2681">
              <w:rPr>
                <w:rFonts w:ascii="Calibri" w:hAnsi="Calibri"/>
                <w:sz w:val="16"/>
                <w:szCs w:val="16"/>
                <w:lang w:val="es-ES" w:eastAsia="es-ES"/>
              </w:rPr>
              <w:t>e en la Planta N° 1, se realizó</w:t>
            </w:r>
            <w:r w:rsidR="008F0F24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el cambi</w:t>
            </w:r>
            <w:r w:rsidR="001E2681">
              <w:rPr>
                <w:rFonts w:ascii="Calibri" w:hAnsi="Calibri"/>
                <w:sz w:val="16"/>
                <w:szCs w:val="16"/>
                <w:lang w:val="es-ES" w:eastAsia="es-ES"/>
              </w:rPr>
              <w:t>o del catalizador, lo que generó</w:t>
            </w:r>
            <w:r w:rsidR="008F0F24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una reducción en el perfil de las concentraciones, </w:t>
            </w:r>
            <w:r w:rsidR="00D6002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intervención que de acuerdo al protocolo califica para una revalidación del CEMS, </w:t>
            </w:r>
            <w:r w:rsidR="008F0F24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por lo que se programo la Revalidacion del CEMS instalado. </w:t>
            </w:r>
          </w:p>
        </w:tc>
      </w:tr>
      <w:tr w:rsidR="001F1DC1" w:rsidRPr="00643C17" w14:paraId="15DD87BF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CC8B" w14:textId="763419A6" w:rsidR="001F1DC1" w:rsidRPr="00680176" w:rsidRDefault="003E260D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19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9B81" w14:textId="66AC15C4" w:rsidR="001F1DC1" w:rsidRPr="00680176" w:rsidRDefault="00416860" w:rsidP="004F15A8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ALTONORTE S.A.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a la oficina de partes de la SMA el “Aviso de Ejecución de los Ensayos de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V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alidación”(AEEV), informando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los diferentes ensayos de validación</w:t>
            </w:r>
            <w:r w:rsidR="00D02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anual</w:t>
            </w:r>
            <w:r w:rsidR="00036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ejecutar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de acuerdo a una carta Gantt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establecida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734373B9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F5F9" w14:textId="543260F7" w:rsidR="001F1DC1" w:rsidRPr="00680176" w:rsidRDefault="003E260D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/>
              </w:rPr>
              <w:t>17</w:t>
            </w:r>
            <w:r w:rsidR="001F1DC1" w:rsidRPr="00680176">
              <w:rPr>
                <w:rFonts w:ascii="Calibri" w:hAnsi="Calibri"/>
                <w:sz w:val="16"/>
                <w:szCs w:val="16"/>
                <w:lang w:val="es-ES"/>
              </w:rPr>
              <w:t>/12/15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400" w14:textId="1721687E" w:rsidR="001F1DC1" w:rsidRPr="00680176" w:rsidRDefault="00416860" w:rsidP="00397DDD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El Complejo Metalúrgico ALTONORTE S.A.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ingresó a la oficina de partes de la SMA los resultados de los ensayos bajo el “Informe de Resultados de Ensayos de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Validación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quipos de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M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onitoreo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ontinuo de 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E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misiones (CEM</w:t>
            </w:r>
            <w:r w:rsidR="00397DDD">
              <w:rPr>
                <w:rFonts w:ascii="Calibri" w:hAnsi="Calibri"/>
                <w:sz w:val="16"/>
                <w:szCs w:val="16"/>
                <w:lang w:val="es-ES" w:eastAsia="es-ES"/>
              </w:rPr>
              <w:t>S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)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” </w:t>
            </w:r>
            <w:r w:rsidR="004D16CF">
              <w:rPr>
                <w:rFonts w:ascii="Calibri" w:hAnsi="Calibri"/>
                <w:sz w:val="16"/>
                <w:szCs w:val="16"/>
                <w:lang w:val="es-ES" w:eastAsia="es-ES"/>
              </w:rPr>
              <w:t>Complejo Metalúrgico ALTONORTE, Planta de Ácido N° 1.</w:t>
            </w:r>
          </w:p>
        </w:tc>
      </w:tr>
    </w:tbl>
    <w:p w14:paraId="7DBB6FB2" w14:textId="77777777" w:rsidR="000036FD" w:rsidRPr="009B5EC2" w:rsidRDefault="000036FD" w:rsidP="00F812E4">
      <w:pPr>
        <w:rPr>
          <w:rFonts w:asciiTheme="minorHAnsi" w:hAnsiTheme="minorHAnsi" w:cstheme="minorHAnsi"/>
          <w:sz w:val="20"/>
        </w:rPr>
      </w:pPr>
    </w:p>
    <w:p w14:paraId="6B6270EC" w14:textId="1886D736" w:rsidR="00064732" w:rsidRPr="00D60026" w:rsidRDefault="00064732" w:rsidP="00064732">
      <w:pPr>
        <w:rPr>
          <w:rFonts w:asciiTheme="minorHAnsi" w:hAnsiTheme="minorHAnsi" w:cstheme="minorHAnsi"/>
          <w:sz w:val="18"/>
          <w:szCs w:val="18"/>
        </w:rPr>
      </w:pPr>
      <w:r w:rsidRPr="00D60026">
        <w:rPr>
          <w:rFonts w:asciiTheme="minorHAnsi" w:hAnsiTheme="minorHAnsi" w:cstheme="minorHAnsi"/>
          <w:sz w:val="18"/>
          <w:szCs w:val="18"/>
        </w:rPr>
        <w:t xml:space="preserve">La dirección de los ensayos de Revalidación y la aplicación de los métodos de referencia </w:t>
      </w:r>
      <w:r w:rsidR="00D60026">
        <w:rPr>
          <w:rFonts w:asciiTheme="minorHAnsi" w:hAnsiTheme="minorHAnsi" w:cstheme="minorHAnsi"/>
          <w:sz w:val="18"/>
          <w:szCs w:val="18"/>
        </w:rPr>
        <w:t>fueron</w:t>
      </w:r>
      <w:r w:rsidRPr="00D60026">
        <w:rPr>
          <w:rFonts w:asciiTheme="minorHAnsi" w:hAnsiTheme="minorHAnsi" w:cstheme="minorHAnsi"/>
          <w:sz w:val="18"/>
          <w:szCs w:val="18"/>
        </w:rPr>
        <w:t xml:space="preserve"> realizadas por la entidad de inspección JHG Servicios Ambientales Ltda. Los ensayos ejecutados son los que se especifican en la tabla N° 2 a continuación:</w:t>
      </w:r>
    </w:p>
    <w:p w14:paraId="2A3CC84E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78DD3206" w14:textId="3E66DC10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Ensayos de </w:t>
      </w:r>
      <w:r w:rsidR="00DB3E35">
        <w:rPr>
          <w:rFonts w:asciiTheme="minorHAnsi" w:hAnsiTheme="minorHAnsi" w:cstheme="minorHAnsi"/>
          <w:b/>
          <w:sz w:val="18"/>
          <w:szCs w:val="18"/>
        </w:rPr>
        <w:t>Re</w:t>
      </w:r>
      <w:r w:rsidRPr="009B6FBE">
        <w:rPr>
          <w:rFonts w:asciiTheme="minorHAnsi" w:hAnsiTheme="minorHAnsi" w:cstheme="minorHAnsi"/>
          <w:b/>
          <w:sz w:val="18"/>
          <w:szCs w:val="18"/>
        </w:rPr>
        <w:t>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DB3E35" w:rsidRPr="00AC77B2" w14:paraId="54F6BE3A" w14:textId="77777777" w:rsidTr="00C84D50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14:paraId="1C7CB544" w14:textId="77777777" w:rsidR="00DB3E35" w:rsidRPr="00AC77B2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14:paraId="7742B3C0" w14:textId="77777777" w:rsidR="00DB3E35" w:rsidRPr="00AC77B2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DB3E35" w:rsidRPr="00AC77B2" w14:paraId="098FEB5D" w14:textId="77777777" w:rsidTr="00C84D50">
        <w:trPr>
          <w:trHeight w:val="237"/>
        </w:trPr>
        <w:tc>
          <w:tcPr>
            <w:tcW w:w="2641" w:type="dxa"/>
          </w:tcPr>
          <w:p w14:paraId="18ECA7D7" w14:textId="77777777" w:rsidR="00DB3E35" w:rsidRPr="005C424E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14:paraId="49EFA4BE" w14:textId="77777777" w:rsidR="00DB3E35" w:rsidRPr="005C424E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5C633228" w14:textId="77777777" w:rsidTr="00C84D50">
        <w:trPr>
          <w:trHeight w:val="248"/>
        </w:trPr>
        <w:tc>
          <w:tcPr>
            <w:tcW w:w="2641" w:type="dxa"/>
          </w:tcPr>
          <w:p w14:paraId="7144F632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7DA5CAD4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5DB4E730" w14:textId="77777777" w:rsidTr="00C84D50">
        <w:trPr>
          <w:trHeight w:val="111"/>
        </w:trPr>
        <w:tc>
          <w:tcPr>
            <w:tcW w:w="2641" w:type="dxa"/>
          </w:tcPr>
          <w:p w14:paraId="64880E35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5295F3C0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DB3E35" w:rsidRPr="00AC77B2" w14:paraId="3BB3362C" w14:textId="77777777" w:rsidTr="00C84D50">
        <w:trPr>
          <w:trHeight w:val="111"/>
        </w:trPr>
        <w:tc>
          <w:tcPr>
            <w:tcW w:w="2641" w:type="dxa"/>
          </w:tcPr>
          <w:p w14:paraId="0015FF7F" w14:textId="77777777" w:rsidR="00DB3E35" w:rsidRPr="005D015C" w:rsidRDefault="00DB3E35" w:rsidP="00C84D5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66F7638E" w14:textId="77777777" w:rsidR="00DB3E35" w:rsidRPr="005D015C" w:rsidRDefault="00DB3E35" w:rsidP="00C84D5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14:paraId="4BDEA77F" w14:textId="77777777" w:rsid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65321990" w14:textId="77777777" w:rsidR="00DB3E35" w:rsidRDefault="00DB3E35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4E0B9283" w14:textId="77777777" w:rsidR="00DB3E35" w:rsidRPr="00250452" w:rsidRDefault="00DB3E35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37CC9239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3E125B71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1A19B971" w14:textId="77777777" w:rsidR="00D60026" w:rsidRDefault="00D60026" w:rsidP="004846C1">
      <w:pPr>
        <w:rPr>
          <w:rFonts w:asciiTheme="minorHAnsi" w:hAnsiTheme="minorHAnsi" w:cstheme="minorHAnsi"/>
          <w:sz w:val="18"/>
          <w:szCs w:val="18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0C3B3AAE" w14:textId="77777777" w:rsidR="00D24BF6" w:rsidRPr="00D60026" w:rsidRDefault="004846C1" w:rsidP="004846C1">
      <w:pPr>
        <w:rPr>
          <w:rFonts w:asciiTheme="minorHAnsi" w:hAnsiTheme="minorHAnsi" w:cstheme="minorHAnsi"/>
          <w:sz w:val="18"/>
          <w:szCs w:val="18"/>
        </w:rPr>
      </w:pPr>
      <w:r w:rsidRPr="00D60026">
        <w:rPr>
          <w:rFonts w:asciiTheme="minorHAnsi" w:hAnsiTheme="minorHAnsi" w:cstheme="minorHAnsi"/>
          <w:sz w:val="18"/>
          <w:szCs w:val="18"/>
        </w:rPr>
        <w:t>De acuerdo al examen de información realizado,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no </w:t>
      </w:r>
      <w:r w:rsidR="007141E5" w:rsidRPr="00D60026">
        <w:rPr>
          <w:rFonts w:asciiTheme="minorHAnsi" w:hAnsiTheme="minorHAnsi" w:cstheme="minorHAnsi"/>
          <w:sz w:val="18"/>
          <w:szCs w:val="18"/>
        </w:rPr>
        <w:t>se detecta</w:t>
      </w:r>
      <w:r w:rsidR="00FA3E7E" w:rsidRPr="00D60026">
        <w:rPr>
          <w:rFonts w:asciiTheme="minorHAnsi" w:hAnsiTheme="minorHAnsi" w:cstheme="minorHAnsi"/>
          <w:sz w:val="18"/>
          <w:szCs w:val="18"/>
        </w:rPr>
        <w:t>ron</w:t>
      </w:r>
      <w:r w:rsidR="00174111" w:rsidRPr="00D60026">
        <w:rPr>
          <w:rFonts w:asciiTheme="minorHAnsi" w:hAnsiTheme="minorHAnsi" w:cstheme="minorHAnsi"/>
          <w:sz w:val="18"/>
          <w:szCs w:val="18"/>
        </w:rPr>
        <w:t xml:space="preserve"> hallazgos</w:t>
      </w:r>
      <w:r w:rsidR="007141E5" w:rsidRPr="00D60026">
        <w:rPr>
          <w:rFonts w:asciiTheme="minorHAnsi" w:hAnsiTheme="minorHAnsi" w:cstheme="minorHAnsi"/>
          <w:sz w:val="18"/>
          <w:szCs w:val="18"/>
        </w:rPr>
        <w:t xml:space="preserve"> que afect</w:t>
      </w:r>
      <w:r w:rsidR="00174111" w:rsidRPr="00D60026">
        <w:rPr>
          <w:rFonts w:asciiTheme="minorHAnsi" w:hAnsiTheme="minorHAnsi" w:cstheme="minorHAnsi"/>
          <w:sz w:val="18"/>
          <w:szCs w:val="18"/>
        </w:rPr>
        <w:t>e</w:t>
      </w:r>
      <w:r w:rsidR="007141E5" w:rsidRPr="00D60026">
        <w:rPr>
          <w:rFonts w:asciiTheme="minorHAnsi" w:hAnsiTheme="minorHAnsi" w:cstheme="minorHAnsi"/>
          <w:sz w:val="18"/>
          <w:szCs w:val="18"/>
        </w:rPr>
        <w:t>n la integridad de los ensayos ejecutados</w:t>
      </w:r>
      <w:r w:rsidR="00AC3E83" w:rsidRPr="00D60026">
        <w:rPr>
          <w:rFonts w:asciiTheme="minorHAnsi" w:hAnsiTheme="minorHAnsi" w:cstheme="minorHAnsi"/>
          <w:sz w:val="18"/>
          <w:szCs w:val="18"/>
        </w:rPr>
        <w:t>.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D60026">
        <w:rPr>
          <w:rFonts w:asciiTheme="minorHAnsi" w:hAnsiTheme="minorHAnsi" w:cstheme="minorHAnsi"/>
          <w:sz w:val="18"/>
          <w:szCs w:val="18"/>
        </w:rPr>
        <w:t>L</w:t>
      </w:r>
      <w:r w:rsidR="009B5EC2" w:rsidRPr="00D60026">
        <w:rPr>
          <w:rFonts w:asciiTheme="minorHAnsi" w:hAnsiTheme="minorHAnsi" w:cstheme="minorHAnsi"/>
          <w:sz w:val="18"/>
          <w:szCs w:val="18"/>
        </w:rPr>
        <w:t>os ensayos realizados cumpl</w:t>
      </w:r>
      <w:r w:rsidR="00AC3E83" w:rsidRPr="00D60026">
        <w:rPr>
          <w:rFonts w:asciiTheme="minorHAnsi" w:hAnsiTheme="minorHAnsi" w:cstheme="minorHAnsi"/>
          <w:sz w:val="18"/>
          <w:szCs w:val="18"/>
        </w:rPr>
        <w:t>ieron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con la</w:t>
      </w:r>
      <w:r w:rsidR="001B2F96" w:rsidRPr="00D60026">
        <w:rPr>
          <w:rFonts w:asciiTheme="minorHAnsi" w:hAnsiTheme="minorHAnsi" w:cstheme="minorHAnsi"/>
          <w:sz w:val="18"/>
          <w:szCs w:val="18"/>
        </w:rPr>
        <w:t>s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metodología</w:t>
      </w:r>
      <w:r w:rsidR="001B2F96" w:rsidRPr="00D60026">
        <w:rPr>
          <w:rFonts w:asciiTheme="minorHAnsi" w:hAnsiTheme="minorHAnsi" w:cstheme="minorHAnsi"/>
          <w:sz w:val="18"/>
          <w:szCs w:val="18"/>
        </w:rPr>
        <w:t>s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y limites </w:t>
      </w:r>
      <w:r w:rsidR="001B2F96" w:rsidRPr="00D60026">
        <w:rPr>
          <w:rFonts w:asciiTheme="minorHAnsi" w:hAnsiTheme="minorHAnsi" w:cstheme="minorHAnsi"/>
          <w:sz w:val="18"/>
          <w:szCs w:val="18"/>
        </w:rPr>
        <w:t>especificados en el protocolo,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D60026">
        <w:rPr>
          <w:rFonts w:asciiTheme="minorHAnsi" w:hAnsiTheme="minorHAnsi" w:cstheme="minorHAnsi"/>
          <w:sz w:val="18"/>
          <w:szCs w:val="18"/>
        </w:rPr>
        <w:t>luego el</w:t>
      </w:r>
      <w:r w:rsidR="00AC3E83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D60026">
        <w:rPr>
          <w:rFonts w:asciiTheme="minorHAnsi" w:hAnsiTheme="minorHAnsi" w:cstheme="minorHAnsi"/>
          <w:sz w:val="18"/>
          <w:szCs w:val="18"/>
        </w:rPr>
        <w:t>CEMS instalado se considera</w:t>
      </w:r>
      <w:r w:rsidR="009B5EC2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090C70" w:rsidRPr="00D60026">
        <w:rPr>
          <w:rFonts w:asciiTheme="minorHAnsi" w:hAnsiTheme="minorHAnsi" w:cstheme="minorHAnsi"/>
          <w:sz w:val="18"/>
          <w:szCs w:val="18"/>
        </w:rPr>
        <w:t>óptimo</w:t>
      </w:r>
      <w:r w:rsidR="001B2F96" w:rsidRPr="00D60026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</w:t>
      </w:r>
      <w:r w:rsidR="00483EBA" w:rsidRPr="00D60026">
        <w:rPr>
          <w:rFonts w:asciiTheme="minorHAnsi" w:hAnsiTheme="minorHAnsi" w:cstheme="minorHAnsi"/>
          <w:sz w:val="18"/>
          <w:szCs w:val="18"/>
        </w:rPr>
        <w:t>aprobadas</w:t>
      </w:r>
      <w:r w:rsidR="001B2F96" w:rsidRPr="00D60026">
        <w:rPr>
          <w:rFonts w:asciiTheme="minorHAnsi" w:hAnsiTheme="minorHAnsi" w:cstheme="minorHAnsi"/>
          <w:sz w:val="18"/>
          <w:szCs w:val="18"/>
        </w:rPr>
        <w:t>.</w:t>
      </w:r>
    </w:p>
    <w:p w14:paraId="55245BE6" w14:textId="7812825B" w:rsidR="001B2F96" w:rsidRPr="00D60026" w:rsidRDefault="001E5E89" w:rsidP="00643C17">
      <w:pPr>
        <w:rPr>
          <w:rFonts w:asciiTheme="minorHAnsi" w:hAnsiTheme="minorHAnsi" w:cstheme="minorHAnsi"/>
          <w:sz w:val="18"/>
          <w:szCs w:val="18"/>
        </w:rPr>
      </w:pPr>
      <w:r w:rsidRPr="00D60026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326514" w:rsidRPr="00D60026">
        <w:rPr>
          <w:rFonts w:asciiTheme="minorHAnsi" w:hAnsiTheme="minorHAnsi" w:cstheme="minorHAnsi"/>
          <w:sz w:val="18"/>
          <w:szCs w:val="18"/>
        </w:rPr>
        <w:t>I</w:t>
      </w:r>
      <w:r w:rsidRPr="00D60026">
        <w:rPr>
          <w:rFonts w:asciiTheme="minorHAnsi" w:hAnsiTheme="minorHAnsi" w:cstheme="minorHAnsi"/>
          <w:sz w:val="18"/>
          <w:szCs w:val="18"/>
        </w:rPr>
        <w:t xml:space="preserve">nforme de </w:t>
      </w:r>
      <w:r w:rsidR="00326514" w:rsidRPr="00D60026">
        <w:rPr>
          <w:rFonts w:asciiTheme="minorHAnsi" w:hAnsiTheme="minorHAnsi" w:cstheme="minorHAnsi"/>
          <w:sz w:val="18"/>
          <w:szCs w:val="18"/>
        </w:rPr>
        <w:t>R</w:t>
      </w:r>
      <w:r w:rsidRPr="00D60026">
        <w:rPr>
          <w:rFonts w:asciiTheme="minorHAnsi" w:hAnsiTheme="minorHAnsi" w:cstheme="minorHAnsi"/>
          <w:sz w:val="18"/>
          <w:szCs w:val="18"/>
        </w:rPr>
        <w:t xml:space="preserve">esultados de </w:t>
      </w:r>
      <w:r w:rsidR="00952DB8" w:rsidRPr="00D60026">
        <w:rPr>
          <w:rFonts w:asciiTheme="minorHAnsi" w:hAnsiTheme="minorHAnsi" w:cstheme="minorHAnsi"/>
          <w:sz w:val="18"/>
          <w:szCs w:val="18"/>
        </w:rPr>
        <w:t xml:space="preserve">Validación </w:t>
      </w:r>
      <w:r w:rsidRPr="00D60026">
        <w:rPr>
          <w:rFonts w:asciiTheme="minorHAnsi" w:hAnsiTheme="minorHAnsi" w:cstheme="minorHAnsi"/>
          <w:sz w:val="18"/>
          <w:szCs w:val="18"/>
        </w:rPr>
        <w:t xml:space="preserve">de CEMS </w:t>
      </w:r>
      <w:r w:rsidR="0027327B" w:rsidRPr="00D60026">
        <w:rPr>
          <w:rFonts w:asciiTheme="minorHAnsi" w:hAnsiTheme="minorHAnsi" w:cstheme="minorHAnsi"/>
          <w:sz w:val="18"/>
          <w:szCs w:val="18"/>
        </w:rPr>
        <w:t xml:space="preserve">de </w:t>
      </w:r>
      <w:r w:rsidR="000B0EAB" w:rsidRPr="00D60026">
        <w:rPr>
          <w:rFonts w:asciiTheme="minorHAnsi" w:hAnsiTheme="minorHAnsi" w:cstheme="minorHAnsi"/>
          <w:sz w:val="18"/>
          <w:szCs w:val="18"/>
        </w:rPr>
        <w:t xml:space="preserve">la </w:t>
      </w:r>
      <w:r w:rsidR="001A3250" w:rsidRPr="00D60026">
        <w:rPr>
          <w:rFonts w:asciiTheme="minorHAnsi" w:hAnsiTheme="minorHAnsi" w:cstheme="minorHAnsi"/>
          <w:sz w:val="18"/>
          <w:szCs w:val="18"/>
        </w:rPr>
        <w:t>Planta de Ácido</w:t>
      </w:r>
      <w:r w:rsidR="00952DB8" w:rsidRPr="00D60026">
        <w:rPr>
          <w:rFonts w:asciiTheme="minorHAnsi" w:hAnsiTheme="minorHAnsi" w:cstheme="minorHAnsi"/>
          <w:sz w:val="18"/>
          <w:szCs w:val="18"/>
        </w:rPr>
        <w:t xml:space="preserve"> N° 1 del Complejo Metalúrgico ALTONORTE S.A.</w:t>
      </w:r>
      <w:r w:rsidR="007E4307" w:rsidRPr="00D60026">
        <w:rPr>
          <w:rFonts w:asciiTheme="minorHAnsi" w:hAnsiTheme="minorHAnsi" w:cstheme="minorHAnsi"/>
          <w:sz w:val="18"/>
          <w:szCs w:val="18"/>
        </w:rPr>
        <w:t>,</w:t>
      </w:r>
      <w:r w:rsidR="0027327B" w:rsidRPr="00D60026">
        <w:rPr>
          <w:rFonts w:asciiTheme="minorHAnsi" w:hAnsiTheme="minorHAnsi" w:cstheme="minorHAnsi"/>
          <w:sz w:val="18"/>
          <w:szCs w:val="18"/>
        </w:rPr>
        <w:t xml:space="preserve"> </w:t>
      </w:r>
      <w:r w:rsidR="007E4307" w:rsidRPr="00D60026">
        <w:rPr>
          <w:rFonts w:asciiTheme="minorHAnsi" w:hAnsiTheme="minorHAnsi" w:cstheme="minorHAnsi"/>
          <w:sz w:val="18"/>
          <w:szCs w:val="18"/>
        </w:rPr>
        <w:t>d</w:t>
      </w:r>
      <w:r w:rsidR="0027327B" w:rsidRPr="00D60026">
        <w:rPr>
          <w:rFonts w:asciiTheme="minorHAnsi" w:hAnsiTheme="minorHAnsi" w:cstheme="minorHAnsi"/>
          <w:sz w:val="18"/>
          <w:szCs w:val="18"/>
        </w:rPr>
        <w:t>ebe ser aprobado.</w:t>
      </w:r>
    </w:p>
    <w:p w14:paraId="6EE67778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A822C89" w14:textId="77777777"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5924"/>
      </w:tblGrid>
      <w:tr w:rsidR="005F2E74" w:rsidRPr="00575FC9" w14:paraId="68619596" w14:textId="77777777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EF333A7" w14:textId="617742F4" w:rsidR="005F2E74" w:rsidRPr="007B0B24" w:rsidRDefault="005F2E74" w:rsidP="004A6E82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5" w:name="_Toc353993157"/>
            <w:bookmarkStart w:id="16" w:name="_Toc353993268"/>
            <w:bookmarkStart w:id="17" w:name="_Toc350262531"/>
            <w:bookmarkStart w:id="18" w:name="_Toc350262532"/>
            <w:bookmarkStart w:id="19" w:name="_Toc352928393"/>
            <w:bookmarkStart w:id="20" w:name="_Toc353993069"/>
            <w:bookmarkStart w:id="21" w:name="_Toc353993122"/>
            <w:bookmarkStart w:id="22" w:name="_Toc353993159"/>
            <w:bookmarkStart w:id="23" w:name="_Toc353993246"/>
            <w:bookmarkStart w:id="24" w:name="_Toc353993270"/>
            <w:bookmarkStart w:id="25" w:name="_Toc353993439"/>
            <w:bookmarkStart w:id="26" w:name="_Toc353993437"/>
            <w:bookmarkStart w:id="27" w:name="_Toc362864230"/>
            <w:bookmarkStart w:id="28" w:name="_Toc353993440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A6E82">
              <w:rPr>
                <w:rFonts w:asciiTheme="minorHAnsi" w:hAnsiTheme="minorHAnsi" w:cstheme="minorHAnsi"/>
                <w:sz w:val="20"/>
                <w:szCs w:val="20"/>
              </w:rPr>
              <w:t>Fundicion AlTONORTE.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143C5" w14:textId="126E9EB0" w:rsidR="005F2E74" w:rsidRPr="005F2E74" w:rsidRDefault="005F2E74" w:rsidP="007B132A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F2E74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Pr="005F2E7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</w:t>
            </w:r>
            <w:r w:rsidR="004A6E82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anta de Acido N° 1.</w:t>
            </w:r>
          </w:p>
        </w:tc>
      </w:tr>
      <w:tr w:rsidR="004A6E82" w:rsidRPr="00575FC9" w14:paraId="124DACFD" w14:textId="77777777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B47E1A" w14:textId="5AB1EDC4" w:rsidR="004A6E82" w:rsidRPr="00435BE4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III Región de Atacama.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3D4B2AB" w14:textId="77777777" w:rsidR="004A6E82" w:rsidRPr="00051879" w:rsidRDefault="004A6E82" w:rsidP="004A6E82">
            <w:pPr>
              <w:spacing w:after="100" w:line="276" w:lineRule="auto"/>
              <w:ind w:left="4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fiscalizada.</w:t>
            </w:r>
          </w:p>
          <w:p w14:paraId="31D711FB" w14:textId="77777777" w:rsidR="004A6E82" w:rsidRPr="0009018D" w:rsidRDefault="004A6E82" w:rsidP="004A6E82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9018D">
              <w:rPr>
                <w:rFonts w:asciiTheme="minorHAnsi" w:hAnsiTheme="minorHAnsi" w:cstheme="minorHAnsi"/>
                <w:sz w:val="20"/>
                <w:szCs w:val="20"/>
              </w:rPr>
              <w:t>Sector la Negra, quebrada de Mateo, a la altura del KM 1348 de la Carretera Panamericana Norte.</w:t>
            </w:r>
          </w:p>
          <w:p w14:paraId="49BDD2D2" w14:textId="76FB5ABB" w:rsidR="004A6E82" w:rsidRPr="00F22F70" w:rsidRDefault="004A6E82" w:rsidP="004A6E82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A6E82" w:rsidRPr="00575FC9" w14:paraId="74F08DDD" w14:textId="77777777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F23290" w14:textId="0DD32144" w:rsidR="004A6E82" w:rsidRPr="00435BE4" w:rsidRDefault="004A6E82" w:rsidP="004A6E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Antofagasta.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8A9130" w14:textId="77777777" w:rsidR="004A6E82" w:rsidRPr="007B0B24" w:rsidRDefault="004A6E82" w:rsidP="004A6E82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6E82" w:rsidRPr="00575FC9" w14:paraId="1AA3FA39" w14:textId="77777777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F56AA" w14:textId="3366BBFA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Antofagasta.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C8981" w14:textId="77777777" w:rsidR="004A6E82" w:rsidRPr="007B0B24" w:rsidRDefault="004A6E82" w:rsidP="004A6E82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6E82" w:rsidRPr="00575FC9" w14:paraId="4EFD8229" w14:textId="77777777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A6A2612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1CBA856F" w14:textId="454356EE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Complejo Metalúrgico ALTONORTE S.A.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9DB38A" w14:textId="74281910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88.325.800-2</w:t>
            </w:r>
          </w:p>
        </w:tc>
      </w:tr>
      <w:tr w:rsidR="004A6E82" w:rsidRPr="00575FC9" w14:paraId="68121AB3" w14:textId="77777777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9676C11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35E812" w14:textId="7FA996D9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Carretera Panamericana Norte, KM 1348- Sector La Negra 1348.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14FBF1" w14:textId="14A21462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051879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4A6E82" w:rsidRPr="00575FC9" w14:paraId="5E713BEC" w14:textId="77777777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302D" w14:textId="77777777" w:rsidR="004A6E82" w:rsidRPr="00435BE4" w:rsidRDefault="004A6E82" w:rsidP="004A6E82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1FFE72" w14:textId="4F2A3FE0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+56 55 2628104</w:t>
            </w:r>
          </w:p>
        </w:tc>
      </w:tr>
      <w:tr w:rsidR="004A6E82" w:rsidRPr="00575FC9" w14:paraId="75B8CF9A" w14:textId="77777777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A81AFE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022A2D" w14:textId="6A205119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Marc Bedard.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18EFEB" w14:textId="05727AB8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GF025570</w:t>
            </w:r>
          </w:p>
        </w:tc>
      </w:tr>
      <w:tr w:rsidR="004A6E82" w:rsidRPr="00575FC9" w14:paraId="21576834" w14:textId="77777777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59941DF" w14:textId="77777777" w:rsidR="004A6E82" w:rsidRPr="00051879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2121D96B" w14:textId="2380F064" w:rsidR="004A6E82" w:rsidRPr="00435BE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Carretera Panamericana Norte, KM 1348- Sector La Negra 1348.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9E98C4" w14:textId="31C611D4" w:rsidR="004A6E82" w:rsidRPr="009E5124" w:rsidRDefault="004A6E82" w:rsidP="004A6E8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4A6E82" w:rsidRPr="00575FC9" w14:paraId="781710E3" w14:textId="77777777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53EE" w14:textId="77777777" w:rsidR="004A6E82" w:rsidRPr="00435BE4" w:rsidRDefault="004A6E82" w:rsidP="004A6E82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BB19E69" w14:textId="158E9D43" w:rsidR="004A6E82" w:rsidRPr="009E5124" w:rsidRDefault="004A6E82" w:rsidP="004A6E82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t xml:space="preserve"> 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+56 55 2628104</w:t>
            </w:r>
          </w:p>
        </w:tc>
      </w:tr>
      <w:tr w:rsidR="004A6E82" w:rsidRPr="00575FC9" w14:paraId="33AAD94E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EFC023" w14:textId="2EE5D480" w:rsidR="004A6E82" w:rsidRPr="001D487D" w:rsidRDefault="004A6E82" w:rsidP="004A6E82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sz w:val="16"/>
                <w:szCs w:val="16"/>
              </w:rPr>
              <w:t>Fase de Operación.</w:t>
            </w:r>
          </w:p>
        </w:tc>
      </w:tr>
      <w:tr w:rsidR="004A6E82" w:rsidRPr="00575FC9" w14:paraId="3C115588" w14:textId="77777777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1D8E34E" w14:textId="77777777" w:rsidR="004A6E82" w:rsidRPr="00051879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2F8B8D46" w14:textId="58950059" w:rsidR="004A6E82" w:rsidRPr="00435BE4" w:rsidRDefault="004A6E82" w:rsidP="004A6E82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Planta de Ácido Sulfúrico N° 1.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3D2568" w14:textId="77777777" w:rsidR="004A6E82" w:rsidRPr="00051879" w:rsidRDefault="004A6E82" w:rsidP="004A6E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76F8A650" w14:textId="69D0F73F" w:rsidR="004A6E82" w:rsidRPr="00435BE4" w:rsidRDefault="004A6E82" w:rsidP="004A6E82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4A6E82" w:rsidRPr="00575FC9" w14:paraId="0233BFB6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3648449" w14:textId="10AA1E61" w:rsidR="004A6E82" w:rsidRDefault="004A6E82" w:rsidP="004A6E8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051879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</w:tc>
      </w:tr>
    </w:tbl>
    <w:p w14:paraId="59A1899B" w14:textId="77777777" w:rsidR="007E4307" w:rsidRPr="007E4307" w:rsidRDefault="007E4307" w:rsidP="007E4307"/>
    <w:p w14:paraId="2528D627" w14:textId="77777777"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14:paraId="2AAC5DA7" w14:textId="77777777"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E363D9" w:rsidRPr="0066085E" w14:paraId="38EAF1F6" w14:textId="77777777" w:rsidTr="00C84D50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87F08F7" w14:textId="77777777" w:rsidR="00E363D9" w:rsidRPr="00E930AA" w:rsidRDefault="00E363D9" w:rsidP="00C84D5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4C87BDA0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82916C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 </w:t>
            </w:r>
          </w:p>
          <w:p w14:paraId="42119E19" w14:textId="77777777" w:rsidR="00E363D9" w:rsidRPr="00E930AA" w:rsidRDefault="00E363D9" w:rsidP="00C84D50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E363D9" w:rsidRPr="0066085E" w14:paraId="656C0ED3" w14:textId="77777777" w:rsidTr="00C84D50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8512BC8" w14:textId="77777777" w:rsidR="00E363D9" w:rsidRPr="00E930AA" w:rsidRDefault="00E363D9" w:rsidP="00C84D5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4D096116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DE6321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1D8DD689" w14:textId="77777777" w:rsidR="00E363D9" w:rsidRPr="00E930AA" w:rsidRDefault="00E363D9" w:rsidP="00C84D50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E363D9" w:rsidRPr="00575FC9" w14:paraId="688775FA" w14:textId="77777777" w:rsidTr="00C84D50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81924F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Correo Electrónico: </w:t>
            </w:r>
          </w:p>
          <w:p w14:paraId="6ED6E2D9" w14:textId="77777777" w:rsidR="00E363D9" w:rsidRPr="00E930AA" w:rsidRDefault="00AA4474" w:rsidP="00C84D50">
            <w:pPr>
              <w:pStyle w:val="Prrafodelista"/>
              <w:numPr>
                <w:ilvl w:val="0"/>
                <w:numId w:val="7"/>
              </w:num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hyperlink r:id="rId20" w:history="1">
              <w:r w:rsidR="00E363D9" w:rsidRPr="00E930AA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  <w:p w14:paraId="44C98C4D" w14:textId="77777777" w:rsidR="00E363D9" w:rsidRPr="00E930AA" w:rsidRDefault="00E363D9" w:rsidP="00C84D50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184E5A" w14:textId="77777777" w:rsidR="00E363D9" w:rsidRPr="00E930AA" w:rsidRDefault="00E363D9" w:rsidP="00C84D5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56828725" w14:textId="77777777" w:rsidR="00E363D9" w:rsidRPr="00E930AA" w:rsidRDefault="00E363D9" w:rsidP="00C84D50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14:paraId="466EF348" w14:textId="77777777" w:rsidR="00196939" w:rsidRDefault="00196939" w:rsidP="00D04B4A"/>
    <w:p w14:paraId="2977E886" w14:textId="77777777" w:rsidR="00C50FD5" w:rsidRPr="0024030F" w:rsidRDefault="00C50FD5" w:rsidP="00C50FD5">
      <w:pPr>
        <w:pStyle w:val="Ttulo1"/>
      </w:pPr>
      <w:bookmarkStart w:id="29" w:name="_Toc369685990"/>
      <w:r w:rsidRPr="0024030F">
        <w:t>MOTIVO DE LA ACTIVIDAD DE FISCALIZACIÓN</w:t>
      </w:r>
      <w:bookmarkEnd w:id="26"/>
      <w:bookmarkEnd w:id="27"/>
      <w:bookmarkEnd w:id="29"/>
    </w:p>
    <w:p w14:paraId="78202E93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1446660E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05A7ABB3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0C72B3E5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276BFEB5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7517272A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BC5DADC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206A1778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1131FA7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53DEF01B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5B200F6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8DBDF84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61AB86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A21EF89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2EF2E9D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CDC20B0" w14:textId="77777777"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2AAE1281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089868" w14:textId="77777777"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14:paraId="2BCBBACE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31F4A69F" w14:textId="77777777" w:rsidTr="00B42C79">
        <w:trPr>
          <w:trHeight w:val="301"/>
        </w:trPr>
        <w:tc>
          <w:tcPr>
            <w:tcW w:w="298" w:type="pct"/>
          </w:tcPr>
          <w:p w14:paraId="41CA2F67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4894F99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22BF5782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218CCF2D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29E3C62D" w14:textId="77777777" w:rsidTr="00B42C79">
        <w:trPr>
          <w:trHeight w:val="301"/>
        </w:trPr>
        <w:tc>
          <w:tcPr>
            <w:tcW w:w="298" w:type="pct"/>
          </w:tcPr>
          <w:p w14:paraId="11A9013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BA0AAE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7DC9D09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4253F4D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39EDC96F" w14:textId="77777777" w:rsidTr="00B42C79">
        <w:trPr>
          <w:trHeight w:val="301"/>
        </w:trPr>
        <w:tc>
          <w:tcPr>
            <w:tcW w:w="298" w:type="pct"/>
          </w:tcPr>
          <w:p w14:paraId="2236746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E1D6FC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A555079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5FD1A7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7FE0D71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72557E9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54E73E5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464EE89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C3CEA8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49AC2E18" w14:textId="77777777" w:rsidTr="00B42C79">
        <w:trPr>
          <w:trHeight w:val="301"/>
        </w:trPr>
        <w:tc>
          <w:tcPr>
            <w:tcW w:w="298" w:type="pct"/>
          </w:tcPr>
          <w:p w14:paraId="58567E1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92F4019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74BAC47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3C0FEAB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032A118F" w14:textId="77777777" w:rsidTr="00B42C79">
        <w:trPr>
          <w:trHeight w:val="301"/>
        </w:trPr>
        <w:tc>
          <w:tcPr>
            <w:tcW w:w="298" w:type="pct"/>
          </w:tcPr>
          <w:p w14:paraId="6D7130B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2A67198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504B0E4F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A70C45D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72D24F5B" w14:textId="77777777" w:rsidTr="00D560C6">
        <w:trPr>
          <w:trHeight w:val="456"/>
        </w:trPr>
        <w:tc>
          <w:tcPr>
            <w:tcW w:w="298" w:type="pct"/>
          </w:tcPr>
          <w:p w14:paraId="7FF05265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4195D66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2C4F9CAA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0539FEC7" w14:textId="77777777"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3532A435" w14:textId="7ADA7AC4" w:rsidR="009C61D7" w:rsidRPr="00D560C6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14:paraId="1FBB30D9" w14:textId="77777777" w:rsidTr="00C61020">
        <w:trPr>
          <w:trHeight w:val="285"/>
        </w:trPr>
        <w:tc>
          <w:tcPr>
            <w:tcW w:w="298" w:type="pct"/>
          </w:tcPr>
          <w:p w14:paraId="093B488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4165EDCD" w14:textId="50714E74"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E60BBDE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60143127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AE889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B4DB173" w14:textId="77777777" w:rsidR="00C50FD5" w:rsidRPr="00191BCC" w:rsidRDefault="00C50FD5" w:rsidP="00892026">
      <w:pPr>
        <w:pStyle w:val="Ttulo1"/>
      </w:pPr>
      <w:bookmarkStart w:id="33" w:name="_Toc362864232"/>
      <w:bookmarkStart w:id="34" w:name="_Toc369685992"/>
      <w:r w:rsidRPr="00191BCC">
        <w:lastRenderedPageBreak/>
        <w:t>INSTRUMENTOS DE GESTIÓN AMBIENTAL QUE REGULAN LA ACTIVIDAD FISCALIZADA</w:t>
      </w:r>
      <w:bookmarkEnd w:id="33"/>
      <w:bookmarkEnd w:id="34"/>
    </w:p>
    <w:p w14:paraId="1E9D7799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2777433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A01F4F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81E522F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1E43BB5B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55D41E1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255A4E74" w14:textId="77777777"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148077D5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1F81E8FE" w14:textId="77777777"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14:paraId="331A43DA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4593D6B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3A1DDD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03C83808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78F814A4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1A9DDD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B013D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49F5E251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03CC1E6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15E78B2B" w14:textId="77777777" w:rsidR="008B5520" w:rsidRPr="00754E77" w:rsidRDefault="00892026" w:rsidP="0024030F">
      <w:pPr>
        <w:pStyle w:val="Ttulo1"/>
      </w:pPr>
      <w:bookmarkStart w:id="35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8"/>
      <w:bookmarkEnd w:id="35"/>
    </w:p>
    <w:p w14:paraId="6ED2B8B3" w14:textId="77777777"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2504A131" w14:textId="77777777"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3DA89983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0815FFB9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4F001A79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59"/>
        <w:gridCol w:w="7023"/>
        <w:gridCol w:w="1558"/>
        <w:gridCol w:w="2820"/>
      </w:tblGrid>
      <w:tr w:rsidR="00164610" w:rsidRPr="008059D4" w14:paraId="5D66A08B" w14:textId="77777777" w:rsidTr="00164610">
        <w:trPr>
          <w:trHeight w:val="385"/>
        </w:trPr>
        <w:tc>
          <w:tcPr>
            <w:tcW w:w="193" w:type="pct"/>
            <w:shd w:val="clear" w:color="auto" w:fill="D9D9D9" w:themeFill="background1" w:themeFillShade="D9"/>
            <w:vAlign w:val="center"/>
          </w:tcPr>
          <w:p w14:paraId="52046B9F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14:paraId="0EA1A089" w14:textId="77777777" w:rsidR="00164610" w:rsidRPr="0021714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14:paraId="69985F37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14:paraId="1589AAB5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14:paraId="4859C75E" w14:textId="77777777" w:rsidTr="00164610">
        <w:trPr>
          <w:trHeight w:val="393"/>
        </w:trPr>
        <w:tc>
          <w:tcPr>
            <w:tcW w:w="193" w:type="pct"/>
            <w:vAlign w:val="center"/>
          </w:tcPr>
          <w:p w14:paraId="4529D694" w14:textId="77777777" w:rsidR="00164610" w:rsidRPr="00EC6EBD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14:paraId="7119BCAF" w14:textId="7E5AA038" w:rsidR="00164610" w:rsidRPr="00F7258A" w:rsidRDefault="00F7258A" w:rsidP="00C20885">
            <w:pPr>
              <w:rPr>
                <w:rFonts w:asciiTheme="minorHAnsi" w:hAnsiTheme="minorHAnsi"/>
              </w:rPr>
            </w:pPr>
            <w:r w:rsidRPr="00F7258A">
              <w:rPr>
                <w:rFonts w:ascii="Calibri" w:hAnsi="Calibri"/>
                <w:lang w:val="es-ES" w:eastAsia="es-ES"/>
              </w:rPr>
              <w:t>Informe de Resultados de Ensayos de Validación Equipos de Monitoreo Continuo de Emisiones (CEMS).</w:t>
            </w:r>
          </w:p>
        </w:tc>
        <w:tc>
          <w:tcPr>
            <w:tcW w:w="657" w:type="pct"/>
            <w:shd w:val="clear" w:color="auto" w:fill="auto"/>
            <w:vAlign w:val="center"/>
          </w:tcPr>
          <w:p w14:paraId="03688C60" w14:textId="06CB1B81" w:rsidR="00164610" w:rsidRPr="00FD1F5F" w:rsidRDefault="003A48D3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</w:t>
            </w:r>
            <w:r w:rsidR="00164610">
              <w:rPr>
                <w:rFonts w:asciiTheme="minorHAnsi" w:hAnsiTheme="minorHAnsi"/>
              </w:rPr>
              <w:t>/12/15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14:paraId="5CDDE9A8" w14:textId="77777777" w:rsidR="00164610" w:rsidRPr="00104276" w:rsidRDefault="00164610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  2015.</w:t>
            </w:r>
          </w:p>
        </w:tc>
      </w:tr>
    </w:tbl>
    <w:p w14:paraId="37424C39" w14:textId="77777777" w:rsidR="00D51760" w:rsidRDefault="00D51760" w:rsidP="00D51760"/>
    <w:p w14:paraId="0572EFD7" w14:textId="77777777" w:rsidR="00CD110A" w:rsidRDefault="00CD110A" w:rsidP="00D51760"/>
    <w:p w14:paraId="2567C95F" w14:textId="77777777" w:rsidR="00906ECF" w:rsidRDefault="00906ECF">
      <w:pPr>
        <w:jc w:val="left"/>
      </w:pPr>
      <w:r>
        <w:br w:type="page"/>
      </w:r>
    </w:p>
    <w:p w14:paraId="19A5192E" w14:textId="20E491C3"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964143">
        <w:t xml:space="preserve">Resultados de Ensayos de </w:t>
      </w:r>
      <w:r w:rsidR="00FA267A">
        <w:t xml:space="preserve">Validación </w:t>
      </w:r>
      <w:r w:rsidR="000010B4">
        <w:t>de</w:t>
      </w:r>
      <w:r w:rsidR="005A552A">
        <w:t>l</w:t>
      </w:r>
      <w:r w:rsidR="000010B4">
        <w:t xml:space="preserve">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5A552A">
        <w:t xml:space="preserve"> de Emisiones CEMS</w:t>
      </w:r>
      <w:r w:rsidR="00117940">
        <w:t xml:space="preserve">” </w:t>
      </w:r>
      <w:r w:rsidR="00045B13">
        <w:t xml:space="preserve">Planta de </w:t>
      </w:r>
      <w:r w:rsidR="000E700C">
        <w:t>Ácido</w:t>
      </w:r>
      <w:r w:rsidR="00FA267A">
        <w:t xml:space="preserve"> N° 1</w:t>
      </w:r>
      <w:r w:rsidR="000E700C">
        <w:t xml:space="preserve">, </w:t>
      </w:r>
      <w:r w:rsidR="00FA267A">
        <w:t>Complejo Metalúrgico A</w:t>
      </w:r>
      <w:r w:rsidR="00C92623">
        <w:t>L</w:t>
      </w:r>
      <w:r w:rsidR="00FA267A">
        <w:t>TONORTE S.A</w:t>
      </w:r>
      <w:r w:rsidR="008B70DE">
        <w:t>.</w:t>
      </w:r>
      <w:r w:rsidR="00045B13">
        <w:t xml:space="preserve"> </w:t>
      </w:r>
    </w:p>
    <w:p w14:paraId="6DC3C11D" w14:textId="77777777"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0E07A3" w:rsidRPr="00FF0F64" w14:paraId="58037B7F" w14:textId="77777777" w:rsidTr="00C84D50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35F214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94F203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152399" w14:textId="77777777" w:rsidR="000E07A3" w:rsidRPr="00064B85" w:rsidRDefault="000E07A3" w:rsidP="00C84D50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0E07A3" w:rsidRPr="00FF0F64" w14:paraId="040B297C" w14:textId="77777777" w:rsidTr="00C84D50">
        <w:trPr>
          <w:trHeight w:val="424"/>
          <w:jc w:val="center"/>
        </w:trPr>
        <w:tc>
          <w:tcPr>
            <w:tcW w:w="293" w:type="pct"/>
            <w:vAlign w:val="center"/>
          </w:tcPr>
          <w:p w14:paraId="18A5ABF4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26C269F0" w14:textId="77777777" w:rsidR="000E07A3" w:rsidRPr="00B40CEC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14:paraId="0B66DBCE" w14:textId="77777777" w:rsidR="000E07A3" w:rsidRPr="008E404B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0C4D643C" w14:textId="77777777" w:rsidTr="00C84D50">
        <w:trPr>
          <w:trHeight w:val="415"/>
          <w:jc w:val="center"/>
        </w:trPr>
        <w:tc>
          <w:tcPr>
            <w:tcW w:w="293" w:type="pct"/>
            <w:vAlign w:val="center"/>
          </w:tcPr>
          <w:p w14:paraId="3B431DA3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18D4DAC5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14:paraId="38D98844" w14:textId="77777777" w:rsidR="000E07A3" w:rsidRPr="008E404B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01840FB4" w14:textId="77777777" w:rsidTr="00C84D50">
        <w:trPr>
          <w:trHeight w:val="562"/>
          <w:jc w:val="center"/>
        </w:trPr>
        <w:tc>
          <w:tcPr>
            <w:tcW w:w="293" w:type="pct"/>
            <w:vAlign w:val="center"/>
          </w:tcPr>
          <w:p w14:paraId="100B08DF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126019E6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14:paraId="0BCE3997" w14:textId="77777777" w:rsidR="000E07A3" w:rsidRPr="008E404B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1A428505" w14:textId="77777777" w:rsidTr="00C84D50">
        <w:trPr>
          <w:trHeight w:val="564"/>
          <w:jc w:val="center"/>
        </w:trPr>
        <w:tc>
          <w:tcPr>
            <w:tcW w:w="293" w:type="pct"/>
            <w:vAlign w:val="center"/>
          </w:tcPr>
          <w:p w14:paraId="425B288F" w14:textId="77777777" w:rsidR="000E07A3" w:rsidRPr="00140626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3E2FCA52" w14:textId="77777777" w:rsidR="000E07A3" w:rsidRPr="00140626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14:paraId="4A717EF6" w14:textId="77777777" w:rsidR="000E07A3" w:rsidRPr="00140626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14:paraId="7F206EAB" w14:textId="77777777" w:rsidR="000E07A3" w:rsidRPr="009E2D92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7E89B474" w14:textId="77777777" w:rsidTr="00C84D50">
        <w:trPr>
          <w:trHeight w:val="558"/>
          <w:jc w:val="center"/>
        </w:trPr>
        <w:tc>
          <w:tcPr>
            <w:tcW w:w="293" w:type="pct"/>
            <w:vAlign w:val="center"/>
          </w:tcPr>
          <w:p w14:paraId="04F5BDB4" w14:textId="77777777" w:rsidR="000E07A3" w:rsidRPr="00B40CEC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14:paraId="627B4E4C" w14:textId="77777777" w:rsidR="000E07A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14:paraId="2F77A462" w14:textId="77777777" w:rsidR="000E07A3" w:rsidRPr="00B40CEC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14:paraId="1BEA1739" w14:textId="77777777" w:rsidR="000E07A3" w:rsidRPr="00B607A4" w:rsidRDefault="000E07A3" w:rsidP="00C84D5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142F0BF2" w14:textId="77777777" w:rsidTr="00C84D50">
        <w:trPr>
          <w:trHeight w:val="933"/>
          <w:jc w:val="center"/>
        </w:trPr>
        <w:tc>
          <w:tcPr>
            <w:tcW w:w="293" w:type="pct"/>
            <w:vAlign w:val="center"/>
          </w:tcPr>
          <w:p w14:paraId="03DCC2AD" w14:textId="77777777" w:rsidR="000E07A3" w:rsidRPr="00F01658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14:paraId="47251621" w14:textId="77777777" w:rsidR="000E07A3" w:rsidRPr="00121F3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14:paraId="74CEBB10" w14:textId="77777777" w:rsidR="000E07A3" w:rsidRPr="00121F33" w:rsidRDefault="000E07A3" w:rsidP="00C84D5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14:paraId="39EB552A" w14:textId="77777777" w:rsidR="000E07A3" w:rsidRPr="009373BC" w:rsidRDefault="000E07A3" w:rsidP="00C84D5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0E07A3" w:rsidRPr="00FF0F64" w14:paraId="32D0D6C3" w14:textId="77777777" w:rsidTr="00C84D50">
        <w:trPr>
          <w:trHeight w:val="612"/>
          <w:jc w:val="center"/>
        </w:trPr>
        <w:tc>
          <w:tcPr>
            <w:tcW w:w="293" w:type="pct"/>
            <w:vAlign w:val="center"/>
          </w:tcPr>
          <w:p w14:paraId="6BE9F4AA" w14:textId="77777777" w:rsidR="000E07A3" w:rsidRPr="00F01658" w:rsidRDefault="000E07A3" w:rsidP="00C84D5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14:paraId="095C0EFA" w14:textId="77777777" w:rsidR="000E07A3" w:rsidRPr="00F01658" w:rsidRDefault="000E07A3" w:rsidP="00C84D5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14:paraId="2BB751FB" w14:textId="77777777" w:rsidR="000E07A3" w:rsidRPr="008E404B" w:rsidRDefault="000E07A3" w:rsidP="00C84D5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14:paraId="25DDC174" w14:textId="77777777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61F13938" w14:textId="77777777"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14:paraId="1EDE93B6" w14:textId="6E6B1C54" w:rsidR="00F01658" w:rsidRPr="00FB4FFF" w:rsidRDefault="00D13C5A" w:rsidP="00A94090">
      <w:pPr>
        <w:pStyle w:val="Ttulo1"/>
      </w:pPr>
      <w:bookmarkStart w:id="36" w:name="_Toc352928396"/>
      <w:bookmarkStart w:id="37" w:name="_Toc348791980"/>
      <w:bookmarkStart w:id="38" w:name="_Toc353993442"/>
      <w:bookmarkStart w:id="39" w:name="_Toc369685994"/>
      <w:bookmarkEnd w:id="36"/>
      <w:bookmarkEnd w:id="37"/>
      <w:r w:rsidRPr="008059D4">
        <w:t>CONCLUSIONES</w:t>
      </w:r>
      <w:bookmarkEnd w:id="38"/>
      <w:bookmarkEnd w:id="39"/>
      <w:r w:rsidRPr="008059D4">
        <w:t xml:space="preserve"> </w:t>
      </w:r>
      <w:r w:rsidR="00000B00">
        <w:t xml:space="preserve">    </w:t>
      </w: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14:paraId="5BD57A5E" w14:textId="2D1AC7D8" w:rsidR="00B80577" w:rsidRPr="006F767A" w:rsidRDefault="00C2076F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examen de la información realizado al “</w:t>
      </w:r>
      <w:r w:rsidR="00052A2B" w:rsidRPr="00F7258A">
        <w:rPr>
          <w:rFonts w:ascii="Calibri" w:hAnsi="Calibri"/>
          <w:sz w:val="20"/>
          <w:szCs w:val="20"/>
          <w:lang w:val="es-ES" w:eastAsia="es-ES"/>
        </w:rPr>
        <w:t>Informe de Resultados de Ensayos de Validación Equipos de Monitoreo Continuo de Emisiones (CEMS</w:t>
      </w:r>
      <w:r w:rsidR="00052A2B">
        <w:rPr>
          <w:rFonts w:ascii="Calibri" w:hAnsi="Calibri"/>
          <w:sz w:val="20"/>
          <w:szCs w:val="20"/>
          <w:lang w:val="es-ES" w:eastAsia="es-ES"/>
        </w:rPr>
        <w:t>)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P</w:t>
      </w:r>
      <w:r w:rsidR="002711A9">
        <w:rPr>
          <w:rFonts w:asciiTheme="minorHAnsi" w:hAnsiTheme="minorHAnsi" w:cstheme="minorHAnsi"/>
          <w:sz w:val="20"/>
          <w:szCs w:val="20"/>
          <w:lang w:val="es-ES" w:eastAsia="es-ES"/>
        </w:rPr>
        <w:t>lanta de Ácido</w:t>
      </w:r>
      <w:r w:rsidR="00052A2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N° 1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052A2B">
        <w:rPr>
          <w:rFonts w:asciiTheme="minorHAnsi" w:hAnsiTheme="minorHAnsi" w:cstheme="minorHAnsi"/>
          <w:sz w:val="20"/>
          <w:szCs w:val="20"/>
          <w:lang w:val="es-ES" w:eastAsia="es-ES"/>
        </w:rPr>
        <w:t>del Complejo Metalúrgico ALTONORTE S.A.</w:t>
      </w:r>
      <w:r w:rsidR="000369D8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0369D8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 xml:space="preserve">das a la Resolución Exenta N° 339/14 de la SMA, que </w:t>
      </w:r>
      <w:r w:rsidR="00750779">
        <w:rPr>
          <w:rFonts w:asciiTheme="minorHAnsi" w:hAnsiTheme="minorHAnsi" w:cstheme="minorHAnsi"/>
          <w:sz w:val="20"/>
        </w:rPr>
        <w:t>h</w:t>
      </w:r>
      <w:r w:rsidR="00993C1A">
        <w:rPr>
          <w:rFonts w:asciiTheme="minorHAnsi" w:hAnsiTheme="minorHAnsi" w:cstheme="minorHAnsi"/>
          <w:sz w:val="20"/>
        </w:rPr>
        <w:t xml:space="preserve">omologa </w:t>
      </w:r>
      <w:r w:rsidR="00750779">
        <w:rPr>
          <w:rFonts w:asciiTheme="minorHAnsi" w:hAnsiTheme="minorHAnsi" w:cstheme="minorHAnsi"/>
          <w:sz w:val="20"/>
        </w:rPr>
        <w:t xml:space="preserve">las </w:t>
      </w:r>
      <w:r w:rsidR="00993C1A">
        <w:rPr>
          <w:rFonts w:asciiTheme="minorHAnsi" w:hAnsiTheme="minorHAnsi" w:cstheme="minorHAnsi"/>
          <w:sz w:val="20"/>
        </w:rPr>
        <w:t>metodologías de validación de CEMS establecidas en el “Protocolo para la validación de sistemas de monitoreo continuo de emisiones (CEMS) en centrales Termoeléctricas”.</w:t>
      </w:r>
      <w:r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685CBD">
        <w:rPr>
          <w:rFonts w:asciiTheme="minorHAnsi" w:hAnsiTheme="minorHAnsi" w:cstheme="minorHAnsi"/>
          <w:sz w:val="20"/>
        </w:rPr>
        <w:t>hallazgos</w:t>
      </w:r>
      <w:r w:rsidR="00B35ADC" w:rsidRPr="006F767A">
        <w:rPr>
          <w:rFonts w:asciiTheme="minorHAnsi" w:hAnsiTheme="minorHAnsi" w:cstheme="minorHAnsi"/>
          <w:sz w:val="20"/>
        </w:rPr>
        <w:t xml:space="preserve"> que afect</w:t>
      </w:r>
      <w:r w:rsidR="00826816">
        <w:rPr>
          <w:rFonts w:asciiTheme="minorHAnsi" w:hAnsiTheme="minorHAnsi" w:cstheme="minorHAnsi"/>
          <w:sz w:val="20"/>
        </w:rPr>
        <w:t>a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14:paraId="27C44C67" w14:textId="77777777"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14:paraId="580D28E8" w14:textId="74958B75" w:rsidR="00211001" w:rsidRPr="00A359FD" w:rsidRDefault="00FB4FFF" w:rsidP="0002503F">
      <w:pPr>
        <w:rPr>
          <w:rFonts w:asciiTheme="minorHAnsi" w:hAnsiTheme="minorHAnsi" w:cstheme="minorHAnsi"/>
          <w:sz w:val="20"/>
          <w:szCs w:val="20"/>
        </w:rPr>
      </w:pPr>
      <w:r w:rsidRPr="00DF51C0">
        <w:rPr>
          <w:rFonts w:asciiTheme="minorHAnsi" w:hAnsiTheme="minorHAnsi" w:cstheme="minorHAnsi"/>
          <w:sz w:val="20"/>
        </w:rPr>
        <w:t xml:space="preserve">En virtud de lo anterior, el </w:t>
      </w:r>
      <w:r w:rsidR="00CB3264">
        <w:rPr>
          <w:rFonts w:asciiTheme="minorHAnsi" w:hAnsiTheme="minorHAnsi" w:cstheme="minorHAnsi"/>
          <w:sz w:val="20"/>
        </w:rPr>
        <w:t>“</w:t>
      </w:r>
      <w:r>
        <w:rPr>
          <w:rFonts w:asciiTheme="minorHAnsi" w:hAnsiTheme="minorHAnsi" w:cstheme="minorHAnsi"/>
          <w:sz w:val="20"/>
        </w:rPr>
        <w:t>I</w:t>
      </w:r>
      <w:r w:rsidRPr="00DF51C0">
        <w:rPr>
          <w:rFonts w:asciiTheme="minorHAnsi" w:hAnsiTheme="minorHAnsi" w:cstheme="minorHAnsi"/>
          <w:sz w:val="20"/>
        </w:rPr>
        <w:t xml:space="preserve">nforme de </w:t>
      </w:r>
      <w:r>
        <w:rPr>
          <w:rFonts w:asciiTheme="minorHAnsi" w:hAnsiTheme="minorHAnsi" w:cstheme="minorHAnsi"/>
          <w:sz w:val="20"/>
        </w:rPr>
        <w:t>R</w:t>
      </w:r>
      <w:r w:rsidRPr="00DF51C0">
        <w:rPr>
          <w:rFonts w:asciiTheme="minorHAnsi" w:hAnsiTheme="minorHAnsi" w:cstheme="minorHAnsi"/>
          <w:sz w:val="20"/>
        </w:rPr>
        <w:t xml:space="preserve">esultados de </w:t>
      </w:r>
      <w:r>
        <w:rPr>
          <w:rFonts w:asciiTheme="minorHAnsi" w:hAnsiTheme="minorHAnsi" w:cstheme="minorHAnsi"/>
          <w:sz w:val="20"/>
        </w:rPr>
        <w:t xml:space="preserve">Validación </w:t>
      </w:r>
      <w:r w:rsidR="00983AAF" w:rsidRPr="00F7258A">
        <w:rPr>
          <w:rFonts w:ascii="Calibri" w:hAnsi="Calibri"/>
          <w:sz w:val="20"/>
          <w:szCs w:val="20"/>
          <w:lang w:val="es-ES" w:eastAsia="es-ES"/>
        </w:rPr>
        <w:t xml:space="preserve">Equipos de Monitoreo Continuo de Emisiones </w:t>
      </w:r>
      <w:r w:rsidRPr="00DF51C0">
        <w:rPr>
          <w:rFonts w:asciiTheme="minorHAnsi" w:hAnsiTheme="minorHAnsi" w:cstheme="minorHAnsi"/>
          <w:sz w:val="20"/>
        </w:rPr>
        <w:t>CEMS</w:t>
      </w:r>
      <w:r w:rsidR="00CB3264">
        <w:rPr>
          <w:rFonts w:asciiTheme="minorHAnsi" w:hAnsiTheme="minorHAnsi" w:cstheme="minorHAnsi"/>
          <w:sz w:val="20"/>
        </w:rPr>
        <w:t>”</w:t>
      </w:r>
      <w:r w:rsidRPr="00DF51C0">
        <w:rPr>
          <w:rFonts w:asciiTheme="minorHAnsi" w:hAnsiTheme="minorHAnsi" w:cstheme="minorHAnsi"/>
          <w:sz w:val="20"/>
        </w:rPr>
        <w:t xml:space="preserve"> de </w:t>
      </w:r>
      <w:r>
        <w:rPr>
          <w:rFonts w:asciiTheme="minorHAnsi" w:hAnsiTheme="minorHAnsi" w:cstheme="minorHAnsi"/>
          <w:sz w:val="20"/>
          <w:szCs w:val="20"/>
        </w:rPr>
        <w:t>la Planta de Ácido N° 1 del Complejo Metalúrgico ALTONORTE S.A.,</w:t>
      </w:r>
      <w:r w:rsidRPr="00DF51C0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Pr="00DF51C0">
        <w:rPr>
          <w:rFonts w:asciiTheme="minorHAnsi" w:hAnsiTheme="minorHAnsi" w:cstheme="minorHAnsi"/>
          <w:sz w:val="20"/>
          <w:szCs w:val="20"/>
        </w:rPr>
        <w:t>ebe ser aprobado.</w:t>
      </w:r>
    </w:p>
    <w:p w14:paraId="4174197B" w14:textId="55BA7AE0" w:rsidR="00211001" w:rsidRPr="00C42048" w:rsidRDefault="00211001" w:rsidP="0021100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lastRenderedPageBreak/>
        <w:t xml:space="preserve">Resumen parámetro </w:t>
      </w:r>
      <w:r w:rsidR="0028271E">
        <w:rPr>
          <w:rFonts w:asciiTheme="minorHAnsi" w:hAnsiTheme="minorHAnsi" w:cstheme="minorHAnsi"/>
          <w:sz w:val="18"/>
          <w:szCs w:val="18"/>
        </w:rPr>
        <w:t>Rev</w:t>
      </w:r>
      <w:r w:rsidRPr="00C42048">
        <w:rPr>
          <w:rFonts w:asciiTheme="minorHAnsi" w:hAnsiTheme="minorHAnsi" w:cstheme="minorHAnsi"/>
          <w:sz w:val="18"/>
          <w:szCs w:val="18"/>
        </w:rPr>
        <w:t xml:space="preserve">alidado por la </w:t>
      </w:r>
      <w:r>
        <w:rPr>
          <w:rFonts w:asciiTheme="minorHAnsi" w:hAnsiTheme="minorHAnsi" w:cstheme="minorHAnsi"/>
          <w:sz w:val="18"/>
          <w:szCs w:val="18"/>
        </w:rPr>
        <w:t>Planta de Acido</w:t>
      </w:r>
      <w:r w:rsidR="00395A73">
        <w:rPr>
          <w:rFonts w:asciiTheme="minorHAnsi" w:hAnsiTheme="minorHAnsi" w:cstheme="minorHAnsi"/>
          <w:sz w:val="18"/>
          <w:szCs w:val="18"/>
        </w:rPr>
        <w:t xml:space="preserve"> N° 1</w:t>
      </w:r>
      <w:r>
        <w:rPr>
          <w:rFonts w:asciiTheme="minorHAnsi" w:hAnsiTheme="minorHAnsi" w:cstheme="minorHAnsi"/>
          <w:sz w:val="18"/>
          <w:szCs w:val="18"/>
        </w:rPr>
        <w:t xml:space="preserve"> de</w:t>
      </w:r>
      <w:r w:rsidR="00395A73">
        <w:rPr>
          <w:rFonts w:asciiTheme="minorHAnsi" w:hAnsiTheme="minorHAnsi" w:cstheme="minorHAnsi"/>
          <w:sz w:val="18"/>
          <w:szCs w:val="18"/>
        </w:rPr>
        <w:t>l Complejo Metalúrgico ALTONORTE S.A.: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</w:p>
    <w:p w14:paraId="1E02597B" w14:textId="77777777" w:rsidR="00211001" w:rsidRPr="00C42048" w:rsidRDefault="00211001" w:rsidP="00211001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  <w:gridCol w:w="2440"/>
      </w:tblGrid>
      <w:tr w:rsidR="00211001" w:rsidRPr="00B43341" w14:paraId="31B6252C" w14:textId="77777777" w:rsidTr="00594281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14:paraId="5B2F7655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46DB92FD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70A2D444" w14:textId="494EB37A" w:rsidR="00211001" w:rsidRPr="00431D6A" w:rsidRDefault="00211001" w:rsidP="0089488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 w:rsidR="006459B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Inicio </w:t>
            </w:r>
            <w:r w:rsidR="0089488D">
              <w:rPr>
                <w:rFonts w:asciiTheme="minorHAnsi" w:hAnsiTheme="minorHAnsi" w:cstheme="minorHAnsi"/>
                <w:b/>
                <w:sz w:val="18"/>
                <w:szCs w:val="18"/>
              </w:rPr>
              <w:t>de datos váli</w:t>
            </w:r>
            <w:r w:rsidR="00C92623">
              <w:rPr>
                <w:rFonts w:asciiTheme="minorHAnsi" w:hAnsiTheme="minorHAnsi" w:cstheme="minorHAnsi"/>
                <w:b/>
                <w:sz w:val="18"/>
                <w:szCs w:val="18"/>
              </w:rPr>
              <w:t>dos</w:t>
            </w:r>
          </w:p>
        </w:tc>
      </w:tr>
      <w:tr w:rsidR="00211001" w:rsidRPr="00B43341" w14:paraId="69BA7CE4" w14:textId="77777777" w:rsidTr="00594281">
        <w:trPr>
          <w:trHeight w:val="283"/>
          <w:jc w:val="center"/>
        </w:trPr>
        <w:tc>
          <w:tcPr>
            <w:tcW w:w="2942" w:type="dxa"/>
          </w:tcPr>
          <w:p w14:paraId="33BCD530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2440" w:type="dxa"/>
          </w:tcPr>
          <w:p w14:paraId="6E4B61DC" w14:textId="77777777" w:rsidR="00211001" w:rsidRPr="00431D6A" w:rsidRDefault="00211001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2440" w:type="dxa"/>
          </w:tcPr>
          <w:p w14:paraId="5CF62371" w14:textId="14AE48D7" w:rsidR="00211001" w:rsidRPr="00431D6A" w:rsidRDefault="006459B5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28</w:t>
            </w:r>
            <w:r w:rsidR="00211001" w:rsidRPr="00211001">
              <w:rPr>
                <w:rFonts w:asciiTheme="minorHAnsi" w:hAnsiTheme="minorHAnsi" w:cstheme="minorHAnsi"/>
                <w:sz w:val="18"/>
                <w:szCs w:val="18"/>
              </w:rPr>
              <w:t xml:space="preserve"> de Noviembre de 2015</w:t>
            </w:r>
          </w:p>
        </w:tc>
      </w:tr>
    </w:tbl>
    <w:p w14:paraId="0BE73F4D" w14:textId="77777777" w:rsidR="00211001" w:rsidRDefault="00211001" w:rsidP="0002503F">
      <w:pPr>
        <w:rPr>
          <w:rFonts w:asciiTheme="minorHAnsi" w:hAnsiTheme="minorHAnsi" w:cstheme="minorHAnsi"/>
          <w:sz w:val="20"/>
        </w:rPr>
      </w:pPr>
    </w:p>
    <w:p w14:paraId="7A86B9B9" w14:textId="77777777"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14:paraId="1D8FE98B" w14:textId="77777777"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14:paraId="34FF37C3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</w:t>
      </w:r>
      <w:bookmarkStart w:id="43" w:name="_GoBack"/>
      <w:bookmarkEnd w:id="43"/>
      <w:r w:rsidRPr="006F767A">
        <w:rPr>
          <w:rFonts w:asciiTheme="minorHAnsi" w:hAnsiTheme="minorHAnsi" w:cstheme="minorHAnsi"/>
          <w:sz w:val="20"/>
        </w:rPr>
        <w:t>ualquier tipo de intervención que se vaya a realizar al CEMS validado.</w:t>
      </w:r>
    </w:p>
    <w:p w14:paraId="3E0B0B8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48C541A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14:paraId="5273C1A9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14:paraId="3DD95A1E" w14:textId="77777777"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0E4A67EA" w14:textId="77777777" w:rsidR="00C72CE9" w:rsidRDefault="00C72CE9" w:rsidP="003F2C91">
      <w:pPr>
        <w:rPr>
          <w:rFonts w:asciiTheme="minorHAnsi" w:hAnsiTheme="minorHAnsi" w:cstheme="minorHAnsi"/>
          <w:sz w:val="20"/>
        </w:rPr>
      </w:pPr>
    </w:p>
    <w:p w14:paraId="1A625996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4A138EA8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6B54A197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28C8008A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1BC96A27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18FA209A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4EC183E5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70EDBAC2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6B22AB1F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2C0BADD6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5718C208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3F10115B" w14:textId="77777777" w:rsidR="00CF4B41" w:rsidRDefault="00CF4B41" w:rsidP="003F2C91">
      <w:pPr>
        <w:rPr>
          <w:rFonts w:asciiTheme="minorHAnsi" w:hAnsiTheme="minorHAnsi" w:cstheme="minorHAnsi"/>
          <w:sz w:val="20"/>
        </w:rPr>
      </w:pPr>
    </w:p>
    <w:p w14:paraId="6BD89E32" w14:textId="77777777" w:rsidR="003F2C91" w:rsidRDefault="003F2C91" w:rsidP="003F2C91">
      <w:pPr>
        <w:rPr>
          <w:rFonts w:asciiTheme="minorHAnsi" w:hAnsiTheme="minorHAnsi" w:cstheme="minorHAnsi"/>
          <w:sz w:val="20"/>
        </w:rPr>
      </w:pPr>
    </w:p>
    <w:p w14:paraId="7039D694" w14:textId="77777777" w:rsidR="003F2C91" w:rsidRPr="003F2C91" w:rsidRDefault="003F2C91" w:rsidP="003F2C91">
      <w:pPr>
        <w:rPr>
          <w:rFonts w:asciiTheme="minorHAnsi" w:hAnsiTheme="minorHAnsi" w:cstheme="minorHAnsi"/>
          <w:sz w:val="20"/>
        </w:rPr>
      </w:pPr>
    </w:p>
    <w:p w14:paraId="578126B7" w14:textId="77777777"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14:paraId="10B728DA" w14:textId="3BC4E97C"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 xml:space="preserve">Identificación de CEMS </w:t>
      </w:r>
      <w:r w:rsidR="00AC2380">
        <w:rPr>
          <w:rFonts w:asciiTheme="minorHAnsi" w:hAnsiTheme="minorHAnsi" w:cstheme="minorHAnsi"/>
          <w:b/>
          <w:sz w:val="20"/>
        </w:rPr>
        <w:t>Rev</w:t>
      </w:r>
      <w:r w:rsidRPr="000E6DA3">
        <w:rPr>
          <w:rFonts w:asciiTheme="minorHAnsi" w:hAnsiTheme="minorHAnsi" w:cstheme="minorHAnsi"/>
          <w:b/>
          <w:sz w:val="20"/>
        </w:rPr>
        <w:t>alidado</w:t>
      </w:r>
    </w:p>
    <w:tbl>
      <w:tblPr>
        <w:tblStyle w:val="Tablaconcuadrcula"/>
        <w:tblpPr w:leftFromText="141" w:rightFromText="141" w:vertAnchor="text" w:horzAnchor="margin" w:tblpXSpec="center" w:tblpY="163"/>
        <w:tblW w:w="8785" w:type="dxa"/>
        <w:tblLayout w:type="fixed"/>
        <w:tblLook w:val="04A0" w:firstRow="1" w:lastRow="0" w:firstColumn="1" w:lastColumn="0" w:noHBand="0" w:noVBand="1"/>
      </w:tblPr>
      <w:tblGrid>
        <w:gridCol w:w="1413"/>
        <w:gridCol w:w="1997"/>
        <w:gridCol w:w="1997"/>
        <w:gridCol w:w="1689"/>
        <w:gridCol w:w="1689"/>
      </w:tblGrid>
      <w:tr w:rsidR="00CF4B41" w:rsidRPr="00D6004C" w14:paraId="1524E379" w14:textId="77777777" w:rsidTr="00C84D50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0B438DC1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39A1E208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 de SO2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12691A3C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652034A7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1F90E81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CF4B41" w:rsidRPr="00D6004C" w14:paraId="768D2469" w14:textId="77777777" w:rsidTr="00C84D50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43374B02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997" w:type="dxa"/>
            <w:vAlign w:val="center"/>
          </w:tcPr>
          <w:p w14:paraId="3B457274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997" w:type="dxa"/>
            <w:vAlign w:val="center"/>
          </w:tcPr>
          <w:p w14:paraId="7244A71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14:paraId="4ECB7DEA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14:paraId="6FAA6261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AMBILOGGER.</w:t>
            </w:r>
          </w:p>
        </w:tc>
      </w:tr>
      <w:tr w:rsidR="00CF4B41" w:rsidRPr="00D6004C" w14:paraId="28CAE7A9" w14:textId="77777777" w:rsidTr="00C84D5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1FBAD60B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997" w:type="dxa"/>
            <w:vAlign w:val="center"/>
          </w:tcPr>
          <w:p w14:paraId="5DB22E40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902c.</w:t>
            </w:r>
          </w:p>
        </w:tc>
        <w:tc>
          <w:tcPr>
            <w:tcW w:w="1997" w:type="dxa"/>
            <w:vAlign w:val="center"/>
          </w:tcPr>
          <w:p w14:paraId="17A52751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902c.</w:t>
            </w:r>
          </w:p>
        </w:tc>
        <w:tc>
          <w:tcPr>
            <w:tcW w:w="1689" w:type="dxa"/>
            <w:vAlign w:val="center"/>
          </w:tcPr>
          <w:p w14:paraId="35E20EA4" w14:textId="77777777" w:rsidR="00CF4B41" w:rsidRPr="00D656BE" w:rsidRDefault="00CF4B41" w:rsidP="00C84D50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43i.</w:t>
            </w:r>
          </w:p>
        </w:tc>
        <w:tc>
          <w:tcPr>
            <w:tcW w:w="1689" w:type="dxa"/>
            <w:vAlign w:val="center"/>
          </w:tcPr>
          <w:p w14:paraId="3C58769B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 2.0</w:t>
            </w:r>
          </w:p>
        </w:tc>
      </w:tr>
      <w:tr w:rsidR="00CF4B41" w:rsidRPr="00D6004C" w14:paraId="52C87855" w14:textId="77777777" w:rsidTr="00C84D5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0B25FF96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1997" w:type="dxa"/>
            <w:vAlign w:val="center"/>
          </w:tcPr>
          <w:p w14:paraId="4BCAD204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1407C30343702</w:t>
            </w:r>
          </w:p>
        </w:tc>
        <w:tc>
          <w:tcPr>
            <w:tcW w:w="1997" w:type="dxa"/>
            <w:vAlign w:val="center"/>
          </w:tcPr>
          <w:p w14:paraId="3EE7C9F5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1407C30343705</w:t>
            </w:r>
          </w:p>
        </w:tc>
        <w:tc>
          <w:tcPr>
            <w:tcW w:w="1689" w:type="dxa"/>
            <w:vAlign w:val="center"/>
          </w:tcPr>
          <w:p w14:paraId="5D3B820F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1417862011</w:t>
            </w:r>
          </w:p>
        </w:tc>
        <w:tc>
          <w:tcPr>
            <w:tcW w:w="1689" w:type="dxa"/>
            <w:vAlign w:val="center"/>
          </w:tcPr>
          <w:p w14:paraId="4EF97348" w14:textId="77777777" w:rsidR="00CF4B41" w:rsidRPr="00D656BE" w:rsidRDefault="00CF4B41" w:rsidP="00C84D50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KMA 1858449</w:t>
            </w:r>
          </w:p>
        </w:tc>
      </w:tr>
      <w:tr w:rsidR="00CF4B41" w:rsidRPr="00D6004C" w14:paraId="7A8F5695" w14:textId="77777777" w:rsidTr="00C84D50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6FBD3349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1997" w:type="dxa"/>
            <w:vAlign w:val="center"/>
          </w:tcPr>
          <w:p w14:paraId="486572A0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Toma de Muestra con Dilución.</w:t>
            </w:r>
          </w:p>
        </w:tc>
        <w:tc>
          <w:tcPr>
            <w:tcW w:w="1997" w:type="dxa"/>
            <w:vAlign w:val="center"/>
          </w:tcPr>
          <w:p w14:paraId="76EB4EBF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14:paraId="3C38E16F" w14:textId="77777777" w:rsidR="00CF4B41" w:rsidRPr="00D656BE" w:rsidRDefault="00CF4B41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Fluorescencia UV Pulsante.</w:t>
            </w:r>
          </w:p>
        </w:tc>
        <w:tc>
          <w:tcPr>
            <w:tcW w:w="1689" w:type="dxa"/>
            <w:vAlign w:val="center"/>
          </w:tcPr>
          <w:p w14:paraId="6D2D3677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Adquisición y Registro de Datos.</w:t>
            </w:r>
          </w:p>
        </w:tc>
      </w:tr>
      <w:tr w:rsidR="00CF4B41" w:rsidRPr="00D6004C" w14:paraId="0D6EFA7C" w14:textId="77777777" w:rsidTr="00C84D50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67F98CEF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6BA0A1EF" w14:textId="77777777" w:rsidR="00CF4B41" w:rsidRPr="008410DD" w:rsidRDefault="00CF4B41" w:rsidP="00C84D5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1997" w:type="dxa"/>
            <w:vAlign w:val="center"/>
          </w:tcPr>
          <w:p w14:paraId="0C714A5C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997" w:type="dxa"/>
            <w:vAlign w:val="center"/>
          </w:tcPr>
          <w:p w14:paraId="713E5AB3" w14:textId="77777777" w:rsidR="00CF4B41" w:rsidRPr="00D656BE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14:paraId="002A7679" w14:textId="20565711" w:rsidR="00CF4B41" w:rsidRPr="00A9011C" w:rsidRDefault="00A9011C" w:rsidP="00C84D5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9011C">
              <w:rPr>
                <w:rFonts w:asciiTheme="minorHAnsi" w:hAnsiTheme="minorHAnsi"/>
                <w:sz w:val="16"/>
                <w:szCs w:val="16"/>
              </w:rPr>
              <w:t>0 – 700</w:t>
            </w:r>
            <w:r w:rsidR="00CF4B41" w:rsidRPr="00A9011C">
              <w:rPr>
                <w:rFonts w:asciiTheme="minorHAnsi" w:hAnsiTheme="minorHAnsi"/>
                <w:sz w:val="16"/>
                <w:szCs w:val="16"/>
              </w:rPr>
              <w:t xml:space="preserve"> ppm</w:t>
            </w:r>
          </w:p>
        </w:tc>
        <w:tc>
          <w:tcPr>
            <w:tcW w:w="1689" w:type="dxa"/>
            <w:vAlign w:val="center"/>
          </w:tcPr>
          <w:p w14:paraId="780FB3BB" w14:textId="77777777" w:rsidR="00CF4B41" w:rsidRPr="00A9011C" w:rsidRDefault="00CF4B41" w:rsidP="00C84D5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A9011C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N/A.</w:t>
            </w:r>
          </w:p>
        </w:tc>
      </w:tr>
    </w:tbl>
    <w:p w14:paraId="0E3083D6" w14:textId="77777777"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C89153" w14:textId="77777777" w:rsidR="00AA4474" w:rsidRDefault="00AA4474" w:rsidP="00870FF2">
      <w:r>
        <w:separator/>
      </w:r>
    </w:p>
    <w:p w14:paraId="7C7C213F" w14:textId="77777777" w:rsidR="00AA4474" w:rsidRDefault="00AA4474" w:rsidP="00870FF2"/>
  </w:endnote>
  <w:endnote w:type="continuationSeparator" w:id="0">
    <w:p w14:paraId="49292A95" w14:textId="77777777" w:rsidR="00AA4474" w:rsidRDefault="00AA4474" w:rsidP="00870FF2">
      <w:r>
        <w:continuationSeparator/>
      </w:r>
    </w:p>
    <w:p w14:paraId="4B537AAF" w14:textId="77777777" w:rsidR="00AA4474" w:rsidRDefault="00AA4474" w:rsidP="00870FF2"/>
  </w:endnote>
  <w:endnote w:type="continuationNotice" w:id="1">
    <w:p w14:paraId="0F5EB4F6" w14:textId="77777777" w:rsidR="00AA4474" w:rsidRDefault="00AA44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14:paraId="2AD70FA4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89488D" w:rsidRPr="0089488D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14:paraId="177FDF39" w14:textId="77777777" w:rsidR="00965624" w:rsidRPr="00BF682C" w:rsidRDefault="00AA4474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14:paraId="7E334DC3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6DBCC736" w14:textId="77777777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14:paraId="7B43E45F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113B2874" w14:textId="77777777"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258BB24C" w14:textId="5615BA62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545921A2" w14:textId="237C2C50"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5E318FCD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73D49A87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E392EE5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2C8D8CA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461569B4" w14:textId="77777777" w:rsidTr="00AC4B53">
      <w:trPr>
        <w:trHeight w:val="300"/>
      </w:trPr>
      <w:tc>
        <w:tcPr>
          <w:tcW w:w="5835" w:type="dxa"/>
        </w:tcPr>
        <w:p w14:paraId="2E66A42F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2B56A74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74C1B3A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E84F109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0F7D04" w14:textId="77777777" w:rsidR="00AA4474" w:rsidRDefault="00AA4474" w:rsidP="00870FF2">
      <w:r>
        <w:separator/>
      </w:r>
    </w:p>
    <w:p w14:paraId="593BF28B" w14:textId="77777777" w:rsidR="00AA4474" w:rsidRDefault="00AA4474" w:rsidP="00870FF2"/>
  </w:footnote>
  <w:footnote w:type="continuationSeparator" w:id="0">
    <w:p w14:paraId="5A1DBC49" w14:textId="77777777" w:rsidR="00AA4474" w:rsidRDefault="00AA4474" w:rsidP="00870FF2">
      <w:r>
        <w:continuationSeparator/>
      </w:r>
    </w:p>
    <w:p w14:paraId="41CD2D70" w14:textId="77777777" w:rsidR="00AA4474" w:rsidRDefault="00AA4474" w:rsidP="00870FF2"/>
  </w:footnote>
  <w:footnote w:type="continuationNotice" w:id="1">
    <w:p w14:paraId="10B86D70" w14:textId="77777777" w:rsidR="00AA4474" w:rsidRDefault="00AA447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4B0D" w14:textId="1A2EDD42"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D9622" w14:textId="77777777" w:rsidR="00CE243F" w:rsidRDefault="00CE243F">
    <w:pPr>
      <w:pStyle w:val="Encabezado"/>
    </w:pPr>
  </w:p>
  <w:p w14:paraId="07758C84" w14:textId="77777777" w:rsidR="00CE243F" w:rsidRDefault="00CE243F">
    <w:pPr>
      <w:pStyle w:val="Encabezado"/>
    </w:pPr>
  </w:p>
  <w:p w14:paraId="439C6896" w14:textId="77777777" w:rsidR="00CE243F" w:rsidRDefault="00CE243F">
    <w:pPr>
      <w:pStyle w:val="Encabezado"/>
    </w:pPr>
  </w:p>
  <w:p w14:paraId="62652B04" w14:textId="77777777" w:rsidR="00CE243F" w:rsidRDefault="00CE243F">
    <w:pPr>
      <w:pStyle w:val="Encabezado"/>
    </w:pPr>
  </w:p>
  <w:p w14:paraId="360A88A6" w14:textId="05349103"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81D27" w14:textId="77777777"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4C019" w14:textId="6F98B7B4"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822328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2A2B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732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7A3"/>
    <w:rsid w:val="000E0ADA"/>
    <w:rsid w:val="000E0AF3"/>
    <w:rsid w:val="000E1E7C"/>
    <w:rsid w:val="000E1F39"/>
    <w:rsid w:val="000E23B2"/>
    <w:rsid w:val="000E264F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21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68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459A"/>
    <w:rsid w:val="0021474F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71E"/>
    <w:rsid w:val="00282D18"/>
    <w:rsid w:val="00283370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970F8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6514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8F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A73"/>
    <w:rsid w:val="00395D25"/>
    <w:rsid w:val="00396086"/>
    <w:rsid w:val="003968F2"/>
    <w:rsid w:val="00396E5D"/>
    <w:rsid w:val="00397DD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48D3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741"/>
    <w:rsid w:val="003E087A"/>
    <w:rsid w:val="003E0FCC"/>
    <w:rsid w:val="003E253C"/>
    <w:rsid w:val="003E260D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0BB1"/>
    <w:rsid w:val="003F15E9"/>
    <w:rsid w:val="003F189E"/>
    <w:rsid w:val="003F1D12"/>
    <w:rsid w:val="003F2336"/>
    <w:rsid w:val="003F2503"/>
    <w:rsid w:val="003F29F5"/>
    <w:rsid w:val="003F2A1E"/>
    <w:rsid w:val="003F2C91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4B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250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86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2D0E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E82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6CF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064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91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59B5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5C67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25B7"/>
    <w:rsid w:val="007431C0"/>
    <w:rsid w:val="00746135"/>
    <w:rsid w:val="00746280"/>
    <w:rsid w:val="007464C8"/>
    <w:rsid w:val="00746E13"/>
    <w:rsid w:val="00746E34"/>
    <w:rsid w:val="00750622"/>
    <w:rsid w:val="00750779"/>
    <w:rsid w:val="00750A3C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6C6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0B8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808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88D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E52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0F24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DB8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3AAF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0BA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5DC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9FD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11C"/>
    <w:rsid w:val="00A9073F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4474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380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9A3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276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B1A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0D3C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426D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2623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264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4B41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0734A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0C6"/>
    <w:rsid w:val="00D56ECD"/>
    <w:rsid w:val="00D56F1D"/>
    <w:rsid w:val="00D56FC8"/>
    <w:rsid w:val="00D578E2"/>
    <w:rsid w:val="00D60026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E35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3D9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4EB9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258A"/>
    <w:rsid w:val="00F74114"/>
    <w:rsid w:val="00F74319"/>
    <w:rsid w:val="00F747E9"/>
    <w:rsid w:val="00F74BB4"/>
    <w:rsid w:val="00F74EBC"/>
    <w:rsid w:val="00F75576"/>
    <w:rsid w:val="00F75BCD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67A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4FFF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3391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535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114DBD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marc.bedard@glencore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marc.bedard@glencore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EimBkKJA0iP2PDpsSkYxhFXSWOE4gDpQswkAtd10Dx4=</DigestValue>
    </Reference>
    <Reference Type="http://www.w3.org/2000/09/xmldsig#Object" URI="#idOfficeObject">
      <DigestMethod Algorithm="http://www.w3.org/2001/04/xmlenc#sha256"/>
      <DigestValue>7O7vzTpnqBtwAKOc4Fts4yxSrOX2aGan48pZoMRRxSY=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N8bSzngJkLqLeFzjQV6/32aLY1Omb3aIAPjWTU4TF8Y=</DigestValue>
    </Reference>
    <Reference Type="http://www.w3.org/2000/09/xmldsig#Object" URI="#idValidSigLnImg">
      <DigestMethod Algorithm="http://www.w3.org/2001/04/xmlenc#sha256"/>
      <DigestValue>dyVX/aNBxzL3eFgaOSoTr6cuc0gFpeBnGHgAB8Hj1mc=</DigestValue>
    </Reference>
    <Reference Type="http://www.w3.org/2000/09/xmldsig#Object" URI="#idInvalidSigLnImg">
      <DigestMethod Algorithm="http://www.w3.org/2001/04/xmlenc#sha256"/>
      <DigestValue>3E/N3SgGvQ+SB9aEBI7jb+14PxOzye2zPu5O4AYp5FU=</DigestValue>
    </Reference>
  </SignedInfo>
  <SignatureValue>Sxl7zB7qslcxEqXJkxt87c3nzqt77o9YuSU5VvsGoYIKswJkRtUGX81+gz3/UN3RPjFWiBUDkAsl
JlG3maMVjoRv2j/U7pA3UP9CQlJGrTseSaF24M9vFB5+5IDwKc3ykYMi9b0TejpPdAdUKyaGDpM4
/d02bInEvO32tPtNky/upAUFR0+A7L2RMVhtV7Yz5iAf9wHIXHRSnjV9rmpZeO/UsCF4vLee1JX4
VHR7Wag2s1BcnilWSY7Gjwn8Hhje4bUSDBHDb0QWiwezmRYHQV/NHTxrxGEBcMdkEDWvdsr/BC/b
VsYr1AOzONJtPIafl9zR6mRop93/KF5UMfdDMQ==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5kWb6Q+px3wo2f6ikeymA1MCiJzvsrNDM/fL7G7n0XY=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zpmfviE52mz4MFLQ0iSZ9x0U7urErGACgrI0+059/Vo=</DigestValue>
      </Reference>
      <Reference URI="/word/endnotes.xml?ContentType=application/vnd.openxmlformats-officedocument.wordprocessingml.endnotes+xml">
        <DigestMethod Algorithm="http://www.w3.org/2001/04/xmlenc#sha256"/>
        <DigestValue>qrjXvXrOGe0bh02XZOF1SDuYrtRmpqRp84i6MNaNYr4=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6sfISrtgnwFK+lqQ8XNUSbKK5Q2MUQCdtAtVq7DctHM=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fFqSREW++/Bh6sh0BqVIMVJIvPgu1ahDYaecjPCNugA=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fcRd6vDQ4Y8UReGGl3NevWMLtzB4oWB1CmdGeaVAx20=</DigestValue>
      </Reference>
      <Reference URI="/word/media/image2.emf?ContentType=image/x-emf">
        <DigestMethod Algorithm="http://www.w3.org/2001/04/xmlenc#sha256"/>
        <DigestValue>tGShEWuxjocsdj0464ruBvgU7yiTqxFTile0u42vc5Q=</DigestValue>
      </Reference>
      <Reference URI="/word/media/image3.emf?ContentType=image/x-emf">
        <DigestMethod Algorithm="http://www.w3.org/2001/04/xmlenc#sha256"/>
        <DigestValue>4FqIVkbk1Wo41KYVTsKrXU7Emmh4xUnUHLblb9jAfXM=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6uS8HlpSKA5vurSa6uLqIM6EkvaGlywmRUi6Zu2HR3w=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2016-05-02T17:11:54Z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2016-05-02T17:11:54Z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23cydIt2AAAAAKBN4w2QSlkAAQAAALjp6w0AAAAAKHbiDQMAAACQSlkAeH3iDQAAAAAoduINlR6oYAMAAACcHqhgAQAAACgA7Q0Igt5gwFqlYOBYOACAAed1DlzideBb4nXgWDgAZAEAAI1iaHeNYmh3mHXUDQAIAAAAAgAAAAAAAABZOAAiamh3AAAAAAAAAAA0WjgABgAAAChaOAAGAAAAAAAAAAAAAAAoWjgAOFk4AO7qZ3cAAAAAAAIAAAAAOAAGAAAAKFo4AAYAAABMEml3AAAAAAAAAAAoWjgABgAAAAAAAABkWTgAlS5ndwAAAAAAAgAAKFo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GNwAoD4//8AAAAAAAAAAAAAAAAAAAAAEGNwAoD4//86lwAAAAA4AP4823dwXzgA9XHfd37/aQH+////jOPad/Lg2nc0GeoN4KRdAHgX6g0AWTgAImpodwAAAAAAAAAANFo4AAYAAAAoWjgABgAAAAIAAAAAAAAAjBfqDfAu3g2MF+oNAAAAAPAu3g1QWTgAjWJod41iaHcAAAAAAAgAAAACAAAAAAAAWFk4ACJqaHcAAAAAAAAAAI5aOAAHAAAAgFo4AAcAAAAAAAAAAAAAAIBaOACQWTgA7upndwAAAAAAAgAAAAA4AAcAAACAWjgABwAAAEwSaXcAAAAAAAAAAIBaOAAHAAAAAAAAALxZOACVLmd3AAAAAAACAACAWj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FACg+P//8gEAAAAAAAD8m5wFgPj//wgAWH779v//AAAAAAAAAADgm5wFgPj/////AAAAADgA2b+oYHR1HDnYdRw54uC1YHCr4AhghRoOjNb0CMcfIZAiAIoBLGM4AABjOAA4e+INIA0AhMRlOACx4bVgIA0AhAAAAABwq+AIICYMA7BkOADQsd5gjtb0CAAAAADQsd5gIA0AAIzW9AgBAAAAAAAAAAcAAACM1vQIAAAAAAAAAAA0YzgAZM6nYCAAAAD/////AAAAAAAAAAAVAAAAAAAAAHAAAAABAAAAAQAAACQAAAAkAAAAEAAAAAAAAAAAAOAIICYMAwFjAQD/////jxoKkfRjOAD0YzgAerG1YAAAAAAkZjgAcKvgCIqxtWCPGgqRKAvaDbRjOAAvMO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bd/a4i3ZYiAFiKCwBYv//AAAAAGp3floAAECWOABbuWBbAAAAABATXQCUlTgAUPNrdwAAAAAAAENoYXJVcHBlclcAh1kA+IhZAED03QiIkFkA7JU4AIAB53UOXOJ14FvideyVOABkAQAAjWJod41iaHcIMUkHAAgAAAACAAAAAAAADJY4ACJqaHcAAAAAAAAAAEaXOAAJAAAANJc4AAkAAAAAAAAAAAAAADSXOABEljgA7upndwAAAAAAAgAAAAA4AAkAAAA0lzgACQAAAEwSaXcAAAAAAAAAADSXOAAJAAAAAAAAAHCWOACVLmd3AAAAAAACAAA0lz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FwEAAAAAAAAsY3ACgPj//wAAAAAAAAAAAAAAAAAAAAAQY3ACgPj//zqXAAAAADgA/jzbd3BfOAD1cd93fv9pAf7///+M49p38uDadzQZ6g3gpF0AeBfqDQBZOAAiamh3AAAAAAAAAAA0WjgABgAAAChaOAAGAAAAAgAAAAAAAACMF+oN8C7eDYwX6g0AAAAA8C7eDVBZOACNYmh3jWJodwAAAAAACAAAAAIAAAAAAABYWTgAImpodwAAAAAAAAAAjlo4AAcAAACAWjgABwAAAAAAAAAAAAAAgFo4AJBZOADu6md3AAAAAAACAAAAADgABwAAAIBaOAAHAAAATBJpdwAAAAAAAAAAgFo4AAcAAAAAAAAAvFk4AJUuZ3cAAAAAAAIAAIBaO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23cydIt2AAAAAKBN4w2QSlkAAQAAALjp6w0AAAAAKHbiDQMAAACQSlkAeH3iDQAAAAAoduINlR6oYAMAAACcHqhgAQAAACgA7Q0Igt5gwFqlYOBYOACAAed1DlzideBb4nXgWDgAZAEAAI1iaHeNYmh3mHXUDQAIAAAAAgAAAAAAAABZOAAiamh3AAAAAAAAAAA0WjgABgAAAChaOAAGAAAAAAAAAAAAAAAoWjgAOFk4AO7qZ3cAAAAAAAIAAAAAOAAGAAAAKFo4AAYAAABMEml3AAAAAAAAAAAoWjgABgAAAAAAAABkWTgAlS5ndwAAAAAAAgAAKFo4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BQAoPj///IBAAAAAAAA/JucBYD4//8IAFh++/b//wAAAAAAAAAA4JucBYD4/////wAAAADgCPiKNg7+neJ1b4kGYcQgASoAAAAAII0aDphkOADcICEIIgCKAUmMBmFYYzgAAAAAAHCr4AiYZDgAJIiAEqBjOADZiwZhUwBlAGcAbwBlACAAVQBJAAAAAAD1iwZhcGQ4AOEAAAAYYzgAS+S2YACr5A3hAAAAAQAAABaLNg4AADgA6uO2YAQAAAAFAAAAAAAAAAAAAAAAAAAAFos2DiRlOAAliwZhCCPqDQQAAABwq+AIAAAAAEmLBmEAAAAAAABlAGcAbwBlACAAVQBJAAAACqb0YzgA9GM4AOEAAACQYzgAAAAAAPiKNg4AAAAAAQAAAAAAAAC0YzgALzDj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Ecyzfbze5nUcvTNDw8Vv3e+5Ft/dHNuOxAtloxxAp/k=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CH6z1mJ0nO3FMH3i2uWypPI/uPuKaol05Za8tISbpf4=</DigestValue>
    </Reference>
    <Reference Type="http://www.w3.org/2000/09/xmldsig#Object" URI="#idValidSigLnImg">
      <DigestMethod Algorithm="http://www.w3.org/2001/04/xmlenc#sha256"/>
      <DigestValue>Tc1pkNxrSoob5m6TngGZpVnTDfQaXAyH5PWJ7KG6y3w=</DigestValue>
    </Reference>
    <Reference Type="http://www.w3.org/2000/09/xmldsig#Object" URI="#idInvalidSigLnImg">
      <DigestMethod Algorithm="http://www.w3.org/2001/04/xmlenc#sha256"/>
      <DigestValue>y0npbPeSiah3ARHc0yiv6CQ3tHj82QDbZc5ha5VUDsg=</DigestValue>
    </Reference>
  </SignedInfo>
  <SignatureValue>f0AaUO6KJU2j3suo113Cu50cn3Ifaj+Yf94R2LWuNkyEmUgHLEG7zNqShP5kYAYsVPL+wuqmcCDq
8oadLPKwhSSKFGyDq83CJlEcxzibdZ6vX8uWJ+qIGEzEqUKLqBpPmeUDDefpb+pwnG/nR+MOkby1
PRtrNXan48kr/g4B8zuPiomWkSgeoq7nXs+lprbhmy+grAtsjl/f0PoMfPXMvIzxhijYn3UnbXIf
IY/tBa5kVHDbBsVbh6F1FQccaV2IfEN5v0KL0E8woIcEHkLFJpSIF3xVH88iIpYH9+VrPYVg2fnW
5OqxgVisxOJXe30aQkHSyU+lMNqEeWpyg81j+w==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5kWb6Q+px3wo2f6ikeymA1MCiJzvsrNDM/fL7G7n0XY=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zpmfviE52mz4MFLQ0iSZ9x0U7urErGACgrI0+059/Vo=</DigestValue>
      </Reference>
      <Reference URI="/word/endnotes.xml?ContentType=application/vnd.openxmlformats-officedocument.wordprocessingml.endnotes+xml">
        <DigestMethod Algorithm="http://www.w3.org/2001/04/xmlenc#sha256"/>
        <DigestValue>qrjXvXrOGe0bh02XZOF1SDuYrtRmpqRp84i6MNaNYr4=</DigestValue>
      </Reference>
      <Reference URI="/word/fontTable.xml?ContentType=application/vnd.openxmlformats-officedocument.wordprocessingml.fontTable+xml">
        <DigestMethod Algorithm="http://www.w3.org/2001/04/xmlenc#sha256"/>
        <DigestValue>gagNEVC5uLKV27Y4PnShyORE2Mm+DW/SIxrBESzfkfQ=</DigestValue>
      </Reference>
      <Reference URI="/word/footer1.xml?ContentType=application/vnd.openxmlformats-officedocument.wordprocessingml.footer+xml">
        <DigestMethod Algorithm="http://www.w3.org/2001/04/xmlenc#sha256"/>
        <DigestValue>6sfISrtgnwFK+lqQ8XNUSbKK5Q2MUQCdtAtVq7DctHM=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fFqSREW++/Bh6sh0BqVIMVJIvPgu1ahDYaecjPCNugA=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fcRd6vDQ4Y8UReGGl3NevWMLtzB4oWB1CmdGeaVAx20=</DigestValue>
      </Reference>
      <Reference URI="/word/media/image2.emf?ContentType=image/x-emf">
        <DigestMethod Algorithm="http://www.w3.org/2001/04/xmlenc#sha256"/>
        <DigestValue>tGShEWuxjocsdj0464ruBvgU7yiTqxFTile0u42vc5Q=</DigestValue>
      </Reference>
      <Reference URI="/word/media/image3.emf?ContentType=image/x-emf">
        <DigestMethod Algorithm="http://www.w3.org/2001/04/xmlenc#sha256"/>
        <DigestValue>4FqIVkbk1Wo41KYVTsKrXU7Emmh4xUnUHLblb9jAfXM=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6uS8HlpSKA5vurSa6uLqIM6EkvaGlywmRUi6Zu2HR3w=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2016-05-03T19:21:20Z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2016-05-03T19:21:20Z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vigAAAAAI86+KAAAAAAAAAAAAAAAAAAAAAAAAAAAAAAAAAQAAALBMCYPgA2+KTHgAAAAAAAD1AAAAeG5XALVF/t0BRf7dPo42aKjF9QtwZoMWtM7VEHoaIRIiAIoB6G5XALxuVwBYTeQQIA0AhHxxVwANjzZoIA0AhAAAAACoxfULYHkfA2hwVwBY2Ftots7VEAAAAABY2FtoIA0AALTO1RABAAAAAAAAAAcAAAC0ztUQAAAAAAAAAADwblcA4nkqaCAAAAD/////AAAAAAAAAAAVAAAAAAAAAHAAAAABAAAAAQAAACQAAAAkAAAAFgAAAAAAAAAAAAAAqMX1C2B5HwNGBwAAAxoKbrBvVwCwb1cA0Hg2aAAAAADg8CkRAAAAAAEAAAAAAAAAbG9XALPB1X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NVAAAAAcKDQcKDQcJDQ4WMShFrjFU1TJV1gECBAIDBAECBQoRKyZBowsTMY1U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jd2CcVnYepnhpGEt4af//AAAAAA53EloAACyYVwAMCAAAAAAAAFhXdgCAl1cAgekPdwAAAAAAAENoYXJVcHBlclcAbXQAUG50AFj2/AvgdXQA2JdXAECR2Hb0q9R2z6vUdtiXVwBkAQAAgW6jdYFuo3U4s38AAAgAAAACAAAAAAAA+JdXAJaTo3UAAAAAAAAAADKZVwAJAAAAIJlXAAkAAAAAAAAAAAAAACCZVwAwmFcAC5OjdQAAAAAAAgAAAABXAAkAAAAgmVcACQAAAHBJp3UAAAAAAAAAACCZVwAJAAAAAAAAAFyYVwBKkqN1AAAAAAACAAAgmVc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G+KAAAAAAjzr4oAAAAAAAAAAAAAAAAAAAAAAAAAAAAAAAABAAAAsEwJg+ADb4pMeAAAAAAAAFjRVwDYUiBoCAAAAHDRVwCnUiBoAQAAAAAAAACQlKENmG6VDXzRVwASlipoGMKfDZDRVwDnlSpokDSdDWiUoQ2QlKENtNFXAHmzKmholKENRCoraBjCnw0AAAAAAMKfDQDCnw3I0VcAgW6jdYFuo3XnL2N3AAgAAAACAAAAAAAA+NFXAJaTo3UAAAAAAAAAAC7TVwAHAAAAINNXAAcAAAAAAAAAAAAAACDTVwAw0lcAC5OjdQAAAAAAAgAAAABXAAcAAAAg01cABwAAAHBJp3UAAAAAAAAAACDTVwAHAAAAAAAAAFzSVwBKkqN1AAAAAAACAAAg01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N3uFVWdgAAAACIcuUQ6C90AAEAAABIdwURAAAAAAhY5BADAAAA6C90ANhI5BAAAAAACFjkEOOFKmgDAAAA7IUqaAEAAAB4SRcRaM1baI5oImiwXVcAQJHYdvSr1HbPq9R2sF1XAGQBAACBbqN1gW6jdbhUfA0ACAAAAAIAAAAAAADQXVcAlpOjdQAAAAAAAAAABF9XAAYAAAD4XlcABgAAAAAAAAAAAAAA+F5XAAheVwALk6N1AAAAAAACAAAAAFcABgAAAPheVwAGAAAAcEmndQAAAAAAAAAA+F5XAAYAAAAAAAAANF5XAEqSo3UAAAAAAAIAAPheVw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vigAAAAAI86+KAAAAAAAAAAAAAAAAAAAAAAAAAAAAAAAAAQAAALBMCYPgA2+KTHgAAAAA9QsAAAAAWAkYEWWw1HbYrE1pfBoBSQAAAABwZoMWVHBXAHwbITYiAIoBXvQYaRRvVwAAAAAAqMX1C1RwVwAkiIASXG9XAFMAZQBnAG8AZQAgAFUASQAAAAAAAAAAACXkGGnhAAAA0G5XAJozN2iwY9YQ4QAAAAEAAAB2CRgRAABXADozN2gEAAAABQAAAAAAAAAAAAAAAAAAAHYJGBHccFcAJN8YaYgTkw0EAAAAqMX1CwAAAACl4xhp/////wAAAABTAGUAZwBvAGUAIABVAEkAAAAKELBvVwCwb1cA4QAAAAAAAABYCRgRAAAAAAEAAAAAAAAAbG9XALPB1X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zoCxfv0wEY88ArynYqX7txXN7kM=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6PMdxkrAeJo6BmxMxxujMjWs+Hg=</DigestValue>
    </Reference>
    <Reference URI="#idValidSigLnImg" Type="http://www.w3.org/2000/09/xmldsig#Object">
      <DigestMethod Algorithm="http://www.w3.org/2000/09/xmldsig#sha1"/>
      <DigestValue>usWznBpppTqv1JUm3TZwqrg++ek=</DigestValue>
    </Reference>
    <Reference URI="#idInvalidSigLnImg" Type="http://www.w3.org/2000/09/xmldsig#Object">
      <DigestMethod Algorithm="http://www.w3.org/2000/09/xmldsig#sha1"/>
      <DigestValue>ogbdZWjkdnkq5JMKCV36oRaQsJc=</DigestValue>
    </Reference>
  </SignedInfo>
  <SignatureValue>imOJwEuVmOiIJuPpp19X0Yu+V8yjJ3185pN4BmQ27Q3fA798vyvu63koImYoiCB2iJSmxW3lbahq
7nmggcmNdgQAogsoiqiEp8TDLFpbL4hnksqSzMBlAqZDIXVcSK62GoYVavopQhqA2lUmMZB+05VH
M00PTM+frYXzaIujy5NEDg/rhD1LscmyY7ZB2rWg+1Kaqv56u07r+om4dcHrnxMMnrOaQQjk16My
vD15GdqcO4pbA1jIucbVusJ6HMWoktzp2Fd9nj5dQQ5ShQAmd+VwH07Y4A0bfH4NgLdg2E8BErNK
dtUj08UAswI2J5HRVy7IW9W3PNzJYvMgDhK1dg==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7.jpeg?ContentType=image/jpeg">
        <DigestMethod Algorithm="http://www.w3.org/2000/09/xmldsig#sha1"/>
        <DigestValue>T1gurFZ93LyKX2ziS55h38E24XA=</DigestValue>
      </Reference>
      <Reference URI="/word/header1.xml?ContentType=application/vnd.openxmlformats-officedocument.wordprocessingml.header+xml">
        <DigestMethod Algorithm="http://www.w3.org/2000/09/xmldsig#sha1"/>
        <DigestValue>lCvq991plxik/stb6JVKcgVySZs=</DigestValue>
      </Reference>
      <Reference URI="/word/styles.xml?ContentType=application/vnd.openxmlformats-officedocument.wordprocessingml.styles+xml">
        <DigestMethod Algorithm="http://www.w3.org/2000/09/xmldsig#sha1"/>
        <DigestValue>Q4lrYwhCb3B67ajSjH6SW4f0vI0=</DigestValue>
      </Reference>
      <Reference URI="/word/header5.xml?ContentType=application/vnd.openxmlformats-officedocument.wordprocessingml.header+xml">
        <DigestMethod Algorithm="http://www.w3.org/2000/09/xmldsig#sha1"/>
        <DigestValue>UqgMTl+Ksw5edqYXd4hrhVIqo0U=</DigestValue>
      </Reference>
      <Reference URI="/word/media/image2.emf?ContentType=image/x-emf">
        <DigestMethod Algorithm="http://www.w3.org/2000/09/xmldsig#sha1"/>
        <DigestValue>fdh5K+rJ/F4priW2XNG7/YmkMhU=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jpeg?ContentType=image/jpeg">
        <DigestMethod Algorithm="http://www.w3.org/2000/09/xmldsig#sha1"/>
        <DigestValue>uQYy9SbcF2no3dZ0/ULk87vF98Y=</DigestValue>
      </Reference>
      <Reference URI="/word/media/image1.emf?ContentType=image/x-emf">
        <DigestMethod Algorithm="http://www.w3.org/2000/09/xmldsig#sha1"/>
        <DigestValue>KL4GWftN7DJ4aeIf3fq5+HSSLJQ=</DigestValue>
      </Reference>
      <Reference URI="/word/media/image3.emf?ContentType=image/x-emf">
        <DigestMethod Algorithm="http://www.w3.org/2000/09/xmldsig#sha1"/>
        <DigestValue>5gQUgN57zLFa3dfpQDARDJgV8sQ=</DigestValue>
      </Reference>
      <Reference URI="/word/footer1.xml?ContentType=application/vnd.openxmlformats-officedocument.wordprocessingml.footer+xml">
        <DigestMethod Algorithm="http://www.w3.org/2000/09/xmldsig#sha1"/>
        <DigestValue>HP16P2GfE19wfWdz0gKDGABShQk=</DigestValue>
      </Reference>
      <Reference URI="/word/settings.xml?ContentType=application/vnd.openxmlformats-officedocument.wordprocessingml.settings+xml">
        <DigestMethod Algorithm="http://www.w3.org/2000/09/xmldsig#sha1"/>
        <DigestValue>6ef7Lk0W2QiUMMUIoh5Kz28eEw8=</DigestValue>
      </Reference>
      <Reference URI="/word/header2.xml?ContentType=application/vnd.openxmlformats-officedocument.wordprocessingml.header+xml">
        <DigestMethod Algorithm="http://www.w3.org/2000/09/xmldsig#sha1"/>
        <DigestValue>SoMDPEqaSh4Q7kvOhzM1aeYRTgE=</DigestValue>
      </Reference>
      <Reference URI="/word/document.xml?ContentType=application/vnd.openxmlformats-officedocument.wordprocessingml.document.main+xml">
        <DigestMethod Algorithm="http://www.w3.org/2000/09/xmldsig#sha1"/>
        <DigestValue>f9piXxgECOWGlsihKJ9ArbyZOmA=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footer2.xml?ContentType=application/vnd.openxmlformats-officedocument.wordprocessingml.footer+xml">
        <DigestMethod Algorithm="http://www.w3.org/2000/09/xmldsig#sha1"/>
        <DigestValue>suYjJYXol9pfZMV1nOwCEYmaXxo=</DigestValue>
      </Reference>
      <Reference URI="/word/fontTable.xml?ContentType=application/vnd.openxmlformats-officedocument.wordprocessingml.fontTable+xml">
        <DigestMethod Algorithm="http://www.w3.org/2000/09/xmldsig#sha1"/>
        <DigestValue>fhsAK8v2rZnMvKa0Zv2sVrwGrpE=</DigestValue>
      </Reference>
      <Reference URI="/word/header4.xml?ContentType=application/vnd.openxmlformats-officedocument.wordprocessingml.header+xml">
        <DigestMethod Algorithm="http://www.w3.org/2000/09/xmldsig#sha1"/>
        <DigestValue>eIpAdAW/4LGYDXRDgeG40C3Uuoo=</DigestValue>
      </Reference>
      <Reference URI="/word/numbering.xml?ContentType=application/vnd.openxmlformats-officedocument.wordprocessingml.numbering+xml">
        <DigestMethod Algorithm="http://www.w3.org/2000/09/xmldsig#sha1"/>
        <DigestValue>S93wN0wRTNLCip5G5S0nc6TgkbY=</DigestValue>
      </Reference>
      <Reference URI="/word/endnotes.xml?ContentType=application/vnd.openxmlformats-officedocument.wordprocessingml.endnotes+xml">
        <DigestMethod Algorithm="http://www.w3.org/2000/09/xmldsig#sha1"/>
        <DigestValue>ml5qVXCm+m/E/wNNEgUPfHaAlzM=</DigestValue>
      </Reference>
      <Reference URI="/word/footnotes.xml?ContentType=application/vnd.openxmlformats-officedocument.wordprocessingml.footnotes+xml">
        <DigestMethod Algorithm="http://www.w3.org/2000/09/xmldsig#sha1"/>
        <DigestValue>j16/NsgphQegJlnwb3bvtK+FbFA=</DigestValue>
      </Reference>
      <Reference URI="/word/header3.xml?ContentType=application/vnd.openxmlformats-officedocument.wordprocessingml.header+xml">
        <DigestMethod Algorithm="http://www.w3.org/2000/09/xmldsig#sha1"/>
        <DigestValue>na39S3dq7oMIU/uuKiVrAshM6Fc=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X9Og3pxtvx5J/rRZsYYCzYq16SU=</DigestValue>
      </Reference>
    </Manifest>
    <SignatureProperties>
      <SignatureProperty Id="idSignatureTime" Target="#idPackageSignature">
        <mdssi:SignatureTime>
          <mdssi:Format>YYYY-MM-DDThh:mm:ssTZD</mdssi:Format>
          <mdssi:Value>2016-05-18T13:59:15Z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2016-05-18T13:59:15Z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CRAAAAAAAAAAAEDgAAAAEAAAAIwltgKKAXADIhdWDhBQAEpKEXAAICAABwoBcAYKAXAEofdWAA8ZEA4QUABKShFwACAgAAfKAXAIABzHYOXMd24FvHdnygFwBkAQAAAAAAAAAAAACBYrh2gWK4drhXkQAACAAAAAIAAAAAAACkoBcAFmq4dgAAAAAAAAAA1KEXAAYAAADIoRcABgAAAAAAAAAAAAAAyKEXANygFwDi6rd2AAAAAAACAAAAABcABgAAAMihFwAGAAAATBK5dgAAAAAAAAAAyKEXAAYAAACgZFMCCKEXAIout3YAAAAAAAIAAMihF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///yAQAAAAAAAPwLBgSA+P//CABYfvv2//8AAAAAAAAAAOALBgSA+P////8AAAAAfXcAAAAAJHMYAKhyGABfqHl3sDJVBxg1LwnSAAAAvBIhiCIAigEIAAAAAAAAAAAAAADXqHl3dAAuAAEAyAwCAAAAAAAAADUAOACMcBgAAAAAAAgAAAAAAAAA0gAAAAgACgDkqHl3SHMYAEDlFwBDADoAXABVAHMAZQByAHMAAABlAGQAdQBhAHIAZABvAC4AagBvAGgAbgBzAG8AbgBcAEEAcABwAEQAYQB0AGEAXABMAG8AYwBhAGwAXABNAAAAYwByAG8AcwBvAGYAdABcAFcAaQBuAGQAbwB3AHMAXABUAGUAbQBwAG8AcgBhAHIAeQAgAEkARHEY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/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mADYrBgAAIyYAMwddWAA8ZEA8FUwAAEAAAAABAAAhKoYAFEedWDuL5JAkqsYAAAEAAABAAAIAAAAANypGACI/RgAiP0YADiqGACAAcx2DlzHduBbx3Y4qhgAZAEAAAAAAAAAAAAAgWK4doFiuHZYVpEAAAgAAAACAAAAAAAAYKoYABZquHYAAAAAAAAAAJKrGAAHAAAAhKsYAAcAAAAAAAAAAAAAAISrGACYqhgA4uq3dgAAAAAAAgAAAAAYAAcAAACEqxgABwAAAEwSuXYAAAAAAAAAAISrGAAHAAAAoGRTAsSqGACKLrd2AAAAAAACAACEqx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oBoPj///IBAAAAAAAA/AsGBID4//8IAFh++/b//wAAAAAAAAAA4AsGBID4/////wAAAAAAAAIAAAC0rBgAeZF0YAAAAAgAGI0ABAAAAPAVTACAFUwAoGRTAtisGAASenRg8BVMAAAYjQBTenRgAAAAAIAVTACgZFMCAD40BeisGAA1eXRguF82APwBAAAkrRgA1Xh0YPwBAAAAAAAAgWK4doFiuHb8AQAAAAgAAAACAAAAAAAAPK0YABZquHYAAAAAAAAAAG6uGAAHAAAAYK4YAAcAAAAAAAAAAAAAAGCuGAB0rRgA4uq3dgAAAAAAAgAAAAAYAAcAAABgrhgABwAAAEwSuXYAAAAAAAAAAGCuGAAHAAAAoGRTAqCtGACKLrd2AAAAAAACAABgrh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CRAAAAAAAAAAAEDgAAAAEAAAAIwltgKKAXADIhdWDhBQAEpKEXAAICAABwoBcAYKAXAEofdWAA8ZEA4QUABKShFwACAgAAfKAXAIABzHYOXMd24FvHdnygFwBkAQAAAAAAAAAAAACBYrh2gWK4drhXkQAACAAAAAIAAAAAAACkoBcAFmq4dgAAAAAAAAAA1KEXAAYAAADIoRcABgAAAAAAAAAAAAAAyKEXANygFwDi6rd2AAAAAAACAAAAABcABgAAAMihFwAGAAAATBK5dgAAAAAAAAAAyKEXAAYAAACgZFMCCKEXAIout3YAAAAAAAIAAMihF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///yAQAAAAAAAPwLBgSA+P//CABYfvv2//8AAAAAAAAAAOALBgSA+P////8AAAAAfXcAAAAAJHMYAKhyGABfqHl3sDJVB0g3LwnSAAAA9BMhEyIAigEIAAAAAAAAAAAAAADXqHl3dAAuAAAA//8CAAAAAAAAADUAOACMcBgAAAAAAAgAAAAAAAAA0gAAAAgACgDkqHl3SHMYAABYGABDADoAXABVAHMAZQByAHMAAABlAGQAdQBhAHIAZABvAC4AagBvAGgAbgBzAG8AbgBcAEEAcABwAEQAYQB0AGEAXABMAG8AYwBhAGwAXABNAAAAYwByAG8AcwBvAGYAdABcAFcAaQBuAGQAbwB3AHMAXABUAGUAbQBwAG8AcgBhAHIAeQAgAEkARHEY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CB5E413-B493-42E0-BADA-655446F78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1765</Words>
  <Characters>9709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129</cp:revision>
  <cp:lastPrinted>2015-02-24T14:02:00Z</cp:lastPrinted>
  <dcterms:created xsi:type="dcterms:W3CDTF">2015-03-20T17:47:00Z</dcterms:created>
  <dcterms:modified xsi:type="dcterms:W3CDTF">2016-05-02T17:11:00Z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