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F50CFC" w:rsidRDefault="00047AD3" w:rsidP="00047AD3">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rsidR="00047AD3" w:rsidRPr="00674B58" w:rsidRDefault="00F50CFC" w:rsidP="00047AD3">
      <w:pPr>
        <w:jc w:val="center"/>
        <w:rPr>
          <w:rFonts w:asciiTheme="minorHAnsi" w:hAnsiTheme="minorHAnsi"/>
          <w:b/>
        </w:rPr>
      </w:pPr>
      <w:r>
        <w:rPr>
          <w:rFonts w:asciiTheme="minorHAnsi" w:hAnsiTheme="minorHAnsi"/>
          <w:b/>
        </w:rPr>
        <w:t xml:space="preserve">RESULTADOS ENSAYOS DE VALIDACION </w:t>
      </w:r>
      <w:r w:rsidR="00B3040B">
        <w:rPr>
          <w:rFonts w:asciiTheme="minorHAnsi" w:hAnsiTheme="minorHAnsi"/>
          <w:b/>
        </w:rPr>
        <w:t xml:space="preserve">ANUAL </w:t>
      </w:r>
      <w:r>
        <w:rPr>
          <w:rFonts w:asciiTheme="minorHAnsi" w:hAnsiTheme="minorHAnsi"/>
          <w:b/>
        </w:rPr>
        <w:t>DE CEMS</w:t>
      </w:r>
    </w:p>
    <w:p w:rsidR="00047AD3" w:rsidRPr="00674B58" w:rsidRDefault="00047AD3" w:rsidP="00047AD3">
      <w:pPr>
        <w:spacing w:line="276" w:lineRule="auto"/>
        <w:jc w:val="center"/>
        <w:rPr>
          <w:rFonts w:asciiTheme="minorHAnsi" w:hAnsiTheme="minorHAnsi" w:cstheme="minorHAnsi"/>
          <w:b/>
        </w:rPr>
      </w:pPr>
    </w:p>
    <w:p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rsidR="00047AD3" w:rsidRPr="00674B58" w:rsidRDefault="00047AD3" w:rsidP="00047AD3">
      <w:pPr>
        <w:spacing w:line="276" w:lineRule="auto"/>
        <w:jc w:val="center"/>
        <w:rPr>
          <w:rFonts w:asciiTheme="minorHAnsi" w:hAnsiTheme="minorHAnsi" w:cstheme="minorHAnsi"/>
          <w:b/>
        </w:rPr>
      </w:pPr>
    </w:p>
    <w:p w:rsidR="00F8546F" w:rsidRPr="00FC06BD" w:rsidRDefault="00F50CFC" w:rsidP="00B3040B">
      <w:pPr>
        <w:tabs>
          <w:tab w:val="left" w:pos="705"/>
          <w:tab w:val="center" w:pos="4986"/>
        </w:tabs>
        <w:spacing w:line="276" w:lineRule="auto"/>
        <w:jc w:val="center"/>
        <w:rPr>
          <w:rFonts w:asciiTheme="minorHAnsi" w:hAnsiTheme="minorHAnsi" w:cstheme="minorHAnsi"/>
          <w:b/>
        </w:rPr>
      </w:pPr>
      <w:r w:rsidRPr="00FC06BD">
        <w:rPr>
          <w:rFonts w:asciiTheme="minorHAnsi" w:hAnsiTheme="minorHAnsi" w:cstheme="minorHAnsi"/>
          <w:b/>
        </w:rPr>
        <w:t>“</w:t>
      </w:r>
      <w:r w:rsidR="00F8546F" w:rsidRPr="00FC06BD">
        <w:rPr>
          <w:rFonts w:asciiTheme="minorHAnsi" w:hAnsiTheme="minorHAnsi" w:cstheme="minorHAnsi"/>
          <w:b/>
        </w:rPr>
        <w:t xml:space="preserve">INFORME </w:t>
      </w:r>
      <w:r w:rsidR="00AF71CD" w:rsidRPr="00FC06BD">
        <w:rPr>
          <w:rFonts w:asciiTheme="minorHAnsi" w:hAnsiTheme="minorHAnsi" w:cstheme="minorHAnsi"/>
          <w:b/>
        </w:rPr>
        <w:t xml:space="preserve">DE </w:t>
      </w:r>
      <w:r w:rsidR="00B3040B" w:rsidRPr="00FC06BD">
        <w:rPr>
          <w:rFonts w:asciiTheme="minorHAnsi" w:hAnsiTheme="minorHAnsi" w:cstheme="minorHAnsi"/>
          <w:b/>
        </w:rPr>
        <w:t>RESULTADOS DE LOS ENSAYOS DE AUDITOR</w:t>
      </w:r>
      <w:r w:rsidR="0069115E" w:rsidRPr="00FC06BD">
        <w:rPr>
          <w:rFonts w:asciiTheme="minorHAnsi" w:hAnsiTheme="minorHAnsi" w:cstheme="minorHAnsi"/>
          <w:b/>
        </w:rPr>
        <w:t>Í</w:t>
      </w:r>
      <w:r w:rsidR="00B3040B" w:rsidRPr="00FC06BD">
        <w:rPr>
          <w:rFonts w:asciiTheme="minorHAnsi" w:hAnsiTheme="minorHAnsi" w:cstheme="minorHAnsi"/>
          <w:b/>
        </w:rPr>
        <w:t>A, PRUEBA ANUAL DE EXACTITUD RELAT</w:t>
      </w:r>
      <w:r w:rsidR="0069115E" w:rsidRPr="00FC06BD">
        <w:rPr>
          <w:rFonts w:asciiTheme="minorHAnsi" w:hAnsiTheme="minorHAnsi" w:cstheme="minorHAnsi"/>
          <w:b/>
        </w:rPr>
        <w:t>I</w:t>
      </w:r>
      <w:r w:rsidR="00B3040B" w:rsidRPr="00FC06BD">
        <w:rPr>
          <w:rFonts w:asciiTheme="minorHAnsi" w:hAnsiTheme="minorHAnsi" w:cstheme="minorHAnsi"/>
          <w:b/>
        </w:rPr>
        <w:t>VA PARA GASES</w:t>
      </w:r>
      <w:r w:rsidR="00AF71CD" w:rsidRPr="00FC06BD">
        <w:rPr>
          <w:rFonts w:asciiTheme="minorHAnsi" w:hAnsiTheme="minorHAnsi" w:cstheme="minorHAnsi"/>
          <w:b/>
        </w:rPr>
        <w:t>.”</w:t>
      </w:r>
    </w:p>
    <w:p w:rsidR="00F812E4" w:rsidRPr="00FC06BD" w:rsidRDefault="00EC776A" w:rsidP="0046644C">
      <w:pPr>
        <w:spacing w:line="276" w:lineRule="auto"/>
        <w:jc w:val="center"/>
        <w:rPr>
          <w:rFonts w:asciiTheme="minorHAnsi" w:hAnsiTheme="minorHAnsi" w:cstheme="minorHAnsi"/>
          <w:b/>
        </w:rPr>
      </w:pPr>
      <w:r w:rsidRPr="00FC06BD">
        <w:rPr>
          <w:rFonts w:asciiTheme="minorHAnsi" w:hAnsiTheme="minorHAnsi" w:cstheme="minorHAnsi"/>
          <w:b/>
        </w:rPr>
        <w:t xml:space="preserve">PLANTA DE </w:t>
      </w:r>
      <w:r w:rsidR="00B3040B" w:rsidRPr="00FC06BD">
        <w:rPr>
          <w:rFonts w:asciiTheme="minorHAnsi" w:hAnsiTheme="minorHAnsi" w:cstheme="minorHAnsi"/>
          <w:b/>
        </w:rPr>
        <w:t xml:space="preserve">LIMPIEZA DE GASES PLG N° 1 </w:t>
      </w:r>
      <w:r w:rsidR="005A641A">
        <w:rPr>
          <w:rFonts w:asciiTheme="minorHAnsi" w:hAnsiTheme="minorHAnsi" w:cstheme="minorHAnsi"/>
          <w:b/>
        </w:rPr>
        <w:t xml:space="preserve">FUNDICIÓN CALETONES </w:t>
      </w:r>
      <w:r w:rsidR="00B3040B" w:rsidRPr="00FC06BD">
        <w:rPr>
          <w:rFonts w:asciiTheme="minorHAnsi" w:hAnsiTheme="minorHAnsi" w:cstheme="minorHAnsi"/>
          <w:b/>
        </w:rPr>
        <w:t>D</w:t>
      </w:r>
      <w:r w:rsidR="00CE3348" w:rsidRPr="00FC06BD">
        <w:rPr>
          <w:rFonts w:asciiTheme="minorHAnsi" w:hAnsiTheme="minorHAnsi" w:cstheme="minorHAnsi"/>
          <w:b/>
        </w:rPr>
        <w:t xml:space="preserve">E </w:t>
      </w:r>
      <w:r w:rsidR="001F1DC1" w:rsidRPr="00FC06BD">
        <w:rPr>
          <w:rFonts w:asciiTheme="minorHAnsi" w:hAnsiTheme="minorHAnsi" w:cstheme="minorHAnsi"/>
          <w:b/>
        </w:rPr>
        <w:t xml:space="preserve">LA </w:t>
      </w:r>
      <w:r w:rsidR="008A6431" w:rsidRPr="00FC06BD">
        <w:rPr>
          <w:rFonts w:asciiTheme="minorHAnsi" w:hAnsiTheme="minorHAnsi" w:cstheme="minorHAnsi"/>
          <w:b/>
        </w:rPr>
        <w:t>DIVISIÓ</w:t>
      </w:r>
      <w:r w:rsidR="00CE3348" w:rsidRPr="00FC06BD">
        <w:rPr>
          <w:rFonts w:asciiTheme="minorHAnsi" w:hAnsiTheme="minorHAnsi" w:cstheme="minorHAnsi"/>
          <w:b/>
        </w:rPr>
        <w:t xml:space="preserve">N </w:t>
      </w:r>
      <w:r w:rsidR="00B3040B" w:rsidRPr="00FC06BD">
        <w:rPr>
          <w:rFonts w:asciiTheme="minorHAnsi" w:hAnsiTheme="minorHAnsi" w:cstheme="minorHAnsi"/>
          <w:b/>
        </w:rPr>
        <w:t>EL TENIENTE</w:t>
      </w:r>
      <w:r w:rsidR="00AC038B">
        <w:rPr>
          <w:rFonts w:asciiTheme="minorHAnsi" w:hAnsiTheme="minorHAnsi" w:cstheme="minorHAnsi"/>
          <w:b/>
        </w:rPr>
        <w:t>, CODELCO</w:t>
      </w:r>
      <w:r w:rsidR="0046644C" w:rsidRPr="00FC06BD">
        <w:rPr>
          <w:rFonts w:asciiTheme="minorHAnsi" w:hAnsiTheme="minorHAnsi" w:cstheme="minorHAnsi"/>
          <w:b/>
        </w:rPr>
        <w:t>.</w:t>
      </w:r>
    </w:p>
    <w:p w:rsidR="004C2DCA" w:rsidRPr="00FC06BD" w:rsidRDefault="004C2DCA" w:rsidP="00047AD3">
      <w:pPr>
        <w:spacing w:line="276" w:lineRule="auto"/>
        <w:jc w:val="center"/>
        <w:rPr>
          <w:rFonts w:asciiTheme="minorHAnsi" w:hAnsiTheme="minorHAnsi" w:cstheme="minorHAnsi"/>
        </w:rPr>
      </w:pPr>
    </w:p>
    <w:p w:rsidR="00FD29B4" w:rsidRPr="00FC06BD" w:rsidRDefault="008024F1" w:rsidP="00047AD3">
      <w:pPr>
        <w:spacing w:line="276" w:lineRule="auto"/>
        <w:jc w:val="center"/>
        <w:rPr>
          <w:rFonts w:asciiTheme="minorHAnsi" w:hAnsiTheme="minorHAnsi" w:cstheme="minorHAnsi"/>
          <w:b/>
        </w:rPr>
      </w:pPr>
      <w:r w:rsidRPr="00FC06BD">
        <w:rPr>
          <w:rFonts w:asciiTheme="minorHAnsi" w:hAnsiTheme="minorHAnsi" w:cstheme="minorHAnsi"/>
          <w:b/>
        </w:rPr>
        <w:t>DFZ-201</w:t>
      </w:r>
      <w:r w:rsidR="00EF0142" w:rsidRPr="00FC06BD">
        <w:rPr>
          <w:rFonts w:asciiTheme="minorHAnsi" w:hAnsiTheme="minorHAnsi" w:cstheme="minorHAnsi"/>
          <w:b/>
        </w:rPr>
        <w:t>6</w:t>
      </w:r>
      <w:r w:rsidRPr="00FC06BD">
        <w:rPr>
          <w:rFonts w:asciiTheme="minorHAnsi" w:hAnsiTheme="minorHAnsi" w:cstheme="minorHAnsi"/>
          <w:b/>
        </w:rPr>
        <w:t>-</w:t>
      </w:r>
      <w:r w:rsidR="00FC06BD" w:rsidRPr="00FC06BD">
        <w:rPr>
          <w:rFonts w:asciiTheme="minorHAnsi" w:hAnsiTheme="minorHAnsi" w:cstheme="minorHAnsi"/>
          <w:b/>
        </w:rPr>
        <w:t>1020</w:t>
      </w:r>
      <w:r w:rsidRPr="00FC06BD">
        <w:rPr>
          <w:rFonts w:asciiTheme="minorHAnsi" w:hAnsiTheme="minorHAnsi" w:cstheme="minorHAnsi"/>
          <w:b/>
        </w:rPr>
        <w:t>-V</w:t>
      </w:r>
      <w:r w:rsidR="00FC06BD" w:rsidRPr="00FC06BD">
        <w:rPr>
          <w:rFonts w:asciiTheme="minorHAnsi" w:hAnsiTheme="minorHAnsi" w:cstheme="minorHAnsi"/>
          <w:b/>
        </w:rPr>
        <w:t>I</w:t>
      </w:r>
      <w:r w:rsidR="00483EBA" w:rsidRPr="00FC06BD">
        <w:rPr>
          <w:rFonts w:asciiTheme="minorHAnsi" w:hAnsiTheme="minorHAnsi" w:cstheme="minorHAnsi"/>
          <w:b/>
        </w:rPr>
        <w:t>-NE-EI</w:t>
      </w:r>
    </w:p>
    <w:p w:rsidR="00483EBA" w:rsidRPr="00FC06BD" w:rsidRDefault="00483EBA" w:rsidP="00047AD3">
      <w:pPr>
        <w:spacing w:line="276" w:lineRule="auto"/>
        <w:jc w:val="center"/>
        <w:rPr>
          <w:rFonts w:asciiTheme="minorHAnsi" w:hAnsiTheme="minorHAnsi" w:cstheme="minorHAnsi"/>
          <w:b/>
          <w:sz w:val="28"/>
          <w:szCs w:val="32"/>
        </w:rPr>
      </w:pPr>
    </w:p>
    <w:p w:rsidR="00404806" w:rsidRDefault="00404806" w:rsidP="00047AD3">
      <w:pPr>
        <w:spacing w:line="276" w:lineRule="auto"/>
        <w:jc w:val="center"/>
        <w:rPr>
          <w:rFonts w:asciiTheme="minorHAnsi" w:hAnsiTheme="minorHAnsi" w:cstheme="minorHAnsi"/>
          <w:sz w:val="24"/>
          <w:szCs w:val="24"/>
        </w:rPr>
      </w:pPr>
      <w:r w:rsidRPr="00FC06BD">
        <w:rPr>
          <w:rFonts w:asciiTheme="minorHAnsi" w:hAnsiTheme="minorHAnsi" w:cstheme="minorHAnsi"/>
          <w:b/>
          <w:sz w:val="24"/>
          <w:szCs w:val="24"/>
        </w:rPr>
        <w:t xml:space="preserve">Unidad Fiscalizable: </w:t>
      </w:r>
      <w:r w:rsidR="00FC06BD" w:rsidRPr="00FC06BD">
        <w:rPr>
          <w:rFonts w:asciiTheme="minorHAnsi" w:hAnsiTheme="minorHAnsi" w:cstheme="minorHAnsi"/>
          <w:sz w:val="24"/>
          <w:szCs w:val="24"/>
        </w:rPr>
        <w:t>Mina El Teniente.</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77614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776147">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776147">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776147">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31550A" w:rsidTr="007761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Pr="0066085E" w:rsidRDefault="0031550A" w:rsidP="00776147">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48121D" w:rsidP="00776147">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088B5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pt">
                  <v:imagedata r:id="rId12" o:title=""/>
                  <o:lock v:ext="edit" ungrouping="t" rotation="t" aspectratio="f" cropping="t" verticies="t" grouping="t"/>
                  <o:signatureline v:ext="edit" id="{FD7E6012-0689-406D-8DFB-E1160DE6372A}" provid="{00000000-0000-0000-0000-000000000000}" o:suggestedsigner="Juan Eduardo Johnson." o:suggestedsigner2="Jefe Unidad Técnica División Fiscalización " issignatureline="t"/>
                </v:shape>
              </w:pict>
            </w:r>
          </w:p>
        </w:tc>
      </w:tr>
      <w:tr w:rsidR="0031550A" w:rsidTr="007761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48121D" w:rsidP="00776147">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pt;height:56.2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31550A" w:rsidTr="007761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77614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48121D" w:rsidP="00776147">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8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lastRenderedPageBreak/>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DC3820">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DC3820">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047AD3" w:rsidRPr="00660229" w:rsidRDefault="00047AD3" w:rsidP="00047AD3">
      <w:pPr>
        <w:jc w:val="center"/>
        <w:rPr>
          <w:rFonts w:asciiTheme="minorHAnsi" w:hAnsiTheme="minorHAnsi"/>
          <w:b/>
          <w:sz w:val="20"/>
          <w:szCs w:val="20"/>
        </w:rPr>
      </w:pPr>
    </w:p>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5D3249">
          <w:rPr>
            <w:noProof/>
            <w:webHidden/>
          </w:rPr>
          <w:t>3</w:t>
        </w:r>
        <w:r w:rsidR="001570B7">
          <w:rPr>
            <w:noProof/>
            <w:webHidden/>
          </w:rPr>
          <w:fldChar w:fldCharType="end"/>
        </w:r>
      </w:hyperlink>
    </w:p>
    <w:p w:rsidR="001570B7" w:rsidRDefault="0048121D">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5D3249">
          <w:rPr>
            <w:noProof/>
            <w:webHidden/>
          </w:rPr>
          <w:t>3</w:t>
        </w:r>
        <w:r w:rsidR="001570B7">
          <w:rPr>
            <w:noProof/>
            <w:webHidden/>
          </w:rPr>
          <w:fldChar w:fldCharType="end"/>
        </w:r>
      </w:hyperlink>
    </w:p>
    <w:p w:rsidR="001570B7" w:rsidRDefault="0048121D">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5D3249">
          <w:rPr>
            <w:noProof/>
            <w:webHidden/>
          </w:rPr>
          <w:t>5</w:t>
        </w:r>
        <w:r w:rsidR="001570B7">
          <w:rPr>
            <w:noProof/>
            <w:webHidden/>
          </w:rPr>
          <w:fldChar w:fldCharType="end"/>
        </w:r>
      </w:hyperlink>
    </w:p>
    <w:p w:rsidR="001570B7" w:rsidRDefault="0048121D">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w:t>
        </w:r>
        <w:bookmarkStart w:id="5" w:name="_GoBack"/>
        <w:bookmarkEnd w:id="5"/>
        <w:r w:rsidR="001570B7" w:rsidRPr="00B60645">
          <w:rPr>
            <w:rStyle w:val="Hipervnculo"/>
            <w:noProof/>
          </w:rPr>
          <w:t>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5D3249">
          <w:rPr>
            <w:noProof/>
            <w:webHidden/>
          </w:rPr>
          <w:t>5</w:t>
        </w:r>
        <w:r w:rsidR="001570B7">
          <w:rPr>
            <w:noProof/>
            <w:webHidden/>
          </w:rPr>
          <w:fldChar w:fldCharType="end"/>
        </w:r>
      </w:hyperlink>
    </w:p>
    <w:p w:rsidR="001570B7" w:rsidRDefault="0048121D">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5D3249">
          <w:rPr>
            <w:noProof/>
            <w:webHidden/>
          </w:rPr>
          <w:t>6</w:t>
        </w:r>
        <w:r w:rsidR="001570B7">
          <w:rPr>
            <w:noProof/>
            <w:webHidden/>
          </w:rPr>
          <w:fldChar w:fldCharType="end"/>
        </w:r>
      </w:hyperlink>
    </w:p>
    <w:p w:rsidR="001570B7" w:rsidRDefault="0048121D">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5D3249">
          <w:rPr>
            <w:noProof/>
            <w:webHidden/>
          </w:rPr>
          <w:t>6</w:t>
        </w:r>
        <w:r w:rsidR="001570B7">
          <w:rPr>
            <w:noProof/>
            <w:webHidden/>
          </w:rPr>
          <w:fldChar w:fldCharType="end"/>
        </w:r>
      </w:hyperlink>
    </w:p>
    <w:p w:rsidR="001570B7" w:rsidRDefault="0048121D">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5D3249">
          <w:rPr>
            <w:noProof/>
            <w:webHidden/>
          </w:rPr>
          <w:t>7</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A872CC" w:rsidRPr="00395B2F" w:rsidRDefault="00892E24" w:rsidP="0047735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7E4307" w:rsidRDefault="00956AB6" w:rsidP="00F812E4">
      <w:pPr>
        <w:rPr>
          <w:rFonts w:asciiTheme="minorHAnsi" w:hAnsiTheme="minorHAnsi" w:cstheme="minorHAnsi"/>
          <w:sz w:val="20"/>
        </w:rPr>
      </w:pPr>
      <w:r>
        <w:rPr>
          <w:rFonts w:asciiTheme="minorHAnsi" w:hAnsiTheme="minorHAnsi" w:cstheme="minorHAnsi"/>
          <w:sz w:val="20"/>
          <w:szCs w:val="20"/>
        </w:rPr>
        <w:t xml:space="preserve">La Planta de Limpieza de Gases </w:t>
      </w:r>
      <w:r w:rsidR="00E65649">
        <w:rPr>
          <w:rFonts w:asciiTheme="minorHAnsi" w:hAnsiTheme="minorHAnsi" w:cstheme="minorHAnsi"/>
          <w:sz w:val="20"/>
          <w:szCs w:val="20"/>
        </w:rPr>
        <w:t>P</w:t>
      </w:r>
      <w:r>
        <w:rPr>
          <w:rFonts w:asciiTheme="minorHAnsi" w:hAnsiTheme="minorHAnsi" w:cstheme="minorHAnsi"/>
          <w:sz w:val="20"/>
          <w:szCs w:val="20"/>
        </w:rPr>
        <w:t>L</w:t>
      </w:r>
      <w:r w:rsidR="00E65649">
        <w:rPr>
          <w:rFonts w:asciiTheme="minorHAnsi" w:hAnsiTheme="minorHAnsi" w:cstheme="minorHAnsi"/>
          <w:sz w:val="20"/>
          <w:szCs w:val="20"/>
        </w:rPr>
        <w:t>G</w:t>
      </w:r>
      <w:r>
        <w:rPr>
          <w:rFonts w:asciiTheme="minorHAnsi" w:hAnsiTheme="minorHAnsi" w:cstheme="minorHAnsi"/>
          <w:sz w:val="20"/>
          <w:szCs w:val="20"/>
        </w:rPr>
        <w:t xml:space="preserve"> N° 1 de la Fundición Caletónes, </w:t>
      </w:r>
      <w:r w:rsidR="007E4307">
        <w:rPr>
          <w:rFonts w:asciiTheme="minorHAnsi" w:hAnsiTheme="minorHAnsi" w:cstheme="minorHAnsi"/>
          <w:sz w:val="20"/>
          <w:szCs w:val="20"/>
        </w:rPr>
        <w:t>perteneciente a</w:t>
      </w:r>
      <w:r>
        <w:rPr>
          <w:rFonts w:asciiTheme="minorHAnsi" w:hAnsiTheme="minorHAnsi" w:cstheme="minorHAnsi"/>
          <w:sz w:val="20"/>
          <w:szCs w:val="20"/>
        </w:rPr>
        <w:t xml:space="preserve"> la </w:t>
      </w:r>
      <w:proofErr w:type="spellStart"/>
      <w:r>
        <w:rPr>
          <w:rFonts w:asciiTheme="minorHAnsi" w:hAnsiTheme="minorHAnsi" w:cstheme="minorHAnsi"/>
          <w:sz w:val="20"/>
          <w:szCs w:val="20"/>
        </w:rPr>
        <w:t>Division</w:t>
      </w:r>
      <w:proofErr w:type="spellEnd"/>
      <w:r>
        <w:rPr>
          <w:rFonts w:asciiTheme="minorHAnsi" w:hAnsiTheme="minorHAnsi" w:cstheme="minorHAnsi"/>
          <w:sz w:val="20"/>
          <w:szCs w:val="20"/>
        </w:rPr>
        <w:t xml:space="preserve"> El Teniente de </w:t>
      </w:r>
      <w:r w:rsidR="0094446C">
        <w:rPr>
          <w:rFonts w:asciiTheme="minorHAnsi" w:hAnsiTheme="minorHAnsi" w:cstheme="minorHAnsi"/>
          <w:sz w:val="20"/>
          <w:szCs w:val="20"/>
        </w:rPr>
        <w:t>CODELCO</w:t>
      </w:r>
      <w:r w:rsidR="007E4307">
        <w:rPr>
          <w:rFonts w:asciiTheme="minorHAnsi" w:hAnsiTheme="minorHAnsi" w:cstheme="minorHAnsi"/>
          <w:sz w:val="20"/>
          <w:szCs w:val="20"/>
        </w:rPr>
        <w:t>,</w:t>
      </w:r>
      <w:r w:rsidR="00A93A01">
        <w:rPr>
          <w:rFonts w:asciiTheme="minorHAnsi" w:hAnsiTheme="minorHAnsi" w:cstheme="minorHAnsi"/>
          <w:sz w:val="20"/>
        </w:rPr>
        <w:t xml:space="preserve"> </w:t>
      </w:r>
      <w:r w:rsidR="007E4307">
        <w:rPr>
          <w:rFonts w:asciiTheme="minorHAnsi" w:hAnsiTheme="minorHAnsi" w:cstheme="minorHAnsi"/>
          <w:sz w:val="20"/>
        </w:rPr>
        <w:t>e</w:t>
      </w:r>
      <w:r w:rsidR="003B20D1">
        <w:rPr>
          <w:rFonts w:asciiTheme="minorHAnsi" w:hAnsiTheme="minorHAnsi" w:cstheme="minorHAnsi"/>
          <w:sz w:val="20"/>
        </w:rPr>
        <w:t>stá</w:t>
      </w:r>
      <w:r w:rsidR="00F50CFC" w:rsidRPr="00B14327">
        <w:rPr>
          <w:rFonts w:asciiTheme="minorHAnsi" w:hAnsiTheme="minorHAnsi" w:cstheme="minorHAnsi"/>
          <w:sz w:val="20"/>
        </w:rPr>
        <w:t xml:space="preserve"> afecta al </w:t>
      </w:r>
      <w:r w:rsidR="00A93A01">
        <w:rPr>
          <w:rFonts w:asciiTheme="minorHAnsi" w:hAnsiTheme="minorHAnsi" w:cstheme="minorHAnsi"/>
          <w:sz w:val="20"/>
        </w:rPr>
        <w:t>cumplimiento del D.S. N° 28/2013</w:t>
      </w:r>
      <w:r w:rsidR="00F50CFC" w:rsidRPr="00B14327">
        <w:rPr>
          <w:rFonts w:asciiTheme="minorHAnsi" w:hAnsiTheme="minorHAnsi" w:cstheme="minorHAnsi"/>
          <w:sz w:val="20"/>
        </w:rPr>
        <w:t xml:space="preserve"> del Ministerio del Medio Ambiente, </w:t>
      </w:r>
      <w:r w:rsidR="00D15E0B">
        <w:rPr>
          <w:rFonts w:asciiTheme="minorHAnsi" w:hAnsiTheme="minorHAnsi" w:cstheme="minorHAnsi"/>
          <w:sz w:val="20"/>
        </w:rPr>
        <w:t xml:space="preserve">que establece la </w:t>
      </w:r>
      <w:r w:rsidR="00DA3C8A" w:rsidRPr="00B14327">
        <w:rPr>
          <w:rFonts w:asciiTheme="minorHAnsi" w:hAnsiTheme="minorHAnsi" w:cstheme="minorHAnsi"/>
          <w:sz w:val="20"/>
        </w:rPr>
        <w:t>“</w:t>
      </w:r>
      <w:r w:rsidR="00A93A01">
        <w:rPr>
          <w:rFonts w:asciiTheme="minorHAnsi" w:hAnsiTheme="minorHAnsi" w:cstheme="minorHAnsi"/>
          <w:sz w:val="20"/>
        </w:rPr>
        <w:t>Norma de Emisión Para Fundiciones de Cobre y Fuentes Emisoras de Arsénico</w:t>
      </w:r>
      <w:r w:rsidR="00DA3C8A" w:rsidRPr="00B14327">
        <w:rPr>
          <w:rFonts w:asciiTheme="minorHAnsi" w:hAnsiTheme="minorHAnsi" w:cstheme="minorHAnsi"/>
          <w:sz w:val="20"/>
        </w:rPr>
        <w:t>”</w:t>
      </w:r>
      <w:r w:rsidR="00731C1D" w:rsidRPr="00B14327">
        <w:rPr>
          <w:rFonts w:asciiTheme="minorHAnsi" w:hAnsiTheme="minorHAnsi" w:cstheme="minorHAnsi"/>
          <w:sz w:val="20"/>
        </w:rPr>
        <w:t xml:space="preserve">. El </w:t>
      </w:r>
      <w:r w:rsidR="006976AB" w:rsidRPr="00B14327">
        <w:rPr>
          <w:rFonts w:asciiTheme="minorHAnsi" w:hAnsiTheme="minorHAnsi" w:cstheme="minorHAnsi"/>
          <w:sz w:val="20"/>
        </w:rPr>
        <w:t>art</w:t>
      </w:r>
      <w:r w:rsidR="00731C1D" w:rsidRPr="00B14327">
        <w:rPr>
          <w:rFonts w:asciiTheme="minorHAnsi" w:hAnsiTheme="minorHAnsi" w:cstheme="minorHAnsi"/>
          <w:sz w:val="20"/>
        </w:rPr>
        <w:t>í</w:t>
      </w:r>
      <w:r w:rsidR="00A93A01">
        <w:rPr>
          <w:rFonts w:asciiTheme="minorHAnsi" w:hAnsiTheme="minorHAnsi" w:cstheme="minorHAnsi"/>
          <w:sz w:val="20"/>
        </w:rPr>
        <w:t>culo 14</w:t>
      </w:r>
      <w:r w:rsidR="00731C1D" w:rsidRPr="00B14327">
        <w:rPr>
          <w:rFonts w:asciiTheme="minorHAnsi" w:hAnsiTheme="minorHAnsi" w:cstheme="minorHAnsi"/>
          <w:sz w:val="20"/>
        </w:rPr>
        <w:t>° de dicha norma obliga a</w:t>
      </w:r>
      <w:r w:rsidR="006976AB" w:rsidRPr="00B14327">
        <w:rPr>
          <w:rFonts w:asciiTheme="minorHAnsi" w:hAnsiTheme="minorHAnsi" w:cstheme="minorHAnsi"/>
          <w:sz w:val="20"/>
        </w:rPr>
        <w:t xml:space="preserve"> </w:t>
      </w:r>
      <w:r w:rsidR="00EC2C2B" w:rsidRPr="00B14327">
        <w:rPr>
          <w:rFonts w:asciiTheme="minorHAnsi" w:hAnsiTheme="minorHAnsi" w:cstheme="minorHAnsi"/>
          <w:sz w:val="20"/>
        </w:rPr>
        <w:t>“</w:t>
      </w:r>
      <w:r w:rsidR="003765C2">
        <w:rPr>
          <w:rFonts w:asciiTheme="minorHAnsi" w:hAnsiTheme="minorHAnsi" w:cstheme="minorHAnsi"/>
          <w:sz w:val="20"/>
        </w:rPr>
        <w:t xml:space="preserve">implementar y validar un </w:t>
      </w:r>
      <w:r w:rsidR="007E4307">
        <w:rPr>
          <w:rFonts w:asciiTheme="minorHAnsi" w:hAnsiTheme="minorHAnsi" w:cstheme="minorHAnsi"/>
          <w:sz w:val="20"/>
        </w:rPr>
        <w:t>S</w:t>
      </w:r>
      <w:r w:rsidR="003765C2">
        <w:rPr>
          <w:rFonts w:asciiTheme="minorHAnsi" w:hAnsiTheme="minorHAnsi" w:cstheme="minorHAnsi"/>
          <w:sz w:val="20"/>
        </w:rPr>
        <w:t xml:space="preserve">istema de </w:t>
      </w:r>
      <w:r w:rsidR="007E4307">
        <w:rPr>
          <w:rFonts w:asciiTheme="minorHAnsi" w:hAnsiTheme="minorHAnsi" w:cstheme="minorHAnsi"/>
          <w:sz w:val="20"/>
        </w:rPr>
        <w:t>M</w:t>
      </w:r>
      <w:r w:rsidR="003765C2">
        <w:rPr>
          <w:rFonts w:asciiTheme="minorHAnsi" w:hAnsiTheme="minorHAnsi" w:cstheme="minorHAnsi"/>
          <w:sz w:val="20"/>
        </w:rPr>
        <w:t xml:space="preserve">onitoreo </w:t>
      </w:r>
      <w:r w:rsidR="007E4307">
        <w:rPr>
          <w:rFonts w:asciiTheme="minorHAnsi" w:hAnsiTheme="minorHAnsi" w:cstheme="minorHAnsi"/>
          <w:sz w:val="20"/>
        </w:rPr>
        <w:t>C</w:t>
      </w:r>
      <w:r w:rsidR="00FA3C7A">
        <w:rPr>
          <w:rFonts w:asciiTheme="minorHAnsi" w:hAnsiTheme="minorHAnsi" w:cstheme="minorHAnsi"/>
          <w:sz w:val="20"/>
        </w:rPr>
        <w:t>ontinuo</w:t>
      </w:r>
      <w:r w:rsidR="007E4307">
        <w:rPr>
          <w:rFonts w:asciiTheme="minorHAnsi" w:hAnsiTheme="minorHAnsi" w:cstheme="minorHAnsi"/>
          <w:sz w:val="20"/>
        </w:rPr>
        <w:t xml:space="preserve"> de Emisiones</w:t>
      </w:r>
      <w:r w:rsidR="00FA3C7A">
        <w:rPr>
          <w:rFonts w:asciiTheme="minorHAnsi" w:hAnsiTheme="minorHAnsi" w:cstheme="minorHAnsi"/>
          <w:sz w:val="20"/>
        </w:rPr>
        <w:t>, de acuerdo a lo indicado en la Parte 75, volumen 40 del código de Regulaciones Federales (CFR) de US-EPA</w:t>
      </w:r>
      <w:r w:rsidR="003765C2">
        <w:rPr>
          <w:rFonts w:asciiTheme="minorHAnsi" w:hAnsiTheme="minorHAnsi" w:cstheme="minorHAnsi"/>
          <w:sz w:val="20"/>
        </w:rPr>
        <w:t>”</w:t>
      </w:r>
      <w:r w:rsidR="00FA3C7A">
        <w:rPr>
          <w:rFonts w:asciiTheme="minorHAnsi" w:hAnsiTheme="minorHAnsi" w:cstheme="minorHAnsi"/>
          <w:sz w:val="20"/>
        </w:rPr>
        <w:t xml:space="preserve">, </w:t>
      </w:r>
      <w:r w:rsidR="00AC77B2">
        <w:rPr>
          <w:rFonts w:asciiTheme="minorHAnsi" w:hAnsiTheme="minorHAnsi" w:cstheme="minorHAnsi"/>
          <w:sz w:val="20"/>
        </w:rPr>
        <w:t>para lo cual la Superintendencia</w:t>
      </w:r>
      <w:r w:rsidR="003765C2">
        <w:rPr>
          <w:rFonts w:asciiTheme="minorHAnsi" w:hAnsiTheme="minorHAnsi" w:cstheme="minorHAnsi"/>
          <w:sz w:val="20"/>
        </w:rPr>
        <w:t xml:space="preserve"> del Medio Ambiente (SMA) </w:t>
      </w:r>
      <w:r w:rsidR="007E4307">
        <w:rPr>
          <w:rFonts w:asciiTheme="minorHAnsi" w:hAnsiTheme="minorHAnsi" w:cstheme="minorHAnsi"/>
          <w:sz w:val="20"/>
        </w:rPr>
        <w:t>h</w:t>
      </w:r>
      <w:r w:rsidR="003765C2">
        <w:rPr>
          <w:rFonts w:asciiTheme="minorHAnsi" w:hAnsiTheme="minorHAnsi" w:cstheme="minorHAnsi"/>
          <w:sz w:val="20"/>
        </w:rPr>
        <w:t xml:space="preserve">omologa </w:t>
      </w:r>
      <w:r w:rsidR="007E4307">
        <w:rPr>
          <w:rFonts w:asciiTheme="minorHAnsi" w:hAnsiTheme="minorHAnsi" w:cstheme="minorHAnsi"/>
          <w:sz w:val="20"/>
        </w:rPr>
        <w:t xml:space="preserve">las </w:t>
      </w:r>
      <w:r w:rsidR="003765C2">
        <w:rPr>
          <w:rFonts w:asciiTheme="minorHAnsi" w:hAnsiTheme="minorHAnsi" w:cstheme="minorHAnsi"/>
          <w:sz w:val="20"/>
        </w:rPr>
        <w:t>metodologías de validación de CEMS establecidas en el “</w:t>
      </w:r>
      <w:r w:rsidR="00731C1D" w:rsidRPr="00B14327">
        <w:rPr>
          <w:rFonts w:asciiTheme="minorHAnsi" w:hAnsiTheme="minorHAnsi" w:cstheme="minorHAnsi"/>
          <w:sz w:val="20"/>
        </w:rPr>
        <w:t xml:space="preserve">Protocolo para la Validación de Sistemas de Monitoreo Continuo de Emisiones (CEMS) en Centrales Termoeléctricas”, </w:t>
      </w:r>
      <w:r w:rsidR="003765C2">
        <w:rPr>
          <w:rFonts w:asciiTheme="minorHAnsi" w:hAnsiTheme="minorHAnsi" w:cstheme="minorHAnsi"/>
          <w:sz w:val="20"/>
        </w:rPr>
        <w:t>para su aplicación a la validación de CEMS instalados en Plantas de Ac</w:t>
      </w:r>
      <w:r w:rsidR="007E4307">
        <w:rPr>
          <w:rFonts w:asciiTheme="minorHAnsi" w:hAnsiTheme="minorHAnsi" w:cstheme="minorHAnsi"/>
          <w:sz w:val="20"/>
        </w:rPr>
        <w:t>ido del Proceso de Fundiciones. Dicha homologación se establece</w:t>
      </w:r>
      <w:r w:rsidR="003765C2">
        <w:rPr>
          <w:rFonts w:asciiTheme="minorHAnsi" w:hAnsiTheme="minorHAnsi" w:cstheme="minorHAnsi"/>
          <w:sz w:val="20"/>
        </w:rPr>
        <w:t xml:space="preserve"> en la Resolución Exenta N° 339/2014</w:t>
      </w:r>
      <w:r w:rsidR="00AC77B2">
        <w:rPr>
          <w:rFonts w:asciiTheme="minorHAnsi" w:hAnsiTheme="minorHAnsi" w:cstheme="minorHAnsi"/>
          <w:sz w:val="20"/>
        </w:rPr>
        <w:t>.</w:t>
      </w:r>
      <w:r w:rsidR="00731C1D" w:rsidRPr="00B14327">
        <w:rPr>
          <w:rFonts w:asciiTheme="minorHAnsi" w:hAnsiTheme="minorHAnsi" w:cstheme="minorHAnsi"/>
          <w:sz w:val="20"/>
        </w:rPr>
        <w:t xml:space="preserve"> </w:t>
      </w:r>
    </w:p>
    <w:p w:rsidR="007E4307" w:rsidRDefault="007E4307" w:rsidP="00F812E4">
      <w:pPr>
        <w:rPr>
          <w:rFonts w:asciiTheme="minorHAnsi" w:hAnsiTheme="minorHAnsi" w:cstheme="minorHAnsi"/>
          <w:sz w:val="20"/>
        </w:rPr>
      </w:pPr>
    </w:p>
    <w:p w:rsidR="00260CF0" w:rsidRDefault="00A46968" w:rsidP="00F812E4">
      <w:pPr>
        <w:rPr>
          <w:rFonts w:asciiTheme="minorHAnsi" w:hAnsiTheme="minorHAnsi" w:cstheme="minorHAnsi"/>
          <w:sz w:val="20"/>
        </w:rPr>
      </w:pPr>
      <w:r w:rsidRPr="00B14327">
        <w:rPr>
          <w:rFonts w:asciiTheme="minorHAnsi" w:hAnsiTheme="minorHAnsi" w:cstheme="minorHAnsi"/>
          <w:sz w:val="20"/>
        </w:rPr>
        <w:t>El procedimiento</w:t>
      </w:r>
      <w:r w:rsidR="004F6173" w:rsidRPr="00B14327">
        <w:rPr>
          <w:rFonts w:asciiTheme="minorHAnsi" w:hAnsiTheme="minorHAnsi" w:cstheme="minorHAnsi"/>
          <w:sz w:val="20"/>
        </w:rPr>
        <w:t xml:space="preserve"> llevado a cabo por la empresa</w:t>
      </w:r>
      <w:r w:rsidRPr="00B14327">
        <w:rPr>
          <w:rFonts w:asciiTheme="minorHAnsi" w:hAnsiTheme="minorHAnsi" w:cstheme="minorHAnsi"/>
          <w:sz w:val="20"/>
        </w:rPr>
        <w:t xml:space="preserve"> </w:t>
      </w:r>
      <w:r w:rsidR="007E4307">
        <w:rPr>
          <w:rFonts w:asciiTheme="minorHAnsi" w:hAnsiTheme="minorHAnsi" w:cstheme="minorHAnsi"/>
          <w:sz w:val="20"/>
        </w:rPr>
        <w:t xml:space="preserve">para </w:t>
      </w:r>
      <w:r w:rsidR="00C073CE">
        <w:rPr>
          <w:rFonts w:asciiTheme="minorHAnsi" w:hAnsiTheme="minorHAnsi" w:cstheme="minorHAnsi"/>
          <w:sz w:val="20"/>
        </w:rPr>
        <w:t xml:space="preserve">la </w:t>
      </w:r>
      <w:r w:rsidR="007E4307">
        <w:rPr>
          <w:rFonts w:asciiTheme="minorHAnsi" w:hAnsiTheme="minorHAnsi" w:cstheme="minorHAnsi"/>
          <w:sz w:val="20"/>
        </w:rPr>
        <w:t>valida</w:t>
      </w:r>
      <w:r w:rsidR="00C073CE">
        <w:rPr>
          <w:rFonts w:asciiTheme="minorHAnsi" w:hAnsiTheme="minorHAnsi" w:cstheme="minorHAnsi"/>
          <w:sz w:val="20"/>
        </w:rPr>
        <w:t>ción anual</w:t>
      </w:r>
      <w:r w:rsidR="007E4307">
        <w:rPr>
          <w:rFonts w:asciiTheme="minorHAnsi" w:hAnsiTheme="minorHAnsi" w:cstheme="minorHAnsi"/>
          <w:sz w:val="20"/>
        </w:rPr>
        <w:t xml:space="preserve"> </w:t>
      </w:r>
      <w:r w:rsidR="00C073CE">
        <w:rPr>
          <w:rFonts w:asciiTheme="minorHAnsi" w:hAnsiTheme="minorHAnsi" w:cstheme="minorHAnsi"/>
          <w:sz w:val="20"/>
        </w:rPr>
        <w:t>d</w:t>
      </w:r>
      <w:r w:rsidR="007E4307">
        <w:rPr>
          <w:rFonts w:asciiTheme="minorHAnsi" w:hAnsiTheme="minorHAnsi" w:cstheme="minorHAnsi"/>
          <w:sz w:val="20"/>
        </w:rPr>
        <w:t xml:space="preserve">el CEMS </w:t>
      </w:r>
      <w:r w:rsidR="008964C3" w:rsidRPr="00B14327">
        <w:rPr>
          <w:rFonts w:asciiTheme="minorHAnsi" w:hAnsiTheme="minorHAnsi" w:cstheme="minorHAnsi"/>
          <w:sz w:val="20"/>
        </w:rPr>
        <w:t xml:space="preserve">fue el </w:t>
      </w:r>
      <w:r w:rsidR="004C2DCA" w:rsidRPr="00B14327">
        <w:rPr>
          <w:rFonts w:asciiTheme="minorHAnsi" w:hAnsiTheme="minorHAnsi" w:cstheme="minorHAnsi"/>
          <w:sz w:val="20"/>
        </w:rPr>
        <w:t xml:space="preserve">que se detalla en la tabla N°1 </w:t>
      </w:r>
      <w:r w:rsidR="004F6173" w:rsidRPr="00B14327">
        <w:rPr>
          <w:rFonts w:asciiTheme="minorHAnsi" w:hAnsiTheme="minorHAnsi" w:cstheme="minorHAnsi"/>
          <w:sz w:val="20"/>
        </w:rPr>
        <w:t xml:space="preserve">que se presenta a </w:t>
      </w:r>
      <w:r w:rsidR="006422D4" w:rsidRPr="00B14327">
        <w:rPr>
          <w:rFonts w:asciiTheme="minorHAnsi" w:hAnsiTheme="minorHAnsi" w:cstheme="minorHAnsi"/>
          <w:sz w:val="20"/>
        </w:rPr>
        <w:t>continuación</w:t>
      </w:r>
      <w:r w:rsidRPr="00B14327">
        <w:rPr>
          <w:rFonts w:asciiTheme="minorHAnsi" w:hAnsiTheme="minorHAnsi" w:cstheme="minorHAnsi"/>
          <w:sz w:val="20"/>
        </w:rPr>
        <w:t>:</w:t>
      </w:r>
    </w:p>
    <w:p w:rsidR="004C2DCA" w:rsidRPr="009B6FBE" w:rsidRDefault="004C2DCA" w:rsidP="004C2DCA">
      <w:pPr>
        <w:jc w:val="center"/>
        <w:rPr>
          <w:rFonts w:asciiTheme="minorHAnsi" w:hAnsiTheme="minorHAnsi" w:cstheme="minorHAnsi"/>
          <w:b/>
          <w:sz w:val="18"/>
          <w:szCs w:val="18"/>
        </w:rPr>
      </w:pPr>
      <w:r w:rsidRPr="009B6FBE">
        <w:rPr>
          <w:rFonts w:asciiTheme="minorHAnsi" w:hAnsiTheme="minorHAnsi" w:cstheme="minorHAnsi"/>
          <w:b/>
          <w:sz w:val="18"/>
          <w:szCs w:val="18"/>
        </w:rPr>
        <w:t xml:space="preserve">Tabla N°1: </w:t>
      </w:r>
    </w:p>
    <w:p w:rsidR="00C36956" w:rsidRDefault="004C2DCA" w:rsidP="00950DF6">
      <w:pPr>
        <w:jc w:val="center"/>
        <w:rPr>
          <w:rFonts w:asciiTheme="minorHAnsi" w:hAnsiTheme="minorHAnsi" w:cstheme="minorHAnsi"/>
          <w:b/>
          <w:sz w:val="18"/>
          <w:szCs w:val="18"/>
        </w:rPr>
      </w:pPr>
      <w:r w:rsidRPr="009B6FBE">
        <w:rPr>
          <w:rFonts w:asciiTheme="minorHAnsi" w:hAnsiTheme="minorHAnsi" w:cstheme="minorHAnsi"/>
          <w:b/>
          <w:sz w:val="18"/>
          <w:szCs w:val="18"/>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01"/>
        <w:gridCol w:w="11623"/>
      </w:tblGrid>
      <w:tr w:rsidR="00C36956" w:rsidRPr="00643C17" w:rsidTr="00C36956">
        <w:tc>
          <w:tcPr>
            <w:tcW w:w="11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36956" w:rsidRPr="00643C17" w:rsidRDefault="00C36956">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6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36956" w:rsidRPr="00643C17" w:rsidRDefault="00C36956">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2F5AB7" w:rsidRPr="007E4307" w:rsidTr="000036FD">
        <w:tc>
          <w:tcPr>
            <w:tcW w:w="1101" w:type="dxa"/>
            <w:tcBorders>
              <w:top w:val="single" w:sz="4" w:space="0" w:color="auto"/>
              <w:left w:val="single" w:sz="4" w:space="0" w:color="auto"/>
              <w:bottom w:val="single" w:sz="4" w:space="0" w:color="auto"/>
              <w:right w:val="single" w:sz="4" w:space="0" w:color="auto"/>
            </w:tcBorders>
            <w:vAlign w:val="center"/>
          </w:tcPr>
          <w:p w:rsidR="002F5AB7" w:rsidRPr="00680176" w:rsidRDefault="002F5AB7" w:rsidP="00647119">
            <w:pPr>
              <w:pStyle w:val="Prrafodelista"/>
              <w:ind w:left="0"/>
              <w:jc w:val="center"/>
              <w:rPr>
                <w:rFonts w:ascii="Calibri" w:hAnsi="Calibri"/>
                <w:sz w:val="16"/>
                <w:szCs w:val="16"/>
                <w:lang w:val="es-ES"/>
              </w:rPr>
            </w:pPr>
            <w:r w:rsidRPr="00680176">
              <w:rPr>
                <w:rFonts w:ascii="Calibri" w:hAnsi="Calibri"/>
                <w:sz w:val="16"/>
                <w:szCs w:val="16"/>
                <w:lang w:val="es-ES"/>
              </w:rPr>
              <w:t>30/03/15</w:t>
            </w:r>
          </w:p>
        </w:tc>
        <w:tc>
          <w:tcPr>
            <w:tcW w:w="11623" w:type="dxa"/>
            <w:tcBorders>
              <w:top w:val="single" w:sz="4" w:space="0" w:color="auto"/>
              <w:left w:val="single" w:sz="4" w:space="0" w:color="auto"/>
              <w:bottom w:val="single" w:sz="4" w:space="0" w:color="auto"/>
              <w:right w:val="single" w:sz="4" w:space="0" w:color="auto"/>
            </w:tcBorders>
          </w:tcPr>
          <w:p w:rsidR="002F5AB7" w:rsidRPr="00680176" w:rsidRDefault="00BB5949" w:rsidP="007F2305">
            <w:pPr>
              <w:pStyle w:val="Prrafodelista"/>
              <w:ind w:left="0"/>
              <w:rPr>
                <w:rFonts w:ascii="Calibri" w:hAnsi="Calibri"/>
                <w:sz w:val="16"/>
                <w:szCs w:val="16"/>
                <w:lang w:val="es-ES" w:eastAsia="es-ES"/>
              </w:rPr>
            </w:pPr>
            <w:r w:rsidRPr="00680176">
              <w:rPr>
                <w:rFonts w:ascii="Calibri" w:hAnsi="Calibri"/>
                <w:sz w:val="16"/>
                <w:szCs w:val="16"/>
                <w:lang w:val="es-ES" w:eastAsia="es-ES"/>
              </w:rPr>
              <w:t xml:space="preserve">La Planta de </w:t>
            </w:r>
            <w:r w:rsidR="0076518E">
              <w:rPr>
                <w:rFonts w:ascii="Calibri" w:hAnsi="Calibri"/>
                <w:sz w:val="16"/>
                <w:szCs w:val="16"/>
                <w:lang w:val="es-ES" w:eastAsia="es-ES"/>
              </w:rPr>
              <w:t xml:space="preserve">Limpieza de Gases </w:t>
            </w:r>
            <w:r w:rsidR="00E65649">
              <w:rPr>
                <w:rFonts w:ascii="Calibri" w:hAnsi="Calibri"/>
                <w:sz w:val="16"/>
                <w:szCs w:val="16"/>
                <w:lang w:val="es-ES" w:eastAsia="es-ES"/>
              </w:rPr>
              <w:t>P</w:t>
            </w:r>
            <w:r w:rsidR="0076518E">
              <w:rPr>
                <w:rFonts w:ascii="Calibri" w:hAnsi="Calibri"/>
                <w:sz w:val="16"/>
                <w:szCs w:val="16"/>
                <w:lang w:val="es-ES" w:eastAsia="es-ES"/>
              </w:rPr>
              <w:t>L</w:t>
            </w:r>
            <w:r w:rsidR="00E65649">
              <w:rPr>
                <w:rFonts w:ascii="Calibri" w:hAnsi="Calibri"/>
                <w:sz w:val="16"/>
                <w:szCs w:val="16"/>
                <w:lang w:val="es-ES" w:eastAsia="es-ES"/>
              </w:rPr>
              <w:t>G</w:t>
            </w:r>
            <w:r w:rsidR="0076518E">
              <w:rPr>
                <w:rFonts w:ascii="Calibri" w:hAnsi="Calibri"/>
                <w:sz w:val="16"/>
                <w:szCs w:val="16"/>
                <w:lang w:val="es-ES" w:eastAsia="es-ES"/>
              </w:rPr>
              <w:t xml:space="preserve"> N°1 de la Fundición </w:t>
            </w:r>
            <w:proofErr w:type="spellStart"/>
            <w:r w:rsidR="0076518E">
              <w:rPr>
                <w:rFonts w:ascii="Calibri" w:hAnsi="Calibri"/>
                <w:sz w:val="16"/>
                <w:szCs w:val="16"/>
                <w:lang w:val="es-ES" w:eastAsia="es-ES"/>
              </w:rPr>
              <w:t>Caletones</w:t>
            </w:r>
            <w:proofErr w:type="spellEnd"/>
            <w:r w:rsidR="0076518E">
              <w:rPr>
                <w:rFonts w:ascii="Calibri" w:hAnsi="Calibri"/>
                <w:sz w:val="16"/>
                <w:szCs w:val="16"/>
                <w:lang w:val="es-ES" w:eastAsia="es-ES"/>
              </w:rPr>
              <w:t xml:space="preserve">, perteneciente a la </w:t>
            </w:r>
            <w:r w:rsidRPr="00680176">
              <w:rPr>
                <w:rFonts w:ascii="Calibri" w:hAnsi="Calibri"/>
                <w:sz w:val="16"/>
                <w:szCs w:val="16"/>
                <w:lang w:val="es-ES" w:eastAsia="es-ES"/>
              </w:rPr>
              <w:t xml:space="preserve">División </w:t>
            </w:r>
            <w:r w:rsidR="0076518E">
              <w:rPr>
                <w:rFonts w:ascii="Calibri" w:hAnsi="Calibri"/>
                <w:sz w:val="16"/>
                <w:szCs w:val="16"/>
                <w:lang w:val="es-ES" w:eastAsia="es-ES"/>
              </w:rPr>
              <w:t>El Teniente de CODELCO., v</w:t>
            </w:r>
            <w:r w:rsidRPr="00680176">
              <w:rPr>
                <w:rFonts w:ascii="Calibri" w:hAnsi="Calibri"/>
                <w:sz w:val="16"/>
                <w:szCs w:val="16"/>
                <w:lang w:val="es-ES" w:eastAsia="es-ES"/>
              </w:rPr>
              <w:t xml:space="preserve">alidó su CEMS bajo </w:t>
            </w:r>
            <w:r w:rsidR="00D15E0B">
              <w:rPr>
                <w:rFonts w:ascii="Calibri" w:hAnsi="Calibri"/>
                <w:sz w:val="16"/>
                <w:szCs w:val="16"/>
                <w:lang w:val="es-ES" w:eastAsia="es-ES"/>
              </w:rPr>
              <w:t>R</w:t>
            </w:r>
            <w:r w:rsidRPr="00680176">
              <w:rPr>
                <w:rFonts w:ascii="Calibri" w:hAnsi="Calibri"/>
                <w:sz w:val="16"/>
                <w:szCs w:val="16"/>
                <w:lang w:val="es-ES" w:eastAsia="es-ES"/>
              </w:rPr>
              <w:t>esolución Exenta N° 2</w:t>
            </w:r>
            <w:r w:rsidR="007F2305">
              <w:rPr>
                <w:rFonts w:ascii="Calibri" w:hAnsi="Calibri"/>
                <w:sz w:val="16"/>
                <w:szCs w:val="16"/>
                <w:lang w:val="es-ES" w:eastAsia="es-ES"/>
              </w:rPr>
              <w:t>41</w:t>
            </w:r>
            <w:r w:rsidRPr="00680176">
              <w:rPr>
                <w:rFonts w:ascii="Calibri" w:hAnsi="Calibri"/>
                <w:sz w:val="16"/>
                <w:szCs w:val="16"/>
                <w:lang w:val="es-ES" w:eastAsia="es-ES"/>
              </w:rPr>
              <w:t xml:space="preserve"> del 30 de marzo de 2015.</w:t>
            </w:r>
          </w:p>
        </w:tc>
      </w:tr>
      <w:tr w:rsidR="001F1DC1" w:rsidRPr="00643C17" w:rsidTr="00C36956">
        <w:tc>
          <w:tcPr>
            <w:tcW w:w="1101" w:type="dxa"/>
            <w:tcBorders>
              <w:top w:val="single" w:sz="4" w:space="0" w:color="auto"/>
              <w:left w:val="single" w:sz="4" w:space="0" w:color="auto"/>
              <w:bottom w:val="single" w:sz="4" w:space="0" w:color="auto"/>
              <w:right w:val="single" w:sz="4" w:space="0" w:color="auto"/>
            </w:tcBorders>
            <w:vAlign w:val="center"/>
          </w:tcPr>
          <w:p w:rsidR="001F1DC1" w:rsidRPr="00680176" w:rsidRDefault="00467CF2" w:rsidP="001F1DC1">
            <w:pPr>
              <w:pStyle w:val="Prrafodelista"/>
              <w:ind w:left="0"/>
              <w:jc w:val="center"/>
              <w:rPr>
                <w:rFonts w:ascii="Calibri" w:hAnsi="Calibri"/>
                <w:sz w:val="16"/>
                <w:szCs w:val="16"/>
                <w:lang w:val="es-ES"/>
              </w:rPr>
            </w:pPr>
            <w:r w:rsidRPr="00467CF2">
              <w:rPr>
                <w:rFonts w:ascii="Calibri" w:hAnsi="Calibri"/>
                <w:sz w:val="16"/>
                <w:szCs w:val="16"/>
                <w:lang w:val="es-ES"/>
              </w:rPr>
              <w:t>18/11</w:t>
            </w:r>
            <w:r w:rsidR="001F1DC1" w:rsidRPr="00467CF2">
              <w:rPr>
                <w:rFonts w:ascii="Calibri" w:hAnsi="Calibri"/>
                <w:sz w:val="16"/>
                <w:szCs w:val="16"/>
                <w:lang w:val="es-ES"/>
              </w:rPr>
              <w:t>/15</w:t>
            </w:r>
          </w:p>
        </w:tc>
        <w:tc>
          <w:tcPr>
            <w:tcW w:w="11623" w:type="dxa"/>
            <w:tcBorders>
              <w:top w:val="single" w:sz="4" w:space="0" w:color="auto"/>
              <w:left w:val="single" w:sz="4" w:space="0" w:color="auto"/>
              <w:bottom w:val="single" w:sz="4" w:space="0" w:color="auto"/>
              <w:right w:val="single" w:sz="4" w:space="0" w:color="auto"/>
            </w:tcBorders>
          </w:tcPr>
          <w:p w:rsidR="001F1DC1" w:rsidRPr="00680176" w:rsidRDefault="00467CF2" w:rsidP="009C1B85">
            <w:pPr>
              <w:pStyle w:val="Prrafodelista"/>
              <w:ind w:left="0"/>
              <w:rPr>
                <w:rFonts w:ascii="Calibri" w:hAnsi="Calibri"/>
                <w:sz w:val="16"/>
                <w:szCs w:val="16"/>
                <w:lang w:val="es-ES"/>
              </w:rPr>
            </w:pPr>
            <w:r>
              <w:rPr>
                <w:rFonts w:ascii="Calibri" w:hAnsi="Calibri"/>
                <w:sz w:val="16"/>
                <w:szCs w:val="16"/>
                <w:lang w:val="es-ES" w:eastAsia="es-ES"/>
              </w:rPr>
              <w:t xml:space="preserve">La Fundición </w:t>
            </w:r>
            <w:proofErr w:type="spellStart"/>
            <w:r>
              <w:rPr>
                <w:rFonts w:ascii="Calibri" w:hAnsi="Calibri"/>
                <w:sz w:val="16"/>
                <w:szCs w:val="16"/>
                <w:lang w:val="es-ES" w:eastAsia="es-ES"/>
              </w:rPr>
              <w:t>Caletones</w:t>
            </w:r>
            <w:proofErr w:type="spellEnd"/>
            <w:r>
              <w:rPr>
                <w:rFonts w:ascii="Calibri" w:hAnsi="Calibri"/>
                <w:sz w:val="16"/>
                <w:szCs w:val="16"/>
                <w:lang w:val="es-ES" w:eastAsia="es-ES"/>
              </w:rPr>
              <w:t xml:space="preserve"> de la división El Teniente</w:t>
            </w:r>
            <w:r w:rsidR="001F1DC1" w:rsidRPr="00680176">
              <w:rPr>
                <w:rFonts w:ascii="Calibri" w:hAnsi="Calibri"/>
                <w:sz w:val="16"/>
                <w:szCs w:val="16"/>
                <w:lang w:val="es-ES" w:eastAsia="es-ES"/>
              </w:rPr>
              <w:t xml:space="preserve"> ingresó a la oficina de partes de la SMA el “Aviso de Ejecución de los Ensayos de </w:t>
            </w:r>
            <w:r w:rsidR="00D15E0B">
              <w:rPr>
                <w:rFonts w:ascii="Calibri" w:hAnsi="Calibri"/>
                <w:sz w:val="16"/>
                <w:szCs w:val="16"/>
                <w:lang w:val="es-ES" w:eastAsia="es-ES"/>
              </w:rPr>
              <w:t>V</w:t>
            </w:r>
            <w:r w:rsidR="001F1DC1" w:rsidRPr="00680176">
              <w:rPr>
                <w:rFonts w:ascii="Calibri" w:hAnsi="Calibri"/>
                <w:sz w:val="16"/>
                <w:szCs w:val="16"/>
                <w:lang w:val="es-ES" w:eastAsia="es-ES"/>
              </w:rPr>
              <w:t>alidación</w:t>
            </w:r>
            <w:proofErr w:type="gramStart"/>
            <w:r w:rsidR="001F1DC1" w:rsidRPr="00680176">
              <w:rPr>
                <w:rFonts w:ascii="Calibri" w:hAnsi="Calibri"/>
                <w:sz w:val="16"/>
                <w:szCs w:val="16"/>
                <w:lang w:val="es-ES" w:eastAsia="es-ES"/>
              </w:rPr>
              <w:t>”(</w:t>
            </w:r>
            <w:proofErr w:type="gramEnd"/>
            <w:r w:rsidR="001F1DC1" w:rsidRPr="00680176">
              <w:rPr>
                <w:rFonts w:ascii="Calibri" w:hAnsi="Calibri"/>
                <w:sz w:val="16"/>
                <w:szCs w:val="16"/>
                <w:lang w:val="es-ES" w:eastAsia="es-ES"/>
              </w:rPr>
              <w:t>AEEV), informando</w:t>
            </w:r>
            <w:r w:rsidR="00D15E0B">
              <w:rPr>
                <w:rFonts w:ascii="Calibri" w:hAnsi="Calibri"/>
                <w:sz w:val="16"/>
                <w:szCs w:val="16"/>
                <w:lang w:val="es-ES" w:eastAsia="es-ES"/>
              </w:rPr>
              <w:t xml:space="preserve"> </w:t>
            </w:r>
            <w:r w:rsidR="001F1DC1" w:rsidRPr="00680176">
              <w:rPr>
                <w:rFonts w:ascii="Calibri" w:hAnsi="Calibri"/>
                <w:sz w:val="16"/>
                <w:szCs w:val="16"/>
                <w:lang w:val="es-ES" w:eastAsia="es-ES"/>
              </w:rPr>
              <w:t>los ensayos de validación</w:t>
            </w:r>
            <w:r w:rsidR="00D029D8">
              <w:rPr>
                <w:rFonts w:ascii="Calibri" w:hAnsi="Calibri"/>
                <w:sz w:val="16"/>
                <w:szCs w:val="16"/>
                <w:lang w:val="es-ES" w:eastAsia="es-ES"/>
              </w:rPr>
              <w:t xml:space="preserve"> anual</w:t>
            </w:r>
            <w:r w:rsidR="000369D8">
              <w:rPr>
                <w:rFonts w:ascii="Calibri" w:hAnsi="Calibri"/>
                <w:sz w:val="16"/>
                <w:szCs w:val="16"/>
                <w:lang w:val="es-ES" w:eastAsia="es-ES"/>
              </w:rPr>
              <w:t xml:space="preserve"> a ejecutar </w:t>
            </w:r>
            <w:r w:rsidR="001F1DC1" w:rsidRPr="00680176">
              <w:rPr>
                <w:rFonts w:ascii="Calibri" w:hAnsi="Calibri"/>
                <w:sz w:val="16"/>
                <w:szCs w:val="16"/>
                <w:lang w:val="es-ES" w:eastAsia="es-ES"/>
              </w:rPr>
              <w:t>de acuerdo a una carta Gantt</w:t>
            </w:r>
            <w:r w:rsidR="00D15E0B">
              <w:rPr>
                <w:rFonts w:ascii="Calibri" w:hAnsi="Calibri"/>
                <w:sz w:val="16"/>
                <w:szCs w:val="16"/>
                <w:lang w:val="es-ES" w:eastAsia="es-ES"/>
              </w:rPr>
              <w:t xml:space="preserve"> establecida</w:t>
            </w:r>
            <w:r w:rsidR="001F1DC1" w:rsidRPr="00680176">
              <w:rPr>
                <w:rFonts w:ascii="Calibri" w:hAnsi="Calibri"/>
                <w:sz w:val="16"/>
                <w:szCs w:val="16"/>
                <w:lang w:val="es-ES" w:eastAsia="es-ES"/>
              </w:rPr>
              <w:t>.</w:t>
            </w:r>
          </w:p>
        </w:tc>
      </w:tr>
      <w:tr w:rsidR="001F1DC1" w:rsidRPr="00643C17" w:rsidTr="000036FD">
        <w:tc>
          <w:tcPr>
            <w:tcW w:w="1101" w:type="dxa"/>
            <w:tcBorders>
              <w:top w:val="single" w:sz="4" w:space="0" w:color="auto"/>
              <w:left w:val="single" w:sz="4" w:space="0" w:color="auto"/>
              <w:bottom w:val="single" w:sz="4" w:space="0" w:color="auto"/>
              <w:right w:val="single" w:sz="4" w:space="0" w:color="auto"/>
            </w:tcBorders>
            <w:vAlign w:val="center"/>
          </w:tcPr>
          <w:p w:rsidR="001F1DC1" w:rsidRPr="00680176" w:rsidRDefault="00467CF2" w:rsidP="001F1DC1">
            <w:pPr>
              <w:pStyle w:val="Prrafodelista"/>
              <w:ind w:left="0"/>
              <w:jc w:val="center"/>
              <w:rPr>
                <w:rFonts w:ascii="Calibri" w:hAnsi="Calibri"/>
                <w:sz w:val="16"/>
                <w:szCs w:val="16"/>
                <w:lang w:val="es-ES"/>
              </w:rPr>
            </w:pPr>
            <w:r>
              <w:rPr>
                <w:rFonts w:ascii="Calibri" w:hAnsi="Calibri"/>
                <w:sz w:val="16"/>
                <w:szCs w:val="16"/>
                <w:lang w:val="es-ES"/>
              </w:rPr>
              <w:t>30</w:t>
            </w:r>
            <w:r w:rsidR="001F1DC1" w:rsidRPr="00680176">
              <w:rPr>
                <w:rFonts w:ascii="Calibri" w:hAnsi="Calibri"/>
                <w:sz w:val="16"/>
                <w:szCs w:val="16"/>
                <w:lang w:val="es-ES"/>
              </w:rPr>
              <w:t>/12/15</w:t>
            </w:r>
          </w:p>
        </w:tc>
        <w:tc>
          <w:tcPr>
            <w:tcW w:w="11623" w:type="dxa"/>
            <w:tcBorders>
              <w:top w:val="single" w:sz="4" w:space="0" w:color="auto"/>
              <w:left w:val="single" w:sz="4" w:space="0" w:color="auto"/>
              <w:bottom w:val="single" w:sz="4" w:space="0" w:color="auto"/>
              <w:right w:val="single" w:sz="4" w:space="0" w:color="auto"/>
            </w:tcBorders>
          </w:tcPr>
          <w:p w:rsidR="00956AB6" w:rsidRPr="00680176" w:rsidRDefault="001F1DC1" w:rsidP="00136163">
            <w:pPr>
              <w:pStyle w:val="Prrafodelista"/>
              <w:ind w:left="0"/>
              <w:rPr>
                <w:rFonts w:ascii="Calibri" w:hAnsi="Calibri"/>
                <w:sz w:val="16"/>
                <w:szCs w:val="16"/>
                <w:lang w:val="es-ES" w:eastAsia="es-ES"/>
              </w:rPr>
            </w:pPr>
            <w:r w:rsidRPr="00680176">
              <w:rPr>
                <w:rFonts w:ascii="Calibri" w:hAnsi="Calibri"/>
                <w:sz w:val="16"/>
                <w:szCs w:val="16"/>
                <w:lang w:val="es-ES" w:eastAsia="es-ES"/>
              </w:rPr>
              <w:t xml:space="preserve">La Empresa ESINFA Ltda. </w:t>
            </w:r>
            <w:proofErr w:type="gramStart"/>
            <w:r w:rsidRPr="00680176">
              <w:rPr>
                <w:rFonts w:ascii="Calibri" w:hAnsi="Calibri"/>
                <w:sz w:val="16"/>
                <w:szCs w:val="16"/>
                <w:lang w:val="es-ES" w:eastAsia="es-ES"/>
              </w:rPr>
              <w:t>ingresó</w:t>
            </w:r>
            <w:proofErr w:type="gramEnd"/>
            <w:r w:rsidRPr="00680176">
              <w:rPr>
                <w:rFonts w:ascii="Calibri" w:hAnsi="Calibri"/>
                <w:sz w:val="16"/>
                <w:szCs w:val="16"/>
                <w:lang w:val="es-ES" w:eastAsia="es-ES"/>
              </w:rPr>
              <w:t xml:space="preserve"> a la oficina de par</w:t>
            </w:r>
            <w:r w:rsidR="00136163">
              <w:rPr>
                <w:rFonts w:ascii="Calibri" w:hAnsi="Calibri"/>
                <w:sz w:val="16"/>
                <w:szCs w:val="16"/>
                <w:lang w:val="es-ES" w:eastAsia="es-ES"/>
              </w:rPr>
              <w:t>tes de la SMA los resultados de</w:t>
            </w:r>
            <w:r w:rsidRPr="00680176">
              <w:rPr>
                <w:rFonts w:ascii="Calibri" w:hAnsi="Calibri"/>
                <w:sz w:val="16"/>
                <w:szCs w:val="16"/>
                <w:lang w:val="es-ES" w:eastAsia="es-ES"/>
              </w:rPr>
              <w:t>l ensayo</w:t>
            </w:r>
            <w:r w:rsidR="00136163">
              <w:rPr>
                <w:rFonts w:ascii="Calibri" w:hAnsi="Calibri"/>
                <w:sz w:val="16"/>
                <w:szCs w:val="16"/>
                <w:lang w:val="es-ES" w:eastAsia="es-ES"/>
              </w:rPr>
              <w:t xml:space="preserve"> Anual</w:t>
            </w:r>
            <w:r w:rsidRPr="00680176">
              <w:rPr>
                <w:rFonts w:ascii="Calibri" w:hAnsi="Calibri"/>
                <w:sz w:val="16"/>
                <w:szCs w:val="16"/>
                <w:lang w:val="es-ES" w:eastAsia="es-ES"/>
              </w:rPr>
              <w:t xml:space="preserve"> bajo el “Informe de Resultados de </w:t>
            </w:r>
            <w:r w:rsidR="005927FE">
              <w:rPr>
                <w:rFonts w:ascii="Calibri" w:hAnsi="Calibri"/>
                <w:sz w:val="16"/>
                <w:szCs w:val="16"/>
                <w:lang w:val="es-ES" w:eastAsia="es-ES"/>
              </w:rPr>
              <w:t xml:space="preserve">los </w:t>
            </w:r>
            <w:r w:rsidRPr="00680176">
              <w:rPr>
                <w:rFonts w:ascii="Calibri" w:hAnsi="Calibri"/>
                <w:sz w:val="16"/>
                <w:szCs w:val="16"/>
                <w:lang w:val="es-ES" w:eastAsia="es-ES"/>
              </w:rPr>
              <w:t xml:space="preserve">Ensayos de </w:t>
            </w:r>
            <w:r w:rsidR="000369D8">
              <w:rPr>
                <w:rFonts w:ascii="Calibri" w:hAnsi="Calibri"/>
                <w:sz w:val="16"/>
                <w:szCs w:val="16"/>
                <w:lang w:val="es-ES" w:eastAsia="es-ES"/>
              </w:rPr>
              <w:t>Auditoria</w:t>
            </w:r>
            <w:r w:rsidR="001343B5">
              <w:rPr>
                <w:rFonts w:ascii="Calibri" w:hAnsi="Calibri"/>
                <w:sz w:val="16"/>
                <w:szCs w:val="16"/>
                <w:lang w:val="es-ES" w:eastAsia="es-ES"/>
              </w:rPr>
              <w:t xml:space="preserve">, prueba anual de </w:t>
            </w:r>
            <w:r w:rsidR="009C1B85">
              <w:rPr>
                <w:rFonts w:ascii="Calibri" w:hAnsi="Calibri"/>
                <w:sz w:val="16"/>
                <w:szCs w:val="16"/>
                <w:lang w:val="es-ES" w:eastAsia="es-ES"/>
              </w:rPr>
              <w:t>E</w:t>
            </w:r>
            <w:r w:rsidR="001343B5">
              <w:rPr>
                <w:rFonts w:ascii="Calibri" w:hAnsi="Calibri"/>
                <w:sz w:val="16"/>
                <w:szCs w:val="16"/>
                <w:lang w:val="es-ES" w:eastAsia="es-ES"/>
              </w:rPr>
              <w:t xml:space="preserve">xactitud </w:t>
            </w:r>
            <w:r w:rsidR="009C1B85">
              <w:rPr>
                <w:rFonts w:ascii="Calibri" w:hAnsi="Calibri"/>
                <w:sz w:val="16"/>
                <w:szCs w:val="16"/>
                <w:lang w:val="es-ES" w:eastAsia="es-ES"/>
              </w:rPr>
              <w:t>R</w:t>
            </w:r>
            <w:r w:rsidR="001343B5">
              <w:rPr>
                <w:rFonts w:ascii="Calibri" w:hAnsi="Calibri"/>
                <w:sz w:val="16"/>
                <w:szCs w:val="16"/>
                <w:lang w:val="es-ES" w:eastAsia="es-ES"/>
              </w:rPr>
              <w:t>elativa para gases</w:t>
            </w:r>
            <w:r w:rsidRPr="00680176">
              <w:rPr>
                <w:rFonts w:ascii="Calibri" w:hAnsi="Calibri"/>
                <w:sz w:val="16"/>
                <w:szCs w:val="16"/>
                <w:lang w:val="es-ES" w:eastAsia="es-ES"/>
              </w:rPr>
              <w:t xml:space="preserve">” Planta de </w:t>
            </w:r>
            <w:r w:rsidR="00E65649">
              <w:rPr>
                <w:rFonts w:ascii="Calibri" w:hAnsi="Calibri"/>
                <w:sz w:val="16"/>
                <w:szCs w:val="16"/>
                <w:lang w:val="es-ES" w:eastAsia="es-ES"/>
              </w:rPr>
              <w:t>limpieza de Gases P</w:t>
            </w:r>
            <w:r w:rsidR="005927FE">
              <w:rPr>
                <w:rFonts w:ascii="Calibri" w:hAnsi="Calibri"/>
                <w:sz w:val="16"/>
                <w:szCs w:val="16"/>
                <w:lang w:val="es-ES" w:eastAsia="es-ES"/>
              </w:rPr>
              <w:t>L</w:t>
            </w:r>
            <w:r w:rsidR="00E65649">
              <w:rPr>
                <w:rFonts w:ascii="Calibri" w:hAnsi="Calibri"/>
                <w:sz w:val="16"/>
                <w:szCs w:val="16"/>
                <w:lang w:val="es-ES" w:eastAsia="es-ES"/>
              </w:rPr>
              <w:t>G</w:t>
            </w:r>
            <w:r w:rsidR="005927FE">
              <w:rPr>
                <w:rFonts w:ascii="Calibri" w:hAnsi="Calibri"/>
                <w:sz w:val="16"/>
                <w:szCs w:val="16"/>
                <w:lang w:val="es-ES" w:eastAsia="es-ES"/>
              </w:rPr>
              <w:t xml:space="preserve"> N° 1 de la Fundici</w:t>
            </w:r>
            <w:r w:rsidR="009C1B85">
              <w:rPr>
                <w:rFonts w:ascii="Calibri" w:hAnsi="Calibri"/>
                <w:sz w:val="16"/>
                <w:szCs w:val="16"/>
                <w:lang w:val="es-ES" w:eastAsia="es-ES"/>
              </w:rPr>
              <w:t>ó</w:t>
            </w:r>
            <w:r w:rsidR="005927FE">
              <w:rPr>
                <w:rFonts w:ascii="Calibri" w:hAnsi="Calibri"/>
                <w:sz w:val="16"/>
                <w:szCs w:val="16"/>
                <w:lang w:val="es-ES" w:eastAsia="es-ES"/>
              </w:rPr>
              <w:t xml:space="preserve">n </w:t>
            </w:r>
            <w:proofErr w:type="spellStart"/>
            <w:r w:rsidR="005927FE">
              <w:rPr>
                <w:rFonts w:ascii="Calibri" w:hAnsi="Calibri"/>
                <w:sz w:val="16"/>
                <w:szCs w:val="16"/>
                <w:lang w:val="es-ES" w:eastAsia="es-ES"/>
              </w:rPr>
              <w:t>Caletones</w:t>
            </w:r>
            <w:proofErr w:type="spellEnd"/>
            <w:r w:rsidR="005927FE">
              <w:rPr>
                <w:rFonts w:ascii="Calibri" w:hAnsi="Calibri"/>
                <w:sz w:val="16"/>
                <w:szCs w:val="16"/>
                <w:lang w:val="es-ES" w:eastAsia="es-ES"/>
              </w:rPr>
              <w:t xml:space="preserve">, </w:t>
            </w:r>
            <w:r w:rsidRPr="00680176">
              <w:rPr>
                <w:rFonts w:ascii="Calibri" w:hAnsi="Calibri"/>
                <w:sz w:val="16"/>
                <w:szCs w:val="16"/>
                <w:lang w:val="es-ES" w:eastAsia="es-ES"/>
              </w:rPr>
              <w:t xml:space="preserve"> División </w:t>
            </w:r>
            <w:r w:rsidR="005927FE">
              <w:rPr>
                <w:rFonts w:ascii="Calibri" w:hAnsi="Calibri"/>
                <w:sz w:val="16"/>
                <w:szCs w:val="16"/>
                <w:lang w:val="es-ES" w:eastAsia="es-ES"/>
              </w:rPr>
              <w:t>El Teniente</w:t>
            </w:r>
            <w:r w:rsidRPr="00680176">
              <w:rPr>
                <w:rFonts w:ascii="Calibri" w:hAnsi="Calibri"/>
                <w:sz w:val="16"/>
                <w:szCs w:val="16"/>
                <w:lang w:val="es-ES" w:eastAsia="es-ES"/>
              </w:rPr>
              <w:t>,  CODELCO.</w:t>
            </w:r>
          </w:p>
        </w:tc>
      </w:tr>
    </w:tbl>
    <w:p w:rsidR="000036FD" w:rsidRPr="009B5EC2" w:rsidRDefault="000036FD" w:rsidP="00F812E4">
      <w:pPr>
        <w:rPr>
          <w:rFonts w:asciiTheme="minorHAnsi" w:hAnsiTheme="minorHAnsi" w:cstheme="minorHAnsi"/>
          <w:sz w:val="20"/>
        </w:rPr>
      </w:pPr>
    </w:p>
    <w:p w:rsidR="007E4307" w:rsidRDefault="007772FF" w:rsidP="00A46968">
      <w:pPr>
        <w:rPr>
          <w:rFonts w:asciiTheme="minorHAnsi" w:hAnsiTheme="minorHAnsi" w:cstheme="minorHAnsi"/>
          <w:sz w:val="20"/>
        </w:rPr>
      </w:pPr>
      <w:r>
        <w:rPr>
          <w:rFonts w:asciiTheme="minorHAnsi" w:hAnsiTheme="minorHAnsi" w:cstheme="minorHAnsi"/>
          <w:sz w:val="20"/>
        </w:rPr>
        <w:t xml:space="preserve">La dirección del proceso de validación </w:t>
      </w:r>
      <w:r w:rsidR="00C073CE">
        <w:rPr>
          <w:rFonts w:asciiTheme="minorHAnsi" w:hAnsiTheme="minorHAnsi" w:cstheme="minorHAnsi"/>
          <w:sz w:val="20"/>
        </w:rPr>
        <w:t xml:space="preserve">anual </w:t>
      </w:r>
      <w:r>
        <w:rPr>
          <w:rFonts w:asciiTheme="minorHAnsi" w:hAnsiTheme="minorHAnsi" w:cstheme="minorHAnsi"/>
          <w:sz w:val="20"/>
        </w:rPr>
        <w:t>y las tareas de operación del CEMS han sido responsabilidad de la empresa ESINFA Ltda. Mientras que la aplicación del método de referencia ha sido realizado por el laboratorio SGS Chile Ltda</w:t>
      </w:r>
      <w:r w:rsidR="00D863B7">
        <w:rPr>
          <w:rFonts w:asciiTheme="minorHAnsi" w:hAnsiTheme="minorHAnsi" w:cstheme="minorHAnsi"/>
          <w:sz w:val="20"/>
        </w:rPr>
        <w:t xml:space="preserve">. </w:t>
      </w:r>
      <w:r w:rsidR="00671B04">
        <w:rPr>
          <w:rFonts w:asciiTheme="minorHAnsi" w:hAnsiTheme="minorHAnsi" w:cstheme="minorHAnsi"/>
          <w:sz w:val="20"/>
        </w:rPr>
        <w:t>L</w:t>
      </w:r>
      <w:r w:rsidR="007B167D" w:rsidRPr="00361AC2">
        <w:rPr>
          <w:rFonts w:asciiTheme="minorHAnsi" w:hAnsiTheme="minorHAnsi" w:cstheme="minorHAnsi"/>
          <w:sz w:val="20"/>
        </w:rPr>
        <w:t xml:space="preserve">os ensayos </w:t>
      </w:r>
      <w:r w:rsidR="00D24BF6">
        <w:rPr>
          <w:rFonts w:asciiTheme="minorHAnsi" w:hAnsiTheme="minorHAnsi" w:cstheme="minorHAnsi"/>
          <w:sz w:val="20"/>
        </w:rPr>
        <w:t>ejecutados</w:t>
      </w:r>
      <w:r w:rsidR="007B167D" w:rsidRPr="00361AC2">
        <w:rPr>
          <w:rFonts w:asciiTheme="minorHAnsi" w:hAnsiTheme="minorHAnsi" w:cstheme="minorHAnsi"/>
          <w:sz w:val="20"/>
        </w:rPr>
        <w:t xml:space="preserve"> </w:t>
      </w:r>
      <w:r w:rsidR="00250452" w:rsidRPr="00361AC2">
        <w:rPr>
          <w:rFonts w:asciiTheme="minorHAnsi" w:hAnsiTheme="minorHAnsi" w:cstheme="minorHAnsi"/>
          <w:sz w:val="20"/>
        </w:rPr>
        <w:t xml:space="preserve">son los que se especifican </w:t>
      </w:r>
      <w:r w:rsidR="007B167D" w:rsidRPr="00361AC2">
        <w:rPr>
          <w:rFonts w:asciiTheme="minorHAnsi" w:hAnsiTheme="minorHAnsi" w:cstheme="minorHAnsi"/>
          <w:sz w:val="20"/>
        </w:rPr>
        <w:t>en la tabla N°2 a continuación:</w:t>
      </w:r>
    </w:p>
    <w:p w:rsidR="00250452" w:rsidRPr="009B6FBE" w:rsidRDefault="00250452" w:rsidP="00250452">
      <w:pPr>
        <w:jc w:val="center"/>
        <w:rPr>
          <w:rFonts w:asciiTheme="minorHAnsi" w:hAnsiTheme="minorHAnsi" w:cstheme="minorHAnsi"/>
          <w:b/>
          <w:sz w:val="18"/>
          <w:szCs w:val="18"/>
        </w:rPr>
      </w:pPr>
      <w:r w:rsidRPr="009B6FBE">
        <w:rPr>
          <w:rFonts w:asciiTheme="minorHAnsi" w:hAnsiTheme="minorHAnsi" w:cstheme="minorHAnsi"/>
          <w:b/>
          <w:sz w:val="18"/>
          <w:szCs w:val="18"/>
        </w:rPr>
        <w:t xml:space="preserve">Tabla N°2: </w:t>
      </w:r>
    </w:p>
    <w:p w:rsidR="00250452" w:rsidRPr="009B6FBE" w:rsidRDefault="00250452" w:rsidP="00250452">
      <w:pPr>
        <w:jc w:val="center"/>
        <w:rPr>
          <w:rFonts w:asciiTheme="minorHAnsi" w:hAnsiTheme="minorHAnsi" w:cstheme="minorHAnsi"/>
          <w:b/>
          <w:sz w:val="18"/>
          <w:szCs w:val="18"/>
        </w:rPr>
      </w:pPr>
      <w:r w:rsidRPr="009B6FBE">
        <w:rPr>
          <w:rFonts w:asciiTheme="minorHAnsi" w:hAnsiTheme="minorHAnsi" w:cstheme="minorHAnsi"/>
          <w:b/>
          <w:sz w:val="18"/>
          <w:szCs w:val="18"/>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2641"/>
        <w:gridCol w:w="3123"/>
      </w:tblGrid>
      <w:tr w:rsidR="00182CD7" w:rsidRPr="00AC77B2" w:rsidTr="00545C80">
        <w:trPr>
          <w:trHeight w:val="248"/>
        </w:trPr>
        <w:tc>
          <w:tcPr>
            <w:tcW w:w="2641" w:type="dxa"/>
            <w:shd w:val="clear" w:color="auto" w:fill="F2F2F2" w:themeFill="background1" w:themeFillShade="F2"/>
          </w:tcPr>
          <w:p w:rsidR="00182CD7" w:rsidRPr="00AC77B2" w:rsidRDefault="00182CD7" w:rsidP="00E83258">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3123" w:type="dxa"/>
            <w:shd w:val="clear" w:color="auto" w:fill="F2F2F2" w:themeFill="background1" w:themeFillShade="F2"/>
          </w:tcPr>
          <w:p w:rsidR="00182CD7" w:rsidRPr="00AC77B2" w:rsidRDefault="00182CD7" w:rsidP="00E83258">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182CD7" w:rsidRPr="00AC77B2" w:rsidTr="00545C80">
        <w:trPr>
          <w:trHeight w:val="237"/>
        </w:trPr>
        <w:tc>
          <w:tcPr>
            <w:tcW w:w="2641" w:type="dxa"/>
          </w:tcPr>
          <w:p w:rsidR="00182CD7" w:rsidRPr="005C424E" w:rsidRDefault="006F2897" w:rsidP="00E83258">
            <w:pPr>
              <w:pStyle w:val="Prrafodelista"/>
              <w:ind w:left="0"/>
              <w:jc w:val="left"/>
              <w:rPr>
                <w:rFonts w:asciiTheme="minorHAnsi" w:hAnsiTheme="minorHAnsi" w:cstheme="minorHAnsi"/>
                <w:sz w:val="16"/>
                <w:szCs w:val="16"/>
              </w:rPr>
            </w:pPr>
            <w:r>
              <w:rPr>
                <w:rFonts w:asciiTheme="minorHAnsi" w:hAnsiTheme="minorHAnsi" w:cstheme="minorHAnsi"/>
                <w:sz w:val="16"/>
                <w:szCs w:val="16"/>
              </w:rPr>
              <w:t>Tiempo de Respuesta (TR).</w:t>
            </w:r>
          </w:p>
        </w:tc>
        <w:tc>
          <w:tcPr>
            <w:tcW w:w="3123" w:type="dxa"/>
          </w:tcPr>
          <w:p w:rsidR="00182CD7" w:rsidRPr="005C424E" w:rsidRDefault="007E4307" w:rsidP="00545C8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SO</w:t>
            </w:r>
            <w:r>
              <w:rPr>
                <w:rFonts w:asciiTheme="minorHAnsi" w:hAnsiTheme="minorHAnsi" w:cstheme="minorHAnsi"/>
                <w:sz w:val="16"/>
                <w:szCs w:val="16"/>
                <w:vertAlign w:val="subscript"/>
              </w:rPr>
              <w:t>2.</w:t>
            </w:r>
          </w:p>
        </w:tc>
      </w:tr>
      <w:tr w:rsidR="009B5EC2" w:rsidRPr="00AC77B2" w:rsidTr="00545C80">
        <w:trPr>
          <w:trHeight w:val="111"/>
        </w:trPr>
        <w:tc>
          <w:tcPr>
            <w:tcW w:w="2641" w:type="dxa"/>
          </w:tcPr>
          <w:p w:rsidR="009B5EC2" w:rsidRPr="005D015C" w:rsidRDefault="006F2897" w:rsidP="00E83258">
            <w:pPr>
              <w:pStyle w:val="Prrafodelista"/>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p>
        </w:tc>
        <w:tc>
          <w:tcPr>
            <w:tcW w:w="3123" w:type="dxa"/>
          </w:tcPr>
          <w:p w:rsidR="009B5EC2" w:rsidRPr="005D015C" w:rsidRDefault="007E4307" w:rsidP="00545C8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SO</w:t>
            </w:r>
            <w:r>
              <w:rPr>
                <w:rFonts w:asciiTheme="minorHAnsi" w:hAnsiTheme="minorHAnsi" w:cstheme="minorHAnsi"/>
                <w:sz w:val="16"/>
                <w:szCs w:val="16"/>
                <w:vertAlign w:val="subscript"/>
              </w:rPr>
              <w:t>2.</w:t>
            </w:r>
          </w:p>
        </w:tc>
      </w:tr>
    </w:tbl>
    <w:p w:rsidR="00250452" w:rsidRPr="00250452" w:rsidRDefault="00250452" w:rsidP="00250452">
      <w:pPr>
        <w:jc w:val="center"/>
        <w:rPr>
          <w:rFonts w:asciiTheme="minorHAnsi" w:hAnsiTheme="minorHAnsi" w:cstheme="minorHAnsi"/>
          <w:b/>
          <w:sz w:val="20"/>
        </w:rPr>
      </w:pPr>
    </w:p>
    <w:p w:rsidR="004C2DCA" w:rsidRDefault="004C2DCA" w:rsidP="004C2DCA">
      <w:pPr>
        <w:jc w:val="left"/>
        <w:rPr>
          <w:rFonts w:asciiTheme="minorHAnsi" w:hAnsiTheme="minorHAnsi" w:cstheme="minorHAnsi"/>
          <w:sz w:val="20"/>
        </w:rPr>
      </w:pPr>
    </w:p>
    <w:p w:rsidR="004C2DCA" w:rsidRDefault="004C2DCA" w:rsidP="004C2DCA">
      <w:pPr>
        <w:jc w:val="left"/>
        <w:rPr>
          <w:rFonts w:asciiTheme="minorHAnsi" w:hAnsiTheme="minorHAnsi" w:cstheme="minorHAnsi"/>
          <w:sz w:val="20"/>
        </w:rPr>
      </w:pPr>
    </w:p>
    <w:p w:rsidR="009B5EC2" w:rsidRDefault="009B5EC2" w:rsidP="004846C1">
      <w:pPr>
        <w:rPr>
          <w:rFonts w:asciiTheme="minorHAnsi" w:hAnsiTheme="minorHAnsi" w:cstheme="minorHAnsi"/>
          <w:sz w:val="20"/>
        </w:rPr>
      </w:pPr>
      <w:bookmarkStart w:id="15" w:name="_Toc369685989"/>
      <w:bookmarkEnd w:id="8"/>
      <w:bookmarkEnd w:id="9"/>
      <w:bookmarkEnd w:id="10"/>
      <w:bookmarkEnd w:id="11"/>
      <w:bookmarkEnd w:id="12"/>
      <w:bookmarkEnd w:id="13"/>
      <w:bookmarkEnd w:id="14"/>
    </w:p>
    <w:p w:rsidR="00D24BF6" w:rsidRPr="00CC6DF8" w:rsidRDefault="004846C1" w:rsidP="004846C1">
      <w:pPr>
        <w:rPr>
          <w:rFonts w:asciiTheme="minorHAnsi" w:hAnsiTheme="minorHAnsi" w:cstheme="minorHAnsi"/>
          <w:sz w:val="20"/>
        </w:rPr>
      </w:pPr>
      <w:r w:rsidRPr="00DF51C0">
        <w:rPr>
          <w:rFonts w:asciiTheme="minorHAnsi" w:hAnsiTheme="minorHAnsi" w:cstheme="minorHAnsi"/>
          <w:sz w:val="20"/>
        </w:rPr>
        <w:t>De acuerdo al examen de información realizado,</w:t>
      </w:r>
      <w:r w:rsidR="009B5EC2" w:rsidRPr="00DF51C0">
        <w:rPr>
          <w:rFonts w:asciiTheme="minorHAnsi" w:hAnsiTheme="minorHAnsi" w:cstheme="minorHAnsi"/>
          <w:sz w:val="20"/>
        </w:rPr>
        <w:t xml:space="preserve"> no </w:t>
      </w:r>
      <w:r w:rsidR="007141E5" w:rsidRPr="00DF51C0">
        <w:rPr>
          <w:rFonts w:asciiTheme="minorHAnsi" w:hAnsiTheme="minorHAnsi" w:cstheme="minorHAnsi"/>
          <w:sz w:val="20"/>
        </w:rPr>
        <w:t>se detecta</w:t>
      </w:r>
      <w:r w:rsidR="00FA3E7E">
        <w:rPr>
          <w:rFonts w:asciiTheme="minorHAnsi" w:hAnsiTheme="minorHAnsi" w:cstheme="minorHAnsi"/>
          <w:sz w:val="20"/>
        </w:rPr>
        <w:t>ron</w:t>
      </w:r>
      <w:r w:rsidR="00174111">
        <w:rPr>
          <w:rFonts w:asciiTheme="minorHAnsi" w:hAnsiTheme="minorHAnsi" w:cstheme="minorHAnsi"/>
          <w:sz w:val="20"/>
        </w:rPr>
        <w:t xml:space="preserve"> hallazgos</w:t>
      </w:r>
      <w:r w:rsidR="007141E5" w:rsidRPr="00DF51C0">
        <w:rPr>
          <w:rFonts w:asciiTheme="minorHAnsi" w:hAnsiTheme="minorHAnsi" w:cstheme="minorHAnsi"/>
          <w:sz w:val="20"/>
        </w:rPr>
        <w:t xml:space="preserve"> que afect</w:t>
      </w:r>
      <w:r w:rsidR="00174111">
        <w:rPr>
          <w:rFonts w:asciiTheme="minorHAnsi" w:hAnsiTheme="minorHAnsi" w:cstheme="minorHAnsi"/>
          <w:sz w:val="20"/>
        </w:rPr>
        <w:t>e</w:t>
      </w:r>
      <w:r w:rsidR="007141E5" w:rsidRPr="00DF51C0">
        <w:rPr>
          <w:rFonts w:asciiTheme="minorHAnsi" w:hAnsiTheme="minorHAnsi" w:cstheme="minorHAnsi"/>
          <w:sz w:val="20"/>
        </w:rPr>
        <w:t>n la integridad de los ensayos ejecutados</w:t>
      </w:r>
      <w:r w:rsidR="00AC3E83" w:rsidRPr="00DF51C0">
        <w:rPr>
          <w:rFonts w:asciiTheme="minorHAnsi" w:hAnsiTheme="minorHAnsi" w:cstheme="minorHAnsi"/>
          <w:sz w:val="20"/>
        </w:rPr>
        <w:t>.</w:t>
      </w:r>
      <w:r w:rsidR="009B5EC2" w:rsidRPr="00DF51C0">
        <w:rPr>
          <w:rFonts w:asciiTheme="minorHAnsi" w:hAnsiTheme="minorHAnsi" w:cstheme="minorHAnsi"/>
          <w:sz w:val="20"/>
        </w:rPr>
        <w:t xml:space="preserve"> </w:t>
      </w:r>
      <w:r w:rsidR="00AC3E83" w:rsidRPr="00DF51C0">
        <w:rPr>
          <w:rFonts w:asciiTheme="minorHAnsi" w:hAnsiTheme="minorHAnsi" w:cstheme="minorHAnsi"/>
          <w:sz w:val="20"/>
        </w:rPr>
        <w:t>L</w:t>
      </w:r>
      <w:r w:rsidR="009B5EC2" w:rsidRPr="00DF51C0">
        <w:rPr>
          <w:rFonts w:asciiTheme="minorHAnsi" w:hAnsiTheme="minorHAnsi" w:cstheme="minorHAnsi"/>
          <w:sz w:val="20"/>
        </w:rPr>
        <w:t>os ensayos realizados cumpl</w:t>
      </w:r>
      <w:r w:rsidR="00AC3E83" w:rsidRPr="00DF51C0">
        <w:rPr>
          <w:rFonts w:asciiTheme="minorHAnsi" w:hAnsiTheme="minorHAnsi" w:cstheme="minorHAnsi"/>
          <w:sz w:val="20"/>
        </w:rPr>
        <w:t>ieron</w:t>
      </w:r>
      <w:r w:rsidR="009B5EC2" w:rsidRPr="00DF51C0">
        <w:rPr>
          <w:rFonts w:asciiTheme="minorHAnsi" w:hAnsiTheme="minorHAnsi" w:cstheme="minorHAnsi"/>
          <w:sz w:val="20"/>
        </w:rPr>
        <w:t xml:space="preserve"> con la</w:t>
      </w:r>
      <w:r w:rsidR="001B2F96" w:rsidRPr="00DF51C0">
        <w:rPr>
          <w:rFonts w:asciiTheme="minorHAnsi" w:hAnsiTheme="minorHAnsi" w:cstheme="minorHAnsi"/>
          <w:sz w:val="20"/>
        </w:rPr>
        <w:t>s</w:t>
      </w:r>
      <w:r w:rsidR="009B5EC2" w:rsidRPr="00DF51C0">
        <w:rPr>
          <w:rFonts w:asciiTheme="minorHAnsi" w:hAnsiTheme="minorHAnsi" w:cstheme="minorHAnsi"/>
          <w:sz w:val="20"/>
        </w:rPr>
        <w:t xml:space="preserve"> metodología</w:t>
      </w:r>
      <w:r w:rsidR="001B2F96" w:rsidRPr="00DF51C0">
        <w:rPr>
          <w:rFonts w:asciiTheme="minorHAnsi" w:hAnsiTheme="minorHAnsi" w:cstheme="minorHAnsi"/>
          <w:sz w:val="20"/>
        </w:rPr>
        <w:t>s</w:t>
      </w:r>
      <w:r w:rsidR="009B5EC2" w:rsidRPr="00DF51C0">
        <w:rPr>
          <w:rFonts w:asciiTheme="minorHAnsi" w:hAnsiTheme="minorHAnsi" w:cstheme="minorHAnsi"/>
          <w:sz w:val="20"/>
        </w:rPr>
        <w:t xml:space="preserve"> y limites </w:t>
      </w:r>
      <w:r w:rsidR="001B2F96" w:rsidRPr="00DF51C0">
        <w:rPr>
          <w:rFonts w:asciiTheme="minorHAnsi" w:hAnsiTheme="minorHAnsi" w:cstheme="minorHAnsi"/>
          <w:sz w:val="20"/>
        </w:rPr>
        <w:t>especificados en el protocolo,</w:t>
      </w:r>
      <w:r w:rsidR="009B5EC2" w:rsidRPr="00DF51C0">
        <w:rPr>
          <w:rFonts w:asciiTheme="minorHAnsi" w:hAnsiTheme="minorHAnsi" w:cstheme="minorHAnsi"/>
          <w:sz w:val="20"/>
        </w:rPr>
        <w:t xml:space="preserve"> </w:t>
      </w:r>
      <w:r w:rsidR="00090C70" w:rsidRPr="00DF51C0">
        <w:rPr>
          <w:rFonts w:asciiTheme="minorHAnsi" w:hAnsiTheme="minorHAnsi" w:cstheme="minorHAnsi"/>
          <w:sz w:val="20"/>
        </w:rPr>
        <w:t>luego el</w:t>
      </w:r>
      <w:r w:rsidR="00AC3E83" w:rsidRPr="00DF51C0">
        <w:rPr>
          <w:rFonts w:asciiTheme="minorHAnsi" w:hAnsiTheme="minorHAnsi" w:cstheme="minorHAnsi"/>
          <w:sz w:val="20"/>
        </w:rPr>
        <w:t xml:space="preserve"> </w:t>
      </w:r>
      <w:r w:rsidR="00090C70" w:rsidRPr="00DF51C0">
        <w:rPr>
          <w:rFonts w:asciiTheme="minorHAnsi" w:hAnsiTheme="minorHAnsi" w:cstheme="minorHAnsi"/>
          <w:sz w:val="20"/>
        </w:rPr>
        <w:t>CEMS instalado se considera</w:t>
      </w:r>
      <w:r w:rsidR="009B5EC2" w:rsidRPr="00DF51C0">
        <w:rPr>
          <w:rFonts w:asciiTheme="minorHAnsi" w:hAnsiTheme="minorHAnsi" w:cstheme="minorHAnsi"/>
          <w:sz w:val="20"/>
        </w:rPr>
        <w:t xml:space="preserve"> </w:t>
      </w:r>
      <w:r w:rsidR="00090C70" w:rsidRPr="00DF51C0">
        <w:rPr>
          <w:rFonts w:asciiTheme="minorHAnsi" w:hAnsiTheme="minorHAnsi" w:cstheme="minorHAnsi"/>
          <w:sz w:val="20"/>
        </w:rPr>
        <w:t>óptimo</w:t>
      </w:r>
      <w:r w:rsidR="001B2F96" w:rsidRPr="00DF51C0">
        <w:rPr>
          <w:rFonts w:asciiTheme="minorHAnsi" w:hAnsiTheme="minorHAnsi" w:cstheme="minorHAnsi"/>
          <w:sz w:val="20"/>
        </w:rPr>
        <w:t xml:space="preserve"> para el monitoreo continuo de las emisiones, entregando resultados confiables que se corroboran con las metodologías de referencia </w:t>
      </w:r>
      <w:r w:rsidR="00483EBA" w:rsidRPr="00DF51C0">
        <w:rPr>
          <w:rFonts w:asciiTheme="minorHAnsi" w:hAnsiTheme="minorHAnsi" w:cstheme="minorHAnsi"/>
          <w:sz w:val="20"/>
        </w:rPr>
        <w:t>aprobadas</w:t>
      </w:r>
      <w:r w:rsidR="001B2F96" w:rsidRPr="00DF51C0">
        <w:rPr>
          <w:rFonts w:asciiTheme="minorHAnsi" w:hAnsiTheme="minorHAnsi" w:cstheme="minorHAnsi"/>
          <w:sz w:val="20"/>
        </w:rPr>
        <w:t>.</w:t>
      </w:r>
    </w:p>
    <w:p w:rsidR="001B2F96" w:rsidRPr="00361CC8" w:rsidRDefault="006C68F5" w:rsidP="006C68F5">
      <w:pPr>
        <w:tabs>
          <w:tab w:val="left" w:pos="4875"/>
        </w:tabs>
        <w:rPr>
          <w:rFonts w:asciiTheme="minorHAnsi" w:hAnsiTheme="minorHAnsi" w:cstheme="minorHAnsi"/>
          <w:sz w:val="20"/>
          <w:highlight w:val="yellow"/>
        </w:rPr>
      </w:pPr>
      <w:r w:rsidRPr="00E71E70">
        <w:rPr>
          <w:rFonts w:asciiTheme="minorHAnsi" w:hAnsiTheme="minorHAnsi" w:cstheme="minorHAnsi"/>
          <w:sz w:val="20"/>
        </w:rPr>
        <w:tab/>
      </w:r>
    </w:p>
    <w:p w:rsidR="001B2F96" w:rsidRDefault="001E5E89" w:rsidP="00643C17">
      <w:pPr>
        <w:rPr>
          <w:rFonts w:asciiTheme="minorHAnsi" w:hAnsiTheme="minorHAnsi" w:cstheme="minorHAnsi"/>
          <w:sz w:val="20"/>
          <w:szCs w:val="20"/>
        </w:rPr>
      </w:pPr>
      <w:r w:rsidRPr="00DF51C0">
        <w:rPr>
          <w:rFonts w:asciiTheme="minorHAnsi" w:hAnsiTheme="minorHAnsi" w:cstheme="minorHAnsi"/>
          <w:sz w:val="20"/>
        </w:rPr>
        <w:t xml:space="preserve">En virtud de lo anterior, el </w:t>
      </w:r>
      <w:r w:rsidR="008C3826">
        <w:rPr>
          <w:rFonts w:asciiTheme="minorHAnsi" w:hAnsiTheme="minorHAnsi" w:cstheme="minorHAnsi"/>
          <w:sz w:val="20"/>
        </w:rPr>
        <w:t>“I</w:t>
      </w:r>
      <w:r w:rsidRPr="00DF51C0">
        <w:rPr>
          <w:rFonts w:asciiTheme="minorHAnsi" w:hAnsiTheme="minorHAnsi" w:cstheme="minorHAnsi"/>
          <w:sz w:val="20"/>
        </w:rPr>
        <w:t xml:space="preserve">nforme de resultados de </w:t>
      </w:r>
      <w:r w:rsidR="008C3826">
        <w:rPr>
          <w:rFonts w:asciiTheme="minorHAnsi" w:hAnsiTheme="minorHAnsi" w:cstheme="minorHAnsi"/>
          <w:sz w:val="20"/>
        </w:rPr>
        <w:t xml:space="preserve">los </w:t>
      </w:r>
      <w:r w:rsidR="004F7C7B">
        <w:rPr>
          <w:rFonts w:asciiTheme="minorHAnsi" w:hAnsiTheme="minorHAnsi" w:cstheme="minorHAnsi"/>
          <w:sz w:val="20"/>
        </w:rPr>
        <w:t>E</w:t>
      </w:r>
      <w:r w:rsidRPr="00DF51C0">
        <w:rPr>
          <w:rFonts w:asciiTheme="minorHAnsi" w:hAnsiTheme="minorHAnsi" w:cstheme="minorHAnsi"/>
          <w:sz w:val="20"/>
        </w:rPr>
        <w:t>nsayos d</w:t>
      </w:r>
      <w:r w:rsidR="00C073CE">
        <w:rPr>
          <w:rFonts w:asciiTheme="minorHAnsi" w:hAnsiTheme="minorHAnsi" w:cstheme="minorHAnsi"/>
          <w:sz w:val="20"/>
        </w:rPr>
        <w:t xml:space="preserve">e </w:t>
      </w:r>
      <w:r w:rsidR="004F7C7B">
        <w:rPr>
          <w:rFonts w:asciiTheme="minorHAnsi" w:hAnsiTheme="minorHAnsi" w:cstheme="minorHAnsi"/>
          <w:sz w:val="20"/>
        </w:rPr>
        <w:t>Auditor</w:t>
      </w:r>
      <w:r w:rsidR="0063750D">
        <w:rPr>
          <w:rFonts w:asciiTheme="minorHAnsi" w:hAnsiTheme="minorHAnsi" w:cstheme="minorHAnsi"/>
          <w:sz w:val="20"/>
        </w:rPr>
        <w:t>í</w:t>
      </w:r>
      <w:r w:rsidR="004F7C7B">
        <w:rPr>
          <w:rFonts w:asciiTheme="minorHAnsi" w:hAnsiTheme="minorHAnsi" w:cstheme="minorHAnsi"/>
          <w:sz w:val="20"/>
        </w:rPr>
        <w:t>a</w:t>
      </w:r>
      <w:r w:rsidR="00B940CB">
        <w:rPr>
          <w:rFonts w:asciiTheme="minorHAnsi" w:hAnsiTheme="minorHAnsi" w:cstheme="minorHAnsi"/>
          <w:sz w:val="20"/>
        </w:rPr>
        <w:t>, prueba anual de Exactitud Relativa</w:t>
      </w:r>
      <w:r w:rsidR="00D81010">
        <w:rPr>
          <w:rFonts w:asciiTheme="minorHAnsi" w:hAnsiTheme="minorHAnsi" w:cstheme="minorHAnsi"/>
          <w:sz w:val="20"/>
        </w:rPr>
        <w:t xml:space="preserve"> </w:t>
      </w:r>
      <w:r w:rsidR="008C3826">
        <w:rPr>
          <w:rFonts w:asciiTheme="minorHAnsi" w:hAnsiTheme="minorHAnsi" w:cstheme="minorHAnsi"/>
          <w:sz w:val="20"/>
        </w:rPr>
        <w:t>de la Planta de limpi</w:t>
      </w:r>
      <w:r w:rsidR="00D81010">
        <w:rPr>
          <w:rFonts w:asciiTheme="minorHAnsi" w:hAnsiTheme="minorHAnsi" w:cstheme="minorHAnsi"/>
          <w:sz w:val="20"/>
        </w:rPr>
        <w:t>e</w:t>
      </w:r>
      <w:r w:rsidR="00E65649">
        <w:rPr>
          <w:rFonts w:asciiTheme="minorHAnsi" w:hAnsiTheme="minorHAnsi" w:cstheme="minorHAnsi"/>
          <w:sz w:val="20"/>
        </w:rPr>
        <w:t>za de Gases P</w:t>
      </w:r>
      <w:r w:rsidR="008C3826">
        <w:rPr>
          <w:rFonts w:asciiTheme="minorHAnsi" w:hAnsiTheme="minorHAnsi" w:cstheme="minorHAnsi"/>
          <w:sz w:val="20"/>
        </w:rPr>
        <w:t>L</w:t>
      </w:r>
      <w:r w:rsidR="00E65649">
        <w:rPr>
          <w:rFonts w:asciiTheme="minorHAnsi" w:hAnsiTheme="minorHAnsi" w:cstheme="minorHAnsi"/>
          <w:sz w:val="20"/>
        </w:rPr>
        <w:t>G</w:t>
      </w:r>
      <w:r w:rsidR="008C3826">
        <w:rPr>
          <w:rFonts w:asciiTheme="minorHAnsi" w:hAnsiTheme="minorHAnsi" w:cstheme="minorHAnsi"/>
          <w:sz w:val="20"/>
        </w:rPr>
        <w:t xml:space="preserve"> N° 1 de la Fundición </w:t>
      </w:r>
      <w:proofErr w:type="spellStart"/>
      <w:r w:rsidR="008C3826">
        <w:rPr>
          <w:rFonts w:asciiTheme="minorHAnsi" w:hAnsiTheme="minorHAnsi" w:cstheme="minorHAnsi"/>
          <w:sz w:val="20"/>
        </w:rPr>
        <w:t>Caletones</w:t>
      </w:r>
      <w:proofErr w:type="spellEnd"/>
      <w:r w:rsidR="008C3826">
        <w:rPr>
          <w:rFonts w:asciiTheme="minorHAnsi" w:hAnsiTheme="minorHAnsi" w:cstheme="minorHAnsi"/>
          <w:sz w:val="20"/>
        </w:rPr>
        <w:t xml:space="preserve">, </w:t>
      </w:r>
      <w:r w:rsidR="008C3826">
        <w:rPr>
          <w:rFonts w:asciiTheme="minorHAnsi" w:hAnsiTheme="minorHAnsi" w:cstheme="minorHAnsi"/>
          <w:sz w:val="20"/>
          <w:szCs w:val="20"/>
        </w:rPr>
        <w:t>División El Teniente</w:t>
      </w:r>
      <w:r w:rsidR="004A29E4" w:rsidRPr="00DF51C0">
        <w:rPr>
          <w:rFonts w:asciiTheme="minorHAnsi" w:hAnsiTheme="minorHAnsi" w:cstheme="minorHAnsi"/>
          <w:sz w:val="20"/>
          <w:szCs w:val="20"/>
        </w:rPr>
        <w:t>, CODELCO</w:t>
      </w:r>
      <w:r w:rsidR="008C3826">
        <w:rPr>
          <w:rFonts w:asciiTheme="minorHAnsi" w:hAnsiTheme="minorHAnsi" w:cstheme="minorHAnsi"/>
          <w:sz w:val="20"/>
          <w:szCs w:val="20"/>
        </w:rPr>
        <w:t xml:space="preserve">, </w:t>
      </w:r>
      <w:r w:rsidR="007E4307">
        <w:rPr>
          <w:rFonts w:asciiTheme="minorHAnsi" w:hAnsiTheme="minorHAnsi" w:cstheme="minorHAnsi"/>
          <w:sz w:val="20"/>
          <w:szCs w:val="20"/>
        </w:rPr>
        <w:t>d</w:t>
      </w:r>
      <w:r w:rsidR="0027327B" w:rsidRPr="00DF51C0">
        <w:rPr>
          <w:rFonts w:asciiTheme="minorHAnsi" w:hAnsiTheme="minorHAnsi" w:cstheme="minorHAnsi"/>
          <w:sz w:val="20"/>
          <w:szCs w:val="20"/>
        </w:rPr>
        <w:t>ebe ser aprobado.</w:t>
      </w: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5F2E74" w:rsidRPr="00575FC9" w:rsidTr="005F2E74">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F2E74" w:rsidRPr="007B0B24" w:rsidRDefault="005F2E74" w:rsidP="002C472F">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Unidad Fiscalizable</w:t>
            </w:r>
            <w:r w:rsidRPr="007B0B24">
              <w:rPr>
                <w:rFonts w:asciiTheme="minorHAnsi" w:hAnsiTheme="minorHAnsi" w:cstheme="minorHAnsi"/>
                <w:b/>
                <w:sz w:val="20"/>
                <w:szCs w:val="20"/>
              </w:rPr>
              <w:t>:</w:t>
            </w:r>
            <w:r w:rsidRPr="007B0B24">
              <w:rPr>
                <w:rFonts w:asciiTheme="minorHAnsi" w:hAnsiTheme="minorHAnsi" w:cstheme="minorHAnsi"/>
                <w:sz w:val="20"/>
                <w:szCs w:val="20"/>
              </w:rPr>
              <w:t xml:space="preserve"> </w:t>
            </w:r>
            <w:r w:rsidR="00E65649">
              <w:rPr>
                <w:rFonts w:asciiTheme="minorHAnsi" w:hAnsiTheme="minorHAnsi" w:cstheme="minorHAnsi"/>
                <w:sz w:val="20"/>
                <w:szCs w:val="20"/>
              </w:rPr>
              <w:t>Mina El Teniente.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5F2E74" w:rsidRPr="005F2E74" w:rsidRDefault="005F2E74" w:rsidP="00E65649">
            <w:pPr>
              <w:rPr>
                <w:rFonts w:asciiTheme="minorHAnsi" w:hAnsiTheme="minorHAnsi" w:cstheme="minorHAnsi"/>
                <w:b/>
                <w:sz w:val="20"/>
                <w:szCs w:val="20"/>
                <w:lang w:val="es-ES" w:eastAsia="es-ES"/>
              </w:rPr>
            </w:pPr>
            <w:r w:rsidRPr="005F2E74">
              <w:rPr>
                <w:rFonts w:asciiTheme="minorHAnsi" w:hAnsiTheme="minorHAnsi" w:cstheme="minorHAnsi"/>
                <w:b/>
                <w:sz w:val="20"/>
                <w:szCs w:val="20"/>
                <w:lang w:val="es-ES" w:eastAsia="es-ES"/>
              </w:rPr>
              <w:t xml:space="preserve">Fuente: </w:t>
            </w:r>
            <w:r w:rsidRPr="005F2E74">
              <w:rPr>
                <w:rFonts w:asciiTheme="minorHAnsi" w:hAnsiTheme="minorHAnsi" w:cstheme="minorHAnsi"/>
                <w:sz w:val="20"/>
                <w:szCs w:val="20"/>
                <w:lang w:val="es-ES" w:eastAsia="es-ES"/>
              </w:rPr>
              <w:t xml:space="preserve">Planta de </w:t>
            </w:r>
            <w:r w:rsidR="001860E8">
              <w:rPr>
                <w:rFonts w:asciiTheme="minorHAnsi" w:hAnsiTheme="minorHAnsi" w:cstheme="minorHAnsi"/>
                <w:sz w:val="20"/>
                <w:szCs w:val="20"/>
                <w:lang w:val="es-ES" w:eastAsia="es-ES"/>
              </w:rPr>
              <w:t xml:space="preserve">limpieza de gases PLG N° 1, Fundición </w:t>
            </w:r>
            <w:proofErr w:type="spellStart"/>
            <w:r w:rsidR="001860E8">
              <w:rPr>
                <w:rFonts w:asciiTheme="minorHAnsi" w:hAnsiTheme="minorHAnsi" w:cstheme="minorHAnsi"/>
                <w:sz w:val="20"/>
                <w:szCs w:val="20"/>
                <w:lang w:val="es-ES" w:eastAsia="es-ES"/>
              </w:rPr>
              <w:t>Caletones</w:t>
            </w:r>
            <w:proofErr w:type="spellEnd"/>
            <w:r w:rsidR="001860E8">
              <w:rPr>
                <w:rFonts w:asciiTheme="minorHAnsi" w:hAnsiTheme="minorHAnsi" w:cstheme="minorHAnsi"/>
                <w:sz w:val="20"/>
                <w:szCs w:val="20"/>
                <w:lang w:val="es-ES" w:eastAsia="es-ES"/>
              </w:rPr>
              <w:t>.</w:t>
            </w:r>
          </w:p>
        </w:tc>
      </w:tr>
      <w:tr w:rsidR="00940177" w:rsidRPr="00575FC9" w:rsidTr="005F2E74">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40177" w:rsidRPr="00435BE4" w:rsidRDefault="00940177" w:rsidP="00940177">
            <w:pPr>
              <w:rPr>
                <w:rFonts w:asciiTheme="minorHAnsi" w:hAnsiTheme="minorHAnsi" w:cstheme="minorHAnsi"/>
                <w:b/>
                <w:sz w:val="20"/>
                <w:szCs w:val="20"/>
              </w:rPr>
            </w:pPr>
            <w:r w:rsidRPr="00435BE4">
              <w:rPr>
                <w:rFonts w:asciiTheme="minorHAnsi" w:hAnsiTheme="minorHAnsi" w:cstheme="minorHAnsi"/>
                <w:b/>
                <w:sz w:val="20"/>
                <w:szCs w:val="20"/>
              </w:rPr>
              <w:t>Región</w:t>
            </w:r>
            <w:proofErr w:type="gramStart"/>
            <w:r w:rsidRPr="00435BE4">
              <w:rPr>
                <w:rFonts w:asciiTheme="minorHAnsi" w:hAnsiTheme="minorHAnsi" w:cstheme="minorHAnsi"/>
                <w:b/>
                <w:sz w:val="20"/>
                <w:szCs w:val="20"/>
              </w:rPr>
              <w:t>:</w:t>
            </w:r>
            <w:r w:rsidRPr="00435BE4">
              <w:rPr>
                <w:rFonts w:asciiTheme="minorHAnsi" w:hAnsiTheme="minorHAnsi" w:cstheme="minorHAnsi"/>
                <w:sz w:val="20"/>
                <w:szCs w:val="20"/>
              </w:rPr>
              <w:t xml:space="preserve">  </w:t>
            </w:r>
            <w:r>
              <w:rPr>
                <w:rFonts w:asciiTheme="minorHAnsi" w:hAnsiTheme="minorHAnsi" w:cstheme="minorHAnsi"/>
                <w:sz w:val="20"/>
                <w:szCs w:val="20"/>
              </w:rPr>
              <w:t>VI</w:t>
            </w:r>
            <w:proofErr w:type="gramEnd"/>
            <w:r w:rsidRPr="00435BE4">
              <w:rPr>
                <w:rFonts w:asciiTheme="minorHAnsi" w:hAnsiTheme="minorHAnsi" w:cstheme="minorHAnsi"/>
                <w:sz w:val="20"/>
                <w:szCs w:val="20"/>
              </w:rPr>
              <w:t xml:space="preserve"> R</w:t>
            </w:r>
            <w:r>
              <w:rPr>
                <w:rFonts w:asciiTheme="minorHAnsi" w:hAnsiTheme="minorHAnsi" w:cstheme="minorHAnsi"/>
                <w:sz w:val="20"/>
                <w:szCs w:val="20"/>
              </w:rPr>
              <w:t>egión del Libertador General Bernardo O’Higgins</w:t>
            </w:r>
            <w:r w:rsidRPr="00435BE4">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940177" w:rsidRPr="007B0B24" w:rsidRDefault="00940177" w:rsidP="00940177">
            <w:pPr>
              <w:spacing w:after="100" w:line="276" w:lineRule="auto"/>
              <w:ind w:left="46"/>
              <w:rPr>
                <w:rFonts w:asciiTheme="minorHAnsi" w:hAnsiTheme="minorHAnsi" w:cstheme="minorHAnsi"/>
                <w:sz w:val="20"/>
                <w:szCs w:val="20"/>
              </w:rPr>
            </w:pPr>
            <w:r w:rsidRPr="007B0B24">
              <w:rPr>
                <w:rFonts w:asciiTheme="minorHAnsi" w:hAnsiTheme="minorHAnsi" w:cstheme="minorHAnsi"/>
                <w:b/>
                <w:sz w:val="20"/>
                <w:szCs w:val="20"/>
              </w:rPr>
              <w:t>Ubicación de la actividad, proyecto o fuente fiscalizada:</w:t>
            </w:r>
            <w:r w:rsidRPr="007B0B24">
              <w:rPr>
                <w:rFonts w:asciiTheme="minorHAnsi" w:hAnsiTheme="minorHAnsi" w:cstheme="minorHAnsi"/>
                <w:sz w:val="20"/>
                <w:szCs w:val="20"/>
              </w:rPr>
              <w:t xml:space="preserve"> </w:t>
            </w:r>
          </w:p>
          <w:p w:rsidR="00940177" w:rsidRDefault="00940177" w:rsidP="00940177">
            <w:pPr>
              <w:jc w:val="left"/>
              <w:rPr>
                <w:rFonts w:asciiTheme="minorHAnsi" w:hAnsiTheme="minorHAnsi" w:cstheme="minorHAnsi"/>
                <w:sz w:val="20"/>
                <w:szCs w:val="20"/>
              </w:rPr>
            </w:pPr>
            <w:r>
              <w:rPr>
                <w:rFonts w:asciiTheme="minorHAnsi" w:hAnsiTheme="minorHAnsi" w:cstheme="minorHAnsi"/>
                <w:sz w:val="20"/>
                <w:szCs w:val="20"/>
              </w:rPr>
              <w:t>Al interior de la División El teniente en Sector Caletónes.</w:t>
            </w:r>
          </w:p>
          <w:p w:rsidR="001860E8" w:rsidRDefault="001860E8" w:rsidP="00940177">
            <w:pPr>
              <w:jc w:val="left"/>
              <w:rPr>
                <w:rFonts w:asciiTheme="minorHAnsi" w:hAnsiTheme="minorHAnsi" w:cstheme="minorHAnsi"/>
                <w:sz w:val="20"/>
                <w:szCs w:val="20"/>
              </w:rPr>
            </w:pPr>
          </w:p>
          <w:p w:rsidR="00940177" w:rsidRPr="001860E8" w:rsidRDefault="001860E8" w:rsidP="001860E8">
            <w:pPr>
              <w:tabs>
                <w:tab w:val="left" w:pos="2340"/>
              </w:tabs>
              <w:rPr>
                <w:rFonts w:asciiTheme="minorHAnsi" w:hAnsiTheme="minorHAnsi" w:cstheme="minorHAnsi"/>
                <w:sz w:val="20"/>
                <w:szCs w:val="20"/>
              </w:rPr>
            </w:pPr>
            <w:r>
              <w:rPr>
                <w:rFonts w:asciiTheme="minorHAnsi" w:hAnsiTheme="minorHAnsi" w:cstheme="minorHAnsi"/>
                <w:sz w:val="20"/>
                <w:szCs w:val="20"/>
              </w:rPr>
              <w:tab/>
            </w:r>
          </w:p>
        </w:tc>
      </w:tr>
      <w:tr w:rsidR="00940177" w:rsidRPr="00575FC9" w:rsidTr="005F2E74">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435BE4" w:rsidRDefault="00940177" w:rsidP="00940177">
            <w:pPr>
              <w:rPr>
                <w:rFonts w:asciiTheme="minorHAnsi" w:hAnsiTheme="minorHAnsi" w:cstheme="minorHAnsi"/>
                <w:sz w:val="20"/>
                <w:szCs w:val="20"/>
              </w:rPr>
            </w:pPr>
            <w:r w:rsidRPr="00435BE4">
              <w:rPr>
                <w:rFonts w:asciiTheme="minorHAnsi" w:hAnsiTheme="minorHAnsi" w:cstheme="minorHAnsi"/>
                <w:b/>
                <w:sz w:val="20"/>
                <w:szCs w:val="20"/>
              </w:rPr>
              <w:t>Provincia:</w:t>
            </w:r>
            <w:r w:rsidRPr="00435BE4">
              <w:rPr>
                <w:rFonts w:asciiTheme="minorHAnsi" w:hAnsiTheme="minorHAnsi" w:cstheme="minorHAnsi"/>
                <w:sz w:val="20"/>
                <w:szCs w:val="20"/>
              </w:rPr>
              <w:t xml:space="preserve"> </w:t>
            </w:r>
            <w:r>
              <w:rPr>
                <w:rFonts w:asciiTheme="minorHAnsi" w:hAnsiTheme="minorHAnsi" w:cstheme="minorHAnsi"/>
                <w:sz w:val="20"/>
                <w:szCs w:val="20"/>
              </w:rPr>
              <w:t>Cachapoal.</w:t>
            </w:r>
          </w:p>
        </w:tc>
        <w:tc>
          <w:tcPr>
            <w:tcW w:w="2280" w:type="pct"/>
            <w:vMerge/>
            <w:tcBorders>
              <w:left w:val="single" w:sz="4" w:space="0" w:color="auto"/>
              <w:right w:val="single" w:sz="4" w:space="0" w:color="auto"/>
            </w:tcBorders>
            <w:shd w:val="clear" w:color="auto" w:fill="FFFFFF"/>
          </w:tcPr>
          <w:p w:rsidR="00940177" w:rsidRPr="007B0B24" w:rsidRDefault="00940177" w:rsidP="00940177">
            <w:pPr>
              <w:ind w:left="188"/>
              <w:rPr>
                <w:rFonts w:asciiTheme="minorHAnsi" w:hAnsiTheme="minorHAnsi" w:cstheme="minorHAnsi"/>
                <w:b/>
                <w:sz w:val="20"/>
                <w:szCs w:val="20"/>
              </w:rPr>
            </w:pPr>
          </w:p>
        </w:tc>
      </w:tr>
      <w:tr w:rsidR="00940177" w:rsidRPr="00575FC9" w:rsidTr="005F2E7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435BE4" w:rsidRDefault="00940177" w:rsidP="00940177">
            <w:pPr>
              <w:spacing w:after="100" w:line="276" w:lineRule="auto"/>
              <w:rPr>
                <w:rFonts w:asciiTheme="minorHAnsi" w:hAnsiTheme="minorHAnsi" w:cstheme="minorHAnsi"/>
                <w:sz w:val="20"/>
                <w:szCs w:val="20"/>
              </w:rPr>
            </w:pPr>
            <w:r w:rsidRPr="00435BE4">
              <w:rPr>
                <w:rFonts w:asciiTheme="minorHAnsi" w:hAnsiTheme="minorHAnsi" w:cstheme="minorHAnsi"/>
                <w:b/>
                <w:sz w:val="20"/>
                <w:szCs w:val="20"/>
              </w:rPr>
              <w:t>Comuna:</w:t>
            </w:r>
            <w:r w:rsidRPr="00435BE4">
              <w:rPr>
                <w:rFonts w:asciiTheme="minorHAnsi" w:hAnsiTheme="minorHAnsi" w:cstheme="minorHAnsi"/>
                <w:sz w:val="20"/>
                <w:szCs w:val="20"/>
              </w:rPr>
              <w:t xml:space="preserve"> </w:t>
            </w:r>
            <w:r>
              <w:rPr>
                <w:rFonts w:asciiTheme="minorHAnsi" w:hAnsiTheme="minorHAnsi" w:cstheme="minorHAnsi"/>
                <w:sz w:val="20"/>
                <w:szCs w:val="20"/>
              </w:rPr>
              <w:t>Machalí.</w:t>
            </w:r>
          </w:p>
        </w:tc>
        <w:tc>
          <w:tcPr>
            <w:tcW w:w="2280" w:type="pct"/>
            <w:vMerge/>
            <w:tcBorders>
              <w:left w:val="single" w:sz="4" w:space="0" w:color="auto"/>
              <w:bottom w:val="single" w:sz="4" w:space="0" w:color="auto"/>
              <w:right w:val="single" w:sz="4" w:space="0" w:color="auto"/>
            </w:tcBorders>
            <w:shd w:val="clear" w:color="auto" w:fill="FFFFFF"/>
          </w:tcPr>
          <w:p w:rsidR="00940177" w:rsidRPr="007B0B24" w:rsidRDefault="00940177" w:rsidP="00940177">
            <w:pPr>
              <w:ind w:left="188"/>
              <w:rPr>
                <w:rFonts w:asciiTheme="minorHAnsi" w:hAnsiTheme="minorHAnsi" w:cstheme="minorHAnsi"/>
                <w:b/>
                <w:sz w:val="20"/>
                <w:szCs w:val="20"/>
              </w:rPr>
            </w:pPr>
          </w:p>
        </w:tc>
      </w:tr>
      <w:tr w:rsidR="00940177" w:rsidRPr="00575FC9" w:rsidTr="005F2E74">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40177" w:rsidRPr="001D487D" w:rsidRDefault="00940177" w:rsidP="00940177">
            <w:pPr>
              <w:spacing w:after="100" w:line="276" w:lineRule="auto"/>
              <w:rPr>
                <w:rFonts w:asciiTheme="minorHAnsi" w:hAnsiTheme="minorHAnsi" w:cstheme="minorHAnsi"/>
                <w:b/>
                <w:sz w:val="20"/>
                <w:szCs w:val="20"/>
              </w:rPr>
            </w:pPr>
            <w:r w:rsidRPr="001D487D">
              <w:rPr>
                <w:rFonts w:asciiTheme="minorHAnsi" w:hAnsiTheme="minorHAnsi" w:cstheme="minorHAnsi"/>
                <w:b/>
                <w:sz w:val="20"/>
                <w:szCs w:val="20"/>
              </w:rPr>
              <w:t>Titular de la actividad, proyecto o fuente fiscalizada:</w:t>
            </w:r>
          </w:p>
          <w:p w:rsidR="00940177" w:rsidRPr="00435BE4" w:rsidRDefault="00940177" w:rsidP="00940177">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rPr>
              <w:t>CODELCO.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9E5124" w:rsidRDefault="00940177" w:rsidP="00940177">
            <w:pPr>
              <w:spacing w:after="100" w:line="276" w:lineRule="auto"/>
              <w:rPr>
                <w:rFonts w:asciiTheme="minorHAnsi" w:hAnsiTheme="minorHAnsi" w:cstheme="minorHAnsi"/>
                <w:sz w:val="20"/>
                <w:szCs w:val="20"/>
                <w:lang w:val="es-ES" w:eastAsia="es-ES"/>
              </w:rPr>
            </w:pPr>
            <w:r w:rsidRPr="009E5124">
              <w:rPr>
                <w:rFonts w:asciiTheme="minorHAnsi" w:hAnsiTheme="minorHAnsi" w:cstheme="minorHAnsi"/>
                <w:b/>
                <w:sz w:val="20"/>
                <w:szCs w:val="20"/>
              </w:rPr>
              <w:t xml:space="preserve">RUT o RUN: </w:t>
            </w:r>
            <w:r>
              <w:rPr>
                <w:rFonts w:asciiTheme="minorHAnsi" w:hAnsiTheme="minorHAnsi" w:cstheme="minorHAnsi"/>
                <w:sz w:val="20"/>
                <w:szCs w:val="20"/>
              </w:rPr>
              <w:t>61.704.000-K</w:t>
            </w:r>
          </w:p>
        </w:tc>
      </w:tr>
      <w:tr w:rsidR="00940177" w:rsidRPr="00575FC9" w:rsidTr="005F2E74">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1D487D" w:rsidRDefault="00940177" w:rsidP="00940177">
            <w:pPr>
              <w:tabs>
                <w:tab w:val="left" w:pos="2250"/>
              </w:tabs>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Titular:</w:t>
            </w:r>
            <w:r w:rsidRPr="001D487D">
              <w:rPr>
                <w:rFonts w:asciiTheme="minorHAnsi" w:hAnsiTheme="minorHAnsi" w:cstheme="minorHAnsi"/>
                <w:sz w:val="20"/>
                <w:szCs w:val="20"/>
              </w:rPr>
              <w:t xml:space="preserve"> </w:t>
            </w:r>
            <w:r>
              <w:rPr>
                <w:rFonts w:asciiTheme="minorHAnsi" w:hAnsiTheme="minorHAnsi" w:cstheme="minorHAnsi"/>
                <w:sz w:val="20"/>
                <w:szCs w:val="20"/>
              </w:rPr>
              <w:tab/>
            </w:r>
          </w:p>
          <w:p w:rsidR="00940177" w:rsidRPr="00435BE4" w:rsidRDefault="00940177" w:rsidP="00940177">
            <w:pPr>
              <w:spacing w:after="100" w:line="276" w:lineRule="auto"/>
              <w:rPr>
                <w:rFonts w:asciiTheme="minorHAnsi" w:hAnsiTheme="minorHAnsi" w:cstheme="minorHAnsi"/>
                <w:sz w:val="20"/>
                <w:szCs w:val="20"/>
                <w:highlight w:val="yellow"/>
              </w:rPr>
            </w:pPr>
            <w:r>
              <w:rPr>
                <w:rFonts w:asciiTheme="minorHAnsi" w:hAnsiTheme="minorHAnsi" w:cstheme="minorHAnsi"/>
                <w:sz w:val="20"/>
                <w:szCs w:val="20"/>
              </w:rPr>
              <w:t>Huérfanos 1270 piso 5 Gerencia de Medio Ambiente y Comunidad.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9E5124" w:rsidRDefault="00940177" w:rsidP="00940177">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color w:val="000000"/>
                <w:sz w:val="18"/>
                <w:szCs w:val="18"/>
                <w:shd w:val="clear" w:color="auto" w:fill="FFFFFF"/>
              </w:rPr>
              <w:t xml:space="preserve"> </w:t>
            </w:r>
            <w:hyperlink r:id="rId18" w:history="1">
              <w:r w:rsidRPr="006204C0">
                <w:rPr>
                  <w:rStyle w:val="Hipervnculo"/>
                  <w:sz w:val="18"/>
                  <w:szCs w:val="18"/>
                  <w:shd w:val="clear" w:color="auto" w:fill="FFFFFF"/>
                </w:rPr>
                <w:t>pgutierr@codelco.cl</w:t>
              </w:r>
            </w:hyperlink>
            <w:r>
              <w:rPr>
                <w:sz w:val="18"/>
                <w:szCs w:val="18"/>
                <w:shd w:val="clear" w:color="auto" w:fill="FFFFFF"/>
              </w:rPr>
              <w:t xml:space="preserve"> </w:t>
            </w:r>
          </w:p>
        </w:tc>
      </w:tr>
      <w:tr w:rsidR="00940177" w:rsidRPr="00575FC9" w:rsidTr="005F2E74">
        <w:trPr>
          <w:trHeight w:val="265"/>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940177" w:rsidRPr="00435BE4" w:rsidRDefault="00940177" w:rsidP="00940177">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40177" w:rsidRPr="009E5124" w:rsidRDefault="00940177" w:rsidP="00940177">
            <w:pPr>
              <w:spacing w:after="100" w:line="276" w:lineRule="auto"/>
              <w:rPr>
                <w:rFonts w:asciiTheme="minorHAnsi" w:hAnsiTheme="minorHAnsi" w:cstheme="minorHAnsi"/>
                <w:b/>
                <w:sz w:val="20"/>
                <w:szCs w:val="20"/>
              </w:rPr>
            </w:pPr>
            <w:r w:rsidRPr="009E5124">
              <w:rPr>
                <w:rFonts w:asciiTheme="minorHAnsi" w:hAnsiTheme="minorHAnsi" w:cstheme="minorHAnsi"/>
                <w:b/>
                <w:sz w:val="20"/>
                <w:szCs w:val="20"/>
              </w:rPr>
              <w:t>Teléfono:</w:t>
            </w:r>
            <w:r w:rsidRPr="009E5124">
              <w:rPr>
                <w:rFonts w:asciiTheme="minorHAnsi" w:hAnsiTheme="minorHAnsi" w:cstheme="minorHAnsi"/>
                <w:sz w:val="20"/>
                <w:szCs w:val="20"/>
              </w:rPr>
              <w:t xml:space="preserve"> </w:t>
            </w:r>
            <w:r>
              <w:rPr>
                <w:rFonts w:asciiTheme="minorHAnsi" w:hAnsiTheme="minorHAnsi" w:cstheme="minorHAnsi"/>
                <w:sz w:val="20"/>
                <w:szCs w:val="20"/>
                <w:lang w:val="es-ES" w:eastAsia="es-ES"/>
              </w:rPr>
              <w:t>+56 2 6903945</w:t>
            </w:r>
          </w:p>
        </w:tc>
      </w:tr>
      <w:tr w:rsidR="00940177" w:rsidRPr="00575FC9" w:rsidTr="005F2E74">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Default="00940177" w:rsidP="00940177">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Identificación del Representante Legal:</w:t>
            </w:r>
            <w:r w:rsidRPr="001D487D">
              <w:rPr>
                <w:rFonts w:asciiTheme="minorHAnsi" w:hAnsiTheme="minorHAnsi" w:cstheme="minorHAnsi"/>
                <w:sz w:val="20"/>
                <w:szCs w:val="20"/>
              </w:rPr>
              <w:t xml:space="preserve"> </w:t>
            </w:r>
          </w:p>
          <w:p w:rsidR="00940177" w:rsidRPr="009E5124" w:rsidRDefault="00940177" w:rsidP="00940177">
            <w:pPr>
              <w:spacing w:after="100" w:line="276" w:lineRule="auto"/>
              <w:rPr>
                <w:rFonts w:asciiTheme="minorHAnsi" w:hAnsiTheme="minorHAnsi" w:cstheme="minorHAnsi"/>
                <w:sz w:val="20"/>
                <w:szCs w:val="20"/>
              </w:rPr>
            </w:pPr>
            <w:r>
              <w:rPr>
                <w:rFonts w:asciiTheme="minorHAnsi" w:hAnsiTheme="minorHAnsi" w:cstheme="minorHAnsi"/>
                <w:sz w:val="20"/>
                <w:szCs w:val="20"/>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9E5124" w:rsidRDefault="00940177" w:rsidP="00940177">
            <w:pPr>
              <w:spacing w:after="100" w:line="276" w:lineRule="auto"/>
              <w:rPr>
                <w:rFonts w:asciiTheme="minorHAnsi" w:hAnsiTheme="minorHAnsi" w:cstheme="minorHAnsi"/>
                <w:b/>
                <w:sz w:val="20"/>
                <w:szCs w:val="20"/>
                <w:lang w:val="es-ES" w:eastAsia="es-ES"/>
              </w:rPr>
            </w:pPr>
            <w:r w:rsidRPr="009E5124">
              <w:rPr>
                <w:rFonts w:asciiTheme="minorHAnsi" w:hAnsiTheme="minorHAnsi" w:cstheme="minorHAnsi"/>
                <w:b/>
                <w:sz w:val="20"/>
                <w:szCs w:val="20"/>
              </w:rPr>
              <w:t>RUT o RUN:</w:t>
            </w:r>
            <w:r w:rsidRPr="009E5124">
              <w:rPr>
                <w:rFonts w:asciiTheme="minorHAnsi" w:hAnsiTheme="minorHAnsi" w:cstheme="minorHAnsi"/>
                <w:sz w:val="20"/>
                <w:szCs w:val="20"/>
              </w:rPr>
              <w:t xml:space="preserve">  </w:t>
            </w:r>
            <w:r>
              <w:rPr>
                <w:rFonts w:asciiTheme="minorHAnsi" w:hAnsiTheme="minorHAnsi" w:cstheme="minorHAnsi"/>
                <w:sz w:val="20"/>
                <w:szCs w:val="20"/>
              </w:rPr>
              <w:t>10.502.232-8</w:t>
            </w:r>
          </w:p>
        </w:tc>
      </w:tr>
      <w:tr w:rsidR="00940177" w:rsidRPr="00575FC9" w:rsidTr="005F2E74">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1D487D" w:rsidRDefault="00940177" w:rsidP="00940177">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Representante Legal:</w:t>
            </w:r>
          </w:p>
          <w:p w:rsidR="00940177" w:rsidRPr="00435BE4" w:rsidRDefault="00940177" w:rsidP="00940177">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lang w:val="es-ES" w:eastAsia="es-ES"/>
              </w:rPr>
              <w:t>Huérfanos 1270 Vicepresidencia de Asuntos Corporativos y Sustentabilidad.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9E5124" w:rsidRDefault="00940177" w:rsidP="00940177">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rFonts w:asciiTheme="minorHAnsi" w:hAnsiTheme="minorHAnsi" w:cstheme="minorHAnsi"/>
                <w:sz w:val="20"/>
                <w:szCs w:val="20"/>
              </w:rPr>
              <w:t xml:space="preserve"> </w:t>
            </w:r>
            <w:hyperlink r:id="rId19" w:history="1">
              <w:r w:rsidRPr="006204C0">
                <w:rPr>
                  <w:rStyle w:val="Hipervnculo"/>
                  <w:sz w:val="18"/>
                  <w:szCs w:val="18"/>
                  <w:shd w:val="clear" w:color="auto" w:fill="FFFFFF"/>
                </w:rPr>
                <w:t>pgutierr@codelco.cl</w:t>
              </w:r>
            </w:hyperlink>
            <w:r>
              <w:rPr>
                <w:sz w:val="18"/>
                <w:szCs w:val="18"/>
                <w:shd w:val="clear" w:color="auto" w:fill="FFFFFF"/>
              </w:rPr>
              <w:t xml:space="preserve"> </w:t>
            </w:r>
          </w:p>
        </w:tc>
      </w:tr>
      <w:tr w:rsidR="00940177" w:rsidRPr="00575FC9" w:rsidTr="005F2E74">
        <w:trPr>
          <w:trHeight w:val="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940177" w:rsidRPr="00435BE4" w:rsidRDefault="00940177" w:rsidP="00940177">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40177" w:rsidRPr="009E5124" w:rsidRDefault="00940177" w:rsidP="00940177">
            <w:pPr>
              <w:widowControl w:val="0"/>
              <w:spacing w:after="120" w:line="285" w:lineRule="auto"/>
              <w:jc w:val="left"/>
              <w:rPr>
                <w:sz w:val="16"/>
                <w:szCs w:val="16"/>
              </w:rPr>
            </w:pPr>
            <w:r w:rsidRPr="009E5124">
              <w:rPr>
                <w:rFonts w:asciiTheme="minorHAnsi" w:hAnsiTheme="minorHAnsi" w:cstheme="minorHAnsi"/>
                <w:b/>
                <w:sz w:val="20"/>
                <w:szCs w:val="20"/>
              </w:rPr>
              <w:t>Teléfono:</w:t>
            </w:r>
            <w:r w:rsidRPr="009E5124">
              <w:t xml:space="preserve"> </w:t>
            </w:r>
            <w:r>
              <w:rPr>
                <w:rFonts w:asciiTheme="minorHAnsi" w:hAnsiTheme="minorHAnsi" w:cstheme="minorHAnsi"/>
                <w:sz w:val="20"/>
                <w:szCs w:val="20"/>
              </w:rPr>
              <w:t>+56 2 6903945</w:t>
            </w:r>
          </w:p>
        </w:tc>
      </w:tr>
      <w:tr w:rsidR="00940177" w:rsidRPr="00575FC9" w:rsidTr="005F2E7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1D487D" w:rsidRDefault="00940177" w:rsidP="00940177">
            <w:pPr>
              <w:spacing w:after="100" w:line="276" w:lineRule="auto"/>
              <w:ind w:left="425" w:hanging="425"/>
              <w:rPr>
                <w:rFonts w:asciiTheme="minorHAnsi" w:hAnsiTheme="minorHAnsi" w:cstheme="minorHAnsi"/>
                <w:sz w:val="20"/>
                <w:szCs w:val="20"/>
              </w:rPr>
            </w:pPr>
            <w:r w:rsidRPr="001D487D">
              <w:rPr>
                <w:rFonts w:asciiTheme="minorHAnsi" w:hAnsiTheme="minorHAnsi" w:cstheme="minorHAnsi"/>
                <w:b/>
                <w:sz w:val="20"/>
                <w:szCs w:val="20"/>
              </w:rPr>
              <w:t>Fase de la actividad, proyecto o fuente fiscalizada:</w:t>
            </w:r>
            <w:r w:rsidRPr="001D487D">
              <w:rPr>
                <w:rFonts w:asciiTheme="minorHAnsi" w:hAnsiTheme="minorHAnsi" w:cstheme="minorHAnsi"/>
                <w:sz w:val="20"/>
                <w:szCs w:val="20"/>
              </w:rPr>
              <w:t xml:space="preserve"> </w:t>
            </w:r>
            <w:r w:rsidRPr="001D487D">
              <w:rPr>
                <w:sz w:val="16"/>
                <w:szCs w:val="16"/>
              </w:rPr>
              <w:t>Fase de Operación.</w:t>
            </w:r>
          </w:p>
        </w:tc>
      </w:tr>
      <w:tr w:rsidR="00940177" w:rsidRPr="00575FC9" w:rsidTr="00D411BE">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1D487D" w:rsidRDefault="00940177" w:rsidP="00940177">
            <w:pPr>
              <w:rPr>
                <w:rFonts w:asciiTheme="minorHAnsi" w:hAnsiTheme="minorHAnsi" w:cstheme="minorHAnsi"/>
                <w:b/>
                <w:sz w:val="20"/>
                <w:szCs w:val="20"/>
              </w:rPr>
            </w:pPr>
            <w:r w:rsidRPr="001D487D">
              <w:rPr>
                <w:rFonts w:asciiTheme="minorHAnsi" w:hAnsiTheme="minorHAnsi" w:cstheme="minorHAnsi"/>
                <w:b/>
                <w:sz w:val="20"/>
                <w:szCs w:val="20"/>
              </w:rPr>
              <w:t>Tipo de fuente:</w:t>
            </w:r>
          </w:p>
          <w:p w:rsidR="00940177" w:rsidRPr="00435BE4" w:rsidRDefault="00B940CB" w:rsidP="00940177">
            <w:pPr>
              <w:spacing w:after="100" w:line="276" w:lineRule="auto"/>
              <w:ind w:left="425" w:hanging="425"/>
              <w:rPr>
                <w:rFonts w:asciiTheme="minorHAnsi" w:hAnsiTheme="minorHAnsi" w:cstheme="minorHAnsi"/>
                <w:b/>
                <w:sz w:val="20"/>
                <w:szCs w:val="20"/>
                <w:highlight w:val="yellow"/>
              </w:rPr>
            </w:pPr>
            <w:r>
              <w:rPr>
                <w:rFonts w:asciiTheme="minorHAnsi" w:hAnsiTheme="minorHAnsi" w:cstheme="minorHAnsi"/>
                <w:sz w:val="20"/>
                <w:szCs w:val="20"/>
              </w:rPr>
              <w:t>Planta Limpieza de Gases P</w:t>
            </w:r>
            <w:r w:rsidR="00940177">
              <w:rPr>
                <w:rFonts w:asciiTheme="minorHAnsi" w:hAnsiTheme="minorHAnsi" w:cstheme="minorHAnsi"/>
                <w:sz w:val="20"/>
                <w:szCs w:val="20"/>
              </w:rPr>
              <w:t>L</w:t>
            </w:r>
            <w:r>
              <w:rPr>
                <w:rFonts w:asciiTheme="minorHAnsi" w:hAnsiTheme="minorHAnsi" w:cstheme="minorHAnsi"/>
                <w:sz w:val="20"/>
                <w:szCs w:val="20"/>
              </w:rPr>
              <w:t>G</w:t>
            </w:r>
            <w:r w:rsidR="00940177">
              <w:rPr>
                <w:rFonts w:asciiTheme="minorHAnsi" w:hAnsiTheme="minorHAnsi" w:cstheme="minorHAnsi"/>
                <w:sz w:val="20"/>
                <w:szCs w:val="20"/>
              </w:rPr>
              <w:t xml:space="preserve"> N°1.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940177" w:rsidRPr="001D487D" w:rsidRDefault="00940177" w:rsidP="00940177">
            <w:pPr>
              <w:rPr>
                <w:rFonts w:asciiTheme="minorHAnsi" w:hAnsiTheme="minorHAnsi" w:cstheme="minorHAnsi"/>
                <w:sz w:val="20"/>
                <w:szCs w:val="20"/>
              </w:rPr>
            </w:pPr>
            <w:r w:rsidRPr="001D487D">
              <w:rPr>
                <w:rFonts w:asciiTheme="minorHAnsi" w:hAnsiTheme="minorHAnsi" w:cstheme="minorHAnsi"/>
                <w:b/>
                <w:sz w:val="20"/>
                <w:szCs w:val="20"/>
              </w:rPr>
              <w:t>Combustibles utilizados:</w:t>
            </w:r>
            <w:r w:rsidRPr="001D487D">
              <w:rPr>
                <w:rFonts w:asciiTheme="minorHAnsi" w:hAnsiTheme="minorHAnsi" w:cstheme="minorHAnsi"/>
                <w:sz w:val="20"/>
                <w:szCs w:val="20"/>
              </w:rPr>
              <w:t xml:space="preserve"> </w:t>
            </w:r>
          </w:p>
          <w:p w:rsidR="00940177" w:rsidRPr="00435BE4" w:rsidRDefault="00940177" w:rsidP="00940177">
            <w:pPr>
              <w:spacing w:after="100" w:line="276" w:lineRule="auto"/>
              <w:jc w:val="left"/>
              <w:rPr>
                <w:rFonts w:asciiTheme="minorHAnsi" w:hAnsiTheme="minorHAnsi" w:cstheme="minorHAnsi"/>
                <w:b/>
                <w:sz w:val="20"/>
                <w:szCs w:val="20"/>
                <w:highlight w:val="yellow"/>
              </w:rPr>
            </w:pPr>
            <w:r w:rsidRPr="00BF0B0A">
              <w:rPr>
                <w:rFonts w:asciiTheme="minorHAnsi" w:hAnsiTheme="minorHAnsi" w:cstheme="minorHAnsi"/>
                <w:sz w:val="20"/>
                <w:szCs w:val="20"/>
              </w:rPr>
              <w:t>N/A</w:t>
            </w:r>
          </w:p>
        </w:tc>
      </w:tr>
      <w:tr w:rsidR="00940177" w:rsidRPr="00575FC9" w:rsidTr="005F2E7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177" w:rsidRPr="00940177" w:rsidRDefault="00940177" w:rsidP="00940177">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sidRPr="00E056AC">
              <w:rPr>
                <w:rFonts w:asciiTheme="minorHAnsi" w:hAnsiTheme="minorHAnsi" w:cstheme="minorHAnsi"/>
                <w:sz w:val="20"/>
                <w:szCs w:val="20"/>
              </w:rPr>
              <w:t>SO</w:t>
            </w:r>
            <w:r>
              <w:rPr>
                <w:rFonts w:asciiTheme="minorHAnsi" w:hAnsiTheme="minorHAnsi" w:cstheme="minorHAnsi"/>
                <w:sz w:val="20"/>
                <w:szCs w:val="20"/>
                <w:vertAlign w:val="subscript"/>
              </w:rPr>
              <w:t>2.</w:t>
            </w:r>
          </w:p>
          <w:p w:rsidR="00940177" w:rsidRDefault="00940177" w:rsidP="00940177">
            <w:pPr>
              <w:rPr>
                <w:rFonts w:asciiTheme="minorHAnsi" w:hAnsiTheme="minorHAnsi" w:cstheme="minorHAnsi"/>
                <w:b/>
                <w:sz w:val="20"/>
                <w:szCs w:val="20"/>
              </w:rPr>
            </w:pPr>
          </w:p>
        </w:tc>
      </w:tr>
    </w:tbl>
    <w:p w:rsidR="007E4307" w:rsidRPr="007E4307" w:rsidRDefault="007E4307" w:rsidP="007E4307"/>
    <w:p w:rsidR="00D04B4A" w:rsidRDefault="00D04B4A" w:rsidP="00D04B4A">
      <w:pPr>
        <w:pStyle w:val="Ttulo1"/>
      </w:pPr>
      <w:r>
        <w:lastRenderedPageBreak/>
        <w:t xml:space="preserve">IDENTIFICACIÓN DE LA ENTIDAD DE INSPECCION: </w:t>
      </w:r>
    </w:p>
    <w:p w:rsidR="00D04B4A" w:rsidRDefault="00D04B4A" w:rsidP="00D04B4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40"/>
        <w:gridCol w:w="6401"/>
      </w:tblGrid>
      <w:tr w:rsidR="00E476E3" w:rsidRPr="0066085E" w:rsidTr="000E0C71">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476E3" w:rsidRPr="00E930AA" w:rsidRDefault="00E476E3" w:rsidP="000E0C71">
            <w:pPr>
              <w:rPr>
                <w:rFonts w:asciiTheme="minorHAnsi" w:hAnsiTheme="minorHAnsi" w:cstheme="minorHAnsi"/>
                <w:sz w:val="20"/>
                <w:szCs w:val="20"/>
              </w:rPr>
            </w:pPr>
            <w:r w:rsidRPr="00E930AA">
              <w:rPr>
                <w:rFonts w:asciiTheme="minorHAnsi" w:hAnsiTheme="minorHAnsi" w:cstheme="minorHAnsi"/>
                <w:b/>
                <w:sz w:val="20"/>
                <w:szCs w:val="20"/>
              </w:rPr>
              <w:t>Entidad de Inspección a cargo de los ensayos de validación:</w:t>
            </w:r>
            <w:r w:rsidRPr="00E930AA">
              <w:rPr>
                <w:rFonts w:asciiTheme="minorHAnsi" w:hAnsiTheme="minorHAnsi" w:cstheme="minorHAnsi"/>
                <w:sz w:val="20"/>
                <w:szCs w:val="20"/>
              </w:rPr>
              <w:t xml:space="preserve"> </w:t>
            </w:r>
          </w:p>
          <w:p w:rsidR="00E476E3" w:rsidRPr="00FB22AD" w:rsidRDefault="00E476E3" w:rsidP="000E0C71">
            <w:pPr>
              <w:pStyle w:val="Prrafodelista"/>
              <w:numPr>
                <w:ilvl w:val="0"/>
                <w:numId w:val="5"/>
              </w:numPr>
              <w:rPr>
                <w:rFonts w:asciiTheme="minorHAnsi" w:hAnsiTheme="minorHAnsi" w:cstheme="minorHAnsi"/>
                <w:sz w:val="20"/>
                <w:szCs w:val="20"/>
              </w:rPr>
            </w:pPr>
            <w:r>
              <w:rPr>
                <w:rFonts w:asciiTheme="minorHAnsi" w:hAnsiTheme="minorHAnsi"/>
                <w:sz w:val="20"/>
                <w:szCs w:val="20"/>
              </w:rPr>
              <w:t>SGS Chile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E476E3" w:rsidRPr="006C7465" w:rsidRDefault="00E476E3" w:rsidP="000E0C71">
            <w:pPr>
              <w:rPr>
                <w:rFonts w:asciiTheme="minorHAnsi" w:hAnsiTheme="minorHAnsi" w:cstheme="minorHAnsi"/>
                <w:b/>
                <w:sz w:val="20"/>
                <w:szCs w:val="20"/>
              </w:rPr>
            </w:pPr>
            <w:r w:rsidRPr="006C7465">
              <w:rPr>
                <w:rFonts w:asciiTheme="minorHAnsi" w:hAnsiTheme="minorHAnsi" w:cstheme="minorHAnsi"/>
                <w:b/>
                <w:sz w:val="20"/>
                <w:szCs w:val="20"/>
              </w:rPr>
              <w:t xml:space="preserve"> RUT o RUN: </w:t>
            </w:r>
          </w:p>
          <w:p w:rsidR="00E476E3" w:rsidRPr="006C7465" w:rsidRDefault="00E476E3" w:rsidP="000E0C71">
            <w:pPr>
              <w:pStyle w:val="Prrafodelista"/>
              <w:numPr>
                <w:ilvl w:val="0"/>
                <w:numId w:val="6"/>
              </w:numPr>
              <w:rPr>
                <w:rFonts w:asciiTheme="minorHAnsi" w:hAnsiTheme="minorHAnsi" w:cstheme="minorHAnsi"/>
                <w:sz w:val="20"/>
                <w:szCs w:val="20"/>
              </w:rPr>
            </w:pPr>
            <w:r w:rsidRPr="006C7465">
              <w:rPr>
                <w:rFonts w:asciiTheme="minorHAnsi" w:hAnsiTheme="minorHAnsi"/>
                <w:sz w:val="20"/>
                <w:szCs w:val="20"/>
              </w:rPr>
              <w:t>80.914.400-3</w:t>
            </w:r>
          </w:p>
        </w:tc>
      </w:tr>
      <w:tr w:rsidR="00E476E3" w:rsidRPr="0066085E" w:rsidTr="000E0C71">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476E3" w:rsidRPr="00E930AA" w:rsidRDefault="00E476E3" w:rsidP="000E0C71">
            <w:pPr>
              <w:rPr>
                <w:rFonts w:asciiTheme="minorHAnsi" w:hAnsiTheme="minorHAnsi" w:cstheme="minorHAnsi"/>
                <w:sz w:val="20"/>
                <w:szCs w:val="20"/>
              </w:rPr>
            </w:pPr>
            <w:r w:rsidRPr="00E930AA">
              <w:rPr>
                <w:rFonts w:asciiTheme="minorHAnsi" w:hAnsiTheme="minorHAnsi" w:cstheme="minorHAnsi"/>
                <w:b/>
                <w:sz w:val="20"/>
                <w:szCs w:val="20"/>
              </w:rPr>
              <w:t>Región:</w:t>
            </w:r>
            <w:r w:rsidRPr="00E930AA">
              <w:rPr>
                <w:rFonts w:asciiTheme="minorHAnsi" w:hAnsiTheme="minorHAnsi" w:cstheme="minorHAnsi"/>
                <w:sz w:val="20"/>
                <w:szCs w:val="20"/>
              </w:rPr>
              <w:t xml:space="preserve"> </w:t>
            </w:r>
          </w:p>
          <w:p w:rsidR="00E476E3" w:rsidRPr="00E930AA" w:rsidRDefault="00E476E3" w:rsidP="000E0C71">
            <w:pPr>
              <w:pStyle w:val="Prrafodelista"/>
              <w:numPr>
                <w:ilvl w:val="0"/>
                <w:numId w:val="5"/>
              </w:numPr>
              <w:rPr>
                <w:rFonts w:asciiTheme="minorHAnsi" w:hAnsiTheme="minorHAnsi" w:cstheme="minorHAnsi"/>
                <w:sz w:val="20"/>
                <w:szCs w:val="20"/>
              </w:rPr>
            </w:pPr>
            <w:r w:rsidRPr="00E930AA">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E476E3" w:rsidRPr="006C7465" w:rsidRDefault="00E476E3" w:rsidP="000E0C71">
            <w:pPr>
              <w:rPr>
                <w:rFonts w:asciiTheme="minorHAnsi" w:hAnsiTheme="minorHAnsi" w:cstheme="minorHAnsi"/>
                <w:b/>
                <w:sz w:val="20"/>
                <w:szCs w:val="20"/>
              </w:rPr>
            </w:pPr>
            <w:r w:rsidRPr="006C7465">
              <w:rPr>
                <w:rFonts w:asciiTheme="minorHAnsi" w:hAnsiTheme="minorHAnsi" w:cstheme="minorHAnsi"/>
                <w:b/>
                <w:sz w:val="20"/>
                <w:szCs w:val="20"/>
              </w:rPr>
              <w:t xml:space="preserve"> Ubicación de la Entidad de Inspección: </w:t>
            </w:r>
          </w:p>
          <w:p w:rsidR="00E476E3" w:rsidRPr="006C7465" w:rsidRDefault="00E476E3" w:rsidP="000E0C71">
            <w:pPr>
              <w:pStyle w:val="Prrafodelista"/>
              <w:numPr>
                <w:ilvl w:val="0"/>
                <w:numId w:val="5"/>
              </w:numPr>
              <w:rPr>
                <w:rFonts w:asciiTheme="minorHAnsi" w:hAnsiTheme="minorHAnsi" w:cstheme="minorHAnsi"/>
                <w:b/>
                <w:sz w:val="20"/>
                <w:szCs w:val="20"/>
              </w:rPr>
            </w:pPr>
            <w:r w:rsidRPr="006C7465">
              <w:rPr>
                <w:rFonts w:asciiTheme="minorHAnsi" w:hAnsiTheme="minorHAnsi"/>
                <w:sz w:val="20"/>
                <w:szCs w:val="20"/>
              </w:rPr>
              <w:t>Puerto Madero 130, Pudahuel, Santiago</w:t>
            </w:r>
            <w:r w:rsidRPr="006C7465">
              <w:rPr>
                <w:rFonts w:asciiTheme="minorHAnsi" w:hAnsiTheme="minorHAnsi" w:cstheme="minorHAnsi"/>
                <w:sz w:val="20"/>
                <w:szCs w:val="20"/>
              </w:rPr>
              <w:t>.</w:t>
            </w:r>
          </w:p>
        </w:tc>
      </w:tr>
      <w:tr w:rsidR="00E476E3" w:rsidRPr="00575FC9" w:rsidTr="000E0C71">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476E3" w:rsidRPr="00E930AA" w:rsidRDefault="00E476E3" w:rsidP="000E0C71">
            <w:pPr>
              <w:rPr>
                <w:rFonts w:asciiTheme="minorHAnsi" w:hAnsiTheme="minorHAnsi" w:cstheme="minorHAnsi"/>
                <w:b/>
                <w:sz w:val="20"/>
                <w:szCs w:val="20"/>
              </w:rPr>
            </w:pPr>
            <w:r w:rsidRPr="00E930AA">
              <w:rPr>
                <w:rFonts w:asciiTheme="minorHAnsi" w:hAnsiTheme="minorHAnsi" w:cstheme="minorHAnsi"/>
                <w:b/>
                <w:sz w:val="20"/>
                <w:szCs w:val="20"/>
              </w:rPr>
              <w:t xml:space="preserve">Correo Electrónico: </w:t>
            </w:r>
          </w:p>
          <w:p w:rsidR="00E476E3" w:rsidRPr="00FB22AD" w:rsidRDefault="0048121D" w:rsidP="000E0C71">
            <w:pPr>
              <w:pStyle w:val="Prrafodelista"/>
              <w:numPr>
                <w:ilvl w:val="0"/>
                <w:numId w:val="7"/>
              </w:numPr>
              <w:rPr>
                <w:rFonts w:asciiTheme="minorHAnsi" w:hAnsiTheme="minorHAnsi" w:cstheme="minorHAnsi"/>
                <w:sz w:val="20"/>
                <w:szCs w:val="20"/>
              </w:rPr>
            </w:pPr>
            <w:hyperlink r:id="rId20" w:history="1">
              <w:r w:rsidR="00E476E3" w:rsidRPr="00037EEC">
                <w:rPr>
                  <w:rStyle w:val="Hipervnculo"/>
                  <w:rFonts w:asciiTheme="minorHAnsi" w:hAnsiTheme="minorHAnsi"/>
                  <w:sz w:val="20"/>
                  <w:szCs w:val="20"/>
                </w:rPr>
                <w:t>Ximena.parra@sgs.com</w:t>
              </w:r>
            </w:hyperlink>
          </w:p>
        </w:tc>
        <w:tc>
          <w:tcPr>
            <w:tcW w:w="2512" w:type="pct"/>
            <w:tcBorders>
              <w:top w:val="single" w:sz="4" w:space="0" w:color="auto"/>
              <w:left w:val="single" w:sz="4" w:space="0" w:color="auto"/>
              <w:right w:val="single" w:sz="4" w:space="0" w:color="auto"/>
            </w:tcBorders>
            <w:shd w:val="clear" w:color="auto" w:fill="FFFFFF"/>
          </w:tcPr>
          <w:p w:rsidR="00E476E3" w:rsidRPr="00E930AA" w:rsidRDefault="00E476E3" w:rsidP="000E0C71">
            <w:pPr>
              <w:rPr>
                <w:rFonts w:asciiTheme="minorHAnsi" w:hAnsiTheme="minorHAnsi" w:cstheme="minorHAnsi"/>
                <w:b/>
                <w:sz w:val="20"/>
                <w:szCs w:val="20"/>
              </w:rPr>
            </w:pPr>
            <w:r w:rsidRPr="00E930AA">
              <w:rPr>
                <w:rFonts w:asciiTheme="minorHAnsi" w:hAnsiTheme="minorHAnsi" w:cstheme="minorHAnsi"/>
                <w:b/>
                <w:sz w:val="20"/>
                <w:szCs w:val="20"/>
              </w:rPr>
              <w:t xml:space="preserve"> Teléfono: </w:t>
            </w:r>
          </w:p>
          <w:p w:rsidR="00E476E3" w:rsidRPr="00FB22AD" w:rsidRDefault="00E476E3" w:rsidP="000E0C71">
            <w:pPr>
              <w:pStyle w:val="Prrafodelista"/>
              <w:numPr>
                <w:ilvl w:val="0"/>
                <w:numId w:val="8"/>
              </w:numPr>
              <w:rPr>
                <w:rFonts w:asciiTheme="minorHAnsi" w:hAnsiTheme="minorHAnsi" w:cstheme="minorHAnsi"/>
                <w:sz w:val="20"/>
                <w:szCs w:val="20"/>
              </w:rPr>
            </w:pPr>
            <w:r w:rsidRPr="00A84276">
              <w:rPr>
                <w:rFonts w:asciiTheme="minorHAnsi" w:hAnsiTheme="minorHAnsi" w:cstheme="minorHAnsi"/>
                <w:sz w:val="20"/>
                <w:szCs w:val="20"/>
              </w:rPr>
              <w:t>(56-2</w:t>
            </w:r>
            <w:r w:rsidRPr="006C7465">
              <w:rPr>
                <w:rFonts w:asciiTheme="minorHAnsi" w:hAnsiTheme="minorHAnsi" w:cstheme="minorHAnsi"/>
                <w:b/>
                <w:sz w:val="20"/>
                <w:szCs w:val="20"/>
              </w:rPr>
              <w:t>)</w:t>
            </w:r>
            <w:r w:rsidRPr="006C7465">
              <w:rPr>
                <w:rStyle w:val="Ttulo1Car"/>
                <w:rFonts w:eastAsia="Calibri"/>
                <w:b w:val="0"/>
                <w:sz w:val="20"/>
                <w:szCs w:val="20"/>
              </w:rPr>
              <w:t xml:space="preserve"> 28989500</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C50FD5" w:rsidRPr="007D2B77" w:rsidRDefault="00C50FD5" w:rsidP="00C61020">
            <w:pPr>
              <w:jc w:val="left"/>
              <w:rPr>
                <w:rFonts w:asciiTheme="minorHAnsi" w:hAnsiTheme="minorHAnsi" w:cstheme="minorHAnsi"/>
                <w:b/>
                <w:color w:val="000000"/>
              </w:rPr>
            </w:pPr>
            <w:r w:rsidRPr="007D2B77">
              <w:rPr>
                <w:rFonts w:asciiTheme="minorHAnsi" w:hAnsiTheme="minorHAnsi" w:cstheme="minorHAnsi"/>
                <w:b/>
                <w:color w:val="000000"/>
              </w:rPr>
              <w:t>Otros, (especificar):</w:t>
            </w:r>
          </w:p>
          <w:p w:rsidR="00C50FD5" w:rsidRDefault="00C50FD5" w:rsidP="00C61020">
            <w:pPr>
              <w:jc w:val="left"/>
              <w:rPr>
                <w:rFonts w:asciiTheme="minorHAnsi" w:hAnsiTheme="minorHAnsi" w:cstheme="minorHAnsi"/>
                <w:b/>
                <w:color w:val="000000"/>
              </w:rPr>
            </w:pPr>
            <w:r w:rsidRPr="007D2B77">
              <w:rPr>
                <w:rFonts w:asciiTheme="minorHAnsi" w:hAnsiTheme="minorHAnsi" w:cstheme="minorHAnsi"/>
                <w:color w:val="000000"/>
              </w:rPr>
              <w:t>Protocolo para la validación de CEMS de la SMA</w:t>
            </w:r>
            <w:r w:rsidRPr="007D2B77">
              <w:rPr>
                <w:rFonts w:asciiTheme="minorHAnsi" w:hAnsiTheme="minorHAnsi" w:cstheme="minorHAnsi"/>
                <w:b/>
                <w:color w:val="000000"/>
              </w:rPr>
              <w:t xml:space="preserve"> </w:t>
            </w:r>
            <w:r w:rsidRPr="007D2B77">
              <w:rPr>
                <w:rFonts w:asciiTheme="minorHAnsi" w:hAnsiTheme="minorHAnsi" w:cstheme="minorHAnsi"/>
                <w:color w:val="000000"/>
              </w:rPr>
              <w:t>(Res. N°</w:t>
            </w:r>
            <w:r w:rsidR="004521D8" w:rsidRPr="007D2B77">
              <w:rPr>
                <w:rFonts w:asciiTheme="minorHAnsi" w:hAnsiTheme="minorHAnsi" w:cstheme="minorHAnsi"/>
                <w:color w:val="000000"/>
              </w:rPr>
              <w:t xml:space="preserve"> 339</w:t>
            </w:r>
            <w:r w:rsidR="005E6D45">
              <w:rPr>
                <w:rFonts w:asciiTheme="minorHAnsi" w:hAnsiTheme="minorHAnsi" w:cstheme="minorHAnsi"/>
                <w:color w:val="000000"/>
              </w:rPr>
              <w:t>/2014</w:t>
            </w:r>
            <w:r w:rsidRPr="007D2B77">
              <w:rPr>
                <w:rFonts w:asciiTheme="minorHAnsi" w:hAnsiTheme="minorHAnsi" w:cstheme="minorHAnsi"/>
                <w:color w:val="000000"/>
              </w:rPr>
              <w:t>)</w:t>
            </w:r>
            <w:r w:rsidRPr="007D2B77">
              <w:rPr>
                <w:rFonts w:asciiTheme="minorHAnsi" w:hAnsiTheme="minorHAnsi" w:cstheme="minorHAnsi"/>
                <w:b/>
                <w:color w:val="000000"/>
              </w:rPr>
              <w:t xml:space="preserve"> </w:t>
            </w:r>
          </w:p>
          <w:p w:rsidR="009C61D7" w:rsidRPr="004278E1" w:rsidRDefault="009C61D7" w:rsidP="00C61020">
            <w:pPr>
              <w:jc w:val="left"/>
              <w:rPr>
                <w:rFonts w:asciiTheme="minorHAnsi" w:hAnsiTheme="minorHAnsi" w:cstheme="minorHAnsi"/>
                <w:b/>
                <w:color w:val="000000"/>
                <w:highlight w:val="yellow"/>
              </w:rPr>
            </w:pP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CA30B2" w:rsidP="006C40B1">
            <w:pPr>
              <w:rPr>
                <w:rFonts w:asciiTheme="minorHAnsi" w:hAnsiTheme="minorHAnsi" w:cstheme="minorHAnsi"/>
                <w:sz w:val="22"/>
                <w:szCs w:val="22"/>
              </w:rPr>
            </w:pPr>
            <w:r>
              <w:rPr>
                <w:rFonts w:asciiTheme="minorHAnsi" w:hAnsiTheme="minorHAnsi" w:cstheme="minorHAnsi"/>
              </w:rPr>
              <w:t>D.S. N° 2</w:t>
            </w:r>
            <w:r w:rsidR="006C40B1">
              <w:rPr>
                <w:rFonts w:asciiTheme="minorHAnsi" w:hAnsiTheme="minorHAnsi" w:cstheme="minorHAnsi"/>
              </w:rPr>
              <w:t>8/2013</w:t>
            </w:r>
            <w:r w:rsidR="00C50FD5" w:rsidRPr="00167E10">
              <w:rPr>
                <w:rFonts w:asciiTheme="minorHAnsi" w:hAnsiTheme="minorHAnsi" w:cstheme="minorHAnsi"/>
              </w:rPr>
              <w:t xml:space="preserve"> del Ministerio del Medio Ambiente. Norma de Emisión </w:t>
            </w:r>
            <w:r w:rsidR="006C40B1">
              <w:rPr>
                <w:rFonts w:asciiTheme="minorHAnsi" w:hAnsiTheme="minorHAnsi" w:cstheme="minorHAnsi"/>
              </w:rPr>
              <w:t>para fundiciones de cobre y fuentes emisoras de arsénico.</w:t>
            </w:r>
            <w:r w:rsidR="00C50FD5" w:rsidRPr="00167E10">
              <w:rPr>
                <w:rFonts w:asciiTheme="minorHAnsi" w:hAnsiTheme="minorHAnsi" w:cstheme="minorHAnsi"/>
              </w:rPr>
              <w:t xml:space="preserve">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6" w:name="_Toc369685993"/>
      <w:r>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935F7C" w:rsidRDefault="00D83FDA" w:rsidP="00D83FDA">
      <w:pPr>
        <w:rPr>
          <w:rFonts w:asciiTheme="minorHAnsi" w:hAnsiTheme="minorHAnsi" w:cstheme="minorHAnsi"/>
          <w:sz w:val="16"/>
          <w:szCs w:val="16"/>
        </w:rPr>
      </w:pPr>
    </w:p>
    <w:tbl>
      <w:tblPr>
        <w:tblStyle w:val="Tablaconcuadrcula"/>
        <w:tblW w:w="4573" w:type="pct"/>
        <w:tblLook w:val="04A0" w:firstRow="1" w:lastRow="0" w:firstColumn="1" w:lastColumn="0" w:noHBand="0" w:noVBand="1"/>
      </w:tblPr>
      <w:tblGrid>
        <w:gridCol w:w="450"/>
        <w:gridCol w:w="6901"/>
        <w:gridCol w:w="1531"/>
        <w:gridCol w:w="2771"/>
      </w:tblGrid>
      <w:tr w:rsidR="00164610" w:rsidRPr="008059D4" w:rsidTr="00164610">
        <w:trPr>
          <w:trHeight w:val="385"/>
        </w:trPr>
        <w:tc>
          <w:tcPr>
            <w:tcW w:w="193" w:type="pct"/>
            <w:shd w:val="clear" w:color="auto" w:fill="D9D9D9" w:themeFill="background1" w:themeFillShade="D9"/>
            <w:vAlign w:val="center"/>
          </w:tcPr>
          <w:p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164610" w:rsidRPr="0021714C" w:rsidRDefault="00164610" w:rsidP="00E57177">
            <w:pPr>
              <w:jc w:val="center"/>
              <w:rPr>
                <w:rFonts w:asciiTheme="minorHAnsi" w:hAnsiTheme="minorHAnsi" w:cstheme="minorHAnsi"/>
                <w:b/>
              </w:rPr>
            </w:pPr>
            <w:r w:rsidRPr="0021714C">
              <w:rPr>
                <w:rFonts w:asciiTheme="minorHAnsi" w:hAnsiTheme="minorHAnsi" w:cstheme="minorHAnsi"/>
                <w:b/>
              </w:rPr>
              <w:t>Documento</w:t>
            </w:r>
            <w:r>
              <w:rPr>
                <w:rFonts w:asciiTheme="minorHAnsi" w:hAnsiTheme="minorHAnsi" w:cstheme="minorHAnsi"/>
                <w:b/>
              </w:rPr>
              <w:t xml:space="preserve"> Remitido</w:t>
            </w:r>
          </w:p>
        </w:tc>
        <w:tc>
          <w:tcPr>
            <w:tcW w:w="657" w:type="pct"/>
            <w:shd w:val="clear" w:color="auto" w:fill="D9D9D9" w:themeFill="background1" w:themeFillShade="D9"/>
            <w:vAlign w:val="center"/>
          </w:tcPr>
          <w:p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Fecha entrega</w:t>
            </w:r>
          </w:p>
        </w:tc>
        <w:tc>
          <w:tcPr>
            <w:tcW w:w="1189" w:type="pct"/>
            <w:shd w:val="clear" w:color="auto" w:fill="D9D9D9" w:themeFill="background1" w:themeFillShade="D9"/>
            <w:vAlign w:val="center"/>
          </w:tcPr>
          <w:p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Periodo que reporta</w:t>
            </w:r>
          </w:p>
        </w:tc>
      </w:tr>
      <w:tr w:rsidR="00164610" w:rsidRPr="009A2B4D" w:rsidTr="00164610">
        <w:trPr>
          <w:trHeight w:val="393"/>
        </w:trPr>
        <w:tc>
          <w:tcPr>
            <w:tcW w:w="193" w:type="pct"/>
            <w:vAlign w:val="center"/>
          </w:tcPr>
          <w:p w:rsidR="00164610" w:rsidRPr="00EC6EBD" w:rsidRDefault="00164610" w:rsidP="00B21FF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164610" w:rsidRPr="00EC6EBD" w:rsidRDefault="00B940CB" w:rsidP="00E56F46">
            <w:pPr>
              <w:rPr>
                <w:rFonts w:asciiTheme="minorHAnsi" w:hAnsiTheme="minorHAnsi"/>
              </w:rPr>
            </w:pPr>
            <w:r>
              <w:rPr>
                <w:rFonts w:asciiTheme="minorHAnsi" w:hAnsiTheme="minorHAnsi"/>
              </w:rPr>
              <w:t>“</w:t>
            </w:r>
            <w:r w:rsidR="00164610" w:rsidRPr="00EC6EBD">
              <w:rPr>
                <w:rFonts w:asciiTheme="minorHAnsi" w:hAnsiTheme="minorHAnsi"/>
              </w:rPr>
              <w:t xml:space="preserve">Informe de Resultados de Ensayos de </w:t>
            </w:r>
            <w:r w:rsidR="001D5909">
              <w:rPr>
                <w:rFonts w:asciiTheme="minorHAnsi" w:hAnsiTheme="minorHAnsi"/>
              </w:rPr>
              <w:t>Auditor</w:t>
            </w:r>
            <w:r w:rsidR="0063750D">
              <w:rPr>
                <w:rFonts w:asciiTheme="minorHAnsi" w:hAnsiTheme="minorHAnsi"/>
              </w:rPr>
              <w:t>í</w:t>
            </w:r>
            <w:r w:rsidR="001D5909">
              <w:rPr>
                <w:rFonts w:asciiTheme="minorHAnsi" w:hAnsiTheme="minorHAnsi"/>
              </w:rPr>
              <w:t>a</w:t>
            </w:r>
            <w:r w:rsidR="00E56F46">
              <w:rPr>
                <w:rFonts w:asciiTheme="minorHAnsi" w:hAnsiTheme="minorHAnsi"/>
              </w:rPr>
              <w:t xml:space="preserve">, prueba de Exactitud Relativa para gases </w:t>
            </w:r>
            <w:r w:rsidR="00164610" w:rsidRPr="00EC6EBD">
              <w:rPr>
                <w:rFonts w:asciiTheme="minorHAnsi" w:hAnsiTheme="minorHAnsi"/>
              </w:rPr>
              <w:t xml:space="preserve">de </w:t>
            </w:r>
            <w:r w:rsidR="00731722">
              <w:rPr>
                <w:rFonts w:asciiTheme="minorHAnsi" w:hAnsiTheme="minorHAnsi"/>
              </w:rPr>
              <w:t xml:space="preserve">la Planta de Limpieza de Gases PLG N° 1 Fundición </w:t>
            </w:r>
            <w:proofErr w:type="spellStart"/>
            <w:r w:rsidR="00731722">
              <w:rPr>
                <w:rFonts w:asciiTheme="minorHAnsi" w:hAnsiTheme="minorHAnsi"/>
              </w:rPr>
              <w:t>Caletones</w:t>
            </w:r>
            <w:proofErr w:type="spellEnd"/>
            <w:r w:rsidR="00731722">
              <w:rPr>
                <w:rFonts w:asciiTheme="minorHAnsi" w:hAnsiTheme="minorHAnsi"/>
              </w:rPr>
              <w:t>, División El Teniente, CODELCO</w:t>
            </w:r>
            <w:r>
              <w:rPr>
                <w:rFonts w:asciiTheme="minorHAnsi" w:hAnsiTheme="minorHAnsi"/>
              </w:rPr>
              <w:t>”</w:t>
            </w:r>
            <w:r w:rsidR="00164610" w:rsidRPr="00EC6EBD">
              <w:rPr>
                <w:rFonts w:asciiTheme="minorHAnsi" w:hAnsiTheme="minorHAnsi"/>
              </w:rPr>
              <w:t>.</w:t>
            </w:r>
          </w:p>
        </w:tc>
        <w:tc>
          <w:tcPr>
            <w:tcW w:w="657" w:type="pct"/>
            <w:shd w:val="clear" w:color="auto" w:fill="auto"/>
            <w:vAlign w:val="center"/>
          </w:tcPr>
          <w:p w:rsidR="00164610" w:rsidRPr="00FD1F5F" w:rsidRDefault="00BE16EE" w:rsidP="00164610">
            <w:pPr>
              <w:jc w:val="center"/>
              <w:rPr>
                <w:rFonts w:asciiTheme="minorHAnsi" w:hAnsiTheme="minorHAnsi"/>
              </w:rPr>
            </w:pPr>
            <w:r>
              <w:rPr>
                <w:rFonts w:asciiTheme="minorHAnsi" w:hAnsiTheme="minorHAnsi"/>
              </w:rPr>
              <w:t>30</w:t>
            </w:r>
            <w:r w:rsidR="00164610">
              <w:rPr>
                <w:rFonts w:asciiTheme="minorHAnsi" w:hAnsiTheme="minorHAnsi"/>
              </w:rPr>
              <w:t>/12/15</w:t>
            </w:r>
          </w:p>
        </w:tc>
        <w:tc>
          <w:tcPr>
            <w:tcW w:w="1189" w:type="pct"/>
            <w:shd w:val="clear" w:color="auto" w:fill="auto"/>
            <w:vAlign w:val="center"/>
          </w:tcPr>
          <w:p w:rsidR="00164610" w:rsidRPr="00104276" w:rsidRDefault="00D62F4C" w:rsidP="00164610">
            <w:pPr>
              <w:jc w:val="center"/>
              <w:rPr>
                <w:rFonts w:asciiTheme="minorHAnsi" w:hAnsiTheme="minorHAnsi"/>
              </w:rPr>
            </w:pPr>
            <w:r>
              <w:rPr>
                <w:rFonts w:asciiTheme="minorHAnsi" w:hAnsiTheme="minorHAnsi"/>
              </w:rPr>
              <w:t>Diciembre</w:t>
            </w:r>
            <w:r w:rsidR="00164610">
              <w:rPr>
                <w:rFonts w:asciiTheme="minorHAnsi" w:hAnsiTheme="minorHAnsi"/>
              </w:rPr>
              <w:t xml:space="preserve">  2015.</w:t>
            </w:r>
          </w:p>
        </w:tc>
      </w:tr>
    </w:tbl>
    <w:p w:rsidR="00D51760" w:rsidRDefault="00D51760" w:rsidP="00D51760"/>
    <w:p w:rsidR="00CD110A" w:rsidRDefault="00CD110A" w:rsidP="00D51760"/>
    <w:p w:rsidR="00906ECF" w:rsidRDefault="00906ECF">
      <w:pPr>
        <w:jc w:val="left"/>
      </w:pPr>
      <w:r>
        <w:br w:type="page"/>
      </w:r>
    </w:p>
    <w:p w:rsidR="0017631E" w:rsidRDefault="0021714C" w:rsidP="006577B9">
      <w:pPr>
        <w:pStyle w:val="Ttulo2"/>
        <w:numPr>
          <w:ilvl w:val="1"/>
          <w:numId w:val="3"/>
        </w:numPr>
      </w:pPr>
      <w:r>
        <w:lastRenderedPageBreak/>
        <w:t>Hechos c</w:t>
      </w:r>
      <w:r w:rsidR="00DE7DC8" w:rsidRPr="008059D4">
        <w:t>onsta</w:t>
      </w:r>
      <w:r w:rsidR="0010639F">
        <w:t>ta</w:t>
      </w:r>
      <w:r w:rsidR="00DE7DC8" w:rsidRPr="008059D4">
        <w:t xml:space="preserve">dos y </w:t>
      </w:r>
      <w:r w:rsidR="007D68A3">
        <w:t>o</w:t>
      </w:r>
      <w:r w:rsidR="005F365A">
        <w:t>bservaciones</w:t>
      </w:r>
      <w:r w:rsidR="007D68A3">
        <w:t xml:space="preserve"> del </w:t>
      </w:r>
      <w:r w:rsidR="00CD110A">
        <w:t>“</w:t>
      </w:r>
      <w:r w:rsidR="009716A8" w:rsidRPr="00EC6EBD">
        <w:t xml:space="preserve">Informe de Resultados de Ensayos de </w:t>
      </w:r>
      <w:r w:rsidR="009716A8">
        <w:t>Auditor</w:t>
      </w:r>
      <w:r w:rsidR="0063750D">
        <w:t>ía</w:t>
      </w:r>
      <w:r w:rsidR="0010639F">
        <w:t>, prueba anual de Exactitud Relativa</w:t>
      </w:r>
      <w:r w:rsidR="00D56127">
        <w:t>”</w:t>
      </w:r>
      <w:r w:rsidR="009716A8" w:rsidRPr="00EC6EBD">
        <w:t xml:space="preserve"> de </w:t>
      </w:r>
      <w:r w:rsidR="009716A8">
        <w:t xml:space="preserve">la Planta de Limpieza de Gases PLG N° 1 Fundición </w:t>
      </w:r>
      <w:proofErr w:type="spellStart"/>
      <w:r w:rsidR="009716A8">
        <w:t>Caletones</w:t>
      </w:r>
      <w:proofErr w:type="spellEnd"/>
      <w:r w:rsidR="009716A8">
        <w:t>, División El Teniente, CODELCO</w:t>
      </w:r>
      <w:r w:rsidR="009716A8" w:rsidRPr="00EC6EBD">
        <w:t>.</w:t>
      </w:r>
    </w:p>
    <w:p w:rsidR="006577B9" w:rsidRPr="006577B9" w:rsidRDefault="006577B9" w:rsidP="006577B9"/>
    <w:tbl>
      <w:tblPr>
        <w:tblStyle w:val="Tablaconcuadrcula"/>
        <w:tblW w:w="5000" w:type="pct"/>
        <w:jc w:val="center"/>
        <w:tblLook w:val="04A0" w:firstRow="1" w:lastRow="0" w:firstColumn="1" w:lastColumn="0" w:noHBand="0" w:noVBand="1"/>
      </w:tblPr>
      <w:tblGrid>
        <w:gridCol w:w="746"/>
        <w:gridCol w:w="3680"/>
        <w:gridCol w:w="8315"/>
      </w:tblGrid>
      <w:tr w:rsidR="002A4599" w:rsidRPr="00FF0F64" w:rsidTr="00862E48">
        <w:trPr>
          <w:trHeight w:val="333"/>
          <w:tblHeader/>
          <w:jc w:val="center"/>
        </w:trPr>
        <w:tc>
          <w:tcPr>
            <w:tcW w:w="293" w:type="pct"/>
            <w:tcBorders>
              <w:bottom w:val="single" w:sz="4" w:space="0" w:color="auto"/>
            </w:tcBorders>
            <w:shd w:val="clear" w:color="auto" w:fill="D9D9D9" w:themeFill="background1" w:themeFillShade="D9"/>
            <w:vAlign w:val="center"/>
          </w:tcPr>
          <w:p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rsidTr="00862E48">
        <w:trPr>
          <w:trHeight w:val="424"/>
          <w:jc w:val="center"/>
        </w:trPr>
        <w:tc>
          <w:tcPr>
            <w:tcW w:w="293" w:type="pct"/>
            <w:vAlign w:val="center"/>
          </w:tcPr>
          <w:p w:rsidR="00AC75D9" w:rsidRPr="00B40CEC" w:rsidRDefault="00AC75D9"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1</w:t>
            </w:r>
          </w:p>
        </w:tc>
        <w:tc>
          <w:tcPr>
            <w:tcW w:w="1444" w:type="pct"/>
            <w:vAlign w:val="center"/>
          </w:tcPr>
          <w:p w:rsidR="00AC75D9" w:rsidRPr="00B40CEC" w:rsidRDefault="00AC75D9" w:rsidP="00F01658">
            <w:pPr>
              <w:spacing w:line="276" w:lineRule="auto"/>
              <w:rPr>
                <w:rFonts w:asciiTheme="minorHAnsi" w:hAnsiTheme="minorHAnsi" w:cstheme="minorHAnsi"/>
                <w:sz w:val="18"/>
                <w:szCs w:val="18"/>
              </w:rPr>
            </w:pPr>
            <w:r w:rsidRPr="00B40CEC">
              <w:rPr>
                <w:rFonts w:asciiTheme="minorHAnsi" w:hAnsiTheme="minorHAnsi" w:cstheme="minorHAnsi"/>
                <w:sz w:val="18"/>
                <w:szCs w:val="18"/>
              </w:rPr>
              <w:t>Resumen Ejecutivo.</w:t>
            </w:r>
          </w:p>
        </w:tc>
        <w:tc>
          <w:tcPr>
            <w:tcW w:w="3263" w:type="pct"/>
            <w:vAlign w:val="center"/>
          </w:tcPr>
          <w:p w:rsidR="009A543C" w:rsidRPr="008E404B" w:rsidRDefault="001B32CF" w:rsidP="001B32CF">
            <w:pPr>
              <w:spacing w:line="276" w:lineRule="auto"/>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415"/>
          <w:jc w:val="center"/>
        </w:trPr>
        <w:tc>
          <w:tcPr>
            <w:tcW w:w="293" w:type="pct"/>
            <w:vAlign w:val="center"/>
          </w:tcPr>
          <w:p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2</w:t>
            </w:r>
          </w:p>
        </w:tc>
        <w:tc>
          <w:tcPr>
            <w:tcW w:w="1444" w:type="pct"/>
            <w:vAlign w:val="center"/>
          </w:tcPr>
          <w:p w:rsidR="00875A13" w:rsidRPr="00B40CEC" w:rsidRDefault="008D0F67" w:rsidP="00CD110A">
            <w:pPr>
              <w:widowControl w:val="0"/>
              <w:overflowPunct w:val="0"/>
              <w:autoSpaceDE w:val="0"/>
              <w:autoSpaceDN w:val="0"/>
              <w:adjustRightInd w:val="0"/>
              <w:spacing w:after="60" w:line="276" w:lineRule="auto"/>
              <w:rPr>
                <w:rFonts w:asciiTheme="minorHAnsi" w:hAnsiTheme="minorHAnsi" w:cstheme="minorHAnsi"/>
                <w:sz w:val="18"/>
                <w:szCs w:val="18"/>
              </w:rPr>
            </w:pPr>
            <w:r>
              <w:rPr>
                <w:rFonts w:asciiTheme="minorHAnsi" w:hAnsiTheme="minorHAnsi" w:cstheme="minorHAnsi"/>
                <w:sz w:val="18"/>
                <w:szCs w:val="18"/>
              </w:rPr>
              <w:t>Descripción  General</w:t>
            </w:r>
            <w:r w:rsidR="00875A13">
              <w:rPr>
                <w:rFonts w:asciiTheme="minorHAnsi" w:hAnsiTheme="minorHAnsi" w:cstheme="minorHAnsi"/>
                <w:sz w:val="18"/>
                <w:szCs w:val="18"/>
              </w:rPr>
              <w:t xml:space="preserve"> de</w:t>
            </w:r>
            <w:r>
              <w:rPr>
                <w:rFonts w:asciiTheme="minorHAnsi" w:hAnsiTheme="minorHAnsi" w:cstheme="minorHAnsi"/>
                <w:sz w:val="18"/>
                <w:szCs w:val="18"/>
              </w:rPr>
              <w:t>l proceso de</w:t>
            </w:r>
            <w:r w:rsidR="00875A13">
              <w:rPr>
                <w:rFonts w:asciiTheme="minorHAnsi" w:hAnsiTheme="minorHAnsi" w:cstheme="minorHAnsi"/>
                <w:sz w:val="18"/>
                <w:szCs w:val="18"/>
              </w:rPr>
              <w:t xml:space="preserve"> la Fuente.</w:t>
            </w:r>
          </w:p>
        </w:tc>
        <w:tc>
          <w:tcPr>
            <w:tcW w:w="3263" w:type="pct"/>
            <w:vAlign w:val="center"/>
          </w:tcPr>
          <w:p w:rsidR="00875A13" w:rsidRPr="008E404B" w:rsidRDefault="00875A13" w:rsidP="00B40CEC">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562"/>
          <w:jc w:val="center"/>
        </w:trPr>
        <w:tc>
          <w:tcPr>
            <w:tcW w:w="293" w:type="pct"/>
            <w:vAlign w:val="center"/>
          </w:tcPr>
          <w:p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3</w:t>
            </w:r>
          </w:p>
        </w:tc>
        <w:tc>
          <w:tcPr>
            <w:tcW w:w="1444" w:type="pct"/>
            <w:vAlign w:val="center"/>
          </w:tcPr>
          <w:p w:rsidR="00875A13" w:rsidRPr="00B40CEC" w:rsidRDefault="00875A13" w:rsidP="00F01658">
            <w:pPr>
              <w:widowControl w:val="0"/>
              <w:overflowPunct w:val="0"/>
              <w:autoSpaceDE w:val="0"/>
              <w:autoSpaceDN w:val="0"/>
              <w:adjustRightInd w:val="0"/>
              <w:spacing w:after="60" w:line="276" w:lineRule="auto"/>
              <w:rPr>
                <w:rFonts w:asciiTheme="minorHAnsi" w:hAnsiTheme="minorHAnsi" w:cstheme="minorHAnsi"/>
                <w:sz w:val="18"/>
                <w:szCs w:val="18"/>
              </w:rPr>
            </w:pPr>
            <w:r w:rsidRPr="00B40CEC">
              <w:rPr>
                <w:rFonts w:asciiTheme="minorHAnsi" w:hAnsiTheme="minorHAnsi" w:cstheme="minorHAnsi"/>
                <w:sz w:val="18"/>
                <w:szCs w:val="18"/>
              </w:rPr>
              <w:t>Descripción de los Equipos y Principios de Operación.</w:t>
            </w:r>
          </w:p>
        </w:tc>
        <w:tc>
          <w:tcPr>
            <w:tcW w:w="3263" w:type="pct"/>
            <w:vAlign w:val="center"/>
          </w:tcPr>
          <w:p w:rsidR="00875A13" w:rsidRPr="008E404B" w:rsidRDefault="00875A13" w:rsidP="00117940">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4306AB" w:rsidRPr="00FF0F64" w:rsidTr="007835CA">
        <w:trPr>
          <w:trHeight w:val="50"/>
          <w:jc w:val="center"/>
        </w:trPr>
        <w:tc>
          <w:tcPr>
            <w:tcW w:w="293" w:type="pct"/>
            <w:vAlign w:val="center"/>
          </w:tcPr>
          <w:p w:rsidR="004306AB" w:rsidRPr="00F01658" w:rsidRDefault="007835CA" w:rsidP="004306AB">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444" w:type="pct"/>
            <w:shd w:val="clear" w:color="auto" w:fill="auto"/>
            <w:vAlign w:val="center"/>
          </w:tcPr>
          <w:p w:rsidR="004306AB" w:rsidRPr="00121F33" w:rsidRDefault="004306AB" w:rsidP="004306AB">
            <w:pPr>
              <w:spacing w:after="60" w:line="276" w:lineRule="auto"/>
              <w:rPr>
                <w:rFonts w:asciiTheme="minorHAnsi" w:hAnsiTheme="minorHAnsi" w:cstheme="minorHAnsi"/>
                <w:sz w:val="18"/>
                <w:szCs w:val="18"/>
              </w:rPr>
            </w:pPr>
            <w:r w:rsidRPr="00121F33">
              <w:rPr>
                <w:rFonts w:asciiTheme="minorHAnsi" w:hAnsiTheme="minorHAnsi" w:cstheme="minorHAnsi"/>
                <w:sz w:val="18"/>
                <w:szCs w:val="18"/>
              </w:rPr>
              <w:t>Ensayo de Exactitud Relativa (ER).</w:t>
            </w:r>
          </w:p>
          <w:p w:rsidR="004306AB" w:rsidRPr="00121F33" w:rsidRDefault="00981678" w:rsidP="004306AB">
            <w:pPr>
              <w:spacing w:after="60" w:line="276" w:lineRule="auto"/>
              <w:rPr>
                <w:rFonts w:asciiTheme="minorHAnsi" w:hAnsiTheme="minorHAnsi" w:cstheme="minorHAnsi"/>
                <w:sz w:val="18"/>
                <w:szCs w:val="18"/>
              </w:rPr>
            </w:pPr>
            <w:r>
              <w:rPr>
                <w:rFonts w:asciiTheme="minorHAnsi" w:hAnsiTheme="minorHAnsi" w:cstheme="minorHAnsi"/>
                <w:sz w:val="18"/>
                <w:szCs w:val="18"/>
              </w:rPr>
              <w:t>Parámetro</w:t>
            </w:r>
            <w:r w:rsidR="004306AB" w:rsidRPr="00121F33">
              <w:rPr>
                <w:rFonts w:asciiTheme="minorHAnsi" w:hAnsiTheme="minorHAnsi" w:cstheme="minorHAnsi"/>
                <w:sz w:val="18"/>
                <w:szCs w:val="18"/>
              </w:rPr>
              <w:t xml:space="preserve"> SO</w:t>
            </w:r>
            <w:r w:rsidR="004306AB" w:rsidRPr="00121F33">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4306AB" w:rsidRPr="007835CA" w:rsidRDefault="007835CA" w:rsidP="007835CA">
            <w:pPr>
              <w:spacing w:line="276" w:lineRule="auto"/>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240030" w:rsidRPr="00FF0F64" w:rsidTr="00D0237F">
        <w:trPr>
          <w:trHeight w:val="288"/>
          <w:jc w:val="center"/>
        </w:trPr>
        <w:tc>
          <w:tcPr>
            <w:tcW w:w="293" w:type="pct"/>
            <w:vAlign w:val="center"/>
          </w:tcPr>
          <w:p w:rsidR="00240030" w:rsidRPr="00F01658" w:rsidRDefault="007835CA" w:rsidP="0024003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240030" w:rsidRPr="00F01658" w:rsidRDefault="00240030" w:rsidP="00240030">
            <w:pPr>
              <w:spacing w:after="60"/>
              <w:rPr>
                <w:rFonts w:asciiTheme="minorHAnsi" w:hAnsiTheme="minorHAnsi" w:cstheme="minorHAnsi"/>
                <w:sz w:val="18"/>
                <w:szCs w:val="18"/>
              </w:rPr>
            </w:pPr>
            <w:r>
              <w:rPr>
                <w:rFonts w:asciiTheme="minorHAnsi" w:hAnsiTheme="minorHAnsi" w:cstheme="minorHAnsi"/>
                <w:sz w:val="18"/>
                <w:szCs w:val="18"/>
              </w:rPr>
              <w:t>Conclusiones.</w:t>
            </w:r>
          </w:p>
        </w:tc>
        <w:tc>
          <w:tcPr>
            <w:tcW w:w="3263" w:type="pct"/>
            <w:vAlign w:val="center"/>
          </w:tcPr>
          <w:p w:rsidR="00240030" w:rsidRPr="008E404B" w:rsidRDefault="00240030" w:rsidP="00240030">
            <w:pPr>
              <w:rPr>
                <w:rFonts w:ascii="Calibri" w:hAnsi="Calibri"/>
              </w:rPr>
            </w:pPr>
            <w:r w:rsidRPr="008E404B">
              <w:rPr>
                <w:rFonts w:asciiTheme="minorHAnsi" w:hAnsiTheme="minorHAnsi" w:cstheme="minorHAnsi"/>
                <w:sz w:val="18"/>
                <w:szCs w:val="18"/>
              </w:rPr>
              <w:t>Sin observaciones.</w:t>
            </w:r>
            <w:r w:rsidRPr="008E404B">
              <w:t xml:space="preserve"> </w:t>
            </w:r>
          </w:p>
        </w:tc>
      </w:tr>
    </w:tbl>
    <w:p w:rsidR="00B20175" w:rsidRDefault="00B20175" w:rsidP="00E83BC3">
      <w:pPr>
        <w:rPr>
          <w:rFonts w:asciiTheme="minorHAnsi" w:hAnsiTheme="minorHAnsi" w:cstheme="minorHAnsi"/>
          <w:sz w:val="16"/>
          <w:szCs w:val="16"/>
        </w:rPr>
      </w:pPr>
    </w:p>
    <w:p w:rsidR="00D13C5A" w:rsidRPr="0021714C" w:rsidRDefault="00D13C5A" w:rsidP="0024030F">
      <w:pPr>
        <w:pStyle w:val="Ttulo1"/>
      </w:pPr>
      <w:bookmarkStart w:id="37" w:name="_Toc352928396"/>
      <w:bookmarkStart w:id="38" w:name="_Toc348791980"/>
      <w:bookmarkStart w:id="39" w:name="_Toc353993442"/>
      <w:bookmarkStart w:id="40" w:name="_Toc369685994"/>
      <w:bookmarkEnd w:id="37"/>
      <w:bookmarkEnd w:id="38"/>
      <w:r w:rsidRPr="008059D4">
        <w:t>CONCLUSIONES</w:t>
      </w:r>
      <w:bookmarkEnd w:id="39"/>
      <w:bookmarkEnd w:id="40"/>
      <w:r w:rsidRPr="008059D4">
        <w:t xml:space="preserve"> </w:t>
      </w:r>
      <w:r w:rsidR="00000B00">
        <w:t xml:space="preserve">    </w:t>
      </w:r>
    </w:p>
    <w:p w:rsidR="00F01658" w:rsidRPr="00D56127" w:rsidRDefault="00F01658" w:rsidP="00A94090">
      <w:pPr>
        <w:rPr>
          <w:rFonts w:asciiTheme="minorHAnsi" w:hAnsiTheme="minorHAnsi" w:cstheme="minorHAnsi"/>
          <w:sz w:val="20"/>
          <w:szCs w:val="20"/>
        </w:rPr>
      </w:pPr>
      <w:bookmarkStart w:id="41" w:name="_Toc348791981"/>
      <w:bookmarkStart w:id="42" w:name="_Toc348791982"/>
      <w:bookmarkStart w:id="43" w:name="_Toc348791983"/>
      <w:bookmarkEnd w:id="41"/>
      <w:bookmarkEnd w:id="42"/>
      <w:bookmarkEnd w:id="43"/>
    </w:p>
    <w:p w:rsidR="00B80577" w:rsidRPr="006F767A" w:rsidRDefault="00C2076F" w:rsidP="00B80577">
      <w:pPr>
        <w:rPr>
          <w:rFonts w:asciiTheme="minorHAnsi" w:hAnsiTheme="minorHAnsi" w:cstheme="minorHAnsi"/>
          <w:sz w:val="20"/>
        </w:rPr>
      </w:pPr>
      <w:r w:rsidRPr="00D56127">
        <w:rPr>
          <w:rFonts w:asciiTheme="minorHAnsi" w:hAnsiTheme="minorHAnsi" w:cstheme="minorHAnsi"/>
          <w:sz w:val="20"/>
          <w:szCs w:val="20"/>
        </w:rPr>
        <w:t>El examen de la información realizado al “</w:t>
      </w:r>
      <w:r w:rsidR="00D56127" w:rsidRPr="00D56127">
        <w:rPr>
          <w:rFonts w:asciiTheme="minorHAnsi" w:hAnsiTheme="minorHAnsi"/>
          <w:sz w:val="20"/>
          <w:szCs w:val="20"/>
        </w:rPr>
        <w:t xml:space="preserve">Informe de Resultados de Ensayos de Auditoria” de la Planta de Limpieza de Gases PLG N° 1 Fundición </w:t>
      </w:r>
      <w:proofErr w:type="spellStart"/>
      <w:r w:rsidR="00D56127" w:rsidRPr="00D56127">
        <w:rPr>
          <w:rFonts w:asciiTheme="minorHAnsi" w:hAnsiTheme="minorHAnsi"/>
          <w:sz w:val="20"/>
          <w:szCs w:val="20"/>
        </w:rPr>
        <w:t>Caletones</w:t>
      </w:r>
      <w:proofErr w:type="spellEnd"/>
      <w:r w:rsidR="00D56127" w:rsidRPr="00D56127">
        <w:rPr>
          <w:rFonts w:asciiTheme="minorHAnsi" w:hAnsiTheme="minorHAnsi"/>
          <w:sz w:val="20"/>
          <w:szCs w:val="20"/>
        </w:rPr>
        <w:t>, División El Teniente, CODELCO.</w:t>
      </w:r>
      <w:r w:rsidR="000369D8" w:rsidRPr="00D56127">
        <w:rPr>
          <w:rFonts w:asciiTheme="minorHAnsi" w:hAnsiTheme="minorHAnsi" w:cstheme="minorHAnsi"/>
          <w:sz w:val="20"/>
          <w:szCs w:val="20"/>
          <w:lang w:val="es-ES" w:eastAsia="es-ES"/>
        </w:rPr>
        <w:t>,</w:t>
      </w:r>
      <w:r w:rsidR="00EA6D81" w:rsidRPr="00D56127">
        <w:rPr>
          <w:rFonts w:asciiTheme="minorHAnsi" w:hAnsiTheme="minorHAnsi" w:cstheme="minorHAnsi"/>
          <w:sz w:val="20"/>
          <w:szCs w:val="20"/>
        </w:rPr>
        <w:t xml:space="preserve"> </w:t>
      </w:r>
      <w:r w:rsidR="000369D8" w:rsidRPr="00D56127">
        <w:rPr>
          <w:rFonts w:asciiTheme="minorHAnsi" w:hAnsiTheme="minorHAnsi" w:cstheme="minorHAnsi"/>
          <w:sz w:val="20"/>
          <w:szCs w:val="20"/>
        </w:rPr>
        <w:t>c</w:t>
      </w:r>
      <w:r w:rsidRPr="00D56127">
        <w:rPr>
          <w:rFonts w:asciiTheme="minorHAnsi" w:hAnsiTheme="minorHAnsi" w:cstheme="minorHAnsi"/>
          <w:sz w:val="20"/>
          <w:szCs w:val="20"/>
        </w:rPr>
        <w:t>onsideró la verificación de las exigencias asocia</w:t>
      </w:r>
      <w:r w:rsidR="00993C1A" w:rsidRPr="00D56127">
        <w:rPr>
          <w:rFonts w:asciiTheme="minorHAnsi" w:hAnsiTheme="minorHAnsi" w:cstheme="minorHAnsi"/>
          <w:sz w:val="20"/>
          <w:szCs w:val="20"/>
        </w:rPr>
        <w:t xml:space="preserve">das a la Resolución Exenta N° 339/14 de la SMA, que </w:t>
      </w:r>
      <w:r w:rsidR="00750779" w:rsidRPr="00D56127">
        <w:rPr>
          <w:rFonts w:asciiTheme="minorHAnsi" w:hAnsiTheme="minorHAnsi" w:cstheme="minorHAnsi"/>
          <w:sz w:val="20"/>
          <w:szCs w:val="20"/>
        </w:rPr>
        <w:t>h</w:t>
      </w:r>
      <w:r w:rsidR="00993C1A" w:rsidRPr="00D56127">
        <w:rPr>
          <w:rFonts w:asciiTheme="minorHAnsi" w:hAnsiTheme="minorHAnsi" w:cstheme="minorHAnsi"/>
          <w:sz w:val="20"/>
          <w:szCs w:val="20"/>
        </w:rPr>
        <w:t xml:space="preserve">omologa </w:t>
      </w:r>
      <w:r w:rsidR="00750779" w:rsidRPr="00D56127">
        <w:rPr>
          <w:rFonts w:asciiTheme="minorHAnsi" w:hAnsiTheme="minorHAnsi" w:cstheme="minorHAnsi"/>
          <w:sz w:val="20"/>
          <w:szCs w:val="20"/>
        </w:rPr>
        <w:t xml:space="preserve">las </w:t>
      </w:r>
      <w:r w:rsidR="00993C1A" w:rsidRPr="00D56127">
        <w:rPr>
          <w:rFonts w:asciiTheme="minorHAnsi" w:hAnsiTheme="minorHAnsi" w:cstheme="minorHAnsi"/>
          <w:sz w:val="20"/>
          <w:szCs w:val="20"/>
        </w:rPr>
        <w:t>metodologías de validación de CEMS</w:t>
      </w:r>
      <w:r w:rsidR="00993C1A">
        <w:rPr>
          <w:rFonts w:asciiTheme="minorHAnsi" w:hAnsiTheme="minorHAnsi" w:cstheme="minorHAnsi"/>
          <w:sz w:val="20"/>
        </w:rPr>
        <w:t xml:space="preserve"> establecidas en el “Protocolo para la validación de sistemas de monitoreo c</w:t>
      </w:r>
      <w:r w:rsidR="006B625E">
        <w:rPr>
          <w:rFonts w:asciiTheme="minorHAnsi" w:hAnsiTheme="minorHAnsi" w:cstheme="minorHAnsi"/>
          <w:sz w:val="20"/>
        </w:rPr>
        <w:t>ontinuo de emisiones (CEMS) en C</w:t>
      </w:r>
      <w:r w:rsidR="00993C1A">
        <w:rPr>
          <w:rFonts w:asciiTheme="minorHAnsi" w:hAnsiTheme="minorHAnsi" w:cstheme="minorHAnsi"/>
          <w:sz w:val="20"/>
        </w:rPr>
        <w:t>entrales Termoeléctricas”.</w:t>
      </w:r>
      <w:r w:rsidRPr="006F767A">
        <w:rPr>
          <w:rFonts w:asciiTheme="minorHAnsi" w:hAnsiTheme="minorHAnsi" w:cstheme="minorHAnsi"/>
          <w:sz w:val="20"/>
        </w:rPr>
        <w:t xml:space="preserve"> Del total de exigencias </w:t>
      </w:r>
      <w:r w:rsidR="0015538D" w:rsidRPr="006F767A">
        <w:rPr>
          <w:rFonts w:asciiTheme="minorHAnsi" w:hAnsiTheme="minorHAnsi" w:cstheme="minorHAnsi"/>
          <w:sz w:val="20"/>
        </w:rPr>
        <w:t>verificadas, no se observaron</w:t>
      </w:r>
      <w:r w:rsidR="0085533E" w:rsidRPr="006F767A">
        <w:rPr>
          <w:rFonts w:asciiTheme="minorHAnsi" w:hAnsiTheme="minorHAnsi" w:cstheme="minorHAnsi"/>
          <w:sz w:val="20"/>
        </w:rPr>
        <w:t xml:space="preserve"> </w:t>
      </w:r>
      <w:r w:rsidR="00685CBD">
        <w:rPr>
          <w:rFonts w:asciiTheme="minorHAnsi" w:hAnsiTheme="minorHAnsi" w:cstheme="minorHAnsi"/>
          <w:sz w:val="20"/>
        </w:rPr>
        <w:t>hallazgos</w:t>
      </w:r>
      <w:r w:rsidR="00B35ADC" w:rsidRPr="006F767A">
        <w:rPr>
          <w:rFonts w:asciiTheme="minorHAnsi" w:hAnsiTheme="minorHAnsi" w:cstheme="minorHAnsi"/>
          <w:sz w:val="20"/>
        </w:rPr>
        <w:t xml:space="preserve"> que afect</w:t>
      </w:r>
      <w:r w:rsidR="00826816">
        <w:rPr>
          <w:rFonts w:asciiTheme="minorHAnsi" w:hAnsiTheme="minorHAnsi" w:cstheme="minorHAnsi"/>
          <w:sz w:val="20"/>
        </w:rPr>
        <w:t>a</w:t>
      </w:r>
      <w:r w:rsidR="00B35ADC" w:rsidRPr="006F767A">
        <w:rPr>
          <w:rFonts w:asciiTheme="minorHAnsi" w:hAnsiTheme="minorHAnsi" w:cstheme="minorHAnsi"/>
          <w:sz w:val="20"/>
        </w:rPr>
        <w:t>n la integridad de los ensayos</w:t>
      </w:r>
      <w:r w:rsidR="00A039E1" w:rsidRPr="006F767A">
        <w:rPr>
          <w:rFonts w:asciiTheme="minorHAnsi" w:hAnsiTheme="minorHAnsi" w:cstheme="minorHAnsi"/>
          <w:sz w:val="20"/>
        </w:rPr>
        <w:t>.</w:t>
      </w:r>
      <w:r w:rsidR="00B80577" w:rsidRPr="006F767A">
        <w:rPr>
          <w:rFonts w:asciiTheme="minorHAnsi" w:hAnsiTheme="minorHAnsi" w:cstheme="minorHAnsi"/>
          <w:sz w:val="20"/>
        </w:rPr>
        <w:t xml:space="preserve"> Los ensayos realizados cumplieron con las metodologías y limites especificados en el protocolo, luego</w:t>
      </w:r>
      <w:r w:rsidR="00DD28F3">
        <w:rPr>
          <w:rFonts w:asciiTheme="minorHAnsi" w:hAnsiTheme="minorHAnsi" w:cstheme="minorHAnsi"/>
          <w:sz w:val="20"/>
        </w:rPr>
        <w:t xml:space="preserve"> el CEMS instalado se considera</w:t>
      </w:r>
      <w:r w:rsidR="00566A1C">
        <w:rPr>
          <w:rFonts w:asciiTheme="minorHAnsi" w:hAnsiTheme="minorHAnsi" w:cstheme="minorHAnsi"/>
          <w:sz w:val="20"/>
        </w:rPr>
        <w:t xml:space="preserve"> óptimo</w:t>
      </w:r>
      <w:r w:rsidR="00B80577" w:rsidRPr="006F767A">
        <w:rPr>
          <w:rFonts w:asciiTheme="minorHAnsi" w:hAnsiTheme="minorHAnsi" w:cstheme="minorHAnsi"/>
          <w:sz w:val="20"/>
        </w:rPr>
        <w:t xml:space="preserve"> para el monitoreo continuo de las emisiones, entregando resu</w:t>
      </w:r>
      <w:r w:rsidR="00DD28F3">
        <w:rPr>
          <w:rFonts w:asciiTheme="minorHAnsi" w:hAnsiTheme="minorHAnsi" w:cstheme="minorHAnsi"/>
          <w:sz w:val="20"/>
        </w:rPr>
        <w:t>ltados confiables que se corrobo</w:t>
      </w:r>
      <w:r w:rsidR="00DD28F3" w:rsidRPr="006F767A">
        <w:rPr>
          <w:rFonts w:asciiTheme="minorHAnsi" w:hAnsiTheme="minorHAnsi" w:cstheme="minorHAnsi"/>
          <w:sz w:val="20"/>
        </w:rPr>
        <w:t>ran</w:t>
      </w:r>
      <w:r w:rsidR="00B80577" w:rsidRPr="006F767A">
        <w:rPr>
          <w:rFonts w:asciiTheme="minorHAnsi" w:hAnsiTheme="minorHAnsi" w:cstheme="minorHAnsi"/>
          <w:sz w:val="20"/>
        </w:rPr>
        <w:t xml:space="preserve"> con las metodologías de referencia </w:t>
      </w:r>
      <w:r w:rsidR="006232EB" w:rsidRPr="006F767A">
        <w:rPr>
          <w:rFonts w:asciiTheme="minorHAnsi" w:hAnsiTheme="minorHAnsi" w:cstheme="minorHAnsi"/>
          <w:sz w:val="20"/>
        </w:rPr>
        <w:t>aprobadas</w:t>
      </w:r>
      <w:r w:rsidR="00B80577" w:rsidRPr="006F767A">
        <w:rPr>
          <w:rFonts w:asciiTheme="minorHAnsi" w:hAnsiTheme="minorHAnsi" w:cstheme="minorHAnsi"/>
          <w:sz w:val="20"/>
        </w:rPr>
        <w:t>.</w:t>
      </w:r>
    </w:p>
    <w:p w:rsidR="00993C1A" w:rsidRPr="00B607A4" w:rsidRDefault="00993C1A" w:rsidP="00B80577">
      <w:pPr>
        <w:rPr>
          <w:rFonts w:asciiTheme="minorHAnsi" w:hAnsiTheme="minorHAnsi" w:cstheme="minorHAnsi"/>
          <w:sz w:val="20"/>
          <w:highlight w:val="yellow"/>
        </w:rPr>
      </w:pPr>
    </w:p>
    <w:p w:rsidR="00B80577" w:rsidRPr="006F767A" w:rsidRDefault="00B80577" w:rsidP="00B80577">
      <w:pPr>
        <w:rPr>
          <w:rFonts w:asciiTheme="minorHAnsi" w:hAnsiTheme="minorHAnsi" w:cstheme="minorHAnsi"/>
          <w:sz w:val="20"/>
        </w:rPr>
      </w:pPr>
      <w:r w:rsidRPr="006F767A">
        <w:rPr>
          <w:rFonts w:asciiTheme="minorHAnsi" w:hAnsiTheme="minorHAnsi" w:cstheme="minorHAnsi"/>
          <w:sz w:val="20"/>
        </w:rPr>
        <w:t xml:space="preserve">En virtud de lo anterior, el </w:t>
      </w:r>
      <w:r w:rsidR="00EB2F4D" w:rsidRPr="00D56127">
        <w:rPr>
          <w:rFonts w:asciiTheme="minorHAnsi" w:hAnsiTheme="minorHAnsi" w:cstheme="minorHAnsi"/>
          <w:sz w:val="20"/>
          <w:szCs w:val="20"/>
        </w:rPr>
        <w:t>“</w:t>
      </w:r>
      <w:r w:rsidR="00EB2F4D" w:rsidRPr="00D56127">
        <w:rPr>
          <w:rFonts w:asciiTheme="minorHAnsi" w:hAnsiTheme="minorHAnsi"/>
          <w:sz w:val="20"/>
          <w:szCs w:val="20"/>
        </w:rPr>
        <w:t>Informe de Resultados de Ensayos de Auditor</w:t>
      </w:r>
      <w:r w:rsidR="00A55125">
        <w:rPr>
          <w:rFonts w:asciiTheme="minorHAnsi" w:hAnsiTheme="minorHAnsi"/>
          <w:sz w:val="20"/>
          <w:szCs w:val="20"/>
        </w:rPr>
        <w:t>í</w:t>
      </w:r>
      <w:r w:rsidR="00EB2F4D" w:rsidRPr="00D56127">
        <w:rPr>
          <w:rFonts w:asciiTheme="minorHAnsi" w:hAnsiTheme="minorHAnsi"/>
          <w:sz w:val="20"/>
          <w:szCs w:val="20"/>
        </w:rPr>
        <w:t xml:space="preserve">a” de la Planta de Limpieza de Gases PLG N° 1 Fundición </w:t>
      </w:r>
      <w:proofErr w:type="spellStart"/>
      <w:r w:rsidR="00EB2F4D" w:rsidRPr="00D56127">
        <w:rPr>
          <w:rFonts w:asciiTheme="minorHAnsi" w:hAnsiTheme="minorHAnsi"/>
          <w:sz w:val="20"/>
          <w:szCs w:val="20"/>
        </w:rPr>
        <w:t>Caletones</w:t>
      </w:r>
      <w:proofErr w:type="spellEnd"/>
      <w:r w:rsidR="00EB2F4D" w:rsidRPr="00D56127">
        <w:rPr>
          <w:rFonts w:asciiTheme="minorHAnsi" w:hAnsiTheme="minorHAnsi"/>
          <w:sz w:val="20"/>
          <w:szCs w:val="20"/>
        </w:rPr>
        <w:t>, División El Teniente, CODELCO</w:t>
      </w:r>
      <w:proofErr w:type="gramStart"/>
      <w:r w:rsidR="00EB2F4D" w:rsidRPr="00D56127">
        <w:rPr>
          <w:rFonts w:asciiTheme="minorHAnsi" w:hAnsiTheme="minorHAnsi" w:cstheme="minorHAnsi"/>
          <w:sz w:val="20"/>
          <w:szCs w:val="20"/>
          <w:lang w:val="es-ES" w:eastAsia="es-ES"/>
        </w:rPr>
        <w:t>,</w:t>
      </w:r>
      <w:r w:rsidRPr="006F767A">
        <w:rPr>
          <w:rFonts w:asciiTheme="minorHAnsi" w:hAnsiTheme="minorHAnsi" w:cstheme="minorHAnsi"/>
          <w:sz w:val="20"/>
        </w:rPr>
        <w:t>debe</w:t>
      </w:r>
      <w:proofErr w:type="gramEnd"/>
      <w:r w:rsidRPr="006F767A">
        <w:rPr>
          <w:rFonts w:asciiTheme="minorHAnsi" w:hAnsiTheme="minorHAnsi" w:cstheme="minorHAnsi"/>
          <w:sz w:val="20"/>
        </w:rPr>
        <w:t xml:space="preserve"> ser </w:t>
      </w:r>
      <w:r w:rsidR="00750779">
        <w:rPr>
          <w:rFonts w:asciiTheme="minorHAnsi" w:hAnsiTheme="minorHAnsi" w:cstheme="minorHAnsi"/>
          <w:sz w:val="20"/>
        </w:rPr>
        <w:t>a</w:t>
      </w:r>
      <w:r w:rsidRPr="006F767A">
        <w:rPr>
          <w:rFonts w:asciiTheme="minorHAnsi" w:hAnsiTheme="minorHAnsi" w:cstheme="minorHAnsi"/>
          <w:sz w:val="20"/>
        </w:rPr>
        <w:t>probado.</w:t>
      </w:r>
    </w:p>
    <w:p w:rsidR="00211001" w:rsidRDefault="00EB2F4D" w:rsidP="00FF09F0">
      <w:pPr>
        <w:tabs>
          <w:tab w:val="left" w:pos="3320"/>
        </w:tabs>
        <w:rPr>
          <w:rFonts w:asciiTheme="minorHAnsi" w:hAnsiTheme="minorHAnsi" w:cstheme="minorHAnsi"/>
          <w:sz w:val="20"/>
        </w:rPr>
      </w:pPr>
      <w:r>
        <w:rPr>
          <w:rFonts w:asciiTheme="minorHAnsi" w:hAnsiTheme="minorHAnsi" w:cstheme="minorHAnsi"/>
          <w:sz w:val="20"/>
        </w:rPr>
        <w:tab/>
      </w:r>
    </w:p>
    <w:p w:rsidR="00211001" w:rsidRPr="00A55125" w:rsidRDefault="00211001" w:rsidP="00211001">
      <w:pPr>
        <w:tabs>
          <w:tab w:val="left" w:pos="4536"/>
        </w:tabs>
        <w:spacing w:line="276" w:lineRule="auto"/>
        <w:rPr>
          <w:rFonts w:asciiTheme="minorHAnsi" w:hAnsiTheme="minorHAnsi" w:cstheme="minorHAnsi"/>
          <w:sz w:val="20"/>
          <w:szCs w:val="20"/>
        </w:rPr>
      </w:pPr>
      <w:r w:rsidRPr="00A55125">
        <w:rPr>
          <w:rFonts w:asciiTheme="minorHAnsi" w:hAnsiTheme="minorHAnsi" w:cstheme="minorHAnsi"/>
          <w:sz w:val="20"/>
          <w:szCs w:val="20"/>
        </w:rPr>
        <w:t xml:space="preserve">Resumen parámetro Validado por la Planta de </w:t>
      </w:r>
      <w:r w:rsidR="006B0D39" w:rsidRPr="00A55125">
        <w:rPr>
          <w:rFonts w:asciiTheme="minorHAnsi" w:hAnsiTheme="minorHAnsi" w:cstheme="minorHAnsi"/>
          <w:sz w:val="20"/>
          <w:szCs w:val="20"/>
        </w:rPr>
        <w:t>Limpieza de Gases PLG N° 1</w:t>
      </w:r>
      <w:r w:rsidRPr="00A55125">
        <w:rPr>
          <w:rFonts w:asciiTheme="minorHAnsi" w:hAnsiTheme="minorHAnsi" w:cstheme="minorHAnsi"/>
          <w:sz w:val="20"/>
          <w:szCs w:val="20"/>
        </w:rPr>
        <w:t xml:space="preserve"> de la</w:t>
      </w:r>
      <w:r w:rsidR="006B0D39" w:rsidRPr="00A55125">
        <w:rPr>
          <w:rFonts w:asciiTheme="minorHAnsi" w:hAnsiTheme="minorHAnsi" w:cstheme="minorHAnsi"/>
          <w:sz w:val="20"/>
          <w:szCs w:val="20"/>
        </w:rPr>
        <w:t xml:space="preserve"> Fundición </w:t>
      </w:r>
      <w:proofErr w:type="spellStart"/>
      <w:r w:rsidR="006B0D39" w:rsidRPr="00A55125">
        <w:rPr>
          <w:rFonts w:asciiTheme="minorHAnsi" w:hAnsiTheme="minorHAnsi" w:cstheme="minorHAnsi"/>
          <w:sz w:val="20"/>
          <w:szCs w:val="20"/>
        </w:rPr>
        <w:t>Caletones</w:t>
      </w:r>
      <w:proofErr w:type="spellEnd"/>
      <w:r w:rsidR="006B0D39" w:rsidRPr="00A55125">
        <w:rPr>
          <w:rFonts w:asciiTheme="minorHAnsi" w:hAnsiTheme="minorHAnsi" w:cstheme="minorHAnsi"/>
          <w:sz w:val="20"/>
          <w:szCs w:val="20"/>
        </w:rPr>
        <w:t xml:space="preserve">, </w:t>
      </w:r>
      <w:proofErr w:type="spellStart"/>
      <w:r w:rsidR="006B0D39" w:rsidRPr="00A55125">
        <w:rPr>
          <w:rFonts w:asciiTheme="minorHAnsi" w:hAnsiTheme="minorHAnsi" w:cstheme="minorHAnsi"/>
          <w:sz w:val="20"/>
          <w:szCs w:val="20"/>
        </w:rPr>
        <w:t>Division</w:t>
      </w:r>
      <w:proofErr w:type="spellEnd"/>
      <w:r w:rsidR="006B0D39" w:rsidRPr="00A55125">
        <w:rPr>
          <w:rFonts w:asciiTheme="minorHAnsi" w:hAnsiTheme="minorHAnsi" w:cstheme="minorHAnsi"/>
          <w:sz w:val="20"/>
          <w:szCs w:val="20"/>
        </w:rPr>
        <w:t xml:space="preserve"> El Teniente</w:t>
      </w:r>
      <w:r w:rsidRPr="00A55125">
        <w:rPr>
          <w:rFonts w:asciiTheme="minorHAnsi" w:hAnsiTheme="minorHAnsi" w:cstheme="minorHAnsi"/>
          <w:sz w:val="20"/>
          <w:szCs w:val="20"/>
        </w:rPr>
        <w:t xml:space="preserve">, CODELCO: </w:t>
      </w:r>
    </w:p>
    <w:p w:rsidR="00211001" w:rsidRPr="00C42048" w:rsidRDefault="00211001" w:rsidP="00211001">
      <w:pPr>
        <w:tabs>
          <w:tab w:val="left" w:pos="1884"/>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p>
    <w:tbl>
      <w:tblPr>
        <w:tblStyle w:val="Tablaconcuadrcula"/>
        <w:tblW w:w="0" w:type="auto"/>
        <w:jc w:val="center"/>
        <w:tblLook w:val="04A0" w:firstRow="1" w:lastRow="0" w:firstColumn="1" w:lastColumn="0" w:noHBand="0" w:noVBand="1"/>
      </w:tblPr>
      <w:tblGrid>
        <w:gridCol w:w="2942"/>
        <w:gridCol w:w="2440"/>
        <w:gridCol w:w="2440"/>
      </w:tblGrid>
      <w:tr w:rsidR="00211001" w:rsidRPr="00B43341" w:rsidTr="00594281">
        <w:trPr>
          <w:trHeight w:val="294"/>
          <w:jc w:val="center"/>
        </w:trPr>
        <w:tc>
          <w:tcPr>
            <w:tcW w:w="2942" w:type="dxa"/>
            <w:shd w:val="clear" w:color="auto" w:fill="D9D9D9" w:themeFill="background1" w:themeFillShade="D9"/>
          </w:tcPr>
          <w:p w:rsidR="00211001" w:rsidRPr="00431D6A" w:rsidRDefault="00211001" w:rsidP="0059428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Parámetro Requerido D.S. </w:t>
            </w:r>
            <w:r>
              <w:rPr>
                <w:rFonts w:asciiTheme="minorHAnsi" w:hAnsiTheme="minorHAnsi" w:cstheme="minorHAnsi"/>
                <w:b/>
                <w:sz w:val="18"/>
                <w:szCs w:val="18"/>
              </w:rPr>
              <w:t>28</w:t>
            </w:r>
            <w:r w:rsidRPr="00431D6A">
              <w:rPr>
                <w:rFonts w:asciiTheme="minorHAnsi" w:hAnsiTheme="minorHAnsi" w:cstheme="minorHAnsi"/>
                <w:b/>
                <w:sz w:val="18"/>
                <w:szCs w:val="18"/>
              </w:rPr>
              <w:t>/1</w:t>
            </w:r>
            <w:r>
              <w:rPr>
                <w:rFonts w:asciiTheme="minorHAnsi" w:hAnsiTheme="minorHAnsi" w:cstheme="minorHAnsi"/>
                <w:b/>
                <w:sz w:val="18"/>
                <w:szCs w:val="18"/>
              </w:rPr>
              <w:t>3</w:t>
            </w:r>
          </w:p>
        </w:tc>
        <w:tc>
          <w:tcPr>
            <w:tcW w:w="2440" w:type="dxa"/>
            <w:shd w:val="clear" w:color="auto" w:fill="D9D9D9" w:themeFill="background1" w:themeFillShade="D9"/>
          </w:tcPr>
          <w:p w:rsidR="00211001" w:rsidRPr="00431D6A" w:rsidRDefault="00211001" w:rsidP="0059428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211001" w:rsidRPr="00431D6A" w:rsidRDefault="001533EF" w:rsidP="0059428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211001" w:rsidRPr="00B43341" w:rsidTr="00594281">
        <w:trPr>
          <w:trHeight w:val="283"/>
          <w:jc w:val="center"/>
        </w:trPr>
        <w:tc>
          <w:tcPr>
            <w:tcW w:w="2942" w:type="dxa"/>
          </w:tcPr>
          <w:p w:rsidR="00211001" w:rsidRPr="00431D6A" w:rsidRDefault="00211001" w:rsidP="0059428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SO</w:t>
            </w:r>
            <w:r w:rsidRPr="00431D6A">
              <w:rPr>
                <w:rFonts w:asciiTheme="minorHAnsi" w:hAnsiTheme="minorHAnsi" w:cstheme="minorHAnsi"/>
                <w:sz w:val="18"/>
                <w:szCs w:val="18"/>
                <w:vertAlign w:val="subscript"/>
              </w:rPr>
              <w:t>2</w:t>
            </w:r>
          </w:p>
        </w:tc>
        <w:tc>
          <w:tcPr>
            <w:tcW w:w="2440" w:type="dxa"/>
          </w:tcPr>
          <w:p w:rsidR="00211001" w:rsidRPr="00431D6A" w:rsidRDefault="00211001" w:rsidP="0059428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211001" w:rsidRPr="00431D6A" w:rsidRDefault="001533EF" w:rsidP="001533E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03</w:t>
            </w:r>
            <w:r w:rsidR="00211001" w:rsidRPr="00211001">
              <w:rPr>
                <w:rFonts w:asciiTheme="minorHAnsi" w:hAnsiTheme="minorHAnsi" w:cstheme="minorHAnsi"/>
                <w:sz w:val="18"/>
                <w:szCs w:val="18"/>
              </w:rPr>
              <w:t xml:space="preserve"> de </w:t>
            </w:r>
            <w:r>
              <w:rPr>
                <w:rFonts w:asciiTheme="minorHAnsi" w:hAnsiTheme="minorHAnsi" w:cstheme="minorHAnsi"/>
                <w:sz w:val="18"/>
                <w:szCs w:val="18"/>
              </w:rPr>
              <w:t>Diciembre</w:t>
            </w:r>
            <w:r w:rsidR="00211001" w:rsidRPr="00211001">
              <w:rPr>
                <w:rFonts w:asciiTheme="minorHAnsi" w:hAnsiTheme="minorHAnsi" w:cstheme="minorHAnsi"/>
                <w:sz w:val="18"/>
                <w:szCs w:val="18"/>
              </w:rPr>
              <w:t xml:space="preserve"> de 2015</w:t>
            </w:r>
          </w:p>
        </w:tc>
      </w:tr>
    </w:tbl>
    <w:p w:rsidR="00211001" w:rsidRDefault="00211001" w:rsidP="0002503F">
      <w:pPr>
        <w:rPr>
          <w:rFonts w:asciiTheme="minorHAnsi" w:hAnsiTheme="minorHAnsi" w:cstheme="minorHAnsi"/>
          <w:sz w:val="20"/>
        </w:rPr>
      </w:pPr>
    </w:p>
    <w:p w:rsidR="0002503F" w:rsidRDefault="0002503F" w:rsidP="0002503F">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w:t>
      </w:r>
      <w:r w:rsidR="00F37371">
        <w:rPr>
          <w:rFonts w:asciiTheme="minorHAnsi" w:hAnsiTheme="minorHAnsi" w:cstheme="minorHAnsi"/>
          <w:sz w:val="20"/>
        </w:rPr>
        <w:t xml:space="preserve"> funcionamiento de los equipos, </w:t>
      </w:r>
      <w:r>
        <w:rPr>
          <w:rFonts w:asciiTheme="minorHAnsi" w:hAnsiTheme="minorHAnsi" w:cstheme="minorHAnsi"/>
          <w:sz w:val="20"/>
        </w:rPr>
        <w:t>considerando además los siguientes criterios:</w:t>
      </w:r>
    </w:p>
    <w:p w:rsidR="00A55125" w:rsidRDefault="00A55125" w:rsidP="0002503F">
      <w:pPr>
        <w:rPr>
          <w:rFonts w:asciiTheme="minorHAnsi" w:hAnsiTheme="minorHAnsi" w:cstheme="minorHAnsi"/>
          <w:sz w:val="20"/>
        </w:rPr>
      </w:pPr>
    </w:p>
    <w:p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84665"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C72CE9" w:rsidRDefault="00C72CE9" w:rsidP="003F2C91">
      <w:pPr>
        <w:rPr>
          <w:rFonts w:asciiTheme="minorHAnsi" w:hAnsiTheme="minorHAnsi" w:cstheme="minorHAnsi"/>
          <w:sz w:val="20"/>
        </w:rPr>
      </w:pPr>
    </w:p>
    <w:p w:rsidR="00C72CE9" w:rsidRPr="00A55125" w:rsidRDefault="00C72CE9" w:rsidP="00C72CE9">
      <w:pPr>
        <w:pStyle w:val="Prrafodelista"/>
        <w:jc w:val="center"/>
        <w:rPr>
          <w:rFonts w:asciiTheme="minorHAnsi" w:hAnsiTheme="minorHAnsi" w:cstheme="minorHAnsi"/>
          <w:b/>
          <w:sz w:val="18"/>
          <w:szCs w:val="18"/>
        </w:rPr>
      </w:pPr>
      <w:r w:rsidRPr="00A55125">
        <w:rPr>
          <w:rFonts w:asciiTheme="minorHAnsi" w:hAnsiTheme="minorHAnsi" w:cstheme="minorHAnsi"/>
          <w:b/>
          <w:sz w:val="18"/>
          <w:szCs w:val="18"/>
        </w:rPr>
        <w:t>Tabla N°3:</w:t>
      </w:r>
    </w:p>
    <w:p w:rsidR="00C72CE9" w:rsidRPr="00A55125" w:rsidRDefault="00C72CE9" w:rsidP="00C72CE9">
      <w:pPr>
        <w:pStyle w:val="Prrafodelista"/>
        <w:jc w:val="center"/>
        <w:rPr>
          <w:rFonts w:asciiTheme="minorHAnsi" w:hAnsiTheme="minorHAnsi" w:cstheme="minorHAnsi"/>
          <w:b/>
          <w:sz w:val="18"/>
          <w:szCs w:val="18"/>
        </w:rPr>
      </w:pPr>
      <w:r w:rsidRPr="00A55125">
        <w:rPr>
          <w:rFonts w:asciiTheme="minorHAnsi" w:hAnsiTheme="minorHAnsi" w:cstheme="minorHAnsi"/>
          <w:b/>
          <w:sz w:val="18"/>
          <w:szCs w:val="18"/>
        </w:rPr>
        <w:t>Identificación de CEMS Validado</w:t>
      </w:r>
    </w:p>
    <w:tbl>
      <w:tblPr>
        <w:tblStyle w:val="Tablaconcuadrcula"/>
        <w:tblpPr w:leftFromText="141" w:rightFromText="141" w:vertAnchor="text" w:horzAnchor="margin" w:tblpXSpec="center" w:tblpY="163"/>
        <w:tblW w:w="12321" w:type="dxa"/>
        <w:tblLayout w:type="fixed"/>
        <w:tblLook w:val="04A0" w:firstRow="1" w:lastRow="0" w:firstColumn="1" w:lastColumn="0" w:noHBand="0" w:noVBand="1"/>
      </w:tblPr>
      <w:tblGrid>
        <w:gridCol w:w="1384"/>
        <w:gridCol w:w="1687"/>
        <w:gridCol w:w="1850"/>
        <w:gridCol w:w="1850"/>
        <w:gridCol w:w="1850"/>
        <w:gridCol w:w="1850"/>
        <w:gridCol w:w="1850"/>
      </w:tblGrid>
      <w:tr w:rsidR="00CD1985" w:rsidRPr="00D6004C" w:rsidTr="00AB0358">
        <w:trPr>
          <w:trHeight w:val="416"/>
        </w:trPr>
        <w:tc>
          <w:tcPr>
            <w:tcW w:w="1384" w:type="dxa"/>
            <w:shd w:val="clear" w:color="auto" w:fill="F2F2F2" w:themeFill="background1" w:themeFillShade="F2"/>
            <w:vAlign w:val="center"/>
          </w:tcPr>
          <w:p w:rsidR="00CD1985" w:rsidRPr="008410DD" w:rsidRDefault="00CD1985" w:rsidP="000E0C71">
            <w:pPr>
              <w:jc w:val="center"/>
              <w:rPr>
                <w:rFonts w:asciiTheme="minorHAnsi" w:hAnsiTheme="minorHAnsi" w:cstheme="minorHAnsi"/>
                <w:b/>
                <w:sz w:val="16"/>
                <w:szCs w:val="16"/>
              </w:rPr>
            </w:pPr>
            <w:r w:rsidRPr="008410DD">
              <w:rPr>
                <w:rFonts w:asciiTheme="minorHAnsi" w:hAnsiTheme="minorHAnsi" w:cstheme="minorHAnsi"/>
                <w:b/>
                <w:sz w:val="16"/>
                <w:szCs w:val="16"/>
              </w:rPr>
              <w:t>Componente</w:t>
            </w:r>
          </w:p>
        </w:tc>
        <w:tc>
          <w:tcPr>
            <w:tcW w:w="1687" w:type="dxa"/>
            <w:shd w:val="clear" w:color="auto" w:fill="F2F2F2" w:themeFill="background1" w:themeFillShade="F2"/>
          </w:tcPr>
          <w:p w:rsidR="00AB0358" w:rsidRDefault="00AB0358" w:rsidP="00AB0358">
            <w:pPr>
              <w:jc w:val="center"/>
              <w:rPr>
                <w:rFonts w:asciiTheme="minorHAnsi" w:hAnsiTheme="minorHAnsi" w:cstheme="minorHAnsi"/>
                <w:b/>
                <w:sz w:val="16"/>
                <w:szCs w:val="16"/>
              </w:rPr>
            </w:pPr>
          </w:p>
          <w:p w:rsidR="00CD1985" w:rsidRPr="00D656BE" w:rsidRDefault="00CD1985" w:rsidP="00AB0358">
            <w:pPr>
              <w:jc w:val="center"/>
              <w:rPr>
                <w:rFonts w:asciiTheme="minorHAnsi" w:hAnsiTheme="minorHAnsi" w:cstheme="minorHAnsi"/>
                <w:b/>
                <w:sz w:val="16"/>
                <w:szCs w:val="16"/>
              </w:rPr>
            </w:pPr>
            <w:r>
              <w:rPr>
                <w:rFonts w:asciiTheme="minorHAnsi" w:hAnsiTheme="minorHAnsi" w:cstheme="minorHAnsi"/>
                <w:b/>
                <w:sz w:val="16"/>
                <w:szCs w:val="16"/>
              </w:rPr>
              <w:t xml:space="preserve">Sonda </w:t>
            </w:r>
            <w:r w:rsidRPr="00D656BE">
              <w:rPr>
                <w:rFonts w:asciiTheme="minorHAnsi" w:hAnsiTheme="minorHAnsi" w:cstheme="minorHAnsi"/>
                <w:b/>
                <w:sz w:val="16"/>
                <w:szCs w:val="16"/>
              </w:rPr>
              <w:t>Toma de Muestra</w:t>
            </w:r>
          </w:p>
        </w:tc>
        <w:tc>
          <w:tcPr>
            <w:tcW w:w="1850" w:type="dxa"/>
            <w:shd w:val="clear" w:color="auto" w:fill="F2F2F2" w:themeFill="background1" w:themeFillShade="F2"/>
            <w:vAlign w:val="center"/>
          </w:tcPr>
          <w:p w:rsidR="00CD1985" w:rsidRPr="00D656BE" w:rsidRDefault="00CD1985" w:rsidP="00AB0358">
            <w:pPr>
              <w:jc w:val="center"/>
              <w:rPr>
                <w:rFonts w:asciiTheme="minorHAnsi" w:hAnsiTheme="minorHAnsi" w:cstheme="minorHAnsi"/>
                <w:b/>
                <w:sz w:val="16"/>
                <w:szCs w:val="16"/>
              </w:rPr>
            </w:pPr>
            <w:r>
              <w:rPr>
                <w:rFonts w:asciiTheme="minorHAnsi" w:hAnsiTheme="minorHAnsi" w:cstheme="minorHAnsi"/>
                <w:b/>
                <w:sz w:val="16"/>
                <w:szCs w:val="16"/>
              </w:rPr>
              <w:t>Cordón Calefaccionado</w:t>
            </w:r>
          </w:p>
        </w:tc>
        <w:tc>
          <w:tcPr>
            <w:tcW w:w="1850" w:type="dxa"/>
            <w:shd w:val="clear" w:color="auto" w:fill="F2F2F2" w:themeFill="background1" w:themeFillShade="F2"/>
            <w:vAlign w:val="center"/>
          </w:tcPr>
          <w:p w:rsidR="00AB0358" w:rsidRDefault="00AB0358" w:rsidP="00AB0358">
            <w:pPr>
              <w:jc w:val="center"/>
              <w:rPr>
                <w:rFonts w:asciiTheme="minorHAnsi" w:hAnsiTheme="minorHAnsi" w:cstheme="minorHAnsi"/>
                <w:b/>
                <w:sz w:val="16"/>
                <w:szCs w:val="16"/>
              </w:rPr>
            </w:pPr>
          </w:p>
          <w:p w:rsidR="00CD1985" w:rsidRPr="00D656BE" w:rsidRDefault="00CD1985" w:rsidP="00AB0358">
            <w:pPr>
              <w:jc w:val="center"/>
              <w:rPr>
                <w:rFonts w:asciiTheme="minorHAnsi" w:hAnsiTheme="minorHAnsi" w:cstheme="minorHAnsi"/>
                <w:b/>
                <w:sz w:val="16"/>
                <w:szCs w:val="16"/>
              </w:rPr>
            </w:pPr>
            <w:r w:rsidRPr="00D656BE">
              <w:rPr>
                <w:rFonts w:asciiTheme="minorHAnsi" w:hAnsiTheme="minorHAnsi" w:cstheme="minorHAnsi"/>
                <w:b/>
                <w:sz w:val="16"/>
                <w:szCs w:val="16"/>
              </w:rPr>
              <w:t>Acondicionador de Muestra.</w:t>
            </w:r>
          </w:p>
        </w:tc>
        <w:tc>
          <w:tcPr>
            <w:tcW w:w="1850" w:type="dxa"/>
            <w:shd w:val="clear" w:color="auto" w:fill="F2F2F2" w:themeFill="background1" w:themeFillShade="F2"/>
            <w:vAlign w:val="center"/>
          </w:tcPr>
          <w:p w:rsidR="00CD1985" w:rsidRPr="00D656BE" w:rsidRDefault="00CD1985" w:rsidP="00AB0358">
            <w:pPr>
              <w:jc w:val="center"/>
              <w:rPr>
                <w:rFonts w:asciiTheme="minorHAnsi" w:hAnsiTheme="minorHAnsi" w:cstheme="minorHAnsi"/>
                <w:b/>
                <w:sz w:val="16"/>
                <w:szCs w:val="16"/>
              </w:rPr>
            </w:pPr>
            <w:r w:rsidRPr="00D656BE">
              <w:rPr>
                <w:rFonts w:asciiTheme="minorHAnsi" w:hAnsiTheme="minorHAnsi" w:cstheme="minorHAnsi"/>
                <w:b/>
                <w:sz w:val="16"/>
                <w:szCs w:val="16"/>
              </w:rPr>
              <w:t>Analizador  Gases</w:t>
            </w:r>
            <w:r w:rsidRPr="00D656BE">
              <w:rPr>
                <w:rFonts w:ascii="Arial" w:hAnsi="Arial" w:cs="Arial"/>
                <w:b/>
                <w:bCs/>
                <w:color w:val="000000"/>
                <w:sz w:val="16"/>
                <w:szCs w:val="16"/>
                <w:lang w:eastAsia="es-CL"/>
              </w:rPr>
              <w:t xml:space="preserve"> SO</w:t>
            </w:r>
            <w:r w:rsidRPr="00D656BE">
              <w:rPr>
                <w:rFonts w:ascii="Arial" w:hAnsi="Arial" w:cs="Arial"/>
                <w:b/>
                <w:bCs/>
                <w:color w:val="000000"/>
                <w:sz w:val="16"/>
                <w:szCs w:val="16"/>
                <w:vertAlign w:val="subscript"/>
                <w:lang w:eastAsia="es-CL"/>
              </w:rPr>
              <w:t>2</w:t>
            </w:r>
          </w:p>
        </w:tc>
        <w:tc>
          <w:tcPr>
            <w:tcW w:w="1850" w:type="dxa"/>
            <w:shd w:val="clear" w:color="auto" w:fill="F2F2F2" w:themeFill="background1" w:themeFillShade="F2"/>
          </w:tcPr>
          <w:p w:rsidR="00AB0358" w:rsidRDefault="00AB0358" w:rsidP="00AB0358">
            <w:pPr>
              <w:jc w:val="center"/>
              <w:rPr>
                <w:rFonts w:asciiTheme="minorHAnsi" w:hAnsiTheme="minorHAnsi" w:cstheme="minorHAnsi"/>
                <w:b/>
                <w:sz w:val="16"/>
                <w:szCs w:val="16"/>
              </w:rPr>
            </w:pPr>
          </w:p>
          <w:p w:rsidR="00CD1985" w:rsidRPr="00D656BE" w:rsidRDefault="00CD1985" w:rsidP="00AB0358">
            <w:pPr>
              <w:jc w:val="center"/>
              <w:rPr>
                <w:rFonts w:asciiTheme="minorHAnsi" w:hAnsiTheme="minorHAnsi" w:cstheme="minorHAnsi"/>
                <w:b/>
                <w:sz w:val="16"/>
                <w:szCs w:val="16"/>
              </w:rPr>
            </w:pPr>
            <w:r>
              <w:rPr>
                <w:rFonts w:asciiTheme="minorHAnsi" w:hAnsiTheme="minorHAnsi" w:cstheme="minorHAnsi"/>
                <w:b/>
                <w:sz w:val="16"/>
                <w:szCs w:val="16"/>
              </w:rPr>
              <w:t>Unidad de Alimentación de Muestra</w:t>
            </w:r>
          </w:p>
        </w:tc>
        <w:tc>
          <w:tcPr>
            <w:tcW w:w="1850" w:type="dxa"/>
            <w:shd w:val="clear" w:color="auto" w:fill="F2F2F2" w:themeFill="background1" w:themeFillShade="F2"/>
            <w:vAlign w:val="center"/>
          </w:tcPr>
          <w:p w:rsidR="00CD1985" w:rsidRPr="00D656BE" w:rsidRDefault="00CD1985" w:rsidP="00AB0358">
            <w:pPr>
              <w:jc w:val="center"/>
              <w:rPr>
                <w:rFonts w:asciiTheme="minorHAnsi" w:hAnsiTheme="minorHAnsi" w:cstheme="minorHAnsi"/>
                <w:b/>
                <w:sz w:val="16"/>
                <w:szCs w:val="16"/>
              </w:rPr>
            </w:pPr>
            <w:r w:rsidRPr="00D656BE">
              <w:rPr>
                <w:rFonts w:asciiTheme="minorHAnsi" w:hAnsiTheme="minorHAnsi" w:cstheme="minorHAnsi"/>
                <w:b/>
                <w:sz w:val="16"/>
                <w:szCs w:val="16"/>
              </w:rPr>
              <w:t>Sistema DAHS</w:t>
            </w:r>
          </w:p>
        </w:tc>
      </w:tr>
      <w:tr w:rsidR="00CD1985" w:rsidRPr="00D6004C" w:rsidTr="000E0C71">
        <w:trPr>
          <w:trHeight w:val="470"/>
        </w:trPr>
        <w:tc>
          <w:tcPr>
            <w:tcW w:w="1384" w:type="dxa"/>
            <w:shd w:val="clear" w:color="auto" w:fill="F2F2F2" w:themeFill="background1" w:themeFillShade="F2"/>
            <w:vAlign w:val="center"/>
          </w:tcPr>
          <w:p w:rsidR="00CD1985" w:rsidRPr="008410DD" w:rsidRDefault="00CD1985" w:rsidP="000E0C71">
            <w:pPr>
              <w:jc w:val="center"/>
              <w:rPr>
                <w:rFonts w:asciiTheme="minorHAnsi" w:hAnsiTheme="minorHAnsi" w:cstheme="minorHAnsi"/>
                <w:b/>
                <w:sz w:val="16"/>
                <w:szCs w:val="16"/>
              </w:rPr>
            </w:pPr>
            <w:r w:rsidRPr="008410DD">
              <w:rPr>
                <w:rFonts w:asciiTheme="minorHAnsi" w:hAnsiTheme="minorHAnsi" w:cstheme="minorHAnsi"/>
                <w:b/>
                <w:sz w:val="16"/>
                <w:szCs w:val="16"/>
              </w:rPr>
              <w:t>Marca</w:t>
            </w:r>
          </w:p>
        </w:tc>
        <w:tc>
          <w:tcPr>
            <w:tcW w:w="1687" w:type="dxa"/>
          </w:tcPr>
          <w:p w:rsidR="00CD1985" w:rsidRDefault="00CD1985" w:rsidP="000E0C71">
            <w:pPr>
              <w:jc w:val="center"/>
              <w:rPr>
                <w:rFonts w:asciiTheme="minorHAnsi" w:hAnsiTheme="minorHAnsi"/>
                <w:sz w:val="16"/>
                <w:szCs w:val="16"/>
                <w:lang w:eastAsia="es-CL"/>
              </w:rPr>
            </w:pPr>
          </w:p>
          <w:p w:rsidR="00CD1985" w:rsidRPr="00D656BE" w:rsidRDefault="00CD1985" w:rsidP="000E0C71">
            <w:pPr>
              <w:jc w:val="center"/>
              <w:rPr>
                <w:rFonts w:asciiTheme="minorHAnsi" w:hAnsiTheme="minorHAnsi"/>
                <w:sz w:val="16"/>
                <w:szCs w:val="16"/>
                <w:lang w:eastAsia="es-CL"/>
              </w:rPr>
            </w:pPr>
            <w:r>
              <w:rPr>
                <w:rFonts w:asciiTheme="minorHAnsi" w:hAnsiTheme="minorHAnsi"/>
                <w:sz w:val="16"/>
                <w:szCs w:val="16"/>
                <w:lang w:eastAsia="es-CL"/>
              </w:rPr>
              <w:t>ABB</w:t>
            </w:r>
          </w:p>
        </w:tc>
        <w:tc>
          <w:tcPr>
            <w:tcW w:w="1850" w:type="dxa"/>
            <w:vAlign w:val="center"/>
          </w:tcPr>
          <w:p w:rsidR="00CD1985" w:rsidRPr="00D656BE" w:rsidRDefault="00CD1985" w:rsidP="000E0C71">
            <w:pPr>
              <w:jc w:val="center"/>
              <w:rPr>
                <w:rFonts w:asciiTheme="minorHAnsi" w:hAnsiTheme="minorHAnsi" w:cstheme="minorHAnsi"/>
                <w:sz w:val="16"/>
                <w:szCs w:val="16"/>
                <w:lang w:val="en-US"/>
              </w:rPr>
            </w:pPr>
            <w:r>
              <w:rPr>
                <w:rFonts w:asciiTheme="minorHAnsi" w:hAnsiTheme="minorHAnsi" w:cstheme="minorHAnsi"/>
                <w:sz w:val="16"/>
                <w:szCs w:val="16"/>
                <w:lang w:val="en-US"/>
              </w:rPr>
              <w:t>ABB</w:t>
            </w:r>
          </w:p>
        </w:tc>
        <w:tc>
          <w:tcPr>
            <w:tcW w:w="1850" w:type="dxa"/>
            <w:vAlign w:val="center"/>
          </w:tcPr>
          <w:p w:rsidR="00CD1985" w:rsidRPr="00D656BE" w:rsidRDefault="00CD1985" w:rsidP="000E0C71">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ABB</w:t>
            </w:r>
          </w:p>
        </w:tc>
        <w:tc>
          <w:tcPr>
            <w:tcW w:w="1850" w:type="dxa"/>
            <w:vAlign w:val="center"/>
          </w:tcPr>
          <w:p w:rsidR="00CD1985" w:rsidRPr="00D656BE" w:rsidRDefault="00CD1985" w:rsidP="000E0C71">
            <w:pPr>
              <w:jc w:val="center"/>
              <w:rPr>
                <w:rFonts w:asciiTheme="minorHAnsi" w:hAnsiTheme="minorHAnsi" w:cstheme="minorHAnsi"/>
                <w:sz w:val="16"/>
                <w:szCs w:val="16"/>
                <w:lang w:val="en-US"/>
              </w:rPr>
            </w:pPr>
            <w:r>
              <w:rPr>
                <w:rFonts w:asciiTheme="minorHAnsi" w:hAnsiTheme="minorHAnsi" w:cstheme="minorHAnsi"/>
                <w:sz w:val="16"/>
                <w:szCs w:val="16"/>
                <w:lang w:val="en-US"/>
              </w:rPr>
              <w:t>ABB</w:t>
            </w:r>
          </w:p>
        </w:tc>
        <w:tc>
          <w:tcPr>
            <w:tcW w:w="1850" w:type="dxa"/>
          </w:tcPr>
          <w:p w:rsidR="00CD1985" w:rsidRDefault="00CD1985" w:rsidP="000E0C71">
            <w:pPr>
              <w:jc w:val="center"/>
              <w:rPr>
                <w:rFonts w:asciiTheme="minorHAnsi" w:hAnsiTheme="minorHAnsi" w:cstheme="minorHAnsi"/>
                <w:sz w:val="16"/>
                <w:szCs w:val="16"/>
                <w:lang w:val="en-US"/>
              </w:rPr>
            </w:pPr>
          </w:p>
          <w:p w:rsidR="00CD1985" w:rsidRPr="00D656BE" w:rsidRDefault="00CD1985" w:rsidP="000E0C71">
            <w:pPr>
              <w:jc w:val="center"/>
              <w:rPr>
                <w:rFonts w:asciiTheme="minorHAnsi" w:hAnsiTheme="minorHAnsi" w:cstheme="minorHAnsi"/>
                <w:sz w:val="16"/>
                <w:szCs w:val="16"/>
                <w:lang w:val="en-US"/>
              </w:rPr>
            </w:pPr>
            <w:r>
              <w:rPr>
                <w:rFonts w:asciiTheme="minorHAnsi" w:hAnsiTheme="minorHAnsi" w:cstheme="minorHAnsi"/>
                <w:sz w:val="16"/>
                <w:szCs w:val="16"/>
                <w:lang w:val="en-US"/>
              </w:rPr>
              <w:t>ABB</w:t>
            </w:r>
          </w:p>
        </w:tc>
        <w:tc>
          <w:tcPr>
            <w:tcW w:w="1850" w:type="dxa"/>
            <w:vAlign w:val="center"/>
          </w:tcPr>
          <w:p w:rsidR="00CD1985" w:rsidRPr="00D656BE" w:rsidRDefault="00AB0358" w:rsidP="000E0C71">
            <w:pPr>
              <w:jc w:val="center"/>
              <w:rPr>
                <w:rFonts w:asciiTheme="minorHAnsi" w:hAnsiTheme="minorHAnsi" w:cstheme="minorHAnsi"/>
                <w:sz w:val="16"/>
                <w:szCs w:val="16"/>
                <w:lang w:val="en-US"/>
              </w:rPr>
            </w:pPr>
            <w:r>
              <w:rPr>
                <w:rFonts w:asciiTheme="minorHAnsi" w:hAnsiTheme="minorHAnsi" w:cstheme="minorHAnsi"/>
                <w:sz w:val="16"/>
                <w:szCs w:val="16"/>
                <w:lang w:val="en-US"/>
              </w:rPr>
              <w:t>CEMSLo</w:t>
            </w:r>
            <w:r w:rsidR="00CD1985">
              <w:rPr>
                <w:rFonts w:asciiTheme="minorHAnsi" w:hAnsiTheme="minorHAnsi" w:cstheme="minorHAnsi"/>
                <w:sz w:val="16"/>
                <w:szCs w:val="16"/>
                <w:lang w:val="en-US"/>
              </w:rPr>
              <w:t>gger</w:t>
            </w:r>
          </w:p>
        </w:tc>
      </w:tr>
      <w:tr w:rsidR="00CD1985" w:rsidRPr="00D6004C" w:rsidTr="000E0C71">
        <w:trPr>
          <w:trHeight w:val="621"/>
        </w:trPr>
        <w:tc>
          <w:tcPr>
            <w:tcW w:w="1384" w:type="dxa"/>
            <w:shd w:val="clear" w:color="auto" w:fill="F2F2F2" w:themeFill="background1" w:themeFillShade="F2"/>
            <w:vAlign w:val="center"/>
          </w:tcPr>
          <w:p w:rsidR="00CD1985" w:rsidRPr="008410DD" w:rsidRDefault="00CD1985" w:rsidP="000E0C71">
            <w:pPr>
              <w:jc w:val="center"/>
              <w:rPr>
                <w:rFonts w:asciiTheme="minorHAnsi" w:hAnsiTheme="minorHAnsi" w:cstheme="minorHAnsi"/>
                <w:b/>
                <w:sz w:val="16"/>
                <w:szCs w:val="16"/>
              </w:rPr>
            </w:pPr>
            <w:r w:rsidRPr="008410DD">
              <w:rPr>
                <w:rFonts w:asciiTheme="minorHAnsi" w:hAnsiTheme="minorHAnsi" w:cstheme="minorHAnsi"/>
                <w:b/>
                <w:sz w:val="16"/>
                <w:szCs w:val="16"/>
              </w:rPr>
              <w:t>Modelo</w:t>
            </w:r>
          </w:p>
        </w:tc>
        <w:tc>
          <w:tcPr>
            <w:tcW w:w="1687" w:type="dxa"/>
          </w:tcPr>
          <w:p w:rsidR="00CD1985" w:rsidRDefault="00CD1985" w:rsidP="000E0C71">
            <w:pPr>
              <w:pStyle w:val="Prrafodelista"/>
              <w:ind w:left="175"/>
              <w:contextualSpacing w:val="0"/>
              <w:jc w:val="center"/>
              <w:rPr>
                <w:rFonts w:asciiTheme="minorHAnsi" w:hAnsiTheme="minorHAnsi"/>
                <w:sz w:val="16"/>
                <w:szCs w:val="16"/>
                <w:lang w:eastAsia="es-CL"/>
              </w:rPr>
            </w:pPr>
          </w:p>
          <w:p w:rsidR="00CD1985" w:rsidRPr="00D656BE" w:rsidRDefault="00CD1985" w:rsidP="000E0C71">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PFE2</w:t>
            </w:r>
          </w:p>
        </w:tc>
        <w:tc>
          <w:tcPr>
            <w:tcW w:w="1850" w:type="dxa"/>
            <w:vAlign w:val="center"/>
          </w:tcPr>
          <w:p w:rsidR="00CD1985" w:rsidRPr="00D656BE" w:rsidRDefault="00CD1985" w:rsidP="000E0C71">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TBL01-S</w:t>
            </w:r>
          </w:p>
        </w:tc>
        <w:tc>
          <w:tcPr>
            <w:tcW w:w="1850" w:type="dxa"/>
            <w:vAlign w:val="center"/>
          </w:tcPr>
          <w:p w:rsidR="00CD1985" w:rsidRPr="00D656BE" w:rsidRDefault="00CD1985" w:rsidP="000E0C71">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SCC-C</w:t>
            </w:r>
          </w:p>
        </w:tc>
        <w:tc>
          <w:tcPr>
            <w:tcW w:w="1850" w:type="dxa"/>
            <w:vAlign w:val="center"/>
          </w:tcPr>
          <w:p w:rsidR="00CD1985" w:rsidRPr="00D656BE" w:rsidRDefault="00CD1985" w:rsidP="000E0C71">
            <w:pPr>
              <w:pStyle w:val="Prrafodelista"/>
              <w:ind w:left="175"/>
              <w:jc w:val="center"/>
              <w:rPr>
                <w:rFonts w:asciiTheme="minorHAnsi" w:hAnsiTheme="minorHAnsi" w:cstheme="minorHAnsi"/>
                <w:sz w:val="16"/>
                <w:szCs w:val="16"/>
                <w:lang w:val="en-US"/>
              </w:rPr>
            </w:pPr>
            <w:r>
              <w:rPr>
                <w:rFonts w:asciiTheme="minorHAnsi" w:hAnsiTheme="minorHAnsi" w:cstheme="minorHAnsi"/>
                <w:sz w:val="16"/>
                <w:szCs w:val="16"/>
                <w:lang w:val="en-US"/>
              </w:rPr>
              <w:t>AO2040 (URAS 26)</w:t>
            </w:r>
          </w:p>
        </w:tc>
        <w:tc>
          <w:tcPr>
            <w:tcW w:w="1850" w:type="dxa"/>
          </w:tcPr>
          <w:p w:rsidR="00CD1985" w:rsidRDefault="00CD1985" w:rsidP="000E0C71">
            <w:pPr>
              <w:pStyle w:val="Prrafodelista"/>
              <w:ind w:left="175"/>
              <w:contextualSpacing w:val="0"/>
              <w:jc w:val="center"/>
              <w:rPr>
                <w:rFonts w:asciiTheme="minorHAnsi" w:hAnsiTheme="minorHAnsi" w:cstheme="minorHAnsi"/>
                <w:sz w:val="16"/>
                <w:szCs w:val="16"/>
                <w:lang w:val="en-US"/>
              </w:rPr>
            </w:pPr>
          </w:p>
          <w:p w:rsidR="00CD1985" w:rsidRPr="00D656BE" w:rsidRDefault="00CD1985" w:rsidP="000E0C71">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SCC-F</w:t>
            </w:r>
          </w:p>
        </w:tc>
        <w:tc>
          <w:tcPr>
            <w:tcW w:w="1850" w:type="dxa"/>
            <w:vAlign w:val="center"/>
          </w:tcPr>
          <w:p w:rsidR="00CD1985" w:rsidRPr="007D517E" w:rsidRDefault="00CD1985" w:rsidP="000E0C71">
            <w:pPr>
              <w:jc w:val="center"/>
              <w:rPr>
                <w:rFonts w:asciiTheme="minorHAnsi" w:hAnsiTheme="minorHAnsi" w:cstheme="minorHAnsi"/>
                <w:sz w:val="16"/>
                <w:szCs w:val="16"/>
                <w:lang w:val="en-US"/>
              </w:rPr>
            </w:pPr>
            <w:r w:rsidRPr="007D517E">
              <w:rPr>
                <w:rFonts w:asciiTheme="minorHAnsi" w:hAnsiTheme="minorHAnsi" w:cstheme="minorHAnsi"/>
                <w:sz w:val="16"/>
                <w:szCs w:val="16"/>
                <w:lang w:val="en-US"/>
              </w:rPr>
              <w:t>CEMSLogger</w:t>
            </w:r>
            <w:r>
              <w:rPr>
                <w:rFonts w:asciiTheme="minorHAnsi" w:hAnsiTheme="minorHAnsi" w:cstheme="minorHAnsi"/>
                <w:sz w:val="16"/>
                <w:szCs w:val="16"/>
                <w:lang w:val="en-US"/>
              </w:rPr>
              <w:t xml:space="preserve"> 1.0</w:t>
            </w:r>
          </w:p>
        </w:tc>
      </w:tr>
      <w:tr w:rsidR="00CD1985" w:rsidRPr="00D6004C" w:rsidTr="000E0C71">
        <w:trPr>
          <w:trHeight w:val="621"/>
        </w:trPr>
        <w:tc>
          <w:tcPr>
            <w:tcW w:w="1384" w:type="dxa"/>
            <w:shd w:val="clear" w:color="auto" w:fill="F2F2F2" w:themeFill="background1" w:themeFillShade="F2"/>
            <w:vAlign w:val="center"/>
          </w:tcPr>
          <w:p w:rsidR="00CD1985" w:rsidRPr="008410DD" w:rsidRDefault="00CD1985" w:rsidP="000E0C71">
            <w:pPr>
              <w:jc w:val="center"/>
              <w:rPr>
                <w:rFonts w:asciiTheme="minorHAnsi" w:hAnsiTheme="minorHAnsi" w:cstheme="minorHAnsi"/>
                <w:b/>
                <w:sz w:val="16"/>
                <w:szCs w:val="16"/>
              </w:rPr>
            </w:pPr>
            <w:r w:rsidRPr="008410DD">
              <w:rPr>
                <w:rFonts w:asciiTheme="minorHAnsi" w:hAnsiTheme="minorHAnsi" w:cstheme="minorHAnsi"/>
                <w:b/>
                <w:sz w:val="16"/>
                <w:szCs w:val="16"/>
              </w:rPr>
              <w:t xml:space="preserve">N° Serie </w:t>
            </w:r>
          </w:p>
        </w:tc>
        <w:tc>
          <w:tcPr>
            <w:tcW w:w="1687" w:type="dxa"/>
          </w:tcPr>
          <w:p w:rsidR="00CD1985" w:rsidRDefault="00CD1985" w:rsidP="000E0C71">
            <w:pPr>
              <w:pStyle w:val="Prrafodelista"/>
              <w:ind w:left="175"/>
              <w:contextualSpacing w:val="0"/>
              <w:jc w:val="center"/>
              <w:rPr>
                <w:rFonts w:asciiTheme="minorHAnsi" w:hAnsiTheme="minorHAnsi" w:cs="Arial"/>
                <w:sz w:val="16"/>
                <w:szCs w:val="16"/>
                <w:lang w:eastAsia="es-CL"/>
              </w:rPr>
            </w:pPr>
          </w:p>
          <w:p w:rsidR="00CD1985" w:rsidRPr="00D656BE" w:rsidRDefault="00CD1985" w:rsidP="000E0C71">
            <w:pPr>
              <w:pStyle w:val="Prrafodelista"/>
              <w:ind w:left="175"/>
              <w:contextualSpacing w:val="0"/>
              <w:jc w:val="center"/>
              <w:rPr>
                <w:rFonts w:asciiTheme="minorHAnsi" w:hAnsiTheme="minorHAnsi"/>
                <w:sz w:val="16"/>
                <w:szCs w:val="16"/>
                <w:lang w:eastAsia="es-CL"/>
              </w:rPr>
            </w:pPr>
            <w:r>
              <w:rPr>
                <w:rFonts w:asciiTheme="minorHAnsi" w:hAnsiTheme="minorHAnsi" w:cs="Arial"/>
                <w:sz w:val="16"/>
                <w:szCs w:val="16"/>
                <w:lang w:eastAsia="es-CL"/>
              </w:rPr>
              <w:t>P23042-5-7307-50</w:t>
            </w:r>
          </w:p>
        </w:tc>
        <w:tc>
          <w:tcPr>
            <w:tcW w:w="1850" w:type="dxa"/>
            <w:vAlign w:val="center"/>
          </w:tcPr>
          <w:p w:rsidR="00CD1985" w:rsidRPr="00D656BE" w:rsidRDefault="00CD1985" w:rsidP="000E0C71">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w:t>
            </w:r>
          </w:p>
        </w:tc>
        <w:tc>
          <w:tcPr>
            <w:tcW w:w="1850" w:type="dxa"/>
            <w:vAlign w:val="center"/>
          </w:tcPr>
          <w:p w:rsidR="00CD1985" w:rsidRPr="00D656BE" w:rsidRDefault="00CD1985" w:rsidP="000E0C71">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B 141011364</w:t>
            </w:r>
          </w:p>
        </w:tc>
        <w:tc>
          <w:tcPr>
            <w:tcW w:w="1850" w:type="dxa"/>
            <w:vAlign w:val="center"/>
          </w:tcPr>
          <w:p w:rsidR="00CD1985" w:rsidRPr="00D656BE" w:rsidRDefault="00CD1985" w:rsidP="000E0C71">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3.355046-4</w:t>
            </w:r>
          </w:p>
        </w:tc>
        <w:tc>
          <w:tcPr>
            <w:tcW w:w="1850" w:type="dxa"/>
          </w:tcPr>
          <w:p w:rsidR="00CD1985" w:rsidRDefault="00CD1985" w:rsidP="000E0C71">
            <w:pPr>
              <w:ind w:left="33"/>
              <w:jc w:val="center"/>
              <w:rPr>
                <w:rFonts w:asciiTheme="minorHAnsi" w:hAnsiTheme="minorHAnsi" w:cstheme="minorHAnsi"/>
                <w:sz w:val="16"/>
                <w:szCs w:val="16"/>
                <w:lang w:val="en-US"/>
              </w:rPr>
            </w:pPr>
          </w:p>
          <w:p w:rsidR="00CD1985" w:rsidRPr="00D656BE" w:rsidRDefault="00CD1985" w:rsidP="000E0C71">
            <w:pPr>
              <w:ind w:left="33"/>
              <w:jc w:val="center"/>
              <w:rPr>
                <w:rFonts w:asciiTheme="minorHAnsi" w:hAnsiTheme="minorHAnsi" w:cstheme="minorHAnsi"/>
                <w:sz w:val="16"/>
                <w:szCs w:val="16"/>
                <w:lang w:val="en-US"/>
              </w:rPr>
            </w:pPr>
            <w:r>
              <w:rPr>
                <w:rFonts w:asciiTheme="minorHAnsi" w:hAnsiTheme="minorHAnsi" w:cstheme="minorHAnsi"/>
                <w:sz w:val="16"/>
                <w:szCs w:val="16"/>
                <w:lang w:val="en-US"/>
              </w:rPr>
              <w:t>14105830</w:t>
            </w:r>
          </w:p>
        </w:tc>
        <w:tc>
          <w:tcPr>
            <w:tcW w:w="1850" w:type="dxa"/>
            <w:vAlign w:val="center"/>
          </w:tcPr>
          <w:p w:rsidR="00CD1985" w:rsidRDefault="00CD1985" w:rsidP="000E0C71">
            <w:pPr>
              <w:jc w:val="center"/>
              <w:rPr>
                <w:rFonts w:asciiTheme="minorHAnsi" w:hAnsiTheme="minorHAnsi" w:cstheme="minorHAnsi"/>
                <w:sz w:val="16"/>
                <w:szCs w:val="16"/>
              </w:rPr>
            </w:pPr>
          </w:p>
          <w:p w:rsidR="00CD1985" w:rsidRDefault="00CD1985" w:rsidP="000E0C71">
            <w:pPr>
              <w:jc w:val="center"/>
              <w:rPr>
                <w:rFonts w:asciiTheme="minorHAnsi" w:hAnsiTheme="minorHAnsi" w:cstheme="minorHAnsi"/>
                <w:sz w:val="16"/>
                <w:szCs w:val="16"/>
              </w:rPr>
            </w:pPr>
            <w:r>
              <w:rPr>
                <w:rFonts w:asciiTheme="minorHAnsi" w:hAnsiTheme="minorHAnsi" w:cstheme="minorHAnsi"/>
                <w:sz w:val="16"/>
                <w:szCs w:val="16"/>
              </w:rPr>
              <w:t>N/A</w:t>
            </w:r>
          </w:p>
          <w:p w:rsidR="00CD1985" w:rsidRPr="00D656BE" w:rsidRDefault="00CD1985" w:rsidP="000E0C71">
            <w:pPr>
              <w:ind w:left="33"/>
              <w:jc w:val="center"/>
              <w:rPr>
                <w:rFonts w:asciiTheme="minorHAnsi" w:hAnsiTheme="minorHAnsi" w:cstheme="minorHAnsi"/>
                <w:sz w:val="16"/>
                <w:szCs w:val="16"/>
                <w:lang w:val="en-US"/>
              </w:rPr>
            </w:pPr>
          </w:p>
        </w:tc>
      </w:tr>
      <w:tr w:rsidR="00CD1985" w:rsidRPr="00D6004C" w:rsidTr="000E0C71">
        <w:trPr>
          <w:trHeight w:val="631"/>
        </w:trPr>
        <w:tc>
          <w:tcPr>
            <w:tcW w:w="1384" w:type="dxa"/>
            <w:shd w:val="clear" w:color="auto" w:fill="F2F2F2" w:themeFill="background1" w:themeFillShade="F2"/>
            <w:vAlign w:val="center"/>
          </w:tcPr>
          <w:p w:rsidR="00CD1985" w:rsidRPr="008410DD" w:rsidRDefault="00CD1985" w:rsidP="000E0C71">
            <w:pPr>
              <w:jc w:val="center"/>
              <w:rPr>
                <w:rFonts w:asciiTheme="minorHAnsi" w:hAnsiTheme="minorHAnsi" w:cstheme="minorHAnsi"/>
                <w:b/>
                <w:sz w:val="16"/>
                <w:szCs w:val="16"/>
              </w:rPr>
            </w:pPr>
            <w:r w:rsidRPr="008410DD">
              <w:rPr>
                <w:rFonts w:asciiTheme="minorHAnsi" w:hAnsiTheme="minorHAnsi" w:cstheme="minorHAnsi"/>
                <w:b/>
                <w:sz w:val="16"/>
                <w:szCs w:val="16"/>
              </w:rPr>
              <w:t>Principio Funcionamiento</w:t>
            </w:r>
          </w:p>
        </w:tc>
        <w:tc>
          <w:tcPr>
            <w:tcW w:w="1687" w:type="dxa"/>
          </w:tcPr>
          <w:p w:rsidR="00CD1985" w:rsidRDefault="00CD1985" w:rsidP="000E0C71">
            <w:pPr>
              <w:jc w:val="center"/>
              <w:rPr>
                <w:rFonts w:asciiTheme="minorHAnsi" w:hAnsiTheme="minorHAnsi" w:cs="Arial"/>
                <w:sz w:val="16"/>
                <w:szCs w:val="16"/>
                <w:lang w:eastAsia="es-CL"/>
              </w:rPr>
            </w:pPr>
          </w:p>
          <w:p w:rsidR="00CD1985" w:rsidRPr="00D656BE" w:rsidRDefault="00CD1985" w:rsidP="000E0C71">
            <w:pPr>
              <w:jc w:val="center"/>
              <w:rPr>
                <w:rFonts w:asciiTheme="minorHAnsi" w:hAnsiTheme="minorHAnsi" w:cs="Arial"/>
                <w:sz w:val="16"/>
                <w:szCs w:val="16"/>
                <w:lang w:eastAsia="es-CL"/>
              </w:rPr>
            </w:pPr>
            <w:r>
              <w:rPr>
                <w:rFonts w:asciiTheme="minorHAnsi" w:hAnsiTheme="minorHAnsi" w:cs="Arial"/>
                <w:sz w:val="16"/>
                <w:szCs w:val="16"/>
                <w:lang w:eastAsia="es-CL"/>
              </w:rPr>
              <w:t>N/A</w:t>
            </w:r>
          </w:p>
        </w:tc>
        <w:tc>
          <w:tcPr>
            <w:tcW w:w="1850" w:type="dxa"/>
            <w:vAlign w:val="center"/>
          </w:tcPr>
          <w:p w:rsidR="00CD1985" w:rsidRPr="00D656BE" w:rsidRDefault="00CD1985" w:rsidP="000E0C71">
            <w:pPr>
              <w:jc w:val="center"/>
              <w:rPr>
                <w:rFonts w:asciiTheme="minorHAnsi" w:hAnsiTheme="minorHAnsi" w:cstheme="minorHAnsi"/>
                <w:sz w:val="16"/>
                <w:szCs w:val="16"/>
              </w:rPr>
            </w:pPr>
            <w:r>
              <w:rPr>
                <w:rFonts w:asciiTheme="minorHAnsi" w:hAnsiTheme="minorHAnsi" w:cstheme="minorHAnsi"/>
                <w:sz w:val="16"/>
                <w:szCs w:val="16"/>
              </w:rPr>
              <w:t>N/A</w:t>
            </w:r>
          </w:p>
        </w:tc>
        <w:tc>
          <w:tcPr>
            <w:tcW w:w="1850" w:type="dxa"/>
            <w:vAlign w:val="center"/>
          </w:tcPr>
          <w:p w:rsidR="00CD1985" w:rsidRPr="00D656BE" w:rsidRDefault="00CD1985" w:rsidP="000E0C71">
            <w:pPr>
              <w:jc w:val="center"/>
              <w:rPr>
                <w:rFonts w:asciiTheme="minorHAnsi" w:hAnsiTheme="minorHAnsi" w:cstheme="minorHAnsi"/>
                <w:sz w:val="16"/>
                <w:szCs w:val="16"/>
              </w:rPr>
            </w:pPr>
            <w:r>
              <w:rPr>
                <w:rFonts w:asciiTheme="minorHAnsi" w:hAnsiTheme="minorHAnsi" w:cstheme="minorHAnsi"/>
                <w:sz w:val="16"/>
                <w:szCs w:val="16"/>
              </w:rPr>
              <w:t>Efecto Peltier</w:t>
            </w:r>
          </w:p>
        </w:tc>
        <w:tc>
          <w:tcPr>
            <w:tcW w:w="1850" w:type="dxa"/>
            <w:vAlign w:val="center"/>
          </w:tcPr>
          <w:p w:rsidR="00CD1985" w:rsidRPr="00D656BE" w:rsidRDefault="00CD1985" w:rsidP="000E0C71">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Sensor Infrarrojo No Dispersivo</w:t>
            </w:r>
          </w:p>
        </w:tc>
        <w:tc>
          <w:tcPr>
            <w:tcW w:w="1850" w:type="dxa"/>
          </w:tcPr>
          <w:p w:rsidR="00CD1985" w:rsidRDefault="00CD1985" w:rsidP="000E0C71">
            <w:pPr>
              <w:jc w:val="center"/>
              <w:rPr>
                <w:rFonts w:asciiTheme="minorHAnsi" w:hAnsiTheme="minorHAnsi" w:cstheme="minorHAnsi"/>
                <w:sz w:val="16"/>
                <w:szCs w:val="16"/>
              </w:rPr>
            </w:pPr>
          </w:p>
          <w:p w:rsidR="00CD1985" w:rsidRDefault="00CD1985" w:rsidP="000E0C71">
            <w:pPr>
              <w:jc w:val="center"/>
              <w:rPr>
                <w:rFonts w:asciiTheme="minorHAnsi" w:hAnsiTheme="minorHAnsi" w:cstheme="minorHAnsi"/>
                <w:sz w:val="16"/>
                <w:szCs w:val="16"/>
              </w:rPr>
            </w:pPr>
            <w:r>
              <w:rPr>
                <w:rFonts w:asciiTheme="minorHAnsi" w:hAnsiTheme="minorHAnsi" w:cstheme="minorHAnsi"/>
                <w:sz w:val="16"/>
                <w:szCs w:val="16"/>
              </w:rPr>
              <w:t>N/A</w:t>
            </w:r>
          </w:p>
          <w:p w:rsidR="00CD1985" w:rsidRPr="00D656BE" w:rsidRDefault="00CD1985" w:rsidP="000E0C71">
            <w:pPr>
              <w:jc w:val="center"/>
              <w:rPr>
                <w:rFonts w:asciiTheme="minorHAnsi" w:hAnsiTheme="minorHAnsi" w:cstheme="minorHAnsi"/>
                <w:sz w:val="16"/>
                <w:szCs w:val="16"/>
              </w:rPr>
            </w:pPr>
          </w:p>
        </w:tc>
        <w:tc>
          <w:tcPr>
            <w:tcW w:w="1850" w:type="dxa"/>
            <w:vAlign w:val="center"/>
          </w:tcPr>
          <w:p w:rsidR="00CD1985" w:rsidRDefault="00CD1985" w:rsidP="000E0C71">
            <w:pPr>
              <w:jc w:val="center"/>
              <w:rPr>
                <w:rFonts w:asciiTheme="minorHAnsi" w:hAnsiTheme="minorHAnsi" w:cstheme="minorHAnsi"/>
                <w:sz w:val="16"/>
                <w:szCs w:val="16"/>
              </w:rPr>
            </w:pPr>
          </w:p>
          <w:p w:rsidR="00CD1985" w:rsidRDefault="00CD1985" w:rsidP="000E0C71">
            <w:pPr>
              <w:jc w:val="center"/>
              <w:rPr>
                <w:rFonts w:asciiTheme="minorHAnsi" w:hAnsiTheme="minorHAnsi" w:cstheme="minorHAnsi"/>
                <w:sz w:val="16"/>
                <w:szCs w:val="16"/>
              </w:rPr>
            </w:pPr>
            <w:r>
              <w:rPr>
                <w:rFonts w:asciiTheme="minorHAnsi" w:hAnsiTheme="minorHAnsi" w:cstheme="minorHAnsi"/>
                <w:sz w:val="16"/>
                <w:szCs w:val="16"/>
              </w:rPr>
              <w:t>N/A</w:t>
            </w:r>
          </w:p>
          <w:p w:rsidR="00CD1985" w:rsidRPr="00D656BE" w:rsidRDefault="00CD1985" w:rsidP="000E0C71">
            <w:pPr>
              <w:jc w:val="center"/>
              <w:rPr>
                <w:rFonts w:asciiTheme="minorHAnsi" w:hAnsiTheme="minorHAnsi" w:cstheme="minorHAnsi"/>
                <w:sz w:val="16"/>
                <w:szCs w:val="16"/>
              </w:rPr>
            </w:pPr>
          </w:p>
        </w:tc>
      </w:tr>
      <w:tr w:rsidR="00CD1985" w:rsidRPr="00D6004C" w:rsidTr="000E0C71">
        <w:trPr>
          <w:trHeight w:val="680"/>
        </w:trPr>
        <w:tc>
          <w:tcPr>
            <w:tcW w:w="1384" w:type="dxa"/>
            <w:shd w:val="clear" w:color="auto" w:fill="F2F2F2" w:themeFill="background1" w:themeFillShade="F2"/>
            <w:vAlign w:val="center"/>
          </w:tcPr>
          <w:p w:rsidR="00CD1985" w:rsidRPr="008410DD" w:rsidRDefault="00CD1985" w:rsidP="000E0C71">
            <w:pPr>
              <w:jc w:val="center"/>
              <w:rPr>
                <w:rFonts w:asciiTheme="minorHAnsi" w:hAnsiTheme="minorHAnsi" w:cstheme="minorHAnsi"/>
                <w:b/>
                <w:sz w:val="16"/>
                <w:szCs w:val="16"/>
              </w:rPr>
            </w:pPr>
            <w:r w:rsidRPr="008410DD">
              <w:rPr>
                <w:rFonts w:asciiTheme="minorHAnsi" w:hAnsiTheme="minorHAnsi" w:cstheme="minorHAnsi"/>
                <w:b/>
                <w:sz w:val="16"/>
                <w:szCs w:val="16"/>
              </w:rPr>
              <w:t xml:space="preserve">Rango  </w:t>
            </w:r>
          </w:p>
          <w:p w:rsidR="00CD1985" w:rsidRPr="008410DD" w:rsidRDefault="00CD1985" w:rsidP="000E0C71">
            <w:pPr>
              <w:jc w:val="center"/>
              <w:rPr>
                <w:rFonts w:asciiTheme="minorHAnsi" w:hAnsiTheme="minorHAnsi" w:cstheme="minorHAnsi"/>
                <w:b/>
                <w:sz w:val="16"/>
                <w:szCs w:val="16"/>
              </w:rPr>
            </w:pPr>
            <w:r w:rsidRPr="008410DD">
              <w:rPr>
                <w:rFonts w:asciiTheme="minorHAnsi" w:hAnsiTheme="minorHAnsi" w:cstheme="minorHAnsi"/>
                <w:b/>
                <w:sz w:val="16"/>
                <w:szCs w:val="16"/>
              </w:rPr>
              <w:t>Medición</w:t>
            </w:r>
          </w:p>
        </w:tc>
        <w:tc>
          <w:tcPr>
            <w:tcW w:w="1687" w:type="dxa"/>
          </w:tcPr>
          <w:p w:rsidR="00CD1985" w:rsidRDefault="00CD1985" w:rsidP="000E0C71">
            <w:pPr>
              <w:jc w:val="center"/>
              <w:rPr>
                <w:rFonts w:asciiTheme="minorHAnsi" w:hAnsiTheme="minorHAnsi" w:cs="Arial"/>
                <w:color w:val="000000"/>
                <w:sz w:val="16"/>
                <w:szCs w:val="16"/>
                <w:lang w:eastAsia="es-CL"/>
              </w:rPr>
            </w:pPr>
          </w:p>
          <w:p w:rsidR="00CD1985" w:rsidRPr="00D656BE" w:rsidRDefault="00467503" w:rsidP="000E0C71">
            <w:pPr>
              <w:jc w:val="center"/>
              <w:rPr>
                <w:rFonts w:asciiTheme="minorHAnsi" w:hAnsiTheme="minorHAnsi" w:cs="Arial"/>
                <w:color w:val="000000"/>
                <w:sz w:val="16"/>
                <w:szCs w:val="16"/>
                <w:lang w:eastAsia="es-CL"/>
              </w:rPr>
            </w:pPr>
            <w:r>
              <w:rPr>
                <w:rFonts w:asciiTheme="minorHAnsi" w:hAnsiTheme="minorHAnsi" w:cs="Arial"/>
                <w:color w:val="000000"/>
                <w:sz w:val="16"/>
                <w:szCs w:val="16"/>
                <w:lang w:eastAsia="es-CL"/>
              </w:rPr>
              <w:t>-</w:t>
            </w:r>
          </w:p>
        </w:tc>
        <w:tc>
          <w:tcPr>
            <w:tcW w:w="1850" w:type="dxa"/>
            <w:vAlign w:val="center"/>
          </w:tcPr>
          <w:p w:rsidR="00CD1985" w:rsidRPr="00D656BE" w:rsidRDefault="00CD1985" w:rsidP="000E0C71">
            <w:pPr>
              <w:jc w:val="center"/>
              <w:rPr>
                <w:rFonts w:asciiTheme="minorHAnsi" w:hAnsiTheme="minorHAnsi" w:cstheme="minorHAnsi"/>
                <w:sz w:val="16"/>
                <w:szCs w:val="16"/>
              </w:rPr>
            </w:pPr>
            <w:r>
              <w:rPr>
                <w:rFonts w:asciiTheme="minorHAnsi" w:hAnsiTheme="minorHAnsi" w:cs="Arial"/>
                <w:color w:val="000000"/>
                <w:sz w:val="16"/>
                <w:szCs w:val="16"/>
                <w:lang w:eastAsia="es-CL"/>
              </w:rPr>
              <w:t>-</w:t>
            </w:r>
          </w:p>
        </w:tc>
        <w:tc>
          <w:tcPr>
            <w:tcW w:w="1850" w:type="dxa"/>
            <w:vAlign w:val="center"/>
          </w:tcPr>
          <w:p w:rsidR="00CD1985" w:rsidRPr="00D656BE" w:rsidRDefault="00CD1985" w:rsidP="000E0C71">
            <w:pPr>
              <w:jc w:val="center"/>
              <w:rPr>
                <w:rFonts w:asciiTheme="minorHAnsi" w:hAnsiTheme="minorHAnsi" w:cstheme="minorHAnsi"/>
                <w:sz w:val="16"/>
                <w:szCs w:val="16"/>
                <w:lang w:val="en-US"/>
              </w:rPr>
            </w:pPr>
            <w:r>
              <w:rPr>
                <w:rFonts w:asciiTheme="minorHAnsi" w:hAnsiTheme="minorHAnsi" w:cstheme="minorHAnsi"/>
                <w:sz w:val="16"/>
                <w:szCs w:val="16"/>
                <w:lang w:val="en-US"/>
              </w:rPr>
              <w:t>N/A</w:t>
            </w:r>
          </w:p>
        </w:tc>
        <w:tc>
          <w:tcPr>
            <w:tcW w:w="1850" w:type="dxa"/>
            <w:vAlign w:val="center"/>
          </w:tcPr>
          <w:p w:rsidR="00CD1985" w:rsidRPr="00D656BE" w:rsidRDefault="00CD1985" w:rsidP="000E0C71">
            <w:pPr>
              <w:pStyle w:val="Prrafodelista"/>
              <w:ind w:left="175"/>
              <w:contextualSpacing w:val="0"/>
              <w:jc w:val="center"/>
              <w:rPr>
                <w:rFonts w:asciiTheme="minorHAnsi" w:hAnsiTheme="minorHAnsi"/>
                <w:sz w:val="16"/>
                <w:szCs w:val="16"/>
              </w:rPr>
            </w:pPr>
            <w:r>
              <w:rPr>
                <w:rFonts w:asciiTheme="minorHAnsi" w:hAnsiTheme="minorHAnsi"/>
                <w:sz w:val="16"/>
                <w:szCs w:val="16"/>
              </w:rPr>
              <w:t>0-4000 ppm</w:t>
            </w:r>
          </w:p>
        </w:tc>
        <w:tc>
          <w:tcPr>
            <w:tcW w:w="1850" w:type="dxa"/>
          </w:tcPr>
          <w:p w:rsidR="00CD1985" w:rsidRDefault="00CD1985" w:rsidP="000E0C71">
            <w:pPr>
              <w:jc w:val="center"/>
              <w:rPr>
                <w:rFonts w:asciiTheme="minorHAnsi" w:hAnsiTheme="minorHAnsi" w:cstheme="minorHAnsi"/>
                <w:sz w:val="16"/>
                <w:szCs w:val="16"/>
                <w:lang w:val="en-US"/>
              </w:rPr>
            </w:pPr>
          </w:p>
          <w:p w:rsidR="00CD1985" w:rsidRPr="00D656BE" w:rsidRDefault="00CD1985" w:rsidP="000E0C71">
            <w:pPr>
              <w:jc w:val="center"/>
              <w:rPr>
                <w:rFonts w:asciiTheme="minorHAnsi" w:hAnsiTheme="minorHAnsi" w:cstheme="minorHAnsi"/>
                <w:sz w:val="16"/>
                <w:szCs w:val="16"/>
                <w:lang w:val="en-US"/>
              </w:rPr>
            </w:pPr>
            <w:r>
              <w:rPr>
                <w:rFonts w:asciiTheme="minorHAnsi" w:hAnsiTheme="minorHAnsi" w:cstheme="minorHAnsi"/>
                <w:sz w:val="16"/>
                <w:szCs w:val="16"/>
                <w:lang w:val="en-US"/>
              </w:rPr>
              <w:t>N/A</w:t>
            </w:r>
          </w:p>
        </w:tc>
        <w:tc>
          <w:tcPr>
            <w:tcW w:w="1850" w:type="dxa"/>
            <w:vAlign w:val="center"/>
          </w:tcPr>
          <w:p w:rsidR="00CD1985" w:rsidRDefault="00CD1985" w:rsidP="000E0C71">
            <w:pPr>
              <w:jc w:val="center"/>
              <w:rPr>
                <w:rFonts w:asciiTheme="minorHAnsi" w:hAnsiTheme="minorHAnsi" w:cstheme="minorHAnsi"/>
                <w:sz w:val="16"/>
                <w:szCs w:val="16"/>
              </w:rPr>
            </w:pPr>
          </w:p>
          <w:p w:rsidR="00CD1985" w:rsidRDefault="00CD1985" w:rsidP="000E0C71">
            <w:pPr>
              <w:jc w:val="center"/>
              <w:rPr>
                <w:rFonts w:asciiTheme="minorHAnsi" w:hAnsiTheme="minorHAnsi" w:cstheme="minorHAnsi"/>
                <w:sz w:val="16"/>
                <w:szCs w:val="16"/>
              </w:rPr>
            </w:pPr>
            <w:r>
              <w:rPr>
                <w:rFonts w:asciiTheme="minorHAnsi" w:hAnsiTheme="minorHAnsi" w:cstheme="minorHAnsi"/>
                <w:sz w:val="16"/>
                <w:szCs w:val="16"/>
              </w:rPr>
              <w:t>N/A</w:t>
            </w:r>
          </w:p>
          <w:p w:rsidR="00CD1985" w:rsidRPr="00D656BE" w:rsidRDefault="00CD1985" w:rsidP="000E0C71">
            <w:pPr>
              <w:jc w:val="center"/>
              <w:rPr>
                <w:rFonts w:asciiTheme="minorHAnsi" w:hAnsiTheme="minorHAnsi" w:cstheme="minorHAnsi"/>
                <w:sz w:val="16"/>
                <w:szCs w:val="16"/>
                <w:lang w:val="en-US"/>
              </w:rPr>
            </w:pPr>
          </w:p>
        </w:tc>
      </w:tr>
    </w:tbl>
    <w:p w:rsidR="00C72CE9" w:rsidRPr="00FF09F0" w:rsidRDefault="00C72CE9" w:rsidP="00A55125">
      <w:pPr>
        <w:rPr>
          <w:rFonts w:asciiTheme="minorHAnsi" w:hAnsiTheme="minorHAnsi" w:cstheme="minorHAnsi"/>
          <w:b/>
          <w:sz w:val="20"/>
        </w:rPr>
      </w:pPr>
    </w:p>
    <w:sectPr w:rsidR="00C72CE9" w:rsidRPr="00FF09F0"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121D" w:rsidRDefault="0048121D" w:rsidP="00870FF2">
      <w:r>
        <w:separator/>
      </w:r>
    </w:p>
    <w:p w:rsidR="0048121D" w:rsidRDefault="0048121D" w:rsidP="00870FF2"/>
  </w:endnote>
  <w:endnote w:type="continuationSeparator" w:id="0">
    <w:p w:rsidR="0048121D" w:rsidRDefault="0048121D" w:rsidP="00870FF2">
      <w:r>
        <w:continuationSeparator/>
      </w:r>
    </w:p>
    <w:p w:rsidR="0048121D" w:rsidRDefault="0048121D" w:rsidP="00870FF2"/>
  </w:endnote>
  <w:endnote w:type="continuationNotice" w:id="1">
    <w:p w:rsidR="0048121D" w:rsidRDefault="004812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D3249" w:rsidRPr="005D3249">
          <w:rPr>
            <w:noProof/>
            <w:sz w:val="18"/>
            <w:szCs w:val="18"/>
            <w:lang w:val="es-ES"/>
          </w:rPr>
          <w:t>8</w:t>
        </w:r>
        <w:r w:rsidRPr="00BF682C">
          <w:rPr>
            <w:sz w:val="18"/>
            <w:szCs w:val="18"/>
          </w:rPr>
          <w:fldChar w:fldCharType="end"/>
        </w:r>
      </w:p>
      <w:p w:rsidR="00965624" w:rsidRPr="00BF682C" w:rsidRDefault="0048121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32E51" w:rsidRPr="00375053" w:rsidTr="008B3270">
      <w:trPr>
        <w:trHeight w:val="300"/>
        <w:jc w:val="center"/>
      </w:trPr>
      <w:tc>
        <w:tcPr>
          <w:tcW w:w="5835" w:type="dxa"/>
          <w:shd w:val="clear" w:color="auto" w:fill="auto"/>
          <w:vAlign w:val="bottom"/>
        </w:tcPr>
        <w:p w:rsidR="00432E51" w:rsidRPr="00375053" w:rsidRDefault="00432E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32E51" w:rsidRPr="00375053" w:rsidTr="008B3270">
      <w:trPr>
        <w:trHeight w:val="300"/>
        <w:jc w:val="center"/>
      </w:trPr>
      <w:tc>
        <w:tcPr>
          <w:tcW w:w="5835" w:type="dxa"/>
          <w:shd w:val="clear" w:color="auto" w:fill="auto"/>
        </w:tcPr>
        <w:p w:rsidR="00432E51" w:rsidRPr="00375053" w:rsidRDefault="00432E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32E51" w:rsidRPr="00375053" w:rsidRDefault="00432E51" w:rsidP="00432E51">
          <w:pPr>
            <w:pStyle w:val="Piedepgina"/>
            <w:ind w:left="47"/>
            <w:jc w:val="left"/>
            <w:rPr>
              <w:rFonts w:asciiTheme="minorHAnsi" w:hAnsiTheme="minorHAnsi" w:cstheme="minorHAnsi"/>
              <w:sz w:val="16"/>
              <w:szCs w:val="16"/>
            </w:rPr>
          </w:pPr>
        </w:p>
      </w:tc>
    </w:tr>
  </w:tbl>
  <w:p w:rsidR="00965624" w:rsidRDefault="0096562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rsidTr="00AC4B53">
      <w:trPr>
        <w:trHeight w:val="300"/>
      </w:trPr>
      <w:tc>
        <w:tcPr>
          <w:tcW w:w="5835" w:type="dxa"/>
          <w:tcBorders>
            <w:top w:val="single" w:sz="4" w:space="0" w:color="auto"/>
          </w:tcBorders>
          <w:vAlign w:val="bottom"/>
        </w:tcPr>
        <w:p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65624" w:rsidRPr="0091154E" w:rsidRDefault="00965624" w:rsidP="00AC4B53">
          <w:pPr>
            <w:pStyle w:val="Piedepgina"/>
            <w:jc w:val="right"/>
            <w:rPr>
              <w:sz w:val="16"/>
              <w:szCs w:val="16"/>
            </w:rPr>
          </w:pPr>
        </w:p>
      </w:tc>
    </w:tr>
    <w:tr w:rsidR="00965624" w:rsidRPr="0091154E" w:rsidTr="00AC4B53">
      <w:trPr>
        <w:trHeight w:val="300"/>
      </w:trPr>
      <w:tc>
        <w:tcPr>
          <w:tcW w:w="5835" w:type="dxa"/>
        </w:tcPr>
        <w:p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rsidR="00965624" w:rsidRPr="001D4892" w:rsidRDefault="00965624" w:rsidP="00AC4B53">
          <w:pPr>
            <w:pStyle w:val="Piedepgina"/>
            <w:jc w:val="left"/>
            <w:rPr>
              <w:sz w:val="16"/>
            </w:rPr>
          </w:pPr>
        </w:p>
      </w:tc>
    </w:tr>
  </w:tbl>
  <w:p w:rsidR="00965624" w:rsidRDefault="00965624"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121D" w:rsidRDefault="0048121D" w:rsidP="00870FF2">
      <w:r>
        <w:separator/>
      </w:r>
    </w:p>
    <w:p w:rsidR="0048121D" w:rsidRDefault="0048121D" w:rsidP="00870FF2"/>
  </w:footnote>
  <w:footnote w:type="continuationSeparator" w:id="0">
    <w:p w:rsidR="0048121D" w:rsidRDefault="0048121D" w:rsidP="00870FF2">
      <w:r>
        <w:continuationSeparator/>
      </w:r>
    </w:p>
    <w:p w:rsidR="0048121D" w:rsidRDefault="0048121D" w:rsidP="00870FF2"/>
  </w:footnote>
  <w:footnote w:type="continuationNotice" w:id="1">
    <w:p w:rsidR="0048121D" w:rsidRDefault="0048121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0B1E" w:rsidRDefault="00900B1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43F" w:rsidRDefault="00CE243F">
    <w:pPr>
      <w:pStyle w:val="Encabezado"/>
    </w:pPr>
  </w:p>
  <w:p w:rsidR="00CE243F" w:rsidRDefault="00CE243F">
    <w:pPr>
      <w:pStyle w:val="Encabezado"/>
    </w:pPr>
  </w:p>
  <w:p w:rsidR="00CE243F" w:rsidRDefault="00CE243F">
    <w:pPr>
      <w:pStyle w:val="Encabezado"/>
    </w:pPr>
  </w:p>
  <w:p w:rsidR="00CE243F" w:rsidRDefault="00CE243F">
    <w:pPr>
      <w:pStyle w:val="Encabezado"/>
    </w:pPr>
  </w:p>
  <w:p w:rsidR="00CE243F" w:rsidRDefault="00CE243F">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5624" w:rsidRDefault="009656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5624" w:rsidRDefault="000E264F">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5624" w:rsidRDefault="00965624"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4">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5">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8"/>
  </w:num>
  <w:num w:numId="6">
    <w:abstractNumId w:val="1"/>
  </w:num>
  <w:num w:numId="7">
    <w:abstractNumId w:val="5"/>
  </w:num>
  <w:num w:numId="8">
    <w:abstractNumId w:val="7"/>
  </w:num>
  <w:num w:numId="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34E7"/>
    <w:rsid w:val="000745F3"/>
    <w:rsid w:val="0007466F"/>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F06"/>
    <w:rsid w:val="000C00E7"/>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39F"/>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43B5"/>
    <w:rsid w:val="0013592F"/>
    <w:rsid w:val="00135B74"/>
    <w:rsid w:val="00135DF0"/>
    <w:rsid w:val="00135FD8"/>
    <w:rsid w:val="00136163"/>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353C"/>
    <w:rsid w:val="00143D2D"/>
    <w:rsid w:val="00144B65"/>
    <w:rsid w:val="001462E0"/>
    <w:rsid w:val="00147252"/>
    <w:rsid w:val="0015012C"/>
    <w:rsid w:val="001516D4"/>
    <w:rsid w:val="0015179B"/>
    <w:rsid w:val="00152606"/>
    <w:rsid w:val="001528A4"/>
    <w:rsid w:val="001529A4"/>
    <w:rsid w:val="00152A5F"/>
    <w:rsid w:val="00152BEC"/>
    <w:rsid w:val="001533EF"/>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77A12"/>
    <w:rsid w:val="00180229"/>
    <w:rsid w:val="0018023D"/>
    <w:rsid w:val="001806E7"/>
    <w:rsid w:val="001813B6"/>
    <w:rsid w:val="00182CD7"/>
    <w:rsid w:val="001837C6"/>
    <w:rsid w:val="001860E8"/>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C87"/>
    <w:rsid w:val="001E5E89"/>
    <w:rsid w:val="001E5EC0"/>
    <w:rsid w:val="001F0340"/>
    <w:rsid w:val="001F0DA6"/>
    <w:rsid w:val="001F13F3"/>
    <w:rsid w:val="001F17F2"/>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3626"/>
    <w:rsid w:val="00213CD3"/>
    <w:rsid w:val="0021459A"/>
    <w:rsid w:val="0021474F"/>
    <w:rsid w:val="00215AFD"/>
    <w:rsid w:val="00216F4B"/>
    <w:rsid w:val="0021714C"/>
    <w:rsid w:val="00217795"/>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550A"/>
    <w:rsid w:val="00316D2F"/>
    <w:rsid w:val="00316DE9"/>
    <w:rsid w:val="003171CD"/>
    <w:rsid w:val="0031764D"/>
    <w:rsid w:val="00317D40"/>
    <w:rsid w:val="00320050"/>
    <w:rsid w:val="0032011E"/>
    <w:rsid w:val="00322B23"/>
    <w:rsid w:val="00323004"/>
    <w:rsid w:val="003230C2"/>
    <w:rsid w:val="00325A09"/>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1CD1"/>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B2F"/>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503"/>
    <w:rsid w:val="004676C3"/>
    <w:rsid w:val="00467CF2"/>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21D"/>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5A8"/>
    <w:rsid w:val="004F223A"/>
    <w:rsid w:val="004F248F"/>
    <w:rsid w:val="004F284D"/>
    <w:rsid w:val="004F3438"/>
    <w:rsid w:val="004F3C95"/>
    <w:rsid w:val="004F3E7E"/>
    <w:rsid w:val="004F4319"/>
    <w:rsid w:val="004F4A13"/>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4BF7"/>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7FE"/>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41A"/>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249"/>
    <w:rsid w:val="005D34ED"/>
    <w:rsid w:val="005D3716"/>
    <w:rsid w:val="005D3D90"/>
    <w:rsid w:val="005D4ADE"/>
    <w:rsid w:val="005D4D9F"/>
    <w:rsid w:val="005D53F2"/>
    <w:rsid w:val="005D6B2A"/>
    <w:rsid w:val="005D6F69"/>
    <w:rsid w:val="005D74DB"/>
    <w:rsid w:val="005D7BA7"/>
    <w:rsid w:val="005D7CD0"/>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2E74"/>
    <w:rsid w:val="005F3632"/>
    <w:rsid w:val="005F365A"/>
    <w:rsid w:val="005F40CF"/>
    <w:rsid w:val="005F53D3"/>
    <w:rsid w:val="005F578F"/>
    <w:rsid w:val="005F5833"/>
    <w:rsid w:val="005F5B7E"/>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50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EE4"/>
    <w:rsid w:val="0069115E"/>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7FE"/>
    <w:rsid w:val="006A3D75"/>
    <w:rsid w:val="006A53BB"/>
    <w:rsid w:val="006A55E0"/>
    <w:rsid w:val="006A6500"/>
    <w:rsid w:val="006A7B3F"/>
    <w:rsid w:val="006A7FEB"/>
    <w:rsid w:val="006B09ED"/>
    <w:rsid w:val="006B0D39"/>
    <w:rsid w:val="006B17D4"/>
    <w:rsid w:val="006B1CFF"/>
    <w:rsid w:val="006B1EC2"/>
    <w:rsid w:val="006B23AA"/>
    <w:rsid w:val="006B2783"/>
    <w:rsid w:val="006B27B8"/>
    <w:rsid w:val="006B2CE2"/>
    <w:rsid w:val="006B35F4"/>
    <w:rsid w:val="006B522C"/>
    <w:rsid w:val="006B5494"/>
    <w:rsid w:val="006B54FE"/>
    <w:rsid w:val="006B56DA"/>
    <w:rsid w:val="006B625E"/>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60F3"/>
    <w:rsid w:val="006E6F92"/>
    <w:rsid w:val="006E7463"/>
    <w:rsid w:val="006E76D9"/>
    <w:rsid w:val="006E7714"/>
    <w:rsid w:val="006E7875"/>
    <w:rsid w:val="006E7EB6"/>
    <w:rsid w:val="006F006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722"/>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18E"/>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65B6"/>
    <w:rsid w:val="00776810"/>
    <w:rsid w:val="0077725A"/>
    <w:rsid w:val="007772FF"/>
    <w:rsid w:val="007778B6"/>
    <w:rsid w:val="00777CF3"/>
    <w:rsid w:val="00781488"/>
    <w:rsid w:val="00781587"/>
    <w:rsid w:val="00781F29"/>
    <w:rsid w:val="00782C14"/>
    <w:rsid w:val="00782D0F"/>
    <w:rsid w:val="007835CA"/>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305"/>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52D"/>
    <w:rsid w:val="008227BF"/>
    <w:rsid w:val="00823153"/>
    <w:rsid w:val="008239E5"/>
    <w:rsid w:val="00823EA7"/>
    <w:rsid w:val="0082492D"/>
    <w:rsid w:val="00824CB9"/>
    <w:rsid w:val="00824E7A"/>
    <w:rsid w:val="00826816"/>
    <w:rsid w:val="00826DB9"/>
    <w:rsid w:val="0083056C"/>
    <w:rsid w:val="00831E8A"/>
    <w:rsid w:val="00833225"/>
    <w:rsid w:val="00833532"/>
    <w:rsid w:val="00834C85"/>
    <w:rsid w:val="00835E6B"/>
    <w:rsid w:val="00836251"/>
    <w:rsid w:val="00836848"/>
    <w:rsid w:val="00836A3E"/>
    <w:rsid w:val="00836F0C"/>
    <w:rsid w:val="008404FD"/>
    <w:rsid w:val="0084065C"/>
    <w:rsid w:val="00840B09"/>
    <w:rsid w:val="00840B0A"/>
    <w:rsid w:val="008410DD"/>
    <w:rsid w:val="0084123C"/>
    <w:rsid w:val="008412A7"/>
    <w:rsid w:val="00841709"/>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3826"/>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400"/>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177"/>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AB6"/>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6A8"/>
    <w:rsid w:val="00971C58"/>
    <w:rsid w:val="0097236F"/>
    <w:rsid w:val="00972374"/>
    <w:rsid w:val="009723DB"/>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1B85"/>
    <w:rsid w:val="009C2389"/>
    <w:rsid w:val="009C28C7"/>
    <w:rsid w:val="009C2A8F"/>
    <w:rsid w:val="009C2B42"/>
    <w:rsid w:val="009C2D43"/>
    <w:rsid w:val="009C3F60"/>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C32"/>
    <w:rsid w:val="00A22DDE"/>
    <w:rsid w:val="00A22E32"/>
    <w:rsid w:val="00A23366"/>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125"/>
    <w:rsid w:val="00A552BC"/>
    <w:rsid w:val="00A55CAD"/>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38C0"/>
    <w:rsid w:val="00A93A01"/>
    <w:rsid w:val="00A94090"/>
    <w:rsid w:val="00A9424B"/>
    <w:rsid w:val="00A94328"/>
    <w:rsid w:val="00A944AD"/>
    <w:rsid w:val="00A95B65"/>
    <w:rsid w:val="00A95F75"/>
    <w:rsid w:val="00A961F1"/>
    <w:rsid w:val="00A96712"/>
    <w:rsid w:val="00A96A22"/>
    <w:rsid w:val="00A96D7D"/>
    <w:rsid w:val="00A975E9"/>
    <w:rsid w:val="00AA030E"/>
    <w:rsid w:val="00AA0846"/>
    <w:rsid w:val="00AA08D7"/>
    <w:rsid w:val="00AA0A35"/>
    <w:rsid w:val="00AA0D84"/>
    <w:rsid w:val="00AA11B0"/>
    <w:rsid w:val="00AA13E6"/>
    <w:rsid w:val="00AA31BD"/>
    <w:rsid w:val="00AA3E7B"/>
    <w:rsid w:val="00AA5491"/>
    <w:rsid w:val="00AA554E"/>
    <w:rsid w:val="00AA57AB"/>
    <w:rsid w:val="00AA629E"/>
    <w:rsid w:val="00AA7464"/>
    <w:rsid w:val="00AA7528"/>
    <w:rsid w:val="00AA7E5C"/>
    <w:rsid w:val="00AB0358"/>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038B"/>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9A3"/>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040B"/>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82A"/>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0CB"/>
    <w:rsid w:val="00B946C5"/>
    <w:rsid w:val="00B94C7A"/>
    <w:rsid w:val="00B950E2"/>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A0D"/>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10B3"/>
    <w:rsid w:val="00BE1549"/>
    <w:rsid w:val="00BE16EE"/>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3030"/>
    <w:rsid w:val="00C333F3"/>
    <w:rsid w:val="00C337AA"/>
    <w:rsid w:val="00C33ACA"/>
    <w:rsid w:val="00C33EAA"/>
    <w:rsid w:val="00C34271"/>
    <w:rsid w:val="00C3467B"/>
    <w:rsid w:val="00C34C74"/>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1985"/>
    <w:rsid w:val="00CD263C"/>
    <w:rsid w:val="00CD26CC"/>
    <w:rsid w:val="00CD2E81"/>
    <w:rsid w:val="00CD3E54"/>
    <w:rsid w:val="00CD4597"/>
    <w:rsid w:val="00CD4B35"/>
    <w:rsid w:val="00CD4CBC"/>
    <w:rsid w:val="00CD558A"/>
    <w:rsid w:val="00CD66DE"/>
    <w:rsid w:val="00CD6E57"/>
    <w:rsid w:val="00CD6E66"/>
    <w:rsid w:val="00CD730D"/>
    <w:rsid w:val="00CD74F1"/>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37F"/>
    <w:rsid w:val="00D029D8"/>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33AB"/>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D5E"/>
    <w:rsid w:val="00D56127"/>
    <w:rsid w:val="00D56ECD"/>
    <w:rsid w:val="00D56F1D"/>
    <w:rsid w:val="00D56FC8"/>
    <w:rsid w:val="00D578E2"/>
    <w:rsid w:val="00D6150F"/>
    <w:rsid w:val="00D62F4C"/>
    <w:rsid w:val="00D63CD6"/>
    <w:rsid w:val="00D64262"/>
    <w:rsid w:val="00D64E21"/>
    <w:rsid w:val="00D65406"/>
    <w:rsid w:val="00D656BE"/>
    <w:rsid w:val="00D65EE0"/>
    <w:rsid w:val="00D65F23"/>
    <w:rsid w:val="00D66325"/>
    <w:rsid w:val="00D663E8"/>
    <w:rsid w:val="00D6697B"/>
    <w:rsid w:val="00D66E74"/>
    <w:rsid w:val="00D6772E"/>
    <w:rsid w:val="00D67A3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CC0"/>
    <w:rsid w:val="00D80215"/>
    <w:rsid w:val="00D80C4B"/>
    <w:rsid w:val="00D81010"/>
    <w:rsid w:val="00D8104F"/>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1C47"/>
    <w:rsid w:val="00D92670"/>
    <w:rsid w:val="00D9319E"/>
    <w:rsid w:val="00D9332F"/>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677"/>
    <w:rsid w:val="00E476E3"/>
    <w:rsid w:val="00E50AC3"/>
    <w:rsid w:val="00E50AE1"/>
    <w:rsid w:val="00E5129A"/>
    <w:rsid w:val="00E52659"/>
    <w:rsid w:val="00E52E62"/>
    <w:rsid w:val="00E5368E"/>
    <w:rsid w:val="00E54BDD"/>
    <w:rsid w:val="00E54D0B"/>
    <w:rsid w:val="00E551AA"/>
    <w:rsid w:val="00E55945"/>
    <w:rsid w:val="00E55BD7"/>
    <w:rsid w:val="00E55D19"/>
    <w:rsid w:val="00E55D1E"/>
    <w:rsid w:val="00E55FD8"/>
    <w:rsid w:val="00E5656F"/>
    <w:rsid w:val="00E5682F"/>
    <w:rsid w:val="00E56F46"/>
    <w:rsid w:val="00E57177"/>
    <w:rsid w:val="00E57C7E"/>
    <w:rsid w:val="00E60727"/>
    <w:rsid w:val="00E607A9"/>
    <w:rsid w:val="00E60D58"/>
    <w:rsid w:val="00E612E4"/>
    <w:rsid w:val="00E619FD"/>
    <w:rsid w:val="00E61B34"/>
    <w:rsid w:val="00E61EA5"/>
    <w:rsid w:val="00E61F33"/>
    <w:rsid w:val="00E626B2"/>
    <w:rsid w:val="00E6312C"/>
    <w:rsid w:val="00E63B50"/>
    <w:rsid w:val="00E645B3"/>
    <w:rsid w:val="00E6492B"/>
    <w:rsid w:val="00E65649"/>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704"/>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A86"/>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4D"/>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6450"/>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7371"/>
    <w:rsid w:val="00F4023A"/>
    <w:rsid w:val="00F4078E"/>
    <w:rsid w:val="00F40832"/>
    <w:rsid w:val="00F41232"/>
    <w:rsid w:val="00F41790"/>
    <w:rsid w:val="00F41D2C"/>
    <w:rsid w:val="00F42417"/>
    <w:rsid w:val="00F43294"/>
    <w:rsid w:val="00F43AE7"/>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6A42"/>
    <w:rsid w:val="00FB6D89"/>
    <w:rsid w:val="00FB7842"/>
    <w:rsid w:val="00FB7C56"/>
    <w:rsid w:val="00FB7F26"/>
    <w:rsid w:val="00FC06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9F0"/>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pgutierr@codel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Ximena.parra@sgs.co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pgutierr@codel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PLfusgTaEl3k44du2pYmcXRj6+BqzQlbZG+et/+XbU4=</DigestValue>
    </Reference>
    <Reference Type="http://www.w3.org/2000/09/xmldsig#Object" URI="#idOfficeObject">
      <DigestMethod Algorithm="http://www.w3.org/2001/04/xmlenc#sha256"/>
      <DigestValue>ju0JlMBXFZ0t0aw8DeYtF+PymrrAeM2B2HtXh5xLpWI=</DigestValue>
    </Reference>
    <Reference Type="http://uri.etsi.org/01903#SignedProperties" URI="#idSignedProperties">
      <Transforms>
        <Transform Algorithm="http://www.w3.org/TR/2001/REC-xml-c14n-20010315"/>
      </Transforms>
      <DigestMethod Algorithm="http://www.w3.org/2001/04/xmlenc#sha256"/>
      <DigestValue>ehU6wpu2I/L+SIbP7sBtsxNUh4o2aa1RzWkdtSWGEYw=</DigestValue>
    </Reference>
    <Reference Type="http://www.w3.org/2000/09/xmldsig#Object" URI="#idValidSigLnImg">
      <DigestMethod Algorithm="http://www.w3.org/2001/04/xmlenc#sha256"/>
      <DigestValue>lKU50llG/I0JLiVqT+U7GAWRr/5LL3ugdI/Z0j7+jjY=</DigestValue>
    </Reference>
    <Reference Type="http://www.w3.org/2000/09/xmldsig#Object" URI="#idInvalidSigLnImg">
      <DigestMethod Algorithm="http://www.w3.org/2001/04/xmlenc#sha256"/>
      <DigestValue>RHQsEjWWkJE2J5xTk4pdIG2TKk2ZoKq+hJo9wxsbQ0k=</DigestValue>
    </Reference>
  </SignedInfo>
  <SignatureValue>k0Y/D/0lgkznvYgt/6GAZ2pOn6uLeyaWIlN5GXNc8tqSKa6u0CF2FENNFyU7tw7oiIw2wGBNYr8X
jfShxlFUQAmGpSmQeY83Yt0FZv9AuVqN1Gp6kHF88PpDu6JakW2g3NGlDrzrRA/2BQ6Rm7gmUW+5
K8XcOyXHBZVm6jDi9RtGHHthhhboGfAG6EHOkW4xMEiuqHgWRQxQ5xwwt7dq9p4Yt9rn8wsjYxKK
vBwWiVJ5XsJ3w7zl73YSbJsPGE2g2UhxW1GuSJvSU1u9LC/eWfS6PQrUBG8JvX6LdlA33b8enSTd
gmgcxyKaakEl6UAg6oXX8XWfhkRR1Hr9+5Md9A==</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Zluwx/fc1fJjrabbrNm56xyxVfh44x9GZTprvDpyxww=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kWGwcwIvezO8xHp7pJ/2Atv5PynA2xVSsJHLuC9Kspo=</DigestValue>
      </Reference>
      <Reference URI="/word/endnotes.xml?ContentType=application/vnd.openxmlformats-officedocument.wordprocessingml.endnotes+xml">
        <DigestMethod Algorithm="http://www.w3.org/2001/04/xmlenc#sha256"/>
        <DigestValue>J3i6IXtFhwtS62yfleOMQkFE43EwPzplT6lKDpVf1go=</DigestValue>
      </Reference>
      <Reference URI="/word/fontTable.xml?ContentType=application/vnd.openxmlformats-officedocument.wordprocessingml.fontTable+xml">
        <DigestMethod Algorithm="http://www.w3.org/2001/04/xmlenc#sha256"/>
        <DigestValue>RiZLBcGp8NcrwiAIdSVx8oKTNR/tCR+/kbn9bZaiQzk=</DigestValue>
      </Reference>
      <Reference URI="/word/footer1.xml?ContentType=application/vnd.openxmlformats-officedocument.wordprocessingml.footer+xml">
        <DigestMethod Algorithm="http://www.w3.org/2001/04/xmlenc#sha256"/>
        <DigestValue>kYj0iEvkImK7VKIG44eTQ9K2KcaiJu2i5h1zmuzYv24=</DigestValue>
      </Reference>
      <Reference URI="/word/footer2.xml?ContentType=application/vnd.openxmlformats-officedocument.wordprocessingml.footer+xml">
        <DigestMethod Algorithm="http://www.w3.org/2001/04/xmlenc#sha256"/>
        <DigestValue>tZqJ23lFts4D2ThxRrqg/XZM+pS28C8fJDb6/D4klbU=</DigestValue>
      </Reference>
      <Reference URI="/word/footnotes.xml?ContentType=application/vnd.openxmlformats-officedocument.wordprocessingml.footnotes+xml">
        <DigestMethod Algorithm="http://www.w3.org/2001/04/xmlenc#sha256"/>
        <DigestValue>3ycKPVnh6YN4eAXtSIet5NXlKlwGvbZyRePT/Lje3Io=</DigestValue>
      </Reference>
      <Reference URI="/word/header1.xml?ContentType=application/vnd.openxmlformats-officedocument.wordprocessingml.header+xml">
        <DigestMethod Algorithm="http://www.w3.org/2001/04/xmlenc#sha256"/>
        <DigestValue>c6MFIjU2vkOP/gDDUvIGrHilDDKpWmLXpcp3Ffji/eY=</DigestValue>
      </Reference>
      <Reference URI="/word/header2.xml?ContentType=application/vnd.openxmlformats-officedocument.wordprocessingml.header+xml">
        <DigestMethod Algorithm="http://www.w3.org/2001/04/xmlenc#sha256"/>
        <DigestValue>WCksUVGE/0fJj/ZIjfUdP5ckqtbzY91q8/pV2fL4QzM=</DigestValue>
      </Reference>
      <Reference URI="/word/header3.xml?ContentType=application/vnd.openxmlformats-officedocument.wordprocessingml.header+xml">
        <DigestMethod Algorithm="http://www.w3.org/2001/04/xmlenc#sha256"/>
        <DigestValue>aLM4rPrQpO1zmSaTcZTjp7/DC0o0q0pfKTqmMq/p+7I=</DigestValue>
      </Reference>
      <Reference URI="/word/header4.xml?ContentType=application/vnd.openxmlformats-officedocument.wordprocessingml.header+xml">
        <DigestMethod Algorithm="http://www.w3.org/2001/04/xmlenc#sha256"/>
        <DigestValue>d/XTbJtUfX9qIahslaEORia+dGVja5nXxMNYepyTHnc=</DigestValue>
      </Reference>
      <Reference URI="/word/header5.xml?ContentType=application/vnd.openxmlformats-officedocument.wordprocessingml.header+xml">
        <DigestMethod Algorithm="http://www.w3.org/2001/04/xmlenc#sha256"/>
        <DigestValue>4VDqh0ofm6R8xLoUGEC3QcYpzwaVRsl2mretI3IdPUI=</DigestValue>
      </Reference>
      <Reference URI="/word/media/image1.emf?ContentType=image/x-emf">
        <DigestMethod Algorithm="http://www.w3.org/2001/04/xmlenc#sha256"/>
        <DigestValue>HLvmK6OKzl4iqpFV2Iaoef44rHXVRb4aYB4rrtpJE6g=</DigestValue>
      </Reference>
      <Reference URI="/word/media/image2.emf?ContentType=image/x-emf">
        <DigestMethod Algorithm="http://www.w3.org/2001/04/xmlenc#sha256"/>
        <DigestValue>Iif9WkCD/3h5Wtye+VCpf/RspdfnWRwzpIHyTHB9aMQ=</DigestValue>
      </Reference>
      <Reference URI="/word/media/image3.emf?ContentType=image/x-emf">
        <DigestMethod Algorithm="http://www.w3.org/2001/04/xmlenc#sha256"/>
        <DigestValue>Ahz3dpQP7duAnb0IvF4zCZB9Cae6a0iVQx0t/X04+V4=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OQVq2hPIP/uJffCF6dnu18J4QXpL8jj961DW4gMai04=</DigestValue>
      </Reference>
      <Reference URI="/word/settings.xml?ContentType=application/vnd.openxmlformats-officedocument.wordprocessingml.settings+xml">
        <DigestMethod Algorithm="http://www.w3.org/2001/04/xmlenc#sha256"/>
        <DigestValue>eM2ODmRQ8kIdf8+2IUR4N7J/y2gx6+8OjecQPGaeQXQ=</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2016-05-16T19:38:42Z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AD//////////////////////////////////+AA///////////////////////////////////gAP//////////////////////////////////4AD//////////////////////////////////+AA///////////////////////////////////gAP//////////////////////////////////4AD//////////////////////////////////+AA///////////////////////////////////gAP//////////////////////////////////4AD//////////////////////////////////+AA///////////////////////////////////gAP//////////////////////////////////4AD//////////////////////////////////+AA///////////////////////////////////gAP//////////////////////////////////4AD//////////////////////////////////+AA///////////////////////////////////gAP//////////////////////////////////4AD//////////////////////////////////+AA///////////////////////////////////gAP//////////////////////////////////4AD//////////////////////////////////+AA///////////////////////////////////gAP//////////////////////////////////4AD//////////////////////////////////+AA///////////////////////////////////gAP//////////////////////////////////4AD//////////////////////////////////+AA///////////////////////////////////gAP//////////////////////////////////4AD//////////////////////////////////+AA///////////////////////////////////gAP//////////////////////////////////4AD//////////////////////////////////+AA///////////////////////////////////gAP//////////////////////////////////4AD//////////////////////////////////+AA///////////////////////////////////gAP//////////////////////////////////4AD//////////////////////////////////+AA///////////////////////////////////gAP//////////////////////////////////4AD//////////////////////////////////+AA///////////////////////////////////gAP//////////////////////////////////4AD//////////////////////////////////+AA///////////////////////////////////gAP//////////////////////////////////4AD//////////////////////////////////+AA///////////////////////////////////gAP//////////////////////////////////4AD//////////////////////////////////+AA///////////////////////////////////gAP//////////////////////////////////4AD//////////////////////////////////+AA///////////////////////////////////gAP//////////////////////////////////4AD//////////////////////////////////+AA///////////////////////////////////gAP//////////////////////////////////4AD//////////////////////////////////+AA///////////////////////////////////gAP//////////////////////////////////4AD//////////////////////////////////+AA///////////////////////////////////gAP//////////////////////////////////4AD//////////////////////////////////+AA///////////////////////////////////gAP//////////////////////////////////4AD//////////////////////////////////+AA///////////////////////////////////gAP//////////////////////////////////4AD//////////////////////////////////+AA///////////////////////////////////gAP//////////////////////////////////4AD//////////////////////////////////+AA///////////////////////////////////gAP//////////////////////////////////4AD//////////////////////////////////+AA///////////////////////////////////gAP//////////////////////////////////4AD//////////////////////////////////+AA///////////////////////////////////gAP//////////////////////////////////4AD//////////////////////////////////+AA///////////////////////////////////gAP//////////////////////////////////4AD//////////////////////////////////+AA///////////////////////////////////gAP//////////////////////////////////4AD//////////////////////////////////+AA///////////////////////////////////gAP//////////////////////////////////4AD//////////////////////////////////+AA///////////////////////////////////gAP//////////////////////////////////4AD//////////////////////////////////+AA///////////////////////////////////gAP//////////////////////////////////4AD//////////////////////////////////+D////////////////////////////////////g/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2016-05-16T19:38:42Z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8HbngCV3AAAAAKijgA8YSmgAAQAAANizgAcAAAAAEOr6CAMAAAAYSmgAoNH6CAAAAAAQ6voIlR69YQMAAACcHr1hAQAAALjT/QgIgvNhwFq6YYBVQwCAAQt2DlwGduBbBnaAVUMAZAEAAI1i53SNYud0iBX7CAAIAAAAAgAAAAAAAKBVQwAiaud0AAAAAAAAAADUVkMABgAAAMhWQwAGAAAAAAAAAAAAAADIVkMA2FVDAO7q5nQAAAAAAAIAAAAAQwAGAAAAyFZDAAYAAABMEuh0AAAAAAAAAADIVkMABgAAAAAAAAAEVkMAlS7mdAAAAAAAAgAAyFZD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MOXAoD4//8AAAAAAAAAAAAAAAAAAAAAEMOXAoD4//86lwAAAABDAP488HYQXEMA9XH0dksHiQH+////jOPvdvLg73ZUf+AIYKRsAJh94AigVUMAImrndAAAAAAAAAAA1FZDAAYAAADIVkMABgAAAAIAAAAAAAAArH3gCKhr+gisfeAIAAAAAKhr+gjwVUMAjWLndI1i53QAAAAAAAgAAAACAAAAAAAA+FVDACJq53QAAAAAAAAAAC5XQwAHAAAAIFdDAAcAAAAAAAAAAAAAACBXQwAwVkMA7urmdAAAAAAAAgAAAABDAAcAAAAgV0MABwAAAEwS6HQAAAAAAAAAACBXQwAHAAAAAAAAAFxWQwCVLuZ0AAAAAAACAAAgV0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FACg+P//8gEAAAAAAAD8Cz8GgPj//wgAWH779v//AAAAAAAAAADgCz8GgPj/////AAAAAEMA2b+9YRUssFrBLLBa4uDKYehxwAgwIecIlHv7CIMgIV4iAIoB8GJDAMRiQwBgz/oIIA0AhIhlQwCx4cphIA0AhAAAAADoccAImNwZBHRkQwDQsfNhlnv7CAAAAADQsfNhIA0AAJR7+wgBAAAAAAAAAAcAAACUe/sIAAAAAAAAAAD4YkMAZM68YSAAAAD/////AAAAAAAAAAAVAAAAAAAAAHAAAAABAAAAAQAAACQAAAAkAAAAEAAAAAAAAAAAAMAImNwZBAFjAQD/////gh4Kx7hjQwC4Y0MAerHKYQAAAADoZUMA6HHACIqxymGCHgrHcCrYCHhjQwAvMAd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u///////////////////////////////////Ao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wdodAJXdYiBZjKCwWY///AAAAAOl0floAAASWQwALAAAAAAAAAJgSbABYlUMAUPPqdAAAAAAAAENoYXJVcHBlclcAh2gAgIhoAAATiAcQkGgAsJVDAIABC3YOXAZ24FsGdrCVQwBkAQAAjWLndI1i53SgQBkEAAgAAAACAAAAAAAA0JVDACJq53QAAAAAAAAAAAqXQwAJAAAA+JZDAAkAAAAAAAAAAAAAAPiWQwAIlkMA7urmdAAAAAAAAgAAAABDAAkAAAD4lkMACQAAAEwS6HQAAAAAAAAAAPiWQwAJAAAAAAAAADSWQwCVLuZ0AAAAAAACAAD4lk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B2h0Ald1iIFmMoLBZj//8AAAAA6XR+WgAABJZDAAsAAAAAAAAAmBJsAFiVQwBQ8+p0AAAAAAAAQ2hhclVwcGVyVwCHaACAiGgAABOIBxCQaACwlUMAgAELdg5cBnbgWwZ2sJVDAGQBAACNYud0jWLndKBAGQQACAAAAAIAAAAAAADQlUMAImrndAAAAAAAAAAACpdDAAkAAAD4lkMACQAAAAAAAAAAAAAA+JZDAAiWQwDu6uZ0AAAAAAACAAAAAEMACQAAAPiWQwAJAAAATBLodAAAAAAAAAAA+JZDAAkAAAAAAAAANJZDAJUu5nQAAAAAAAIAAPiWQwAJAAAAZHYACAAAAAAlAAAADAAAAAEAAAAYAAAADAAAAP8AAAISAAAADAAAAAEAAAAeAAAAGAAAACoAAAAFAAAAhQAAABYAAAAlAAAADAAAAAEAAABUAAAAqAAAACsAAAAFAAAAgwAAABUAAAABAAAAqwoNQnIcDUIrAAAABQAAAA8AAABMAAAAAAAAAAAAAAAAAAAA//////////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FwEAAAAAAAAsw5cCgPj//wAAAAAAAAAAAAAAAAAAAAAQw5cCgPj//zqXAAAAAEMA/jzwdhBcQwD1cfR2SweJAf7///+M4+928uDvdlR/4AhgpGwAmH3gCKBVQwAiaud0AAAAAAAAAADUVkMABgAAAMhWQwAGAAAAAgAAAAAAAACsfeAIqGv6CKx94AgAAAAAqGv6CPBVQwCNYud0jWLndAAAAAAACAAAAAIAAAAAAAD4VUMAImrndAAAAAAAAAAALldDAAcAAAAgV0MABwAAAAAAAAAAAAAAIFdDADBWQwDu6uZ0AAAAAAACAAAAAEMABwAAACBXQwAHAAAATBLodAAAAAAAAAAAIFdDAAcAAAAAAAAAXFZDAJUu5nQAAAAAAAIAACBX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8HbngCV3AAAAAKijgA8YSmgAAQAAANizgAcAAAAAEOr6CAMAAAAYSmgAoNH6CAAAAAAQ6voIlR69YQMAAACcHr1hAQAAALjT/QgIgvNhwFq6YYBVQwCAAQt2DlwGduBbBnaAVUMAZAEAAI1i53SNYud0iBX7CAAIAAAAAgAAAAAAAKBVQwAiaud0AAAAAAAAAADUVkMABgAAAMhWQwAGAAAAAAAAAAAAAADIVkMA2FVDAO7q5nQAAAAAAAIAAAAAQwAGAAAAyFZDAAYAAABMEuh0AAAAAAAAAADIVkMABgAAAAAAAAAEVkMAlS7mdAAAAAAAAgAAyFZD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BQAoPj///IBAAAAAAAA/As/BoD4//8IAFh++/b//wAAAAAAAAAA4As/BoD4/////wAAAADACChN5Q/+nQZ2b4kbYhERAdkAAAAA4CG0D1xkQwC4HiHiIgCKAUmMG2IcY0MAAAAAAOhxwAhcZEMAJIiAEmRjQwDZixtiUwBlAGcAbwBlACAAVQBJAAAAAAD1ixtiNGRDAOEAAADcYkMAS+TLYZDfiA/hAAAAAQAAAEZN5Q8AAEMA6uPLYQQAAAAFAAAAAAAAAAAAAAAAAAAARk3lD+hkQwAlixtigJL9CAQAAADoccAIAAAAAEmLG2IAAAAAAABlAGcAbwBlACAAVQBJAAAACta4Y0MAuGNDAOEAAABUY0MAAAAAAChN5Q8AAAAAAQAAAAAAAAB4Y0MALzAH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Lv//////////////////////////////////wK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2xHwljwh/89T8jSD7+/fXto77y96e9U6w+1IJIdY6TA=</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uQJ9ziQigknT+FoeMtdvtb8QR9TSN5s+buDxsbVYkY8=</DigestValue>
    </Reference>
    <Reference Type="http://www.w3.org/2000/09/xmldsig#Object" URI="#idValidSigLnImg">
      <DigestMethod Algorithm="http://www.w3.org/2001/04/xmlenc#sha256"/>
      <DigestValue>5i4zy0bft+t1H9Z7BaYokMj48oTgPPNe+/wI0JAsDnw=</DigestValue>
    </Reference>
    <Reference Type="http://www.w3.org/2000/09/xmldsig#Object" URI="#idInvalidSigLnImg">
      <DigestMethod Algorithm="http://www.w3.org/2001/04/xmlenc#sha256"/>
      <DigestValue>3hKXTJcPQX73WTgmb4ouC07EB7UuBJhFAEzKs/Ay/EM=</DigestValue>
    </Reference>
  </SignedInfo>
  <SignatureValue>nM/ZZOrnKkL6NgufX9K2+FyIOVHPg5qnqJDRJ4FhDBdxdJsX7cUvxZB95QbMBp4QfCBUgPV9FvxJ
nNw2+JSSHg6XZaNqwHiw6lG+tHdDWgY4XYvUaS5fvV1YAbpiUbkWFOvH8p6jStmzp6CZaxtOgbre
0ODIIW7k1MF/trPQd0lwIBNoqWoEy5d7P+SkRXnBK+OmqHLI0+rkAuC2XXYgqluvsnHZN/x8zLaI
fDbCCMiZtLdF+vFgc8Da+B8xWA6ctgITXEJAV7r5sjLVzXcAzAnJBYXiIKAAWesDvGo5S94604E6
CjNxBLRAQImR8nW2s+bQRvdOoGApH74VNIPF3A==</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Zluwx/fc1fJjrabbrNm56xyxVfh44x9GZTprvDpyxww=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kWGwcwIvezO8xHp7pJ/2Atv5PynA2xVSsJHLuC9Kspo=</DigestValue>
      </Reference>
      <Reference URI="/word/endnotes.xml?ContentType=application/vnd.openxmlformats-officedocument.wordprocessingml.endnotes+xml">
        <DigestMethod Algorithm="http://www.w3.org/2001/04/xmlenc#sha256"/>
        <DigestValue>J3i6IXtFhwtS62yfleOMQkFE43EwPzplT6lKDpVf1go=</DigestValue>
      </Reference>
      <Reference URI="/word/fontTable.xml?ContentType=application/vnd.openxmlformats-officedocument.wordprocessingml.fontTable+xml">
        <DigestMethod Algorithm="http://www.w3.org/2001/04/xmlenc#sha256"/>
        <DigestValue>RiZLBcGp8NcrwiAIdSVx8oKTNR/tCR+/kbn9bZaiQzk=</DigestValue>
      </Reference>
      <Reference URI="/word/footer1.xml?ContentType=application/vnd.openxmlformats-officedocument.wordprocessingml.footer+xml">
        <DigestMethod Algorithm="http://www.w3.org/2001/04/xmlenc#sha256"/>
        <DigestValue>kYj0iEvkImK7VKIG44eTQ9K2KcaiJu2i5h1zmuzYv24=</DigestValue>
      </Reference>
      <Reference URI="/word/footer2.xml?ContentType=application/vnd.openxmlformats-officedocument.wordprocessingml.footer+xml">
        <DigestMethod Algorithm="http://www.w3.org/2001/04/xmlenc#sha256"/>
        <DigestValue>tZqJ23lFts4D2ThxRrqg/XZM+pS28C8fJDb6/D4klbU=</DigestValue>
      </Reference>
      <Reference URI="/word/footnotes.xml?ContentType=application/vnd.openxmlformats-officedocument.wordprocessingml.footnotes+xml">
        <DigestMethod Algorithm="http://www.w3.org/2001/04/xmlenc#sha256"/>
        <DigestValue>3ycKPVnh6YN4eAXtSIet5NXlKlwGvbZyRePT/Lje3Io=</DigestValue>
      </Reference>
      <Reference URI="/word/header1.xml?ContentType=application/vnd.openxmlformats-officedocument.wordprocessingml.header+xml">
        <DigestMethod Algorithm="http://www.w3.org/2001/04/xmlenc#sha256"/>
        <DigestValue>c6MFIjU2vkOP/gDDUvIGrHilDDKpWmLXpcp3Ffji/eY=</DigestValue>
      </Reference>
      <Reference URI="/word/header2.xml?ContentType=application/vnd.openxmlformats-officedocument.wordprocessingml.header+xml">
        <DigestMethod Algorithm="http://www.w3.org/2001/04/xmlenc#sha256"/>
        <DigestValue>WCksUVGE/0fJj/ZIjfUdP5ckqtbzY91q8/pV2fL4QzM=</DigestValue>
      </Reference>
      <Reference URI="/word/header3.xml?ContentType=application/vnd.openxmlformats-officedocument.wordprocessingml.header+xml">
        <DigestMethod Algorithm="http://www.w3.org/2001/04/xmlenc#sha256"/>
        <DigestValue>aLM4rPrQpO1zmSaTcZTjp7/DC0o0q0pfKTqmMq/p+7I=</DigestValue>
      </Reference>
      <Reference URI="/word/header4.xml?ContentType=application/vnd.openxmlformats-officedocument.wordprocessingml.header+xml">
        <DigestMethod Algorithm="http://www.w3.org/2001/04/xmlenc#sha256"/>
        <DigestValue>d/XTbJtUfX9qIahslaEORia+dGVja5nXxMNYepyTHnc=</DigestValue>
      </Reference>
      <Reference URI="/word/header5.xml?ContentType=application/vnd.openxmlformats-officedocument.wordprocessingml.header+xml">
        <DigestMethod Algorithm="http://www.w3.org/2001/04/xmlenc#sha256"/>
        <DigestValue>4VDqh0ofm6R8xLoUGEC3QcYpzwaVRsl2mretI3IdPUI=</DigestValue>
      </Reference>
      <Reference URI="/word/media/image1.emf?ContentType=image/x-emf">
        <DigestMethod Algorithm="http://www.w3.org/2001/04/xmlenc#sha256"/>
        <DigestValue>HLvmK6OKzl4iqpFV2Iaoef44rHXVRb4aYB4rrtpJE6g=</DigestValue>
      </Reference>
      <Reference URI="/word/media/image2.emf?ContentType=image/x-emf">
        <DigestMethod Algorithm="http://www.w3.org/2001/04/xmlenc#sha256"/>
        <DigestValue>Iif9WkCD/3h5Wtye+VCpf/RspdfnWRwzpIHyTHB9aMQ=</DigestValue>
      </Reference>
      <Reference URI="/word/media/image3.emf?ContentType=image/x-emf">
        <DigestMethod Algorithm="http://www.w3.org/2001/04/xmlenc#sha256"/>
        <DigestValue>Ahz3dpQP7duAnb0IvF4zCZB9Cae6a0iVQx0t/X04+V4=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OQVq2hPIP/uJffCF6dnu18J4QXpL8jj961DW4gMai04=</DigestValue>
      </Reference>
      <Reference URI="/word/settings.xml?ContentType=application/vnd.openxmlformats-officedocument.wordprocessingml.settings+xml">
        <DigestMethod Algorithm="http://www.w3.org/2001/04/xmlenc#sha256"/>
        <DigestValue>eM2ODmRQ8kIdf8+2IUR4N7J/y2gx6+8OjecQPGaeQXQ=</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2016-05-16T19:59:01Z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2016-05-16T19:59:01Z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53jbaNdh6me24YS3tu//8AAAAAaHcSWgAAYJghAAwAAAAAAAAAWFczALSXIQCB6Wl3AAAAAAAAQ2hhclVwcGVyVwBtMQBQbjEAeBeWC+B1MQAMmCEAQJGPd/Sri3fPq4t3DJghAGQBAACBbuN1gW7jdYiYPAAACAAAAAIAAAAAAAAsmCEAlpPjdQAAAAAAAAAAZpkhAAkAAABUmSEACQAAAAAAAAAAAAAAVJkhAGSYIQALk+N1AAAAAAACAAAAACEACQAAAFSZIQAJAAAAcEnndQAAAAAAAAAAVJkhAAkAAAAAAAAAkJghAEqS43UAAAAAAAIAAFSZIQAJAAAAZHYACAAAAAAlAAAADAAAAAEAAAAYAAAADAAAAAAAAAISAAAADAAAAAEAAAAeAAAAGAAAAL0AAAAEAAAA9wAAABEAAAAlAAAADAAAAAEAAABUAAAAiAAAAL4AAAAEAAAA9QAAABAAAAABAAAAwzANQs/zDEK+AAAABAAAAAoAAABMAAAAAAAAAAAAAAAAAAAA//////////9gAAAAMQA2AC0AMAA1AC0AMgAwADEANgAGAAAABgAAAAQAAAAGAAAABgAAAAQAAAAGAAAABgAAAAYAAAAGAAAASwAAAEAAAAAwAAAABQAAACAAAAABAAAAAQAAABAAAAAAAAAAAAAAABABAACAAAAAAAAAAAAAAAAQAQAAgAAAAFIAAABwAQAAAgAAABAAAAAHAAAAAAAAAAAAAAC8AgAAAAAAAAECAiJTAHkAcwB0AGUAbQAAAJ2VAAAAAAijYIwAAAAAAAAAAAAAAAAAAAAAAAAAAAAAAAABAAAAsIwMgwhfnZVMuAAAAAAhAO3gundoXyEA7eC6dz0xEgH+////5y++d4Iuvnc8xssOcNgzAIDEyw74WCEAlpPjdQAAAAAAAAAALFohAAYAAAAgWiEABgAAAAAAAAAAAAAAlMTLDuD/Wg2UxMsOAAAAAOD/Wg1IWSEAgW7jdYFu43UAAAAAAAgAAAACAAAAAAAAUFkhAJaT43UAAAAAAAAAAIZaIQAHAAAAeFohAAcAAAAAAAAAAAAAAHhaIQCIWSEAC5PjdQAAAAAAAgAAAAAhAAcAAAB4WiEABwAAAHBJ53UAAAAAAAAAAHhaIQAHAAAAAAAAALRZIQBKkuN1AAAAAAACAAB4W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53sXeNdgAAAABISzUN6C8xAAEAAADom5sLAAAAAFj97w4DAAAA6C8xAECUJQ0AAAAAWP3vDuOFLW0DAAAA7IUtbQEAAABo2yANaM1ebY5oJW3YWCEAQJGPd/Sri3fPq4t32FghAGQBAACBbuN1gW7jdQgxOg0ACAAAAAIAAAAAAAD4WCEAlpPjdQAAAAAAAAAALFohAAYAAAAgWiEABgAAAAAAAAAAAAAAIFohADBZIQALk+N1AAAAAAACAAAAACEABgAAACBaIQAGAAAAcEnndQAAAAAAAAAAIFohAAYAAAAAAAAAXFkhAEqS43UAAAAAAAIAACBaIQAGAAAAZHYACAAAAAAlAAAADAAAAAMAAAAYAAAADAAAAAAAAAISAAAADAAAAAEAAAAWAAAADAAAAAgAAABUAAAAVAAAAAoAAAAnAAAAHgAAAEoAAAABAAAAwzANQs/zDE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dlQAAAAAIo2CMAAAAAAAAAAAAAAAAAAAAAAAAAAAAAAAAAQAAALCMDIMIX52VTLgAAAAAIQAAAAAAwG4hAMIhyKluIcipPo45bWCUlAvgI7QU9JUxDcIYIb4iAIoBHG8hAPBuIQB4et8OIA0AhLBxIQANjzltIA0AhAAAAABglJQL2MlzCpxwIQBY2F5t9pUxDQAAAABY2F5tIA0AAPSVMQ0BAAAAAAAAAAcAAAD0lTENAAAAAAAAAAAkbyEA4nktbSAAAAD/////AAAAAAAAAAAVAAAAAAAAAHAAAAABAAAAAQAAACQAAAAkAAAAFgAAAAAAAAAAAAAAYJSUC9jJcwobDAAAKAsKzuRvIQDkbyEA0Hg5bQAAAAAIB/UTAAAAAAEAAAAAAAAAoG8hALPBjH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UcgAAAAcKDQcKDQcJDQ4WMShFrjFU1TJV1gECBAIDBAECBQoRKyZBowsTMVRy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d422jXYepntuGEt7bv//AAAAAGh3EloAAGCYIQAMAAAAAAAAAFhXMwC0lyEAgelpdwAAAAAAAENoYXJVcHBlclcAbTEAUG4xAHgXlgvgdTEADJghAECRj3f0q4t3z6uLdwyYIQBkAQAAgW7jdYFu43WImDwAAAgAAAACAAAAAAAALJghAJaT43UAAAAAAAAAAGaZIQAJAAAAVJkhAAkAAAAAAAAAAAAAAFSZIQBkmCEAC5PjdQAAAAAAAgAAAAAhAAkAAABUmSEACQAAAHBJ53UAAAAAAAAAAFSZIQAJAAAAAAAAAJCYIQBKkuN1AAAAAAACAABUmSE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J2VAAAAAAijYIwAAAAAAAAAAAAAAAAAAAAAAAAAAAAAAAABAAAAsIwMgwhfnZVMuAAAAAAhAO3gundoXyEA7eC6dz0xEgH+////5y++d4Iuvnc8xssOcNgzAIDEyw74WCEAlpPjdQAAAAAAAAAALFohAAYAAAAgWiEABgAAAAAAAAAAAAAAlMTLDuD/Wg2UxMsOAAAAAOD/Wg1IWSEAgW7jdYFu43UAAAAAAAgAAAACAAAAAAAAUFkhAJaT43UAAAAAAAAAAIZaIQAHAAAAeFohAAcAAAAAAAAAAAAAAHhaIQCIWSEAC5PjdQAAAAAAAgAAAAAhAAcAAAB4WiEABwAAAHBJ53UAAAAAAAAAAHhaIQAHAAAAAAAAALRZIQBKkuN1AAAAAAACAAB4W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53sXeNdgAAAABISzUN6C8xAAEAAADom5sLAAAAAFj97w4DAAAA6C8xAECUJQ0AAAAAWP3vDuOFLW0DAAAA7IUtbQEAAABo2yANaM1ebY5oJW3YWCEAQJGPd/Sri3fPq4t32FghAGQBAACBbuN1gW7jdQgxOg0ACAAAAAIAAAAAAAD4WCEAlpPjdQAAAAAAAAAALFohAAYAAAAgWiEABgAAAAAAAAAAAAAAIFohADBZIQALk+N1AAAAAAACAAAAACEABgAAACBaIQAGAAAAcEnndQAAAAAAAAAAIFohAAYAAAAAAAAAXFkhAEqS43UAAAAAAAIAACBaIQ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dlQAAAAAIo2CMAAAAAAAAAAAAAAAAAAAAAAAAAAAAAAAAAQAAALCMDIMIX52VTLgAAAAAlAsAAAAAmHvWFGWwi3fYrFBu1BABegAAAADgI7QUiHAhAOsZIVIiAIoBXvQbbkhvIQAAAAAAYJSUC4hwIQAkiIASkG8hAFMAZQBnAG8AZQAgAFUASQAAAAAAAAAAACXkG27hAAAABG8hAJozOm0wS/4O4QAAAAEAAAC2e9YUAAAhADozOm0EAAAABQAAAAAAAAAAAAAAAAAAALZ71hQQcSEAJN8bbtDYQg0EAAAAYJSUCwAAAACl4xtu/////wAAAABTAGUAZwBvAGUAIABVAEkAAAAKieRvIQDkbyEA4QAAAAAAAACYe9YUAAAAAAEAAAAAAAAAoG8hALPBjH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wZtdoZKvIt69+M7iNpuY9O5YYAs=</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dfQWHqocBONop7sAPUP6n4BB2bU=</DigestValue>
    </Reference>
    <Reference URI="#idValidSigLnImg" Type="http://www.w3.org/2000/09/xmldsig#Object">
      <DigestMethod Algorithm="http://www.w3.org/2000/09/xmldsig#sha1"/>
      <DigestValue>df/R8J1jKcVIkpiqKvd1dLkEIgw=</DigestValue>
    </Reference>
    <Reference URI="#idInvalidSigLnImg" Type="http://www.w3.org/2000/09/xmldsig#Object">
      <DigestMethod Algorithm="http://www.w3.org/2000/09/xmldsig#sha1"/>
      <DigestValue>+cYMtWYgOp1YY8X7KJJpRZ1wAZ0=</DigestValue>
    </Reference>
  </SignedInfo>
  <SignatureValue>S4awYBJBdg8dBQvNE46uAvUXJhVZRB7//uuD5pn6MwdXIo/Zaid0fEpVj0qP7veWemLplhwI5jXo
olzebYx29QMJ1OX56PUEUC00xRhRlArZZVh7FEi8lKdLhEtjGPeFUXZt+/uD6AseIVrCVAIttrgv
Qo+neN9bahHEddLVMaYYIitNxsB3cImunw3dwU241fMhx0s09wgnHd2zBNShYOFNDyZp4LaVTz9n
1l87H88yA4JsA2Um8DRfKHhQs4M7KIrwpDkrL8J8xGHkuZnFfyyWIBq/Ljc9SCQZCsC0VD0xHxwl
Miz9FTROo0PXDSAJT4y0LFK4Dpy9EUxLSNOzRA==</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theme/theme1.xml?ContentType=application/vnd.openxmlformats-officedocument.theme+xml">
        <DigestMethod Algorithm="http://www.w3.org/2000/09/xmldsig#sha1"/>
        <DigestValue>aed2ly2g7prYFMNM9yD108Dh+QE=</DigestValue>
      </Reference>
      <Reference URI="/word/media/image7.jpeg?ContentType=image/jpeg">
        <DigestMethod Algorithm="http://www.w3.org/2000/09/xmldsig#sha1"/>
        <DigestValue>T1gurFZ93LyKX2ziS55h38E24XA=</DigestValue>
      </Reference>
      <Reference URI="/word/header1.xml?ContentType=application/vnd.openxmlformats-officedocument.wordprocessingml.header+xml">
        <DigestMethod Algorithm="http://www.w3.org/2000/09/xmldsig#sha1"/>
        <DigestValue>lmmz2EIMxjoekZ9+V2gXWZkxrlg=</DigestValue>
      </Reference>
      <Reference URI="/word/styles.xml?ContentType=application/vnd.openxmlformats-officedocument.wordprocessingml.styles+xml">
        <DigestMethod Algorithm="http://www.w3.org/2000/09/xmldsig#sha1"/>
        <DigestValue>Q4lrYwhCb3B67ajSjH6SW4f0vI0=</DigestValue>
      </Reference>
      <Reference URI="/word/header5.xml?ContentType=application/vnd.openxmlformats-officedocument.wordprocessingml.header+xml">
        <DigestMethod Algorithm="http://www.w3.org/2000/09/xmldsig#sha1"/>
        <DigestValue>dCPKpgMZdC/LXJ0/geQ3VFMY2FE=</DigestValue>
      </Reference>
      <Reference URI="/word/media/image2.emf?ContentType=image/x-emf">
        <DigestMethod Algorithm="http://www.w3.org/2000/09/xmldsig#sha1"/>
        <DigestValue>nsWEtFkyKc3F/U94Yt40aALo6kM=</DigestValue>
      </Reference>
      <Reference URI="/word/media/image5.png?ContentType=image/png">
        <DigestMethod Algorithm="http://www.w3.org/2000/09/xmldsig#sha1"/>
        <DigestValue>DL142EyPdk3S0NuDNGFFCa4/4ls=</DigestValue>
      </Reference>
      <Reference URI="/word/media/image6.jpeg?ContentType=image/jpeg">
        <DigestMethod Algorithm="http://www.w3.org/2000/09/xmldsig#sha1"/>
        <DigestValue>uQYy9SbcF2no3dZ0/ULk87vF98Y=</DigestValue>
      </Reference>
      <Reference URI="/word/media/image1.emf?ContentType=image/x-emf">
        <DigestMethod Algorithm="http://www.w3.org/2000/09/xmldsig#sha1"/>
        <DigestValue>6ofQueAgGkK+UQBQH7P9pn3SKFA=</DigestValue>
      </Reference>
      <Reference URI="/word/media/image3.emf?ContentType=image/x-emf">
        <DigestMethod Algorithm="http://www.w3.org/2000/09/xmldsig#sha1"/>
        <DigestValue>Pn/5r7DvZNUuEN4C5RPQUJMkgSE=</DigestValue>
      </Reference>
      <Reference URI="/word/footer1.xml?ContentType=application/vnd.openxmlformats-officedocument.wordprocessingml.footer+xml">
        <DigestMethod Algorithm="http://www.w3.org/2000/09/xmldsig#sha1"/>
        <DigestValue>OunrKkTaejd+vWDw4FRagsPwKOo=</DigestValue>
      </Reference>
      <Reference URI="/word/settings.xml?ContentType=application/vnd.openxmlformats-officedocument.wordprocessingml.settings+xml">
        <DigestMethod Algorithm="http://www.w3.org/2000/09/xmldsig#sha1"/>
        <DigestValue>kluP5vYhZ/3jUAf9BeI58BF+24g=</DigestValue>
      </Reference>
      <Reference URI="/word/header2.xml?ContentType=application/vnd.openxmlformats-officedocument.wordprocessingml.header+xml">
        <DigestMethod Algorithm="http://www.w3.org/2000/09/xmldsig#sha1"/>
        <DigestValue>OQ5ZKGnWcGMddzqB9egrvqpc/Xc=</DigestValue>
      </Reference>
      <Reference URI="/word/document.xml?ContentType=application/vnd.openxmlformats-officedocument.wordprocessingml.document.main+xml">
        <DigestMethod Algorithm="http://www.w3.org/2000/09/xmldsig#sha1"/>
        <DigestValue>BSD2vjrNm8YwlqPATmqPAaJT4wY=</DigestValue>
      </Reference>
      <Reference URI="/word/webSettings.xml?ContentType=application/vnd.openxmlformats-officedocument.wordprocessingml.webSettings+xml">
        <DigestMethod Algorithm="http://www.w3.org/2000/09/xmldsig#sha1"/>
        <DigestValue>AbhQMr+r7XcfYB9MU+SXKwItMJk=</DigestValue>
      </Reference>
      <Reference URI="/word/footer2.xml?ContentType=application/vnd.openxmlformats-officedocument.wordprocessingml.footer+xml">
        <DigestMethod Algorithm="http://www.w3.org/2000/09/xmldsig#sha1"/>
        <DigestValue>VPKGxqw9w6/9mpBlaT08aAbyA5o=</DigestValue>
      </Reference>
      <Reference URI="/word/fontTable.xml?ContentType=application/vnd.openxmlformats-officedocument.wordprocessingml.fontTable+xml">
        <DigestMethod Algorithm="http://www.w3.org/2000/09/xmldsig#sha1"/>
        <DigestValue>nMf6Cff8t7xbGrED7YK7fHIRIKs=</DigestValue>
      </Reference>
      <Reference URI="/word/header4.xml?ContentType=application/vnd.openxmlformats-officedocument.wordprocessingml.header+xml">
        <DigestMethod Algorithm="http://www.w3.org/2000/09/xmldsig#sha1"/>
        <DigestValue>zNQvBEALnwEtWXS+NqEQB4cmMhc=</DigestValue>
      </Reference>
      <Reference URI="/word/numbering.xml?ContentType=application/vnd.openxmlformats-officedocument.wordprocessingml.numbering+xml">
        <DigestMethod Algorithm="http://www.w3.org/2000/09/xmldsig#sha1"/>
        <DigestValue>S93wN0wRTNLCip5G5S0nc6TgkbY=</DigestValue>
      </Reference>
      <Reference URI="/word/endnotes.xml?ContentType=application/vnd.openxmlformats-officedocument.wordprocessingml.endnotes+xml">
        <DigestMethod Algorithm="http://www.w3.org/2000/09/xmldsig#sha1"/>
        <DigestValue>qu0+CD+tj6cKni0czFe3+09qKlc=</DigestValue>
      </Reference>
      <Reference URI="/word/footnotes.xml?ContentType=application/vnd.openxmlformats-officedocument.wordprocessingml.footnotes+xml">
        <DigestMethod Algorithm="http://www.w3.org/2000/09/xmldsig#sha1"/>
        <DigestValue>3aCepkVT3UEgKcaExwruD9Xk+o8=</DigestValue>
      </Reference>
      <Reference URI="/word/header3.xml?ContentType=application/vnd.openxmlformats-officedocument.wordprocessingml.header+xml">
        <DigestMethod Algorithm="http://www.w3.org/2000/09/xmldsig#sha1"/>
        <DigestValue>HxGAM0D1kCIjpOat0Fw3MfCVH2c=</DigestValue>
      </Reference>
      <Reference URI="/word/media/image4.png?ContentType=image/png">
        <DigestMethod Algorithm="http://www.w3.org/2000/09/xmldsig#sha1"/>
        <DigestValue>MHQFgkitEnvhrYJRscN/Nd0w+HU=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8jY7uEIbubUVcHf1gEd8qTsgVeQ=</DigestValue>
      </Reference>
    </Manifest>
    <SignatureProperties>
      <SignatureProperty Id="idSignatureTime" Target="#idPackageSignature">
        <mdssi:SignatureTime>
          <mdssi:Format>YYYY-MM-DDThh:mm:ssTZD</mdssi:Format>
          <mdssi:Value>2016-05-18T14:04:41Z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2016-05-18T14:04:41Z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xAPSnIgAAjHEAzB11YADxawDwVUcAAQAAAAAEAACgpSIAUR51YBr3wb2upiIAAAQAAAEAAAgAAAAA+KQiAKT4IgCk+CIAVKUiAIABzHYOXMd24FvHdlSlIgBkAQAAAAAAAAAAAACBYrh2gWK4dlhWawAACAAAAAIAAAAAAAB8pSIAFmq4dgAAAAAAAAAArqYiAAcAAACgpiIABwAAAAAAAAAAAAAAoKYiALSlIgDi6rd2AAAAAAACAAAAACIABwAAAKCmIgAHAAAATBK5dgAAAAAAAAAAoKYiAAcAAACgdBoC4KUiAIout3YAAAAAAAIAAKCmIgAHAAAAZHYACAAAAAAlAAAADAAAAAEAAAAYAAAADAAAAAAAAAISAAAADAAAAAEAAAAeAAAAGAAAAL0AAAAEAAAA9wAAABEAAAAlAAAADAAAAAEAAABUAAAAiAAAAL4AAAAEAAAA9QAAABAAAAABAAAAqwoNQgAADUK+AAAABAAAAAoAAABMAAAAAAAAAAAAAAAAAAAA//////////9gAAAAMQA4AC0AMAA1AC0AMgAwADEANgAGAAAABgAAAAQAAAAGAAAABgAAAAQAAAAGAAAABgAAAAYAAAAGAAAASwAAAEAAAAAwAAAABQAAACAAAAABAAAAAQAAABAAAAAAAAAAAAAAAAABAACAAAAAAAAAAAAAAAAAAQAAgAAAAFIAAABwAQAAAgAAABAAAAAHAAAAAAAAAAAAAAC8AgAAAAAAAAECAiJTAHkAcwB0AGUAbQAAAFoBoPj///IBAAAAAAAA/AsGBID4//8IAFh++/b//wAAAAAAAAAA4AsGBID4/////wAAAAAAAAIAAAAYqCIAeZF0YAAAAAgAGGcABAAAAPAVQQCAFUEAoHQaAjyoIgASenRg8BVBAAAYZwBTenRgAAAAAIAVQQCgdBoCAD5ZBUyoIgA1eXRguF9NAPwBAACIqCIA1Xh0YPwBAAAAAAAAgWK4doFiuHb8AQAAAAgAAAACAAAAAAAAoKgiABZquHYAAAAAAAAAANKpIgAHAAAAxKkiAAcAAAAAAAAAAAAAAMSpIgDYqCIA4uq3dgAAAAAAAgAAAAAiAAcAAADEqSIABwAAAEwSuXYAAAAAAAAAAMSpIgAHAAAAoHQaAgSpIgCKLrd2AAAAAAACAADEqS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dgUGgiAF01c2AIwltgAQAAALQjSGDAvGlgAFWECAjCW2ABAAAAtCNIYOQjSGCg6r0FoOq9BZhoIgDtVHNgdEZbYAEAAAC0I0hgpGgiAIABzHYOXMd24FvHdqRoIgBkAQAAAAAAAAAAAACBYrh2gWK4drhXawAACAAAAAIAAAAAAADMaCIAFmq4dgAAAAAAAAAA/GkiAAYAAADwaSIABgAAAAAAAAAAAAAA8GkiAARpIgDi6rd2AAAAAAACAAAAACIABgAAAPBpIgAGAAAATBK5dgAAAAAAAAAA8GkiAAYAAACgdBoCMGkiAIout3YAAAAAAAIAAPBpI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aAaD4///yAQAAAAAAAPwLBgSA+P//CABYfvv2//8AAAAAAAAAAOALBgSA+P////8AAAAAfXcAAAAAQG4iAMRtIgBfqHl3UNVCBzDTRwnUAAAAXhUhZiIAigEIAAAAAAAAAAAAAADXqHl3iABDAE0AUwACAAAAAAAAADMARACoayIAAAAAAAgAAAAAAAAA1AAAAAgACgDkqHl3ZG4iADiHRwBDADoAXABVAHMAZQByAHMAAABlAGQAdQBhAHIAZABvAC4AagBvAGgAbgBzAG8AbgBcAEEAcABwAEQAYQB0AGEAXABMAG8AYwBhAGwAXABNAAAAYwByAG8AcwBvAGYAdABcAFcAaQBuAGQAbwB3AHMAXABUAGUAbQBwAG8AcgBhAHIAeQAgAEkAYGwi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T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cQD0pyIAAIxxAMwddWAA8WsA8FVHAAEAAAAABAAAoKUiAFEedWAa98G9rqYiAAAEAAABAAAIAAAAAPikIgCk+CIApPgiAFSlIgCAAcx2DlzHduBbx3ZUpSIAZAEAAAAAAAAAAAAAgWK4doFiuHZYVmsAAAgAAAACAAAAAAAAfKUiABZquHYAAAAAAAAAAK6mIgAHAAAAoKYiAAcAAAAAAAAAAAAAAKCmIgC0pSIA4uq3dgAAAAAAAgAAAAAiAAcAAACgpiIABwAAAEwSuXYAAAAAAAAAAKCmIgAHAAAAoHQaAuClIgCKLrd2AAAAAAACAACgpiI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oBoPj///IBAAAAAAAA/AsGBID4//8IAFh++/b//wAAAAAAAAAA4AsGBID4/////wAAAAAAAAIAAAAYqCIAeZF0YAAAAAgAGGcABAAAAPAVQQCAFUEAoHQaAjyoIgASenRg8BVBAAAYZwBTenRgAAAAAIAVQQCgdBoCAD5ZBUyoIgA1eXRguF9NAPwBAACIqCIA1Xh0YPwBAAAAAAAAgWK4doFiuHb8AQAAAAgAAAACAAAAAAAAoKgiABZquHYAAAAAAAAAANKpIgAHAAAAxKkiAAcAAAAAAAAAAAAAAMSpIgDYqCIA4uq3dgAAAAAAAgAAAAAiAAcAAADEqSIABwAAAEwSuXYAAAAAAAAAAMSpIgAHAAAAoHQaAgSpIgCKLrd2AAAAAAACAADEqS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dgUGgiAF01c2AIwltgAQAAALQjSGDAvGlgAFWECAjCW2ABAAAAtCNIYOQjSGCg6r0FoOq9BZhoIgDtVHNgdEZbYAEAAAC0I0hgpGgiAIABzHYOXMd24FvHdqRoIgBkAQAAAAAAAAAAAACBYrh2gWK4drhXawAACAAAAAIAAAAAAADMaCIAFmq4dgAAAAAAAAAA/GkiAAYAAADwaSIABgAAAAAAAAAAAAAA8GkiAARpIgDi6rd2AAAAAAACAAAAACIABgAAAPBpIgAGAAAATBK5dgAAAAAAAAAA8GkiAAYAAACgdBoCMGkiAIout3YAAAAAAAIAAPBpI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aAaD4///yAQAAAAAAAPwLBgSA+P//CABYfvv2//8AAAAAAAAAAOALBgSA+P////8AAAAAfXcAAAAAQG4iAMRtIgBfqHl3UNVCB2DVRwnUAAAAGBghSyIAigEIAAAAAAAAAAAAAADXqHl3dAAuABAAGjMCAAAAAAAAADMARACoayIAAAAAAAgAAAAAAAAA1AAAAAgACgDkqHl3ZG4iAPj5RwBDADoAXABVAHMAZQByAHMAAABlAGQAdQBhAHIAZABvAC4AagBvAGgAbgBzAG8AbgBcAEEAcABwAEQAYQB0AGEAXABMAG8AYwBhAGwAXABNAAAAYwByAG8AcwBvAGYAdABcAFcAaQBuAGQAbwB3AHMAXABUAGUAbQBwAG8AcgBhAHIAeQAgAEkAYGwi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Xls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1BF6F670-57F5-4FBF-9446-EC8E2157B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1740</Words>
  <Characters>9571</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4</cp:revision>
  <cp:lastPrinted>2015-02-24T14:02:00Z</cp:lastPrinted>
  <dcterms:created xsi:type="dcterms:W3CDTF">2016-05-16T19:30:00Z</dcterms:created>
  <dcterms:modified xsi:type="dcterms:W3CDTF">2016-05-16T19:30:00Z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