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6261F" w:rsidRPr="00776D79" w:rsidRDefault="00776D79" w:rsidP="006B4FA6">
      <w:pPr>
        <w:spacing w:line="276" w:lineRule="auto"/>
        <w:jc w:val="center"/>
        <w:rPr>
          <w:rFonts w:cstheme="minorHAnsi"/>
          <w:b/>
          <w:sz w:val="32"/>
          <w:szCs w:val="32"/>
        </w:rPr>
      </w:pPr>
      <w:r w:rsidRPr="00776D79">
        <w:rPr>
          <w:b/>
        </w:rPr>
        <w:t>PROYECTO INMOBILIARIO PEÑALOLÉN</w:t>
      </w:r>
    </w:p>
    <w:p w:rsidR="006B4FA6" w:rsidRPr="00776D79" w:rsidRDefault="006B4FA6" w:rsidP="006B4FA6">
      <w:pPr>
        <w:spacing w:line="276" w:lineRule="auto"/>
        <w:jc w:val="center"/>
        <w:rPr>
          <w:rFonts w:cstheme="minorHAnsi"/>
          <w:b/>
          <w:sz w:val="32"/>
          <w:szCs w:val="32"/>
        </w:rPr>
      </w:pPr>
    </w:p>
    <w:p w:rsidR="00697654" w:rsidRPr="00776D79" w:rsidRDefault="00776D79" w:rsidP="006B4FA6">
      <w:pPr>
        <w:spacing w:line="276" w:lineRule="auto"/>
        <w:jc w:val="center"/>
        <w:rPr>
          <w:b/>
        </w:rPr>
      </w:pPr>
      <w:r w:rsidRPr="00776D79">
        <w:rPr>
          <w:b/>
        </w:rPr>
        <w:t>DFZ-2015-116-XIII-SRCA-IA</w:t>
      </w:r>
    </w:p>
    <w:p w:rsidR="00776D79" w:rsidRPr="009F3293" w:rsidRDefault="00776D79"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480C4F" w:rsidP="004931A6">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DA567F"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5pt;height:57.6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480C4F" w:rsidP="00731C0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DA567F"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5.85pt;height:57.6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María Isabel Mallea A." o:suggestedsigner2="Jefa Oficina RMS" o:suggestedsigneremail="maria.mallea@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8456A9" w:rsidP="00731C0C">
            <w:pPr>
              <w:spacing w:line="276" w:lineRule="auto"/>
              <w:jc w:val="center"/>
              <w:rPr>
                <w:rFonts w:cstheme="minorHAnsi"/>
                <w:b/>
                <w:sz w:val="18"/>
                <w:szCs w:val="18"/>
                <w:lang w:val="es-ES_tradnl"/>
              </w:rPr>
            </w:pPr>
            <w:r>
              <w:rPr>
                <w:rFonts w:cstheme="minorHAnsi"/>
                <w:b/>
                <w:sz w:val="18"/>
                <w:szCs w:val="18"/>
                <w:lang w:val="es-ES_tradnl"/>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DA567F"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5.2pt;height:57.6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José Bastías" o:suggestedsigner2="Fiscalizador DFZ" o:suggestedsigneremail="jbastias@sma.gob.cl" issignatureline="t"/>
                </v:shape>
              </w:pict>
            </w:r>
          </w:p>
        </w:tc>
      </w:tr>
    </w:tbl>
    <w:p w:rsidR="001A4615" w:rsidRPr="0025129B" w:rsidRDefault="000F672C">
      <w:pPr>
        <w:jc w:val="left"/>
      </w:pPr>
      <w:bookmarkStart w:id="8" w:name="_Toc205640089"/>
      <w:r w:rsidRPr="0025129B">
        <w:br w:type="page"/>
      </w:r>
    </w:p>
    <w:p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55130103"/>
      <w:bookmarkEnd w:id="8"/>
      <w:r w:rsidRPr="0025129B">
        <w:rPr>
          <w:sz w:val="20"/>
        </w:rPr>
        <w:lastRenderedPageBreak/>
        <w:t>Tabla de Contenidos</w:t>
      </w:r>
      <w:bookmarkEnd w:id="9"/>
      <w:bookmarkEnd w:id="10"/>
      <w:bookmarkEnd w:id="11"/>
    </w:p>
    <w:p w:rsidR="00FF5DFA" w:rsidRDefault="003753AB" w:rsidP="00FF5DFA">
      <w:pPr>
        <w:pStyle w:val="TDC1"/>
        <w:tabs>
          <w:tab w:val="clear" w:pos="9395"/>
          <w:tab w:val="right" w:leader="dot" w:pos="9639"/>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5130103" w:history="1">
        <w:r w:rsidR="00FF5DFA" w:rsidRPr="00EC3BA5">
          <w:rPr>
            <w:rStyle w:val="Hipervnculo"/>
            <w:noProof/>
          </w:rPr>
          <w:t>Tabla de Contenidos</w:t>
        </w:r>
        <w:r w:rsidR="00FF5DFA">
          <w:rPr>
            <w:noProof/>
            <w:webHidden/>
          </w:rPr>
          <w:tab/>
        </w:r>
        <w:r w:rsidR="00FF5DFA">
          <w:rPr>
            <w:noProof/>
            <w:webHidden/>
          </w:rPr>
          <w:fldChar w:fldCharType="begin"/>
        </w:r>
        <w:r w:rsidR="00FF5DFA">
          <w:rPr>
            <w:noProof/>
            <w:webHidden/>
          </w:rPr>
          <w:instrText xml:space="preserve"> PAGEREF _Toc455130103 \h </w:instrText>
        </w:r>
        <w:r w:rsidR="00FF5DFA">
          <w:rPr>
            <w:noProof/>
            <w:webHidden/>
          </w:rPr>
        </w:r>
        <w:r w:rsidR="00FF5DFA">
          <w:rPr>
            <w:noProof/>
            <w:webHidden/>
          </w:rPr>
          <w:fldChar w:fldCharType="separate"/>
        </w:r>
        <w:r w:rsidR="00FF5DFA">
          <w:rPr>
            <w:noProof/>
            <w:webHidden/>
          </w:rPr>
          <w:t>2</w:t>
        </w:r>
        <w:r w:rsidR="00FF5DFA">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04" w:history="1">
        <w:r w:rsidRPr="00EC3BA5">
          <w:rPr>
            <w:rStyle w:val="Hipervnculo"/>
            <w:noProof/>
          </w:rPr>
          <w:t>1.</w:t>
        </w:r>
        <w:r>
          <w:rPr>
            <w:rFonts w:eastAsiaTheme="minorEastAsia" w:cstheme="minorBidi"/>
            <w:b w:val="0"/>
            <w:bCs w:val="0"/>
            <w:caps w:val="0"/>
            <w:noProof/>
            <w:sz w:val="22"/>
            <w:szCs w:val="22"/>
            <w:lang w:eastAsia="es-CL"/>
          </w:rPr>
          <w:tab/>
        </w:r>
        <w:r w:rsidRPr="00EC3BA5">
          <w:rPr>
            <w:rStyle w:val="Hipervnculo"/>
            <w:noProof/>
          </w:rPr>
          <w:t>RESUMEN.</w:t>
        </w:r>
        <w:r>
          <w:rPr>
            <w:noProof/>
            <w:webHidden/>
          </w:rPr>
          <w:tab/>
        </w:r>
        <w:r>
          <w:rPr>
            <w:noProof/>
            <w:webHidden/>
          </w:rPr>
          <w:fldChar w:fldCharType="begin"/>
        </w:r>
        <w:r>
          <w:rPr>
            <w:noProof/>
            <w:webHidden/>
          </w:rPr>
          <w:instrText xml:space="preserve"> PAGEREF _Toc455130104 \h </w:instrText>
        </w:r>
        <w:r>
          <w:rPr>
            <w:noProof/>
            <w:webHidden/>
          </w:rPr>
        </w:r>
        <w:r>
          <w:rPr>
            <w:noProof/>
            <w:webHidden/>
          </w:rPr>
          <w:fldChar w:fldCharType="separate"/>
        </w:r>
        <w:r>
          <w:rPr>
            <w:noProof/>
            <w:webHidden/>
          </w:rPr>
          <w:t>3</w:t>
        </w:r>
        <w:r>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05" w:history="1">
        <w:r w:rsidRPr="00EC3BA5">
          <w:rPr>
            <w:rStyle w:val="Hipervnculo"/>
            <w:noProof/>
          </w:rPr>
          <w:t>2.</w:t>
        </w:r>
        <w:r>
          <w:rPr>
            <w:rFonts w:eastAsiaTheme="minorEastAsia" w:cstheme="minorBidi"/>
            <w:b w:val="0"/>
            <w:bCs w:val="0"/>
            <w:caps w:val="0"/>
            <w:noProof/>
            <w:sz w:val="22"/>
            <w:szCs w:val="22"/>
            <w:lang w:eastAsia="es-CL"/>
          </w:rPr>
          <w:tab/>
        </w:r>
        <w:r w:rsidRPr="00EC3BA5">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_Toc455130105 \h </w:instrText>
        </w:r>
        <w:r>
          <w:rPr>
            <w:noProof/>
            <w:webHidden/>
          </w:rPr>
        </w:r>
        <w:r>
          <w:rPr>
            <w:noProof/>
            <w:webHidden/>
          </w:rPr>
          <w:fldChar w:fldCharType="separate"/>
        </w:r>
        <w:r>
          <w:rPr>
            <w:noProof/>
            <w:webHidden/>
          </w:rPr>
          <w:t>4</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06" w:history="1">
        <w:r w:rsidRPr="00EC3BA5">
          <w:rPr>
            <w:rStyle w:val="Hipervnculo"/>
            <w:noProof/>
          </w:rPr>
          <w:t>2.1.</w:t>
        </w:r>
        <w:r>
          <w:rPr>
            <w:rFonts w:eastAsiaTheme="minorEastAsia" w:cstheme="minorBidi"/>
            <w:smallCaps w:val="0"/>
            <w:noProof/>
            <w:sz w:val="22"/>
            <w:szCs w:val="22"/>
            <w:lang w:eastAsia="es-CL"/>
          </w:rPr>
          <w:tab/>
        </w:r>
        <w:r w:rsidRPr="00EC3BA5">
          <w:rPr>
            <w:rStyle w:val="Hipervnculo"/>
            <w:noProof/>
          </w:rPr>
          <w:t>Antecedentes Generales</w:t>
        </w:r>
        <w:r>
          <w:rPr>
            <w:noProof/>
            <w:webHidden/>
          </w:rPr>
          <w:tab/>
        </w:r>
        <w:r>
          <w:rPr>
            <w:noProof/>
            <w:webHidden/>
          </w:rPr>
          <w:fldChar w:fldCharType="begin"/>
        </w:r>
        <w:r>
          <w:rPr>
            <w:noProof/>
            <w:webHidden/>
          </w:rPr>
          <w:instrText xml:space="preserve"> PAGEREF _Toc455130106 \h </w:instrText>
        </w:r>
        <w:r>
          <w:rPr>
            <w:noProof/>
            <w:webHidden/>
          </w:rPr>
        </w:r>
        <w:r>
          <w:rPr>
            <w:noProof/>
            <w:webHidden/>
          </w:rPr>
          <w:fldChar w:fldCharType="separate"/>
        </w:r>
        <w:r>
          <w:rPr>
            <w:noProof/>
            <w:webHidden/>
          </w:rPr>
          <w:t>4</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07" w:history="1">
        <w:r w:rsidRPr="00EC3BA5">
          <w:rPr>
            <w:rStyle w:val="Hipervnculo"/>
            <w:noProof/>
          </w:rPr>
          <w:t>2.2.</w:t>
        </w:r>
        <w:r>
          <w:rPr>
            <w:rFonts w:eastAsiaTheme="minorEastAsia" w:cstheme="minorBidi"/>
            <w:smallCaps w:val="0"/>
            <w:noProof/>
            <w:sz w:val="22"/>
            <w:szCs w:val="22"/>
            <w:lang w:eastAsia="es-CL"/>
          </w:rPr>
          <w:tab/>
        </w:r>
        <w:r w:rsidRPr="00EC3BA5">
          <w:rPr>
            <w:rStyle w:val="Hipervnculo"/>
            <w:noProof/>
          </w:rPr>
          <w:t>Ubicación y Layout</w:t>
        </w:r>
        <w:r>
          <w:rPr>
            <w:noProof/>
            <w:webHidden/>
          </w:rPr>
          <w:tab/>
        </w:r>
        <w:r>
          <w:rPr>
            <w:noProof/>
            <w:webHidden/>
          </w:rPr>
          <w:fldChar w:fldCharType="begin"/>
        </w:r>
        <w:r>
          <w:rPr>
            <w:noProof/>
            <w:webHidden/>
          </w:rPr>
          <w:instrText xml:space="preserve"> PAGEREF _Toc455130107 \h </w:instrText>
        </w:r>
        <w:r>
          <w:rPr>
            <w:noProof/>
            <w:webHidden/>
          </w:rPr>
        </w:r>
        <w:r>
          <w:rPr>
            <w:noProof/>
            <w:webHidden/>
          </w:rPr>
          <w:fldChar w:fldCharType="separate"/>
        </w:r>
        <w:r>
          <w:rPr>
            <w:noProof/>
            <w:webHidden/>
          </w:rPr>
          <w:t>5</w:t>
        </w:r>
        <w:r>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08" w:history="1">
        <w:r w:rsidRPr="00EC3BA5">
          <w:rPr>
            <w:rStyle w:val="Hipervnculo"/>
            <w:noProof/>
          </w:rPr>
          <w:t>3.</w:t>
        </w:r>
        <w:r>
          <w:rPr>
            <w:rFonts w:eastAsiaTheme="minorEastAsia" w:cstheme="minorBidi"/>
            <w:b w:val="0"/>
            <w:bCs w:val="0"/>
            <w:caps w:val="0"/>
            <w:noProof/>
            <w:sz w:val="22"/>
            <w:szCs w:val="22"/>
            <w:lang w:eastAsia="es-CL"/>
          </w:rPr>
          <w:tab/>
        </w:r>
        <w:r w:rsidRPr="00EC3BA5">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_Toc455130108 \h </w:instrText>
        </w:r>
        <w:r>
          <w:rPr>
            <w:noProof/>
            <w:webHidden/>
          </w:rPr>
        </w:r>
        <w:r>
          <w:rPr>
            <w:noProof/>
            <w:webHidden/>
          </w:rPr>
          <w:fldChar w:fldCharType="separate"/>
        </w:r>
        <w:r>
          <w:rPr>
            <w:noProof/>
            <w:webHidden/>
          </w:rPr>
          <w:t>7</w:t>
        </w:r>
        <w:r>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09" w:history="1">
        <w:r w:rsidRPr="00EC3BA5">
          <w:rPr>
            <w:rStyle w:val="Hipervnculo"/>
            <w:noProof/>
          </w:rPr>
          <w:t>4.</w:t>
        </w:r>
        <w:r>
          <w:rPr>
            <w:rFonts w:eastAsiaTheme="minorEastAsia" w:cstheme="minorBidi"/>
            <w:b w:val="0"/>
            <w:bCs w:val="0"/>
            <w:caps w:val="0"/>
            <w:noProof/>
            <w:sz w:val="22"/>
            <w:szCs w:val="22"/>
            <w:lang w:eastAsia="es-CL"/>
          </w:rPr>
          <w:tab/>
        </w:r>
        <w:r w:rsidRPr="00EC3BA5">
          <w:rPr>
            <w:rStyle w:val="Hipervnculo"/>
            <w:noProof/>
          </w:rPr>
          <w:t>ANTECEDENTES DE LA ACTIVIDAD DE FISCALIZACIÓN.</w:t>
        </w:r>
        <w:r>
          <w:rPr>
            <w:noProof/>
            <w:webHidden/>
          </w:rPr>
          <w:tab/>
        </w:r>
        <w:r>
          <w:rPr>
            <w:noProof/>
            <w:webHidden/>
          </w:rPr>
          <w:fldChar w:fldCharType="begin"/>
        </w:r>
        <w:r>
          <w:rPr>
            <w:noProof/>
            <w:webHidden/>
          </w:rPr>
          <w:instrText xml:space="preserve"> PAGEREF _Toc455130109 \h </w:instrText>
        </w:r>
        <w:r>
          <w:rPr>
            <w:noProof/>
            <w:webHidden/>
          </w:rPr>
        </w:r>
        <w:r>
          <w:rPr>
            <w:noProof/>
            <w:webHidden/>
          </w:rPr>
          <w:fldChar w:fldCharType="separate"/>
        </w:r>
        <w:r>
          <w:rPr>
            <w:noProof/>
            <w:webHidden/>
          </w:rPr>
          <w:t>8</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10" w:history="1">
        <w:r w:rsidRPr="00EC3BA5">
          <w:rPr>
            <w:rStyle w:val="Hipervnculo"/>
            <w:noProof/>
          </w:rPr>
          <w:t>4.1.</w:t>
        </w:r>
        <w:r>
          <w:rPr>
            <w:rFonts w:eastAsiaTheme="minorEastAsia" w:cstheme="minorBidi"/>
            <w:smallCaps w:val="0"/>
            <w:noProof/>
            <w:sz w:val="22"/>
            <w:szCs w:val="22"/>
            <w:lang w:eastAsia="es-CL"/>
          </w:rPr>
          <w:tab/>
        </w:r>
        <w:r w:rsidRPr="00EC3BA5">
          <w:rPr>
            <w:rStyle w:val="Hipervnculo"/>
            <w:noProof/>
          </w:rPr>
          <w:t>Motivo de la Actividad de Fiscalización.</w:t>
        </w:r>
        <w:r>
          <w:rPr>
            <w:noProof/>
            <w:webHidden/>
          </w:rPr>
          <w:tab/>
        </w:r>
        <w:r>
          <w:rPr>
            <w:noProof/>
            <w:webHidden/>
          </w:rPr>
          <w:fldChar w:fldCharType="begin"/>
        </w:r>
        <w:r>
          <w:rPr>
            <w:noProof/>
            <w:webHidden/>
          </w:rPr>
          <w:instrText xml:space="preserve"> PAGEREF _Toc455130110 \h </w:instrText>
        </w:r>
        <w:r>
          <w:rPr>
            <w:noProof/>
            <w:webHidden/>
          </w:rPr>
        </w:r>
        <w:r>
          <w:rPr>
            <w:noProof/>
            <w:webHidden/>
          </w:rPr>
          <w:fldChar w:fldCharType="separate"/>
        </w:r>
        <w:r>
          <w:rPr>
            <w:noProof/>
            <w:webHidden/>
          </w:rPr>
          <w:t>8</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11" w:history="1">
        <w:r w:rsidRPr="00EC3BA5">
          <w:rPr>
            <w:rStyle w:val="Hipervnculo"/>
            <w:noProof/>
          </w:rPr>
          <w:t>4.2.</w:t>
        </w:r>
        <w:r>
          <w:rPr>
            <w:rFonts w:eastAsiaTheme="minorEastAsia" w:cstheme="minorBidi"/>
            <w:smallCaps w:val="0"/>
            <w:noProof/>
            <w:sz w:val="22"/>
            <w:szCs w:val="22"/>
            <w:lang w:eastAsia="es-CL"/>
          </w:rPr>
          <w:tab/>
        </w:r>
        <w:r w:rsidRPr="00EC3BA5">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_Toc455130111 \h </w:instrText>
        </w:r>
        <w:r>
          <w:rPr>
            <w:noProof/>
            <w:webHidden/>
          </w:rPr>
        </w:r>
        <w:r>
          <w:rPr>
            <w:noProof/>
            <w:webHidden/>
          </w:rPr>
          <w:fldChar w:fldCharType="separate"/>
        </w:r>
        <w:r>
          <w:rPr>
            <w:noProof/>
            <w:webHidden/>
          </w:rPr>
          <w:t>8</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12" w:history="1">
        <w:r w:rsidRPr="00EC3BA5">
          <w:rPr>
            <w:rStyle w:val="Hipervnculo"/>
            <w:noProof/>
          </w:rPr>
          <w:t>4.3.</w:t>
        </w:r>
        <w:r>
          <w:rPr>
            <w:rFonts w:eastAsiaTheme="minorEastAsia" w:cstheme="minorBidi"/>
            <w:smallCaps w:val="0"/>
            <w:noProof/>
            <w:sz w:val="22"/>
            <w:szCs w:val="22"/>
            <w:lang w:eastAsia="es-CL"/>
          </w:rPr>
          <w:tab/>
        </w:r>
        <w:r w:rsidRPr="00EC3BA5">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_Toc455130112 \h </w:instrText>
        </w:r>
        <w:r>
          <w:rPr>
            <w:noProof/>
            <w:webHidden/>
          </w:rPr>
        </w:r>
        <w:r>
          <w:rPr>
            <w:noProof/>
            <w:webHidden/>
          </w:rPr>
          <w:fldChar w:fldCharType="separate"/>
        </w:r>
        <w:r>
          <w:rPr>
            <w:noProof/>
            <w:webHidden/>
          </w:rPr>
          <w:t>8</w:t>
        </w:r>
        <w:r>
          <w:rPr>
            <w:noProof/>
            <w:webHidden/>
          </w:rPr>
          <w:fldChar w:fldCharType="end"/>
        </w:r>
      </w:hyperlink>
    </w:p>
    <w:p w:rsidR="00FF5DFA" w:rsidRDefault="00FF5DFA" w:rsidP="00FF5DFA">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55130113" w:history="1">
        <w:r w:rsidRPr="00EC3BA5">
          <w:rPr>
            <w:rStyle w:val="Hipervnculo"/>
            <w:noProof/>
          </w:rPr>
          <w:t>4.3.1.</w:t>
        </w:r>
        <w:r>
          <w:rPr>
            <w:rFonts w:eastAsiaTheme="minorEastAsia" w:cstheme="minorBidi"/>
            <w:i w:val="0"/>
            <w:iCs w:val="0"/>
            <w:noProof/>
            <w:sz w:val="22"/>
            <w:szCs w:val="22"/>
            <w:lang w:eastAsia="es-CL"/>
          </w:rPr>
          <w:tab/>
        </w:r>
        <w:r w:rsidRPr="00EC3BA5">
          <w:rPr>
            <w:rStyle w:val="Hipervnculo"/>
            <w:noProof/>
          </w:rPr>
          <w:t>Primer día de inspección</w:t>
        </w:r>
        <w:r>
          <w:rPr>
            <w:noProof/>
            <w:webHidden/>
          </w:rPr>
          <w:tab/>
        </w:r>
        <w:r>
          <w:rPr>
            <w:noProof/>
            <w:webHidden/>
          </w:rPr>
          <w:fldChar w:fldCharType="begin"/>
        </w:r>
        <w:r>
          <w:rPr>
            <w:noProof/>
            <w:webHidden/>
          </w:rPr>
          <w:instrText xml:space="preserve"> PAGEREF _Toc455130113 \h </w:instrText>
        </w:r>
        <w:r>
          <w:rPr>
            <w:noProof/>
            <w:webHidden/>
          </w:rPr>
        </w:r>
        <w:r>
          <w:rPr>
            <w:noProof/>
            <w:webHidden/>
          </w:rPr>
          <w:fldChar w:fldCharType="separate"/>
        </w:r>
        <w:r>
          <w:rPr>
            <w:noProof/>
            <w:webHidden/>
          </w:rPr>
          <w:t>8</w:t>
        </w:r>
        <w:r>
          <w:rPr>
            <w:noProof/>
            <w:webHidden/>
          </w:rPr>
          <w:fldChar w:fldCharType="end"/>
        </w:r>
      </w:hyperlink>
    </w:p>
    <w:p w:rsidR="00FF5DFA" w:rsidRDefault="00FF5DFA" w:rsidP="00FF5DFA">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55130114" w:history="1">
        <w:r w:rsidRPr="00EC3BA5">
          <w:rPr>
            <w:rStyle w:val="Hipervnculo"/>
            <w:noProof/>
          </w:rPr>
          <w:t>4.3.2.</w:t>
        </w:r>
        <w:r>
          <w:rPr>
            <w:rFonts w:eastAsiaTheme="minorEastAsia" w:cstheme="minorBidi"/>
            <w:i w:val="0"/>
            <w:iCs w:val="0"/>
            <w:noProof/>
            <w:sz w:val="22"/>
            <w:szCs w:val="22"/>
            <w:lang w:eastAsia="es-CL"/>
          </w:rPr>
          <w:tab/>
        </w:r>
        <w:r w:rsidRPr="00EC3BA5">
          <w:rPr>
            <w:rStyle w:val="Hipervnculo"/>
            <w:noProof/>
          </w:rPr>
          <w:t>Segundo día de inspección</w:t>
        </w:r>
        <w:r>
          <w:rPr>
            <w:noProof/>
            <w:webHidden/>
          </w:rPr>
          <w:tab/>
        </w:r>
        <w:r>
          <w:rPr>
            <w:noProof/>
            <w:webHidden/>
          </w:rPr>
          <w:fldChar w:fldCharType="begin"/>
        </w:r>
        <w:r>
          <w:rPr>
            <w:noProof/>
            <w:webHidden/>
          </w:rPr>
          <w:instrText xml:space="preserve"> PAGEREF _Toc455130114 \h </w:instrText>
        </w:r>
        <w:r>
          <w:rPr>
            <w:noProof/>
            <w:webHidden/>
          </w:rPr>
        </w:r>
        <w:r>
          <w:rPr>
            <w:noProof/>
            <w:webHidden/>
          </w:rPr>
          <w:fldChar w:fldCharType="separate"/>
        </w:r>
        <w:r>
          <w:rPr>
            <w:noProof/>
            <w:webHidden/>
          </w:rPr>
          <w:t>8</w:t>
        </w:r>
        <w:r>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15" w:history="1">
        <w:r w:rsidRPr="00EC3BA5">
          <w:rPr>
            <w:rStyle w:val="Hipervnculo"/>
            <w:noProof/>
          </w:rPr>
          <w:t>5.</w:t>
        </w:r>
        <w:r>
          <w:rPr>
            <w:rFonts w:eastAsiaTheme="minorEastAsia" w:cstheme="minorBidi"/>
            <w:b w:val="0"/>
            <w:bCs w:val="0"/>
            <w:caps w:val="0"/>
            <w:noProof/>
            <w:sz w:val="22"/>
            <w:szCs w:val="22"/>
            <w:lang w:eastAsia="es-CL"/>
          </w:rPr>
          <w:tab/>
        </w:r>
        <w:r w:rsidRPr="00EC3BA5">
          <w:rPr>
            <w:rStyle w:val="Hipervnculo"/>
            <w:noProof/>
          </w:rPr>
          <w:t>HECHOS CONSTATADOS</w:t>
        </w:r>
        <w:r>
          <w:rPr>
            <w:noProof/>
            <w:webHidden/>
          </w:rPr>
          <w:tab/>
        </w:r>
        <w:r>
          <w:rPr>
            <w:noProof/>
            <w:webHidden/>
          </w:rPr>
          <w:fldChar w:fldCharType="begin"/>
        </w:r>
        <w:r>
          <w:rPr>
            <w:noProof/>
            <w:webHidden/>
          </w:rPr>
          <w:instrText xml:space="preserve"> PAGEREF _Toc455130115 \h </w:instrText>
        </w:r>
        <w:r>
          <w:rPr>
            <w:noProof/>
            <w:webHidden/>
          </w:rPr>
        </w:r>
        <w:r>
          <w:rPr>
            <w:noProof/>
            <w:webHidden/>
          </w:rPr>
          <w:fldChar w:fldCharType="separate"/>
        </w:r>
        <w:r>
          <w:rPr>
            <w:noProof/>
            <w:webHidden/>
          </w:rPr>
          <w:t>9</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16" w:history="1">
        <w:r w:rsidRPr="00EC3BA5">
          <w:rPr>
            <w:rStyle w:val="Hipervnculo"/>
            <w:noProof/>
          </w:rPr>
          <w:t>5.1.</w:t>
        </w:r>
        <w:r>
          <w:rPr>
            <w:rFonts w:eastAsiaTheme="minorEastAsia" w:cstheme="minorBidi"/>
            <w:smallCaps w:val="0"/>
            <w:noProof/>
            <w:sz w:val="22"/>
            <w:szCs w:val="22"/>
            <w:lang w:eastAsia="es-CL"/>
          </w:rPr>
          <w:tab/>
        </w:r>
        <w:r w:rsidRPr="00EC3BA5">
          <w:rPr>
            <w:rStyle w:val="Hipervnculo"/>
            <w:noProof/>
          </w:rPr>
          <w:t>Verificación estado de ejecución de proyectos inmobiliarios</w:t>
        </w:r>
        <w:r>
          <w:rPr>
            <w:noProof/>
            <w:webHidden/>
          </w:rPr>
          <w:tab/>
        </w:r>
        <w:r>
          <w:rPr>
            <w:noProof/>
            <w:webHidden/>
          </w:rPr>
          <w:fldChar w:fldCharType="begin"/>
        </w:r>
        <w:r>
          <w:rPr>
            <w:noProof/>
            <w:webHidden/>
          </w:rPr>
          <w:instrText xml:space="preserve"> PAGEREF _Toc455130116 \h </w:instrText>
        </w:r>
        <w:r>
          <w:rPr>
            <w:noProof/>
            <w:webHidden/>
          </w:rPr>
        </w:r>
        <w:r>
          <w:rPr>
            <w:noProof/>
            <w:webHidden/>
          </w:rPr>
          <w:fldChar w:fldCharType="separate"/>
        </w:r>
        <w:r>
          <w:rPr>
            <w:noProof/>
            <w:webHidden/>
          </w:rPr>
          <w:t>9</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26" w:history="1">
        <w:r w:rsidRPr="00EC3BA5">
          <w:rPr>
            <w:rStyle w:val="Hipervnculo"/>
            <w:noProof/>
          </w:rPr>
          <w:t>5.2.</w:t>
        </w:r>
        <w:r>
          <w:rPr>
            <w:rFonts w:eastAsiaTheme="minorEastAsia" w:cstheme="minorBidi"/>
            <w:smallCaps w:val="0"/>
            <w:noProof/>
            <w:sz w:val="22"/>
            <w:szCs w:val="22"/>
            <w:lang w:eastAsia="es-CL"/>
          </w:rPr>
          <w:tab/>
        </w:r>
        <w:r w:rsidRPr="00EC3BA5">
          <w:rPr>
            <w:rStyle w:val="Hipervnculo"/>
            <w:noProof/>
          </w:rPr>
          <w:t>Verificación de solicitudes y permisos de la Municipalidad de Peñalolén</w:t>
        </w:r>
        <w:r>
          <w:rPr>
            <w:noProof/>
            <w:webHidden/>
          </w:rPr>
          <w:tab/>
        </w:r>
        <w:r>
          <w:rPr>
            <w:noProof/>
            <w:webHidden/>
          </w:rPr>
          <w:fldChar w:fldCharType="begin"/>
        </w:r>
        <w:r>
          <w:rPr>
            <w:noProof/>
            <w:webHidden/>
          </w:rPr>
          <w:instrText xml:space="preserve"> PAGEREF _Toc455130126 \h </w:instrText>
        </w:r>
        <w:r>
          <w:rPr>
            <w:noProof/>
            <w:webHidden/>
          </w:rPr>
        </w:r>
        <w:r>
          <w:rPr>
            <w:noProof/>
            <w:webHidden/>
          </w:rPr>
          <w:fldChar w:fldCharType="separate"/>
        </w:r>
        <w:r>
          <w:rPr>
            <w:noProof/>
            <w:webHidden/>
          </w:rPr>
          <w:t>19</w:t>
        </w:r>
        <w:r>
          <w:rPr>
            <w:noProof/>
            <w:webHidden/>
          </w:rPr>
          <w:fldChar w:fldCharType="end"/>
        </w:r>
      </w:hyperlink>
    </w:p>
    <w:p w:rsidR="00FF5DFA" w:rsidRDefault="00FF5DFA" w:rsidP="00FF5DFA">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55130127" w:history="1">
        <w:r w:rsidRPr="00EC3BA5">
          <w:rPr>
            <w:rStyle w:val="Hipervnculo"/>
            <w:noProof/>
          </w:rPr>
          <w:t>5.3.</w:t>
        </w:r>
        <w:r>
          <w:rPr>
            <w:rFonts w:eastAsiaTheme="minorEastAsia" w:cstheme="minorBidi"/>
            <w:smallCaps w:val="0"/>
            <w:noProof/>
            <w:sz w:val="22"/>
            <w:szCs w:val="22"/>
            <w:lang w:eastAsia="es-CL"/>
          </w:rPr>
          <w:tab/>
        </w:r>
        <w:r w:rsidRPr="00EC3BA5">
          <w:rPr>
            <w:rStyle w:val="Hipervnculo"/>
            <w:noProof/>
          </w:rPr>
          <w:t>Análisis de elusión al Sistema de Evaluación de Impacto Ambiental por fraccionamiento de proyecto</w:t>
        </w:r>
        <w:r>
          <w:rPr>
            <w:noProof/>
            <w:webHidden/>
          </w:rPr>
          <w:tab/>
        </w:r>
        <w:r>
          <w:rPr>
            <w:noProof/>
            <w:webHidden/>
          </w:rPr>
          <w:fldChar w:fldCharType="begin"/>
        </w:r>
        <w:r>
          <w:rPr>
            <w:noProof/>
            <w:webHidden/>
          </w:rPr>
          <w:instrText xml:space="preserve"> PAGEREF _Toc455130127 \h </w:instrText>
        </w:r>
        <w:r>
          <w:rPr>
            <w:noProof/>
            <w:webHidden/>
          </w:rPr>
        </w:r>
        <w:r>
          <w:rPr>
            <w:noProof/>
            <w:webHidden/>
          </w:rPr>
          <w:fldChar w:fldCharType="separate"/>
        </w:r>
        <w:r>
          <w:rPr>
            <w:noProof/>
            <w:webHidden/>
          </w:rPr>
          <w:t>21</w:t>
        </w:r>
        <w:r>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31" w:history="1">
        <w:r w:rsidRPr="00EC3BA5">
          <w:rPr>
            <w:rStyle w:val="Hipervnculo"/>
            <w:noProof/>
          </w:rPr>
          <w:t>6.</w:t>
        </w:r>
        <w:r>
          <w:rPr>
            <w:rFonts w:eastAsiaTheme="minorEastAsia" w:cstheme="minorBidi"/>
            <w:b w:val="0"/>
            <w:bCs w:val="0"/>
            <w:caps w:val="0"/>
            <w:noProof/>
            <w:sz w:val="22"/>
            <w:szCs w:val="22"/>
            <w:lang w:eastAsia="es-CL"/>
          </w:rPr>
          <w:tab/>
        </w:r>
        <w:r w:rsidRPr="00EC3BA5">
          <w:rPr>
            <w:rStyle w:val="Hipervnculo"/>
            <w:noProof/>
          </w:rPr>
          <w:t>CONCLUSIONES</w:t>
        </w:r>
        <w:r>
          <w:rPr>
            <w:noProof/>
            <w:webHidden/>
          </w:rPr>
          <w:tab/>
        </w:r>
        <w:r>
          <w:rPr>
            <w:noProof/>
            <w:webHidden/>
          </w:rPr>
          <w:fldChar w:fldCharType="begin"/>
        </w:r>
        <w:r>
          <w:rPr>
            <w:noProof/>
            <w:webHidden/>
          </w:rPr>
          <w:instrText xml:space="preserve"> PAGEREF _Toc455130131 \h </w:instrText>
        </w:r>
        <w:r>
          <w:rPr>
            <w:noProof/>
            <w:webHidden/>
          </w:rPr>
        </w:r>
        <w:r>
          <w:rPr>
            <w:noProof/>
            <w:webHidden/>
          </w:rPr>
          <w:fldChar w:fldCharType="separate"/>
        </w:r>
        <w:r>
          <w:rPr>
            <w:noProof/>
            <w:webHidden/>
          </w:rPr>
          <w:t>26</w:t>
        </w:r>
        <w:r>
          <w:rPr>
            <w:noProof/>
            <w:webHidden/>
          </w:rPr>
          <w:fldChar w:fldCharType="end"/>
        </w:r>
      </w:hyperlink>
    </w:p>
    <w:p w:rsidR="00FF5DFA" w:rsidRDefault="00FF5DFA" w:rsidP="00FF5DFA">
      <w:pPr>
        <w:pStyle w:val="TDC1"/>
        <w:tabs>
          <w:tab w:val="clear" w:pos="9395"/>
          <w:tab w:val="right" w:leader="dot" w:pos="9639"/>
        </w:tabs>
        <w:rPr>
          <w:rFonts w:eastAsiaTheme="minorEastAsia" w:cstheme="minorBidi"/>
          <w:b w:val="0"/>
          <w:bCs w:val="0"/>
          <w:caps w:val="0"/>
          <w:noProof/>
          <w:sz w:val="22"/>
          <w:szCs w:val="22"/>
          <w:lang w:eastAsia="es-CL"/>
        </w:rPr>
      </w:pPr>
      <w:hyperlink w:anchor="_Toc455130132" w:history="1">
        <w:r w:rsidRPr="00EC3BA5">
          <w:rPr>
            <w:rStyle w:val="Hipervnculo"/>
            <w:noProof/>
          </w:rPr>
          <w:t>7.</w:t>
        </w:r>
        <w:r>
          <w:rPr>
            <w:rFonts w:eastAsiaTheme="minorEastAsia" w:cstheme="minorBidi"/>
            <w:b w:val="0"/>
            <w:bCs w:val="0"/>
            <w:caps w:val="0"/>
            <w:noProof/>
            <w:sz w:val="22"/>
            <w:szCs w:val="22"/>
            <w:lang w:eastAsia="es-CL"/>
          </w:rPr>
          <w:tab/>
        </w:r>
        <w:r w:rsidRPr="00EC3BA5">
          <w:rPr>
            <w:rStyle w:val="Hipervnculo"/>
            <w:noProof/>
          </w:rPr>
          <w:t>ANEXOS</w:t>
        </w:r>
        <w:r>
          <w:rPr>
            <w:noProof/>
            <w:webHidden/>
          </w:rPr>
          <w:tab/>
        </w:r>
        <w:r>
          <w:rPr>
            <w:noProof/>
            <w:webHidden/>
          </w:rPr>
          <w:fldChar w:fldCharType="begin"/>
        </w:r>
        <w:r>
          <w:rPr>
            <w:noProof/>
            <w:webHidden/>
          </w:rPr>
          <w:instrText xml:space="preserve"> PAGEREF _Toc455130132 \h </w:instrText>
        </w:r>
        <w:r>
          <w:rPr>
            <w:noProof/>
            <w:webHidden/>
          </w:rPr>
        </w:r>
        <w:r>
          <w:rPr>
            <w:noProof/>
            <w:webHidden/>
          </w:rPr>
          <w:fldChar w:fldCharType="separate"/>
        </w:r>
        <w:r>
          <w:rPr>
            <w:noProof/>
            <w:webHidden/>
          </w:rPr>
          <w:t>27</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2" w:name="_Toc352840376"/>
      <w:bookmarkStart w:id="13" w:name="_Toc352841436"/>
      <w:bookmarkStart w:id="14" w:name="_Toc455130104"/>
      <w:r w:rsidRPr="0025129B">
        <w:lastRenderedPageBreak/>
        <w:t>RESUMEN</w:t>
      </w:r>
      <w:r w:rsidR="00B1722C" w:rsidRPr="0025129B">
        <w:t>.</w:t>
      </w:r>
      <w:bookmarkEnd w:id="12"/>
      <w:bookmarkEnd w:id="13"/>
      <w:bookmarkEnd w:id="14"/>
    </w:p>
    <w:p w:rsidR="00ED4317" w:rsidRPr="0025129B" w:rsidRDefault="00ED4317" w:rsidP="00ED4317">
      <w:pPr>
        <w:jc w:val="left"/>
        <w:rPr>
          <w:rFonts w:cstheme="minorHAnsi"/>
          <w:b/>
          <w:sz w:val="20"/>
          <w:szCs w:val="20"/>
        </w:rPr>
      </w:pPr>
    </w:p>
    <w:p w:rsidR="00ED4317" w:rsidRPr="00F167BD" w:rsidRDefault="00ED4317" w:rsidP="00ED4317">
      <w:pPr>
        <w:rPr>
          <w:rFonts w:cstheme="minorHAnsi"/>
          <w:color w:val="000000" w:themeColor="text1"/>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D74FFE">
        <w:rPr>
          <w:rFonts w:cstheme="minorHAnsi"/>
          <w:sz w:val="20"/>
          <w:szCs w:val="20"/>
        </w:rPr>
        <w:t>s</w:t>
      </w:r>
      <w:r w:rsidR="004041CB" w:rsidRPr="0025129B">
        <w:rPr>
          <w:rFonts w:cstheme="minorHAnsi"/>
          <w:sz w:val="20"/>
          <w:szCs w:val="20"/>
        </w:rPr>
        <w:t xml:space="preserve"> actividad</w:t>
      </w:r>
      <w:r w:rsidR="00D74FFE">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D74FFE">
        <w:rPr>
          <w:rFonts w:cstheme="minorHAnsi"/>
          <w:sz w:val="20"/>
          <w:szCs w:val="20"/>
        </w:rPr>
        <w:t>s</w:t>
      </w:r>
      <w:r w:rsidRPr="0025129B">
        <w:rPr>
          <w:rFonts w:cstheme="minorHAnsi"/>
          <w:sz w:val="20"/>
          <w:szCs w:val="20"/>
        </w:rPr>
        <w:t xml:space="preserve"> por </w:t>
      </w:r>
      <w:r w:rsidR="003852A7">
        <w:rPr>
          <w:rFonts w:cstheme="minorHAnsi"/>
          <w:sz w:val="20"/>
          <w:szCs w:val="20"/>
        </w:rPr>
        <w:t>la Superintendencia del Medio Ambiente</w:t>
      </w:r>
      <w:r w:rsidR="00F478FD" w:rsidRPr="0025129B">
        <w:rPr>
          <w:rFonts w:cstheme="minorHAnsi"/>
          <w:sz w:val="20"/>
          <w:szCs w:val="20"/>
        </w:rPr>
        <w:t>,</w:t>
      </w:r>
      <w:r w:rsidR="007B7525" w:rsidRPr="0025129B">
        <w:rPr>
          <w:rFonts w:cstheme="minorHAnsi"/>
          <w:sz w:val="20"/>
          <w:szCs w:val="20"/>
        </w:rPr>
        <w:t xml:space="preserve"> </w:t>
      </w:r>
      <w:r w:rsidR="003852A7">
        <w:rPr>
          <w:rFonts w:cstheme="minorHAnsi"/>
          <w:sz w:val="20"/>
          <w:szCs w:val="20"/>
        </w:rPr>
        <w:t>a</w:t>
      </w:r>
      <w:r w:rsidR="00480C4F">
        <w:rPr>
          <w:rFonts w:cstheme="minorHAnsi"/>
          <w:sz w:val="20"/>
          <w:szCs w:val="20"/>
        </w:rPr>
        <w:t>l titular</w:t>
      </w:r>
      <w:r w:rsidR="003852A7">
        <w:rPr>
          <w:rFonts w:cstheme="minorHAnsi"/>
          <w:sz w:val="20"/>
          <w:szCs w:val="20"/>
        </w:rPr>
        <w:t xml:space="preserve"> </w:t>
      </w:r>
      <w:r w:rsidR="00480C4F">
        <w:rPr>
          <w:rFonts w:cstheme="minorHAnsi"/>
          <w:sz w:val="20"/>
          <w:szCs w:val="20"/>
        </w:rPr>
        <w:t>“</w:t>
      </w:r>
      <w:r w:rsidR="003852A7">
        <w:rPr>
          <w:rFonts w:cstheme="minorHAnsi"/>
          <w:sz w:val="20"/>
          <w:szCs w:val="20"/>
        </w:rPr>
        <w:t>Inmobiliaria Macul S.A</w:t>
      </w:r>
      <w:r w:rsidR="00F478FD" w:rsidRPr="0025129B">
        <w:rPr>
          <w:rFonts w:cstheme="minorHAnsi"/>
          <w:sz w:val="20"/>
          <w:szCs w:val="20"/>
        </w:rPr>
        <w:t>.</w:t>
      </w:r>
      <w:r w:rsidR="00480C4F">
        <w:rPr>
          <w:rFonts w:cstheme="minorHAnsi"/>
          <w:sz w:val="20"/>
          <w:szCs w:val="20"/>
        </w:rPr>
        <w:t>”,</w:t>
      </w:r>
      <w:r w:rsidR="003852A7">
        <w:rPr>
          <w:rFonts w:cstheme="minorHAnsi"/>
          <w:sz w:val="20"/>
          <w:szCs w:val="20"/>
        </w:rPr>
        <w:t xml:space="preserve"> </w:t>
      </w:r>
      <w:r w:rsidR="00480C4F">
        <w:rPr>
          <w:rFonts w:cstheme="minorHAnsi"/>
          <w:sz w:val="20"/>
          <w:szCs w:val="20"/>
        </w:rPr>
        <w:t xml:space="preserve">derivado de </w:t>
      </w:r>
      <w:r w:rsidR="003852A7">
        <w:rPr>
          <w:rFonts w:cstheme="minorHAnsi"/>
          <w:sz w:val="20"/>
          <w:szCs w:val="20"/>
        </w:rPr>
        <w:t>denuncia</w:t>
      </w:r>
      <w:r w:rsidR="00E037C6">
        <w:rPr>
          <w:rFonts w:cstheme="minorHAnsi"/>
          <w:sz w:val="20"/>
          <w:szCs w:val="20"/>
        </w:rPr>
        <w:t>s</w:t>
      </w:r>
      <w:r w:rsidR="00480C4F">
        <w:rPr>
          <w:rFonts w:cstheme="minorHAnsi"/>
          <w:sz w:val="20"/>
          <w:szCs w:val="20"/>
        </w:rPr>
        <w:t xml:space="preserve"> por</w:t>
      </w:r>
      <w:r w:rsidR="003852A7">
        <w:rPr>
          <w:rFonts w:cstheme="minorHAnsi"/>
          <w:sz w:val="20"/>
          <w:szCs w:val="20"/>
        </w:rPr>
        <w:t xml:space="preserve"> elusión al </w:t>
      </w:r>
      <w:r w:rsidR="00480C4F">
        <w:rPr>
          <w:rFonts w:cstheme="minorHAnsi"/>
          <w:sz w:val="20"/>
          <w:szCs w:val="20"/>
        </w:rPr>
        <w:t>S</w:t>
      </w:r>
      <w:r w:rsidR="003852A7">
        <w:rPr>
          <w:rFonts w:cstheme="minorHAnsi"/>
          <w:sz w:val="20"/>
          <w:szCs w:val="20"/>
        </w:rPr>
        <w:t xml:space="preserve">istema de </w:t>
      </w:r>
      <w:r w:rsidR="00480C4F">
        <w:rPr>
          <w:rFonts w:cstheme="minorHAnsi"/>
          <w:sz w:val="20"/>
          <w:szCs w:val="20"/>
        </w:rPr>
        <w:t>E</w:t>
      </w:r>
      <w:r w:rsidR="003852A7">
        <w:rPr>
          <w:rFonts w:cstheme="minorHAnsi"/>
          <w:sz w:val="20"/>
          <w:szCs w:val="20"/>
        </w:rPr>
        <w:t xml:space="preserve">valuación </w:t>
      </w:r>
      <w:r w:rsidR="00480C4F">
        <w:rPr>
          <w:rFonts w:cstheme="minorHAnsi"/>
          <w:sz w:val="20"/>
          <w:szCs w:val="20"/>
        </w:rPr>
        <w:t>de Impacto A</w:t>
      </w:r>
      <w:r w:rsidR="003852A7">
        <w:rPr>
          <w:rFonts w:cstheme="minorHAnsi"/>
          <w:sz w:val="20"/>
          <w:szCs w:val="20"/>
        </w:rPr>
        <w:t>mbienta</w:t>
      </w:r>
      <w:r w:rsidR="009A0F1A">
        <w:rPr>
          <w:rFonts w:cstheme="minorHAnsi"/>
          <w:sz w:val="20"/>
          <w:szCs w:val="20"/>
        </w:rPr>
        <w:t>l.</w:t>
      </w:r>
      <w:r w:rsidR="00F478FD" w:rsidRPr="0025129B">
        <w:rPr>
          <w:rFonts w:cstheme="minorHAnsi"/>
          <w:sz w:val="20"/>
          <w:szCs w:val="20"/>
        </w:rPr>
        <w:t xml:space="preserve"> </w:t>
      </w:r>
      <w:r w:rsidR="00BE68C0" w:rsidRPr="0025129B">
        <w:rPr>
          <w:rFonts w:cstheme="minorHAnsi"/>
          <w:sz w:val="20"/>
          <w:szCs w:val="20"/>
        </w:rPr>
        <w:t>La</w:t>
      </w:r>
      <w:r w:rsidR="00E037C6">
        <w:rPr>
          <w:rFonts w:cstheme="minorHAnsi"/>
          <w:sz w:val="20"/>
          <w:szCs w:val="20"/>
        </w:rPr>
        <w:t>s</w:t>
      </w:r>
      <w:r w:rsidR="00BE68C0" w:rsidRPr="0025129B">
        <w:rPr>
          <w:rFonts w:cstheme="minorHAnsi"/>
          <w:sz w:val="20"/>
          <w:szCs w:val="20"/>
        </w:rPr>
        <w:t xml:space="preserve"> a</w:t>
      </w:r>
      <w:r w:rsidR="00F478FD" w:rsidRPr="0025129B">
        <w:rPr>
          <w:rFonts w:cstheme="minorHAnsi"/>
          <w:sz w:val="20"/>
          <w:szCs w:val="20"/>
        </w:rPr>
        <w:t>ctividad</w:t>
      </w:r>
      <w:r w:rsidR="00E037C6">
        <w:rPr>
          <w:rFonts w:cstheme="minorHAnsi"/>
          <w:sz w:val="20"/>
          <w:szCs w:val="20"/>
        </w:rPr>
        <w:t>es</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fue</w:t>
      </w:r>
      <w:r w:rsidR="00E037C6">
        <w:rPr>
          <w:rFonts w:cstheme="minorHAnsi"/>
          <w:sz w:val="20"/>
          <w:szCs w:val="20"/>
        </w:rPr>
        <w:t>ron</w:t>
      </w:r>
      <w:r w:rsidR="00BE68C0" w:rsidRPr="0025129B">
        <w:rPr>
          <w:rFonts w:cstheme="minorHAnsi"/>
          <w:sz w:val="20"/>
          <w:szCs w:val="20"/>
        </w:rPr>
        <w:t xml:space="preserve"> </w:t>
      </w:r>
      <w:r w:rsidR="00F478FD" w:rsidRPr="0025129B">
        <w:rPr>
          <w:rFonts w:cstheme="minorHAnsi"/>
          <w:sz w:val="20"/>
          <w:szCs w:val="20"/>
        </w:rPr>
        <w:t>desarrollada</w:t>
      </w:r>
      <w:r w:rsidR="00E037C6">
        <w:rPr>
          <w:rFonts w:cstheme="minorHAnsi"/>
          <w:sz w:val="20"/>
          <w:szCs w:val="20"/>
        </w:rPr>
        <w:t>s</w:t>
      </w:r>
      <w:r w:rsidRPr="0025129B">
        <w:rPr>
          <w:rFonts w:cstheme="minorHAnsi"/>
          <w:sz w:val="20"/>
          <w:szCs w:val="20"/>
        </w:rPr>
        <w:t xml:space="preserve"> durante </w:t>
      </w:r>
      <w:r w:rsidR="003852A7">
        <w:rPr>
          <w:rFonts w:cstheme="minorHAnsi"/>
          <w:sz w:val="20"/>
          <w:szCs w:val="20"/>
        </w:rPr>
        <w:t>l</w:t>
      </w:r>
      <w:r w:rsidR="00E037C6">
        <w:rPr>
          <w:rFonts w:cstheme="minorHAnsi"/>
          <w:sz w:val="20"/>
          <w:szCs w:val="20"/>
        </w:rPr>
        <w:t>os</w:t>
      </w:r>
      <w:r w:rsidR="003852A7">
        <w:rPr>
          <w:rFonts w:cstheme="minorHAnsi"/>
          <w:sz w:val="20"/>
          <w:szCs w:val="20"/>
        </w:rPr>
        <w:t xml:space="preserve"> dia</w:t>
      </w:r>
      <w:r w:rsidR="00E037C6">
        <w:rPr>
          <w:rFonts w:cstheme="minorHAnsi"/>
          <w:sz w:val="20"/>
          <w:szCs w:val="20"/>
        </w:rPr>
        <w:t>s</w:t>
      </w:r>
      <w:r w:rsidR="003852A7">
        <w:rPr>
          <w:rFonts w:cstheme="minorHAnsi"/>
          <w:sz w:val="20"/>
          <w:szCs w:val="20"/>
        </w:rPr>
        <w:t xml:space="preserve"> </w:t>
      </w:r>
      <w:r w:rsidR="003852A7" w:rsidRPr="00F167BD">
        <w:rPr>
          <w:rFonts w:cstheme="minorHAnsi"/>
          <w:color w:val="000000" w:themeColor="text1"/>
          <w:sz w:val="20"/>
          <w:szCs w:val="20"/>
        </w:rPr>
        <w:t>3</w:t>
      </w:r>
      <w:r w:rsidR="00F167BD" w:rsidRPr="00F167BD">
        <w:rPr>
          <w:rFonts w:cstheme="minorHAnsi"/>
          <w:color w:val="000000" w:themeColor="text1"/>
          <w:sz w:val="20"/>
          <w:szCs w:val="20"/>
        </w:rPr>
        <w:t>1</w:t>
      </w:r>
      <w:r w:rsidR="003852A7" w:rsidRPr="00F167BD">
        <w:rPr>
          <w:rFonts w:cstheme="minorHAnsi"/>
          <w:color w:val="000000" w:themeColor="text1"/>
          <w:sz w:val="20"/>
          <w:szCs w:val="20"/>
        </w:rPr>
        <w:t xml:space="preserve"> de agosto de 2015</w:t>
      </w:r>
      <w:r w:rsidR="00E037C6">
        <w:rPr>
          <w:rFonts w:cstheme="minorHAnsi"/>
          <w:color w:val="000000" w:themeColor="text1"/>
          <w:sz w:val="20"/>
          <w:szCs w:val="20"/>
        </w:rPr>
        <w:t xml:space="preserve"> y 25 de mayo de 2016</w:t>
      </w:r>
      <w:r w:rsidR="003852A7" w:rsidRPr="00F167BD">
        <w:rPr>
          <w:rFonts w:cstheme="minorHAnsi"/>
          <w:color w:val="000000" w:themeColor="text1"/>
          <w:sz w:val="20"/>
          <w:szCs w:val="20"/>
        </w:rPr>
        <w:t>.</w:t>
      </w:r>
    </w:p>
    <w:p w:rsidR="00ED4317" w:rsidRPr="00F167BD" w:rsidRDefault="00ED4317" w:rsidP="00ED4317">
      <w:pPr>
        <w:rPr>
          <w:rFonts w:cstheme="minorHAnsi"/>
          <w:color w:val="000000" w:themeColor="text1"/>
          <w:sz w:val="20"/>
          <w:szCs w:val="20"/>
        </w:rPr>
      </w:pPr>
    </w:p>
    <w:p w:rsidR="008F751D" w:rsidRPr="0025129B" w:rsidRDefault="008F751D" w:rsidP="008F751D">
      <w:pPr>
        <w:rPr>
          <w:rFonts w:cstheme="minorHAnsi"/>
          <w:color w:val="FF0000"/>
          <w:sz w:val="20"/>
          <w:szCs w:val="20"/>
        </w:rPr>
      </w:pPr>
      <w:r w:rsidRPr="0025129B">
        <w:rPr>
          <w:rFonts w:cstheme="minorHAnsi"/>
          <w:sz w:val="20"/>
          <w:szCs w:val="20"/>
        </w:rPr>
        <w:t>La materia relevante objeto de la</w:t>
      </w:r>
      <w:r w:rsidR="00E037C6">
        <w:rPr>
          <w:rFonts w:cstheme="minorHAnsi"/>
          <w:sz w:val="20"/>
          <w:szCs w:val="20"/>
        </w:rPr>
        <w:t>s</w:t>
      </w:r>
      <w:r w:rsidRPr="0025129B">
        <w:rPr>
          <w:rFonts w:cstheme="minorHAnsi"/>
          <w:sz w:val="20"/>
          <w:szCs w:val="20"/>
        </w:rPr>
        <w:t xml:space="preserve"> fiscalizaci</w:t>
      </w:r>
      <w:r w:rsidR="00E037C6">
        <w:rPr>
          <w:rFonts w:cstheme="minorHAnsi"/>
          <w:sz w:val="20"/>
          <w:szCs w:val="20"/>
        </w:rPr>
        <w:t>o</w:t>
      </w:r>
      <w:r w:rsidRPr="0025129B">
        <w:rPr>
          <w:rFonts w:cstheme="minorHAnsi"/>
          <w:sz w:val="20"/>
          <w:szCs w:val="20"/>
        </w:rPr>
        <w:t>n</w:t>
      </w:r>
      <w:r w:rsidR="00E037C6">
        <w:rPr>
          <w:rFonts w:cstheme="minorHAnsi"/>
          <w:sz w:val="20"/>
          <w:szCs w:val="20"/>
        </w:rPr>
        <w:t>es</w:t>
      </w:r>
      <w:r w:rsidRPr="0025129B">
        <w:rPr>
          <w:rFonts w:cstheme="minorHAnsi"/>
          <w:sz w:val="20"/>
          <w:szCs w:val="20"/>
        </w:rPr>
        <w:t xml:space="preserve"> </w:t>
      </w:r>
      <w:r w:rsidR="00480C4F">
        <w:rPr>
          <w:rFonts w:cstheme="minorHAnsi"/>
          <w:sz w:val="20"/>
          <w:szCs w:val="20"/>
        </w:rPr>
        <w:t xml:space="preserve">fue la </w:t>
      </w:r>
      <w:r w:rsidR="003852A7">
        <w:rPr>
          <w:rFonts w:cstheme="minorHAnsi"/>
          <w:sz w:val="20"/>
          <w:szCs w:val="20"/>
        </w:rPr>
        <w:t>verificación de</w:t>
      </w:r>
      <w:r w:rsidR="00480C4F">
        <w:rPr>
          <w:rFonts w:cstheme="minorHAnsi"/>
          <w:sz w:val="20"/>
          <w:szCs w:val="20"/>
        </w:rPr>
        <w:t>l</w:t>
      </w:r>
      <w:r w:rsidR="003852A7">
        <w:rPr>
          <w:rFonts w:cstheme="minorHAnsi"/>
          <w:sz w:val="20"/>
          <w:szCs w:val="20"/>
        </w:rPr>
        <w:t xml:space="preserve"> estado de </w:t>
      </w:r>
      <w:r w:rsidR="00480C4F">
        <w:rPr>
          <w:rFonts w:cstheme="minorHAnsi"/>
          <w:sz w:val="20"/>
          <w:szCs w:val="20"/>
        </w:rPr>
        <w:t>ejecu</w:t>
      </w:r>
      <w:r w:rsidR="003852A7">
        <w:rPr>
          <w:rFonts w:cstheme="minorHAnsi"/>
          <w:sz w:val="20"/>
          <w:szCs w:val="20"/>
        </w:rPr>
        <w:t xml:space="preserve">ción de </w:t>
      </w:r>
      <w:r w:rsidR="00D74FFE">
        <w:rPr>
          <w:rFonts w:cstheme="minorHAnsi"/>
          <w:sz w:val="20"/>
          <w:szCs w:val="20"/>
        </w:rPr>
        <w:t xml:space="preserve">los </w:t>
      </w:r>
      <w:r w:rsidR="003852A7">
        <w:rPr>
          <w:rFonts w:cstheme="minorHAnsi"/>
          <w:sz w:val="20"/>
          <w:szCs w:val="20"/>
        </w:rPr>
        <w:t xml:space="preserve">proyectos inmobiliarios en </w:t>
      </w:r>
      <w:r w:rsidR="00480C4F">
        <w:rPr>
          <w:rFonts w:cstheme="minorHAnsi"/>
          <w:sz w:val="20"/>
          <w:szCs w:val="20"/>
        </w:rPr>
        <w:t>los L</w:t>
      </w:r>
      <w:r w:rsidR="003852A7">
        <w:rPr>
          <w:rFonts w:cstheme="minorHAnsi"/>
          <w:sz w:val="20"/>
          <w:szCs w:val="20"/>
        </w:rPr>
        <w:t xml:space="preserve">otes 4H1, 4H2, 4R, 4G, 4P y 4N, todos de la </w:t>
      </w:r>
      <w:r w:rsidR="005A279F">
        <w:rPr>
          <w:rFonts w:cstheme="minorHAnsi"/>
          <w:sz w:val="20"/>
          <w:szCs w:val="20"/>
        </w:rPr>
        <w:t>Z</w:t>
      </w:r>
      <w:r w:rsidR="003852A7">
        <w:rPr>
          <w:rFonts w:cstheme="minorHAnsi"/>
          <w:sz w:val="20"/>
          <w:szCs w:val="20"/>
        </w:rPr>
        <w:t>ona 7R</w:t>
      </w:r>
      <w:r w:rsidR="00480C4F">
        <w:rPr>
          <w:rFonts w:cstheme="minorHAnsi"/>
          <w:sz w:val="20"/>
          <w:szCs w:val="20"/>
        </w:rPr>
        <w:t>,</w:t>
      </w:r>
      <w:r w:rsidR="003852A7">
        <w:rPr>
          <w:rFonts w:cstheme="minorHAnsi"/>
          <w:sz w:val="20"/>
          <w:szCs w:val="20"/>
        </w:rPr>
        <w:t xml:space="preserve"> del </w:t>
      </w:r>
      <w:r w:rsidR="00480C4F">
        <w:rPr>
          <w:rFonts w:cstheme="minorHAnsi"/>
          <w:sz w:val="20"/>
          <w:szCs w:val="20"/>
        </w:rPr>
        <w:t>Plan</w:t>
      </w:r>
      <w:r w:rsidR="003852A7">
        <w:rPr>
          <w:rFonts w:cstheme="minorHAnsi"/>
          <w:sz w:val="20"/>
          <w:szCs w:val="20"/>
        </w:rPr>
        <w:t xml:space="preserve"> </w:t>
      </w:r>
      <w:r w:rsidR="00480C4F">
        <w:rPr>
          <w:rFonts w:cstheme="minorHAnsi"/>
          <w:sz w:val="20"/>
          <w:szCs w:val="20"/>
        </w:rPr>
        <w:t>R</w:t>
      </w:r>
      <w:r w:rsidR="003852A7">
        <w:rPr>
          <w:rFonts w:cstheme="minorHAnsi"/>
          <w:sz w:val="20"/>
          <w:szCs w:val="20"/>
        </w:rPr>
        <w:t>egulado</w:t>
      </w:r>
      <w:r w:rsidR="00480C4F">
        <w:rPr>
          <w:rFonts w:cstheme="minorHAnsi"/>
          <w:sz w:val="20"/>
          <w:szCs w:val="20"/>
        </w:rPr>
        <w:t>r</w:t>
      </w:r>
      <w:r w:rsidR="003852A7">
        <w:rPr>
          <w:rFonts w:cstheme="minorHAnsi"/>
          <w:sz w:val="20"/>
          <w:szCs w:val="20"/>
        </w:rPr>
        <w:t xml:space="preserve"> </w:t>
      </w:r>
      <w:r w:rsidR="00480C4F">
        <w:rPr>
          <w:rFonts w:cstheme="minorHAnsi"/>
          <w:sz w:val="20"/>
          <w:szCs w:val="20"/>
        </w:rPr>
        <w:t>C</w:t>
      </w:r>
      <w:r w:rsidR="003852A7">
        <w:rPr>
          <w:rFonts w:cstheme="minorHAnsi"/>
          <w:sz w:val="20"/>
          <w:szCs w:val="20"/>
        </w:rPr>
        <w:t>omuna</w:t>
      </w:r>
      <w:r w:rsidR="005A279F">
        <w:rPr>
          <w:rFonts w:cstheme="minorHAnsi"/>
          <w:sz w:val="20"/>
          <w:szCs w:val="20"/>
        </w:rPr>
        <w:t>l</w:t>
      </w:r>
      <w:r w:rsidR="003852A7">
        <w:rPr>
          <w:rFonts w:cstheme="minorHAnsi"/>
          <w:sz w:val="20"/>
          <w:szCs w:val="20"/>
        </w:rPr>
        <w:t xml:space="preserve"> de </w:t>
      </w:r>
      <w:r w:rsidR="00480C4F">
        <w:rPr>
          <w:rFonts w:cstheme="minorHAnsi"/>
          <w:sz w:val="20"/>
          <w:szCs w:val="20"/>
        </w:rPr>
        <w:t>la Comuna de P</w:t>
      </w:r>
      <w:r w:rsidR="003852A7">
        <w:rPr>
          <w:rFonts w:cstheme="minorHAnsi"/>
          <w:sz w:val="20"/>
          <w:szCs w:val="20"/>
        </w:rPr>
        <w:t>eñalol</w:t>
      </w:r>
      <w:r w:rsidR="00480C4F">
        <w:rPr>
          <w:rFonts w:cstheme="minorHAnsi"/>
          <w:sz w:val="20"/>
          <w:szCs w:val="20"/>
        </w:rPr>
        <w:t>é</w:t>
      </w:r>
      <w:r w:rsidR="003852A7">
        <w:rPr>
          <w:rFonts w:cstheme="minorHAnsi"/>
          <w:sz w:val="20"/>
          <w:szCs w:val="20"/>
        </w:rPr>
        <w:t>n.</w:t>
      </w:r>
      <w:r w:rsidRPr="0025129B">
        <w:rPr>
          <w:rFonts w:cstheme="minorHAnsi"/>
          <w:sz w:val="20"/>
          <w:szCs w:val="20"/>
        </w:rPr>
        <w:t xml:space="preserve"> </w:t>
      </w:r>
    </w:p>
    <w:p w:rsidR="00ED4317" w:rsidRPr="0025129B" w:rsidRDefault="00ED4317" w:rsidP="00ED4317">
      <w:pPr>
        <w:rPr>
          <w:rFonts w:cstheme="minorHAnsi"/>
          <w:color w:val="FF0000"/>
          <w:sz w:val="20"/>
          <w:szCs w:val="20"/>
        </w:rPr>
      </w:pPr>
    </w:p>
    <w:p w:rsidR="005A279F" w:rsidRPr="005A279F" w:rsidRDefault="00ED4317" w:rsidP="005A279F">
      <w:pPr>
        <w:rPr>
          <w:color w:val="000000" w:themeColor="text1"/>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w:t>
      </w:r>
      <w:r w:rsidR="00480C4F">
        <w:rPr>
          <w:rFonts w:cstheme="minorHAnsi"/>
          <w:sz w:val="20"/>
          <w:szCs w:val="20"/>
        </w:rPr>
        <w:t xml:space="preserve">hallazgos se </w:t>
      </w:r>
      <w:r w:rsidRPr="0025129B">
        <w:rPr>
          <w:rFonts w:cstheme="minorHAnsi"/>
          <w:sz w:val="20"/>
          <w:szCs w:val="20"/>
        </w:rPr>
        <w:t>encuentran:</w:t>
      </w:r>
      <w:r w:rsidR="009A0F1A">
        <w:rPr>
          <w:rFonts w:cstheme="minorHAnsi"/>
          <w:sz w:val="20"/>
          <w:szCs w:val="20"/>
        </w:rPr>
        <w:t xml:space="preserve"> </w:t>
      </w:r>
      <w:r w:rsidR="003852A7">
        <w:rPr>
          <w:rFonts w:cstheme="minorHAnsi"/>
          <w:sz w:val="20"/>
          <w:szCs w:val="20"/>
        </w:rPr>
        <w:t xml:space="preserve">los proyectos inmobiliarios asociados a los </w:t>
      </w:r>
      <w:r w:rsidR="005A279F">
        <w:rPr>
          <w:rFonts w:cstheme="minorHAnsi"/>
          <w:sz w:val="20"/>
          <w:szCs w:val="20"/>
        </w:rPr>
        <w:t>L</w:t>
      </w:r>
      <w:r w:rsidR="003852A7">
        <w:rPr>
          <w:rFonts w:cstheme="minorHAnsi"/>
          <w:sz w:val="20"/>
          <w:szCs w:val="20"/>
        </w:rPr>
        <w:t xml:space="preserve">otes </w:t>
      </w:r>
      <w:r w:rsidR="005A279F">
        <w:rPr>
          <w:rFonts w:cstheme="minorHAnsi"/>
          <w:sz w:val="20"/>
          <w:szCs w:val="20"/>
        </w:rPr>
        <w:t xml:space="preserve">4H1, 4H2 y 4R, de “Inmobiliaria Macual S.A.” </w:t>
      </w:r>
      <w:r w:rsidR="003852A7">
        <w:rPr>
          <w:rFonts w:cstheme="minorHAnsi"/>
          <w:sz w:val="20"/>
          <w:szCs w:val="20"/>
        </w:rPr>
        <w:t xml:space="preserve">suman en total </w:t>
      </w:r>
      <w:r w:rsidR="00480C4F">
        <w:rPr>
          <w:rFonts w:cstheme="minorHAnsi"/>
          <w:sz w:val="20"/>
          <w:szCs w:val="20"/>
        </w:rPr>
        <w:t xml:space="preserve">una </w:t>
      </w:r>
      <w:r w:rsidR="003852A7">
        <w:rPr>
          <w:rFonts w:cstheme="minorHAnsi"/>
          <w:sz w:val="20"/>
          <w:szCs w:val="20"/>
        </w:rPr>
        <w:t>superficie</w:t>
      </w:r>
      <w:r w:rsidR="00480C4F">
        <w:rPr>
          <w:rFonts w:cstheme="minorHAnsi"/>
          <w:sz w:val="20"/>
          <w:szCs w:val="20"/>
        </w:rPr>
        <w:t xml:space="preserve"> superior a 7 hectáreas y</w:t>
      </w:r>
      <w:r w:rsidR="003852A7">
        <w:rPr>
          <w:rFonts w:cstheme="minorHAnsi"/>
          <w:sz w:val="20"/>
          <w:szCs w:val="20"/>
        </w:rPr>
        <w:t xml:space="preserve"> se encuentran in</w:t>
      </w:r>
      <w:r w:rsidR="00480C4F">
        <w:rPr>
          <w:rFonts w:cstheme="minorHAnsi"/>
          <w:sz w:val="20"/>
          <w:szCs w:val="20"/>
        </w:rPr>
        <w:t>s</w:t>
      </w:r>
      <w:r w:rsidR="003852A7">
        <w:rPr>
          <w:rFonts w:cstheme="minorHAnsi"/>
          <w:sz w:val="20"/>
          <w:szCs w:val="20"/>
        </w:rPr>
        <w:t xml:space="preserve">ertos en </w:t>
      </w:r>
      <w:r w:rsidR="00480C4F">
        <w:rPr>
          <w:rFonts w:cstheme="minorHAnsi"/>
          <w:sz w:val="20"/>
          <w:szCs w:val="20"/>
        </w:rPr>
        <w:t xml:space="preserve">un </w:t>
      </w:r>
      <w:r w:rsidR="003852A7">
        <w:rPr>
          <w:rFonts w:cstheme="minorHAnsi"/>
          <w:sz w:val="20"/>
          <w:szCs w:val="20"/>
        </w:rPr>
        <w:t>área declarada saturada, por lo que deben someterse a</w:t>
      </w:r>
      <w:r w:rsidR="00480C4F">
        <w:rPr>
          <w:rFonts w:cstheme="minorHAnsi"/>
          <w:sz w:val="20"/>
          <w:szCs w:val="20"/>
        </w:rPr>
        <w:t>l</w:t>
      </w:r>
      <w:r w:rsidR="003852A7">
        <w:rPr>
          <w:rFonts w:cstheme="minorHAnsi"/>
          <w:sz w:val="20"/>
          <w:szCs w:val="20"/>
        </w:rPr>
        <w:t xml:space="preserve"> </w:t>
      </w:r>
      <w:r w:rsidR="00480C4F">
        <w:rPr>
          <w:rFonts w:cstheme="minorHAnsi"/>
          <w:sz w:val="20"/>
          <w:szCs w:val="20"/>
        </w:rPr>
        <w:t>S</w:t>
      </w:r>
      <w:r w:rsidR="003852A7">
        <w:rPr>
          <w:rFonts w:cstheme="minorHAnsi"/>
          <w:sz w:val="20"/>
          <w:szCs w:val="20"/>
        </w:rPr>
        <w:t xml:space="preserve">istema de </w:t>
      </w:r>
      <w:r w:rsidR="00480C4F">
        <w:rPr>
          <w:rFonts w:cstheme="minorHAnsi"/>
          <w:sz w:val="20"/>
          <w:szCs w:val="20"/>
        </w:rPr>
        <w:t>Evaluación de I</w:t>
      </w:r>
      <w:r w:rsidR="003852A7">
        <w:rPr>
          <w:rFonts w:cstheme="minorHAnsi"/>
          <w:sz w:val="20"/>
          <w:szCs w:val="20"/>
        </w:rPr>
        <w:t xml:space="preserve">mpacto </w:t>
      </w:r>
      <w:r w:rsidR="00480C4F">
        <w:rPr>
          <w:rFonts w:cstheme="minorHAnsi"/>
          <w:sz w:val="20"/>
          <w:szCs w:val="20"/>
        </w:rPr>
        <w:t>Ambiental</w:t>
      </w:r>
      <w:r w:rsidR="005A279F">
        <w:rPr>
          <w:rFonts w:cstheme="minorHAnsi"/>
          <w:sz w:val="20"/>
          <w:szCs w:val="20"/>
        </w:rPr>
        <w:t xml:space="preserve"> de acuerdo al literal h.1.3 del Reglamento del SEIA, D.S. N° 40/12 del Ministerio del Medio Ambiente</w:t>
      </w:r>
      <w:r w:rsidR="00480C4F">
        <w:rPr>
          <w:rFonts w:cstheme="minorHAnsi"/>
          <w:sz w:val="20"/>
          <w:szCs w:val="20"/>
        </w:rPr>
        <w:t>.</w:t>
      </w:r>
      <w:r w:rsidR="005A279F">
        <w:rPr>
          <w:rFonts w:cstheme="minorHAnsi"/>
          <w:sz w:val="20"/>
          <w:szCs w:val="20"/>
        </w:rPr>
        <w:t xml:space="preserve"> </w:t>
      </w:r>
      <w:r w:rsidR="005A279F" w:rsidRPr="005A279F">
        <w:rPr>
          <w:color w:val="000000" w:themeColor="text1"/>
          <w:sz w:val="20"/>
          <w:szCs w:val="20"/>
        </w:rPr>
        <w:t xml:space="preserve">Por otra parte, el titular dio inicio </w:t>
      </w:r>
      <w:r w:rsidR="005A279F">
        <w:rPr>
          <w:color w:val="000000" w:themeColor="text1"/>
          <w:sz w:val="20"/>
          <w:szCs w:val="20"/>
        </w:rPr>
        <w:t>a la</w:t>
      </w:r>
      <w:r w:rsidR="005A279F" w:rsidRPr="005A279F">
        <w:rPr>
          <w:color w:val="000000" w:themeColor="text1"/>
          <w:sz w:val="20"/>
          <w:szCs w:val="20"/>
        </w:rPr>
        <w:t xml:space="preserve"> </w:t>
      </w:r>
      <w:r w:rsidR="005A279F">
        <w:rPr>
          <w:color w:val="000000" w:themeColor="text1"/>
          <w:sz w:val="20"/>
          <w:szCs w:val="20"/>
        </w:rPr>
        <w:t xml:space="preserve">etapa de </w:t>
      </w:r>
      <w:r w:rsidR="005A279F" w:rsidRPr="005A279F">
        <w:rPr>
          <w:color w:val="000000" w:themeColor="text1"/>
          <w:sz w:val="20"/>
          <w:szCs w:val="20"/>
        </w:rPr>
        <w:t xml:space="preserve">construcción </w:t>
      </w:r>
      <w:r w:rsidR="005A279F">
        <w:rPr>
          <w:color w:val="000000" w:themeColor="text1"/>
          <w:sz w:val="20"/>
          <w:szCs w:val="20"/>
        </w:rPr>
        <w:t>e</w:t>
      </w:r>
      <w:r w:rsidR="005A279F" w:rsidRPr="005A279F">
        <w:rPr>
          <w:color w:val="000000" w:themeColor="text1"/>
          <w:sz w:val="20"/>
          <w:szCs w:val="20"/>
        </w:rPr>
        <w:t>n los Lotes 4H2 y 4R</w:t>
      </w:r>
      <w:r w:rsidR="005A279F">
        <w:rPr>
          <w:color w:val="000000" w:themeColor="text1"/>
          <w:sz w:val="20"/>
          <w:szCs w:val="20"/>
        </w:rPr>
        <w:t>.</w:t>
      </w:r>
    </w:p>
    <w:p w:rsidR="005A279F" w:rsidRDefault="005A279F" w:rsidP="00ED4317">
      <w:pPr>
        <w:rPr>
          <w:rFonts w:cstheme="minorHAnsi"/>
          <w:sz w:val="20"/>
          <w:szCs w:val="20"/>
        </w:rPr>
      </w:pPr>
    </w:p>
    <w:p w:rsidR="005A279F" w:rsidRPr="005A279F" w:rsidRDefault="005A279F" w:rsidP="005A279F">
      <w:pPr>
        <w:rPr>
          <w:color w:val="000000" w:themeColor="text1"/>
          <w:sz w:val="20"/>
          <w:szCs w:val="20"/>
        </w:rPr>
      </w:pPr>
      <w:r w:rsidRPr="005A279F">
        <w:rPr>
          <w:rFonts w:cstheme="minorHAnsi"/>
          <w:sz w:val="20"/>
          <w:szCs w:val="20"/>
        </w:rPr>
        <w:t>Asimismo, los Lotes 4G, 4P y 4N, de “Inmobiliaria Pocuro Ltda” también suman en total una superficie superior a 7 hás,</w:t>
      </w:r>
      <w:r>
        <w:rPr>
          <w:rFonts w:cstheme="minorHAnsi"/>
          <w:sz w:val="20"/>
          <w:szCs w:val="20"/>
        </w:rPr>
        <w:t xml:space="preserve"> </w:t>
      </w:r>
      <w:r w:rsidRPr="005A279F">
        <w:rPr>
          <w:color w:val="000000" w:themeColor="text1"/>
          <w:sz w:val="20"/>
          <w:szCs w:val="20"/>
        </w:rPr>
        <w:t>por lo que califican para ser evaluados ambientalmente de acuerdo a la letra h.1.3, ya señalada. Se hace presente que el Lote 4G al comprender una superficie de 87.872,31 m2, constituye por s</w:t>
      </w:r>
      <w:r>
        <w:rPr>
          <w:color w:val="000000" w:themeColor="text1"/>
          <w:sz w:val="20"/>
          <w:szCs w:val="20"/>
        </w:rPr>
        <w:t>í</w:t>
      </w:r>
      <w:r w:rsidRPr="005A279F">
        <w:rPr>
          <w:color w:val="000000" w:themeColor="text1"/>
          <w:sz w:val="20"/>
          <w:szCs w:val="20"/>
        </w:rPr>
        <w:t xml:space="preserve"> mismo un proyecto que debe ingresar al SEIA. </w:t>
      </w:r>
    </w:p>
    <w:p w:rsidR="005A279F" w:rsidRDefault="005A279F" w:rsidP="00ED4317">
      <w:pPr>
        <w:rPr>
          <w:rFonts w:cstheme="minorHAnsi"/>
          <w:sz w:val="20"/>
          <w:szCs w:val="20"/>
        </w:rPr>
      </w:pPr>
    </w:p>
    <w:p w:rsidR="00ED4317" w:rsidRPr="0025129B" w:rsidRDefault="005A279F" w:rsidP="00ED4317">
      <w:pPr>
        <w:rPr>
          <w:rFonts w:cstheme="minorHAnsi"/>
          <w:sz w:val="20"/>
          <w:szCs w:val="20"/>
        </w:rPr>
      </w:pPr>
      <w:r>
        <w:rPr>
          <w:rFonts w:cstheme="minorHAnsi"/>
          <w:sz w:val="20"/>
          <w:szCs w:val="20"/>
        </w:rPr>
        <w:t xml:space="preserve"> </w:t>
      </w:r>
      <w:r w:rsidR="00480C4F">
        <w:rPr>
          <w:rFonts w:cstheme="minorHAnsi"/>
          <w:sz w:val="20"/>
          <w:szCs w:val="20"/>
        </w:rPr>
        <w:t xml:space="preserve">Se hace presente, no obstante, que </w:t>
      </w:r>
      <w:r w:rsidR="0040390A">
        <w:rPr>
          <w:rFonts w:cstheme="minorHAnsi"/>
          <w:sz w:val="20"/>
          <w:szCs w:val="20"/>
        </w:rPr>
        <w:t>dichos proyectos</w:t>
      </w:r>
      <w:r w:rsidR="003852A7">
        <w:rPr>
          <w:rFonts w:cstheme="minorHAnsi"/>
          <w:sz w:val="20"/>
          <w:szCs w:val="20"/>
        </w:rPr>
        <w:t xml:space="preserve"> no </w:t>
      </w:r>
      <w:r w:rsidR="0040390A">
        <w:rPr>
          <w:rFonts w:cstheme="minorHAnsi"/>
          <w:sz w:val="20"/>
          <w:szCs w:val="20"/>
        </w:rPr>
        <w:t xml:space="preserve">habían iniciado su </w:t>
      </w:r>
      <w:r w:rsidR="003852A7">
        <w:rPr>
          <w:rFonts w:cstheme="minorHAnsi"/>
          <w:sz w:val="20"/>
          <w:szCs w:val="20"/>
        </w:rPr>
        <w:t>etapa de construcción.</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5" w:name="_Toc455130105"/>
      <w:r w:rsidRPr="0025129B">
        <w:lastRenderedPageBreak/>
        <w:t>IDENTIFICACIÓN DEL PROYECTO,</w:t>
      </w:r>
      <w:r w:rsidR="00677A75">
        <w:t xml:space="preserve"> INSTALACIÓN, </w:t>
      </w:r>
      <w:r w:rsidRPr="0025129B">
        <w:t>ACTIVIDAD O FUENTE FISCALIZADA</w:t>
      </w:r>
      <w:bookmarkEnd w:id="15"/>
    </w:p>
    <w:p w:rsidR="00ED4317" w:rsidRPr="0025129B" w:rsidRDefault="00ED4317" w:rsidP="00ED4317"/>
    <w:p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50656168"/>
      <w:bookmarkStart w:id="26" w:name="_Toc455130106"/>
      <w:r w:rsidRPr="0025129B">
        <w:t>Antecedentes Generales</w:t>
      </w:r>
      <w:bookmarkEnd w:id="16"/>
      <w:bookmarkEnd w:id="17"/>
      <w:bookmarkEnd w:id="18"/>
      <w:bookmarkEnd w:id="19"/>
      <w:bookmarkEnd w:id="20"/>
      <w:bookmarkEnd w:id="21"/>
      <w:bookmarkEnd w:id="22"/>
      <w:bookmarkEnd w:id="23"/>
      <w:bookmarkEnd w:id="24"/>
      <w:bookmarkEnd w:id="25"/>
      <w:bookmarkEnd w:id="26"/>
    </w:p>
    <w:p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DA6D00" w:rsidP="00DA6D00">
            <w:pPr>
              <w:rPr>
                <w:rFonts w:cstheme="minorHAnsi"/>
                <w:sz w:val="20"/>
                <w:szCs w:val="20"/>
                <w:lang w:eastAsia="es-ES"/>
              </w:rPr>
            </w:pPr>
            <w:r w:rsidRPr="00DA6D00">
              <w:rPr>
                <w:rFonts w:cstheme="minorHAnsi"/>
                <w:sz w:val="20"/>
                <w:szCs w:val="20"/>
              </w:rPr>
              <w:t>Inmobiliaria Macul S.A.</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8456A9" w:rsidRDefault="00DA6D00" w:rsidP="00230321">
            <w:pPr>
              <w:rPr>
                <w:rFonts w:cstheme="minorHAnsi"/>
                <w:sz w:val="20"/>
                <w:szCs w:val="20"/>
              </w:rPr>
            </w:pPr>
            <w:r w:rsidRPr="008456A9">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8456A9" w:rsidP="009A0F1A">
            <w:pPr>
              <w:ind w:left="188"/>
              <w:rPr>
                <w:rFonts w:cstheme="minorHAnsi"/>
                <w:sz w:val="20"/>
                <w:szCs w:val="20"/>
              </w:rPr>
            </w:pPr>
            <w:r w:rsidRPr="008456A9">
              <w:rPr>
                <w:rFonts w:cstheme="minorHAnsi"/>
                <w:sz w:val="20"/>
                <w:szCs w:val="20"/>
              </w:rPr>
              <w:t>Avda Alvaro Casanova 4089,</w:t>
            </w:r>
            <w:r w:rsidR="00DD1900">
              <w:rPr>
                <w:rFonts w:cstheme="minorHAnsi"/>
                <w:sz w:val="20"/>
                <w:szCs w:val="20"/>
              </w:rPr>
              <w:t xml:space="preserve"> </w:t>
            </w:r>
            <w:r w:rsidRPr="008456A9">
              <w:rPr>
                <w:rFonts w:cstheme="minorHAnsi"/>
                <w:sz w:val="20"/>
                <w:szCs w:val="20"/>
              </w:rPr>
              <w:t>Pe</w:t>
            </w:r>
            <w:r w:rsidR="00DD1900">
              <w:rPr>
                <w:rFonts w:cstheme="minorHAnsi"/>
                <w:sz w:val="20"/>
                <w:szCs w:val="20"/>
              </w:rPr>
              <w:t>ñ</w:t>
            </w:r>
            <w:r w:rsidRPr="008456A9">
              <w:rPr>
                <w:rFonts w:cstheme="minorHAnsi"/>
                <w:sz w:val="20"/>
                <w:szCs w:val="20"/>
              </w:rPr>
              <w:t>alol</w:t>
            </w:r>
            <w:r w:rsidR="00DD1900">
              <w:rPr>
                <w:rFonts w:cstheme="minorHAnsi"/>
                <w:sz w:val="20"/>
                <w:szCs w:val="20"/>
              </w:rPr>
              <w:t>é</w:t>
            </w:r>
            <w:r w:rsidRPr="008456A9">
              <w:rPr>
                <w:rFonts w:cstheme="minorHAnsi"/>
                <w:sz w:val="20"/>
                <w:szCs w:val="20"/>
              </w:rPr>
              <w:t xml:space="preserve">n, </w:t>
            </w:r>
            <w:r w:rsidR="009A0F1A">
              <w:rPr>
                <w:rFonts w:cstheme="minorHAnsi"/>
                <w:sz w:val="20"/>
                <w:szCs w:val="20"/>
              </w:rPr>
              <w:t>R</w:t>
            </w:r>
            <w:r w:rsidRPr="008456A9">
              <w:rPr>
                <w:rFonts w:cstheme="minorHAnsi"/>
                <w:sz w:val="20"/>
                <w:szCs w:val="20"/>
              </w:rPr>
              <w:t>egión Metropolitana</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F87D2E"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DA6D00" w:rsidRPr="0025129B" w:rsidRDefault="00DA6D00" w:rsidP="00DD1900">
            <w:pPr>
              <w:spacing w:after="100" w:line="276" w:lineRule="auto"/>
              <w:rPr>
                <w:rFonts w:cstheme="minorHAnsi"/>
                <w:sz w:val="20"/>
                <w:szCs w:val="20"/>
              </w:rPr>
            </w:pPr>
            <w:r>
              <w:rPr>
                <w:rFonts w:cstheme="minorHAnsi"/>
                <w:sz w:val="20"/>
                <w:szCs w:val="20"/>
              </w:rPr>
              <w:t>Peñalol</w:t>
            </w:r>
            <w:r w:rsidR="00DD1900">
              <w:rPr>
                <w:rFonts w:cstheme="minorHAnsi"/>
                <w:sz w:val="20"/>
                <w:szCs w:val="20"/>
              </w:rPr>
              <w:t>é</w:t>
            </w:r>
            <w:r>
              <w:rPr>
                <w:rFonts w:cstheme="minorHAnsi"/>
                <w:sz w:val="20"/>
                <w:szCs w:val="20"/>
              </w:rPr>
              <w:t>n</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DA6D00" w:rsidP="00230321">
            <w:pPr>
              <w:rPr>
                <w:rFonts w:cstheme="minorHAnsi"/>
                <w:sz w:val="20"/>
                <w:szCs w:val="20"/>
                <w:lang w:eastAsia="es-ES"/>
              </w:rPr>
            </w:pPr>
            <w:r>
              <w:rPr>
                <w:rFonts w:cstheme="minorHAnsi"/>
                <w:sz w:val="20"/>
                <w:szCs w:val="20"/>
                <w:lang w:eastAsia="es-ES"/>
              </w:rPr>
              <w:t>Inmobiliaria Macul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DA6D00">
              <w:rPr>
                <w:rFonts w:cstheme="minorHAnsi"/>
                <w:sz w:val="20"/>
                <w:szCs w:val="20"/>
              </w:rPr>
              <w:t>96.599.270-7</w:t>
            </w:r>
          </w:p>
          <w:p w:rsidR="00230321" w:rsidRPr="0025129B" w:rsidRDefault="00230321" w:rsidP="00230321">
            <w:pPr>
              <w:rPr>
                <w:rFonts w:cstheme="minorHAnsi"/>
                <w:sz w:val="20"/>
                <w:szCs w:val="20"/>
                <w:lang w:val="es-ES" w:eastAsia="es-ES"/>
              </w:rPr>
            </w:pP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DA6D00" w:rsidP="00F167BD">
            <w:pPr>
              <w:rPr>
                <w:rFonts w:cstheme="minorHAnsi"/>
                <w:sz w:val="20"/>
                <w:szCs w:val="20"/>
              </w:rPr>
            </w:pPr>
            <w:r>
              <w:rPr>
                <w:rFonts w:cstheme="minorHAnsi"/>
                <w:sz w:val="20"/>
                <w:szCs w:val="20"/>
              </w:rPr>
              <w:t>Quil</w:t>
            </w:r>
            <w:r w:rsidR="00DD1900">
              <w:rPr>
                <w:rFonts w:cstheme="minorHAnsi"/>
                <w:sz w:val="20"/>
                <w:szCs w:val="20"/>
              </w:rPr>
              <w:t>í</w:t>
            </w:r>
            <w:r>
              <w:rPr>
                <w:rFonts w:cstheme="minorHAnsi"/>
                <w:sz w:val="20"/>
                <w:szCs w:val="20"/>
              </w:rPr>
              <w:t>n 14000</w:t>
            </w:r>
            <w:r w:rsidR="00DD1900">
              <w:rPr>
                <w:rFonts w:cstheme="minorHAnsi"/>
                <w:sz w:val="20"/>
                <w:szCs w:val="20"/>
              </w:rPr>
              <w:t xml:space="preserve">, Comuna de </w:t>
            </w:r>
            <w:r w:rsidR="00CD18F6" w:rsidRPr="00CD18F6">
              <w:rPr>
                <w:rFonts w:cstheme="minorHAnsi"/>
                <w:sz w:val="20"/>
                <w:szCs w:val="20"/>
              </w:rPr>
              <w:t>Peñalol</w:t>
            </w:r>
            <w:r w:rsidR="00F167BD">
              <w:rPr>
                <w:rFonts w:cstheme="minorHAnsi"/>
                <w:sz w:val="20"/>
                <w:szCs w:val="20"/>
              </w:rPr>
              <w:t>é</w:t>
            </w:r>
            <w:r w:rsidR="00CD18F6" w:rsidRPr="00CD18F6">
              <w:rPr>
                <w:rFonts w:cstheme="minorHAnsi"/>
                <w:sz w:val="20"/>
                <w:szCs w:val="20"/>
              </w:rPr>
              <w:t>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DA6D00" w:rsidP="00230321">
            <w:pPr>
              <w:rPr>
                <w:rFonts w:cstheme="minorHAnsi"/>
                <w:sz w:val="20"/>
                <w:szCs w:val="20"/>
              </w:rPr>
            </w:pPr>
            <w:r>
              <w:rPr>
                <w:rFonts w:cstheme="minorHAnsi"/>
                <w:sz w:val="20"/>
                <w:szCs w:val="20"/>
              </w:rPr>
              <w:t>avial@laspircas.cl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DA6D00">
              <w:rPr>
                <w:rFonts w:cstheme="minorHAnsi"/>
                <w:sz w:val="20"/>
                <w:szCs w:val="20"/>
              </w:rPr>
              <w:t>(2) 28108600</w:t>
            </w:r>
          </w:p>
          <w:p w:rsidR="00230321" w:rsidRPr="0025129B" w:rsidRDefault="00230321" w:rsidP="00230321">
            <w:pPr>
              <w:rPr>
                <w:rFonts w:cstheme="minorHAnsi"/>
                <w:sz w:val="20"/>
                <w:szCs w:val="20"/>
              </w:rPr>
            </w:pP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DA6D00" w:rsidP="00230321">
            <w:pPr>
              <w:rPr>
                <w:rFonts w:cstheme="minorHAnsi"/>
                <w:sz w:val="20"/>
                <w:szCs w:val="20"/>
              </w:rPr>
            </w:pPr>
            <w:r>
              <w:rPr>
                <w:rFonts w:cstheme="minorHAnsi"/>
                <w:sz w:val="20"/>
                <w:szCs w:val="20"/>
              </w:rPr>
              <w:t>Juan de Dios Vial Claro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DA6D00" w:rsidP="00230321">
            <w:pPr>
              <w:spacing w:after="100"/>
              <w:jc w:val="left"/>
              <w:rPr>
                <w:rFonts w:cstheme="minorHAnsi"/>
                <w:sz w:val="20"/>
                <w:szCs w:val="20"/>
                <w:lang w:val="es-ES" w:eastAsia="es-ES"/>
              </w:rPr>
            </w:pPr>
            <w:r>
              <w:rPr>
                <w:rFonts w:cstheme="minorHAnsi"/>
                <w:sz w:val="20"/>
                <w:szCs w:val="20"/>
                <w:lang w:val="es-ES" w:eastAsia="es-ES"/>
              </w:rPr>
              <w:t>9.970.601-5</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DA6D00" w:rsidP="00DD1900">
            <w:pPr>
              <w:rPr>
                <w:rFonts w:cstheme="minorHAnsi"/>
                <w:sz w:val="20"/>
                <w:szCs w:val="20"/>
                <w:lang w:val="es-ES" w:eastAsia="es-ES"/>
              </w:rPr>
            </w:pPr>
            <w:r>
              <w:rPr>
                <w:rFonts w:cstheme="minorHAnsi"/>
                <w:sz w:val="20"/>
                <w:szCs w:val="20"/>
              </w:rPr>
              <w:t>Quil</w:t>
            </w:r>
            <w:r w:rsidR="00DD1900">
              <w:rPr>
                <w:rFonts w:cstheme="minorHAnsi"/>
                <w:sz w:val="20"/>
                <w:szCs w:val="20"/>
              </w:rPr>
              <w:t>í</w:t>
            </w:r>
            <w:r>
              <w:rPr>
                <w:rFonts w:cstheme="minorHAnsi"/>
                <w:sz w:val="20"/>
                <w:szCs w:val="20"/>
              </w:rPr>
              <w:t>n 14000</w:t>
            </w:r>
            <w:r w:rsidR="00DD1900">
              <w:rPr>
                <w:rFonts w:cstheme="minorHAnsi"/>
                <w:sz w:val="20"/>
                <w:szCs w:val="20"/>
              </w:rPr>
              <w:t xml:space="preserve">, </w:t>
            </w:r>
            <w:r w:rsidR="00CD18F6">
              <w:rPr>
                <w:rFonts w:cstheme="minorHAnsi"/>
                <w:sz w:val="20"/>
                <w:szCs w:val="20"/>
              </w:rPr>
              <w:t xml:space="preserve">Comuna de </w:t>
            </w:r>
            <w:r w:rsidR="00CD18F6" w:rsidRPr="00CD18F6">
              <w:rPr>
                <w:rFonts w:cstheme="minorHAnsi"/>
                <w:sz w:val="20"/>
                <w:szCs w:val="20"/>
              </w:rPr>
              <w:t>Peñalolen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DA6D00">
              <w:rPr>
                <w:rFonts w:cstheme="minorHAnsi"/>
                <w:sz w:val="20"/>
                <w:szCs w:val="20"/>
              </w:rPr>
              <w:t>avial@laspircas.cl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DA6D00">
              <w:rPr>
                <w:rFonts w:cstheme="minorHAnsi"/>
                <w:sz w:val="20"/>
                <w:szCs w:val="20"/>
              </w:rPr>
              <w:t>(2) 28108600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DA6D00">
              <w:rPr>
                <w:rFonts w:cstheme="minorHAnsi"/>
                <w:sz w:val="20"/>
                <w:szCs w:val="20"/>
              </w:rPr>
              <w:t>inicia</w:t>
            </w:r>
            <w:r w:rsidR="00DD1900">
              <w:rPr>
                <w:rFonts w:cstheme="minorHAnsi"/>
                <w:sz w:val="20"/>
                <w:szCs w:val="20"/>
              </w:rPr>
              <w:t>da la</w:t>
            </w:r>
            <w:r w:rsidR="00DA6D00">
              <w:rPr>
                <w:rFonts w:cstheme="minorHAnsi"/>
                <w:sz w:val="20"/>
                <w:szCs w:val="20"/>
              </w:rPr>
              <w:t xml:space="preserve"> fase de construcción</w:t>
            </w:r>
            <w:r w:rsidR="00DD1900">
              <w:rPr>
                <w:rFonts w:cstheme="minorHAnsi"/>
                <w:sz w:val="20"/>
                <w:szCs w:val="20"/>
              </w:rPr>
              <w:t>.</w:t>
            </w:r>
          </w:p>
          <w:p w:rsidR="004E5529" w:rsidRPr="0025129B" w:rsidRDefault="004E5529" w:rsidP="00230321">
            <w:pPr>
              <w:rPr>
                <w:rFonts w:cstheme="minorHAnsi"/>
                <w:sz w:val="20"/>
                <w:szCs w:val="20"/>
              </w:rPr>
            </w:pP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50656169"/>
      <w:bookmarkStart w:id="39" w:name="_Toc455130107"/>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bookmarkEnd w:id="39"/>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rsidTr="00327C4B">
        <w:trPr>
          <w:trHeight w:val="7365"/>
          <w:jc w:val="center"/>
        </w:trPr>
        <w:tc>
          <w:tcPr>
            <w:tcW w:w="5000" w:type="pct"/>
            <w:gridSpan w:val="4"/>
            <w:shd w:val="clear" w:color="auto" w:fill="FFFFFF"/>
            <w:tcMar>
              <w:top w:w="58" w:type="dxa"/>
              <w:left w:w="58" w:type="dxa"/>
              <w:bottom w:w="58" w:type="dxa"/>
              <w:right w:w="58" w:type="dxa"/>
            </w:tcMar>
            <w:hideMark/>
          </w:tcPr>
          <w:p w:rsidR="00AF4041" w:rsidRPr="007E2D5C" w:rsidRDefault="006673D1" w:rsidP="00AF4041">
            <w:pPr>
              <w:rPr>
                <w:color w:val="FF0000"/>
                <w:sz w:val="20"/>
                <w:szCs w:val="20"/>
              </w:rPr>
            </w:pPr>
            <w:bookmarkStart w:id="40" w:name="_Toc352840382"/>
            <w:bookmarkStart w:id="41" w:name="_Toc352841442"/>
            <w:bookmarkStart w:id="42" w:name="_Toc352940732"/>
            <w:bookmarkStart w:id="43" w:name="_Toc353998108"/>
            <w:bookmarkStart w:id="44" w:name="_Toc353998181"/>
            <w:r w:rsidRPr="006673D1">
              <w:rPr>
                <w:b/>
              </w:rPr>
              <w:t xml:space="preserve">Figura </w:t>
            </w:r>
            <w:r w:rsidRPr="006673D1">
              <w:rPr>
                <w:b/>
              </w:rPr>
              <w:fldChar w:fldCharType="begin"/>
            </w:r>
            <w:r w:rsidRPr="006673D1">
              <w:rPr>
                <w:b/>
              </w:rPr>
              <w:instrText xml:space="preserve"> SEQ Figura \* ARABIC </w:instrText>
            </w:r>
            <w:r w:rsidRPr="006673D1">
              <w:rPr>
                <w:b/>
              </w:rPr>
              <w:fldChar w:fldCharType="separate"/>
            </w:r>
            <w:r w:rsidR="0015052B">
              <w:rPr>
                <w:b/>
                <w:noProof/>
              </w:rPr>
              <w:t>1</w:t>
            </w:r>
            <w:r w:rsidRPr="006673D1">
              <w:rPr>
                <w:b/>
              </w:rPr>
              <w:fldChar w:fldCharType="end"/>
            </w:r>
            <w:r w:rsidR="007C15CC"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Pr>
                <w:sz w:val="20"/>
                <w:szCs w:val="20"/>
              </w:rPr>
              <w:t>Google earth 2016</w:t>
            </w:r>
            <w:r w:rsidR="006270FF" w:rsidRPr="007E2D5C">
              <w:rPr>
                <w:sz w:val="20"/>
                <w:szCs w:val="20"/>
              </w:rPr>
              <w:t>)</w:t>
            </w:r>
            <w:bookmarkEnd w:id="40"/>
            <w:bookmarkEnd w:id="41"/>
            <w:r w:rsidR="00285DFE" w:rsidRPr="007E2D5C">
              <w:rPr>
                <w:sz w:val="20"/>
                <w:szCs w:val="20"/>
              </w:rPr>
              <w:t>.</w:t>
            </w:r>
            <w:bookmarkEnd w:id="42"/>
            <w:bookmarkEnd w:id="43"/>
            <w:bookmarkEnd w:id="44"/>
          </w:p>
          <w:p w:rsidR="006270FF" w:rsidRPr="003714C8" w:rsidRDefault="00DA6D00" w:rsidP="003714C8">
            <w:pPr>
              <w:jc w:val="center"/>
              <w:rPr>
                <w:rFonts w:cstheme="minorHAnsi"/>
                <w:b/>
                <w:noProof/>
                <w:sz w:val="24"/>
                <w:szCs w:val="20"/>
                <w:lang w:eastAsia="es-CL"/>
              </w:rPr>
            </w:pPr>
            <w:r>
              <w:rPr>
                <w:noProof/>
                <w:lang w:eastAsia="es-CL"/>
              </w:rPr>
              <w:drawing>
                <wp:inline distT="0" distB="0" distL="0" distR="0" wp14:anchorId="754AFFB3" wp14:editId="4654905C">
                  <wp:extent cx="7655336" cy="4779034"/>
                  <wp:effectExtent l="0" t="0" r="3175"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697801" cy="4805544"/>
                          </a:xfrm>
                          <a:prstGeom prst="rect">
                            <a:avLst/>
                          </a:prstGeom>
                        </pic:spPr>
                      </pic:pic>
                    </a:graphicData>
                  </a:graphic>
                </wp:inline>
              </w:drawing>
            </w:r>
          </w:p>
        </w:tc>
      </w:tr>
      <w:tr w:rsidR="00285DFE" w:rsidRPr="0025129B" w:rsidTr="00C07C04">
        <w:trPr>
          <w:trHeight w:val="244"/>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327C4B">
              <w:rPr>
                <w:rFonts w:cstheme="minorHAnsi"/>
                <w:b/>
                <w:sz w:val="20"/>
                <w:szCs w:val="18"/>
              </w:rPr>
              <w:t xml:space="preserve">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C07C04">
              <w:rPr>
                <w:rFonts w:cstheme="minorHAnsi"/>
                <w:b/>
                <w:sz w:val="20"/>
                <w:szCs w:val="18"/>
              </w:rPr>
              <w:t>19h</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C07C04">
              <w:rPr>
                <w:rFonts w:cstheme="minorHAnsi"/>
                <w:b/>
                <w:sz w:val="20"/>
                <w:szCs w:val="18"/>
              </w:rPr>
              <w:t xml:space="preserve"> 6.292.712 m</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C07C04">
              <w:rPr>
                <w:rFonts w:cstheme="minorHAnsi"/>
                <w:b/>
                <w:sz w:val="20"/>
                <w:szCs w:val="16"/>
              </w:rPr>
              <w:t xml:space="preserve"> 358.393 m</w:t>
            </w:r>
          </w:p>
        </w:tc>
      </w:tr>
      <w:tr w:rsidR="006270FF" w:rsidRPr="0025129B" w:rsidTr="00C07C04">
        <w:trPr>
          <w:trHeight w:val="447"/>
          <w:jc w:val="center"/>
        </w:trPr>
        <w:tc>
          <w:tcPr>
            <w:tcW w:w="5000" w:type="pct"/>
            <w:gridSpan w:val="4"/>
            <w:shd w:val="clear" w:color="auto" w:fill="FFFFFF"/>
            <w:tcMar>
              <w:top w:w="58" w:type="dxa"/>
              <w:left w:w="58" w:type="dxa"/>
              <w:bottom w:w="58" w:type="dxa"/>
              <w:right w:w="58" w:type="dxa"/>
            </w:tcMar>
          </w:tcPr>
          <w:p w:rsidR="006270FF" w:rsidRPr="0025129B" w:rsidRDefault="00F64DF2" w:rsidP="00DD190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8456A9" w:rsidRPr="008456A9">
              <w:rPr>
                <w:rFonts w:cstheme="minorHAnsi"/>
                <w:sz w:val="20"/>
                <w:szCs w:val="20"/>
              </w:rPr>
              <w:t xml:space="preserve">Avda Alvaro Casanova 4089, </w:t>
            </w:r>
            <w:r w:rsidR="00DD1900">
              <w:rPr>
                <w:rFonts w:cstheme="minorHAnsi"/>
                <w:sz w:val="20"/>
                <w:szCs w:val="20"/>
              </w:rPr>
              <w:t>P</w:t>
            </w:r>
            <w:r w:rsidR="008456A9" w:rsidRPr="008456A9">
              <w:rPr>
                <w:rFonts w:cstheme="minorHAnsi"/>
                <w:sz w:val="20"/>
                <w:szCs w:val="20"/>
              </w:rPr>
              <w:t>e</w:t>
            </w:r>
            <w:r w:rsidR="00DD1900">
              <w:rPr>
                <w:rFonts w:cstheme="minorHAnsi"/>
                <w:sz w:val="20"/>
                <w:szCs w:val="20"/>
              </w:rPr>
              <w:t>ñ</w:t>
            </w:r>
            <w:r w:rsidR="008456A9" w:rsidRPr="008456A9">
              <w:rPr>
                <w:rFonts w:cstheme="minorHAnsi"/>
                <w:sz w:val="20"/>
                <w:szCs w:val="20"/>
              </w:rPr>
              <w:t>alol</w:t>
            </w:r>
            <w:r w:rsidR="00DD1900">
              <w:rPr>
                <w:rFonts w:cstheme="minorHAnsi"/>
                <w:sz w:val="20"/>
                <w:szCs w:val="20"/>
              </w:rPr>
              <w:t>é</w:t>
            </w:r>
            <w:r w:rsidR="008456A9" w:rsidRPr="008456A9">
              <w:rPr>
                <w:rFonts w:cstheme="minorHAnsi"/>
                <w:sz w:val="20"/>
                <w:szCs w:val="20"/>
              </w:rPr>
              <w:t>n, Santiago,</w:t>
            </w:r>
            <w:r w:rsidR="00DD1900">
              <w:rPr>
                <w:rFonts w:cstheme="minorHAnsi"/>
                <w:sz w:val="20"/>
                <w:szCs w:val="20"/>
              </w:rPr>
              <w:t xml:space="preserve"> </w:t>
            </w:r>
            <w:r w:rsidR="008456A9" w:rsidRPr="008456A9">
              <w:rPr>
                <w:rFonts w:cstheme="minorHAnsi"/>
                <w:sz w:val="20"/>
                <w:szCs w:val="20"/>
              </w:rPr>
              <w:t>Región Metropolitana</w:t>
            </w:r>
            <w:r w:rsidR="00DD1900">
              <w:rPr>
                <w:rFonts w:cstheme="minorHAnsi"/>
                <w:sz w:val="20"/>
                <w:szCs w:val="20"/>
              </w:rPr>
              <w:t>.</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5" w:name="_Toc352162448"/>
      <w:bookmarkStart w:id="46" w:name="_Toc352162785"/>
      <w:bookmarkStart w:id="47" w:name="_Toc352840384"/>
      <w:bookmarkStart w:id="48"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6673D1" w:rsidP="005749E1">
            <w:pPr>
              <w:rPr>
                <w:sz w:val="20"/>
                <w:szCs w:val="20"/>
              </w:rPr>
            </w:pPr>
            <w:r w:rsidRPr="006673D1">
              <w:rPr>
                <w:b/>
              </w:rPr>
              <w:t xml:space="preserve">Figura </w:t>
            </w:r>
            <w:r w:rsidRPr="006673D1">
              <w:rPr>
                <w:b/>
              </w:rPr>
              <w:fldChar w:fldCharType="begin"/>
            </w:r>
            <w:r w:rsidRPr="006673D1">
              <w:rPr>
                <w:b/>
              </w:rPr>
              <w:instrText xml:space="preserve"> SEQ Figura \* ARABIC </w:instrText>
            </w:r>
            <w:r w:rsidRPr="006673D1">
              <w:rPr>
                <w:b/>
              </w:rPr>
              <w:fldChar w:fldCharType="separate"/>
            </w:r>
            <w:r w:rsidR="0015052B">
              <w:rPr>
                <w:b/>
                <w:noProof/>
              </w:rPr>
              <w:t>2</w:t>
            </w:r>
            <w:r w:rsidRPr="006673D1">
              <w:rPr>
                <w:b/>
              </w:rPr>
              <w:fldChar w:fldCharType="end"/>
            </w:r>
            <w:r w:rsidR="00F64DF2">
              <w:rPr>
                <w:b/>
              </w:rPr>
              <w:t>. Layout del p</w:t>
            </w:r>
            <w:r w:rsidR="005749E1" w:rsidRPr="0025129B">
              <w:rPr>
                <w:b/>
              </w:rPr>
              <w:t xml:space="preserve">royecto </w:t>
            </w:r>
            <w:r w:rsidR="005749E1" w:rsidRPr="007E2D5C">
              <w:rPr>
                <w:sz w:val="20"/>
                <w:szCs w:val="20"/>
              </w:rPr>
              <w:t xml:space="preserve">(Fuente: </w:t>
            </w:r>
            <w:r w:rsidR="008456A9">
              <w:rPr>
                <w:sz w:val="20"/>
                <w:szCs w:val="20"/>
              </w:rPr>
              <w:t>Google earth 2016</w:t>
            </w:r>
            <w:r w:rsidR="005749E1" w:rsidRPr="007E2D5C">
              <w:rPr>
                <w:sz w:val="20"/>
                <w:szCs w:val="20"/>
              </w:rPr>
              <w:t xml:space="preserve">). </w:t>
            </w:r>
          </w:p>
          <w:p w:rsidR="0099175E" w:rsidRPr="000F5184" w:rsidRDefault="008456A9" w:rsidP="008456A9">
            <w:pPr>
              <w:jc w:val="center"/>
              <w:rPr>
                <w:color w:val="FF0000"/>
              </w:rPr>
            </w:pPr>
            <w:r>
              <w:rPr>
                <w:noProof/>
                <w:lang w:eastAsia="es-CL"/>
              </w:rPr>
              <w:drawing>
                <wp:inline distT="0" distB="0" distL="0" distR="0" wp14:anchorId="51C45008" wp14:editId="40C85582">
                  <wp:extent cx="8258175" cy="5339946"/>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264142" cy="5343804"/>
                          </a:xfrm>
                          <a:prstGeom prst="rect">
                            <a:avLst/>
                          </a:prstGeom>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49" w:name="_Toc455130108"/>
      <w:r w:rsidRPr="0025129B">
        <w:lastRenderedPageBreak/>
        <w:t xml:space="preserve">INSTRUMENTOS DE </w:t>
      </w:r>
      <w:r w:rsidR="005F32AE">
        <w:t xml:space="preserve">GESTIÓN AMBIENTAL QUE REGULAN </w:t>
      </w:r>
      <w:r w:rsidRPr="0025129B">
        <w:t>LA ACTIVIDAD FISCALIZADA.</w:t>
      </w:r>
      <w:bookmarkEnd w:id="45"/>
      <w:bookmarkEnd w:id="46"/>
      <w:bookmarkEnd w:id="47"/>
      <w:bookmarkEnd w:id="48"/>
      <w:bookmarkEnd w:id="49"/>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978"/>
        <w:gridCol w:w="1397"/>
        <w:gridCol w:w="1815"/>
        <w:gridCol w:w="1536"/>
        <w:gridCol w:w="1233"/>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w:t>
            </w:r>
            <w:r w:rsidR="00F87D2E">
              <w:rPr>
                <w:rFonts w:eastAsia="Times New Roman" w:cs="Calibri"/>
                <w:b/>
                <w:bCs/>
                <w:color w:val="000000"/>
                <w:sz w:val="20"/>
                <w:szCs w:val="20"/>
                <w:lang w:eastAsia="es-CL"/>
              </w:rPr>
              <w:t xml:space="preserve"> fuente fiscalizada.</w:t>
            </w:r>
          </w:p>
        </w:tc>
      </w:tr>
      <w:tr w:rsidR="00096213" w:rsidRPr="0025129B" w:rsidTr="008456A9">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096213" w:rsidP="00F87D2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rsidR="00096213" w:rsidRPr="0025129B" w:rsidRDefault="00F64DF2" w:rsidP="00F87D2E">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8456A9">
        <w:trPr>
          <w:trHeight w:val="498"/>
        </w:trPr>
        <w:tc>
          <w:tcPr>
            <w:tcW w:w="323" w:type="pct"/>
            <w:shd w:val="clear" w:color="auto" w:fill="auto"/>
            <w:noWrap/>
            <w:vAlign w:val="center"/>
            <w:hideMark/>
          </w:tcPr>
          <w:p w:rsidR="00096213" w:rsidRPr="007C60EE" w:rsidRDefault="008456A9" w:rsidP="008456A9">
            <w:pPr>
              <w:spacing w:line="0" w:lineRule="atLeast"/>
              <w:jc w:val="left"/>
              <w:rPr>
                <w:color w:val="000000"/>
                <w:sz w:val="20"/>
              </w:rPr>
            </w:pPr>
            <w:r>
              <w:rPr>
                <w:color w:val="000000"/>
                <w:sz w:val="20"/>
              </w:rPr>
              <w:t>-</w:t>
            </w:r>
          </w:p>
        </w:tc>
        <w:tc>
          <w:tcPr>
            <w:tcW w:w="636" w:type="pct"/>
            <w:shd w:val="clear" w:color="auto" w:fill="auto"/>
            <w:noWrap/>
            <w:vAlign w:val="center"/>
          </w:tcPr>
          <w:p w:rsidR="00096213" w:rsidRPr="007C60EE" w:rsidRDefault="008456A9" w:rsidP="008456A9">
            <w:pPr>
              <w:spacing w:line="0" w:lineRule="atLeast"/>
              <w:jc w:val="left"/>
              <w:rPr>
                <w:color w:val="000000"/>
                <w:sz w:val="20"/>
              </w:rPr>
            </w:pPr>
            <w:r>
              <w:rPr>
                <w:color w:val="000000"/>
                <w:sz w:val="20"/>
              </w:rPr>
              <w:t>-</w:t>
            </w:r>
          </w:p>
        </w:tc>
        <w:tc>
          <w:tcPr>
            <w:tcW w:w="548" w:type="pct"/>
            <w:shd w:val="clear" w:color="auto" w:fill="auto"/>
            <w:noWrap/>
            <w:vAlign w:val="center"/>
          </w:tcPr>
          <w:p w:rsidR="00096213" w:rsidRPr="007C60EE" w:rsidRDefault="008456A9" w:rsidP="008456A9">
            <w:pPr>
              <w:spacing w:line="0" w:lineRule="atLeast"/>
              <w:jc w:val="left"/>
              <w:rPr>
                <w:color w:val="000000"/>
                <w:sz w:val="20"/>
              </w:rPr>
            </w:pPr>
            <w:r>
              <w:rPr>
                <w:color w:val="000000"/>
                <w:sz w:val="20"/>
              </w:rPr>
              <w:t>-</w:t>
            </w:r>
          </w:p>
        </w:tc>
        <w:tc>
          <w:tcPr>
            <w:tcW w:w="491" w:type="pct"/>
            <w:vAlign w:val="center"/>
          </w:tcPr>
          <w:p w:rsidR="00096213" w:rsidRPr="007C60EE" w:rsidRDefault="008456A9" w:rsidP="008456A9">
            <w:pPr>
              <w:spacing w:line="0" w:lineRule="atLeast"/>
              <w:jc w:val="left"/>
              <w:rPr>
                <w:color w:val="000000"/>
                <w:sz w:val="20"/>
              </w:rPr>
            </w:pPr>
            <w:r>
              <w:rPr>
                <w:color w:val="000000"/>
                <w:sz w:val="20"/>
              </w:rPr>
              <w:t>-</w:t>
            </w:r>
          </w:p>
        </w:tc>
        <w:tc>
          <w:tcPr>
            <w:tcW w:w="701" w:type="pct"/>
            <w:shd w:val="clear" w:color="auto" w:fill="auto"/>
            <w:noWrap/>
            <w:vAlign w:val="center"/>
          </w:tcPr>
          <w:p w:rsidR="00096213" w:rsidRPr="007C60EE" w:rsidRDefault="008456A9" w:rsidP="008456A9">
            <w:pPr>
              <w:spacing w:line="0" w:lineRule="atLeast"/>
              <w:jc w:val="left"/>
              <w:rPr>
                <w:color w:val="000000"/>
                <w:sz w:val="20"/>
              </w:rPr>
            </w:pPr>
            <w:r>
              <w:rPr>
                <w:color w:val="000000"/>
                <w:sz w:val="20"/>
              </w:rPr>
              <w:t>-</w:t>
            </w:r>
          </w:p>
        </w:tc>
        <w:tc>
          <w:tcPr>
            <w:tcW w:w="911" w:type="pct"/>
            <w:shd w:val="clear" w:color="auto" w:fill="auto"/>
            <w:noWrap/>
            <w:vAlign w:val="center"/>
          </w:tcPr>
          <w:p w:rsidR="00096213" w:rsidRPr="007C60EE" w:rsidRDefault="008456A9" w:rsidP="008456A9">
            <w:pPr>
              <w:spacing w:line="0" w:lineRule="atLeast"/>
              <w:jc w:val="left"/>
              <w:rPr>
                <w:color w:val="000000"/>
                <w:sz w:val="20"/>
              </w:rPr>
            </w:pPr>
            <w:r>
              <w:rPr>
                <w:color w:val="000000"/>
                <w:sz w:val="20"/>
              </w:rPr>
              <w:t>-</w:t>
            </w:r>
          </w:p>
        </w:tc>
        <w:tc>
          <w:tcPr>
            <w:tcW w:w="771" w:type="pct"/>
            <w:shd w:val="clear" w:color="auto" w:fill="auto"/>
            <w:noWrap/>
            <w:vAlign w:val="center"/>
          </w:tcPr>
          <w:p w:rsidR="00096213" w:rsidRPr="0025129B" w:rsidRDefault="008456A9" w:rsidP="008456A9">
            <w:pPr>
              <w:spacing w:line="0" w:lineRule="atLeast"/>
              <w:jc w:val="left"/>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vAlign w:val="center"/>
          </w:tcPr>
          <w:p w:rsidR="00096213" w:rsidRPr="0025129B" w:rsidRDefault="008456A9" w:rsidP="008456A9">
            <w:pPr>
              <w:spacing w:line="0" w:lineRule="atLeast"/>
              <w:jc w:val="left"/>
              <w:rPr>
                <w:rFonts w:eastAsia="Times New Roman" w:cs="Calibri"/>
                <w:color w:val="000000"/>
                <w:sz w:val="20"/>
                <w:szCs w:val="20"/>
                <w:lang w:eastAsia="es-CL"/>
              </w:rPr>
            </w:pPr>
            <w:r>
              <w:rPr>
                <w:rFonts w:eastAsia="Times New Roman" w:cs="Calibri"/>
                <w:color w:val="000000"/>
                <w:sz w:val="20"/>
                <w:szCs w:val="20"/>
                <w:lang w:eastAsia="es-CL"/>
              </w:rPr>
              <w:t>-</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0" w:name="_Toc352840385"/>
      <w:bookmarkStart w:id="51" w:name="_Toc352841445"/>
      <w:bookmarkStart w:id="52" w:name="_Toc455130109"/>
      <w:r w:rsidRPr="0025129B">
        <w:lastRenderedPageBreak/>
        <w:t>ANTECEDENTES DE LA ACTIVIDAD DE FISCALIZACIÓN.</w:t>
      </w:r>
      <w:bookmarkEnd w:id="50"/>
      <w:bookmarkEnd w:id="51"/>
      <w:bookmarkEnd w:id="52"/>
    </w:p>
    <w:p w:rsidR="00B1722C" w:rsidRPr="0025129B" w:rsidRDefault="00B1722C" w:rsidP="00B1722C"/>
    <w:p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50656172"/>
      <w:bookmarkStart w:id="63" w:name="_Toc455130110"/>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bookmarkEnd w:id="63"/>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F87D2E" w:rsidP="007C15CC">
            <w:pPr>
              <w:jc w:val="left"/>
              <w:rPr>
                <w:sz w:val="20"/>
                <w:szCs w:val="20"/>
              </w:rPr>
            </w:pPr>
            <w:r>
              <w:rPr>
                <w:rFonts w:cstheme="minorHAnsi"/>
                <w:sz w:val="20"/>
              </w:rPr>
              <w:t>No 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46BF3" w:rsidRDefault="003E3856" w:rsidP="00195914">
            <w:pPr>
              <w:rPr>
                <w:color w:val="FF0000"/>
                <w:sz w:val="20"/>
                <w:szCs w:val="20"/>
              </w:rPr>
            </w:pPr>
            <w:r>
              <w:rPr>
                <w:sz w:val="20"/>
                <w:szCs w:val="20"/>
              </w:rPr>
              <w:t xml:space="preserve"> Solicitu</w:t>
            </w:r>
            <w:r w:rsidR="000F50F9">
              <w:rPr>
                <w:sz w:val="20"/>
                <w:szCs w:val="20"/>
              </w:rPr>
              <w:t>d</w:t>
            </w:r>
            <w:r>
              <w:rPr>
                <w:sz w:val="20"/>
                <w:szCs w:val="20"/>
              </w:rPr>
              <w:t xml:space="preserve"> de fiscalización por d</w:t>
            </w:r>
            <w:r w:rsidR="00F87D2E">
              <w:rPr>
                <w:sz w:val="20"/>
                <w:szCs w:val="20"/>
              </w:rPr>
              <w:t xml:space="preserve">enuncia </w:t>
            </w:r>
            <w:r>
              <w:rPr>
                <w:sz w:val="20"/>
                <w:szCs w:val="20"/>
              </w:rPr>
              <w:t>ciudadana de fecha 3 de diciembre de 2014</w:t>
            </w:r>
            <w:r w:rsidR="00195914">
              <w:rPr>
                <w:sz w:val="20"/>
                <w:szCs w:val="20"/>
              </w:rPr>
              <w:t xml:space="preserve">, </w:t>
            </w:r>
            <w:r>
              <w:rPr>
                <w:sz w:val="20"/>
                <w:szCs w:val="20"/>
              </w:rPr>
              <w:t xml:space="preserve">por eventual elusión al SEIA, mediante </w:t>
            </w:r>
            <w:r w:rsidR="00246BF3">
              <w:rPr>
                <w:sz w:val="20"/>
                <w:szCs w:val="20"/>
              </w:rPr>
              <w:t xml:space="preserve">SAFA </w:t>
            </w:r>
            <w:r w:rsidR="00DD1900">
              <w:rPr>
                <w:sz w:val="20"/>
                <w:szCs w:val="20"/>
              </w:rPr>
              <w:t>N</w:t>
            </w:r>
            <w:r w:rsidR="00246BF3">
              <w:rPr>
                <w:sz w:val="20"/>
                <w:szCs w:val="20"/>
              </w:rPr>
              <w:t>°</w:t>
            </w:r>
            <w:r w:rsidR="00195914">
              <w:rPr>
                <w:sz w:val="20"/>
                <w:szCs w:val="20"/>
              </w:rPr>
              <w:t>3</w:t>
            </w:r>
            <w:r w:rsidR="00DD1900">
              <w:rPr>
                <w:sz w:val="20"/>
                <w:szCs w:val="20"/>
              </w:rPr>
              <w:t>,</w:t>
            </w:r>
            <w:r w:rsidR="00246BF3">
              <w:rPr>
                <w:sz w:val="20"/>
                <w:szCs w:val="20"/>
              </w:rPr>
              <w:t xml:space="preserve"> de fecha </w:t>
            </w:r>
            <w:r w:rsidR="00246BF3" w:rsidRPr="00F167BD">
              <w:rPr>
                <w:color w:val="000000" w:themeColor="text1"/>
                <w:sz w:val="20"/>
                <w:szCs w:val="20"/>
              </w:rPr>
              <w:t>27</w:t>
            </w:r>
            <w:r w:rsidR="00F167BD" w:rsidRPr="00F167BD">
              <w:rPr>
                <w:color w:val="000000" w:themeColor="text1"/>
                <w:sz w:val="20"/>
                <w:szCs w:val="20"/>
              </w:rPr>
              <w:t xml:space="preserve"> de enero de 2</w:t>
            </w:r>
            <w:r w:rsidR="00246BF3" w:rsidRPr="00F167BD">
              <w:rPr>
                <w:color w:val="000000" w:themeColor="text1"/>
                <w:sz w:val="20"/>
                <w:szCs w:val="20"/>
              </w:rPr>
              <w:t>015</w:t>
            </w:r>
            <w:r w:rsidR="00195914">
              <w:rPr>
                <w:color w:val="000000" w:themeColor="text1"/>
                <w:sz w:val="20"/>
                <w:szCs w:val="20"/>
              </w:rPr>
              <w:t xml:space="preserve"> y SAFA N°133, de fecha 19 de mayo de 2016</w:t>
            </w:r>
            <w:r w:rsidR="00246BF3">
              <w:rPr>
                <w:sz w:val="20"/>
                <w:szCs w:val="20"/>
              </w:rPr>
              <w:t>.</w:t>
            </w:r>
          </w:p>
        </w:tc>
      </w:tr>
    </w:tbl>
    <w:p w:rsidR="00B1722C" w:rsidRPr="0025129B" w:rsidRDefault="00B1722C" w:rsidP="00B1722C"/>
    <w:p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50656173"/>
      <w:bookmarkStart w:id="74" w:name="_Toc455130111"/>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bookmarkEnd w:id="74"/>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7B5B53" w:rsidRDefault="008456A9" w:rsidP="00DD1900">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Verificaci</w:t>
            </w:r>
            <w:r w:rsidR="00DD1900">
              <w:rPr>
                <w:rFonts w:eastAsia="Times New Roman" w:cs="Calibri"/>
                <w:sz w:val="20"/>
                <w:szCs w:val="16"/>
                <w:lang w:eastAsia="es-CL"/>
              </w:rPr>
              <w:t>ó</w:t>
            </w:r>
            <w:r>
              <w:rPr>
                <w:rFonts w:eastAsia="Times New Roman" w:cs="Calibri"/>
                <w:sz w:val="20"/>
                <w:szCs w:val="16"/>
                <w:lang w:eastAsia="es-CL"/>
              </w:rPr>
              <w:t xml:space="preserve">n estado </w:t>
            </w:r>
            <w:r w:rsidR="00DD1900">
              <w:rPr>
                <w:rFonts w:eastAsia="Times New Roman" w:cs="Calibri"/>
                <w:sz w:val="20"/>
                <w:szCs w:val="16"/>
                <w:lang w:eastAsia="es-CL"/>
              </w:rPr>
              <w:t xml:space="preserve">de ejecución </w:t>
            </w:r>
            <w:r>
              <w:rPr>
                <w:rFonts w:eastAsia="Times New Roman" w:cs="Calibri"/>
                <w:sz w:val="20"/>
                <w:szCs w:val="16"/>
                <w:lang w:eastAsia="es-CL"/>
              </w:rPr>
              <w:t>de proyecto</w:t>
            </w:r>
            <w:r w:rsidR="00F9063A">
              <w:rPr>
                <w:rFonts w:eastAsia="Times New Roman" w:cs="Calibri"/>
                <w:sz w:val="20"/>
                <w:szCs w:val="16"/>
                <w:lang w:eastAsia="es-CL"/>
              </w:rPr>
              <w:t>s</w:t>
            </w:r>
            <w:r>
              <w:rPr>
                <w:rFonts w:eastAsia="Times New Roman" w:cs="Calibri"/>
                <w:sz w:val="20"/>
                <w:szCs w:val="16"/>
                <w:lang w:eastAsia="es-CL"/>
              </w:rPr>
              <w:t xml:space="preserve"> inmobiliario</w:t>
            </w:r>
            <w:r w:rsidR="00F9063A">
              <w:rPr>
                <w:rFonts w:eastAsia="Times New Roman" w:cs="Calibri"/>
                <w:sz w:val="20"/>
                <w:szCs w:val="16"/>
                <w:lang w:eastAsia="es-CL"/>
              </w:rPr>
              <w:t>s</w:t>
            </w:r>
          </w:p>
        </w:tc>
      </w:tr>
    </w:tbl>
    <w:p w:rsidR="00893A4E" w:rsidRPr="0025129B" w:rsidRDefault="00893A4E" w:rsidP="00893A4E"/>
    <w:p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50656174"/>
      <w:bookmarkStart w:id="87" w:name="_Toc45513011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004D1D" w:rsidRPr="0025129B" w:rsidRDefault="00AE0F36" w:rsidP="00C958D0">
      <w:pPr>
        <w:pStyle w:val="Ttulo3"/>
        <w:rPr>
          <w:sz w:val="24"/>
          <w:szCs w:val="24"/>
        </w:rPr>
      </w:pPr>
      <w:bookmarkStart w:id="88" w:name="_Toc450656175"/>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bookmarkStart w:id="96" w:name="_Toc455130113"/>
      <w:r>
        <w:t>Primer d</w:t>
      </w:r>
      <w:r w:rsidR="006B4FB2" w:rsidRPr="0025129B">
        <w:t>ía de inspección</w:t>
      </w:r>
      <w:bookmarkEnd w:id="88"/>
      <w:bookmarkEnd w:id="96"/>
      <w:r w:rsidR="009B139A">
        <w:t xml:space="preserve"> </w:t>
      </w:r>
      <w:bookmarkEnd w:id="89"/>
      <w:bookmarkEnd w:id="90"/>
      <w:bookmarkEnd w:id="91"/>
      <w:bookmarkEnd w:id="92"/>
      <w:bookmarkEnd w:id="93"/>
      <w:bookmarkEnd w:id="94"/>
      <w:bookmarkEnd w:id="95"/>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246BF3" w:rsidP="001E6416">
            <w:pPr>
              <w:rPr>
                <w:sz w:val="20"/>
                <w:szCs w:val="20"/>
              </w:rPr>
            </w:pPr>
            <w:r w:rsidRPr="001E6416">
              <w:rPr>
                <w:sz w:val="20"/>
                <w:szCs w:val="20"/>
              </w:rPr>
              <w:t>31</w:t>
            </w:r>
            <w:r>
              <w:rPr>
                <w:sz w:val="20"/>
                <w:szCs w:val="20"/>
              </w:rPr>
              <w:t xml:space="preserve"> de agosto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246BF3" w:rsidP="00893A4E">
            <w:pPr>
              <w:rPr>
                <w:sz w:val="20"/>
                <w:szCs w:val="20"/>
              </w:rPr>
            </w:pPr>
            <w:r>
              <w:rPr>
                <w:sz w:val="20"/>
                <w:szCs w:val="20"/>
              </w:rPr>
              <w:t xml:space="preserve"> 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246BF3" w:rsidP="00893A4E">
            <w:pPr>
              <w:rPr>
                <w:sz w:val="20"/>
                <w:szCs w:val="20"/>
                <w:lang w:val="es-ES" w:eastAsia="es-ES"/>
              </w:rPr>
            </w:pPr>
            <w:r>
              <w:rPr>
                <w:sz w:val="20"/>
                <w:szCs w:val="20"/>
                <w:lang w:val="es-ES" w:eastAsia="es-ES"/>
              </w:rPr>
              <w:t xml:space="preserve"> 11:36</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7B5B53" w:rsidP="00DD1900">
            <w:pPr>
              <w:rPr>
                <w:sz w:val="20"/>
                <w:szCs w:val="20"/>
              </w:rPr>
            </w:pPr>
            <w:r>
              <w:rPr>
                <w:sz w:val="20"/>
                <w:szCs w:val="20"/>
              </w:rPr>
              <w:t>Jose Bast</w:t>
            </w:r>
            <w:r w:rsidR="00DD1900">
              <w:rPr>
                <w:sz w:val="20"/>
                <w:szCs w:val="20"/>
              </w:rPr>
              <w:t>í</w:t>
            </w:r>
            <w:r>
              <w:rPr>
                <w:sz w:val="20"/>
                <w:szCs w:val="20"/>
              </w:rPr>
              <w:t>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E13731" w:rsidP="00570BD0">
            <w:pPr>
              <w:rPr>
                <w:rFonts w:eastAsia="Times New Roman"/>
                <w:sz w:val="20"/>
                <w:szCs w:val="20"/>
              </w:rPr>
            </w:pPr>
            <w:r>
              <w:rPr>
                <w:rFonts w:eastAsia="Times New Roman"/>
                <w:sz w:val="20"/>
                <w:szCs w:val="20"/>
              </w:rPr>
              <w:t xml:space="preserve"> </w:t>
            </w:r>
            <w:r w:rsidR="007B5B53">
              <w:rPr>
                <w:rFonts w:eastAsia="Times New Roman"/>
                <w:sz w:val="20"/>
                <w:szCs w:val="20"/>
              </w:rPr>
              <w:t>SMA</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E13731" w:rsidP="00570BD0">
            <w:pPr>
              <w:rPr>
                <w:sz w:val="20"/>
                <w:szCs w:val="20"/>
              </w:rPr>
            </w:pPr>
            <w:r>
              <w:rPr>
                <w:sz w:val="20"/>
                <w:szCs w:val="20"/>
              </w:rPr>
              <w:t>Boris Cerda P.</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E13731" w:rsidP="00570BD0">
            <w:pPr>
              <w:rPr>
                <w:rFonts w:eastAsia="Times New Roman"/>
                <w:sz w:val="20"/>
                <w:szCs w:val="20"/>
              </w:rPr>
            </w:pPr>
            <w:r>
              <w:rPr>
                <w:rFonts w:eastAsia="Times New Roman"/>
                <w:sz w:val="20"/>
                <w:szCs w:val="20"/>
              </w:rPr>
              <w:t xml:space="preserve"> SMA</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13731">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E13731" w:rsidRPr="00E1373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E13731">
            <w:pPr>
              <w:spacing w:line="0" w:lineRule="atLeast"/>
              <w:jc w:val="left"/>
              <w:rPr>
                <w:b/>
                <w:sz w:val="20"/>
                <w:szCs w:val="20"/>
              </w:rPr>
            </w:pPr>
            <w:r w:rsidRPr="0025129B">
              <w:rPr>
                <w:b/>
                <w:sz w:val="20"/>
                <w:szCs w:val="20"/>
              </w:rPr>
              <w:t>Existió auxilio de fuerza pública:</w:t>
            </w:r>
            <w:r>
              <w:rPr>
                <w:b/>
                <w:sz w:val="20"/>
                <w:szCs w:val="20"/>
              </w:rPr>
              <w:t xml:space="preserve"> </w:t>
            </w:r>
            <w:r w:rsidR="00E13731" w:rsidRPr="00E13731">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1373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E13731">
              <w:rPr>
                <w:b/>
                <w:sz w:val="20"/>
                <w:szCs w:val="20"/>
              </w:rPr>
              <w:t xml:space="preserve"> </w:t>
            </w:r>
            <w:r w:rsidR="00E13731" w:rsidRPr="00E13731">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E13731">
            <w:pPr>
              <w:spacing w:line="0" w:lineRule="atLeast"/>
              <w:jc w:val="left"/>
              <w:rPr>
                <w:b/>
                <w:sz w:val="20"/>
                <w:szCs w:val="20"/>
              </w:rPr>
            </w:pPr>
            <w:r w:rsidRPr="0025129B">
              <w:rPr>
                <w:b/>
                <w:sz w:val="20"/>
                <w:szCs w:val="20"/>
              </w:rPr>
              <w:t>Existió trato respetuoso y deferente:</w:t>
            </w:r>
            <w:r>
              <w:rPr>
                <w:b/>
                <w:sz w:val="20"/>
                <w:szCs w:val="20"/>
              </w:rPr>
              <w:t xml:space="preserve"> </w:t>
            </w:r>
            <w:r w:rsidR="00E13731" w:rsidRPr="00E13731">
              <w:rPr>
                <w:sz w:val="20"/>
                <w:szCs w:val="20"/>
              </w:rPr>
              <w:t>Si</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E13731">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E13731">
              <w:rPr>
                <w:sz w:val="20"/>
                <w:szCs w:val="20"/>
              </w:rPr>
              <w:t xml:space="preserve"> </w:t>
            </w:r>
            <w:r w:rsidR="00E13731" w:rsidRPr="00E13731">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E13731">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E13731">
              <w:rPr>
                <w:sz w:val="20"/>
                <w:szCs w:val="20"/>
              </w:rPr>
              <w:t>Si (Anexo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13731">
            <w:pPr>
              <w:spacing w:line="0" w:lineRule="atLeast"/>
              <w:jc w:val="left"/>
              <w:rPr>
                <w:b/>
                <w:sz w:val="20"/>
                <w:szCs w:val="20"/>
              </w:rPr>
            </w:pPr>
            <w:r>
              <w:rPr>
                <w:b/>
                <w:sz w:val="20"/>
                <w:szCs w:val="20"/>
              </w:rPr>
              <w:t>Observaciones:</w:t>
            </w:r>
            <w:r>
              <w:rPr>
                <w:b/>
                <w:color w:val="FF0000"/>
                <w:sz w:val="20"/>
                <w:szCs w:val="20"/>
              </w:rPr>
              <w:t xml:space="preserve"> </w:t>
            </w:r>
            <w:r w:rsidR="00E13731">
              <w:rPr>
                <w:sz w:val="20"/>
                <w:szCs w:val="20"/>
              </w:rPr>
              <w:t>-</w:t>
            </w:r>
            <w:r w:rsidRPr="00E13731">
              <w:rPr>
                <w:sz w:val="20"/>
                <w:szCs w:val="20"/>
              </w:rPr>
              <w:t xml:space="preserve"> </w:t>
            </w:r>
          </w:p>
        </w:tc>
      </w:tr>
    </w:tbl>
    <w:p w:rsidR="00413EC4" w:rsidRPr="0025129B" w:rsidRDefault="00413EC4">
      <w:pPr>
        <w:jc w:val="left"/>
        <w:rPr>
          <w:rFonts w:cstheme="minorHAnsi"/>
          <w:b/>
          <w:color w:val="FF0000"/>
          <w:sz w:val="14"/>
          <w:szCs w:val="24"/>
        </w:rPr>
      </w:pPr>
    </w:p>
    <w:p w:rsidR="00413EC4" w:rsidRDefault="00413EC4">
      <w:pPr>
        <w:jc w:val="left"/>
        <w:rPr>
          <w:rFonts w:cstheme="minorHAnsi"/>
          <w:b/>
          <w:color w:val="FF0000"/>
          <w:sz w:val="14"/>
          <w:szCs w:val="24"/>
        </w:rPr>
      </w:pPr>
    </w:p>
    <w:p w:rsidR="00AE0F36" w:rsidRPr="0025129B" w:rsidRDefault="00AE0F36" w:rsidP="00AE0F36">
      <w:pPr>
        <w:pStyle w:val="Ttulo3"/>
        <w:rPr>
          <w:sz w:val="24"/>
          <w:szCs w:val="24"/>
        </w:rPr>
      </w:pPr>
      <w:bookmarkStart w:id="97" w:name="_Toc455130114"/>
      <w:r>
        <w:t>Segundo d</w:t>
      </w:r>
      <w:r w:rsidRPr="0025129B">
        <w:t>ía de inspección</w:t>
      </w:r>
      <w:bookmarkEnd w:id="97"/>
      <w:r>
        <w:t xml:space="preserve"> </w:t>
      </w:r>
    </w:p>
    <w:p w:rsidR="00AE0F36" w:rsidRDefault="00AE0F36">
      <w:pPr>
        <w:jc w:val="left"/>
        <w:rPr>
          <w:rFonts w:cstheme="minorHAnsi"/>
          <w:b/>
          <w:color w:val="FF0000"/>
          <w:sz w:val="14"/>
          <w:szCs w:val="24"/>
        </w:rPr>
      </w:pPr>
    </w:p>
    <w:p w:rsidR="00AE0F36" w:rsidRDefault="00AE0F36">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AE0F36" w:rsidRPr="0025129B" w:rsidTr="00CD18F6">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E0F36" w:rsidRPr="0025129B" w:rsidRDefault="00AE0F36" w:rsidP="00CD18F6">
            <w:pPr>
              <w:rPr>
                <w:sz w:val="20"/>
                <w:szCs w:val="20"/>
              </w:rPr>
            </w:pPr>
            <w:r w:rsidRPr="0025129B">
              <w:rPr>
                <w:b/>
                <w:sz w:val="20"/>
                <w:szCs w:val="20"/>
              </w:rPr>
              <w:t>F</w:t>
            </w:r>
            <w:r>
              <w:rPr>
                <w:b/>
                <w:sz w:val="20"/>
                <w:szCs w:val="20"/>
              </w:rPr>
              <w:t>echa</w:t>
            </w:r>
            <w:r w:rsidRPr="0025129B">
              <w:rPr>
                <w:b/>
                <w:sz w:val="20"/>
                <w:szCs w:val="20"/>
              </w:rPr>
              <w:t xml:space="preserve"> de realización: </w:t>
            </w:r>
          </w:p>
          <w:p w:rsidR="00AE0F36" w:rsidRPr="0025129B" w:rsidRDefault="009D6865" w:rsidP="00AE0F36">
            <w:pPr>
              <w:rPr>
                <w:sz w:val="20"/>
                <w:szCs w:val="20"/>
              </w:rPr>
            </w:pPr>
            <w:r>
              <w:rPr>
                <w:sz w:val="20"/>
                <w:szCs w:val="20"/>
              </w:rPr>
              <w:t xml:space="preserve">25 </w:t>
            </w:r>
            <w:r w:rsidR="00AE0F36">
              <w:rPr>
                <w:sz w:val="20"/>
                <w:szCs w:val="20"/>
              </w:rPr>
              <w:t>de mayo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AE0F36" w:rsidRPr="0025129B" w:rsidRDefault="00AE0F36" w:rsidP="00CD18F6">
            <w:pPr>
              <w:rPr>
                <w:b/>
                <w:sz w:val="20"/>
                <w:szCs w:val="20"/>
              </w:rPr>
            </w:pPr>
            <w:r>
              <w:rPr>
                <w:b/>
                <w:sz w:val="20"/>
                <w:szCs w:val="20"/>
              </w:rPr>
              <w:t>Hora de i</w:t>
            </w:r>
            <w:r w:rsidRPr="0025129B">
              <w:rPr>
                <w:b/>
                <w:sz w:val="20"/>
                <w:szCs w:val="20"/>
              </w:rPr>
              <w:t>nicio:</w:t>
            </w:r>
          </w:p>
          <w:p w:rsidR="00AE0F36" w:rsidRPr="0025129B" w:rsidRDefault="00AE0F36" w:rsidP="00AE0F36">
            <w:pPr>
              <w:rPr>
                <w:sz w:val="20"/>
                <w:szCs w:val="20"/>
              </w:rPr>
            </w:pPr>
            <w:r>
              <w:rPr>
                <w:sz w:val="20"/>
                <w:szCs w:val="20"/>
              </w:rPr>
              <w:t xml:space="preserve"> </w:t>
            </w:r>
            <w:r w:rsidR="009D6865">
              <w:rPr>
                <w:sz w:val="20"/>
                <w:szCs w:val="20"/>
              </w:rPr>
              <w:t>13:05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0F36" w:rsidRPr="0025129B" w:rsidRDefault="00AE0F36" w:rsidP="00CD18F6">
            <w:pPr>
              <w:rPr>
                <w:b/>
                <w:sz w:val="20"/>
                <w:szCs w:val="20"/>
              </w:rPr>
            </w:pPr>
            <w:r>
              <w:rPr>
                <w:b/>
                <w:sz w:val="20"/>
                <w:szCs w:val="20"/>
              </w:rPr>
              <w:t>Hora</w:t>
            </w:r>
            <w:r w:rsidRPr="0025129B">
              <w:rPr>
                <w:b/>
                <w:sz w:val="20"/>
                <w:szCs w:val="20"/>
              </w:rPr>
              <w:t xml:space="preserve"> de finalización:</w:t>
            </w:r>
          </w:p>
          <w:p w:rsidR="00AE0F36" w:rsidRPr="0025129B" w:rsidRDefault="00AE0F36" w:rsidP="00AE0F36">
            <w:pPr>
              <w:rPr>
                <w:sz w:val="20"/>
                <w:szCs w:val="20"/>
                <w:lang w:val="es-ES" w:eastAsia="es-ES"/>
              </w:rPr>
            </w:pPr>
            <w:r>
              <w:rPr>
                <w:sz w:val="20"/>
                <w:szCs w:val="20"/>
                <w:lang w:val="es-ES" w:eastAsia="es-ES"/>
              </w:rPr>
              <w:t xml:space="preserve"> </w:t>
            </w:r>
            <w:r w:rsidR="009D6865">
              <w:rPr>
                <w:sz w:val="20"/>
                <w:szCs w:val="20"/>
                <w:lang w:val="es-ES" w:eastAsia="es-ES"/>
              </w:rPr>
              <w:t>14:30</w:t>
            </w:r>
          </w:p>
        </w:tc>
      </w:tr>
      <w:tr w:rsidR="00AE0F36" w:rsidRPr="0025129B" w:rsidTr="00CD18F6">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E0F36" w:rsidRPr="0025129B" w:rsidRDefault="00AE0F36" w:rsidP="00CD18F6">
            <w:pPr>
              <w:rPr>
                <w:sz w:val="20"/>
                <w:szCs w:val="20"/>
              </w:rPr>
            </w:pPr>
            <w:r w:rsidRPr="0025129B">
              <w:rPr>
                <w:b/>
                <w:sz w:val="20"/>
                <w:szCs w:val="20"/>
              </w:rPr>
              <w:t>Fiscalizador encargado de la actividad:</w:t>
            </w:r>
          </w:p>
          <w:p w:rsidR="00AE0F36" w:rsidRPr="0025129B" w:rsidRDefault="00AE0F36" w:rsidP="00CD18F6">
            <w:pPr>
              <w:rPr>
                <w:sz w:val="20"/>
                <w:szCs w:val="20"/>
              </w:rPr>
            </w:pPr>
            <w:r>
              <w:rPr>
                <w:sz w:val="20"/>
                <w:szCs w:val="20"/>
              </w:rPr>
              <w:t>Jose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AE0F36" w:rsidRPr="0025129B" w:rsidRDefault="00AE0F36" w:rsidP="00CD18F6">
            <w:pPr>
              <w:rPr>
                <w:sz w:val="20"/>
                <w:szCs w:val="20"/>
              </w:rPr>
            </w:pPr>
            <w:r w:rsidRPr="0025129B">
              <w:rPr>
                <w:b/>
                <w:sz w:val="20"/>
                <w:szCs w:val="20"/>
              </w:rPr>
              <w:t>Órgano:</w:t>
            </w:r>
          </w:p>
          <w:p w:rsidR="00AE0F36" w:rsidRPr="0025129B" w:rsidRDefault="00AE0F36" w:rsidP="00CD18F6">
            <w:pPr>
              <w:rPr>
                <w:rFonts w:eastAsia="Times New Roman"/>
                <w:sz w:val="20"/>
                <w:szCs w:val="20"/>
              </w:rPr>
            </w:pPr>
            <w:r>
              <w:rPr>
                <w:rFonts w:eastAsia="Times New Roman"/>
                <w:sz w:val="20"/>
                <w:szCs w:val="20"/>
              </w:rPr>
              <w:t xml:space="preserve"> SMA</w:t>
            </w:r>
          </w:p>
        </w:tc>
      </w:tr>
      <w:tr w:rsidR="00AE0F36" w:rsidRPr="0025129B" w:rsidTr="00CD18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0F36" w:rsidRPr="0025129B" w:rsidRDefault="00AE0F36" w:rsidP="00CD18F6">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E1373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0F36" w:rsidRPr="0025129B" w:rsidRDefault="00AE0F36" w:rsidP="00CD18F6">
            <w:pPr>
              <w:spacing w:line="0" w:lineRule="atLeast"/>
              <w:jc w:val="left"/>
              <w:rPr>
                <w:b/>
                <w:sz w:val="20"/>
                <w:szCs w:val="20"/>
              </w:rPr>
            </w:pPr>
            <w:r w:rsidRPr="0025129B">
              <w:rPr>
                <w:b/>
                <w:sz w:val="20"/>
                <w:szCs w:val="20"/>
              </w:rPr>
              <w:t>Existió auxilio de fuerza pública:</w:t>
            </w:r>
            <w:r>
              <w:rPr>
                <w:b/>
                <w:sz w:val="20"/>
                <w:szCs w:val="20"/>
              </w:rPr>
              <w:t xml:space="preserve"> </w:t>
            </w:r>
            <w:r w:rsidRPr="00E13731">
              <w:rPr>
                <w:sz w:val="20"/>
                <w:szCs w:val="20"/>
              </w:rPr>
              <w:t>No</w:t>
            </w:r>
          </w:p>
        </w:tc>
      </w:tr>
      <w:tr w:rsidR="00AE0F36" w:rsidRPr="0025129B" w:rsidTr="00CD18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0F36" w:rsidRPr="0025129B" w:rsidRDefault="00AE0F36" w:rsidP="00CD18F6">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E13731">
              <w:rPr>
                <w:b/>
                <w:sz w:val="20"/>
                <w:szCs w:val="20"/>
              </w:rPr>
              <w:t xml:space="preserve"> </w:t>
            </w:r>
            <w:r w:rsidRPr="00E13731">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0F36" w:rsidRPr="0025129B" w:rsidRDefault="00AE0F36" w:rsidP="00CD18F6">
            <w:pPr>
              <w:spacing w:line="0" w:lineRule="atLeast"/>
              <w:jc w:val="left"/>
              <w:rPr>
                <w:b/>
                <w:sz w:val="20"/>
                <w:szCs w:val="20"/>
              </w:rPr>
            </w:pPr>
            <w:r w:rsidRPr="0025129B">
              <w:rPr>
                <w:b/>
                <w:sz w:val="20"/>
                <w:szCs w:val="20"/>
              </w:rPr>
              <w:t>Existió trato respetuoso y deferente:</w:t>
            </w:r>
            <w:r>
              <w:rPr>
                <w:b/>
                <w:sz w:val="20"/>
                <w:szCs w:val="20"/>
              </w:rPr>
              <w:t xml:space="preserve"> </w:t>
            </w:r>
            <w:r w:rsidRPr="00E13731">
              <w:rPr>
                <w:sz w:val="20"/>
                <w:szCs w:val="20"/>
              </w:rPr>
              <w:t>Si</w:t>
            </w:r>
          </w:p>
        </w:tc>
      </w:tr>
      <w:tr w:rsidR="00AE0F36" w:rsidRPr="0025129B" w:rsidTr="00CD18F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0F36" w:rsidRPr="0025129B" w:rsidRDefault="00AE0F36" w:rsidP="00CD18F6">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E13731">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E0F36" w:rsidRPr="0025129B" w:rsidRDefault="00AE0F36" w:rsidP="009D686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Si (Anexo </w:t>
            </w:r>
            <w:r w:rsidR="009D6865">
              <w:rPr>
                <w:sz w:val="20"/>
                <w:szCs w:val="20"/>
              </w:rPr>
              <w:t>2</w:t>
            </w:r>
            <w:r>
              <w:rPr>
                <w:sz w:val="20"/>
                <w:szCs w:val="20"/>
              </w:rPr>
              <w:t>)</w:t>
            </w:r>
          </w:p>
        </w:tc>
      </w:tr>
      <w:tr w:rsidR="00AE0F36" w:rsidRPr="0025129B" w:rsidTr="00CD18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E0F36" w:rsidRPr="0025129B" w:rsidRDefault="00AE0F36" w:rsidP="00CD18F6">
            <w:pPr>
              <w:spacing w:line="0" w:lineRule="atLeast"/>
              <w:jc w:val="left"/>
              <w:rPr>
                <w:b/>
                <w:sz w:val="20"/>
                <w:szCs w:val="20"/>
              </w:rPr>
            </w:pPr>
            <w:r>
              <w:rPr>
                <w:b/>
                <w:sz w:val="20"/>
                <w:szCs w:val="20"/>
              </w:rPr>
              <w:t>Observaciones:</w:t>
            </w:r>
            <w:r>
              <w:rPr>
                <w:b/>
                <w:color w:val="FF0000"/>
                <w:sz w:val="20"/>
                <w:szCs w:val="20"/>
              </w:rPr>
              <w:t xml:space="preserve"> </w:t>
            </w:r>
            <w:r>
              <w:rPr>
                <w:sz w:val="20"/>
                <w:szCs w:val="20"/>
              </w:rPr>
              <w:t>-</w:t>
            </w:r>
            <w:r w:rsidRPr="00E13731">
              <w:rPr>
                <w:sz w:val="20"/>
                <w:szCs w:val="20"/>
              </w:rPr>
              <w:t xml:space="preserve"> </w:t>
            </w:r>
          </w:p>
        </w:tc>
      </w:tr>
    </w:tbl>
    <w:p w:rsidR="00AE0F36" w:rsidRPr="0025129B" w:rsidRDefault="00AE0F36">
      <w:pPr>
        <w:jc w:val="left"/>
        <w:rPr>
          <w:rFonts w:cstheme="minorHAnsi"/>
          <w:b/>
          <w:color w:val="FF0000"/>
          <w:sz w:val="14"/>
          <w:szCs w:val="24"/>
        </w:rPr>
        <w:sectPr w:rsidR="00AE0F36" w:rsidRPr="0025129B" w:rsidSect="00A70F8F">
          <w:pgSz w:w="12240" w:h="15840"/>
          <w:pgMar w:top="1134" w:right="1134" w:bottom="1134" w:left="1134" w:header="709" w:footer="709" w:gutter="0"/>
          <w:cols w:space="708"/>
          <w:docGrid w:linePitch="360"/>
        </w:sectPr>
      </w:pPr>
    </w:p>
    <w:p w:rsidR="004E583C" w:rsidRPr="0025129B" w:rsidRDefault="004E583C" w:rsidP="00C958D0">
      <w:pPr>
        <w:pStyle w:val="Ttulo1"/>
      </w:pPr>
      <w:bookmarkStart w:id="98" w:name="_Toc352840394"/>
      <w:bookmarkStart w:id="99" w:name="_Toc352841454"/>
      <w:bookmarkStart w:id="100" w:name="_Toc455130115"/>
      <w:r w:rsidRPr="0025129B">
        <w:lastRenderedPageBreak/>
        <w:t>H</w:t>
      </w:r>
      <w:r w:rsidR="0024720C" w:rsidRPr="0025129B">
        <w:t>ECHOS CONSTATADOS</w:t>
      </w:r>
      <w:bookmarkEnd w:id="98"/>
      <w:bookmarkEnd w:id="99"/>
      <w:bookmarkEnd w:id="100"/>
    </w:p>
    <w:p w:rsidR="00D17CB6" w:rsidRPr="0025129B" w:rsidRDefault="00D17CB6" w:rsidP="00D17CB6"/>
    <w:p w:rsidR="004E583C" w:rsidRPr="0025129B" w:rsidRDefault="00B567E7" w:rsidP="00C958D0">
      <w:pPr>
        <w:pStyle w:val="Ttulo2"/>
      </w:pPr>
      <w:bookmarkStart w:id="101" w:name="_Toc450656177"/>
      <w:bookmarkStart w:id="102" w:name="_Toc455130116"/>
      <w:r>
        <w:t>Verificaci</w:t>
      </w:r>
      <w:r w:rsidR="00DD1900">
        <w:t>ó</w:t>
      </w:r>
      <w:r>
        <w:t>n estado de ejecución de</w:t>
      </w:r>
      <w:r w:rsidR="008456A9">
        <w:t xml:space="preserve"> proyecto</w:t>
      </w:r>
      <w:r w:rsidR="002F499C">
        <w:t>s</w:t>
      </w:r>
      <w:r w:rsidR="008456A9">
        <w:t xml:space="preserve"> inmobiliario</w:t>
      </w:r>
      <w:bookmarkEnd w:id="101"/>
      <w:r w:rsidR="002F499C">
        <w:t>s</w:t>
      </w:r>
      <w:bookmarkEnd w:id="102"/>
    </w:p>
    <w:p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B567E7">
              <w:rPr>
                <w:rFonts w:eastAsia="Times New Roman"/>
                <w:color w:val="000000"/>
                <w:lang w:eastAsia="es-CL"/>
              </w:rPr>
              <w:t>-</w:t>
            </w:r>
          </w:p>
        </w:tc>
      </w:tr>
      <w:tr w:rsidR="000D607C" w:rsidRPr="0025129B" w:rsidTr="000D607C">
        <w:trPr>
          <w:trHeight w:val="142"/>
        </w:trPr>
        <w:tc>
          <w:tcPr>
            <w:tcW w:w="5000" w:type="pct"/>
            <w:gridSpan w:val="2"/>
          </w:tcPr>
          <w:p w:rsidR="000D607C" w:rsidRPr="0025129B" w:rsidRDefault="00F64DF2" w:rsidP="00B1627F">
            <w:pPr>
              <w:rPr>
                <w:rFonts w:eastAsia="Times New Roman"/>
                <w:b/>
                <w:bCs/>
                <w:color w:val="000000"/>
                <w:lang w:eastAsia="es-CL"/>
              </w:rPr>
            </w:pPr>
            <w:r>
              <w:rPr>
                <w:rFonts w:eastAsia="Times New Roman"/>
                <w:b/>
                <w:bCs/>
                <w:color w:val="000000"/>
                <w:lang w:eastAsia="es-CL"/>
              </w:rPr>
              <w:t>Doumentación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9F563E" w:rsidRPr="009F563E">
              <w:rPr>
                <w:rFonts w:eastAsia="Times New Roman"/>
                <w:bCs/>
                <w:color w:val="000000" w:themeColor="text1"/>
                <w:lang w:eastAsia="es-CL"/>
              </w:rPr>
              <w:t>Se solicitó información a la Municipalidad de Peñalolén y a Inmobiliaria Macul S.A.</w:t>
            </w:r>
          </w:p>
        </w:tc>
      </w:tr>
      <w:tr w:rsidR="00A74310" w:rsidRPr="0025129B" w:rsidTr="00FF5DFA">
        <w:trPr>
          <w:trHeight w:val="319"/>
        </w:trPr>
        <w:tc>
          <w:tcPr>
            <w:tcW w:w="5000" w:type="pct"/>
            <w:gridSpan w:val="2"/>
            <w:tcBorders>
              <w:bottom w:val="single" w:sz="4" w:space="0" w:color="auto"/>
            </w:tcBorders>
          </w:tcPr>
          <w:p w:rsidR="000D607C" w:rsidRDefault="00F15F8C" w:rsidP="008F751D">
            <w:pPr>
              <w:rPr>
                <w:color w:val="FF0000"/>
              </w:rPr>
            </w:pPr>
            <w:r>
              <w:rPr>
                <w:b/>
              </w:rPr>
              <w:t>Exigencia (s)</w:t>
            </w:r>
            <w:r w:rsidR="00A74310" w:rsidRPr="0025129B">
              <w:rPr>
                <w:b/>
              </w:rPr>
              <w:t>:</w:t>
            </w:r>
            <w:r>
              <w:rPr>
                <w:b/>
              </w:rPr>
              <w:t xml:space="preserve"> </w:t>
            </w:r>
          </w:p>
          <w:p w:rsidR="00F15F8C" w:rsidRPr="00B176ED" w:rsidRDefault="00B1627F" w:rsidP="00E97B25">
            <w:pPr>
              <w:pStyle w:val="Prrafodelista"/>
              <w:numPr>
                <w:ilvl w:val="0"/>
                <w:numId w:val="29"/>
              </w:numPr>
              <w:rPr>
                <w:color w:val="000000" w:themeColor="text1"/>
              </w:rPr>
            </w:pPr>
            <w:r w:rsidRPr="003A22E9">
              <w:t>Identificar a los titulares de los proyectos inmobiliarios Condominio El Camino Antupirén Alto/R7, Las Pircas Norte/R7, Condominio El Pórtico Las Pircas Norte/R7</w:t>
            </w:r>
            <w:r w:rsidR="0033227D">
              <w:t xml:space="preserve"> y </w:t>
            </w:r>
            <w:r w:rsidRPr="003A22E9">
              <w:t>Antupirén Alto/R7 (</w:t>
            </w:r>
            <w:r w:rsidR="005A279F">
              <w:t>p</w:t>
            </w:r>
            <w:r w:rsidRPr="003A22E9">
              <w:t>resumiblemente, se trataría de proyectos de</w:t>
            </w:r>
            <w:r w:rsidR="000F50F9">
              <w:t xml:space="preserve"> I</w:t>
            </w:r>
            <w:r w:rsidRPr="003A22E9">
              <w:t xml:space="preserve">nmobiliaria Macul S.A. e Inmobiliaria Pocuro </w:t>
            </w:r>
            <w:r w:rsidR="00DD1900">
              <w:t>L</w:t>
            </w:r>
            <w:r w:rsidR="0033227D">
              <w:t xml:space="preserve">imitada), </w:t>
            </w:r>
            <w:r w:rsidR="0033227D" w:rsidRPr="00F167BD">
              <w:rPr>
                <w:color w:val="000000" w:themeColor="text1"/>
              </w:rPr>
              <w:t xml:space="preserve">así como respecto del Condominio Borde Andino. </w:t>
            </w:r>
          </w:p>
        </w:tc>
      </w:tr>
      <w:tr w:rsidR="00A74310" w:rsidRPr="0025129B" w:rsidTr="00FF5DFA">
        <w:trPr>
          <w:trHeight w:val="627"/>
        </w:trPr>
        <w:tc>
          <w:tcPr>
            <w:tcW w:w="5000" w:type="pct"/>
            <w:gridSpan w:val="2"/>
            <w:tcBorders>
              <w:bottom w:val="nil"/>
            </w:tcBorders>
          </w:tcPr>
          <w:p w:rsidR="00A74310" w:rsidRDefault="006970E1" w:rsidP="003151B8">
            <w:pPr>
              <w:jc w:val="left"/>
              <w:rPr>
                <w:b/>
              </w:rPr>
            </w:pPr>
            <w:r>
              <w:rPr>
                <w:b/>
              </w:rPr>
              <w:t>Hecho</w:t>
            </w:r>
            <w:r w:rsidR="00123F55">
              <w:rPr>
                <w:b/>
              </w:rPr>
              <w:t xml:space="preserve"> constatado</w:t>
            </w:r>
            <w:r>
              <w:rPr>
                <w:b/>
              </w:rPr>
              <w:t>:</w:t>
            </w:r>
          </w:p>
          <w:p w:rsidR="006970E1" w:rsidRDefault="006970E1" w:rsidP="00D733BC">
            <w:r>
              <w:t>Mediante ORD SMA N° 1498</w:t>
            </w:r>
            <w:r w:rsidR="00DD1900">
              <w:t>,</w:t>
            </w:r>
            <w:r>
              <w:t xml:space="preserve"> de fecha 28 de agosto de 2015</w:t>
            </w:r>
            <w:r w:rsidR="00B25454">
              <w:t xml:space="preserve"> (Anexo 3)</w:t>
            </w:r>
            <w:r>
              <w:t>, se solicita a la Municipalidad de Peñalol</w:t>
            </w:r>
            <w:r w:rsidR="00DD1900">
              <w:t>é</w:t>
            </w:r>
            <w:r>
              <w:t>n</w:t>
            </w:r>
            <w:r w:rsidR="0033227D">
              <w:t>, remitir</w:t>
            </w:r>
            <w:r>
              <w:t xml:space="preserve"> la totalida</w:t>
            </w:r>
            <w:r w:rsidR="00DD1900">
              <w:t>d</w:t>
            </w:r>
            <w:r>
              <w:t xml:space="preserve"> de </w:t>
            </w:r>
            <w:r w:rsidR="00DD1900">
              <w:t xml:space="preserve">las </w:t>
            </w:r>
            <w:r>
              <w:t xml:space="preserve">aprobaciones de </w:t>
            </w:r>
            <w:r w:rsidR="005A279F">
              <w:t>a</w:t>
            </w:r>
            <w:r>
              <w:t>nteproyecto</w:t>
            </w:r>
            <w:r w:rsidR="00DD1900">
              <w:t>s</w:t>
            </w:r>
            <w:r>
              <w:t>, permisos de edificación</w:t>
            </w:r>
            <w:r w:rsidR="00DD1900">
              <w:t xml:space="preserve"> y</w:t>
            </w:r>
            <w:r>
              <w:t xml:space="preserve"> certificados de recepción definitiva de obras (si los hubiere), de proyectos asociados </w:t>
            </w:r>
            <w:r w:rsidR="00DD1900">
              <w:t xml:space="preserve">a </w:t>
            </w:r>
            <w:r>
              <w:t xml:space="preserve">la ZONA R7 del Plan Regulador de la </w:t>
            </w:r>
            <w:r w:rsidR="00DD1900">
              <w:t>C</w:t>
            </w:r>
            <w:r>
              <w:t>omun</w:t>
            </w:r>
            <w:r w:rsidR="00DD1900">
              <w:t>a</w:t>
            </w:r>
            <w:r>
              <w:t xml:space="preserve"> de Peñalol</w:t>
            </w:r>
            <w:r w:rsidR="00DD1900">
              <w:t>é</w:t>
            </w:r>
            <w:r>
              <w:t>n.</w:t>
            </w:r>
          </w:p>
          <w:p w:rsidR="00C7731E" w:rsidRDefault="00C7731E" w:rsidP="00D733BC"/>
          <w:p w:rsidR="00C7731E" w:rsidRDefault="00C7731E" w:rsidP="00D733BC">
            <w:r>
              <w:t>En Acta de Fiscalizaci</w:t>
            </w:r>
            <w:r w:rsidR="00B25454">
              <w:t>ó</w:t>
            </w:r>
            <w:r>
              <w:t xml:space="preserve">n </w:t>
            </w:r>
            <w:r w:rsidR="00B25454">
              <w:t>A</w:t>
            </w:r>
            <w:r>
              <w:t>mbiental</w:t>
            </w:r>
            <w:r w:rsidR="005A279F">
              <w:t>,</w:t>
            </w:r>
            <w:r>
              <w:t xml:space="preserve">  de 31.08.2015</w:t>
            </w:r>
            <w:r w:rsidR="005A279F">
              <w:t>,</w:t>
            </w:r>
            <w:r>
              <w:t xml:space="preserve"> se solicita al titular </w:t>
            </w:r>
            <w:r w:rsidR="00DD1900">
              <w:t>“</w:t>
            </w:r>
            <w:r>
              <w:t>Inmobiliaria Macul S.A.</w:t>
            </w:r>
            <w:r w:rsidR="00DD1900">
              <w:t>”</w:t>
            </w:r>
            <w:r>
              <w:t xml:space="preserve">, remitir a esta </w:t>
            </w:r>
            <w:r w:rsidR="00F53884">
              <w:t>S</w:t>
            </w:r>
            <w:r>
              <w:t xml:space="preserve">uperintendencia, </w:t>
            </w:r>
            <w:r w:rsidR="00D733BC">
              <w:t>Certificado (copia)</w:t>
            </w:r>
            <w:r w:rsidR="005A279F">
              <w:t xml:space="preserve"> </w:t>
            </w:r>
            <w:r w:rsidR="00D733BC">
              <w:t xml:space="preserve">de </w:t>
            </w:r>
            <w:r w:rsidR="005A279F">
              <w:t>I</w:t>
            </w:r>
            <w:r w:rsidR="00D733BC">
              <w:t>nfo</w:t>
            </w:r>
            <w:r w:rsidR="00DD1900">
              <w:t>r</w:t>
            </w:r>
            <w:r w:rsidR="00D733BC">
              <w:t xml:space="preserve">maciones </w:t>
            </w:r>
            <w:r w:rsidR="005A279F">
              <w:t>P</w:t>
            </w:r>
            <w:r w:rsidR="00D733BC">
              <w:t xml:space="preserve">revias, </w:t>
            </w:r>
            <w:r w:rsidR="005A279F">
              <w:t>A</w:t>
            </w:r>
            <w:r w:rsidR="00D733BC">
              <w:t xml:space="preserve">nteproyecto de </w:t>
            </w:r>
            <w:r w:rsidR="005A279F">
              <w:t>E</w:t>
            </w:r>
            <w:r w:rsidR="00D733BC">
              <w:t xml:space="preserve">dificación </w:t>
            </w:r>
            <w:r w:rsidR="004F42E8">
              <w:t xml:space="preserve">y </w:t>
            </w:r>
            <w:r w:rsidR="005A279F">
              <w:t>P</w:t>
            </w:r>
            <w:r w:rsidR="00D733BC">
              <w:t xml:space="preserve">ermisos de </w:t>
            </w:r>
            <w:r w:rsidR="005A279F">
              <w:t>E</w:t>
            </w:r>
            <w:r w:rsidR="00D733BC">
              <w:t>dificación aprobados por la DOM</w:t>
            </w:r>
            <w:r w:rsidR="00F53884">
              <w:t>,</w:t>
            </w:r>
            <w:r w:rsidR="00D733BC">
              <w:t xml:space="preserve"> para los proyectos emplazados en lotes 4H1, 4H2 y 4R.</w:t>
            </w:r>
          </w:p>
          <w:p w:rsidR="006970E1" w:rsidRPr="006970E1" w:rsidRDefault="006970E1" w:rsidP="00D733BC"/>
          <w:p w:rsidR="001A1103" w:rsidRDefault="001A1103" w:rsidP="00D733BC">
            <w:r w:rsidRPr="001A1103">
              <w:t xml:space="preserve">La Zona R7 corresponde al área señalada en la denuncia presentada, </w:t>
            </w:r>
            <w:r w:rsidR="00DD1900">
              <w:t xml:space="preserve">lo que </w:t>
            </w:r>
            <w:r w:rsidRPr="001A1103">
              <w:t>se pudo determinar comparando la imagen de localizaci</w:t>
            </w:r>
            <w:r w:rsidR="00DD1900">
              <w:t>ó</w:t>
            </w:r>
            <w:r w:rsidRPr="001A1103">
              <w:t xml:space="preserve">n de los proyectos y </w:t>
            </w:r>
            <w:r w:rsidR="00DD1900">
              <w:t xml:space="preserve">el </w:t>
            </w:r>
            <w:r w:rsidRPr="001A1103">
              <w:t xml:space="preserve">plano del Plan </w:t>
            </w:r>
            <w:r w:rsidR="00DD1900">
              <w:t>R</w:t>
            </w:r>
            <w:r w:rsidRPr="001A1103">
              <w:t>egulador de la comuna de Peñalol</w:t>
            </w:r>
            <w:r w:rsidR="00DD1900">
              <w:t>é</w:t>
            </w:r>
            <w:r w:rsidRPr="001A1103">
              <w:t>n, el cual est</w:t>
            </w:r>
            <w:r w:rsidR="00DD1900">
              <w:t>á</w:t>
            </w:r>
            <w:r w:rsidRPr="001A1103">
              <w:t xml:space="preserve"> disponible en la </w:t>
            </w:r>
            <w:r w:rsidR="00DD1900">
              <w:t>pá</w:t>
            </w:r>
            <w:r w:rsidRPr="001A1103">
              <w:t>gina WEB de la Municipalidad de Peñalol</w:t>
            </w:r>
            <w:r w:rsidR="00DD1900">
              <w:t>é</w:t>
            </w:r>
            <w:r w:rsidRPr="001A1103">
              <w:t>n.</w:t>
            </w:r>
          </w:p>
          <w:p w:rsidR="0033227D" w:rsidRDefault="0033227D" w:rsidP="00D733BC"/>
          <w:p w:rsidR="0033227D" w:rsidRPr="00F167BD" w:rsidRDefault="0033227D" w:rsidP="00D733BC">
            <w:pPr>
              <w:rPr>
                <w:color w:val="000000" w:themeColor="text1"/>
              </w:rPr>
            </w:pPr>
            <w:r w:rsidRPr="00F167BD">
              <w:rPr>
                <w:color w:val="000000" w:themeColor="text1"/>
              </w:rPr>
              <w:t>Mediante ORD SMA N°1257, de fecha 31 de mayo de 2016</w:t>
            </w:r>
            <w:r w:rsidR="00B25454">
              <w:rPr>
                <w:color w:val="000000" w:themeColor="text1"/>
              </w:rPr>
              <w:t xml:space="preserve"> (Anexo 6)</w:t>
            </w:r>
            <w:r w:rsidRPr="00F167BD">
              <w:rPr>
                <w:color w:val="000000" w:themeColor="text1"/>
              </w:rPr>
              <w:t>, se solicita a la Municipalidad de Peñalolén, r</w:t>
            </w:r>
            <w:r w:rsidRPr="00F167BD">
              <w:rPr>
                <w:rFonts w:cs="Calibri"/>
                <w:color w:val="000000" w:themeColor="text1"/>
              </w:rPr>
              <w:t xml:space="preserve">emitir el permiso de edificación y recepción definitiva otorgadas </w:t>
            </w:r>
            <w:r w:rsidRPr="00F167BD">
              <w:rPr>
                <w:rFonts w:cstheme="minorHAnsi"/>
                <w:color w:val="000000" w:themeColor="text1"/>
              </w:rPr>
              <w:t xml:space="preserve">por el </w:t>
            </w:r>
            <w:r w:rsidR="00474AA2" w:rsidRPr="00F167BD">
              <w:rPr>
                <w:rFonts w:cstheme="minorHAnsi"/>
                <w:color w:val="000000" w:themeColor="text1"/>
              </w:rPr>
              <w:t>C</w:t>
            </w:r>
            <w:r w:rsidRPr="00F167BD">
              <w:rPr>
                <w:rFonts w:cstheme="minorHAnsi"/>
                <w:color w:val="000000" w:themeColor="text1"/>
              </w:rPr>
              <w:t xml:space="preserve">ondominio </w:t>
            </w:r>
            <w:r w:rsidR="00474AA2" w:rsidRPr="00F167BD">
              <w:rPr>
                <w:rFonts w:cstheme="minorHAnsi"/>
                <w:color w:val="000000" w:themeColor="text1"/>
              </w:rPr>
              <w:t>Borde Andino, asociado al Lote 4Q</w:t>
            </w:r>
            <w:r w:rsidR="00B25454">
              <w:rPr>
                <w:rFonts w:cstheme="minorHAnsi"/>
                <w:color w:val="000000" w:themeColor="text1"/>
              </w:rPr>
              <w:t xml:space="preserve"> (Anexo</w:t>
            </w:r>
            <w:r w:rsidR="004F42E8">
              <w:rPr>
                <w:rFonts w:cstheme="minorHAnsi"/>
                <w:color w:val="000000" w:themeColor="text1"/>
              </w:rPr>
              <w:t xml:space="preserve"> 6)</w:t>
            </w:r>
            <w:r w:rsidR="00B25454">
              <w:rPr>
                <w:rFonts w:cstheme="minorHAnsi"/>
                <w:color w:val="000000" w:themeColor="text1"/>
              </w:rPr>
              <w:t xml:space="preserve"> </w:t>
            </w:r>
            <w:r w:rsidR="00474AA2" w:rsidRPr="00F167BD">
              <w:rPr>
                <w:rFonts w:cstheme="minorHAnsi"/>
                <w:color w:val="000000" w:themeColor="text1"/>
              </w:rPr>
              <w:t>.</w:t>
            </w:r>
          </w:p>
          <w:p w:rsidR="001A1103" w:rsidRPr="001A1103" w:rsidRDefault="001A1103" w:rsidP="00311183">
            <w:pPr>
              <w:jc w:val="left"/>
            </w:pPr>
          </w:p>
          <w:p w:rsidR="00311183" w:rsidRPr="008E34C9" w:rsidRDefault="00311183" w:rsidP="00311183">
            <w:pPr>
              <w:jc w:val="left"/>
              <w:rPr>
                <w:b/>
              </w:rPr>
            </w:pPr>
            <w:r w:rsidRPr="008E34C9">
              <w:rPr>
                <w:b/>
              </w:rPr>
              <w:t>Resultado</w:t>
            </w:r>
            <w:r w:rsidR="005B38F1">
              <w:rPr>
                <w:b/>
              </w:rPr>
              <w:t xml:space="preserve"> (s)</w:t>
            </w:r>
            <w:r w:rsidRPr="008E34C9">
              <w:rPr>
                <w:b/>
              </w:rPr>
              <w:t xml:space="preserve"> examen de Información: </w:t>
            </w:r>
          </w:p>
          <w:p w:rsidR="008E34C9" w:rsidRPr="00311183" w:rsidRDefault="008E34C9" w:rsidP="00311183">
            <w:pPr>
              <w:jc w:val="left"/>
              <w:rPr>
                <w:b/>
                <w:color w:val="FF0000"/>
              </w:rPr>
            </w:pPr>
          </w:p>
          <w:p w:rsidR="005D728A" w:rsidRDefault="00EA680A" w:rsidP="00EF5011">
            <w:pPr>
              <w:pStyle w:val="Prrafodelista"/>
              <w:numPr>
                <w:ilvl w:val="0"/>
                <w:numId w:val="28"/>
              </w:numPr>
              <w:ind w:left="284" w:hanging="284"/>
            </w:pPr>
            <w:r>
              <w:t>Con fecha 14 de Septiembre de 2015</w:t>
            </w:r>
            <w:r w:rsidR="00DD1900">
              <w:t>,</w:t>
            </w:r>
            <w:r>
              <w:t xml:space="preserve"> la Municipalidad de Peñalol</w:t>
            </w:r>
            <w:r w:rsidR="00DD1900">
              <w:t>é</w:t>
            </w:r>
            <w:r>
              <w:t>n</w:t>
            </w:r>
            <w:r w:rsidR="00DD1900">
              <w:t>,</w:t>
            </w:r>
            <w:r>
              <w:t xml:space="preserve"> mediante ORD ALC N° 2100/</w:t>
            </w:r>
            <w:r w:rsidR="003B338D">
              <w:t>1</w:t>
            </w:r>
            <w:r>
              <w:t>42</w:t>
            </w:r>
            <w:r w:rsidR="00B25454">
              <w:t xml:space="preserve"> (Anexo 4)</w:t>
            </w:r>
            <w:r>
              <w:t xml:space="preserve"> remite información solicitada, adjuntando</w:t>
            </w:r>
            <w:r w:rsidR="003B338D">
              <w:t>:</w:t>
            </w:r>
          </w:p>
          <w:p w:rsidR="00EA680A" w:rsidRDefault="00EA680A" w:rsidP="00EA680A">
            <w:pPr>
              <w:pStyle w:val="Prrafodelista"/>
              <w:numPr>
                <w:ilvl w:val="0"/>
                <w:numId w:val="31"/>
              </w:numPr>
            </w:pPr>
            <w:r>
              <w:t>Resoluci</w:t>
            </w:r>
            <w:r w:rsidR="009F7893">
              <w:t>ó</w:t>
            </w:r>
            <w:r>
              <w:t xml:space="preserve">n de </w:t>
            </w:r>
            <w:r w:rsidR="00A6451F">
              <w:t>A</w:t>
            </w:r>
            <w:r>
              <w:t xml:space="preserve">probación de </w:t>
            </w:r>
            <w:r w:rsidR="00A6451F">
              <w:t>A</w:t>
            </w:r>
            <w:r>
              <w:t xml:space="preserve">nteproyecto de </w:t>
            </w:r>
            <w:r w:rsidR="00A6451F">
              <w:t>E</w:t>
            </w:r>
            <w:r>
              <w:t>dificación N° 41/14</w:t>
            </w:r>
            <w:r w:rsidR="009F7893">
              <w:t>,</w:t>
            </w:r>
            <w:r>
              <w:t xml:space="preserve"> de 08.09.2014</w:t>
            </w:r>
            <w:r w:rsidR="004649AF">
              <w:t>.</w:t>
            </w:r>
          </w:p>
          <w:p w:rsidR="00EA680A" w:rsidRDefault="00EA680A" w:rsidP="00EA680A">
            <w:pPr>
              <w:pStyle w:val="Prrafodelista"/>
              <w:numPr>
                <w:ilvl w:val="0"/>
                <w:numId w:val="31"/>
              </w:numPr>
            </w:pPr>
            <w:r>
              <w:t xml:space="preserve">Permiso de </w:t>
            </w:r>
            <w:r w:rsidR="00A6451F">
              <w:t>E</w:t>
            </w:r>
            <w:r w:rsidR="009F7893">
              <w:t>d</w:t>
            </w:r>
            <w:r>
              <w:t>ificación N</w:t>
            </w:r>
            <w:r w:rsidRPr="00146B9D">
              <w:rPr>
                <w:color w:val="000000" w:themeColor="text1"/>
              </w:rPr>
              <w:t>° 8</w:t>
            </w:r>
            <w:r w:rsidR="00146B9D" w:rsidRPr="00146B9D">
              <w:rPr>
                <w:color w:val="000000" w:themeColor="text1"/>
              </w:rPr>
              <w:t>7</w:t>
            </w:r>
            <w:r w:rsidRPr="00146B9D">
              <w:rPr>
                <w:color w:val="000000" w:themeColor="text1"/>
              </w:rPr>
              <w:t>/14</w:t>
            </w:r>
            <w:r w:rsidR="009F7893" w:rsidRPr="00146B9D">
              <w:rPr>
                <w:color w:val="000000" w:themeColor="text1"/>
              </w:rPr>
              <w:t>,</w:t>
            </w:r>
            <w:r w:rsidRPr="00146B9D">
              <w:rPr>
                <w:color w:val="000000" w:themeColor="text1"/>
              </w:rPr>
              <w:t xml:space="preserve"> de 25.04.2014 </w:t>
            </w:r>
            <w:r>
              <w:t xml:space="preserve">y </w:t>
            </w:r>
            <w:r w:rsidR="009F7893">
              <w:t>R</w:t>
            </w:r>
            <w:r>
              <w:t xml:space="preserve">esolución de </w:t>
            </w:r>
            <w:r w:rsidR="00A6451F">
              <w:t>M</w:t>
            </w:r>
            <w:r>
              <w:t xml:space="preserve">odificación de </w:t>
            </w:r>
            <w:r w:rsidR="00A6451F">
              <w:t>P</w:t>
            </w:r>
            <w:r>
              <w:t xml:space="preserve">royecto de </w:t>
            </w:r>
            <w:r w:rsidR="00A6451F">
              <w:t>E</w:t>
            </w:r>
            <w:r>
              <w:t>dificación N° 164/15</w:t>
            </w:r>
            <w:r w:rsidR="009F7893">
              <w:t>,</w:t>
            </w:r>
            <w:r>
              <w:t xml:space="preserve"> de 17.08.2015.</w:t>
            </w:r>
          </w:p>
          <w:p w:rsidR="00EA680A" w:rsidRDefault="00347C6F" w:rsidP="00EA680A">
            <w:pPr>
              <w:pStyle w:val="Prrafodelista"/>
              <w:numPr>
                <w:ilvl w:val="0"/>
                <w:numId w:val="31"/>
              </w:numPr>
            </w:pPr>
            <w:r>
              <w:t xml:space="preserve">Permiso de </w:t>
            </w:r>
            <w:r w:rsidR="00A6451F">
              <w:t>E</w:t>
            </w:r>
            <w:r>
              <w:t>dificación N° 135/13</w:t>
            </w:r>
            <w:r w:rsidR="009F7893">
              <w:t>,</w:t>
            </w:r>
            <w:r>
              <w:t xml:space="preserve"> del 30.05.2013 y </w:t>
            </w:r>
            <w:r w:rsidR="009F7893">
              <w:t>R</w:t>
            </w:r>
            <w:r>
              <w:t xml:space="preserve">esolución de </w:t>
            </w:r>
            <w:r w:rsidR="00A6451F">
              <w:t>M</w:t>
            </w:r>
            <w:r>
              <w:t xml:space="preserve">odificación de </w:t>
            </w:r>
            <w:r w:rsidR="00A6451F">
              <w:t>P</w:t>
            </w:r>
            <w:r>
              <w:t xml:space="preserve">royecto de </w:t>
            </w:r>
            <w:r w:rsidR="00A6451F">
              <w:t>E</w:t>
            </w:r>
            <w:r>
              <w:t>difica</w:t>
            </w:r>
            <w:r w:rsidR="009F7893">
              <w:t>c</w:t>
            </w:r>
            <w:r>
              <w:t>i</w:t>
            </w:r>
            <w:r w:rsidR="009F7893">
              <w:t>ó</w:t>
            </w:r>
            <w:r>
              <w:t>n N° 166/15</w:t>
            </w:r>
            <w:r w:rsidR="00146B9D">
              <w:t>,</w:t>
            </w:r>
            <w:r>
              <w:t xml:space="preserve"> de fecha 18.08.2015.</w:t>
            </w:r>
          </w:p>
          <w:p w:rsidR="00474AA2" w:rsidRDefault="00474AA2" w:rsidP="00474AA2">
            <w:pPr>
              <w:pStyle w:val="Prrafodelista"/>
              <w:ind w:left="928"/>
            </w:pPr>
          </w:p>
          <w:p w:rsidR="003B338D" w:rsidRDefault="00474AA2" w:rsidP="003B338D">
            <w:r w:rsidRPr="003B338D">
              <w:t xml:space="preserve">b. </w:t>
            </w:r>
            <w:r w:rsidR="003B338D" w:rsidRPr="003B338D">
              <w:t xml:space="preserve">Con fecha </w:t>
            </w:r>
            <w:r w:rsidR="003B338D">
              <w:t>25</w:t>
            </w:r>
            <w:r w:rsidR="003B338D" w:rsidRPr="003B338D">
              <w:t xml:space="preserve"> de </w:t>
            </w:r>
            <w:r w:rsidR="003B338D">
              <w:t>Nov</w:t>
            </w:r>
            <w:r w:rsidR="003B338D" w:rsidRPr="003B338D">
              <w:t>iembre de 2015, la Municipalidad de Peñalolén, mediante ORD ALC N° 2100/</w:t>
            </w:r>
            <w:r w:rsidR="003B338D">
              <w:t>177</w:t>
            </w:r>
            <w:r w:rsidR="003B338D" w:rsidRPr="003B338D">
              <w:t xml:space="preserve"> (Anexo 4) </w:t>
            </w:r>
            <w:r w:rsidR="003B338D">
              <w:t>complementa in</w:t>
            </w:r>
            <w:r w:rsidR="003B338D" w:rsidRPr="003B338D">
              <w:t>formación solicitada, adjuntando</w:t>
            </w:r>
            <w:r w:rsidR="003B338D">
              <w:t>:</w:t>
            </w:r>
          </w:p>
          <w:p w:rsidR="003B338D" w:rsidRDefault="003B338D" w:rsidP="003B338D">
            <w:pPr>
              <w:pStyle w:val="Prrafodelista"/>
              <w:numPr>
                <w:ilvl w:val="0"/>
                <w:numId w:val="31"/>
              </w:numPr>
            </w:pPr>
            <w:r>
              <w:t>Resolución de Aprobación de Proyecto de Loteo y/o División Afecta y/o Permiso de Urbanización N°1007/05, de 15.05.2005 respecto del Lote 4 Antupirén Alto</w:t>
            </w:r>
            <w:r w:rsidR="004649AF">
              <w:t>, otorgada a Urbanizadora Antupirén S.A.</w:t>
            </w:r>
          </w:p>
          <w:p w:rsidR="004649AF" w:rsidRDefault="004649AF" w:rsidP="004649AF">
            <w:pPr>
              <w:pStyle w:val="Prrafodelista"/>
              <w:numPr>
                <w:ilvl w:val="0"/>
                <w:numId w:val="31"/>
              </w:numPr>
            </w:pPr>
            <w:r>
              <w:t xml:space="preserve">Resolución de Aprobación de Proyecto de Loteo y/o División Afecta y/o Permiso de Urbanización N°1028/05, de 17.08.2005 respecto del Lote 4 Antupirén Alto, que modifica Resolución N°1007/05 para corregir errores y carencia de cotas de algunos lotes. </w:t>
            </w:r>
          </w:p>
          <w:p w:rsidR="004649AF" w:rsidRDefault="004649AF" w:rsidP="004649AF">
            <w:pPr>
              <w:pStyle w:val="Prrafodelista"/>
              <w:numPr>
                <w:ilvl w:val="0"/>
                <w:numId w:val="31"/>
              </w:numPr>
            </w:pPr>
            <w:r>
              <w:t>Resolución de Aprobación de Anteproyecto de Edificación N° 41/14, de 08.09.2014.</w:t>
            </w:r>
          </w:p>
          <w:p w:rsidR="003B338D" w:rsidRDefault="004649AF" w:rsidP="003B338D">
            <w:pPr>
              <w:pStyle w:val="Prrafodelista"/>
              <w:numPr>
                <w:ilvl w:val="0"/>
                <w:numId w:val="31"/>
              </w:numPr>
            </w:pPr>
            <w:r>
              <w:lastRenderedPageBreak/>
              <w:t>Imagen de plano aprobado por medio de la Resolución N°1028/2005.</w:t>
            </w:r>
          </w:p>
          <w:p w:rsidR="003B338D" w:rsidRDefault="004649AF" w:rsidP="00281392">
            <w:pPr>
              <w:pStyle w:val="Prrafodelista"/>
              <w:numPr>
                <w:ilvl w:val="0"/>
                <w:numId w:val="31"/>
              </w:numPr>
            </w:pPr>
            <w:r>
              <w:t>Decreto N°2100/3073, de 03.08.15, que aprueba modificación de deslindes para predios ubicados en el Lote 4° y modifica el plano S/N N°1028/2005.</w:t>
            </w:r>
          </w:p>
          <w:p w:rsidR="003B338D" w:rsidRDefault="003B338D" w:rsidP="00474AA2"/>
          <w:p w:rsidR="00474AA2" w:rsidRDefault="003B338D" w:rsidP="00474AA2">
            <w:r>
              <w:t xml:space="preserve">c. </w:t>
            </w:r>
            <w:r w:rsidR="00474AA2">
              <w:t xml:space="preserve">Con fecha </w:t>
            </w:r>
            <w:r w:rsidR="00A6451F">
              <w:t>21 d</w:t>
            </w:r>
            <w:r w:rsidR="00474AA2">
              <w:t>e junio de 2016, la Municipalidad de Peñalolén, mediante ORD ALC N°</w:t>
            </w:r>
            <w:r w:rsidR="00A6451F">
              <w:t>2100</w:t>
            </w:r>
            <w:r w:rsidR="00474AA2">
              <w:t>/</w:t>
            </w:r>
            <w:r w:rsidR="00A6451F">
              <w:t>81</w:t>
            </w:r>
            <w:r w:rsidR="00474AA2">
              <w:t xml:space="preserve"> </w:t>
            </w:r>
            <w:r w:rsidR="00B25454">
              <w:t xml:space="preserve">(Anexo 4), </w:t>
            </w:r>
            <w:r w:rsidR="00474AA2">
              <w:t>remite los antecedentes solicitados</w:t>
            </w:r>
            <w:r w:rsidR="00A6451F">
              <w:t xml:space="preserve"> respecto al Condominio Borde Andino</w:t>
            </w:r>
            <w:r w:rsidR="00474AA2">
              <w:t>, adjuntando:</w:t>
            </w:r>
          </w:p>
          <w:p w:rsidR="00474AA2" w:rsidRDefault="00474AA2" w:rsidP="00474AA2">
            <w:pPr>
              <w:pStyle w:val="Prrafodelista"/>
              <w:numPr>
                <w:ilvl w:val="0"/>
                <w:numId w:val="31"/>
              </w:numPr>
            </w:pPr>
            <w:r>
              <w:t xml:space="preserve">Permiso de </w:t>
            </w:r>
            <w:r w:rsidR="00A6451F">
              <w:t>E</w:t>
            </w:r>
            <w:r>
              <w:t>dificación N</w:t>
            </w:r>
            <w:r w:rsidRPr="00146B9D">
              <w:rPr>
                <w:color w:val="000000" w:themeColor="text1"/>
              </w:rPr>
              <w:t>°</w:t>
            </w:r>
            <w:r w:rsidR="00A6451F">
              <w:rPr>
                <w:color w:val="000000" w:themeColor="text1"/>
              </w:rPr>
              <w:t>1112</w:t>
            </w:r>
            <w:r w:rsidRPr="00146B9D">
              <w:rPr>
                <w:color w:val="000000" w:themeColor="text1"/>
              </w:rPr>
              <w:t>/</w:t>
            </w:r>
            <w:r w:rsidR="00A6451F">
              <w:rPr>
                <w:color w:val="000000" w:themeColor="text1"/>
              </w:rPr>
              <w:t>06</w:t>
            </w:r>
            <w:r w:rsidRPr="00146B9D">
              <w:rPr>
                <w:color w:val="000000" w:themeColor="text1"/>
              </w:rPr>
              <w:t xml:space="preserve">, de </w:t>
            </w:r>
            <w:r w:rsidR="00A6451F">
              <w:rPr>
                <w:color w:val="000000" w:themeColor="text1"/>
              </w:rPr>
              <w:t>13</w:t>
            </w:r>
            <w:r>
              <w:t>.</w:t>
            </w:r>
            <w:r w:rsidR="00A6451F">
              <w:t>04.06.</w:t>
            </w:r>
          </w:p>
          <w:p w:rsidR="00A6451F" w:rsidRDefault="00A6451F" w:rsidP="00474AA2">
            <w:pPr>
              <w:pStyle w:val="Prrafodelista"/>
              <w:numPr>
                <w:ilvl w:val="0"/>
                <w:numId w:val="31"/>
              </w:numPr>
            </w:pPr>
            <w:r>
              <w:t>Resolución de Modificación Proyecto de Edificación N°289/07, de 08.10.07.</w:t>
            </w:r>
          </w:p>
          <w:p w:rsidR="00474AA2" w:rsidRDefault="00A6451F" w:rsidP="00474AA2">
            <w:pPr>
              <w:pStyle w:val="Prrafodelista"/>
              <w:numPr>
                <w:ilvl w:val="0"/>
                <w:numId w:val="31"/>
              </w:numPr>
            </w:pPr>
            <w:r>
              <w:t xml:space="preserve">Certificado de </w:t>
            </w:r>
            <w:r w:rsidR="00474AA2">
              <w:t xml:space="preserve">Recepción </w:t>
            </w:r>
            <w:r>
              <w:t>D</w:t>
            </w:r>
            <w:r w:rsidR="00474AA2">
              <w:t xml:space="preserve">efinitiva </w:t>
            </w:r>
            <w:r>
              <w:t xml:space="preserve">de Obras de Edificación </w:t>
            </w:r>
            <w:r w:rsidR="00474AA2">
              <w:t>N°</w:t>
            </w:r>
            <w:r>
              <w:t>78</w:t>
            </w:r>
            <w:r w:rsidR="00474AA2">
              <w:t>/</w:t>
            </w:r>
            <w:r>
              <w:t>08</w:t>
            </w:r>
            <w:r w:rsidR="00474AA2">
              <w:t xml:space="preserve">, de </w:t>
            </w:r>
            <w:r>
              <w:t>20.05.08.</w:t>
            </w:r>
          </w:p>
          <w:p w:rsidR="00474AA2" w:rsidRDefault="00A6451F" w:rsidP="00906A9D">
            <w:pPr>
              <w:pStyle w:val="Prrafodelista"/>
              <w:numPr>
                <w:ilvl w:val="0"/>
                <w:numId w:val="31"/>
              </w:numPr>
            </w:pPr>
            <w:r>
              <w:t>Certificado de Recepción Definitiva de Obras de Edificación N°112/08, de 30.06.2008.</w:t>
            </w:r>
          </w:p>
          <w:p w:rsidR="0087132E" w:rsidRDefault="0087132E" w:rsidP="00906A9D">
            <w:pPr>
              <w:pStyle w:val="Prrafodelista"/>
              <w:numPr>
                <w:ilvl w:val="0"/>
                <w:numId w:val="31"/>
              </w:numPr>
            </w:pPr>
            <w:r>
              <w:t xml:space="preserve">Certificado de Copropiedad Inmobiliaria </w:t>
            </w:r>
            <w:r w:rsidR="00AF7E80">
              <w:t>N°017/08, de 22.07.08.</w:t>
            </w:r>
          </w:p>
          <w:p w:rsidR="00474AA2" w:rsidRDefault="00474AA2" w:rsidP="00474AA2">
            <w:pPr>
              <w:pStyle w:val="Prrafodelista"/>
              <w:ind w:left="928"/>
            </w:pPr>
          </w:p>
          <w:p w:rsidR="00347C6F" w:rsidRDefault="00474AA2" w:rsidP="00347C6F">
            <w:r>
              <w:t xml:space="preserve">c. </w:t>
            </w:r>
            <w:r w:rsidR="009F7893">
              <w:t xml:space="preserve">Revisada </w:t>
            </w:r>
            <w:r w:rsidR="00347C6F">
              <w:t>la info</w:t>
            </w:r>
            <w:r w:rsidR="00C7731E">
              <w:t>r</w:t>
            </w:r>
            <w:r w:rsidR="00347C6F">
              <w:t>maci</w:t>
            </w:r>
            <w:r w:rsidR="00F53884">
              <w:t>ó</w:t>
            </w:r>
            <w:r w:rsidR="00347C6F">
              <w:t>n entregada</w:t>
            </w:r>
            <w:r w:rsidR="00C7731E">
              <w:t xml:space="preserve"> por la Municipalidad de Peñalol</w:t>
            </w:r>
            <w:r w:rsidR="009F7893">
              <w:t>é</w:t>
            </w:r>
            <w:r w:rsidR="00C7731E">
              <w:t>n</w:t>
            </w:r>
            <w:r w:rsidR="00347C6F">
              <w:t xml:space="preserve">, se pudo </w:t>
            </w:r>
            <w:r w:rsidR="00F53884">
              <w:t xml:space="preserve">verificar </w:t>
            </w:r>
            <w:r w:rsidR="00347C6F">
              <w:t xml:space="preserve">los distintos titulares </w:t>
            </w:r>
            <w:r w:rsidR="00F53884">
              <w:t xml:space="preserve">de proyectos, </w:t>
            </w:r>
            <w:r w:rsidR="00347C6F">
              <w:t>los que son ordenados de acuerdo a la siguiente tabla:</w:t>
            </w:r>
          </w:p>
          <w:p w:rsidR="00347C6F" w:rsidRDefault="00347C6F" w:rsidP="00347C6F"/>
          <w:tbl>
            <w:tblPr>
              <w:tblStyle w:val="Tablaconcuadrcula"/>
              <w:tblW w:w="0" w:type="auto"/>
              <w:tblInd w:w="308" w:type="dxa"/>
              <w:tblLook w:val="04A0" w:firstRow="1" w:lastRow="0" w:firstColumn="1" w:lastColumn="0" w:noHBand="0" w:noVBand="1"/>
            </w:tblPr>
            <w:tblGrid>
              <w:gridCol w:w="3260"/>
              <w:gridCol w:w="2126"/>
              <w:gridCol w:w="1418"/>
              <w:gridCol w:w="2693"/>
              <w:gridCol w:w="1843"/>
              <w:gridCol w:w="992"/>
            </w:tblGrid>
            <w:tr w:rsidR="00BF4BE9" w:rsidTr="00B176ED">
              <w:tc>
                <w:tcPr>
                  <w:tcW w:w="3260" w:type="dxa"/>
                </w:tcPr>
                <w:p w:rsidR="00BF4BE9" w:rsidRPr="006D475E" w:rsidRDefault="00BF4BE9" w:rsidP="00347C6F">
                  <w:pPr>
                    <w:rPr>
                      <w:b/>
                    </w:rPr>
                  </w:pPr>
                  <w:r w:rsidRPr="006D475E">
                    <w:rPr>
                      <w:b/>
                    </w:rPr>
                    <w:t>Documento</w:t>
                  </w:r>
                </w:p>
              </w:tc>
              <w:tc>
                <w:tcPr>
                  <w:tcW w:w="2126" w:type="dxa"/>
                </w:tcPr>
                <w:p w:rsidR="00BF4BE9" w:rsidRPr="006D475E" w:rsidRDefault="00BF4BE9" w:rsidP="00347C6F">
                  <w:pPr>
                    <w:rPr>
                      <w:b/>
                    </w:rPr>
                  </w:pPr>
                  <w:r w:rsidRPr="006D475E">
                    <w:rPr>
                      <w:b/>
                    </w:rPr>
                    <w:t xml:space="preserve">Propietario </w:t>
                  </w:r>
                </w:p>
              </w:tc>
              <w:tc>
                <w:tcPr>
                  <w:tcW w:w="1418" w:type="dxa"/>
                </w:tcPr>
                <w:p w:rsidR="00BF4BE9" w:rsidRPr="006D475E" w:rsidRDefault="00BF4BE9" w:rsidP="00347C6F">
                  <w:pPr>
                    <w:rPr>
                      <w:b/>
                    </w:rPr>
                  </w:pPr>
                  <w:r w:rsidRPr="006D475E">
                    <w:rPr>
                      <w:b/>
                    </w:rPr>
                    <w:t>RUT Propietario</w:t>
                  </w:r>
                </w:p>
              </w:tc>
              <w:tc>
                <w:tcPr>
                  <w:tcW w:w="2693" w:type="dxa"/>
                </w:tcPr>
                <w:p w:rsidR="00BF4BE9" w:rsidRPr="006D475E" w:rsidRDefault="00BF4BE9" w:rsidP="00347C6F">
                  <w:pPr>
                    <w:rPr>
                      <w:b/>
                    </w:rPr>
                  </w:pPr>
                  <w:r w:rsidRPr="006D475E">
                    <w:rPr>
                      <w:b/>
                    </w:rPr>
                    <w:t>Representante Legal</w:t>
                  </w:r>
                </w:p>
              </w:tc>
              <w:tc>
                <w:tcPr>
                  <w:tcW w:w="1843" w:type="dxa"/>
                </w:tcPr>
                <w:p w:rsidR="00BF4BE9" w:rsidRPr="006D475E" w:rsidRDefault="00BF4BE9" w:rsidP="00347C6F">
                  <w:pPr>
                    <w:rPr>
                      <w:b/>
                    </w:rPr>
                  </w:pPr>
                  <w:r w:rsidRPr="006D475E">
                    <w:rPr>
                      <w:b/>
                    </w:rPr>
                    <w:t>RUT Representante Legal</w:t>
                  </w:r>
                </w:p>
              </w:tc>
              <w:tc>
                <w:tcPr>
                  <w:tcW w:w="992" w:type="dxa"/>
                </w:tcPr>
                <w:p w:rsidR="00BF4BE9" w:rsidRPr="006D475E" w:rsidRDefault="00BF4BE9" w:rsidP="00347C6F">
                  <w:pPr>
                    <w:rPr>
                      <w:b/>
                    </w:rPr>
                  </w:pPr>
                  <w:r w:rsidRPr="006D475E">
                    <w:rPr>
                      <w:b/>
                    </w:rPr>
                    <w:t xml:space="preserve">Lote </w:t>
                  </w:r>
                </w:p>
              </w:tc>
            </w:tr>
            <w:tr w:rsidR="00BF4BE9" w:rsidTr="00B176ED">
              <w:tc>
                <w:tcPr>
                  <w:tcW w:w="3260" w:type="dxa"/>
                </w:tcPr>
                <w:p w:rsidR="00BF4BE9" w:rsidRDefault="00BF4BE9" w:rsidP="009F7893">
                  <w:r>
                    <w:t>RES de Aprobaci</w:t>
                  </w:r>
                  <w:r w:rsidR="009F7893">
                    <w:t>ó</w:t>
                  </w:r>
                  <w:r>
                    <w:t>n de Anteproyecto de edificación (41/14</w:t>
                  </w:r>
                  <w:r w:rsidR="009F7893">
                    <w:t>, de</w:t>
                  </w:r>
                  <w:r>
                    <w:t xml:space="preserve"> 08.09.2014)</w:t>
                  </w:r>
                </w:p>
              </w:tc>
              <w:tc>
                <w:tcPr>
                  <w:tcW w:w="2126" w:type="dxa"/>
                </w:tcPr>
                <w:p w:rsidR="00BF4BE9" w:rsidRDefault="00BF4BE9" w:rsidP="009C06A5">
                  <w:r>
                    <w:t>Inmobiliaria P</w:t>
                  </w:r>
                  <w:r w:rsidR="009C06A5">
                    <w:t>o</w:t>
                  </w:r>
                  <w:r>
                    <w:t>curo Ltda.</w:t>
                  </w:r>
                </w:p>
              </w:tc>
              <w:tc>
                <w:tcPr>
                  <w:tcW w:w="1418" w:type="dxa"/>
                </w:tcPr>
                <w:p w:rsidR="00BF4BE9" w:rsidRDefault="00BF4BE9" w:rsidP="00347C6F">
                  <w:r>
                    <w:t>96.602.000-8</w:t>
                  </w:r>
                </w:p>
              </w:tc>
              <w:tc>
                <w:tcPr>
                  <w:tcW w:w="2693" w:type="dxa"/>
                </w:tcPr>
                <w:p w:rsidR="00BF4BE9" w:rsidRDefault="00BF4BE9" w:rsidP="009C06A5">
                  <w:r>
                    <w:t>Cristi</w:t>
                  </w:r>
                  <w:r w:rsidR="009C06A5">
                    <w:t>á</w:t>
                  </w:r>
                  <w:r>
                    <w:t>n Sironvalle Cordero</w:t>
                  </w:r>
                </w:p>
              </w:tc>
              <w:tc>
                <w:tcPr>
                  <w:tcW w:w="1843" w:type="dxa"/>
                </w:tcPr>
                <w:p w:rsidR="00BF4BE9" w:rsidRDefault="00BF4BE9" w:rsidP="00347C6F">
                  <w:r>
                    <w:t>9.857.050-0</w:t>
                  </w:r>
                </w:p>
              </w:tc>
              <w:tc>
                <w:tcPr>
                  <w:tcW w:w="992" w:type="dxa"/>
                </w:tcPr>
                <w:p w:rsidR="00BF4BE9" w:rsidRPr="006A2A40" w:rsidRDefault="00BF4BE9" w:rsidP="00347C6F">
                  <w:pPr>
                    <w:rPr>
                      <w:b/>
                    </w:rPr>
                  </w:pPr>
                  <w:r w:rsidRPr="006A2A40">
                    <w:rPr>
                      <w:b/>
                    </w:rPr>
                    <w:t>4G – 4P – 4N</w:t>
                  </w:r>
                </w:p>
              </w:tc>
            </w:tr>
            <w:tr w:rsidR="00BF4BE9" w:rsidTr="00B176ED">
              <w:tc>
                <w:tcPr>
                  <w:tcW w:w="3260" w:type="dxa"/>
                </w:tcPr>
                <w:p w:rsidR="00BF4BE9" w:rsidRDefault="009F7893" w:rsidP="00146B9D">
                  <w:r>
                    <w:t xml:space="preserve">Permiso de edificación </w:t>
                  </w:r>
                  <w:r w:rsidRPr="00F167BD">
                    <w:rPr>
                      <w:color w:val="000000" w:themeColor="text1"/>
                    </w:rPr>
                    <w:t>(87/14</w:t>
                  </w:r>
                  <w:r>
                    <w:t xml:space="preserve">, de </w:t>
                  </w:r>
                  <w:r w:rsidR="00F53884" w:rsidRPr="00146B9D">
                    <w:rPr>
                      <w:color w:val="000000" w:themeColor="text1"/>
                    </w:rPr>
                    <w:t>25.04.201</w:t>
                  </w:r>
                  <w:r w:rsidR="00146B9D" w:rsidRPr="00146B9D">
                    <w:rPr>
                      <w:color w:val="000000" w:themeColor="text1"/>
                    </w:rPr>
                    <w:t>4</w:t>
                  </w:r>
                  <w:r w:rsidR="00F53884" w:rsidRPr="00146B9D">
                    <w:rPr>
                      <w:color w:val="000000" w:themeColor="text1"/>
                    </w:rPr>
                    <w:t>)</w:t>
                  </w:r>
                </w:p>
              </w:tc>
              <w:tc>
                <w:tcPr>
                  <w:tcW w:w="2126" w:type="dxa"/>
                </w:tcPr>
                <w:p w:rsidR="00BF4BE9" w:rsidRDefault="00BF4BE9" w:rsidP="00347C6F">
                  <w:r>
                    <w:t>Inmobiliaria Macul S.A.</w:t>
                  </w:r>
                </w:p>
              </w:tc>
              <w:tc>
                <w:tcPr>
                  <w:tcW w:w="1418" w:type="dxa"/>
                </w:tcPr>
                <w:p w:rsidR="00BF4BE9" w:rsidRDefault="00BF4BE9" w:rsidP="00347C6F">
                  <w:r>
                    <w:t>96.599.270-7</w:t>
                  </w:r>
                </w:p>
              </w:tc>
              <w:tc>
                <w:tcPr>
                  <w:tcW w:w="2693" w:type="dxa"/>
                </w:tcPr>
                <w:p w:rsidR="00BF4BE9" w:rsidRDefault="009F7893" w:rsidP="009F7893">
                  <w:r>
                    <w:t xml:space="preserve">Juan de Dios Vial Echeverría </w:t>
                  </w:r>
                </w:p>
              </w:tc>
              <w:tc>
                <w:tcPr>
                  <w:tcW w:w="1843" w:type="dxa"/>
                </w:tcPr>
                <w:p w:rsidR="009F7893" w:rsidRDefault="009F7893" w:rsidP="00347C6F">
                  <w:r>
                    <w:t>6.264.520-2</w:t>
                  </w:r>
                </w:p>
              </w:tc>
              <w:tc>
                <w:tcPr>
                  <w:tcW w:w="992" w:type="dxa"/>
                </w:tcPr>
                <w:p w:rsidR="00BF4BE9" w:rsidRPr="006A2A40" w:rsidRDefault="00BF4BE9" w:rsidP="00347C6F">
                  <w:pPr>
                    <w:rPr>
                      <w:b/>
                    </w:rPr>
                  </w:pPr>
                  <w:r w:rsidRPr="006A2A40">
                    <w:rPr>
                      <w:b/>
                    </w:rPr>
                    <w:t>4H1</w:t>
                  </w:r>
                </w:p>
              </w:tc>
            </w:tr>
            <w:tr w:rsidR="00BF4BE9" w:rsidTr="00B176ED">
              <w:tc>
                <w:tcPr>
                  <w:tcW w:w="3260" w:type="dxa"/>
                </w:tcPr>
                <w:p w:rsidR="00BF4BE9" w:rsidRDefault="009F7893" w:rsidP="00347C6F">
                  <w:r>
                    <w:t>RES de modificación de proyecto de edificación (164/15, de 17.08.2015)</w:t>
                  </w:r>
                </w:p>
              </w:tc>
              <w:tc>
                <w:tcPr>
                  <w:tcW w:w="2126" w:type="dxa"/>
                </w:tcPr>
                <w:p w:rsidR="00BF4BE9" w:rsidRDefault="006D475E" w:rsidP="00347C6F">
                  <w:r>
                    <w:t>Inmobiliaria Macul S.A</w:t>
                  </w:r>
                </w:p>
              </w:tc>
              <w:tc>
                <w:tcPr>
                  <w:tcW w:w="1418" w:type="dxa"/>
                </w:tcPr>
                <w:p w:rsidR="00BF4BE9" w:rsidRDefault="006D475E" w:rsidP="00347C6F">
                  <w:r>
                    <w:t>96.599.270-7</w:t>
                  </w:r>
                </w:p>
              </w:tc>
              <w:tc>
                <w:tcPr>
                  <w:tcW w:w="2693" w:type="dxa"/>
                </w:tcPr>
                <w:p w:rsidR="00BF4BE9" w:rsidRDefault="009F7893" w:rsidP="00347C6F">
                  <w:r>
                    <w:t>Fabio Cruz Vial</w:t>
                  </w:r>
                </w:p>
              </w:tc>
              <w:tc>
                <w:tcPr>
                  <w:tcW w:w="1843" w:type="dxa"/>
                </w:tcPr>
                <w:p w:rsidR="00BF4BE9" w:rsidRDefault="009F7893" w:rsidP="00347C6F">
                  <w:r>
                    <w:t>6.149.308-5</w:t>
                  </w:r>
                </w:p>
              </w:tc>
              <w:tc>
                <w:tcPr>
                  <w:tcW w:w="992" w:type="dxa"/>
                </w:tcPr>
                <w:p w:rsidR="00BF4BE9" w:rsidRPr="006A2A40" w:rsidRDefault="006D475E" w:rsidP="00347C6F">
                  <w:pPr>
                    <w:rPr>
                      <w:b/>
                    </w:rPr>
                  </w:pPr>
                  <w:r w:rsidRPr="006A2A40">
                    <w:rPr>
                      <w:b/>
                    </w:rPr>
                    <w:t>4H1</w:t>
                  </w:r>
                </w:p>
              </w:tc>
            </w:tr>
            <w:tr w:rsidR="009F7893" w:rsidTr="00B176ED">
              <w:tc>
                <w:tcPr>
                  <w:tcW w:w="3260" w:type="dxa"/>
                </w:tcPr>
                <w:p w:rsidR="009F7893" w:rsidRDefault="009F7893" w:rsidP="00F53884">
                  <w:r>
                    <w:t>Permiso de edificación (135/13, de 30.05.2013)</w:t>
                  </w:r>
                </w:p>
              </w:tc>
              <w:tc>
                <w:tcPr>
                  <w:tcW w:w="2126" w:type="dxa"/>
                </w:tcPr>
                <w:p w:rsidR="009F7893" w:rsidRDefault="009F7893" w:rsidP="009F7893">
                  <w:r>
                    <w:t>Inmobiliaria Macul S.A</w:t>
                  </w:r>
                </w:p>
              </w:tc>
              <w:tc>
                <w:tcPr>
                  <w:tcW w:w="1418" w:type="dxa"/>
                </w:tcPr>
                <w:p w:rsidR="009F7893" w:rsidRDefault="009F7893" w:rsidP="009F7893">
                  <w:r>
                    <w:t>96.599.270-7</w:t>
                  </w:r>
                </w:p>
              </w:tc>
              <w:tc>
                <w:tcPr>
                  <w:tcW w:w="2693" w:type="dxa"/>
                </w:tcPr>
                <w:p w:rsidR="009F7893" w:rsidRDefault="009F7893" w:rsidP="009F7893">
                  <w:r>
                    <w:t>Juan de Dios Vial Echeverría</w:t>
                  </w:r>
                </w:p>
              </w:tc>
              <w:tc>
                <w:tcPr>
                  <w:tcW w:w="1843" w:type="dxa"/>
                </w:tcPr>
                <w:p w:rsidR="009F7893" w:rsidRDefault="009F7893" w:rsidP="009F7893">
                  <w:r>
                    <w:t>6.264.520-2</w:t>
                  </w:r>
                </w:p>
              </w:tc>
              <w:tc>
                <w:tcPr>
                  <w:tcW w:w="992" w:type="dxa"/>
                </w:tcPr>
                <w:p w:rsidR="009F7893" w:rsidRPr="006A2A40" w:rsidRDefault="009F7893" w:rsidP="009F7893">
                  <w:pPr>
                    <w:rPr>
                      <w:b/>
                    </w:rPr>
                  </w:pPr>
                  <w:r w:rsidRPr="006A2A40">
                    <w:rPr>
                      <w:b/>
                    </w:rPr>
                    <w:t>4H2</w:t>
                  </w:r>
                </w:p>
              </w:tc>
            </w:tr>
            <w:tr w:rsidR="009F7893" w:rsidTr="00B176ED">
              <w:tc>
                <w:tcPr>
                  <w:tcW w:w="3260" w:type="dxa"/>
                </w:tcPr>
                <w:p w:rsidR="009F7893" w:rsidRDefault="009F7893" w:rsidP="009F7893">
                  <w:r>
                    <w:t>RES de modificación de proyecto de edificación (166/15</w:t>
                  </w:r>
                  <w:r w:rsidR="00146B9D">
                    <w:t>, de</w:t>
                  </w:r>
                  <w:r>
                    <w:t xml:space="preserve"> 18.08.2015)</w:t>
                  </w:r>
                </w:p>
              </w:tc>
              <w:tc>
                <w:tcPr>
                  <w:tcW w:w="2126" w:type="dxa"/>
                </w:tcPr>
                <w:p w:rsidR="009F7893" w:rsidRDefault="009F7893" w:rsidP="009F7893">
                  <w:r>
                    <w:t>Inmobiliaria Macul S.A</w:t>
                  </w:r>
                </w:p>
              </w:tc>
              <w:tc>
                <w:tcPr>
                  <w:tcW w:w="1418" w:type="dxa"/>
                </w:tcPr>
                <w:p w:rsidR="009F7893" w:rsidRDefault="009F7893" w:rsidP="009F7893">
                  <w:r>
                    <w:t>96.599.270-7</w:t>
                  </w:r>
                </w:p>
              </w:tc>
              <w:tc>
                <w:tcPr>
                  <w:tcW w:w="2693" w:type="dxa"/>
                </w:tcPr>
                <w:p w:rsidR="009F7893" w:rsidRDefault="009F7893" w:rsidP="009F7893">
                  <w:r>
                    <w:t>Fabio Cruz Vial</w:t>
                  </w:r>
                </w:p>
              </w:tc>
              <w:tc>
                <w:tcPr>
                  <w:tcW w:w="1843" w:type="dxa"/>
                </w:tcPr>
                <w:p w:rsidR="009F7893" w:rsidRDefault="00B176ED" w:rsidP="009F7893">
                  <w:r>
                    <w:t>6.149.308-5</w:t>
                  </w:r>
                </w:p>
              </w:tc>
              <w:tc>
                <w:tcPr>
                  <w:tcW w:w="992" w:type="dxa"/>
                </w:tcPr>
                <w:p w:rsidR="009F7893" w:rsidRPr="006A2A40" w:rsidRDefault="009F7893" w:rsidP="009F7893">
                  <w:pPr>
                    <w:rPr>
                      <w:b/>
                    </w:rPr>
                  </w:pPr>
                  <w:r w:rsidRPr="006A2A40">
                    <w:rPr>
                      <w:b/>
                    </w:rPr>
                    <w:t>4H2</w:t>
                  </w:r>
                </w:p>
              </w:tc>
            </w:tr>
            <w:tr w:rsidR="00474AA2" w:rsidRPr="002F499C" w:rsidTr="00B176ED">
              <w:tc>
                <w:tcPr>
                  <w:tcW w:w="3260" w:type="dxa"/>
                </w:tcPr>
                <w:p w:rsidR="00474AA2" w:rsidRPr="00F167BD" w:rsidRDefault="00474AA2" w:rsidP="009F7893">
                  <w:pPr>
                    <w:rPr>
                      <w:color w:val="000000" w:themeColor="text1"/>
                    </w:rPr>
                  </w:pPr>
                  <w:r w:rsidRPr="00F167BD">
                    <w:rPr>
                      <w:color w:val="000000" w:themeColor="text1"/>
                    </w:rPr>
                    <w:t>Permiso de edificación</w:t>
                  </w:r>
                  <w:r w:rsidR="00A6451F">
                    <w:rPr>
                      <w:color w:val="000000" w:themeColor="text1"/>
                    </w:rPr>
                    <w:t xml:space="preserve"> (1112/06, de 13.04.06)</w:t>
                  </w:r>
                </w:p>
              </w:tc>
              <w:tc>
                <w:tcPr>
                  <w:tcW w:w="2126" w:type="dxa"/>
                </w:tcPr>
                <w:p w:rsidR="00474AA2" w:rsidRPr="00F167BD" w:rsidRDefault="0087132E" w:rsidP="009F7893">
                  <w:pPr>
                    <w:rPr>
                      <w:color w:val="000000" w:themeColor="text1"/>
                    </w:rPr>
                  </w:pPr>
                  <w:r>
                    <w:rPr>
                      <w:color w:val="000000" w:themeColor="text1"/>
                    </w:rPr>
                    <w:t>Urbanizadora Antupirén S.A.</w:t>
                  </w:r>
                </w:p>
              </w:tc>
              <w:tc>
                <w:tcPr>
                  <w:tcW w:w="1418" w:type="dxa"/>
                </w:tcPr>
                <w:p w:rsidR="00474AA2" w:rsidRPr="00F167BD" w:rsidRDefault="00474AA2" w:rsidP="0087132E">
                  <w:pPr>
                    <w:rPr>
                      <w:color w:val="000000" w:themeColor="text1"/>
                    </w:rPr>
                  </w:pPr>
                  <w:r w:rsidRPr="00F167BD">
                    <w:rPr>
                      <w:color w:val="000000" w:themeColor="text1"/>
                    </w:rPr>
                    <w:t>99.6</w:t>
                  </w:r>
                  <w:r w:rsidR="0087132E">
                    <w:rPr>
                      <w:color w:val="000000" w:themeColor="text1"/>
                    </w:rPr>
                    <w:t>85</w:t>
                  </w:r>
                  <w:r w:rsidRPr="00F167BD">
                    <w:rPr>
                      <w:color w:val="000000" w:themeColor="text1"/>
                    </w:rPr>
                    <w:t>.</w:t>
                  </w:r>
                  <w:r w:rsidR="0087132E">
                    <w:rPr>
                      <w:color w:val="000000" w:themeColor="text1"/>
                    </w:rPr>
                    <w:t>65</w:t>
                  </w:r>
                  <w:r w:rsidR="00A6451F">
                    <w:rPr>
                      <w:color w:val="000000" w:themeColor="text1"/>
                    </w:rPr>
                    <w:t>0</w:t>
                  </w:r>
                  <w:r w:rsidRPr="00F167BD">
                    <w:rPr>
                      <w:color w:val="000000" w:themeColor="text1"/>
                    </w:rPr>
                    <w:t>-</w:t>
                  </w:r>
                  <w:r w:rsidR="0087132E">
                    <w:rPr>
                      <w:color w:val="000000" w:themeColor="text1"/>
                    </w:rPr>
                    <w:t>5</w:t>
                  </w:r>
                </w:p>
              </w:tc>
              <w:tc>
                <w:tcPr>
                  <w:tcW w:w="2693" w:type="dxa"/>
                </w:tcPr>
                <w:p w:rsidR="00474AA2" w:rsidRPr="00F167BD" w:rsidRDefault="0087132E" w:rsidP="0087132E">
                  <w:pPr>
                    <w:rPr>
                      <w:color w:val="000000" w:themeColor="text1"/>
                    </w:rPr>
                  </w:pPr>
                  <w:r>
                    <w:rPr>
                      <w:color w:val="000000" w:themeColor="text1"/>
                    </w:rPr>
                    <w:t>María Eugenia Echegoyen Hormazabal</w:t>
                  </w:r>
                </w:p>
              </w:tc>
              <w:tc>
                <w:tcPr>
                  <w:tcW w:w="1843" w:type="dxa"/>
                </w:tcPr>
                <w:p w:rsidR="00474AA2" w:rsidRPr="00F167BD" w:rsidRDefault="0087132E" w:rsidP="009F7893">
                  <w:pPr>
                    <w:rPr>
                      <w:color w:val="000000" w:themeColor="text1"/>
                    </w:rPr>
                  </w:pPr>
                  <w:r>
                    <w:rPr>
                      <w:color w:val="000000" w:themeColor="text1"/>
                    </w:rPr>
                    <w:t>8.730.655-0</w:t>
                  </w:r>
                </w:p>
              </w:tc>
              <w:tc>
                <w:tcPr>
                  <w:tcW w:w="992" w:type="dxa"/>
                </w:tcPr>
                <w:p w:rsidR="00474AA2" w:rsidRPr="00F167BD" w:rsidRDefault="00474AA2" w:rsidP="009F7893">
                  <w:pPr>
                    <w:rPr>
                      <w:b/>
                      <w:color w:val="000000" w:themeColor="text1"/>
                    </w:rPr>
                  </w:pPr>
                  <w:r w:rsidRPr="00F167BD">
                    <w:rPr>
                      <w:b/>
                      <w:color w:val="000000" w:themeColor="text1"/>
                    </w:rPr>
                    <w:t>4Q</w:t>
                  </w:r>
                </w:p>
              </w:tc>
            </w:tr>
            <w:tr w:rsidR="0087132E" w:rsidRPr="002F499C" w:rsidTr="00B176ED">
              <w:tc>
                <w:tcPr>
                  <w:tcW w:w="3260" w:type="dxa"/>
                </w:tcPr>
                <w:p w:rsidR="0087132E" w:rsidRPr="00F167BD" w:rsidRDefault="0087132E" w:rsidP="009F7893">
                  <w:pPr>
                    <w:rPr>
                      <w:color w:val="000000" w:themeColor="text1"/>
                    </w:rPr>
                  </w:pPr>
                  <w:r>
                    <w:rPr>
                      <w:color w:val="000000" w:themeColor="text1"/>
                    </w:rPr>
                    <w:t>RES de modificación de proyecto de edificación (289/07, de 08.10.07)</w:t>
                  </w:r>
                </w:p>
              </w:tc>
              <w:tc>
                <w:tcPr>
                  <w:tcW w:w="2126" w:type="dxa"/>
                </w:tcPr>
                <w:p w:rsidR="0087132E" w:rsidRDefault="0087132E" w:rsidP="009F7893">
                  <w:pPr>
                    <w:rPr>
                      <w:color w:val="000000" w:themeColor="text1"/>
                    </w:rPr>
                  </w:pPr>
                  <w:r w:rsidRPr="00F167BD">
                    <w:rPr>
                      <w:color w:val="000000" w:themeColor="text1"/>
                    </w:rPr>
                    <w:t>Administradora La Reina S.A.</w:t>
                  </w:r>
                </w:p>
              </w:tc>
              <w:tc>
                <w:tcPr>
                  <w:tcW w:w="1418" w:type="dxa"/>
                </w:tcPr>
                <w:p w:rsidR="0087132E" w:rsidRPr="00F167BD" w:rsidRDefault="0087132E" w:rsidP="0087132E">
                  <w:pPr>
                    <w:rPr>
                      <w:color w:val="000000" w:themeColor="text1"/>
                    </w:rPr>
                  </w:pPr>
                  <w:r>
                    <w:rPr>
                      <w:color w:val="000000" w:themeColor="text1"/>
                    </w:rPr>
                    <w:t>99.562.870-8</w:t>
                  </w:r>
                </w:p>
              </w:tc>
              <w:tc>
                <w:tcPr>
                  <w:tcW w:w="2693" w:type="dxa"/>
                </w:tcPr>
                <w:p w:rsidR="0087132E" w:rsidRDefault="0087132E" w:rsidP="0087132E">
                  <w:pPr>
                    <w:rPr>
                      <w:color w:val="000000" w:themeColor="text1"/>
                    </w:rPr>
                  </w:pPr>
                  <w:r>
                    <w:rPr>
                      <w:color w:val="000000" w:themeColor="text1"/>
                    </w:rPr>
                    <w:t>Juan Pablo Cox Irarrázabal</w:t>
                  </w:r>
                </w:p>
              </w:tc>
              <w:tc>
                <w:tcPr>
                  <w:tcW w:w="1843" w:type="dxa"/>
                </w:tcPr>
                <w:p w:rsidR="0087132E" w:rsidRDefault="0087132E" w:rsidP="009F7893">
                  <w:pPr>
                    <w:rPr>
                      <w:color w:val="000000" w:themeColor="text1"/>
                    </w:rPr>
                  </w:pPr>
                  <w:r>
                    <w:rPr>
                      <w:color w:val="000000" w:themeColor="text1"/>
                    </w:rPr>
                    <w:t>8.861.745-2</w:t>
                  </w:r>
                </w:p>
              </w:tc>
              <w:tc>
                <w:tcPr>
                  <w:tcW w:w="992" w:type="dxa"/>
                </w:tcPr>
                <w:p w:rsidR="0087132E" w:rsidRPr="00F167BD" w:rsidRDefault="0087132E" w:rsidP="009F7893">
                  <w:pPr>
                    <w:rPr>
                      <w:b/>
                      <w:color w:val="000000" w:themeColor="text1"/>
                    </w:rPr>
                  </w:pPr>
                  <w:r>
                    <w:rPr>
                      <w:b/>
                      <w:color w:val="000000" w:themeColor="text1"/>
                    </w:rPr>
                    <w:t>4Q</w:t>
                  </w:r>
                </w:p>
              </w:tc>
            </w:tr>
            <w:tr w:rsidR="00474AA2" w:rsidRPr="002F499C" w:rsidTr="00B176ED">
              <w:tc>
                <w:tcPr>
                  <w:tcW w:w="3260" w:type="dxa"/>
                </w:tcPr>
                <w:p w:rsidR="00474AA2" w:rsidRPr="00F167BD" w:rsidRDefault="00474AA2" w:rsidP="009F7893">
                  <w:pPr>
                    <w:rPr>
                      <w:color w:val="000000" w:themeColor="text1"/>
                    </w:rPr>
                  </w:pPr>
                  <w:r w:rsidRPr="00F167BD">
                    <w:rPr>
                      <w:color w:val="000000" w:themeColor="text1"/>
                    </w:rPr>
                    <w:t>Recepción definitiva</w:t>
                  </w:r>
                  <w:r w:rsidR="0087132E">
                    <w:rPr>
                      <w:color w:val="000000" w:themeColor="text1"/>
                    </w:rPr>
                    <w:t xml:space="preserve"> de obras de edificación</w:t>
                  </w:r>
                  <w:r w:rsidRPr="00F167BD">
                    <w:rPr>
                      <w:color w:val="000000" w:themeColor="text1"/>
                    </w:rPr>
                    <w:t xml:space="preserve"> </w:t>
                  </w:r>
                  <w:r w:rsidR="0087132E">
                    <w:rPr>
                      <w:color w:val="000000" w:themeColor="text1"/>
                    </w:rPr>
                    <w:t>(78/08, de 20.05.2008)</w:t>
                  </w:r>
                </w:p>
              </w:tc>
              <w:tc>
                <w:tcPr>
                  <w:tcW w:w="2126" w:type="dxa"/>
                </w:tcPr>
                <w:p w:rsidR="00474AA2" w:rsidRPr="00F167BD" w:rsidRDefault="00474AA2" w:rsidP="009F7893">
                  <w:pPr>
                    <w:rPr>
                      <w:color w:val="000000" w:themeColor="text1"/>
                    </w:rPr>
                  </w:pPr>
                  <w:r w:rsidRPr="00F167BD">
                    <w:rPr>
                      <w:color w:val="000000" w:themeColor="text1"/>
                    </w:rPr>
                    <w:t>Administradora La Reina S.A.</w:t>
                  </w:r>
                </w:p>
              </w:tc>
              <w:tc>
                <w:tcPr>
                  <w:tcW w:w="1418" w:type="dxa"/>
                </w:tcPr>
                <w:p w:rsidR="00474AA2" w:rsidRPr="00F167BD" w:rsidRDefault="00474AA2" w:rsidP="0087132E">
                  <w:pPr>
                    <w:rPr>
                      <w:color w:val="000000" w:themeColor="text1"/>
                    </w:rPr>
                  </w:pPr>
                  <w:r w:rsidRPr="00F167BD">
                    <w:rPr>
                      <w:color w:val="000000" w:themeColor="text1"/>
                    </w:rPr>
                    <w:t>99.562.87</w:t>
                  </w:r>
                  <w:r w:rsidR="0087132E">
                    <w:rPr>
                      <w:color w:val="000000" w:themeColor="text1"/>
                    </w:rPr>
                    <w:t>0</w:t>
                  </w:r>
                  <w:r w:rsidRPr="00F167BD">
                    <w:rPr>
                      <w:color w:val="000000" w:themeColor="text1"/>
                    </w:rPr>
                    <w:t>-8</w:t>
                  </w:r>
                </w:p>
              </w:tc>
              <w:tc>
                <w:tcPr>
                  <w:tcW w:w="2693" w:type="dxa"/>
                </w:tcPr>
                <w:p w:rsidR="00474AA2" w:rsidRPr="00F167BD" w:rsidRDefault="0087132E" w:rsidP="009F7893">
                  <w:pPr>
                    <w:rPr>
                      <w:color w:val="000000" w:themeColor="text1"/>
                    </w:rPr>
                  </w:pPr>
                  <w:r>
                    <w:rPr>
                      <w:color w:val="000000" w:themeColor="text1"/>
                    </w:rPr>
                    <w:t>Juan Pablo Cox Irarrázabal</w:t>
                  </w:r>
                </w:p>
              </w:tc>
              <w:tc>
                <w:tcPr>
                  <w:tcW w:w="1843" w:type="dxa"/>
                </w:tcPr>
                <w:p w:rsidR="00474AA2" w:rsidRPr="00F167BD" w:rsidRDefault="0087132E" w:rsidP="009F7893">
                  <w:pPr>
                    <w:rPr>
                      <w:color w:val="000000" w:themeColor="text1"/>
                    </w:rPr>
                  </w:pPr>
                  <w:r>
                    <w:rPr>
                      <w:color w:val="000000" w:themeColor="text1"/>
                    </w:rPr>
                    <w:t>8.861.745-2</w:t>
                  </w:r>
                </w:p>
              </w:tc>
              <w:tc>
                <w:tcPr>
                  <w:tcW w:w="992" w:type="dxa"/>
                </w:tcPr>
                <w:p w:rsidR="00474AA2" w:rsidRPr="00F167BD" w:rsidRDefault="00474AA2" w:rsidP="009F7893">
                  <w:pPr>
                    <w:rPr>
                      <w:b/>
                      <w:color w:val="000000" w:themeColor="text1"/>
                    </w:rPr>
                  </w:pPr>
                  <w:r w:rsidRPr="00F167BD">
                    <w:rPr>
                      <w:b/>
                      <w:color w:val="000000" w:themeColor="text1"/>
                    </w:rPr>
                    <w:t>4Q</w:t>
                  </w:r>
                </w:p>
              </w:tc>
            </w:tr>
            <w:tr w:rsidR="0087132E" w:rsidRPr="002F499C" w:rsidTr="00B176ED">
              <w:tc>
                <w:tcPr>
                  <w:tcW w:w="3260" w:type="dxa"/>
                </w:tcPr>
                <w:p w:rsidR="0087132E" w:rsidRPr="00F167BD" w:rsidRDefault="0087132E" w:rsidP="0087132E">
                  <w:pPr>
                    <w:rPr>
                      <w:color w:val="000000" w:themeColor="text1"/>
                    </w:rPr>
                  </w:pPr>
                  <w:r w:rsidRPr="00F167BD">
                    <w:rPr>
                      <w:color w:val="000000" w:themeColor="text1"/>
                    </w:rPr>
                    <w:t>Recepción definitiva</w:t>
                  </w:r>
                  <w:r>
                    <w:rPr>
                      <w:color w:val="000000" w:themeColor="text1"/>
                    </w:rPr>
                    <w:t xml:space="preserve"> de obras de edificación</w:t>
                  </w:r>
                  <w:r w:rsidRPr="00F167BD">
                    <w:rPr>
                      <w:color w:val="000000" w:themeColor="text1"/>
                    </w:rPr>
                    <w:t xml:space="preserve"> </w:t>
                  </w:r>
                  <w:r>
                    <w:rPr>
                      <w:color w:val="000000" w:themeColor="text1"/>
                    </w:rPr>
                    <w:t>(112/08, de 30.06.2008)</w:t>
                  </w:r>
                </w:p>
              </w:tc>
              <w:tc>
                <w:tcPr>
                  <w:tcW w:w="2126" w:type="dxa"/>
                </w:tcPr>
                <w:p w:rsidR="0087132E" w:rsidRPr="00F167BD" w:rsidRDefault="0087132E" w:rsidP="0087132E">
                  <w:pPr>
                    <w:rPr>
                      <w:color w:val="000000" w:themeColor="text1"/>
                    </w:rPr>
                  </w:pPr>
                  <w:r w:rsidRPr="00F167BD">
                    <w:rPr>
                      <w:color w:val="000000" w:themeColor="text1"/>
                    </w:rPr>
                    <w:t>Administradora La Reina S.A.</w:t>
                  </w:r>
                </w:p>
              </w:tc>
              <w:tc>
                <w:tcPr>
                  <w:tcW w:w="1418" w:type="dxa"/>
                </w:tcPr>
                <w:p w:rsidR="0087132E" w:rsidRPr="00F167BD" w:rsidRDefault="0087132E" w:rsidP="0087132E">
                  <w:pPr>
                    <w:rPr>
                      <w:color w:val="000000" w:themeColor="text1"/>
                    </w:rPr>
                  </w:pPr>
                  <w:r w:rsidRPr="00F167BD">
                    <w:rPr>
                      <w:color w:val="000000" w:themeColor="text1"/>
                    </w:rPr>
                    <w:t>99.562.87</w:t>
                  </w:r>
                  <w:r>
                    <w:rPr>
                      <w:color w:val="000000" w:themeColor="text1"/>
                    </w:rPr>
                    <w:t>0</w:t>
                  </w:r>
                  <w:r w:rsidRPr="00F167BD">
                    <w:rPr>
                      <w:color w:val="000000" w:themeColor="text1"/>
                    </w:rPr>
                    <w:t>-8</w:t>
                  </w:r>
                </w:p>
              </w:tc>
              <w:tc>
                <w:tcPr>
                  <w:tcW w:w="2693" w:type="dxa"/>
                </w:tcPr>
                <w:p w:rsidR="0087132E" w:rsidRDefault="0087132E" w:rsidP="0087132E">
                  <w:pPr>
                    <w:rPr>
                      <w:color w:val="000000" w:themeColor="text1"/>
                    </w:rPr>
                  </w:pPr>
                  <w:r>
                    <w:rPr>
                      <w:color w:val="000000" w:themeColor="text1"/>
                    </w:rPr>
                    <w:t>Juan Pablo Cox Irarrázabal</w:t>
                  </w:r>
                </w:p>
                <w:p w:rsidR="0087132E" w:rsidRDefault="0087132E" w:rsidP="0087132E">
                  <w:pPr>
                    <w:rPr>
                      <w:color w:val="000000" w:themeColor="text1"/>
                    </w:rPr>
                  </w:pPr>
                  <w:r>
                    <w:rPr>
                      <w:color w:val="000000" w:themeColor="text1"/>
                    </w:rPr>
                    <w:t>Rodrigo Berger Brown</w:t>
                  </w:r>
                </w:p>
              </w:tc>
              <w:tc>
                <w:tcPr>
                  <w:tcW w:w="1843" w:type="dxa"/>
                </w:tcPr>
                <w:p w:rsidR="0087132E" w:rsidRDefault="0087132E" w:rsidP="0087132E">
                  <w:pPr>
                    <w:rPr>
                      <w:color w:val="000000" w:themeColor="text1"/>
                    </w:rPr>
                  </w:pPr>
                  <w:r>
                    <w:rPr>
                      <w:color w:val="000000" w:themeColor="text1"/>
                    </w:rPr>
                    <w:t>8.861.745-2</w:t>
                  </w:r>
                </w:p>
                <w:p w:rsidR="0087132E" w:rsidRDefault="0087132E" w:rsidP="0087132E">
                  <w:pPr>
                    <w:rPr>
                      <w:color w:val="000000" w:themeColor="text1"/>
                    </w:rPr>
                  </w:pPr>
                  <w:r>
                    <w:rPr>
                      <w:color w:val="000000" w:themeColor="text1"/>
                    </w:rPr>
                    <w:t>9.315.548-K</w:t>
                  </w:r>
                </w:p>
              </w:tc>
              <w:tc>
                <w:tcPr>
                  <w:tcW w:w="992" w:type="dxa"/>
                </w:tcPr>
                <w:p w:rsidR="0087132E" w:rsidRPr="00F167BD" w:rsidRDefault="0087132E" w:rsidP="0087132E">
                  <w:pPr>
                    <w:rPr>
                      <w:b/>
                      <w:color w:val="000000" w:themeColor="text1"/>
                    </w:rPr>
                  </w:pPr>
                  <w:r w:rsidRPr="00F167BD">
                    <w:rPr>
                      <w:b/>
                      <w:color w:val="000000" w:themeColor="text1"/>
                    </w:rPr>
                    <w:t>4Q</w:t>
                  </w:r>
                </w:p>
              </w:tc>
            </w:tr>
            <w:tr w:rsidR="00AF7E80" w:rsidRPr="002F499C" w:rsidTr="00B176ED">
              <w:tc>
                <w:tcPr>
                  <w:tcW w:w="3260" w:type="dxa"/>
                </w:tcPr>
                <w:p w:rsidR="00AF7E80" w:rsidRDefault="00AF7E80" w:rsidP="0087132E">
                  <w:pPr>
                    <w:rPr>
                      <w:color w:val="000000" w:themeColor="text1"/>
                    </w:rPr>
                  </w:pPr>
                  <w:r>
                    <w:rPr>
                      <w:color w:val="000000" w:themeColor="text1"/>
                    </w:rPr>
                    <w:t>Certificado de Copropiedad Inmobiliaria (017/08, de 22.07.08)</w:t>
                  </w:r>
                </w:p>
              </w:tc>
              <w:tc>
                <w:tcPr>
                  <w:tcW w:w="2126" w:type="dxa"/>
                </w:tcPr>
                <w:p w:rsidR="00AF7E80" w:rsidRPr="00F167BD" w:rsidRDefault="00AF7E80" w:rsidP="0087132E">
                  <w:pPr>
                    <w:rPr>
                      <w:color w:val="000000" w:themeColor="text1"/>
                    </w:rPr>
                  </w:pPr>
                  <w:r w:rsidRPr="00F167BD">
                    <w:rPr>
                      <w:color w:val="000000" w:themeColor="text1"/>
                    </w:rPr>
                    <w:t>Administradora La Reina S.A.</w:t>
                  </w:r>
                </w:p>
              </w:tc>
              <w:tc>
                <w:tcPr>
                  <w:tcW w:w="1418" w:type="dxa"/>
                </w:tcPr>
                <w:p w:rsidR="00AF7E80" w:rsidRPr="00F167BD" w:rsidRDefault="00AF7E80" w:rsidP="0087132E">
                  <w:pPr>
                    <w:rPr>
                      <w:color w:val="000000" w:themeColor="text1"/>
                    </w:rPr>
                  </w:pPr>
                  <w:r w:rsidRPr="00F167BD">
                    <w:rPr>
                      <w:color w:val="000000" w:themeColor="text1"/>
                    </w:rPr>
                    <w:t>99.562.87</w:t>
                  </w:r>
                  <w:r>
                    <w:rPr>
                      <w:color w:val="000000" w:themeColor="text1"/>
                    </w:rPr>
                    <w:t>0</w:t>
                  </w:r>
                  <w:r w:rsidRPr="00F167BD">
                    <w:rPr>
                      <w:color w:val="000000" w:themeColor="text1"/>
                    </w:rPr>
                    <w:t>-8</w:t>
                  </w:r>
                </w:p>
              </w:tc>
              <w:tc>
                <w:tcPr>
                  <w:tcW w:w="2693" w:type="dxa"/>
                </w:tcPr>
                <w:p w:rsidR="00AF7E80" w:rsidRDefault="00AF7E80" w:rsidP="0087132E">
                  <w:pPr>
                    <w:rPr>
                      <w:color w:val="000000" w:themeColor="text1"/>
                    </w:rPr>
                  </w:pPr>
                  <w:r>
                    <w:rPr>
                      <w:color w:val="000000" w:themeColor="text1"/>
                    </w:rPr>
                    <w:t>-----------------------------------</w:t>
                  </w:r>
                </w:p>
              </w:tc>
              <w:tc>
                <w:tcPr>
                  <w:tcW w:w="1843" w:type="dxa"/>
                </w:tcPr>
                <w:p w:rsidR="00AF7E80" w:rsidRDefault="00AF7E80" w:rsidP="0087132E">
                  <w:pPr>
                    <w:rPr>
                      <w:color w:val="000000" w:themeColor="text1"/>
                    </w:rPr>
                  </w:pPr>
                  <w:r>
                    <w:rPr>
                      <w:color w:val="000000" w:themeColor="text1"/>
                    </w:rPr>
                    <w:t>-----------------------</w:t>
                  </w:r>
                </w:p>
              </w:tc>
              <w:tc>
                <w:tcPr>
                  <w:tcW w:w="992" w:type="dxa"/>
                </w:tcPr>
                <w:p w:rsidR="00AF7E80" w:rsidRPr="00F167BD" w:rsidRDefault="00AF7E80" w:rsidP="0087132E">
                  <w:pPr>
                    <w:rPr>
                      <w:b/>
                      <w:color w:val="000000" w:themeColor="text1"/>
                    </w:rPr>
                  </w:pPr>
                  <w:r>
                    <w:rPr>
                      <w:b/>
                      <w:color w:val="000000" w:themeColor="text1"/>
                    </w:rPr>
                    <w:t>4Q</w:t>
                  </w:r>
                </w:p>
              </w:tc>
            </w:tr>
          </w:tbl>
          <w:p w:rsidR="00347C6F" w:rsidRDefault="00347C6F" w:rsidP="00347C6F">
            <w:pPr>
              <w:rPr>
                <w:color w:val="FF0000"/>
              </w:rPr>
            </w:pPr>
            <w:r w:rsidRPr="002F499C">
              <w:rPr>
                <w:color w:val="FF0000"/>
              </w:rPr>
              <w:t xml:space="preserve"> </w:t>
            </w:r>
          </w:p>
          <w:p w:rsidR="00AF7E80" w:rsidRPr="002F499C" w:rsidRDefault="00AF7E80" w:rsidP="00347C6F">
            <w:pPr>
              <w:rPr>
                <w:color w:val="FF0000"/>
              </w:rPr>
            </w:pPr>
          </w:p>
          <w:p w:rsidR="00D733BC" w:rsidRDefault="00474AA2" w:rsidP="00D733BC">
            <w:r>
              <w:t xml:space="preserve">d. </w:t>
            </w:r>
            <w:r w:rsidR="00F53884">
              <w:t xml:space="preserve">Revisada </w:t>
            </w:r>
            <w:r w:rsidR="00D733BC">
              <w:t>la informaci</w:t>
            </w:r>
            <w:r w:rsidR="00F53884">
              <w:t>ó</w:t>
            </w:r>
            <w:r w:rsidR="00D733BC">
              <w:t xml:space="preserve">n entregada por </w:t>
            </w:r>
            <w:r w:rsidR="00F53884">
              <w:t>“</w:t>
            </w:r>
            <w:r w:rsidR="00D733BC">
              <w:t>Inmobiliaria Macul S.A.</w:t>
            </w:r>
            <w:r w:rsidR="00F53884">
              <w:t>”</w:t>
            </w:r>
            <w:r w:rsidR="00B25454">
              <w:t xml:space="preserve"> (Anexo 5)</w:t>
            </w:r>
            <w:r w:rsidR="00D733BC">
              <w:t>, se pudo comprobar la siguiente información sistematizada en la siguiente tabla:</w:t>
            </w:r>
          </w:p>
          <w:p w:rsidR="00D733BC" w:rsidRDefault="00D733BC" w:rsidP="00D733BC"/>
          <w:tbl>
            <w:tblPr>
              <w:tblStyle w:val="Tablaconcuadrcula"/>
              <w:tblW w:w="0" w:type="auto"/>
              <w:tblInd w:w="308" w:type="dxa"/>
              <w:tblLook w:val="04A0" w:firstRow="1" w:lastRow="0" w:firstColumn="1" w:lastColumn="0" w:noHBand="0" w:noVBand="1"/>
            </w:tblPr>
            <w:tblGrid>
              <w:gridCol w:w="3118"/>
              <w:gridCol w:w="2126"/>
              <w:gridCol w:w="1560"/>
              <w:gridCol w:w="2409"/>
              <w:gridCol w:w="1843"/>
              <w:gridCol w:w="1276"/>
            </w:tblGrid>
            <w:tr w:rsidR="001463D5" w:rsidTr="008602F9">
              <w:tc>
                <w:tcPr>
                  <w:tcW w:w="3118" w:type="dxa"/>
                </w:tcPr>
                <w:p w:rsidR="001463D5" w:rsidRPr="006D475E" w:rsidRDefault="001463D5" w:rsidP="001463D5">
                  <w:pPr>
                    <w:rPr>
                      <w:b/>
                    </w:rPr>
                  </w:pPr>
                  <w:r w:rsidRPr="006D475E">
                    <w:rPr>
                      <w:b/>
                    </w:rPr>
                    <w:t>Documento</w:t>
                  </w:r>
                </w:p>
              </w:tc>
              <w:tc>
                <w:tcPr>
                  <w:tcW w:w="2126" w:type="dxa"/>
                </w:tcPr>
                <w:p w:rsidR="001463D5" w:rsidRPr="006D475E" w:rsidRDefault="001463D5" w:rsidP="001463D5">
                  <w:pPr>
                    <w:rPr>
                      <w:b/>
                    </w:rPr>
                  </w:pPr>
                  <w:r w:rsidRPr="006D475E">
                    <w:rPr>
                      <w:b/>
                    </w:rPr>
                    <w:t xml:space="preserve">Propietario </w:t>
                  </w:r>
                </w:p>
              </w:tc>
              <w:tc>
                <w:tcPr>
                  <w:tcW w:w="1560" w:type="dxa"/>
                </w:tcPr>
                <w:p w:rsidR="001463D5" w:rsidRPr="006D475E" w:rsidRDefault="001463D5" w:rsidP="001463D5">
                  <w:pPr>
                    <w:rPr>
                      <w:b/>
                    </w:rPr>
                  </w:pPr>
                  <w:r w:rsidRPr="006D475E">
                    <w:rPr>
                      <w:b/>
                    </w:rPr>
                    <w:t>RUT Propietario</w:t>
                  </w:r>
                </w:p>
              </w:tc>
              <w:tc>
                <w:tcPr>
                  <w:tcW w:w="2409" w:type="dxa"/>
                </w:tcPr>
                <w:p w:rsidR="001463D5" w:rsidRPr="006D475E" w:rsidRDefault="001463D5" w:rsidP="001463D5">
                  <w:pPr>
                    <w:rPr>
                      <w:b/>
                    </w:rPr>
                  </w:pPr>
                  <w:r w:rsidRPr="006D475E">
                    <w:rPr>
                      <w:b/>
                    </w:rPr>
                    <w:t>Representante Legal</w:t>
                  </w:r>
                </w:p>
              </w:tc>
              <w:tc>
                <w:tcPr>
                  <w:tcW w:w="1843" w:type="dxa"/>
                </w:tcPr>
                <w:p w:rsidR="001463D5" w:rsidRPr="006D475E" w:rsidRDefault="001463D5" w:rsidP="001463D5">
                  <w:pPr>
                    <w:rPr>
                      <w:b/>
                    </w:rPr>
                  </w:pPr>
                  <w:r w:rsidRPr="006D475E">
                    <w:rPr>
                      <w:b/>
                    </w:rPr>
                    <w:t>RUT Representante Legal</w:t>
                  </w:r>
                </w:p>
              </w:tc>
              <w:tc>
                <w:tcPr>
                  <w:tcW w:w="1276" w:type="dxa"/>
                </w:tcPr>
                <w:p w:rsidR="001463D5" w:rsidRPr="006D475E" w:rsidRDefault="001463D5" w:rsidP="001463D5">
                  <w:pPr>
                    <w:rPr>
                      <w:b/>
                    </w:rPr>
                  </w:pPr>
                  <w:r w:rsidRPr="006D475E">
                    <w:rPr>
                      <w:b/>
                    </w:rPr>
                    <w:t xml:space="preserve">Lote </w:t>
                  </w:r>
                </w:p>
              </w:tc>
            </w:tr>
            <w:tr w:rsidR="006A2A40" w:rsidTr="008602F9">
              <w:tc>
                <w:tcPr>
                  <w:tcW w:w="3118" w:type="dxa"/>
                </w:tcPr>
                <w:p w:rsidR="0014189C" w:rsidRDefault="006A2A40" w:rsidP="00F167BD">
                  <w:r>
                    <w:t>RES de aprobación de anteproyecto de edificaci</w:t>
                  </w:r>
                  <w:r w:rsidR="00F53884">
                    <w:t>ó</w:t>
                  </w:r>
                  <w:r>
                    <w:t>n (3</w:t>
                  </w:r>
                  <w:r w:rsidR="00F167BD">
                    <w:t>1</w:t>
                  </w:r>
                  <w:r>
                    <w:t>/12</w:t>
                  </w:r>
                  <w:r w:rsidR="00F53884">
                    <w:t>, de</w:t>
                  </w:r>
                  <w:r>
                    <w:t xml:space="preserve"> 1</w:t>
                  </w:r>
                  <w:r w:rsidR="00F167BD">
                    <w:t>2</w:t>
                  </w:r>
                  <w:r>
                    <w:t>.07.12)</w:t>
                  </w:r>
                </w:p>
              </w:tc>
              <w:tc>
                <w:tcPr>
                  <w:tcW w:w="2126" w:type="dxa"/>
                </w:tcPr>
                <w:p w:rsidR="006A2A40" w:rsidRDefault="006A2A40" w:rsidP="006A2A40">
                  <w:r>
                    <w:t>Inmobiliaria Macul S.A</w:t>
                  </w:r>
                </w:p>
              </w:tc>
              <w:tc>
                <w:tcPr>
                  <w:tcW w:w="1560" w:type="dxa"/>
                </w:tcPr>
                <w:p w:rsidR="006A2A40" w:rsidRDefault="006A2A40" w:rsidP="006A2A40">
                  <w:r>
                    <w:t>96.599.270-7</w:t>
                  </w:r>
                </w:p>
              </w:tc>
              <w:tc>
                <w:tcPr>
                  <w:tcW w:w="2409" w:type="dxa"/>
                </w:tcPr>
                <w:p w:rsidR="006A2A40" w:rsidRDefault="006A2A40" w:rsidP="00F53884">
                  <w:r>
                    <w:t xml:space="preserve">Juan de </w:t>
                  </w:r>
                  <w:r w:rsidR="00F53884">
                    <w:t>D</w:t>
                  </w:r>
                  <w:r>
                    <w:t>ios Vial Echeverr</w:t>
                  </w:r>
                  <w:r w:rsidR="00F53884">
                    <w:t>í</w:t>
                  </w:r>
                  <w:r>
                    <w:t>a</w:t>
                  </w:r>
                </w:p>
              </w:tc>
              <w:tc>
                <w:tcPr>
                  <w:tcW w:w="1843" w:type="dxa"/>
                </w:tcPr>
                <w:p w:rsidR="006A2A40" w:rsidRDefault="006A2A40" w:rsidP="006A2A40">
                  <w:r>
                    <w:t>6.264.520-2</w:t>
                  </w:r>
                </w:p>
              </w:tc>
              <w:tc>
                <w:tcPr>
                  <w:tcW w:w="1276" w:type="dxa"/>
                </w:tcPr>
                <w:p w:rsidR="006A2A40" w:rsidRPr="006A2A40" w:rsidRDefault="006A2A40" w:rsidP="006A2A40">
                  <w:pPr>
                    <w:rPr>
                      <w:b/>
                    </w:rPr>
                  </w:pPr>
                  <w:r w:rsidRPr="006A2A40">
                    <w:rPr>
                      <w:b/>
                    </w:rPr>
                    <w:t>4H1</w:t>
                  </w:r>
                </w:p>
              </w:tc>
            </w:tr>
            <w:tr w:rsidR="006A2A40" w:rsidTr="008602F9">
              <w:tc>
                <w:tcPr>
                  <w:tcW w:w="3118" w:type="dxa"/>
                </w:tcPr>
                <w:p w:rsidR="006A2A40" w:rsidRDefault="006A2A40" w:rsidP="006A2A40">
                  <w:r w:rsidRPr="006A2A40">
                    <w:t>Permiso de edificación (135/13 30.05.2013)</w:t>
                  </w:r>
                </w:p>
              </w:tc>
              <w:tc>
                <w:tcPr>
                  <w:tcW w:w="2126" w:type="dxa"/>
                </w:tcPr>
                <w:p w:rsidR="006A2A40" w:rsidRDefault="006A2A40" w:rsidP="006A2A40">
                  <w:r>
                    <w:t>Inmobiliaria Macul S.A</w:t>
                  </w:r>
                </w:p>
              </w:tc>
              <w:tc>
                <w:tcPr>
                  <w:tcW w:w="1560" w:type="dxa"/>
                </w:tcPr>
                <w:p w:rsidR="006A2A40" w:rsidRDefault="006A2A40" w:rsidP="006A2A40">
                  <w:r>
                    <w:t>96.599.270-7</w:t>
                  </w:r>
                </w:p>
              </w:tc>
              <w:tc>
                <w:tcPr>
                  <w:tcW w:w="2409" w:type="dxa"/>
                </w:tcPr>
                <w:p w:rsidR="006A2A40" w:rsidRDefault="006A2A40" w:rsidP="00F53884">
                  <w:r>
                    <w:t xml:space="preserve">Juan de </w:t>
                  </w:r>
                  <w:r w:rsidR="00F53884">
                    <w:t>D</w:t>
                  </w:r>
                  <w:r>
                    <w:t>ios Vial Echeverr</w:t>
                  </w:r>
                  <w:r w:rsidR="00F53884">
                    <w:t>í</w:t>
                  </w:r>
                  <w:r>
                    <w:t>a</w:t>
                  </w:r>
                </w:p>
              </w:tc>
              <w:tc>
                <w:tcPr>
                  <w:tcW w:w="1843" w:type="dxa"/>
                </w:tcPr>
                <w:p w:rsidR="006A2A40" w:rsidRDefault="006A2A40" w:rsidP="006A2A40">
                  <w:r>
                    <w:t>6.264.520-2</w:t>
                  </w:r>
                </w:p>
              </w:tc>
              <w:tc>
                <w:tcPr>
                  <w:tcW w:w="1276" w:type="dxa"/>
                </w:tcPr>
                <w:p w:rsidR="006A2A40" w:rsidRPr="006A2A40" w:rsidRDefault="006A2A40" w:rsidP="006A2A40">
                  <w:pPr>
                    <w:rPr>
                      <w:b/>
                    </w:rPr>
                  </w:pPr>
                  <w:r w:rsidRPr="006A2A40">
                    <w:rPr>
                      <w:b/>
                    </w:rPr>
                    <w:t>4H2</w:t>
                  </w:r>
                </w:p>
              </w:tc>
            </w:tr>
            <w:tr w:rsidR="001463D5" w:rsidTr="008602F9">
              <w:tc>
                <w:tcPr>
                  <w:tcW w:w="3118" w:type="dxa"/>
                </w:tcPr>
                <w:p w:rsidR="001463D5" w:rsidRDefault="006A2A40" w:rsidP="00F53884">
                  <w:r>
                    <w:t>RES de aprobación de anteproyecto de edificaci</w:t>
                  </w:r>
                  <w:r w:rsidR="00F53884">
                    <w:t>ó</w:t>
                  </w:r>
                  <w:r>
                    <w:t>n (7/12</w:t>
                  </w:r>
                  <w:r w:rsidR="00F53884">
                    <w:t>, de</w:t>
                  </w:r>
                  <w:r>
                    <w:t xml:space="preserve"> 23.01.12)</w:t>
                  </w:r>
                </w:p>
              </w:tc>
              <w:tc>
                <w:tcPr>
                  <w:tcW w:w="2126" w:type="dxa"/>
                </w:tcPr>
                <w:p w:rsidR="001463D5" w:rsidRDefault="006A2A40" w:rsidP="00F53884">
                  <w:r>
                    <w:t>Rentas Antupir</w:t>
                  </w:r>
                  <w:r w:rsidR="00F53884">
                    <w:t>é</w:t>
                  </w:r>
                  <w:r>
                    <w:t>n Limitada</w:t>
                  </w:r>
                </w:p>
              </w:tc>
              <w:tc>
                <w:tcPr>
                  <w:tcW w:w="1560" w:type="dxa"/>
                </w:tcPr>
                <w:p w:rsidR="001463D5" w:rsidRPr="00F167BD" w:rsidRDefault="006A2A40" w:rsidP="006A2A40">
                  <w:pPr>
                    <w:rPr>
                      <w:color w:val="000000" w:themeColor="text1"/>
                    </w:rPr>
                  </w:pPr>
                  <w:r w:rsidRPr="00F167BD">
                    <w:rPr>
                      <w:color w:val="000000" w:themeColor="text1"/>
                    </w:rPr>
                    <w:t>76.173.335-4</w:t>
                  </w:r>
                </w:p>
              </w:tc>
              <w:tc>
                <w:tcPr>
                  <w:tcW w:w="2409" w:type="dxa"/>
                </w:tcPr>
                <w:p w:rsidR="001463D5" w:rsidRPr="006A2A40" w:rsidRDefault="006A2A40" w:rsidP="001463D5">
                  <w:pPr>
                    <w:rPr>
                      <w:lang w:val="en-US"/>
                    </w:rPr>
                  </w:pPr>
                  <w:r w:rsidRPr="006A2A40">
                    <w:rPr>
                      <w:lang w:val="en-US"/>
                    </w:rPr>
                    <w:t>Charles Basch Harper – Patrick Cussen Mackenna</w:t>
                  </w:r>
                </w:p>
              </w:tc>
              <w:tc>
                <w:tcPr>
                  <w:tcW w:w="1843" w:type="dxa"/>
                </w:tcPr>
                <w:p w:rsidR="001463D5" w:rsidRDefault="006A2A40" w:rsidP="001463D5">
                  <w:r>
                    <w:t>6.697.552-5</w:t>
                  </w:r>
                </w:p>
                <w:p w:rsidR="006A2A40" w:rsidRDefault="006A2A40" w:rsidP="001463D5">
                  <w:r>
                    <w:t>4.779.235-5</w:t>
                  </w:r>
                </w:p>
              </w:tc>
              <w:tc>
                <w:tcPr>
                  <w:tcW w:w="1276" w:type="dxa"/>
                </w:tcPr>
                <w:p w:rsidR="001463D5" w:rsidRPr="006A2A40" w:rsidRDefault="001463D5" w:rsidP="006A2A40">
                  <w:pPr>
                    <w:rPr>
                      <w:b/>
                    </w:rPr>
                  </w:pPr>
                  <w:r w:rsidRPr="006A2A40">
                    <w:rPr>
                      <w:b/>
                    </w:rPr>
                    <w:t>4</w:t>
                  </w:r>
                  <w:r w:rsidR="006A2A40" w:rsidRPr="006A2A40">
                    <w:rPr>
                      <w:b/>
                    </w:rPr>
                    <w:t>R</w:t>
                  </w:r>
                </w:p>
              </w:tc>
            </w:tr>
            <w:tr w:rsidR="006A2A40" w:rsidTr="008602F9">
              <w:tc>
                <w:tcPr>
                  <w:tcW w:w="3118" w:type="dxa"/>
                </w:tcPr>
                <w:p w:rsidR="006A2A40" w:rsidRDefault="006A2A40" w:rsidP="00F167BD">
                  <w:r w:rsidRPr="00F167BD">
                    <w:rPr>
                      <w:color w:val="000000" w:themeColor="text1"/>
                    </w:rPr>
                    <w:t>Permiso de edificación (1</w:t>
                  </w:r>
                  <w:r w:rsidR="00F167BD" w:rsidRPr="00F167BD">
                    <w:rPr>
                      <w:color w:val="000000" w:themeColor="text1"/>
                    </w:rPr>
                    <w:t>1</w:t>
                  </w:r>
                  <w:r w:rsidRPr="00F167BD">
                    <w:rPr>
                      <w:color w:val="000000" w:themeColor="text1"/>
                    </w:rPr>
                    <w:t>4/13</w:t>
                  </w:r>
                  <w:r w:rsidR="00F53884" w:rsidRPr="00F167BD">
                    <w:rPr>
                      <w:color w:val="000000" w:themeColor="text1"/>
                    </w:rPr>
                    <w:t>, de</w:t>
                  </w:r>
                  <w:r w:rsidRPr="00F167BD">
                    <w:rPr>
                      <w:color w:val="000000" w:themeColor="text1"/>
                    </w:rPr>
                    <w:t xml:space="preserve"> 09.05.2013)</w:t>
                  </w:r>
                  <w:r w:rsidR="008719B0" w:rsidRPr="00F167BD">
                    <w:rPr>
                      <w:color w:val="000000" w:themeColor="text1"/>
                    </w:rPr>
                    <w:t xml:space="preserve"> </w:t>
                  </w:r>
                </w:p>
              </w:tc>
              <w:tc>
                <w:tcPr>
                  <w:tcW w:w="2126" w:type="dxa"/>
                </w:tcPr>
                <w:p w:rsidR="006A2A40" w:rsidRDefault="006A2A40" w:rsidP="006A2A40">
                  <w:r>
                    <w:t>Inmobiliaria Macul S.A</w:t>
                  </w:r>
                </w:p>
              </w:tc>
              <w:tc>
                <w:tcPr>
                  <w:tcW w:w="1560" w:type="dxa"/>
                </w:tcPr>
                <w:p w:rsidR="006A2A40" w:rsidRDefault="006A2A40" w:rsidP="006A2A40">
                  <w:r>
                    <w:t>96.599.270-7</w:t>
                  </w:r>
                </w:p>
              </w:tc>
              <w:tc>
                <w:tcPr>
                  <w:tcW w:w="2409" w:type="dxa"/>
                </w:tcPr>
                <w:p w:rsidR="006A2A40" w:rsidRDefault="006A2A40" w:rsidP="00F53884">
                  <w:r>
                    <w:t xml:space="preserve">Juan de </w:t>
                  </w:r>
                  <w:r w:rsidR="00F53884">
                    <w:t>D</w:t>
                  </w:r>
                  <w:r>
                    <w:t>ios Vial Echeverr</w:t>
                  </w:r>
                  <w:r w:rsidR="00F53884">
                    <w:t>í</w:t>
                  </w:r>
                  <w:r>
                    <w:t>a</w:t>
                  </w:r>
                </w:p>
              </w:tc>
              <w:tc>
                <w:tcPr>
                  <w:tcW w:w="1843" w:type="dxa"/>
                </w:tcPr>
                <w:p w:rsidR="006A2A40" w:rsidRDefault="006A2A40" w:rsidP="006A2A40">
                  <w:r>
                    <w:t>6.264.520-2</w:t>
                  </w:r>
                </w:p>
              </w:tc>
              <w:tc>
                <w:tcPr>
                  <w:tcW w:w="1276" w:type="dxa"/>
                </w:tcPr>
                <w:p w:rsidR="006A2A40" w:rsidRPr="006A2A40" w:rsidRDefault="006A2A40" w:rsidP="006A2A40">
                  <w:pPr>
                    <w:rPr>
                      <w:b/>
                    </w:rPr>
                  </w:pPr>
                  <w:r w:rsidRPr="006A2A40">
                    <w:rPr>
                      <w:b/>
                    </w:rPr>
                    <w:t>4R</w:t>
                  </w:r>
                </w:p>
              </w:tc>
            </w:tr>
          </w:tbl>
          <w:p w:rsidR="00D733BC" w:rsidRPr="00347C6F" w:rsidRDefault="00D733BC" w:rsidP="00D733BC"/>
        </w:tc>
      </w:tr>
      <w:tr w:rsidR="003B338D" w:rsidRPr="0025129B" w:rsidTr="00FF5DFA">
        <w:trPr>
          <w:trHeight w:val="627"/>
        </w:trPr>
        <w:tc>
          <w:tcPr>
            <w:tcW w:w="5000" w:type="pct"/>
            <w:gridSpan w:val="2"/>
            <w:tcBorders>
              <w:top w:val="nil"/>
              <w:left w:val="single" w:sz="4" w:space="0" w:color="auto"/>
              <w:bottom w:val="single" w:sz="4" w:space="0" w:color="auto"/>
              <w:right w:val="single" w:sz="4" w:space="0" w:color="auto"/>
            </w:tcBorders>
          </w:tcPr>
          <w:p w:rsidR="003B338D" w:rsidRDefault="003B338D" w:rsidP="003151B8">
            <w:pPr>
              <w:jc w:val="left"/>
              <w:rPr>
                <w:b/>
              </w:rPr>
            </w:pP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bookmarkStart w:id="103" w:name="_GoBack"/>
      <w:bookmarkEnd w:id="103"/>
    </w:p>
    <w:tbl>
      <w:tblPr>
        <w:tblW w:w="13687" w:type="dxa"/>
        <w:jc w:val="center"/>
        <w:tblCellMar>
          <w:left w:w="70" w:type="dxa"/>
          <w:right w:w="70" w:type="dxa"/>
        </w:tblCellMar>
        <w:tblLook w:val="04A0" w:firstRow="1" w:lastRow="0" w:firstColumn="1" w:lastColumn="0" w:noHBand="0" w:noVBand="1"/>
      </w:tblPr>
      <w:tblGrid>
        <w:gridCol w:w="6085"/>
        <w:gridCol w:w="7602"/>
      </w:tblGrid>
      <w:tr w:rsidR="00A83D8B" w:rsidRPr="0025129B"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25129B" w:rsidRDefault="00384A25" w:rsidP="00384A25">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A83D8B" w:rsidRPr="0025129B" w:rsidTr="00E349AF">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A83D8B" w:rsidRPr="0025129B" w:rsidRDefault="006C6354" w:rsidP="00A51E07">
            <w:pPr>
              <w:jc w:val="center"/>
              <w:rPr>
                <w:rFonts w:eastAsia="Times New Roman"/>
                <w:color w:val="000000"/>
                <w:sz w:val="20"/>
                <w:szCs w:val="20"/>
                <w:lang w:eastAsia="es-CL"/>
              </w:rPr>
            </w:pPr>
            <w:r>
              <w:rPr>
                <w:noProof/>
                <w:lang w:eastAsia="es-CL"/>
              </w:rPr>
              <w:drawing>
                <wp:inline distT="0" distB="0" distL="0" distR="0" wp14:anchorId="4975A3D4" wp14:editId="411ADD33">
                  <wp:extent cx="6909754" cy="497205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926830" cy="4984337"/>
                          </a:xfrm>
                          <a:prstGeom prst="rect">
                            <a:avLst/>
                          </a:prstGeom>
                        </pic:spPr>
                      </pic:pic>
                    </a:graphicData>
                  </a:graphic>
                </wp:inline>
              </w:drawing>
            </w:r>
          </w:p>
        </w:tc>
      </w:tr>
      <w:tr w:rsidR="002A7933" w:rsidRPr="0025129B"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A7933" w:rsidRPr="006673D1" w:rsidRDefault="006673D1" w:rsidP="00C958D0">
            <w:pPr>
              <w:pStyle w:val="Descripcin"/>
            </w:pPr>
            <w:bookmarkStart w:id="104" w:name="_Toc450656178"/>
            <w:bookmarkStart w:id="105" w:name="_Toc455130117"/>
            <w:r>
              <w:t xml:space="preserve">Figura </w:t>
            </w:r>
            <w:r>
              <w:fldChar w:fldCharType="begin"/>
            </w:r>
            <w:r>
              <w:instrText xml:space="preserve"> SEQ Figura \* ARABIC </w:instrText>
            </w:r>
            <w:r>
              <w:fldChar w:fldCharType="separate"/>
            </w:r>
            <w:r w:rsidR="0015052B">
              <w:rPr>
                <w:noProof/>
              </w:rPr>
              <w:t>3</w:t>
            </w:r>
            <w:bookmarkEnd w:id="104"/>
            <w:bookmarkEnd w:id="105"/>
            <w: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2A7933" w:rsidP="000506A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A7FAC" w:rsidRPr="0025129B">
              <w:rPr>
                <w:rFonts w:eastAsia="Times New Roman"/>
                <w:b/>
                <w:color w:val="000000"/>
                <w:sz w:val="18"/>
                <w:szCs w:val="18"/>
                <w:lang w:eastAsia="es-CL"/>
              </w:rPr>
              <w:t xml:space="preserve"> </w:t>
            </w:r>
            <w:r w:rsidR="006C3965" w:rsidRPr="006C3965">
              <w:rPr>
                <w:rFonts w:eastAsia="Times New Roman"/>
                <w:color w:val="000000" w:themeColor="text1"/>
                <w:sz w:val="18"/>
                <w:szCs w:val="18"/>
                <w:lang w:eastAsia="es-CL"/>
              </w:rPr>
              <w:t>2</w:t>
            </w:r>
            <w:r w:rsidR="000506AE">
              <w:rPr>
                <w:rFonts w:eastAsia="Times New Roman"/>
                <w:color w:val="000000" w:themeColor="text1"/>
                <w:sz w:val="18"/>
                <w:szCs w:val="18"/>
                <w:lang w:eastAsia="es-CL"/>
              </w:rPr>
              <w:t>5</w:t>
            </w:r>
            <w:r w:rsidR="006C3965" w:rsidRPr="006C3965">
              <w:rPr>
                <w:rFonts w:eastAsia="Times New Roman"/>
                <w:color w:val="000000" w:themeColor="text1"/>
                <w:sz w:val="18"/>
                <w:szCs w:val="18"/>
                <w:lang w:eastAsia="es-CL"/>
              </w:rPr>
              <w:t>-</w:t>
            </w:r>
            <w:r w:rsidR="000506AE">
              <w:rPr>
                <w:rFonts w:eastAsia="Times New Roman"/>
                <w:color w:val="000000" w:themeColor="text1"/>
                <w:sz w:val="18"/>
                <w:szCs w:val="18"/>
                <w:lang w:eastAsia="es-CL"/>
              </w:rPr>
              <w:t>11</w:t>
            </w:r>
            <w:r w:rsidR="006C3965" w:rsidRPr="006C3965">
              <w:rPr>
                <w:rFonts w:eastAsia="Times New Roman"/>
                <w:color w:val="000000" w:themeColor="text1"/>
                <w:sz w:val="18"/>
                <w:szCs w:val="18"/>
                <w:lang w:eastAsia="es-CL"/>
              </w:rPr>
              <w:t>-201</w:t>
            </w:r>
            <w:r w:rsidR="000506AE">
              <w:rPr>
                <w:rFonts w:eastAsia="Times New Roman"/>
                <w:color w:val="000000" w:themeColor="text1"/>
                <w:sz w:val="18"/>
                <w:szCs w:val="18"/>
                <w:lang w:eastAsia="es-CL"/>
              </w:rPr>
              <w:t>5</w:t>
            </w:r>
          </w:p>
        </w:tc>
      </w:tr>
      <w:tr w:rsidR="00A83D8B" w:rsidRPr="0025129B" w:rsidTr="00E349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A83D8B" w:rsidRPr="008D6661" w:rsidRDefault="00F64DF2" w:rsidP="00A51E0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123F55">
              <w:rPr>
                <w:rFonts w:eastAsia="Times New Roman"/>
                <w:b/>
                <w:color w:val="000000"/>
                <w:sz w:val="18"/>
                <w:szCs w:val="18"/>
                <w:lang w:eastAsia="es-CL"/>
              </w:rPr>
              <w:t xml:space="preserve"> </w:t>
            </w:r>
            <w:r w:rsidR="008456A9" w:rsidRPr="008456A9">
              <w:rPr>
                <w:rFonts w:eastAsia="Times New Roman"/>
                <w:color w:val="000000" w:themeColor="text1"/>
                <w:sz w:val="18"/>
                <w:szCs w:val="18"/>
                <w:lang w:eastAsia="es-CL"/>
              </w:rPr>
              <w:t xml:space="preserve">Plano </w:t>
            </w:r>
            <w:r w:rsidR="00B567E7">
              <w:rPr>
                <w:rFonts w:eastAsia="Times New Roman"/>
                <w:color w:val="000000" w:themeColor="text1"/>
                <w:sz w:val="18"/>
                <w:szCs w:val="18"/>
                <w:lang w:eastAsia="es-CL"/>
              </w:rPr>
              <w:t xml:space="preserve">entregado por la </w:t>
            </w:r>
            <w:r w:rsidR="00F53884">
              <w:rPr>
                <w:rFonts w:eastAsia="Times New Roman"/>
                <w:color w:val="000000" w:themeColor="text1"/>
                <w:sz w:val="18"/>
                <w:szCs w:val="18"/>
                <w:lang w:eastAsia="es-CL"/>
              </w:rPr>
              <w:t>D</w:t>
            </w:r>
            <w:r w:rsidR="00B567E7">
              <w:rPr>
                <w:rFonts w:eastAsia="Times New Roman"/>
                <w:color w:val="000000" w:themeColor="text1"/>
                <w:sz w:val="18"/>
                <w:szCs w:val="18"/>
                <w:lang w:eastAsia="es-CL"/>
              </w:rPr>
              <w:t>irecci</w:t>
            </w:r>
            <w:r w:rsidR="00F53884">
              <w:rPr>
                <w:rFonts w:eastAsia="Times New Roman"/>
                <w:color w:val="000000" w:themeColor="text1"/>
                <w:sz w:val="18"/>
                <w:szCs w:val="18"/>
                <w:lang w:eastAsia="es-CL"/>
              </w:rPr>
              <w:t>ó</w:t>
            </w:r>
            <w:r w:rsidR="00B567E7">
              <w:rPr>
                <w:rFonts w:eastAsia="Times New Roman"/>
                <w:color w:val="000000" w:themeColor="text1"/>
                <w:sz w:val="18"/>
                <w:szCs w:val="18"/>
                <w:lang w:eastAsia="es-CL"/>
              </w:rPr>
              <w:t xml:space="preserve">n de </w:t>
            </w:r>
            <w:r w:rsidR="00F53884">
              <w:rPr>
                <w:rFonts w:eastAsia="Times New Roman"/>
                <w:color w:val="000000" w:themeColor="text1"/>
                <w:sz w:val="18"/>
                <w:szCs w:val="18"/>
                <w:lang w:eastAsia="es-CL"/>
              </w:rPr>
              <w:t>O</w:t>
            </w:r>
            <w:r w:rsidR="00B567E7">
              <w:rPr>
                <w:rFonts w:eastAsia="Times New Roman"/>
                <w:color w:val="000000" w:themeColor="text1"/>
                <w:sz w:val="18"/>
                <w:szCs w:val="18"/>
                <w:lang w:eastAsia="es-CL"/>
              </w:rPr>
              <w:t xml:space="preserve">bras de la </w:t>
            </w:r>
            <w:r w:rsidR="00F53884">
              <w:rPr>
                <w:rFonts w:eastAsia="Times New Roman"/>
                <w:color w:val="000000" w:themeColor="text1"/>
                <w:sz w:val="18"/>
                <w:szCs w:val="18"/>
                <w:lang w:eastAsia="es-CL"/>
              </w:rPr>
              <w:t>M</w:t>
            </w:r>
            <w:r w:rsidR="00B567E7">
              <w:rPr>
                <w:rFonts w:eastAsia="Times New Roman"/>
                <w:color w:val="000000" w:themeColor="text1"/>
                <w:sz w:val="18"/>
                <w:szCs w:val="18"/>
                <w:lang w:eastAsia="es-CL"/>
              </w:rPr>
              <w:t>unicipalidad de Peñalol</w:t>
            </w:r>
            <w:r w:rsidR="00F53884">
              <w:rPr>
                <w:rFonts w:eastAsia="Times New Roman"/>
                <w:color w:val="000000" w:themeColor="text1"/>
                <w:sz w:val="18"/>
                <w:szCs w:val="18"/>
                <w:lang w:eastAsia="es-CL"/>
              </w:rPr>
              <w:t>é</w:t>
            </w:r>
            <w:r w:rsidR="00B567E7">
              <w:rPr>
                <w:rFonts w:eastAsia="Times New Roman"/>
                <w:color w:val="000000" w:themeColor="text1"/>
                <w:sz w:val="18"/>
                <w:szCs w:val="18"/>
                <w:lang w:eastAsia="es-CL"/>
              </w:rPr>
              <w:t>n, donde se pueden v</w:t>
            </w:r>
            <w:r w:rsidR="00F53884">
              <w:rPr>
                <w:rFonts w:eastAsia="Times New Roman"/>
                <w:color w:val="000000" w:themeColor="text1"/>
                <w:sz w:val="18"/>
                <w:szCs w:val="18"/>
                <w:lang w:eastAsia="es-CL"/>
              </w:rPr>
              <w:t>isualizar</w:t>
            </w:r>
            <w:r w:rsidR="00B567E7">
              <w:rPr>
                <w:rFonts w:eastAsia="Times New Roman"/>
                <w:color w:val="000000" w:themeColor="text1"/>
                <w:sz w:val="18"/>
                <w:szCs w:val="18"/>
                <w:lang w:eastAsia="es-CL"/>
              </w:rPr>
              <w:t xml:space="preserve"> los distintos lotes asociados a los proyectos inmobiliarios proyectados.</w:t>
            </w:r>
          </w:p>
          <w:p w:rsidR="002A7933" w:rsidRPr="0025129B" w:rsidRDefault="002A7933" w:rsidP="00A51E07">
            <w:pPr>
              <w:jc w:val="left"/>
              <w:rPr>
                <w:rFonts w:eastAsia="Times New Roman"/>
                <w:color w:val="000000"/>
                <w:sz w:val="18"/>
                <w:szCs w:val="18"/>
                <w:lang w:eastAsia="es-CL"/>
              </w:rPr>
            </w:pPr>
          </w:p>
        </w:tc>
      </w:tr>
      <w:tr w:rsidR="00A83D8B" w:rsidRPr="0025129B" w:rsidTr="0060760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83D8B" w:rsidRPr="0025129B" w:rsidRDefault="00A83D8B" w:rsidP="00A51E07">
            <w:pPr>
              <w:jc w:val="left"/>
              <w:rPr>
                <w:rFonts w:eastAsia="Times New Roman"/>
                <w:color w:val="000000"/>
                <w:lang w:eastAsia="es-CL"/>
              </w:rPr>
            </w:pPr>
          </w:p>
        </w:tc>
      </w:tr>
    </w:tbl>
    <w:p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6C6354" w:rsidRPr="0025129B" w:rsidTr="006673D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C6354" w:rsidRPr="0025129B" w:rsidRDefault="006C6354" w:rsidP="0060760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C6354" w:rsidRPr="0025129B" w:rsidTr="006673D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6C6354" w:rsidRPr="0025129B" w:rsidRDefault="006C6354" w:rsidP="006673D1">
            <w:pPr>
              <w:jc w:val="center"/>
              <w:rPr>
                <w:rFonts w:eastAsia="Times New Roman"/>
                <w:color w:val="000000"/>
                <w:sz w:val="20"/>
                <w:szCs w:val="20"/>
                <w:lang w:eastAsia="es-CL"/>
              </w:rPr>
            </w:pPr>
            <w:r>
              <w:rPr>
                <w:noProof/>
                <w:lang w:eastAsia="es-CL"/>
              </w:rPr>
              <w:drawing>
                <wp:inline distT="0" distB="0" distL="0" distR="0" wp14:anchorId="74679B12" wp14:editId="7CAC1126">
                  <wp:extent cx="5913748" cy="498157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058" cy="5002895"/>
                          </a:xfrm>
                          <a:prstGeom prst="rect">
                            <a:avLst/>
                          </a:prstGeom>
                        </pic:spPr>
                      </pic:pic>
                    </a:graphicData>
                  </a:graphic>
                </wp:inline>
              </w:drawing>
            </w:r>
          </w:p>
        </w:tc>
      </w:tr>
      <w:tr w:rsidR="006C6354" w:rsidRPr="0025129B" w:rsidTr="006673D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6C6354" w:rsidRPr="0025129B" w:rsidRDefault="006673D1" w:rsidP="006673D1">
            <w:pPr>
              <w:pStyle w:val="Descripcin"/>
              <w:rPr>
                <w:rFonts w:eastAsia="Times New Roman"/>
                <w:color w:val="000000"/>
                <w:lang w:eastAsia="es-CL"/>
              </w:rPr>
            </w:pPr>
            <w:bookmarkStart w:id="106" w:name="_Toc450656179"/>
            <w:bookmarkStart w:id="107" w:name="_Toc455130118"/>
            <w:r>
              <w:t xml:space="preserve">Figura </w:t>
            </w:r>
            <w:r>
              <w:fldChar w:fldCharType="begin"/>
            </w:r>
            <w:r>
              <w:instrText xml:space="preserve"> SEQ Figura \* ARABIC </w:instrText>
            </w:r>
            <w:r>
              <w:fldChar w:fldCharType="separate"/>
            </w:r>
            <w:r w:rsidR="0015052B">
              <w:rPr>
                <w:noProof/>
              </w:rPr>
              <w:t>4</w:t>
            </w:r>
            <w:bookmarkEnd w:id="106"/>
            <w:bookmarkEnd w:id="107"/>
            <w: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6C6354" w:rsidRPr="0025129B" w:rsidRDefault="006C6354" w:rsidP="000506A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6C3965" w:rsidRPr="006C3965">
              <w:rPr>
                <w:rFonts w:eastAsia="Times New Roman"/>
                <w:color w:val="000000" w:themeColor="text1"/>
                <w:sz w:val="18"/>
                <w:szCs w:val="18"/>
                <w:lang w:eastAsia="es-CL"/>
              </w:rPr>
              <w:t>2</w:t>
            </w:r>
            <w:r w:rsidR="000506AE">
              <w:rPr>
                <w:rFonts w:eastAsia="Times New Roman"/>
                <w:color w:val="000000" w:themeColor="text1"/>
                <w:sz w:val="18"/>
                <w:szCs w:val="18"/>
                <w:lang w:eastAsia="es-CL"/>
              </w:rPr>
              <w:t>5</w:t>
            </w:r>
            <w:r w:rsidR="006C3965" w:rsidRPr="006C3965">
              <w:rPr>
                <w:rFonts w:eastAsia="Times New Roman"/>
                <w:color w:val="000000" w:themeColor="text1"/>
                <w:sz w:val="18"/>
                <w:szCs w:val="18"/>
                <w:lang w:eastAsia="es-CL"/>
              </w:rPr>
              <w:t>-</w:t>
            </w:r>
            <w:r w:rsidR="000506AE">
              <w:rPr>
                <w:rFonts w:eastAsia="Times New Roman"/>
                <w:color w:val="000000" w:themeColor="text1"/>
                <w:sz w:val="18"/>
                <w:szCs w:val="18"/>
                <w:lang w:eastAsia="es-CL"/>
              </w:rPr>
              <w:t>11</w:t>
            </w:r>
            <w:r w:rsidR="006C3965" w:rsidRPr="006C3965">
              <w:rPr>
                <w:rFonts w:eastAsia="Times New Roman"/>
                <w:color w:val="000000" w:themeColor="text1"/>
                <w:sz w:val="18"/>
                <w:szCs w:val="18"/>
                <w:lang w:eastAsia="es-CL"/>
              </w:rPr>
              <w:t>-201</w:t>
            </w:r>
            <w:r w:rsidR="000506AE">
              <w:rPr>
                <w:rFonts w:eastAsia="Times New Roman"/>
                <w:color w:val="000000" w:themeColor="text1"/>
                <w:sz w:val="18"/>
                <w:szCs w:val="18"/>
                <w:lang w:eastAsia="es-CL"/>
              </w:rPr>
              <w:t>5</w:t>
            </w:r>
          </w:p>
        </w:tc>
      </w:tr>
      <w:tr w:rsidR="006C6354" w:rsidRPr="0025129B" w:rsidTr="006673D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6C6354" w:rsidRPr="008D6661" w:rsidRDefault="006C6354" w:rsidP="000506AE">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r w:rsidR="00AF7E80">
              <w:rPr>
                <w:rFonts w:eastAsia="Times New Roman"/>
                <w:color w:val="000000" w:themeColor="text1"/>
                <w:sz w:val="18"/>
                <w:szCs w:val="18"/>
                <w:lang w:eastAsia="es-CL"/>
              </w:rPr>
              <w:t>Tabla extraí</w:t>
            </w:r>
            <w:r w:rsidR="00B567E7" w:rsidRPr="00B567E7">
              <w:rPr>
                <w:rFonts w:eastAsia="Times New Roman"/>
                <w:color w:val="000000" w:themeColor="text1"/>
                <w:sz w:val="18"/>
                <w:szCs w:val="18"/>
                <w:lang w:eastAsia="es-CL"/>
              </w:rPr>
              <w:t xml:space="preserve">da de plano entregado por </w:t>
            </w:r>
            <w:r w:rsidR="00B567E7">
              <w:rPr>
                <w:rFonts w:eastAsia="Times New Roman"/>
                <w:color w:val="000000" w:themeColor="text1"/>
                <w:sz w:val="18"/>
                <w:szCs w:val="18"/>
                <w:lang w:eastAsia="es-CL"/>
              </w:rPr>
              <w:t xml:space="preserve">la </w:t>
            </w:r>
            <w:r w:rsidR="000506AE">
              <w:rPr>
                <w:rFonts w:eastAsia="Times New Roman"/>
                <w:color w:val="000000" w:themeColor="text1"/>
                <w:sz w:val="18"/>
                <w:szCs w:val="18"/>
                <w:lang w:eastAsia="es-CL"/>
              </w:rPr>
              <w:t>D</w:t>
            </w:r>
            <w:r w:rsidR="00B567E7">
              <w:rPr>
                <w:rFonts w:eastAsia="Times New Roman"/>
                <w:color w:val="000000" w:themeColor="text1"/>
                <w:sz w:val="18"/>
                <w:szCs w:val="18"/>
                <w:lang w:eastAsia="es-CL"/>
              </w:rPr>
              <w:t>irecci</w:t>
            </w:r>
            <w:r w:rsidR="000506AE">
              <w:rPr>
                <w:rFonts w:eastAsia="Times New Roman"/>
                <w:color w:val="000000" w:themeColor="text1"/>
                <w:sz w:val="18"/>
                <w:szCs w:val="18"/>
                <w:lang w:eastAsia="es-CL"/>
              </w:rPr>
              <w:t>ó</w:t>
            </w:r>
            <w:r w:rsidR="00B567E7">
              <w:rPr>
                <w:rFonts w:eastAsia="Times New Roman"/>
                <w:color w:val="000000" w:themeColor="text1"/>
                <w:sz w:val="18"/>
                <w:szCs w:val="18"/>
                <w:lang w:eastAsia="es-CL"/>
              </w:rPr>
              <w:t xml:space="preserve">n de </w:t>
            </w:r>
            <w:r w:rsidR="000506AE">
              <w:rPr>
                <w:rFonts w:eastAsia="Times New Roman"/>
                <w:color w:val="000000" w:themeColor="text1"/>
                <w:sz w:val="18"/>
                <w:szCs w:val="18"/>
                <w:lang w:eastAsia="es-CL"/>
              </w:rPr>
              <w:t>O</w:t>
            </w:r>
            <w:r w:rsidR="00B567E7">
              <w:rPr>
                <w:rFonts w:eastAsia="Times New Roman"/>
                <w:color w:val="000000" w:themeColor="text1"/>
                <w:sz w:val="18"/>
                <w:szCs w:val="18"/>
                <w:lang w:eastAsia="es-CL"/>
              </w:rPr>
              <w:t xml:space="preserve">bras de la </w:t>
            </w:r>
            <w:r w:rsidR="000506AE">
              <w:rPr>
                <w:rFonts w:eastAsia="Times New Roman"/>
                <w:color w:val="000000" w:themeColor="text1"/>
                <w:sz w:val="18"/>
                <w:szCs w:val="18"/>
                <w:lang w:eastAsia="es-CL"/>
              </w:rPr>
              <w:t>M</w:t>
            </w:r>
            <w:r w:rsidR="00B567E7">
              <w:rPr>
                <w:rFonts w:eastAsia="Times New Roman"/>
                <w:color w:val="000000" w:themeColor="text1"/>
                <w:sz w:val="18"/>
                <w:szCs w:val="18"/>
                <w:lang w:eastAsia="es-CL"/>
              </w:rPr>
              <w:t>unicipalidad de Peñalol</w:t>
            </w:r>
            <w:r w:rsidR="000506AE">
              <w:rPr>
                <w:rFonts w:eastAsia="Times New Roman"/>
                <w:color w:val="000000" w:themeColor="text1"/>
                <w:sz w:val="18"/>
                <w:szCs w:val="18"/>
                <w:lang w:eastAsia="es-CL"/>
              </w:rPr>
              <w:t>é</w:t>
            </w:r>
            <w:r w:rsidR="00B567E7">
              <w:rPr>
                <w:rFonts w:eastAsia="Times New Roman"/>
                <w:color w:val="000000" w:themeColor="text1"/>
                <w:sz w:val="18"/>
                <w:szCs w:val="18"/>
                <w:lang w:eastAsia="es-CL"/>
              </w:rPr>
              <w:t>n</w:t>
            </w:r>
            <w:r w:rsidR="00AF7E80">
              <w:rPr>
                <w:rFonts w:eastAsia="Times New Roman"/>
                <w:color w:val="000000" w:themeColor="text1"/>
                <w:sz w:val="18"/>
                <w:szCs w:val="18"/>
                <w:lang w:eastAsia="es-CL"/>
              </w:rPr>
              <w:t>,</w:t>
            </w:r>
            <w:r w:rsidR="00B567E7">
              <w:rPr>
                <w:rFonts w:eastAsia="Times New Roman"/>
                <w:color w:val="000000" w:themeColor="text1"/>
                <w:sz w:val="18"/>
                <w:szCs w:val="18"/>
                <w:lang w:eastAsia="es-CL"/>
              </w:rPr>
              <w:t xml:space="preserve"> en donde se aprecia</w:t>
            </w:r>
            <w:r w:rsidR="000506AE">
              <w:rPr>
                <w:rFonts w:eastAsia="Times New Roman"/>
                <w:color w:val="000000" w:themeColor="text1"/>
                <w:sz w:val="18"/>
                <w:szCs w:val="18"/>
                <w:lang w:eastAsia="es-CL"/>
              </w:rPr>
              <w:t>n</w:t>
            </w:r>
            <w:r w:rsidR="00B567E7">
              <w:rPr>
                <w:rFonts w:eastAsia="Times New Roman"/>
                <w:color w:val="000000" w:themeColor="text1"/>
                <w:sz w:val="18"/>
                <w:szCs w:val="18"/>
                <w:lang w:eastAsia="es-CL"/>
              </w:rPr>
              <w:t xml:space="preserve"> las superficies de los distintos loteos asociados a los proyectos inmobiliarios.</w:t>
            </w:r>
          </w:p>
          <w:p w:rsidR="006C6354" w:rsidRPr="0025129B" w:rsidRDefault="006C6354" w:rsidP="006673D1">
            <w:pPr>
              <w:jc w:val="left"/>
              <w:rPr>
                <w:rFonts w:eastAsia="Times New Roman"/>
                <w:color w:val="000000"/>
                <w:sz w:val="18"/>
                <w:szCs w:val="18"/>
                <w:lang w:eastAsia="es-CL"/>
              </w:rPr>
            </w:pPr>
          </w:p>
        </w:tc>
      </w:tr>
      <w:tr w:rsidR="006C6354" w:rsidRPr="0025129B" w:rsidTr="0060760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6C6354" w:rsidRPr="0025129B" w:rsidRDefault="006C6354" w:rsidP="006673D1">
            <w:pPr>
              <w:jc w:val="left"/>
              <w:rPr>
                <w:rFonts w:eastAsia="Times New Roman"/>
                <w:color w:val="000000"/>
                <w:lang w:eastAsia="es-CL"/>
              </w:rPr>
            </w:pPr>
          </w:p>
        </w:tc>
      </w:tr>
    </w:tbl>
    <w:p w:rsidR="00A83D8B" w:rsidRDefault="00A83D8B" w:rsidP="004E5529"/>
    <w:p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rsidR="00E97B25" w:rsidRPr="00E97B25" w:rsidRDefault="00E97B25" w:rsidP="00E97B25"/>
    <w:tbl>
      <w:tblPr>
        <w:tblStyle w:val="Tablaconcuadrcula"/>
        <w:tblW w:w="5000" w:type="pct"/>
        <w:tblLook w:val="04A0" w:firstRow="1" w:lastRow="0" w:firstColumn="1" w:lastColumn="0" w:noHBand="0" w:noVBand="1"/>
      </w:tblPr>
      <w:tblGrid>
        <w:gridCol w:w="3768"/>
        <w:gridCol w:w="9794"/>
      </w:tblGrid>
      <w:tr w:rsidR="00B1627F" w:rsidRPr="0025129B" w:rsidTr="008602F9">
        <w:trPr>
          <w:trHeight w:val="142"/>
        </w:trPr>
        <w:tc>
          <w:tcPr>
            <w:tcW w:w="1389" w:type="pct"/>
          </w:tcPr>
          <w:p w:rsidR="00B1627F" w:rsidRPr="0025129B" w:rsidRDefault="00B1627F" w:rsidP="008602F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567E7">
              <w:rPr>
                <w:b/>
              </w:rPr>
              <w:t>2</w:t>
            </w:r>
          </w:p>
        </w:tc>
        <w:tc>
          <w:tcPr>
            <w:tcW w:w="3611" w:type="pct"/>
          </w:tcPr>
          <w:p w:rsidR="00B1627F" w:rsidRPr="0025129B" w:rsidRDefault="00B1627F" w:rsidP="008602F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567E7">
              <w:rPr>
                <w:rFonts w:eastAsia="Times New Roman"/>
                <w:color w:val="000000"/>
                <w:lang w:eastAsia="es-CL"/>
              </w:rPr>
              <w:t>-</w:t>
            </w:r>
          </w:p>
        </w:tc>
      </w:tr>
      <w:tr w:rsidR="00B1627F" w:rsidRPr="0025129B" w:rsidTr="008602F9">
        <w:trPr>
          <w:trHeight w:val="142"/>
        </w:trPr>
        <w:tc>
          <w:tcPr>
            <w:tcW w:w="5000" w:type="pct"/>
            <w:gridSpan w:val="2"/>
          </w:tcPr>
          <w:p w:rsidR="00B1627F" w:rsidRPr="0025129B" w:rsidRDefault="00B1627F" w:rsidP="008602F9">
            <w:pPr>
              <w:rPr>
                <w:rFonts w:eastAsia="Times New Roman"/>
                <w:b/>
                <w:bCs/>
                <w:color w:val="000000"/>
                <w:lang w:eastAsia="es-CL"/>
              </w:rPr>
            </w:pPr>
            <w:r>
              <w:rPr>
                <w:rFonts w:eastAsia="Times New Roman"/>
                <w:b/>
                <w:bCs/>
                <w:color w:val="000000"/>
                <w:lang w:eastAsia="es-CL"/>
              </w:rPr>
              <w:t xml:space="preserve">Doumentación solicitada y entregada: </w:t>
            </w:r>
          </w:p>
        </w:tc>
      </w:tr>
      <w:tr w:rsidR="00B1627F" w:rsidRPr="0025129B" w:rsidTr="008602F9">
        <w:trPr>
          <w:trHeight w:val="319"/>
        </w:trPr>
        <w:tc>
          <w:tcPr>
            <w:tcW w:w="5000" w:type="pct"/>
            <w:gridSpan w:val="2"/>
            <w:tcBorders>
              <w:bottom w:val="single" w:sz="4" w:space="0" w:color="auto"/>
            </w:tcBorders>
          </w:tcPr>
          <w:p w:rsidR="00B1627F" w:rsidRDefault="00B1627F" w:rsidP="008602F9">
            <w:pPr>
              <w:rPr>
                <w:b/>
              </w:rPr>
            </w:pPr>
            <w:r>
              <w:rPr>
                <w:b/>
              </w:rPr>
              <w:t>Exigencia (s)</w:t>
            </w:r>
            <w:r w:rsidRPr="0025129B">
              <w:rPr>
                <w:b/>
              </w:rPr>
              <w:t>:</w:t>
            </w:r>
            <w:r>
              <w:rPr>
                <w:b/>
              </w:rPr>
              <w:t xml:space="preserve"> </w:t>
            </w:r>
          </w:p>
          <w:p w:rsidR="00607607" w:rsidRPr="00E97B25" w:rsidRDefault="00607607" w:rsidP="008602F9">
            <w:pPr>
              <w:rPr>
                <w:color w:val="FF0000"/>
              </w:rPr>
            </w:pPr>
          </w:p>
          <w:p w:rsidR="00B1627F" w:rsidRPr="003A22E9" w:rsidRDefault="00B1627F" w:rsidP="003A22E9">
            <w:pPr>
              <w:pStyle w:val="Prrafodelista"/>
              <w:numPr>
                <w:ilvl w:val="0"/>
                <w:numId w:val="29"/>
              </w:numPr>
              <w:jc w:val="left"/>
            </w:pPr>
            <w:r w:rsidRPr="003A22E9">
              <w:t xml:space="preserve">Verificar, en terreno, estado de ejecución de estos proyectos, indicando si hay ejecución material de </w:t>
            </w:r>
            <w:r w:rsidR="00F53884">
              <w:t>los mismos</w:t>
            </w:r>
            <w:r w:rsidRPr="003A22E9">
              <w:t xml:space="preserve">. </w:t>
            </w:r>
          </w:p>
          <w:p w:rsidR="00B1627F" w:rsidRPr="00E97B25" w:rsidRDefault="00B1627F" w:rsidP="00E97B25">
            <w:pPr>
              <w:rPr>
                <w:b/>
              </w:rPr>
            </w:pPr>
          </w:p>
        </w:tc>
      </w:tr>
      <w:tr w:rsidR="00B1627F" w:rsidRPr="0025129B" w:rsidTr="008602F9">
        <w:trPr>
          <w:trHeight w:val="627"/>
        </w:trPr>
        <w:tc>
          <w:tcPr>
            <w:tcW w:w="5000" w:type="pct"/>
            <w:gridSpan w:val="2"/>
          </w:tcPr>
          <w:p w:rsidR="00B1627F" w:rsidRDefault="00B1627F" w:rsidP="008602F9">
            <w:pPr>
              <w:jc w:val="left"/>
            </w:pPr>
            <w:r w:rsidRPr="00F15F8C">
              <w:rPr>
                <w:b/>
              </w:rPr>
              <w:t>Hecho</w:t>
            </w:r>
            <w:r w:rsidR="00123F55">
              <w:rPr>
                <w:b/>
              </w:rPr>
              <w:t>s constatados</w:t>
            </w:r>
            <w:r w:rsidRPr="00F15F8C">
              <w:rPr>
                <w:b/>
              </w:rPr>
              <w:t>:</w:t>
            </w:r>
            <w:r w:rsidRPr="007E2D5C">
              <w:t xml:space="preserve"> </w:t>
            </w:r>
          </w:p>
          <w:p w:rsidR="00607607" w:rsidRDefault="00607607" w:rsidP="008602F9">
            <w:pPr>
              <w:jc w:val="left"/>
              <w:rPr>
                <w:color w:val="FF0000"/>
              </w:rPr>
            </w:pPr>
          </w:p>
          <w:p w:rsidR="00E230CA" w:rsidRPr="00F167BD" w:rsidRDefault="00E230CA" w:rsidP="00E230CA">
            <w:pPr>
              <w:jc w:val="left"/>
              <w:rPr>
                <w:color w:val="000000" w:themeColor="text1"/>
              </w:rPr>
            </w:pPr>
            <w:r w:rsidRPr="003A22E9">
              <w:t>Se verific</w:t>
            </w:r>
            <w:r w:rsidR="00F53884">
              <w:t>ó</w:t>
            </w:r>
            <w:r w:rsidRPr="003A22E9">
              <w:t xml:space="preserve"> en terreno el estado de avance de los proyectos inmobiliarios en los lotes denunciados, </w:t>
            </w:r>
            <w:r w:rsidR="002F499C" w:rsidRPr="00F167BD">
              <w:rPr>
                <w:color w:val="000000" w:themeColor="text1"/>
              </w:rPr>
              <w:t>constat</w:t>
            </w:r>
            <w:r w:rsidRPr="00F167BD">
              <w:rPr>
                <w:color w:val="000000" w:themeColor="text1"/>
              </w:rPr>
              <w:t xml:space="preserve">ando </w:t>
            </w:r>
            <w:r w:rsidR="002F499C" w:rsidRPr="00F167BD">
              <w:rPr>
                <w:color w:val="000000" w:themeColor="text1"/>
              </w:rPr>
              <w:t xml:space="preserve">en la inspección de 31 de agosto de 2015, </w:t>
            </w:r>
            <w:r w:rsidRPr="00F167BD">
              <w:rPr>
                <w:color w:val="000000" w:themeColor="text1"/>
              </w:rPr>
              <w:t xml:space="preserve">que no </w:t>
            </w:r>
            <w:r w:rsidR="0067757A" w:rsidRPr="00F167BD">
              <w:rPr>
                <w:color w:val="000000" w:themeColor="text1"/>
              </w:rPr>
              <w:t xml:space="preserve">se </w:t>
            </w:r>
            <w:r w:rsidRPr="00F167BD">
              <w:rPr>
                <w:color w:val="000000" w:themeColor="text1"/>
              </w:rPr>
              <w:t>ha</w:t>
            </w:r>
            <w:r w:rsidR="002259FD" w:rsidRPr="00F167BD">
              <w:rPr>
                <w:color w:val="000000" w:themeColor="text1"/>
              </w:rPr>
              <w:t>bía</w:t>
            </w:r>
            <w:r w:rsidRPr="00F167BD">
              <w:rPr>
                <w:color w:val="000000" w:themeColor="text1"/>
              </w:rPr>
              <w:t xml:space="preserve"> </w:t>
            </w:r>
            <w:r w:rsidR="0067757A" w:rsidRPr="00F167BD">
              <w:rPr>
                <w:color w:val="000000" w:themeColor="text1"/>
              </w:rPr>
              <w:t xml:space="preserve">dado </w:t>
            </w:r>
            <w:r w:rsidRPr="00F167BD">
              <w:rPr>
                <w:color w:val="000000" w:themeColor="text1"/>
              </w:rPr>
              <w:t xml:space="preserve">inicio </w:t>
            </w:r>
            <w:r w:rsidR="002F499C" w:rsidRPr="00F167BD">
              <w:rPr>
                <w:color w:val="000000" w:themeColor="text1"/>
              </w:rPr>
              <w:t xml:space="preserve">de faenas </w:t>
            </w:r>
            <w:r w:rsidR="0067757A" w:rsidRPr="00F167BD">
              <w:rPr>
                <w:color w:val="000000" w:themeColor="text1"/>
              </w:rPr>
              <w:t xml:space="preserve">en </w:t>
            </w:r>
            <w:r w:rsidR="002F499C" w:rsidRPr="00F167BD">
              <w:rPr>
                <w:color w:val="000000" w:themeColor="text1"/>
              </w:rPr>
              <w:t>los L</w:t>
            </w:r>
            <w:r w:rsidRPr="00F167BD">
              <w:rPr>
                <w:color w:val="000000" w:themeColor="text1"/>
              </w:rPr>
              <w:t>otes 4H1, 4H2, 4R,</w:t>
            </w:r>
            <w:r w:rsidR="00BB325E" w:rsidRPr="00F167BD">
              <w:rPr>
                <w:color w:val="000000" w:themeColor="text1"/>
              </w:rPr>
              <w:t xml:space="preserve"> 4G,</w:t>
            </w:r>
            <w:r w:rsidRPr="00F167BD">
              <w:rPr>
                <w:color w:val="000000" w:themeColor="text1"/>
              </w:rPr>
              <w:t xml:space="preserve"> 4N y 4P.</w:t>
            </w:r>
            <w:r w:rsidR="002F499C" w:rsidRPr="00F167BD">
              <w:rPr>
                <w:color w:val="000000" w:themeColor="text1"/>
              </w:rPr>
              <w:t xml:space="preserve"> </w:t>
            </w:r>
            <w:r w:rsidR="00BB325E" w:rsidRPr="00F167BD">
              <w:rPr>
                <w:color w:val="000000" w:themeColor="text1"/>
              </w:rPr>
              <w:t xml:space="preserve">En </w:t>
            </w:r>
            <w:r w:rsidR="002F499C" w:rsidRPr="00F167BD">
              <w:rPr>
                <w:color w:val="000000" w:themeColor="text1"/>
              </w:rPr>
              <w:t>el L</w:t>
            </w:r>
            <w:r w:rsidR="00BB325E" w:rsidRPr="00F167BD">
              <w:rPr>
                <w:color w:val="000000" w:themeColor="text1"/>
              </w:rPr>
              <w:t>ote 4Q</w:t>
            </w:r>
            <w:r w:rsidR="00C02875" w:rsidRPr="00F167BD">
              <w:rPr>
                <w:color w:val="000000" w:themeColor="text1"/>
              </w:rPr>
              <w:t xml:space="preserve">, </w:t>
            </w:r>
            <w:r w:rsidR="00F06FA7" w:rsidRPr="00F167BD">
              <w:rPr>
                <w:color w:val="000000" w:themeColor="text1"/>
              </w:rPr>
              <w:t xml:space="preserve">se constató la </w:t>
            </w:r>
            <w:r w:rsidR="00C02875" w:rsidRPr="00F167BD">
              <w:rPr>
                <w:color w:val="000000" w:themeColor="text1"/>
              </w:rPr>
              <w:t>existe</w:t>
            </w:r>
            <w:r w:rsidR="00F06FA7" w:rsidRPr="00F167BD">
              <w:rPr>
                <w:color w:val="000000" w:themeColor="text1"/>
              </w:rPr>
              <w:t>ncia</w:t>
            </w:r>
            <w:r w:rsidR="00C02875" w:rsidRPr="00F167BD">
              <w:rPr>
                <w:color w:val="000000" w:themeColor="text1"/>
              </w:rPr>
              <w:t xml:space="preserve"> un loteo habitacio</w:t>
            </w:r>
            <w:r w:rsidRPr="00F167BD">
              <w:rPr>
                <w:color w:val="000000" w:themeColor="text1"/>
              </w:rPr>
              <w:t>nal ya contruido y entregado.</w:t>
            </w:r>
          </w:p>
          <w:p w:rsidR="002F499C" w:rsidRDefault="002F499C" w:rsidP="00E230CA">
            <w:pPr>
              <w:jc w:val="left"/>
            </w:pPr>
          </w:p>
          <w:p w:rsidR="00182A8A" w:rsidRDefault="002F499C" w:rsidP="00182A8A">
            <w:pPr>
              <w:rPr>
                <w:color w:val="000000" w:themeColor="text1"/>
              </w:rPr>
            </w:pPr>
            <w:r w:rsidRPr="00F167BD">
              <w:rPr>
                <w:color w:val="000000" w:themeColor="text1"/>
              </w:rPr>
              <w:t xml:space="preserve">Con posterioridad, en la inspección efectuada el </w:t>
            </w:r>
            <w:r w:rsidR="009D6865" w:rsidRPr="00F167BD">
              <w:rPr>
                <w:color w:val="000000" w:themeColor="text1"/>
              </w:rPr>
              <w:t xml:space="preserve">25 </w:t>
            </w:r>
            <w:r w:rsidRPr="00F167BD">
              <w:rPr>
                <w:color w:val="000000" w:themeColor="text1"/>
              </w:rPr>
              <w:t>de mayo de 2016, se constató inicio de faenas en el Lote 4H</w:t>
            </w:r>
            <w:r w:rsidR="009D6865" w:rsidRPr="00F167BD">
              <w:rPr>
                <w:color w:val="000000" w:themeColor="text1"/>
              </w:rPr>
              <w:t>2 y</w:t>
            </w:r>
            <w:r w:rsidRPr="00F167BD">
              <w:rPr>
                <w:color w:val="000000" w:themeColor="text1"/>
              </w:rPr>
              <w:t xml:space="preserve"> </w:t>
            </w:r>
            <w:r w:rsidR="009D6865" w:rsidRPr="00F167BD">
              <w:rPr>
                <w:color w:val="000000" w:themeColor="text1"/>
              </w:rPr>
              <w:t xml:space="preserve">Lote 4R, </w:t>
            </w:r>
            <w:r w:rsidRPr="00F167BD">
              <w:rPr>
                <w:color w:val="000000" w:themeColor="text1"/>
              </w:rPr>
              <w:t xml:space="preserve">mediante movimiento de </w:t>
            </w:r>
            <w:r w:rsidR="009D6865" w:rsidRPr="00F167BD">
              <w:rPr>
                <w:color w:val="000000" w:themeColor="text1"/>
              </w:rPr>
              <w:t xml:space="preserve">tierra, corta de árboles </w:t>
            </w:r>
            <w:r w:rsidRPr="00F167BD">
              <w:rPr>
                <w:color w:val="000000" w:themeColor="text1"/>
              </w:rPr>
              <w:t xml:space="preserve">y </w:t>
            </w:r>
            <w:r w:rsidR="0067757A" w:rsidRPr="00F167BD">
              <w:rPr>
                <w:color w:val="000000" w:themeColor="text1"/>
              </w:rPr>
              <w:t>especies arbustiva</w:t>
            </w:r>
            <w:r w:rsidR="00906A9D">
              <w:rPr>
                <w:color w:val="000000" w:themeColor="text1"/>
              </w:rPr>
              <w:t>s</w:t>
            </w:r>
            <w:r w:rsidR="0067757A" w:rsidRPr="00F167BD">
              <w:rPr>
                <w:color w:val="000000" w:themeColor="text1"/>
              </w:rPr>
              <w:t xml:space="preserve">; en esquina calle Camino El Portal con Los Presidentes, se observa retroexcavadora detenida. </w:t>
            </w:r>
            <w:r w:rsidR="00182A8A" w:rsidRPr="00F167BD">
              <w:rPr>
                <w:color w:val="000000" w:themeColor="text1"/>
              </w:rPr>
              <w:t xml:space="preserve">El titular hizo entrega del Plan de Manejo, Corta y Reforestación correspondiente a los Lotes 4H1, 4H2 y 4R, aviso </w:t>
            </w:r>
            <w:r w:rsidR="00123F55">
              <w:rPr>
                <w:color w:val="000000" w:themeColor="text1"/>
              </w:rPr>
              <w:t>de postergación</w:t>
            </w:r>
            <w:r w:rsidR="00EA5B40">
              <w:rPr>
                <w:color w:val="000000" w:themeColor="text1"/>
              </w:rPr>
              <w:t xml:space="preserve"> y aviso </w:t>
            </w:r>
            <w:r w:rsidR="00EA5B40" w:rsidRPr="00F167BD">
              <w:rPr>
                <w:color w:val="000000" w:themeColor="text1"/>
              </w:rPr>
              <w:t>de ejecución de faenas</w:t>
            </w:r>
            <w:r w:rsidR="00EA5B40">
              <w:rPr>
                <w:color w:val="000000" w:themeColor="text1"/>
              </w:rPr>
              <w:t xml:space="preserve"> </w:t>
            </w:r>
            <w:r w:rsidR="00906A9D">
              <w:rPr>
                <w:color w:val="000000" w:themeColor="text1"/>
              </w:rPr>
              <w:t>(Anexo 4)</w:t>
            </w:r>
            <w:r w:rsidR="00182A8A" w:rsidRPr="00F167BD">
              <w:rPr>
                <w:color w:val="000000" w:themeColor="text1"/>
              </w:rPr>
              <w:t>.</w:t>
            </w:r>
          </w:p>
          <w:p w:rsidR="001D77B9" w:rsidRDefault="001D77B9" w:rsidP="00182A8A">
            <w:pPr>
              <w:rPr>
                <w:color w:val="000000" w:themeColor="text1"/>
              </w:rPr>
            </w:pPr>
          </w:p>
          <w:p w:rsidR="002F499C" w:rsidRDefault="0067757A" w:rsidP="009D6865">
            <w:pPr>
              <w:rPr>
                <w:color w:val="000000" w:themeColor="text1"/>
              </w:rPr>
            </w:pPr>
            <w:r w:rsidRPr="00F167BD">
              <w:rPr>
                <w:color w:val="000000" w:themeColor="text1"/>
              </w:rPr>
              <w:t>Por otra parte</w:t>
            </w:r>
            <w:r w:rsidR="00F06FA7" w:rsidRPr="00F167BD">
              <w:rPr>
                <w:color w:val="000000" w:themeColor="text1"/>
              </w:rPr>
              <w:t>, luego de dicha inspección,</w:t>
            </w:r>
            <w:r w:rsidR="007F2345" w:rsidRPr="00F167BD">
              <w:rPr>
                <w:color w:val="000000" w:themeColor="text1"/>
              </w:rPr>
              <w:t xml:space="preserve"> </w:t>
            </w:r>
            <w:r w:rsidR="00F06FA7" w:rsidRPr="00F167BD">
              <w:rPr>
                <w:color w:val="000000" w:themeColor="text1"/>
              </w:rPr>
              <w:t>se tomó conocimiento que el loteo construido en el Lote 4Q fue ejecutado por Administradora La Reina S.A.</w:t>
            </w:r>
          </w:p>
          <w:p w:rsidR="00123F55" w:rsidRDefault="00123F55" w:rsidP="009D6865">
            <w:pPr>
              <w:rPr>
                <w:color w:val="000000" w:themeColor="text1"/>
              </w:rPr>
            </w:pPr>
          </w:p>
          <w:p w:rsidR="00123F55" w:rsidRDefault="00123F55" w:rsidP="009D6865">
            <w:pPr>
              <w:rPr>
                <w:b/>
                <w:color w:val="000000" w:themeColor="text1"/>
              </w:rPr>
            </w:pPr>
            <w:r w:rsidRPr="00123F55">
              <w:rPr>
                <w:b/>
                <w:color w:val="000000" w:themeColor="text1"/>
              </w:rPr>
              <w:t>Resultado examen de información:</w:t>
            </w:r>
          </w:p>
          <w:p w:rsidR="00123F55" w:rsidRPr="00123F55" w:rsidRDefault="00123F55" w:rsidP="009D6865">
            <w:pPr>
              <w:rPr>
                <w:color w:val="000000" w:themeColor="text1"/>
              </w:rPr>
            </w:pPr>
            <w:r w:rsidRPr="00123F55">
              <w:rPr>
                <w:color w:val="000000" w:themeColor="text1"/>
              </w:rPr>
              <w:t>De los antecedentes entregados por el titular, se puede señalar lo siguiente:</w:t>
            </w:r>
          </w:p>
          <w:p w:rsidR="00123F55" w:rsidRDefault="00123F55" w:rsidP="009D6865">
            <w:pPr>
              <w:rPr>
                <w:color w:val="000000" w:themeColor="text1"/>
              </w:rPr>
            </w:pPr>
            <w:r>
              <w:rPr>
                <w:color w:val="000000" w:themeColor="text1"/>
              </w:rPr>
              <w:t xml:space="preserve">a) </w:t>
            </w:r>
            <w:r w:rsidR="009B6CD4">
              <w:rPr>
                <w:color w:val="000000" w:themeColor="text1"/>
              </w:rPr>
              <w:t>Con fecha 25 de marzo de 2014 se ingresa a CONAF la solicitud de Plan de Manejo Corta y Reforestación de Bosques Nativos para Ejecutar Obras Civiles, N°38/24-20/14, indicando como nombre del proyecto “Proyecto Inmobiliario Las Pircas”</w:t>
            </w:r>
            <w:r w:rsidR="00DE1BF2">
              <w:rPr>
                <w:color w:val="000000" w:themeColor="text1"/>
              </w:rPr>
              <w:t>, e individualizando como los predios sujetos a corta, los Lotes 4H1, 4H2 y 4R. En Anexo 1, de Antecedentes dasométricos del bosque a intervenir Lotes 4H1 y 4H2, se indica que existe un promedio de 671,8 árboles/hectárea que se distribuyen en Espino, Litre, Quillay y Eucalipto. En Anexo 2, Antecedentes dasométricos del bosque a intervenir Lote 4R, se indica que existe un promedio de 555,6 árboles/hectárea que se distribuyen en Espino, Litre, Quillay y Eucalipto.</w:t>
            </w:r>
          </w:p>
          <w:p w:rsidR="00DE1BF2" w:rsidRDefault="00DE1BF2" w:rsidP="009D6865">
            <w:pPr>
              <w:rPr>
                <w:color w:val="000000" w:themeColor="text1"/>
              </w:rPr>
            </w:pPr>
            <w:r>
              <w:rPr>
                <w:color w:val="000000" w:themeColor="text1"/>
              </w:rPr>
              <w:t>b) Mediante Resolución N°38/24-20/14 Ley 20.283, de 06 de junio de 2014, CONAF aprueba la solicitud de Plan de Manejo, Corta y Reforestación</w:t>
            </w:r>
            <w:r w:rsidR="00FB2625">
              <w:rPr>
                <w:color w:val="000000" w:themeColor="text1"/>
              </w:rPr>
              <w:t>, para los predios Lote 4H1, 4H2 y 4R, para una superficie de 11,919 hás. La reforestación se deberá realizar el año 2015, con las especies Quillay, Espino, Maitén, Litre y Peumo, a una densidad de 625 pl/há.</w:t>
            </w:r>
          </w:p>
          <w:p w:rsidR="00452063" w:rsidRDefault="00FB2625" w:rsidP="009D6865">
            <w:pPr>
              <w:rPr>
                <w:color w:val="000000" w:themeColor="text1"/>
              </w:rPr>
            </w:pPr>
            <w:r>
              <w:rPr>
                <w:color w:val="000000" w:themeColor="text1"/>
              </w:rPr>
              <w:t xml:space="preserve">c) </w:t>
            </w:r>
            <w:r w:rsidR="00452063">
              <w:rPr>
                <w:color w:val="000000" w:themeColor="text1"/>
              </w:rPr>
              <w:t>Carta Notificación N°38/24-20/14, de 06 de junio de 2014 a Inmobiliaria Macul S.A., por la cual se adjunta la Resolución</w:t>
            </w:r>
            <w:r w:rsidR="00EA5B40">
              <w:rPr>
                <w:color w:val="000000" w:themeColor="text1"/>
              </w:rPr>
              <w:t xml:space="preserve"> que aprueba la solicitud de Plan de Manejo.</w:t>
            </w:r>
          </w:p>
          <w:p w:rsidR="00FB2625" w:rsidRDefault="00452063" w:rsidP="009D6865">
            <w:pPr>
              <w:rPr>
                <w:color w:val="000000" w:themeColor="text1"/>
              </w:rPr>
            </w:pPr>
            <w:r>
              <w:rPr>
                <w:color w:val="000000" w:themeColor="text1"/>
              </w:rPr>
              <w:t xml:space="preserve">d) </w:t>
            </w:r>
            <w:r w:rsidR="00FB2625">
              <w:rPr>
                <w:color w:val="000000" w:themeColor="text1"/>
              </w:rPr>
              <w:t xml:space="preserve">Aviso de postergación de </w:t>
            </w:r>
            <w:r>
              <w:rPr>
                <w:color w:val="000000" w:themeColor="text1"/>
              </w:rPr>
              <w:t xml:space="preserve">Plan </w:t>
            </w:r>
            <w:r w:rsidR="00FB2625">
              <w:rPr>
                <w:color w:val="000000" w:themeColor="text1"/>
              </w:rPr>
              <w:t xml:space="preserve">de </w:t>
            </w:r>
            <w:r>
              <w:rPr>
                <w:color w:val="000000" w:themeColor="text1"/>
              </w:rPr>
              <w:t>Manejo</w:t>
            </w:r>
            <w:r w:rsidR="00FB2625">
              <w:rPr>
                <w:color w:val="000000" w:themeColor="text1"/>
              </w:rPr>
              <w:t xml:space="preserve"> para los años 2016 y 2017.</w:t>
            </w:r>
          </w:p>
          <w:p w:rsidR="00FB2625" w:rsidRDefault="00EA5B40" w:rsidP="009D6865">
            <w:pPr>
              <w:rPr>
                <w:color w:val="000000" w:themeColor="text1"/>
              </w:rPr>
            </w:pPr>
            <w:r>
              <w:rPr>
                <w:color w:val="000000" w:themeColor="text1"/>
              </w:rPr>
              <w:t>e</w:t>
            </w:r>
            <w:r w:rsidR="00FB2625">
              <w:rPr>
                <w:color w:val="000000" w:themeColor="text1"/>
              </w:rPr>
              <w:t xml:space="preserve">) </w:t>
            </w:r>
            <w:r>
              <w:rPr>
                <w:color w:val="000000" w:themeColor="text1"/>
              </w:rPr>
              <w:t xml:space="preserve">Informe Técnico Aviso de Postergación N°2S/13-20/15-2, de </w:t>
            </w:r>
            <w:r w:rsidR="00FB2625">
              <w:rPr>
                <w:color w:val="000000" w:themeColor="text1"/>
              </w:rPr>
              <w:t xml:space="preserve">23 de octubre de 2015, </w:t>
            </w:r>
            <w:r>
              <w:rPr>
                <w:color w:val="000000" w:themeColor="text1"/>
              </w:rPr>
              <w:t xml:space="preserve">por el cual </w:t>
            </w:r>
            <w:r w:rsidR="00FB2625">
              <w:rPr>
                <w:color w:val="000000" w:themeColor="text1"/>
              </w:rPr>
              <w:t xml:space="preserve">CONAF </w:t>
            </w:r>
            <w:r>
              <w:rPr>
                <w:color w:val="000000" w:themeColor="text1"/>
              </w:rPr>
              <w:t>aprueba el aviso de postergación, que se informa al titular mediante carta de 03 de enero de 2016.</w:t>
            </w:r>
          </w:p>
          <w:p w:rsidR="00EA5B40" w:rsidRPr="00123F55" w:rsidRDefault="00EA5B40" w:rsidP="009D6865">
            <w:pPr>
              <w:rPr>
                <w:color w:val="000000" w:themeColor="text1"/>
              </w:rPr>
            </w:pPr>
            <w:r>
              <w:rPr>
                <w:color w:val="000000" w:themeColor="text1"/>
              </w:rPr>
              <w:t>f) Aviso de Ejecución de Faenas N°1 con calendarización de actividades, sin firma ni fecha, que se presenta a CONAF mediante carta conductora de 04 de marzo de 2016.</w:t>
            </w:r>
          </w:p>
          <w:p w:rsidR="00123F55" w:rsidRPr="00123F55" w:rsidRDefault="00123F55" w:rsidP="009D6865">
            <w:pPr>
              <w:rPr>
                <w:color w:val="FF0000"/>
              </w:rPr>
            </w:pPr>
          </w:p>
          <w:p w:rsidR="00E230CA" w:rsidRPr="00E230CA" w:rsidRDefault="00E230CA" w:rsidP="00E230CA">
            <w:pPr>
              <w:jc w:val="left"/>
              <w:rPr>
                <w:rFonts w:ascii="Verdana" w:hAnsi="Verdana"/>
                <w:color w:val="000000"/>
                <w:sz w:val="18"/>
                <w:szCs w:val="18"/>
                <w:shd w:val="clear" w:color="auto" w:fill="FFFFFF"/>
              </w:rPr>
            </w:pPr>
          </w:p>
          <w:p w:rsidR="00B1627F" w:rsidRPr="00E230CA" w:rsidRDefault="00B1627F" w:rsidP="00E230CA"/>
        </w:tc>
      </w:tr>
    </w:tbl>
    <w:p w:rsidR="00B1627F" w:rsidRPr="0025129B" w:rsidRDefault="00B1627F" w:rsidP="00B1627F">
      <w:pPr>
        <w:jc w:val="left"/>
        <w:rPr>
          <w:rFonts w:cstheme="minorHAnsi"/>
          <w:b/>
          <w:sz w:val="14"/>
          <w:szCs w:val="24"/>
        </w:rPr>
        <w:sectPr w:rsidR="00B1627F"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B1627F" w:rsidRPr="0025129B" w:rsidTr="008602F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627F" w:rsidRPr="0025129B" w:rsidRDefault="00B1627F" w:rsidP="00DB090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1627F" w:rsidRPr="0025129B" w:rsidTr="008602F9">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B1627F" w:rsidRPr="0025129B" w:rsidRDefault="00BB325E" w:rsidP="008602F9">
            <w:pPr>
              <w:jc w:val="center"/>
              <w:rPr>
                <w:rFonts w:eastAsia="Times New Roman"/>
                <w:color w:val="000000"/>
                <w:sz w:val="20"/>
                <w:szCs w:val="20"/>
                <w:lang w:eastAsia="es-CL"/>
              </w:rPr>
            </w:pPr>
            <w:r>
              <w:rPr>
                <w:noProof/>
                <w:lang w:eastAsia="es-CL"/>
              </w:rPr>
              <w:drawing>
                <wp:inline distT="0" distB="0" distL="0" distR="0" wp14:anchorId="2EE527FC" wp14:editId="457C292F">
                  <wp:extent cx="7939759" cy="5172075"/>
                  <wp:effectExtent l="0" t="0" r="444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978428" cy="5197264"/>
                          </a:xfrm>
                          <a:prstGeom prst="rect">
                            <a:avLst/>
                          </a:prstGeom>
                        </pic:spPr>
                      </pic:pic>
                    </a:graphicData>
                  </a:graphic>
                </wp:inline>
              </w:drawing>
            </w:r>
          </w:p>
        </w:tc>
      </w:tr>
      <w:tr w:rsidR="00B1627F" w:rsidRPr="0025129B" w:rsidTr="008602F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1627F" w:rsidRPr="0025129B" w:rsidRDefault="006673D1" w:rsidP="008602F9">
            <w:pPr>
              <w:pStyle w:val="Descripcin"/>
              <w:rPr>
                <w:rFonts w:eastAsia="Times New Roman"/>
                <w:color w:val="000000"/>
                <w:lang w:eastAsia="es-CL"/>
              </w:rPr>
            </w:pPr>
            <w:bookmarkStart w:id="108" w:name="_Toc450656180"/>
            <w:bookmarkStart w:id="109" w:name="_Toc455130119"/>
            <w:r>
              <w:t xml:space="preserve">Figura </w:t>
            </w:r>
            <w:r>
              <w:fldChar w:fldCharType="begin"/>
            </w:r>
            <w:r>
              <w:instrText xml:space="preserve"> SEQ Figura \* ARABIC </w:instrText>
            </w:r>
            <w:r>
              <w:fldChar w:fldCharType="separate"/>
            </w:r>
            <w:r w:rsidR="0015052B">
              <w:rPr>
                <w:noProof/>
              </w:rPr>
              <w:t>5</w:t>
            </w:r>
            <w:bookmarkEnd w:id="108"/>
            <w:bookmarkEnd w:id="109"/>
            <w: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1627F" w:rsidRPr="0025129B" w:rsidRDefault="00B1627F" w:rsidP="006C396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C3965">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 </w:t>
            </w:r>
            <w:r w:rsidR="006C3965" w:rsidRPr="006C3965">
              <w:rPr>
                <w:rFonts w:eastAsia="Times New Roman"/>
                <w:color w:val="000000" w:themeColor="text1"/>
                <w:sz w:val="18"/>
                <w:szCs w:val="18"/>
                <w:lang w:eastAsia="es-CL"/>
              </w:rPr>
              <w:t>04-05-2016</w:t>
            </w:r>
          </w:p>
        </w:tc>
      </w:tr>
      <w:tr w:rsidR="00B1627F" w:rsidRPr="0025129B" w:rsidTr="008602F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B1627F" w:rsidRPr="008D6661" w:rsidRDefault="00B1627F" w:rsidP="008602F9">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720FBE" w:rsidRPr="00720FBE">
              <w:rPr>
                <w:rFonts w:eastAsia="Times New Roman"/>
                <w:color w:val="000000" w:themeColor="text1"/>
                <w:sz w:val="18"/>
                <w:szCs w:val="18"/>
                <w:lang w:eastAsia="es-CL"/>
              </w:rPr>
              <w:t>Distrubuci</w:t>
            </w:r>
            <w:r w:rsidR="00EA5B40">
              <w:rPr>
                <w:rFonts w:eastAsia="Times New Roman"/>
                <w:color w:val="000000" w:themeColor="text1"/>
                <w:sz w:val="18"/>
                <w:szCs w:val="18"/>
                <w:lang w:eastAsia="es-CL"/>
              </w:rPr>
              <w:t>ó</w:t>
            </w:r>
            <w:r w:rsidR="00720FBE" w:rsidRPr="00720FBE">
              <w:rPr>
                <w:rFonts w:eastAsia="Times New Roman"/>
                <w:color w:val="000000" w:themeColor="text1"/>
                <w:sz w:val="18"/>
                <w:szCs w:val="18"/>
                <w:lang w:eastAsia="es-CL"/>
              </w:rPr>
              <w:t>n de los distintos lotes en área denunciada</w:t>
            </w:r>
            <w:r w:rsidR="00720FBE">
              <w:rPr>
                <w:rFonts w:eastAsia="Times New Roman"/>
                <w:color w:val="000000" w:themeColor="text1"/>
                <w:sz w:val="18"/>
                <w:szCs w:val="18"/>
                <w:lang w:eastAsia="es-CL"/>
              </w:rPr>
              <w:t>.</w:t>
            </w:r>
          </w:p>
          <w:p w:rsidR="00B1627F" w:rsidRPr="0025129B" w:rsidRDefault="00B1627F" w:rsidP="008602F9">
            <w:pPr>
              <w:jc w:val="left"/>
              <w:rPr>
                <w:rFonts w:eastAsia="Times New Roman"/>
                <w:color w:val="000000"/>
                <w:sz w:val="18"/>
                <w:szCs w:val="18"/>
                <w:lang w:eastAsia="es-CL"/>
              </w:rPr>
            </w:pPr>
          </w:p>
        </w:tc>
      </w:tr>
      <w:tr w:rsidR="00B1627F" w:rsidRPr="0025129B" w:rsidTr="00302CB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B1627F" w:rsidRPr="0025129B" w:rsidRDefault="00B1627F" w:rsidP="008602F9">
            <w:pPr>
              <w:jc w:val="left"/>
              <w:rPr>
                <w:rFonts w:eastAsia="Times New Roman"/>
                <w:color w:val="000000"/>
                <w:lang w:eastAsia="es-CL"/>
              </w:rPr>
            </w:pPr>
          </w:p>
        </w:tc>
      </w:tr>
    </w:tbl>
    <w:p w:rsidR="00B1627F" w:rsidRPr="0025129B" w:rsidRDefault="00B1627F" w:rsidP="00B1627F">
      <w:pPr>
        <w:jc w:val="left"/>
        <w:rPr>
          <w:rFonts w:cstheme="minorHAnsi"/>
          <w:b/>
          <w:sz w:val="14"/>
          <w:szCs w:val="24"/>
        </w:rPr>
        <w:sectPr w:rsidR="00B1627F" w:rsidRPr="0025129B" w:rsidSect="00A70F8F">
          <w:pgSz w:w="15840" w:h="12240" w:orient="landscape"/>
          <w:pgMar w:top="1134" w:right="1134" w:bottom="1134" w:left="1134" w:header="709" w:footer="709" w:gutter="0"/>
          <w:cols w:space="708"/>
          <w:docGrid w:linePitch="360"/>
        </w:sectPr>
      </w:pPr>
    </w:p>
    <w:p w:rsidR="00B1627F" w:rsidRPr="0025129B" w:rsidRDefault="00B1627F" w:rsidP="00B1627F"/>
    <w:tbl>
      <w:tblPr>
        <w:tblW w:w="13712" w:type="dxa"/>
        <w:jc w:val="center"/>
        <w:tblCellMar>
          <w:left w:w="70" w:type="dxa"/>
          <w:right w:w="70" w:type="dxa"/>
        </w:tblCellMar>
        <w:tblLook w:val="04A0" w:firstRow="1" w:lastRow="0" w:firstColumn="1" w:lastColumn="0" w:noHBand="0" w:noVBand="1"/>
      </w:tblPr>
      <w:tblGrid>
        <w:gridCol w:w="2281"/>
        <w:gridCol w:w="1143"/>
        <w:gridCol w:w="1137"/>
        <w:gridCol w:w="2290"/>
        <w:gridCol w:w="2287"/>
        <w:gridCol w:w="1144"/>
        <w:gridCol w:w="1144"/>
        <w:gridCol w:w="2286"/>
      </w:tblGrid>
      <w:tr w:rsidR="00B1627F" w:rsidRPr="0025129B" w:rsidTr="008602F9">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627F" w:rsidRPr="0025129B" w:rsidRDefault="00B1627F" w:rsidP="00D60C3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1627F" w:rsidRPr="0025129B" w:rsidTr="007C0658">
        <w:trPr>
          <w:trHeight w:val="6079"/>
          <w:jc w:val="center"/>
        </w:trPr>
        <w:tc>
          <w:tcPr>
            <w:tcW w:w="2499" w:type="pct"/>
            <w:gridSpan w:val="4"/>
            <w:tcBorders>
              <w:top w:val="nil"/>
              <w:left w:val="single" w:sz="4" w:space="0" w:color="auto"/>
              <w:right w:val="single" w:sz="4" w:space="0" w:color="auto"/>
            </w:tcBorders>
            <w:shd w:val="clear" w:color="auto" w:fill="auto"/>
            <w:noWrap/>
            <w:vAlign w:val="center"/>
            <w:hideMark/>
          </w:tcPr>
          <w:p w:rsidR="00B1627F" w:rsidRPr="0025129B" w:rsidRDefault="00D60C39" w:rsidP="008602F9">
            <w:pPr>
              <w:jc w:val="center"/>
              <w:rPr>
                <w:rFonts w:eastAsia="Times New Roman"/>
                <w:color w:val="000000"/>
                <w:sz w:val="20"/>
                <w:szCs w:val="20"/>
                <w:lang w:eastAsia="es-CL"/>
              </w:rPr>
            </w:pPr>
            <w:r w:rsidRPr="00D60C39">
              <w:rPr>
                <w:rFonts w:eastAsia="Times New Roman"/>
                <w:noProof/>
                <w:color w:val="000000"/>
                <w:sz w:val="20"/>
                <w:szCs w:val="20"/>
                <w:lang w:eastAsia="es-CL"/>
              </w:rPr>
              <w:drawing>
                <wp:inline distT="0" distB="0" distL="0" distR="0">
                  <wp:extent cx="4242784" cy="3183148"/>
                  <wp:effectExtent l="0" t="0" r="5715" b="0"/>
                  <wp:docPr id="30" name="Imagen 30" descr="C:\JBastias\SMA_jbastias\Fichas Proyectos Inter\Programacion 2015\15. Peñalolen\fotos\DSC03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Bastias\SMA_jbastias\Fichas Proyectos Inter\Programacion 2015\15. Peñalolen\fotos\DSC03395.JPG"/>
                          <pic:cNvPicPr>
                            <a:picLocks noChangeAspect="1" noChangeArrowheads="1"/>
                          </pic:cNvPicPr>
                        </pic:nvPicPr>
                        <pic:blipFill>
                          <a:blip r:embed="rId29" cstate="print">
                            <a:extLst>
                              <a:ext uri="{28A0092B-C50C-407E-A947-70E740481C1C}">
                                <a14:useLocalDpi xmlns:a14="http://schemas.microsoft.com/office/drawing/2010/main"/>
                              </a:ext>
                            </a:extLst>
                          </a:blip>
                          <a:srcRect/>
                          <a:stretch>
                            <a:fillRect/>
                          </a:stretch>
                        </pic:blipFill>
                        <pic:spPr bwMode="auto">
                          <a:xfrm>
                            <a:off x="0" y="0"/>
                            <a:ext cx="4258180" cy="3194699"/>
                          </a:xfrm>
                          <a:prstGeom prst="rect">
                            <a:avLst/>
                          </a:prstGeom>
                          <a:noFill/>
                          <a:ln>
                            <a:noFill/>
                          </a:ln>
                        </pic:spPr>
                      </pic:pic>
                    </a:graphicData>
                  </a:graphic>
                </wp:inline>
              </w:drawing>
            </w:r>
          </w:p>
        </w:tc>
        <w:tc>
          <w:tcPr>
            <w:tcW w:w="2501" w:type="pct"/>
            <w:gridSpan w:val="4"/>
            <w:tcBorders>
              <w:top w:val="nil"/>
              <w:left w:val="single" w:sz="4" w:space="0" w:color="auto"/>
              <w:right w:val="single" w:sz="4" w:space="0" w:color="auto"/>
            </w:tcBorders>
            <w:shd w:val="clear" w:color="auto" w:fill="auto"/>
            <w:noWrap/>
            <w:vAlign w:val="center"/>
            <w:hideMark/>
          </w:tcPr>
          <w:p w:rsidR="00B1627F" w:rsidRPr="0025129B" w:rsidRDefault="00D60C39" w:rsidP="008602F9">
            <w:pPr>
              <w:jc w:val="center"/>
              <w:rPr>
                <w:rFonts w:eastAsia="Times New Roman"/>
                <w:color w:val="000000"/>
                <w:sz w:val="20"/>
                <w:szCs w:val="20"/>
                <w:lang w:eastAsia="es-CL"/>
              </w:rPr>
            </w:pPr>
            <w:r w:rsidRPr="00D60C39">
              <w:rPr>
                <w:rFonts w:eastAsia="Times New Roman"/>
                <w:noProof/>
                <w:color w:val="000000"/>
                <w:sz w:val="20"/>
                <w:szCs w:val="20"/>
                <w:lang w:eastAsia="es-CL"/>
              </w:rPr>
              <w:drawing>
                <wp:inline distT="0" distB="0" distL="0" distR="0">
                  <wp:extent cx="4265078" cy="3199873"/>
                  <wp:effectExtent l="0" t="0" r="2540" b="635"/>
                  <wp:docPr id="31" name="Imagen 31" descr="C:\JBastias\SMA_jbastias\Fichas Proyectos Inter\Programacion 2015\15. Peñalolen\fotos\DSC03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Bastias\SMA_jbastias\Fichas Proyectos Inter\Programacion 2015\15. Peñalolen\fotos\DSC03391.JPG"/>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4289273" cy="3218026"/>
                          </a:xfrm>
                          <a:prstGeom prst="rect">
                            <a:avLst/>
                          </a:prstGeom>
                          <a:noFill/>
                          <a:ln>
                            <a:noFill/>
                          </a:ln>
                        </pic:spPr>
                      </pic:pic>
                    </a:graphicData>
                  </a:graphic>
                </wp:inline>
              </w:drawing>
            </w:r>
          </w:p>
        </w:tc>
      </w:tr>
      <w:tr w:rsidR="00D60C39" w:rsidRPr="0025129B" w:rsidTr="007C0658">
        <w:trPr>
          <w:trHeight w:val="300"/>
          <w:jc w:val="center"/>
        </w:trPr>
        <w:tc>
          <w:tcPr>
            <w:tcW w:w="1249" w:type="pct"/>
            <w:gridSpan w:val="2"/>
            <w:tcBorders>
              <w:top w:val="single" w:sz="4" w:space="0" w:color="auto"/>
              <w:left w:val="single" w:sz="4" w:space="0" w:color="auto"/>
              <w:bottom w:val="single" w:sz="4" w:space="0" w:color="auto"/>
              <w:right w:val="nil"/>
            </w:tcBorders>
            <w:shd w:val="clear" w:color="auto" w:fill="auto"/>
            <w:noWrap/>
            <w:vAlign w:val="center"/>
            <w:hideMark/>
          </w:tcPr>
          <w:p w:rsidR="00B1627F" w:rsidRPr="0025129B" w:rsidRDefault="00D60C39" w:rsidP="008602F9">
            <w:pPr>
              <w:pStyle w:val="Descripcin"/>
              <w:rPr>
                <w:rFonts w:eastAsia="Times New Roman"/>
                <w:color w:val="000000"/>
                <w:szCs w:val="18"/>
                <w:lang w:eastAsia="es-CL"/>
              </w:rPr>
            </w:pPr>
            <w:bookmarkStart w:id="110" w:name="_Toc450646510"/>
            <w:bookmarkStart w:id="111" w:name="_Toc450655871"/>
            <w:bookmarkStart w:id="112" w:name="_Toc450656181"/>
            <w:bookmarkStart w:id="113" w:name="_Toc455130120"/>
            <w:r w:rsidRPr="0025129B">
              <w:t xml:space="preserve">Fotografía </w:t>
            </w:r>
            <w:r w:rsidRPr="0025129B">
              <w:fldChar w:fldCharType="begin"/>
            </w:r>
            <w:r w:rsidRPr="0025129B">
              <w:instrText xml:space="preserve"> SEQ Fotografía \* ARABIC </w:instrText>
            </w:r>
            <w:r w:rsidRPr="0025129B">
              <w:fldChar w:fldCharType="separate"/>
            </w:r>
            <w:r w:rsidR="0015052B">
              <w:rPr>
                <w:noProof/>
              </w:rPr>
              <w:t>1</w:t>
            </w:r>
            <w:r w:rsidRPr="0025129B">
              <w:fldChar w:fldCharType="end"/>
            </w:r>
            <w:r w:rsidRPr="0025129B">
              <w:rPr>
                <w:szCs w:val="18"/>
              </w:rPr>
              <w:t>.</w:t>
            </w:r>
            <w:bookmarkEnd w:id="110"/>
            <w:bookmarkEnd w:id="111"/>
            <w:bookmarkEnd w:id="112"/>
            <w:bookmarkEnd w:id="113"/>
          </w:p>
        </w:tc>
        <w:tc>
          <w:tcPr>
            <w:tcW w:w="124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627F" w:rsidRPr="0025129B" w:rsidRDefault="00B1627F" w:rsidP="00D60C3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6673D1">
              <w:rPr>
                <w:rFonts w:eastAsia="Times New Roman"/>
                <w:color w:val="000000"/>
                <w:sz w:val="18"/>
                <w:szCs w:val="18"/>
                <w:lang w:eastAsia="es-CL"/>
              </w:rPr>
              <w:t>31-08-2015</w:t>
            </w:r>
          </w:p>
        </w:tc>
        <w:tc>
          <w:tcPr>
            <w:tcW w:w="1251" w:type="pct"/>
            <w:gridSpan w:val="2"/>
            <w:tcBorders>
              <w:top w:val="single" w:sz="4" w:space="0" w:color="auto"/>
              <w:left w:val="nil"/>
              <w:bottom w:val="single" w:sz="4" w:space="0" w:color="auto"/>
              <w:right w:val="nil"/>
            </w:tcBorders>
            <w:shd w:val="clear" w:color="auto" w:fill="auto"/>
            <w:noWrap/>
            <w:vAlign w:val="center"/>
            <w:hideMark/>
          </w:tcPr>
          <w:p w:rsidR="00B1627F" w:rsidRPr="0025129B" w:rsidRDefault="00B1627F" w:rsidP="008602F9">
            <w:pPr>
              <w:pStyle w:val="Descripcin"/>
              <w:rPr>
                <w:szCs w:val="18"/>
              </w:rPr>
            </w:pPr>
            <w:bookmarkStart w:id="114" w:name="_Toc450646511"/>
            <w:bookmarkStart w:id="115" w:name="_Toc450655872"/>
            <w:bookmarkStart w:id="116" w:name="_Toc450656182"/>
            <w:bookmarkStart w:id="117" w:name="_Toc455130121"/>
            <w:r w:rsidRPr="0025129B">
              <w:t xml:space="preserve">Fotografía </w:t>
            </w:r>
            <w:r w:rsidRPr="0025129B">
              <w:fldChar w:fldCharType="begin"/>
            </w:r>
            <w:r w:rsidRPr="0025129B">
              <w:instrText xml:space="preserve"> SEQ Fotografía \* ARABIC </w:instrText>
            </w:r>
            <w:r w:rsidRPr="0025129B">
              <w:fldChar w:fldCharType="separate"/>
            </w:r>
            <w:r w:rsidR="0015052B">
              <w:rPr>
                <w:noProof/>
              </w:rPr>
              <w:t>2</w:t>
            </w:r>
            <w:r w:rsidRPr="0025129B">
              <w:fldChar w:fldCharType="end"/>
            </w:r>
            <w:r w:rsidRPr="0025129B">
              <w:rPr>
                <w:szCs w:val="18"/>
              </w:rPr>
              <w:t>.</w:t>
            </w:r>
            <w:bookmarkEnd w:id="114"/>
            <w:bookmarkEnd w:id="115"/>
            <w:bookmarkEnd w:id="116"/>
            <w:bookmarkEnd w:id="117"/>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1627F" w:rsidRPr="006673D1" w:rsidRDefault="00B1627F" w:rsidP="00F167BD">
            <w:pPr>
              <w:jc w:val="left"/>
              <w:rPr>
                <w:rFonts w:eastAsia="Times New Roman"/>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 xml:space="preserve"> </w:t>
            </w:r>
            <w:r w:rsidR="006673D1">
              <w:rPr>
                <w:rFonts w:eastAsia="Times New Roman"/>
                <w:color w:val="000000"/>
                <w:sz w:val="18"/>
                <w:szCs w:val="18"/>
                <w:lang w:eastAsia="es-CL"/>
              </w:rPr>
              <w:t>31-08-2015</w:t>
            </w:r>
          </w:p>
        </w:tc>
      </w:tr>
      <w:tr w:rsidR="007C0658" w:rsidRPr="0025129B" w:rsidTr="007C0658">
        <w:trPr>
          <w:trHeight w:val="300"/>
          <w:jc w:val="center"/>
        </w:trPr>
        <w:tc>
          <w:tcPr>
            <w:tcW w:w="8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C0658" w:rsidRPr="0025129B" w:rsidRDefault="007C0658" w:rsidP="007C065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6673D1">
              <w:rPr>
                <w:rFonts w:eastAsia="Times New Roman"/>
                <w:b/>
                <w:color w:val="000000" w:themeColor="text1"/>
                <w:sz w:val="18"/>
                <w:szCs w:val="18"/>
                <w:lang w:eastAsia="es-CL"/>
              </w:rPr>
              <w:t>19s</w:t>
            </w:r>
          </w:p>
        </w:tc>
        <w:tc>
          <w:tcPr>
            <w:tcW w:w="83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C0658" w:rsidRPr="0025129B" w:rsidRDefault="007C0658" w:rsidP="007C065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6.292.890 m</w:t>
            </w:r>
          </w:p>
        </w:tc>
        <w:tc>
          <w:tcPr>
            <w:tcW w:w="835" w:type="pct"/>
            <w:tcBorders>
              <w:top w:val="single" w:sz="4" w:space="0" w:color="auto"/>
              <w:left w:val="nil"/>
              <w:bottom w:val="single" w:sz="4" w:space="0" w:color="auto"/>
              <w:right w:val="single" w:sz="4" w:space="0" w:color="000000"/>
            </w:tcBorders>
            <w:shd w:val="clear" w:color="auto" w:fill="auto"/>
            <w:noWrap/>
            <w:vAlign w:val="center"/>
            <w:hideMark/>
          </w:tcPr>
          <w:p w:rsidR="007C0658" w:rsidRPr="0025129B" w:rsidRDefault="007C0658" w:rsidP="007C065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358.493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7C0658" w:rsidRPr="0025129B" w:rsidRDefault="007C0658" w:rsidP="007C065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6673D1">
              <w:rPr>
                <w:rFonts w:eastAsia="Times New Roman"/>
                <w:b/>
                <w:color w:val="000000" w:themeColor="text1"/>
                <w:sz w:val="18"/>
                <w:szCs w:val="18"/>
                <w:lang w:eastAsia="es-CL"/>
              </w:rPr>
              <w:t>19s</w:t>
            </w:r>
          </w:p>
        </w:tc>
        <w:tc>
          <w:tcPr>
            <w:tcW w:w="834"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C0658" w:rsidRPr="0025129B" w:rsidRDefault="007C0658" w:rsidP="007C0658">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6.292.890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7C0658" w:rsidRPr="0025129B" w:rsidRDefault="007C0658" w:rsidP="007C0658">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358.493 m</w:t>
            </w:r>
          </w:p>
        </w:tc>
      </w:tr>
      <w:tr w:rsidR="00B1627F" w:rsidRPr="0025129B" w:rsidTr="007C0658">
        <w:trPr>
          <w:trHeight w:val="300"/>
          <w:jc w:val="center"/>
        </w:trPr>
        <w:tc>
          <w:tcPr>
            <w:tcW w:w="249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1627F" w:rsidRPr="007C0658" w:rsidRDefault="00B1627F" w:rsidP="000506A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C0658">
              <w:rPr>
                <w:rFonts w:eastAsia="Times New Roman"/>
                <w:color w:val="000000"/>
                <w:sz w:val="18"/>
                <w:szCs w:val="18"/>
                <w:lang w:eastAsia="es-CL"/>
              </w:rPr>
              <w:t xml:space="preserve">Estado de proyecto inmobiliario, se aprecia </w:t>
            </w:r>
            <w:r w:rsidR="000506AE">
              <w:rPr>
                <w:rFonts w:eastAsia="Times New Roman"/>
                <w:color w:val="000000"/>
                <w:sz w:val="18"/>
                <w:szCs w:val="18"/>
                <w:lang w:eastAsia="es-CL"/>
              </w:rPr>
              <w:t>L</w:t>
            </w:r>
            <w:r w:rsidR="007C0658">
              <w:rPr>
                <w:rFonts w:eastAsia="Times New Roman"/>
                <w:color w:val="000000"/>
                <w:sz w:val="18"/>
                <w:szCs w:val="18"/>
                <w:lang w:eastAsia="es-CL"/>
              </w:rPr>
              <w:t>ote 4H1, al costado derecho de cerco de malla.</w:t>
            </w:r>
          </w:p>
        </w:tc>
        <w:tc>
          <w:tcPr>
            <w:tcW w:w="250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B1627F" w:rsidRPr="007C0658" w:rsidRDefault="00B1627F" w:rsidP="000506A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C0658">
              <w:rPr>
                <w:rFonts w:eastAsia="Times New Roman"/>
                <w:color w:val="000000"/>
                <w:sz w:val="18"/>
                <w:szCs w:val="18"/>
                <w:lang w:eastAsia="es-CL"/>
              </w:rPr>
              <w:t xml:space="preserve">Estado de proyecto inmobiliario, se aprecia </w:t>
            </w:r>
            <w:r w:rsidR="000506AE">
              <w:rPr>
                <w:rFonts w:eastAsia="Times New Roman"/>
                <w:color w:val="000000"/>
                <w:sz w:val="18"/>
                <w:szCs w:val="18"/>
                <w:lang w:eastAsia="es-CL"/>
              </w:rPr>
              <w:t>L</w:t>
            </w:r>
            <w:r w:rsidR="007C0658">
              <w:rPr>
                <w:rFonts w:eastAsia="Times New Roman"/>
                <w:color w:val="000000"/>
                <w:sz w:val="18"/>
                <w:szCs w:val="18"/>
                <w:lang w:eastAsia="es-CL"/>
              </w:rPr>
              <w:t>ote 4H1</w:t>
            </w:r>
            <w:r w:rsidR="00F167BD">
              <w:rPr>
                <w:rFonts w:eastAsia="Times New Roman"/>
                <w:color w:val="000000"/>
                <w:sz w:val="18"/>
                <w:szCs w:val="18"/>
                <w:lang w:eastAsia="es-CL"/>
              </w:rPr>
              <w:t>.</w:t>
            </w:r>
          </w:p>
        </w:tc>
      </w:tr>
      <w:tr w:rsidR="00B1627F" w:rsidRPr="0025129B" w:rsidTr="007C0658">
        <w:trPr>
          <w:trHeight w:val="324"/>
          <w:jc w:val="center"/>
        </w:trPr>
        <w:tc>
          <w:tcPr>
            <w:tcW w:w="2499" w:type="pct"/>
            <w:gridSpan w:val="4"/>
            <w:vMerge/>
            <w:tcBorders>
              <w:top w:val="single" w:sz="4" w:space="0" w:color="auto"/>
              <w:left w:val="single" w:sz="4" w:space="0" w:color="auto"/>
              <w:bottom w:val="single" w:sz="4" w:space="0" w:color="000000"/>
              <w:right w:val="single" w:sz="4" w:space="0" w:color="000000"/>
            </w:tcBorders>
            <w:vAlign w:val="center"/>
            <w:hideMark/>
          </w:tcPr>
          <w:p w:rsidR="00B1627F" w:rsidRPr="0025129B" w:rsidRDefault="00B1627F" w:rsidP="008602F9">
            <w:pPr>
              <w:jc w:val="left"/>
              <w:rPr>
                <w:rFonts w:eastAsia="Times New Roman"/>
                <w:color w:val="000000"/>
                <w:sz w:val="20"/>
                <w:szCs w:val="20"/>
                <w:lang w:eastAsia="es-CL"/>
              </w:rPr>
            </w:pPr>
          </w:p>
        </w:tc>
        <w:tc>
          <w:tcPr>
            <w:tcW w:w="2501" w:type="pct"/>
            <w:gridSpan w:val="4"/>
            <w:vMerge/>
            <w:tcBorders>
              <w:top w:val="single" w:sz="4" w:space="0" w:color="auto"/>
              <w:left w:val="single" w:sz="4" w:space="0" w:color="auto"/>
              <w:bottom w:val="single" w:sz="4" w:space="0" w:color="000000"/>
              <w:right w:val="single" w:sz="4" w:space="0" w:color="000000"/>
            </w:tcBorders>
            <w:vAlign w:val="center"/>
            <w:hideMark/>
          </w:tcPr>
          <w:p w:rsidR="00B1627F" w:rsidRPr="0025129B" w:rsidRDefault="00B1627F" w:rsidP="008602F9">
            <w:pPr>
              <w:jc w:val="left"/>
              <w:rPr>
                <w:rFonts w:eastAsia="Times New Roman"/>
                <w:color w:val="000000"/>
                <w:sz w:val="20"/>
                <w:szCs w:val="20"/>
                <w:lang w:eastAsia="es-CL"/>
              </w:rPr>
            </w:pPr>
          </w:p>
        </w:tc>
      </w:tr>
    </w:tbl>
    <w:p w:rsidR="00B1627F" w:rsidRDefault="00B1627F" w:rsidP="00B1627F">
      <w:pPr>
        <w:jc w:val="left"/>
        <w:rPr>
          <w:rFonts w:cstheme="minorHAnsi"/>
          <w:b/>
          <w:sz w:val="14"/>
          <w:szCs w:val="24"/>
        </w:rPr>
      </w:pPr>
    </w:p>
    <w:p w:rsidR="00512BCB" w:rsidRDefault="00512BCB">
      <w:pPr>
        <w:jc w:val="left"/>
        <w:rPr>
          <w:rFonts w:cstheme="minorHAnsi"/>
          <w:b/>
          <w:sz w:val="14"/>
          <w:szCs w:val="24"/>
        </w:rPr>
      </w:pPr>
      <w:r>
        <w:rPr>
          <w:rFonts w:cstheme="minorHAnsi"/>
          <w:b/>
          <w:sz w:val="14"/>
          <w:szCs w:val="24"/>
        </w:rPr>
        <w:br w:type="page"/>
      </w:r>
    </w:p>
    <w:p w:rsidR="00512BCB" w:rsidRDefault="00512BCB" w:rsidP="00B1627F">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281"/>
        <w:gridCol w:w="1143"/>
        <w:gridCol w:w="1134"/>
        <w:gridCol w:w="2293"/>
        <w:gridCol w:w="2287"/>
        <w:gridCol w:w="1144"/>
        <w:gridCol w:w="1144"/>
        <w:gridCol w:w="2286"/>
      </w:tblGrid>
      <w:tr w:rsidR="00512BCB" w:rsidRPr="0025129B" w:rsidTr="00F167B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2BCB" w:rsidRPr="0025129B" w:rsidRDefault="00512BCB" w:rsidP="00F167B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12BCB" w:rsidRPr="0025129B" w:rsidTr="004272B9">
        <w:trPr>
          <w:trHeight w:val="6079"/>
          <w:jc w:val="center"/>
        </w:trPr>
        <w:tc>
          <w:tcPr>
            <w:tcW w:w="2498" w:type="pct"/>
            <w:gridSpan w:val="4"/>
            <w:tcBorders>
              <w:top w:val="nil"/>
              <w:left w:val="single" w:sz="4" w:space="0" w:color="auto"/>
              <w:right w:val="single" w:sz="4" w:space="0" w:color="auto"/>
            </w:tcBorders>
            <w:shd w:val="clear" w:color="auto" w:fill="auto"/>
            <w:noWrap/>
            <w:vAlign w:val="center"/>
            <w:hideMark/>
          </w:tcPr>
          <w:p w:rsidR="00512BCB" w:rsidRPr="0025129B" w:rsidRDefault="00512BCB" w:rsidP="00F167B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38117" cy="3164619"/>
                  <wp:effectExtent l="0" t="0" r="0" b="0"/>
                  <wp:docPr id="13" name="Imagen 13" descr="C:\Users\jbastias\Pictures\25-05-2016\IMG_1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bastias\Pictures\25-05-2016\IMG_1301.JPG"/>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4261635" cy="3182180"/>
                          </a:xfrm>
                          <a:prstGeom prst="rect">
                            <a:avLst/>
                          </a:prstGeom>
                          <a:noFill/>
                          <a:ln>
                            <a:noFill/>
                          </a:ln>
                        </pic:spPr>
                      </pic:pic>
                    </a:graphicData>
                  </a:graphic>
                </wp:inline>
              </w:drawing>
            </w:r>
          </w:p>
        </w:tc>
        <w:tc>
          <w:tcPr>
            <w:tcW w:w="2502" w:type="pct"/>
            <w:gridSpan w:val="4"/>
            <w:tcBorders>
              <w:top w:val="nil"/>
              <w:left w:val="single" w:sz="4" w:space="0" w:color="auto"/>
              <w:right w:val="single" w:sz="4" w:space="0" w:color="auto"/>
            </w:tcBorders>
            <w:shd w:val="clear" w:color="auto" w:fill="auto"/>
            <w:noWrap/>
            <w:vAlign w:val="center"/>
            <w:hideMark/>
          </w:tcPr>
          <w:p w:rsidR="00512BCB" w:rsidRPr="0025129B" w:rsidRDefault="004272B9" w:rsidP="00F167B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58862" cy="3180108"/>
                  <wp:effectExtent l="0" t="0" r="8890" b="1270"/>
                  <wp:docPr id="15" name="Imagen 15" descr="C:\Users\jbastias\Pictures\25-05-2016\IMG_13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bastias\Pictures\25-05-2016\IMG_1309.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4272231" cy="3190090"/>
                          </a:xfrm>
                          <a:prstGeom prst="rect">
                            <a:avLst/>
                          </a:prstGeom>
                          <a:noFill/>
                          <a:ln>
                            <a:noFill/>
                          </a:ln>
                        </pic:spPr>
                      </pic:pic>
                    </a:graphicData>
                  </a:graphic>
                </wp:inline>
              </w:drawing>
            </w:r>
          </w:p>
        </w:tc>
      </w:tr>
      <w:tr w:rsidR="004272B9" w:rsidRPr="0025129B" w:rsidTr="004272B9">
        <w:trPr>
          <w:trHeight w:val="300"/>
          <w:jc w:val="center"/>
        </w:trPr>
        <w:tc>
          <w:tcPr>
            <w:tcW w:w="1249" w:type="pct"/>
            <w:gridSpan w:val="2"/>
            <w:tcBorders>
              <w:top w:val="single" w:sz="4" w:space="0" w:color="auto"/>
              <w:left w:val="single" w:sz="4" w:space="0" w:color="auto"/>
              <w:bottom w:val="single" w:sz="4" w:space="0" w:color="auto"/>
              <w:right w:val="nil"/>
            </w:tcBorders>
            <w:shd w:val="clear" w:color="auto" w:fill="auto"/>
            <w:noWrap/>
            <w:vAlign w:val="center"/>
            <w:hideMark/>
          </w:tcPr>
          <w:p w:rsidR="00512BCB" w:rsidRPr="0025129B" w:rsidRDefault="00512BCB" w:rsidP="00F167BD">
            <w:pPr>
              <w:pStyle w:val="Descripcin"/>
              <w:rPr>
                <w:rFonts w:eastAsia="Times New Roman"/>
                <w:color w:val="000000"/>
                <w:szCs w:val="18"/>
                <w:lang w:eastAsia="es-CL"/>
              </w:rPr>
            </w:pPr>
            <w:bookmarkStart w:id="118" w:name="_Toc455130122"/>
            <w:r w:rsidRPr="0025129B">
              <w:t xml:space="preserve">Fotografía </w:t>
            </w:r>
            <w:r w:rsidR="00F167BD">
              <w:t>3</w:t>
            </w:r>
            <w:r w:rsidRPr="0025129B">
              <w:rPr>
                <w:szCs w:val="18"/>
              </w:rPr>
              <w:t>.</w:t>
            </w:r>
            <w:bookmarkEnd w:id="11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2BCB" w:rsidRPr="0025129B" w:rsidRDefault="00512BCB" w:rsidP="004272B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4272B9">
              <w:rPr>
                <w:rFonts w:eastAsia="Times New Roman"/>
                <w:color w:val="000000"/>
                <w:sz w:val="18"/>
                <w:szCs w:val="18"/>
                <w:lang w:eastAsia="es-CL"/>
              </w:rPr>
              <w:t>25-05-2016</w:t>
            </w:r>
          </w:p>
        </w:tc>
        <w:tc>
          <w:tcPr>
            <w:tcW w:w="1251" w:type="pct"/>
            <w:gridSpan w:val="2"/>
            <w:tcBorders>
              <w:top w:val="single" w:sz="4" w:space="0" w:color="auto"/>
              <w:left w:val="nil"/>
              <w:bottom w:val="single" w:sz="4" w:space="0" w:color="auto"/>
              <w:right w:val="nil"/>
            </w:tcBorders>
            <w:shd w:val="clear" w:color="auto" w:fill="auto"/>
            <w:noWrap/>
            <w:vAlign w:val="center"/>
            <w:hideMark/>
          </w:tcPr>
          <w:p w:rsidR="00512BCB" w:rsidRPr="0025129B" w:rsidRDefault="00512BCB" w:rsidP="00F167BD">
            <w:pPr>
              <w:pStyle w:val="Descripcin"/>
              <w:rPr>
                <w:szCs w:val="18"/>
              </w:rPr>
            </w:pPr>
            <w:bookmarkStart w:id="119" w:name="_Toc455130123"/>
            <w:r w:rsidRPr="0025129B">
              <w:t xml:space="preserve">Fotografía </w:t>
            </w:r>
            <w:r w:rsidR="00F167BD">
              <w:t>4</w:t>
            </w:r>
            <w:r w:rsidRPr="0025129B">
              <w:rPr>
                <w:szCs w:val="18"/>
              </w:rPr>
              <w:t>.</w:t>
            </w:r>
            <w:bookmarkEnd w:id="119"/>
          </w:p>
        </w:tc>
        <w:tc>
          <w:tcPr>
            <w:tcW w:w="12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2BCB" w:rsidRPr="006673D1" w:rsidRDefault="00512BCB" w:rsidP="00F167BD">
            <w:pPr>
              <w:jc w:val="left"/>
              <w:rPr>
                <w:rFonts w:eastAsia="Times New Roman"/>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 xml:space="preserve"> :</w:t>
            </w:r>
            <w:r w:rsidR="004272B9">
              <w:rPr>
                <w:rFonts w:eastAsia="Times New Roman"/>
                <w:color w:val="000000"/>
                <w:sz w:val="18"/>
                <w:szCs w:val="18"/>
                <w:lang w:eastAsia="es-CL"/>
              </w:rPr>
              <w:t xml:space="preserve"> 25-05-2016</w:t>
            </w:r>
          </w:p>
        </w:tc>
      </w:tr>
      <w:tr w:rsidR="004272B9" w:rsidRPr="0025129B" w:rsidTr="004272B9">
        <w:trPr>
          <w:trHeight w:val="300"/>
          <w:jc w:val="center"/>
        </w:trPr>
        <w:tc>
          <w:tcPr>
            <w:tcW w:w="8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272B9" w:rsidRPr="0025129B" w:rsidRDefault="004272B9" w:rsidP="004272B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6673D1">
              <w:rPr>
                <w:rFonts w:eastAsia="Times New Roman"/>
                <w:b/>
                <w:color w:val="000000" w:themeColor="text1"/>
                <w:sz w:val="18"/>
                <w:szCs w:val="18"/>
                <w:lang w:eastAsia="es-CL"/>
              </w:rPr>
              <w:t>19s</w:t>
            </w:r>
          </w:p>
        </w:tc>
        <w:tc>
          <w:tcPr>
            <w:tcW w:w="83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272B9" w:rsidRPr="0025129B" w:rsidRDefault="004272B9" w:rsidP="004272B9">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6.292.440 m</w:t>
            </w:r>
          </w:p>
        </w:tc>
        <w:tc>
          <w:tcPr>
            <w:tcW w:w="835" w:type="pct"/>
            <w:tcBorders>
              <w:top w:val="single" w:sz="4" w:space="0" w:color="auto"/>
              <w:left w:val="nil"/>
              <w:bottom w:val="single" w:sz="4" w:space="0" w:color="auto"/>
              <w:right w:val="single" w:sz="4" w:space="0" w:color="000000"/>
            </w:tcBorders>
            <w:shd w:val="clear" w:color="auto" w:fill="auto"/>
            <w:noWrap/>
            <w:vAlign w:val="center"/>
            <w:hideMark/>
          </w:tcPr>
          <w:p w:rsidR="004272B9" w:rsidRPr="0025129B" w:rsidRDefault="004272B9" w:rsidP="004272B9">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358.855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4272B9" w:rsidRPr="0025129B" w:rsidRDefault="004272B9" w:rsidP="004272B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6673D1">
              <w:rPr>
                <w:rFonts w:eastAsia="Times New Roman"/>
                <w:b/>
                <w:color w:val="000000" w:themeColor="text1"/>
                <w:sz w:val="18"/>
                <w:szCs w:val="18"/>
                <w:lang w:eastAsia="es-CL"/>
              </w:rPr>
              <w:t>19s</w:t>
            </w:r>
          </w:p>
        </w:tc>
        <w:tc>
          <w:tcPr>
            <w:tcW w:w="834" w:type="pct"/>
            <w:gridSpan w:val="2"/>
            <w:tcBorders>
              <w:top w:val="single" w:sz="4" w:space="0" w:color="auto"/>
              <w:left w:val="nil"/>
              <w:bottom w:val="single" w:sz="4" w:space="0" w:color="auto"/>
              <w:right w:val="single" w:sz="4" w:space="0" w:color="000000"/>
            </w:tcBorders>
            <w:shd w:val="clear" w:color="auto" w:fill="auto"/>
            <w:noWrap/>
            <w:vAlign w:val="center"/>
            <w:hideMark/>
          </w:tcPr>
          <w:p w:rsidR="004272B9" w:rsidRPr="0025129B" w:rsidRDefault="004272B9" w:rsidP="004272B9">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6.292.440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4272B9" w:rsidRPr="0025129B" w:rsidRDefault="004272B9" w:rsidP="004272B9">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358.855 m</w:t>
            </w:r>
          </w:p>
        </w:tc>
      </w:tr>
      <w:tr w:rsidR="00512BCB" w:rsidRPr="0025129B" w:rsidTr="004272B9">
        <w:trPr>
          <w:trHeight w:val="300"/>
          <w:jc w:val="center"/>
        </w:trPr>
        <w:tc>
          <w:tcPr>
            <w:tcW w:w="249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12BCB" w:rsidRPr="007C0658" w:rsidRDefault="00512BCB" w:rsidP="000506A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Estado de </w:t>
            </w:r>
            <w:r w:rsidR="004272B9">
              <w:rPr>
                <w:rFonts w:eastAsia="Times New Roman"/>
                <w:color w:val="000000"/>
                <w:sz w:val="18"/>
                <w:szCs w:val="18"/>
                <w:lang w:eastAsia="es-CL"/>
              </w:rPr>
              <w:t>lote correspondiente</w:t>
            </w:r>
            <w:r w:rsidR="000506AE">
              <w:rPr>
                <w:rFonts w:eastAsia="Times New Roman"/>
                <w:color w:val="000000"/>
                <w:sz w:val="18"/>
                <w:szCs w:val="18"/>
                <w:lang w:eastAsia="es-CL"/>
              </w:rPr>
              <w:t xml:space="preserve"> </w:t>
            </w:r>
            <w:r w:rsidR="004272B9">
              <w:rPr>
                <w:rFonts w:eastAsia="Times New Roman"/>
                <w:color w:val="000000"/>
                <w:sz w:val="18"/>
                <w:szCs w:val="18"/>
                <w:lang w:eastAsia="es-CL"/>
              </w:rPr>
              <w:t>a</w:t>
            </w:r>
            <w:r w:rsidR="000506AE">
              <w:rPr>
                <w:rFonts w:eastAsia="Times New Roman"/>
                <w:color w:val="000000"/>
                <w:sz w:val="18"/>
                <w:szCs w:val="18"/>
                <w:lang w:eastAsia="es-CL"/>
              </w:rPr>
              <w:t>l</w:t>
            </w:r>
            <w:r w:rsidR="004272B9">
              <w:rPr>
                <w:rFonts w:eastAsia="Times New Roman"/>
                <w:color w:val="000000"/>
                <w:sz w:val="18"/>
                <w:szCs w:val="18"/>
                <w:lang w:eastAsia="es-CL"/>
              </w:rPr>
              <w:t xml:space="preserve"> 4</w:t>
            </w:r>
            <w:r w:rsidR="00F167BD">
              <w:rPr>
                <w:rFonts w:eastAsia="Times New Roman"/>
                <w:color w:val="000000"/>
                <w:sz w:val="18"/>
                <w:szCs w:val="18"/>
                <w:lang w:eastAsia="es-CL"/>
              </w:rPr>
              <w:t>R</w:t>
            </w:r>
            <w:r w:rsidR="004272B9">
              <w:rPr>
                <w:rFonts w:eastAsia="Times New Roman"/>
                <w:color w:val="000000"/>
                <w:sz w:val="18"/>
                <w:szCs w:val="18"/>
                <w:lang w:eastAsia="es-CL"/>
              </w:rPr>
              <w:t>, en el cual se observa huellas de vehículos y corta de vegetación.</w:t>
            </w:r>
          </w:p>
        </w:tc>
        <w:tc>
          <w:tcPr>
            <w:tcW w:w="250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12BCB" w:rsidRPr="007C0658" w:rsidRDefault="00512BCB" w:rsidP="00F167B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272B9">
              <w:rPr>
                <w:rFonts w:eastAsia="Times New Roman"/>
                <w:color w:val="000000"/>
                <w:sz w:val="18"/>
                <w:szCs w:val="18"/>
                <w:lang w:eastAsia="es-CL"/>
              </w:rPr>
              <w:t>Estado de lote correspondiente a</w:t>
            </w:r>
            <w:r w:rsidR="000506AE">
              <w:rPr>
                <w:rFonts w:eastAsia="Times New Roman"/>
                <w:color w:val="000000"/>
                <w:sz w:val="18"/>
                <w:szCs w:val="18"/>
                <w:lang w:eastAsia="es-CL"/>
              </w:rPr>
              <w:t>l</w:t>
            </w:r>
            <w:r w:rsidR="004272B9">
              <w:rPr>
                <w:rFonts w:eastAsia="Times New Roman"/>
                <w:color w:val="000000"/>
                <w:sz w:val="18"/>
                <w:szCs w:val="18"/>
                <w:lang w:eastAsia="es-CL"/>
              </w:rPr>
              <w:t xml:space="preserve"> 4</w:t>
            </w:r>
            <w:r w:rsidR="00F167BD">
              <w:rPr>
                <w:rFonts w:eastAsia="Times New Roman"/>
                <w:color w:val="000000"/>
                <w:sz w:val="18"/>
                <w:szCs w:val="18"/>
                <w:lang w:eastAsia="es-CL"/>
              </w:rPr>
              <w:t>R</w:t>
            </w:r>
            <w:r w:rsidR="004272B9">
              <w:rPr>
                <w:rFonts w:eastAsia="Times New Roman"/>
                <w:color w:val="000000"/>
                <w:sz w:val="18"/>
                <w:szCs w:val="18"/>
                <w:lang w:eastAsia="es-CL"/>
              </w:rPr>
              <w:t>, se observa cierre colindante a calle “Los Presidentes”.</w:t>
            </w:r>
          </w:p>
        </w:tc>
      </w:tr>
      <w:tr w:rsidR="00512BCB" w:rsidRPr="0025129B" w:rsidTr="004272B9">
        <w:trPr>
          <w:trHeight w:val="324"/>
          <w:jc w:val="center"/>
        </w:trPr>
        <w:tc>
          <w:tcPr>
            <w:tcW w:w="2498" w:type="pct"/>
            <w:gridSpan w:val="4"/>
            <w:vMerge/>
            <w:tcBorders>
              <w:top w:val="single" w:sz="4" w:space="0" w:color="auto"/>
              <w:left w:val="single" w:sz="4" w:space="0" w:color="auto"/>
              <w:bottom w:val="single" w:sz="4" w:space="0" w:color="000000"/>
              <w:right w:val="single" w:sz="4" w:space="0" w:color="000000"/>
            </w:tcBorders>
            <w:vAlign w:val="center"/>
            <w:hideMark/>
          </w:tcPr>
          <w:p w:rsidR="00512BCB" w:rsidRPr="0025129B" w:rsidRDefault="00512BCB" w:rsidP="00F167BD">
            <w:pPr>
              <w:jc w:val="left"/>
              <w:rPr>
                <w:rFonts w:eastAsia="Times New Roman"/>
                <w:color w:val="000000"/>
                <w:sz w:val="20"/>
                <w:szCs w:val="20"/>
                <w:lang w:eastAsia="es-CL"/>
              </w:rPr>
            </w:pPr>
          </w:p>
        </w:tc>
        <w:tc>
          <w:tcPr>
            <w:tcW w:w="2502" w:type="pct"/>
            <w:gridSpan w:val="4"/>
            <w:vMerge/>
            <w:tcBorders>
              <w:top w:val="single" w:sz="4" w:space="0" w:color="auto"/>
              <w:left w:val="single" w:sz="4" w:space="0" w:color="auto"/>
              <w:bottom w:val="single" w:sz="4" w:space="0" w:color="000000"/>
              <w:right w:val="single" w:sz="4" w:space="0" w:color="000000"/>
            </w:tcBorders>
            <w:vAlign w:val="center"/>
            <w:hideMark/>
          </w:tcPr>
          <w:p w:rsidR="00512BCB" w:rsidRPr="0025129B" w:rsidRDefault="00512BCB" w:rsidP="00F167BD">
            <w:pPr>
              <w:jc w:val="left"/>
              <w:rPr>
                <w:rFonts w:eastAsia="Times New Roman"/>
                <w:color w:val="000000"/>
                <w:sz w:val="20"/>
                <w:szCs w:val="20"/>
                <w:lang w:eastAsia="es-CL"/>
              </w:rPr>
            </w:pPr>
          </w:p>
        </w:tc>
      </w:tr>
    </w:tbl>
    <w:p w:rsidR="00512BCB" w:rsidRDefault="00512BCB" w:rsidP="00B1627F">
      <w:pPr>
        <w:jc w:val="left"/>
        <w:rPr>
          <w:rFonts w:cstheme="minorHAnsi"/>
          <w:b/>
          <w:sz w:val="14"/>
          <w:szCs w:val="24"/>
        </w:rPr>
      </w:pPr>
    </w:p>
    <w:p w:rsidR="00512BCB" w:rsidRDefault="00512BCB">
      <w:pPr>
        <w:jc w:val="left"/>
        <w:rPr>
          <w:rFonts w:cstheme="minorHAnsi"/>
          <w:b/>
          <w:sz w:val="14"/>
          <w:szCs w:val="24"/>
        </w:rPr>
      </w:pPr>
      <w:r>
        <w:rPr>
          <w:rFonts w:cstheme="minorHAnsi"/>
          <w:b/>
          <w:sz w:val="14"/>
          <w:szCs w:val="24"/>
        </w:rPr>
        <w:br w:type="page"/>
      </w:r>
    </w:p>
    <w:p w:rsidR="00512BCB" w:rsidRDefault="00512BCB" w:rsidP="00B1627F">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281"/>
        <w:gridCol w:w="1144"/>
        <w:gridCol w:w="1138"/>
        <w:gridCol w:w="2290"/>
        <w:gridCol w:w="2287"/>
        <w:gridCol w:w="1144"/>
        <w:gridCol w:w="1144"/>
        <w:gridCol w:w="2284"/>
      </w:tblGrid>
      <w:tr w:rsidR="00512BCB" w:rsidRPr="0025129B" w:rsidTr="00F167B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2BCB" w:rsidRPr="0025129B" w:rsidRDefault="00512BCB" w:rsidP="00F167B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12BCB" w:rsidRPr="0025129B" w:rsidTr="00F167BD">
        <w:trPr>
          <w:trHeight w:val="6079"/>
          <w:jc w:val="center"/>
        </w:trPr>
        <w:tc>
          <w:tcPr>
            <w:tcW w:w="2499" w:type="pct"/>
            <w:gridSpan w:val="4"/>
            <w:tcBorders>
              <w:top w:val="nil"/>
              <w:left w:val="single" w:sz="4" w:space="0" w:color="auto"/>
              <w:right w:val="single" w:sz="4" w:space="0" w:color="auto"/>
            </w:tcBorders>
            <w:shd w:val="clear" w:color="auto" w:fill="auto"/>
            <w:noWrap/>
            <w:vAlign w:val="center"/>
            <w:hideMark/>
          </w:tcPr>
          <w:p w:rsidR="00512BCB" w:rsidRPr="0025129B" w:rsidRDefault="004272B9" w:rsidP="00F167B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38045" cy="3164563"/>
                  <wp:effectExtent l="0" t="0" r="0" b="0"/>
                  <wp:docPr id="16" name="Imagen 16" descr="C:\Users\jbastias\Pictures\25-05-2016\IMG_1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bastias\Pictures\25-05-2016\IMG_1327.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4250165" cy="3173613"/>
                          </a:xfrm>
                          <a:prstGeom prst="rect">
                            <a:avLst/>
                          </a:prstGeom>
                          <a:noFill/>
                          <a:ln>
                            <a:noFill/>
                          </a:ln>
                        </pic:spPr>
                      </pic:pic>
                    </a:graphicData>
                  </a:graphic>
                </wp:inline>
              </w:drawing>
            </w:r>
          </w:p>
        </w:tc>
        <w:tc>
          <w:tcPr>
            <w:tcW w:w="2501" w:type="pct"/>
            <w:gridSpan w:val="4"/>
            <w:tcBorders>
              <w:top w:val="nil"/>
              <w:left w:val="single" w:sz="4" w:space="0" w:color="auto"/>
              <w:right w:val="single" w:sz="4" w:space="0" w:color="auto"/>
            </w:tcBorders>
            <w:shd w:val="clear" w:color="auto" w:fill="auto"/>
            <w:noWrap/>
            <w:vAlign w:val="center"/>
            <w:hideMark/>
          </w:tcPr>
          <w:p w:rsidR="00512BCB" w:rsidRPr="0025129B" w:rsidRDefault="003D28EC" w:rsidP="00F167B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4248768" cy="3172570"/>
                  <wp:effectExtent l="0" t="0" r="0" b="8890"/>
                  <wp:docPr id="17" name="Imagen 17" descr="C:\Users\jbastias\Pictures\25-05-2016\IMG_1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bastias\Pictures\25-05-2016\IMG_1330.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4254711" cy="3177008"/>
                          </a:xfrm>
                          <a:prstGeom prst="rect">
                            <a:avLst/>
                          </a:prstGeom>
                          <a:noFill/>
                          <a:ln>
                            <a:noFill/>
                          </a:ln>
                        </pic:spPr>
                      </pic:pic>
                    </a:graphicData>
                  </a:graphic>
                </wp:inline>
              </w:drawing>
            </w:r>
          </w:p>
        </w:tc>
      </w:tr>
      <w:tr w:rsidR="003D28EC" w:rsidRPr="0025129B" w:rsidTr="003D28EC">
        <w:trPr>
          <w:trHeight w:val="300"/>
          <w:jc w:val="center"/>
        </w:trPr>
        <w:tc>
          <w:tcPr>
            <w:tcW w:w="1249" w:type="pct"/>
            <w:gridSpan w:val="2"/>
            <w:tcBorders>
              <w:top w:val="single" w:sz="4" w:space="0" w:color="auto"/>
              <w:left w:val="single" w:sz="4" w:space="0" w:color="auto"/>
              <w:bottom w:val="single" w:sz="4" w:space="0" w:color="auto"/>
              <w:right w:val="nil"/>
            </w:tcBorders>
            <w:shd w:val="clear" w:color="auto" w:fill="auto"/>
            <w:noWrap/>
            <w:vAlign w:val="center"/>
            <w:hideMark/>
          </w:tcPr>
          <w:p w:rsidR="00512BCB" w:rsidRPr="0025129B" w:rsidRDefault="00512BCB" w:rsidP="00F167BD">
            <w:pPr>
              <w:pStyle w:val="Descripcin"/>
              <w:rPr>
                <w:rFonts w:eastAsia="Times New Roman"/>
                <w:color w:val="000000"/>
                <w:szCs w:val="18"/>
                <w:lang w:eastAsia="es-CL"/>
              </w:rPr>
            </w:pPr>
            <w:bookmarkStart w:id="120" w:name="_Toc455130124"/>
            <w:r w:rsidRPr="0025129B">
              <w:t xml:space="preserve">Fotografía </w:t>
            </w:r>
            <w:r w:rsidR="00F167BD">
              <w:t>5</w:t>
            </w:r>
            <w:r w:rsidRPr="0025129B">
              <w:rPr>
                <w:szCs w:val="18"/>
              </w:rPr>
              <w:t>.</w:t>
            </w:r>
            <w:bookmarkEnd w:id="12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2BCB" w:rsidRPr="0025129B" w:rsidRDefault="003D28EC" w:rsidP="00F167B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25-05-2016</w:t>
            </w:r>
          </w:p>
        </w:tc>
        <w:tc>
          <w:tcPr>
            <w:tcW w:w="1251" w:type="pct"/>
            <w:gridSpan w:val="2"/>
            <w:tcBorders>
              <w:top w:val="single" w:sz="4" w:space="0" w:color="auto"/>
              <w:left w:val="nil"/>
              <w:bottom w:val="single" w:sz="4" w:space="0" w:color="auto"/>
              <w:right w:val="nil"/>
            </w:tcBorders>
            <w:shd w:val="clear" w:color="auto" w:fill="auto"/>
            <w:noWrap/>
            <w:vAlign w:val="center"/>
            <w:hideMark/>
          </w:tcPr>
          <w:p w:rsidR="00512BCB" w:rsidRPr="0025129B" w:rsidRDefault="00512BCB" w:rsidP="00F167BD">
            <w:pPr>
              <w:pStyle w:val="Descripcin"/>
              <w:rPr>
                <w:szCs w:val="18"/>
              </w:rPr>
            </w:pPr>
            <w:bookmarkStart w:id="121" w:name="_Toc455130125"/>
            <w:r w:rsidRPr="0025129B">
              <w:t xml:space="preserve">Fotografía </w:t>
            </w:r>
            <w:r w:rsidR="00F167BD">
              <w:t>6</w:t>
            </w:r>
            <w:r w:rsidRPr="0025129B">
              <w:rPr>
                <w:szCs w:val="18"/>
              </w:rPr>
              <w:t>.</w:t>
            </w:r>
            <w:bookmarkEnd w:id="121"/>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2BCB" w:rsidRPr="006673D1" w:rsidRDefault="00512BCB" w:rsidP="00F167BD">
            <w:pPr>
              <w:jc w:val="left"/>
              <w:rPr>
                <w:rFonts w:eastAsia="Times New Roman"/>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 xml:space="preserve"> :</w:t>
            </w:r>
            <w:r w:rsidR="003D28EC">
              <w:rPr>
                <w:rFonts w:eastAsia="Times New Roman"/>
                <w:color w:val="000000"/>
                <w:sz w:val="18"/>
                <w:szCs w:val="18"/>
                <w:lang w:eastAsia="es-CL"/>
              </w:rPr>
              <w:t xml:space="preserve"> 25-05-2016</w:t>
            </w:r>
          </w:p>
        </w:tc>
      </w:tr>
      <w:tr w:rsidR="003D28EC" w:rsidRPr="0025129B" w:rsidTr="003D28EC">
        <w:trPr>
          <w:trHeight w:val="300"/>
          <w:jc w:val="center"/>
        </w:trPr>
        <w:tc>
          <w:tcPr>
            <w:tcW w:w="8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D28EC" w:rsidRPr="0025129B" w:rsidRDefault="003D28EC" w:rsidP="003D28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6673D1">
              <w:rPr>
                <w:rFonts w:eastAsia="Times New Roman"/>
                <w:b/>
                <w:color w:val="000000" w:themeColor="text1"/>
                <w:sz w:val="18"/>
                <w:szCs w:val="18"/>
                <w:lang w:eastAsia="es-CL"/>
              </w:rPr>
              <w:t>19s</w:t>
            </w:r>
          </w:p>
        </w:tc>
        <w:tc>
          <w:tcPr>
            <w:tcW w:w="83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D28EC" w:rsidRPr="0025129B" w:rsidRDefault="003D28EC" w:rsidP="003D28EC">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6.292.574 m</w:t>
            </w:r>
          </w:p>
        </w:tc>
        <w:tc>
          <w:tcPr>
            <w:tcW w:w="835" w:type="pct"/>
            <w:tcBorders>
              <w:top w:val="single" w:sz="4" w:space="0" w:color="auto"/>
              <w:left w:val="nil"/>
              <w:bottom w:val="single" w:sz="4" w:space="0" w:color="auto"/>
              <w:right w:val="single" w:sz="4" w:space="0" w:color="000000"/>
            </w:tcBorders>
            <w:shd w:val="clear" w:color="auto" w:fill="auto"/>
            <w:noWrap/>
            <w:vAlign w:val="center"/>
            <w:hideMark/>
          </w:tcPr>
          <w:p w:rsidR="003D28EC" w:rsidRPr="0025129B" w:rsidRDefault="003D28EC" w:rsidP="003D28EC">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358.465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rsidR="003D28EC" w:rsidRPr="0025129B" w:rsidRDefault="003D28EC" w:rsidP="003D28E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6673D1">
              <w:rPr>
                <w:rFonts w:eastAsia="Times New Roman"/>
                <w:b/>
                <w:color w:val="000000" w:themeColor="text1"/>
                <w:sz w:val="18"/>
                <w:szCs w:val="18"/>
                <w:lang w:eastAsia="es-CL"/>
              </w:rPr>
              <w:t>19s</w:t>
            </w:r>
          </w:p>
        </w:tc>
        <w:tc>
          <w:tcPr>
            <w:tcW w:w="834" w:type="pct"/>
            <w:gridSpan w:val="2"/>
            <w:tcBorders>
              <w:top w:val="single" w:sz="4" w:space="0" w:color="auto"/>
              <w:left w:val="nil"/>
              <w:bottom w:val="single" w:sz="4" w:space="0" w:color="auto"/>
              <w:right w:val="single" w:sz="4" w:space="0" w:color="000000"/>
            </w:tcBorders>
            <w:shd w:val="clear" w:color="auto" w:fill="auto"/>
            <w:noWrap/>
            <w:vAlign w:val="center"/>
            <w:hideMark/>
          </w:tcPr>
          <w:p w:rsidR="003D28EC" w:rsidRPr="0025129B" w:rsidRDefault="003D28EC" w:rsidP="003D28EC">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6.292.574 m</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rsidR="003D28EC" w:rsidRPr="0025129B" w:rsidRDefault="003D28EC" w:rsidP="003D28EC">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358.465 m</w:t>
            </w:r>
          </w:p>
        </w:tc>
      </w:tr>
      <w:tr w:rsidR="00512BCB" w:rsidRPr="0025129B" w:rsidTr="00F167BD">
        <w:trPr>
          <w:trHeight w:val="300"/>
          <w:jc w:val="center"/>
        </w:trPr>
        <w:tc>
          <w:tcPr>
            <w:tcW w:w="249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12BCB" w:rsidRPr="007C0658" w:rsidRDefault="00512BCB" w:rsidP="00F167B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de proyecto i</w:t>
            </w:r>
            <w:r w:rsidR="003D28EC">
              <w:rPr>
                <w:rFonts w:eastAsia="Times New Roman"/>
                <w:color w:val="000000"/>
                <w:sz w:val="18"/>
                <w:szCs w:val="18"/>
                <w:lang w:eastAsia="es-CL"/>
              </w:rPr>
              <w:t xml:space="preserve">nmobiliario, se aprecia </w:t>
            </w:r>
            <w:r w:rsidR="00F167BD">
              <w:rPr>
                <w:rFonts w:eastAsia="Times New Roman"/>
                <w:color w:val="000000"/>
                <w:sz w:val="18"/>
                <w:szCs w:val="18"/>
                <w:lang w:eastAsia="es-CL"/>
              </w:rPr>
              <w:t>L</w:t>
            </w:r>
            <w:r w:rsidR="003D28EC">
              <w:rPr>
                <w:rFonts w:eastAsia="Times New Roman"/>
                <w:color w:val="000000"/>
                <w:sz w:val="18"/>
                <w:szCs w:val="18"/>
                <w:lang w:eastAsia="es-CL"/>
              </w:rPr>
              <w:t>ote 4H2</w:t>
            </w:r>
            <w:r>
              <w:rPr>
                <w:rFonts w:eastAsia="Times New Roman"/>
                <w:color w:val="000000"/>
                <w:sz w:val="18"/>
                <w:szCs w:val="18"/>
                <w:lang w:eastAsia="es-CL"/>
              </w:rPr>
              <w:t xml:space="preserve">, </w:t>
            </w:r>
            <w:r w:rsidR="003D28EC">
              <w:rPr>
                <w:rFonts w:eastAsia="Times New Roman"/>
                <w:color w:val="000000"/>
                <w:sz w:val="18"/>
                <w:szCs w:val="18"/>
                <w:lang w:eastAsia="es-CL"/>
              </w:rPr>
              <w:t>en el cual se ha comenzado movimiento de tierra</w:t>
            </w:r>
            <w:r w:rsidR="00F167BD">
              <w:rPr>
                <w:rFonts w:eastAsia="Times New Roman"/>
                <w:color w:val="000000"/>
                <w:sz w:val="18"/>
                <w:szCs w:val="18"/>
                <w:lang w:eastAsia="es-CL"/>
              </w:rPr>
              <w:t>.</w:t>
            </w:r>
          </w:p>
        </w:tc>
        <w:tc>
          <w:tcPr>
            <w:tcW w:w="250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512BCB" w:rsidRPr="007C0658" w:rsidRDefault="00512BCB" w:rsidP="000506A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Estado de proyecto inmobiliario, </w:t>
            </w:r>
            <w:r w:rsidR="003D28EC">
              <w:rPr>
                <w:rFonts w:eastAsia="Times New Roman"/>
                <w:color w:val="000000"/>
                <w:sz w:val="18"/>
                <w:szCs w:val="18"/>
                <w:lang w:eastAsia="es-CL"/>
              </w:rPr>
              <w:t xml:space="preserve">se aprecia </w:t>
            </w:r>
            <w:r w:rsidR="00F167BD">
              <w:rPr>
                <w:rFonts w:eastAsia="Times New Roman"/>
                <w:color w:val="000000"/>
                <w:sz w:val="18"/>
                <w:szCs w:val="18"/>
                <w:lang w:eastAsia="es-CL"/>
              </w:rPr>
              <w:t>L</w:t>
            </w:r>
            <w:r w:rsidR="003D28EC">
              <w:rPr>
                <w:rFonts w:eastAsia="Times New Roman"/>
                <w:color w:val="000000"/>
                <w:sz w:val="18"/>
                <w:szCs w:val="18"/>
                <w:lang w:eastAsia="es-CL"/>
              </w:rPr>
              <w:t>ote 4H2, en el cual se ha comenzado movimiento de tierra y cort</w:t>
            </w:r>
            <w:r w:rsidR="000506AE">
              <w:rPr>
                <w:rFonts w:eastAsia="Times New Roman"/>
                <w:color w:val="000000"/>
                <w:sz w:val="18"/>
                <w:szCs w:val="18"/>
                <w:lang w:eastAsia="es-CL"/>
              </w:rPr>
              <w:t>a</w:t>
            </w:r>
            <w:r w:rsidR="003D28EC">
              <w:rPr>
                <w:rFonts w:eastAsia="Times New Roman"/>
                <w:color w:val="000000"/>
                <w:sz w:val="18"/>
                <w:szCs w:val="18"/>
                <w:lang w:eastAsia="es-CL"/>
              </w:rPr>
              <w:t xml:space="preserve"> de vegetación.</w:t>
            </w:r>
          </w:p>
        </w:tc>
      </w:tr>
      <w:tr w:rsidR="00512BCB" w:rsidRPr="0025129B" w:rsidTr="00F167BD">
        <w:trPr>
          <w:trHeight w:val="324"/>
          <w:jc w:val="center"/>
        </w:trPr>
        <w:tc>
          <w:tcPr>
            <w:tcW w:w="2499" w:type="pct"/>
            <w:gridSpan w:val="4"/>
            <w:vMerge/>
            <w:tcBorders>
              <w:top w:val="single" w:sz="4" w:space="0" w:color="auto"/>
              <w:left w:val="single" w:sz="4" w:space="0" w:color="auto"/>
              <w:bottom w:val="single" w:sz="4" w:space="0" w:color="000000"/>
              <w:right w:val="single" w:sz="4" w:space="0" w:color="000000"/>
            </w:tcBorders>
            <w:vAlign w:val="center"/>
            <w:hideMark/>
          </w:tcPr>
          <w:p w:rsidR="00512BCB" w:rsidRPr="0025129B" w:rsidRDefault="00512BCB" w:rsidP="00F167BD">
            <w:pPr>
              <w:rPr>
                <w:rFonts w:eastAsia="Times New Roman"/>
                <w:color w:val="000000"/>
                <w:sz w:val="20"/>
                <w:szCs w:val="20"/>
                <w:lang w:eastAsia="es-CL"/>
              </w:rPr>
            </w:pPr>
          </w:p>
        </w:tc>
        <w:tc>
          <w:tcPr>
            <w:tcW w:w="2501" w:type="pct"/>
            <w:gridSpan w:val="4"/>
            <w:vMerge/>
            <w:tcBorders>
              <w:top w:val="single" w:sz="4" w:space="0" w:color="auto"/>
              <w:left w:val="single" w:sz="4" w:space="0" w:color="auto"/>
              <w:bottom w:val="single" w:sz="4" w:space="0" w:color="000000"/>
              <w:right w:val="single" w:sz="4" w:space="0" w:color="000000"/>
            </w:tcBorders>
            <w:vAlign w:val="center"/>
            <w:hideMark/>
          </w:tcPr>
          <w:p w:rsidR="00512BCB" w:rsidRPr="0025129B" w:rsidRDefault="00512BCB" w:rsidP="00F167BD">
            <w:pPr>
              <w:rPr>
                <w:rFonts w:eastAsia="Times New Roman"/>
                <w:color w:val="000000"/>
                <w:sz w:val="20"/>
                <w:szCs w:val="20"/>
                <w:lang w:eastAsia="es-CL"/>
              </w:rPr>
            </w:pPr>
          </w:p>
        </w:tc>
      </w:tr>
    </w:tbl>
    <w:p w:rsidR="00512BCB" w:rsidRDefault="00512BCB" w:rsidP="00F167BD">
      <w:pPr>
        <w:rPr>
          <w:rFonts w:cstheme="minorHAnsi"/>
          <w:b/>
          <w:sz w:val="14"/>
          <w:szCs w:val="24"/>
        </w:rPr>
      </w:pPr>
    </w:p>
    <w:p w:rsidR="00D60C39" w:rsidRDefault="00D60C39">
      <w:pPr>
        <w:jc w:val="left"/>
        <w:rPr>
          <w:rFonts w:cstheme="minorHAnsi"/>
          <w:b/>
          <w:sz w:val="14"/>
          <w:szCs w:val="24"/>
        </w:rPr>
      </w:pPr>
      <w:r>
        <w:rPr>
          <w:rFonts w:cstheme="minorHAnsi"/>
          <w:b/>
          <w:sz w:val="14"/>
          <w:szCs w:val="24"/>
        </w:rPr>
        <w:br w:type="page"/>
      </w:r>
    </w:p>
    <w:p w:rsidR="00D60C39" w:rsidRPr="0025129B" w:rsidRDefault="00D60C39" w:rsidP="00B1627F">
      <w:pPr>
        <w:jc w:val="left"/>
        <w:rPr>
          <w:rFonts w:cstheme="minorHAnsi"/>
          <w:b/>
          <w:sz w:val="14"/>
          <w:szCs w:val="24"/>
        </w:rPr>
        <w:sectPr w:rsidR="00D60C39" w:rsidRPr="0025129B" w:rsidSect="00A70F8F">
          <w:pgSz w:w="15840" w:h="12240" w:orient="landscape"/>
          <w:pgMar w:top="1134" w:right="1134" w:bottom="1134" w:left="1134" w:header="709" w:footer="709" w:gutter="0"/>
          <w:cols w:space="708"/>
          <w:docGrid w:linePitch="360"/>
        </w:sectPr>
      </w:pPr>
    </w:p>
    <w:p w:rsidR="00B567E7" w:rsidRDefault="00B567E7" w:rsidP="00F9063A">
      <w:pPr>
        <w:pStyle w:val="Ttulo2"/>
      </w:pPr>
      <w:bookmarkStart w:id="122" w:name="_Toc450656183"/>
      <w:bookmarkStart w:id="123" w:name="_Toc455130126"/>
      <w:r>
        <w:lastRenderedPageBreak/>
        <w:t>Verificaci</w:t>
      </w:r>
      <w:r w:rsidR="00F53884">
        <w:t>ó</w:t>
      </w:r>
      <w:r>
        <w:t xml:space="preserve">n de solicitudes y permisos </w:t>
      </w:r>
      <w:r w:rsidR="00C02875">
        <w:t xml:space="preserve">de la </w:t>
      </w:r>
      <w:r>
        <w:t>Municipalidad de Peñalol</w:t>
      </w:r>
      <w:r w:rsidR="00F53884">
        <w:t>é</w:t>
      </w:r>
      <w:r>
        <w:t>n</w:t>
      </w:r>
      <w:bookmarkEnd w:id="122"/>
      <w:bookmarkEnd w:id="123"/>
    </w:p>
    <w:p w:rsidR="00B176ED" w:rsidRPr="00B176ED" w:rsidRDefault="00B176ED" w:rsidP="00B176ED"/>
    <w:tbl>
      <w:tblPr>
        <w:tblStyle w:val="Tablaconcuadrcula"/>
        <w:tblW w:w="5000" w:type="pct"/>
        <w:tblLook w:val="04A0" w:firstRow="1" w:lastRow="0" w:firstColumn="1" w:lastColumn="0" w:noHBand="0" w:noVBand="1"/>
      </w:tblPr>
      <w:tblGrid>
        <w:gridCol w:w="3768"/>
        <w:gridCol w:w="9794"/>
      </w:tblGrid>
      <w:tr w:rsidR="00B1627F" w:rsidRPr="0025129B" w:rsidTr="008602F9">
        <w:trPr>
          <w:trHeight w:val="142"/>
        </w:trPr>
        <w:tc>
          <w:tcPr>
            <w:tcW w:w="1389" w:type="pct"/>
          </w:tcPr>
          <w:p w:rsidR="00B1627F" w:rsidRPr="0025129B" w:rsidRDefault="00B1627F" w:rsidP="008602F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567E7">
              <w:rPr>
                <w:b/>
              </w:rPr>
              <w:t>3</w:t>
            </w:r>
          </w:p>
        </w:tc>
        <w:tc>
          <w:tcPr>
            <w:tcW w:w="3611" w:type="pct"/>
          </w:tcPr>
          <w:p w:rsidR="00B1627F" w:rsidRPr="0025129B" w:rsidRDefault="00B1627F" w:rsidP="008602F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567E7">
              <w:rPr>
                <w:rFonts w:eastAsia="Times New Roman"/>
                <w:color w:val="000000"/>
                <w:lang w:eastAsia="es-CL"/>
              </w:rPr>
              <w:t>-</w:t>
            </w:r>
          </w:p>
        </w:tc>
      </w:tr>
      <w:tr w:rsidR="00B1627F" w:rsidRPr="0025129B" w:rsidTr="008602F9">
        <w:trPr>
          <w:trHeight w:val="142"/>
        </w:trPr>
        <w:tc>
          <w:tcPr>
            <w:tcW w:w="5000" w:type="pct"/>
            <w:gridSpan w:val="2"/>
          </w:tcPr>
          <w:p w:rsidR="00B1627F" w:rsidRPr="0025129B" w:rsidRDefault="00B1627F" w:rsidP="008602F9">
            <w:pPr>
              <w:rPr>
                <w:rFonts w:eastAsia="Times New Roman"/>
                <w:b/>
                <w:bCs/>
                <w:color w:val="000000"/>
                <w:lang w:eastAsia="es-CL"/>
              </w:rPr>
            </w:pPr>
            <w:r>
              <w:rPr>
                <w:rFonts w:eastAsia="Times New Roman"/>
                <w:b/>
                <w:bCs/>
                <w:color w:val="000000"/>
                <w:lang w:eastAsia="es-CL"/>
              </w:rPr>
              <w:t xml:space="preserve">Doumentación solicitada y entregada: </w:t>
            </w:r>
            <w:r w:rsidR="004F42E8" w:rsidRPr="009F563E">
              <w:rPr>
                <w:rFonts w:eastAsia="Times New Roman"/>
                <w:bCs/>
                <w:color w:val="000000" w:themeColor="text1"/>
                <w:lang w:eastAsia="es-CL"/>
              </w:rPr>
              <w:t>Se solicitó información a la Municipalidad de Peñalolén y a Inmobiliaria Macul S.A.</w:t>
            </w:r>
          </w:p>
        </w:tc>
      </w:tr>
      <w:tr w:rsidR="00B1627F" w:rsidRPr="0025129B" w:rsidTr="008602F9">
        <w:trPr>
          <w:trHeight w:val="319"/>
        </w:trPr>
        <w:tc>
          <w:tcPr>
            <w:tcW w:w="5000" w:type="pct"/>
            <w:gridSpan w:val="2"/>
            <w:tcBorders>
              <w:bottom w:val="single" w:sz="4" w:space="0" w:color="auto"/>
            </w:tcBorders>
          </w:tcPr>
          <w:p w:rsidR="00B1627F" w:rsidRDefault="00B1627F" w:rsidP="008602F9">
            <w:pPr>
              <w:rPr>
                <w:color w:val="FF0000"/>
              </w:rPr>
            </w:pPr>
            <w:r>
              <w:rPr>
                <w:b/>
              </w:rPr>
              <w:t>Exigencia (s)</w:t>
            </w:r>
            <w:r w:rsidRPr="0025129B">
              <w:rPr>
                <w:b/>
              </w:rPr>
              <w:t>:</w:t>
            </w:r>
            <w:r>
              <w:rPr>
                <w:b/>
              </w:rPr>
              <w:t xml:space="preserve"> </w:t>
            </w:r>
          </w:p>
          <w:p w:rsidR="00B1627F" w:rsidRDefault="00B1627F" w:rsidP="00E97B25">
            <w:pPr>
              <w:pStyle w:val="Prrafodelista"/>
              <w:numPr>
                <w:ilvl w:val="0"/>
                <w:numId w:val="29"/>
              </w:numPr>
              <w:rPr>
                <w:rFonts w:ascii="Verdana" w:hAnsi="Verdana"/>
                <w:color w:val="000000"/>
                <w:sz w:val="18"/>
                <w:szCs w:val="18"/>
                <w:shd w:val="clear" w:color="auto" w:fill="FFFFFF"/>
              </w:rPr>
            </w:pPr>
            <w:r w:rsidRPr="007F3001">
              <w:t>Requerir copia de certificación de informaciones previas y permisos obtenidos ante la autoridad competente (M</w:t>
            </w:r>
            <w:r w:rsidR="00B567E7">
              <w:t>unicipalidad de Peñalolén</w:t>
            </w:r>
            <w:r w:rsidRPr="007F3001">
              <w:t>).</w:t>
            </w:r>
            <w:r w:rsidRPr="00B1627F">
              <w:rPr>
                <w:rFonts w:ascii="Verdana" w:hAnsi="Verdana"/>
                <w:color w:val="000000"/>
                <w:sz w:val="18"/>
                <w:szCs w:val="18"/>
                <w:shd w:val="clear" w:color="auto" w:fill="FFFFFF"/>
              </w:rPr>
              <w:t xml:space="preserve"> </w:t>
            </w:r>
          </w:p>
          <w:p w:rsidR="007F3001" w:rsidRPr="00E97B25" w:rsidRDefault="007F3001" w:rsidP="007F3001">
            <w:pPr>
              <w:pStyle w:val="Prrafodelista"/>
              <w:rPr>
                <w:rFonts w:ascii="Verdana" w:hAnsi="Verdana"/>
                <w:color w:val="000000"/>
                <w:sz w:val="18"/>
                <w:szCs w:val="18"/>
                <w:shd w:val="clear" w:color="auto" w:fill="FFFFFF"/>
              </w:rPr>
            </w:pPr>
          </w:p>
        </w:tc>
      </w:tr>
      <w:tr w:rsidR="00B1627F" w:rsidRPr="0025129B" w:rsidTr="008602F9">
        <w:trPr>
          <w:trHeight w:val="627"/>
        </w:trPr>
        <w:tc>
          <w:tcPr>
            <w:tcW w:w="5000" w:type="pct"/>
            <w:gridSpan w:val="2"/>
          </w:tcPr>
          <w:p w:rsidR="00B1627F" w:rsidRDefault="00B1627F" w:rsidP="008602F9">
            <w:pPr>
              <w:jc w:val="left"/>
              <w:rPr>
                <w:color w:val="FF0000"/>
              </w:rPr>
            </w:pPr>
            <w:r w:rsidRPr="00F15F8C">
              <w:rPr>
                <w:b/>
              </w:rPr>
              <w:t>Hecho (s):</w:t>
            </w:r>
            <w:r w:rsidRPr="007E2D5C">
              <w:t xml:space="preserve"> </w:t>
            </w:r>
          </w:p>
          <w:p w:rsidR="00FF29D5" w:rsidRDefault="00FF29D5" w:rsidP="00FF29D5">
            <w:r>
              <w:t>Mediante ORD SMA N°1498</w:t>
            </w:r>
            <w:r w:rsidR="00906F61">
              <w:t>,</w:t>
            </w:r>
            <w:r>
              <w:t xml:space="preserve"> de fecha 28 de agosto de 2015, se solicita a la Municipalidad de Peñalol</w:t>
            </w:r>
            <w:r w:rsidR="00F53884">
              <w:t>é</w:t>
            </w:r>
            <w:r>
              <w:t>n</w:t>
            </w:r>
            <w:r w:rsidR="00F53884">
              <w:t>,</w:t>
            </w:r>
            <w:r>
              <w:t xml:space="preserve"> la totalida</w:t>
            </w:r>
            <w:r w:rsidR="00F53884">
              <w:t>d</w:t>
            </w:r>
            <w:r>
              <w:t xml:space="preserve"> de aprobaciones de </w:t>
            </w:r>
            <w:r w:rsidR="00906F61">
              <w:t>a</w:t>
            </w:r>
            <w:r>
              <w:t>nteproyecto</w:t>
            </w:r>
            <w:r w:rsidR="00A64C2B">
              <w:t>s</w:t>
            </w:r>
            <w:r w:rsidR="00906F61">
              <w:t xml:space="preserve">, permisos de edificación y </w:t>
            </w:r>
            <w:r>
              <w:t xml:space="preserve">certificados de recepción definitiva de obras (si los hubiere), de proyectos asociados </w:t>
            </w:r>
            <w:r w:rsidR="00906F61">
              <w:t xml:space="preserve">a </w:t>
            </w:r>
            <w:r>
              <w:t>la Z</w:t>
            </w:r>
            <w:r w:rsidR="00B25454">
              <w:t>ona</w:t>
            </w:r>
            <w:r>
              <w:t xml:space="preserve"> R7 del Plan Regulador de la </w:t>
            </w:r>
            <w:r w:rsidR="00906F61">
              <w:t>C</w:t>
            </w:r>
            <w:r>
              <w:t>omun</w:t>
            </w:r>
            <w:r w:rsidR="00906F61">
              <w:t>a</w:t>
            </w:r>
            <w:r>
              <w:t xml:space="preserve"> de Peñalol</w:t>
            </w:r>
            <w:r w:rsidR="00906F61">
              <w:t>é</w:t>
            </w:r>
            <w:r>
              <w:t>n</w:t>
            </w:r>
            <w:r w:rsidR="00906F61">
              <w:t xml:space="preserve"> </w:t>
            </w:r>
            <w:r w:rsidR="006A6008">
              <w:t xml:space="preserve">(Anexo </w:t>
            </w:r>
            <w:r w:rsidR="00B25454">
              <w:t>4</w:t>
            </w:r>
            <w:r w:rsidR="006A6008">
              <w:t>)</w:t>
            </w:r>
            <w:r w:rsidR="00906F61">
              <w:t>.</w:t>
            </w:r>
          </w:p>
          <w:p w:rsidR="00B1627F" w:rsidRDefault="00FF29D5" w:rsidP="00906F61">
            <w:r>
              <w:t>En Acta de Fiscalizaci</w:t>
            </w:r>
            <w:r w:rsidR="00906F61">
              <w:t>ó</w:t>
            </w:r>
            <w:r>
              <w:t xml:space="preserve">n </w:t>
            </w:r>
            <w:r w:rsidR="00B25454">
              <w:t>A</w:t>
            </w:r>
            <w:r>
              <w:t>mbiental</w:t>
            </w:r>
            <w:r w:rsidR="00906F61">
              <w:t xml:space="preserve">, </w:t>
            </w:r>
            <w:r>
              <w:t>de 31.08.2015</w:t>
            </w:r>
            <w:r w:rsidR="00906F61">
              <w:t>,</w:t>
            </w:r>
            <w:r>
              <w:t xml:space="preserve"> se solicita al titular </w:t>
            </w:r>
            <w:r w:rsidR="00906F61">
              <w:t>“I</w:t>
            </w:r>
            <w:r>
              <w:t>nmobiliaria Macul S.A.</w:t>
            </w:r>
            <w:r w:rsidR="00906F61">
              <w:t>”</w:t>
            </w:r>
            <w:r>
              <w:t xml:space="preserve">, remitir a esta </w:t>
            </w:r>
            <w:r w:rsidR="00906F61">
              <w:t>S</w:t>
            </w:r>
            <w:r>
              <w:t xml:space="preserve">uperintendencia, </w:t>
            </w:r>
            <w:r w:rsidR="002259FD">
              <w:t>c</w:t>
            </w:r>
            <w:r>
              <w:t>ertificado (copia)</w:t>
            </w:r>
            <w:r w:rsidR="00A64C2B">
              <w:t xml:space="preserve"> </w:t>
            </w:r>
            <w:r>
              <w:t>de info</w:t>
            </w:r>
            <w:r w:rsidR="00906F61">
              <w:t>r</w:t>
            </w:r>
            <w:r>
              <w:t>maciones previas, anteproyecto</w:t>
            </w:r>
            <w:r w:rsidR="00906F61">
              <w:t>s</w:t>
            </w:r>
            <w:r>
              <w:t xml:space="preserve"> de ed</w:t>
            </w:r>
            <w:r w:rsidR="00A64C2B">
              <w:t>ificación</w:t>
            </w:r>
            <w:r w:rsidR="002259FD">
              <w:t xml:space="preserve"> </w:t>
            </w:r>
            <w:r w:rsidR="00A64C2B">
              <w:t xml:space="preserve">y </w:t>
            </w:r>
            <w:r>
              <w:t>permisos de edificación aprobados por la DOM</w:t>
            </w:r>
            <w:r w:rsidR="00A64C2B">
              <w:t>,</w:t>
            </w:r>
            <w:r>
              <w:t xml:space="preserve"> para los proyectos emplazados en </w:t>
            </w:r>
            <w:r w:rsidR="00A64C2B">
              <w:t>los L</w:t>
            </w:r>
            <w:r>
              <w:t>otes 4H1, 4H2 y 4R</w:t>
            </w:r>
            <w:r w:rsidR="00A64C2B">
              <w:t>.</w:t>
            </w:r>
          </w:p>
          <w:p w:rsidR="002259FD" w:rsidRDefault="002259FD" w:rsidP="00906F61"/>
          <w:p w:rsidR="002259FD" w:rsidRDefault="002259FD" w:rsidP="002259FD">
            <w:pPr>
              <w:rPr>
                <w:rFonts w:cstheme="minorHAnsi"/>
                <w:color w:val="000000" w:themeColor="text1"/>
              </w:rPr>
            </w:pPr>
            <w:r w:rsidRPr="00F167BD">
              <w:rPr>
                <w:color w:val="000000" w:themeColor="text1"/>
              </w:rPr>
              <w:t>Mediante ORD SMA N°1257, de fecha 31 de mayo de 2016, se solicita a la Municipalidad de Peñalolén, r</w:t>
            </w:r>
            <w:r w:rsidRPr="00F167BD">
              <w:rPr>
                <w:rFonts w:cs="Calibri"/>
                <w:color w:val="000000" w:themeColor="text1"/>
              </w:rPr>
              <w:t xml:space="preserve">emitir el permiso de edificación y recepción definitiva otorgadas </w:t>
            </w:r>
            <w:r w:rsidR="00F06FA7" w:rsidRPr="00F167BD">
              <w:rPr>
                <w:rFonts w:cs="Calibri"/>
                <w:color w:val="000000" w:themeColor="text1"/>
              </w:rPr>
              <w:t>al</w:t>
            </w:r>
            <w:r w:rsidRPr="00F167BD">
              <w:rPr>
                <w:rFonts w:cstheme="minorHAnsi"/>
                <w:color w:val="000000" w:themeColor="text1"/>
              </w:rPr>
              <w:t xml:space="preserve"> Condominio Borde Andino, asociado al Lote 4Q.</w:t>
            </w:r>
          </w:p>
          <w:p w:rsidR="00B25454" w:rsidRDefault="00B25454" w:rsidP="002259FD">
            <w:pPr>
              <w:rPr>
                <w:rFonts w:cstheme="minorHAnsi"/>
                <w:color w:val="000000" w:themeColor="text1"/>
              </w:rPr>
            </w:pPr>
          </w:p>
          <w:p w:rsidR="00B25454" w:rsidRPr="00F167BD" w:rsidRDefault="00B25454" w:rsidP="002259FD">
            <w:pPr>
              <w:rPr>
                <w:color w:val="000000" w:themeColor="text1"/>
              </w:rPr>
            </w:pPr>
            <w:r>
              <w:rPr>
                <w:rFonts w:cstheme="minorHAnsi"/>
                <w:color w:val="000000" w:themeColor="text1"/>
              </w:rPr>
              <w:t xml:space="preserve">A través del Ord. </w:t>
            </w:r>
            <w:r w:rsidR="00AF7E80">
              <w:rPr>
                <w:rFonts w:cstheme="minorHAnsi"/>
                <w:color w:val="000000" w:themeColor="text1"/>
              </w:rPr>
              <w:t>2100/81</w:t>
            </w:r>
            <w:r>
              <w:rPr>
                <w:rFonts w:cstheme="minorHAnsi"/>
                <w:color w:val="000000" w:themeColor="text1"/>
              </w:rPr>
              <w:t xml:space="preserve">, </w:t>
            </w:r>
            <w:r w:rsidR="00AF7E80">
              <w:rPr>
                <w:rFonts w:cstheme="minorHAnsi"/>
                <w:color w:val="000000" w:themeColor="text1"/>
              </w:rPr>
              <w:t xml:space="preserve">de fecha 21 de junio de 2016, </w:t>
            </w:r>
            <w:r>
              <w:rPr>
                <w:rFonts w:cstheme="minorHAnsi"/>
                <w:color w:val="000000" w:themeColor="text1"/>
              </w:rPr>
              <w:t>la Municipalidad de Peñalolén</w:t>
            </w:r>
            <w:r w:rsidR="00AF7E80">
              <w:rPr>
                <w:rFonts w:cstheme="minorHAnsi"/>
                <w:color w:val="000000" w:themeColor="text1"/>
              </w:rPr>
              <w:t xml:space="preserve"> remite los antecedentes solicitados respecto al Condominio Borde Andino.</w:t>
            </w:r>
          </w:p>
          <w:p w:rsidR="00FF29D5" w:rsidRPr="00F167BD" w:rsidRDefault="00FF29D5" w:rsidP="00906F61">
            <w:pPr>
              <w:rPr>
                <w:b/>
                <w:color w:val="000000" w:themeColor="text1"/>
              </w:rPr>
            </w:pPr>
          </w:p>
          <w:p w:rsidR="00FF29D5" w:rsidRDefault="00B1627F" w:rsidP="008602F9">
            <w:pPr>
              <w:jc w:val="left"/>
              <w:rPr>
                <w:b/>
              </w:rPr>
            </w:pPr>
            <w:r w:rsidRPr="008E34C9">
              <w:rPr>
                <w:b/>
              </w:rPr>
              <w:t>Resultado</w:t>
            </w:r>
            <w:r>
              <w:rPr>
                <w:b/>
              </w:rPr>
              <w:t xml:space="preserve"> (s)</w:t>
            </w:r>
            <w:r w:rsidRPr="008E34C9">
              <w:rPr>
                <w:b/>
              </w:rPr>
              <w:t xml:space="preserve"> examen de Información: </w:t>
            </w:r>
          </w:p>
          <w:p w:rsidR="00197770" w:rsidRPr="00197770" w:rsidRDefault="00197770" w:rsidP="008602F9">
            <w:pPr>
              <w:jc w:val="left"/>
            </w:pPr>
            <w:r w:rsidRPr="00197770">
              <w:t xml:space="preserve">De la información obtenida en los distintos documentos se puede establecer que las superficies </w:t>
            </w:r>
            <w:r w:rsidR="004F5310">
              <w:t xml:space="preserve">y titulares </w:t>
            </w:r>
            <w:r w:rsidRPr="00197770">
              <w:t xml:space="preserve">de los distintos </w:t>
            </w:r>
            <w:r w:rsidR="004F5310">
              <w:t>l</w:t>
            </w:r>
            <w:r w:rsidRPr="00197770">
              <w:t>otes son los siguientes;</w:t>
            </w:r>
          </w:p>
          <w:p w:rsidR="00197770" w:rsidRDefault="00197770" w:rsidP="008602F9">
            <w:pPr>
              <w:jc w:val="left"/>
              <w:rPr>
                <w:b/>
              </w:rPr>
            </w:pPr>
          </w:p>
          <w:tbl>
            <w:tblPr>
              <w:tblStyle w:val="Tablaconcuadrcula"/>
              <w:tblW w:w="0" w:type="auto"/>
              <w:tblInd w:w="449" w:type="dxa"/>
              <w:tblLook w:val="04A0" w:firstRow="1" w:lastRow="0" w:firstColumn="1" w:lastColumn="0" w:noHBand="0" w:noVBand="1"/>
            </w:tblPr>
            <w:tblGrid>
              <w:gridCol w:w="2552"/>
              <w:gridCol w:w="1276"/>
              <w:gridCol w:w="1481"/>
              <w:gridCol w:w="709"/>
              <w:gridCol w:w="1353"/>
              <w:gridCol w:w="1560"/>
              <w:gridCol w:w="1531"/>
              <w:gridCol w:w="2126"/>
            </w:tblGrid>
            <w:tr w:rsidR="00573BC3" w:rsidTr="00B176ED">
              <w:tc>
                <w:tcPr>
                  <w:tcW w:w="2552" w:type="dxa"/>
                </w:tcPr>
                <w:p w:rsidR="00573BC3" w:rsidRDefault="00573BC3" w:rsidP="008602F9">
                  <w:pPr>
                    <w:jc w:val="left"/>
                    <w:rPr>
                      <w:b/>
                    </w:rPr>
                  </w:pPr>
                  <w:r>
                    <w:rPr>
                      <w:b/>
                    </w:rPr>
                    <w:t>Documento</w:t>
                  </w:r>
                </w:p>
              </w:tc>
              <w:tc>
                <w:tcPr>
                  <w:tcW w:w="1276" w:type="dxa"/>
                </w:tcPr>
                <w:p w:rsidR="00573BC3" w:rsidRDefault="00573BC3" w:rsidP="008602F9">
                  <w:pPr>
                    <w:jc w:val="left"/>
                    <w:rPr>
                      <w:b/>
                    </w:rPr>
                  </w:pPr>
                  <w:r>
                    <w:rPr>
                      <w:b/>
                    </w:rPr>
                    <w:t>Fecha</w:t>
                  </w:r>
                </w:p>
              </w:tc>
              <w:tc>
                <w:tcPr>
                  <w:tcW w:w="1481" w:type="dxa"/>
                </w:tcPr>
                <w:p w:rsidR="00573BC3" w:rsidRDefault="00573BC3" w:rsidP="008602F9">
                  <w:pPr>
                    <w:jc w:val="left"/>
                    <w:rPr>
                      <w:b/>
                    </w:rPr>
                  </w:pPr>
                  <w:r>
                    <w:rPr>
                      <w:b/>
                    </w:rPr>
                    <w:t>Titular</w:t>
                  </w:r>
                </w:p>
              </w:tc>
              <w:tc>
                <w:tcPr>
                  <w:tcW w:w="709" w:type="dxa"/>
                </w:tcPr>
                <w:p w:rsidR="00573BC3" w:rsidRDefault="00573BC3" w:rsidP="008602F9">
                  <w:pPr>
                    <w:jc w:val="left"/>
                    <w:rPr>
                      <w:b/>
                    </w:rPr>
                  </w:pPr>
                  <w:r>
                    <w:rPr>
                      <w:b/>
                    </w:rPr>
                    <w:t>Lote</w:t>
                  </w:r>
                </w:p>
              </w:tc>
              <w:tc>
                <w:tcPr>
                  <w:tcW w:w="1353" w:type="dxa"/>
                </w:tcPr>
                <w:p w:rsidR="00573BC3" w:rsidRDefault="00573BC3" w:rsidP="008602F9">
                  <w:pPr>
                    <w:jc w:val="left"/>
                    <w:rPr>
                      <w:b/>
                    </w:rPr>
                  </w:pPr>
                  <w:r>
                    <w:rPr>
                      <w:b/>
                    </w:rPr>
                    <w:t>Superficie por lote m2</w:t>
                  </w:r>
                </w:p>
              </w:tc>
              <w:tc>
                <w:tcPr>
                  <w:tcW w:w="1560" w:type="dxa"/>
                </w:tcPr>
                <w:p w:rsidR="00573BC3" w:rsidRDefault="00B176ED" w:rsidP="008602F9">
                  <w:pPr>
                    <w:jc w:val="left"/>
                    <w:rPr>
                      <w:b/>
                    </w:rPr>
                  </w:pPr>
                  <w:r>
                    <w:rPr>
                      <w:b/>
                    </w:rPr>
                    <w:t xml:space="preserve">Superficie Total Terreno </w:t>
                  </w:r>
                  <w:r w:rsidR="00573BC3">
                    <w:rPr>
                      <w:b/>
                    </w:rPr>
                    <w:t>m2</w:t>
                  </w:r>
                </w:p>
              </w:tc>
              <w:tc>
                <w:tcPr>
                  <w:tcW w:w="1531" w:type="dxa"/>
                </w:tcPr>
                <w:p w:rsidR="00573BC3" w:rsidRDefault="00B176ED" w:rsidP="008602F9">
                  <w:pPr>
                    <w:jc w:val="left"/>
                    <w:rPr>
                      <w:b/>
                    </w:rPr>
                  </w:pPr>
                  <w:r>
                    <w:rPr>
                      <w:b/>
                    </w:rPr>
                    <w:t xml:space="preserve">Total por inmobiliaria </w:t>
                  </w:r>
                  <w:r w:rsidR="00573BC3">
                    <w:rPr>
                      <w:b/>
                    </w:rPr>
                    <w:t>m2</w:t>
                  </w:r>
                </w:p>
              </w:tc>
              <w:tc>
                <w:tcPr>
                  <w:tcW w:w="2126" w:type="dxa"/>
                </w:tcPr>
                <w:p w:rsidR="00573BC3" w:rsidRDefault="00573BC3" w:rsidP="00DB090F">
                  <w:pPr>
                    <w:jc w:val="left"/>
                    <w:rPr>
                      <w:b/>
                    </w:rPr>
                  </w:pPr>
                  <w:r>
                    <w:rPr>
                      <w:b/>
                    </w:rPr>
                    <w:t>Total por inmobiliaria</w:t>
                  </w:r>
                </w:p>
                <w:p w:rsidR="00573BC3" w:rsidRDefault="00573BC3" w:rsidP="00DB090F">
                  <w:pPr>
                    <w:jc w:val="left"/>
                    <w:rPr>
                      <w:b/>
                    </w:rPr>
                  </w:pPr>
                  <w:r>
                    <w:rPr>
                      <w:b/>
                    </w:rPr>
                    <w:t>ha</w:t>
                  </w:r>
                </w:p>
              </w:tc>
            </w:tr>
            <w:tr w:rsidR="00573BC3" w:rsidTr="00B176ED">
              <w:tc>
                <w:tcPr>
                  <w:tcW w:w="2552" w:type="dxa"/>
                </w:tcPr>
                <w:p w:rsidR="00573BC3" w:rsidRPr="00AF355C" w:rsidRDefault="00573BC3" w:rsidP="00B176ED">
                  <w:pPr>
                    <w:jc w:val="left"/>
                  </w:pPr>
                  <w:r w:rsidRPr="00AF355C">
                    <w:t>Permiso de Edificaci</w:t>
                  </w:r>
                  <w:r>
                    <w:t>ó</w:t>
                  </w:r>
                  <w:r w:rsidRPr="00AF355C">
                    <w:t>n  135/13</w:t>
                  </w:r>
                </w:p>
              </w:tc>
              <w:tc>
                <w:tcPr>
                  <w:tcW w:w="1276" w:type="dxa"/>
                </w:tcPr>
                <w:p w:rsidR="00573BC3" w:rsidRPr="00AF355C" w:rsidRDefault="00573BC3" w:rsidP="00B176ED">
                  <w:pPr>
                    <w:jc w:val="left"/>
                  </w:pPr>
                  <w:r w:rsidRPr="00AF355C">
                    <w:t>30-05-2013</w:t>
                  </w:r>
                </w:p>
              </w:tc>
              <w:tc>
                <w:tcPr>
                  <w:tcW w:w="1481" w:type="dxa"/>
                </w:tcPr>
                <w:p w:rsidR="00573BC3" w:rsidRPr="00AF355C" w:rsidRDefault="00573BC3" w:rsidP="00B176ED">
                  <w:pPr>
                    <w:jc w:val="left"/>
                  </w:pPr>
                  <w:r>
                    <w:t>Inmobiliaria Macul S.A.</w:t>
                  </w:r>
                </w:p>
              </w:tc>
              <w:tc>
                <w:tcPr>
                  <w:tcW w:w="709" w:type="dxa"/>
                  <w:vAlign w:val="center"/>
                </w:tcPr>
                <w:p w:rsidR="00573BC3" w:rsidRPr="00AF355C" w:rsidRDefault="00573BC3" w:rsidP="00B176ED">
                  <w:pPr>
                    <w:jc w:val="left"/>
                  </w:pPr>
                  <w:r>
                    <w:t>4H2</w:t>
                  </w:r>
                </w:p>
              </w:tc>
              <w:tc>
                <w:tcPr>
                  <w:tcW w:w="1353" w:type="dxa"/>
                  <w:vAlign w:val="center"/>
                </w:tcPr>
                <w:p w:rsidR="00573BC3" w:rsidRDefault="001E6416" w:rsidP="00B176ED">
                  <w:pPr>
                    <w:jc w:val="left"/>
                  </w:pPr>
                  <w:r>
                    <w:t>49.373</w:t>
                  </w:r>
                </w:p>
              </w:tc>
              <w:tc>
                <w:tcPr>
                  <w:tcW w:w="1560" w:type="dxa"/>
                  <w:vMerge w:val="restart"/>
                  <w:vAlign w:val="center"/>
                </w:tcPr>
                <w:p w:rsidR="00573BC3" w:rsidRPr="00AF355C" w:rsidRDefault="00573BC3" w:rsidP="00B176ED">
                  <w:pPr>
                    <w:jc w:val="left"/>
                  </w:pPr>
                </w:p>
              </w:tc>
              <w:tc>
                <w:tcPr>
                  <w:tcW w:w="1531" w:type="dxa"/>
                  <w:vMerge w:val="restart"/>
                  <w:vAlign w:val="center"/>
                </w:tcPr>
                <w:p w:rsidR="00573BC3" w:rsidRDefault="00933F91" w:rsidP="00B176ED">
                  <w:pPr>
                    <w:jc w:val="left"/>
                  </w:pPr>
                  <w:r>
                    <w:t>146.599,93</w:t>
                  </w:r>
                </w:p>
              </w:tc>
              <w:tc>
                <w:tcPr>
                  <w:tcW w:w="2126" w:type="dxa"/>
                  <w:vMerge w:val="restart"/>
                  <w:vAlign w:val="center"/>
                </w:tcPr>
                <w:p w:rsidR="00573BC3" w:rsidRPr="00595286" w:rsidRDefault="001E6416" w:rsidP="00B176ED">
                  <w:pPr>
                    <w:jc w:val="left"/>
                    <w:rPr>
                      <w:b/>
                    </w:rPr>
                  </w:pPr>
                  <w:r>
                    <w:rPr>
                      <w:b/>
                    </w:rPr>
                    <w:t>1</w:t>
                  </w:r>
                  <w:r w:rsidR="00933F91">
                    <w:rPr>
                      <w:b/>
                    </w:rPr>
                    <w:t>4</w:t>
                  </w:r>
                  <w:r>
                    <w:rPr>
                      <w:b/>
                    </w:rPr>
                    <w:t>.</w:t>
                  </w:r>
                  <w:r w:rsidR="00933F91">
                    <w:rPr>
                      <w:b/>
                    </w:rPr>
                    <w:t>6</w:t>
                  </w:r>
                </w:p>
              </w:tc>
            </w:tr>
            <w:tr w:rsidR="00C864BE" w:rsidTr="00B176ED">
              <w:tc>
                <w:tcPr>
                  <w:tcW w:w="2552" w:type="dxa"/>
                </w:tcPr>
                <w:p w:rsidR="00C864BE" w:rsidRPr="00AF355C" w:rsidRDefault="00C864BE" w:rsidP="00B176ED">
                  <w:pPr>
                    <w:jc w:val="left"/>
                  </w:pPr>
                  <w:r>
                    <w:t>Resolución 166/15</w:t>
                  </w:r>
                </w:p>
              </w:tc>
              <w:tc>
                <w:tcPr>
                  <w:tcW w:w="1276" w:type="dxa"/>
                </w:tcPr>
                <w:p w:rsidR="00C864BE" w:rsidRPr="00AF355C" w:rsidRDefault="00C864BE" w:rsidP="00B176ED">
                  <w:pPr>
                    <w:jc w:val="left"/>
                  </w:pPr>
                  <w:r>
                    <w:t>18-08-2015</w:t>
                  </w:r>
                </w:p>
              </w:tc>
              <w:tc>
                <w:tcPr>
                  <w:tcW w:w="1481" w:type="dxa"/>
                </w:tcPr>
                <w:p w:rsidR="00C864BE" w:rsidRDefault="00C864BE" w:rsidP="00B176ED">
                  <w:pPr>
                    <w:jc w:val="left"/>
                  </w:pPr>
                  <w:r>
                    <w:t>Inmobiliaria Macul S.A.</w:t>
                  </w:r>
                </w:p>
              </w:tc>
              <w:tc>
                <w:tcPr>
                  <w:tcW w:w="709" w:type="dxa"/>
                  <w:vAlign w:val="center"/>
                </w:tcPr>
                <w:p w:rsidR="00C864BE" w:rsidRDefault="00C864BE" w:rsidP="00B176ED">
                  <w:pPr>
                    <w:jc w:val="left"/>
                  </w:pPr>
                  <w:r>
                    <w:t>4H2</w:t>
                  </w:r>
                </w:p>
              </w:tc>
              <w:tc>
                <w:tcPr>
                  <w:tcW w:w="1353" w:type="dxa"/>
                  <w:vAlign w:val="center"/>
                </w:tcPr>
                <w:p w:rsidR="00C864BE" w:rsidRDefault="00933F91" w:rsidP="00B176ED">
                  <w:pPr>
                    <w:jc w:val="left"/>
                  </w:pPr>
                  <w:r>
                    <w:t>46.839,58</w:t>
                  </w:r>
                </w:p>
              </w:tc>
              <w:tc>
                <w:tcPr>
                  <w:tcW w:w="1560" w:type="dxa"/>
                  <w:vMerge/>
                  <w:vAlign w:val="center"/>
                </w:tcPr>
                <w:p w:rsidR="00C864BE" w:rsidRDefault="00C864BE" w:rsidP="00B176ED">
                  <w:pPr>
                    <w:jc w:val="left"/>
                  </w:pPr>
                </w:p>
              </w:tc>
              <w:tc>
                <w:tcPr>
                  <w:tcW w:w="1531" w:type="dxa"/>
                  <w:vMerge/>
                  <w:vAlign w:val="center"/>
                </w:tcPr>
                <w:p w:rsidR="00C864BE" w:rsidRDefault="00C864BE" w:rsidP="00B176ED">
                  <w:pPr>
                    <w:jc w:val="left"/>
                    <w:rPr>
                      <w:color w:val="000000" w:themeColor="text1"/>
                    </w:rPr>
                  </w:pPr>
                </w:p>
              </w:tc>
              <w:tc>
                <w:tcPr>
                  <w:tcW w:w="2126" w:type="dxa"/>
                  <w:vMerge/>
                  <w:vAlign w:val="center"/>
                </w:tcPr>
                <w:p w:rsidR="00C864BE" w:rsidRDefault="00C864BE" w:rsidP="00B176ED">
                  <w:pPr>
                    <w:jc w:val="left"/>
                    <w:rPr>
                      <w:b/>
                    </w:rPr>
                  </w:pPr>
                </w:p>
              </w:tc>
            </w:tr>
            <w:tr w:rsidR="00573BC3" w:rsidTr="00B176ED">
              <w:tc>
                <w:tcPr>
                  <w:tcW w:w="2552" w:type="dxa"/>
                </w:tcPr>
                <w:p w:rsidR="00573BC3" w:rsidRPr="00AF355C" w:rsidRDefault="00573BC3" w:rsidP="00B176ED">
                  <w:pPr>
                    <w:jc w:val="left"/>
                  </w:pPr>
                  <w:r>
                    <w:t xml:space="preserve">Permiso de Edificación </w:t>
                  </w:r>
                  <w:r w:rsidRPr="001E6416">
                    <w:t>87/14</w:t>
                  </w:r>
                </w:p>
              </w:tc>
              <w:tc>
                <w:tcPr>
                  <w:tcW w:w="1276" w:type="dxa"/>
                </w:tcPr>
                <w:p w:rsidR="00573BC3" w:rsidRPr="00AF355C" w:rsidRDefault="00573BC3" w:rsidP="00B176ED">
                  <w:pPr>
                    <w:jc w:val="left"/>
                  </w:pPr>
                  <w:r w:rsidRPr="001E6416">
                    <w:t>25-04-2014</w:t>
                  </w:r>
                </w:p>
              </w:tc>
              <w:tc>
                <w:tcPr>
                  <w:tcW w:w="1481" w:type="dxa"/>
                </w:tcPr>
                <w:p w:rsidR="00573BC3" w:rsidRPr="00AF355C" w:rsidRDefault="00573BC3" w:rsidP="00B176ED">
                  <w:pPr>
                    <w:jc w:val="left"/>
                  </w:pPr>
                  <w:r>
                    <w:t>Inmobiliaria Macul S.A.</w:t>
                  </w:r>
                </w:p>
              </w:tc>
              <w:tc>
                <w:tcPr>
                  <w:tcW w:w="709" w:type="dxa"/>
                  <w:vAlign w:val="center"/>
                </w:tcPr>
                <w:p w:rsidR="00573BC3" w:rsidRPr="00AF355C" w:rsidRDefault="00573BC3" w:rsidP="00B176ED">
                  <w:pPr>
                    <w:jc w:val="left"/>
                  </w:pPr>
                  <w:r>
                    <w:t>4H1</w:t>
                  </w:r>
                </w:p>
              </w:tc>
              <w:tc>
                <w:tcPr>
                  <w:tcW w:w="1353" w:type="dxa"/>
                  <w:vAlign w:val="center"/>
                </w:tcPr>
                <w:p w:rsidR="00573BC3" w:rsidRPr="00AF355C" w:rsidRDefault="00573BC3" w:rsidP="00B176ED">
                  <w:pPr>
                    <w:jc w:val="left"/>
                  </w:pPr>
                  <w:r>
                    <w:t>48.893</w:t>
                  </w:r>
                </w:p>
              </w:tc>
              <w:tc>
                <w:tcPr>
                  <w:tcW w:w="1560" w:type="dxa"/>
                  <w:vMerge/>
                  <w:vAlign w:val="center"/>
                </w:tcPr>
                <w:p w:rsidR="00573BC3" w:rsidRPr="00AF355C" w:rsidRDefault="00573BC3" w:rsidP="00B176ED">
                  <w:pPr>
                    <w:jc w:val="left"/>
                  </w:pPr>
                </w:p>
              </w:tc>
              <w:tc>
                <w:tcPr>
                  <w:tcW w:w="1531" w:type="dxa"/>
                  <w:vMerge/>
                  <w:vAlign w:val="center"/>
                </w:tcPr>
                <w:p w:rsidR="00573BC3" w:rsidRPr="00AF355C" w:rsidRDefault="00573BC3" w:rsidP="00B176ED">
                  <w:pPr>
                    <w:jc w:val="left"/>
                  </w:pPr>
                </w:p>
              </w:tc>
              <w:tc>
                <w:tcPr>
                  <w:tcW w:w="2126" w:type="dxa"/>
                  <w:vMerge/>
                  <w:vAlign w:val="center"/>
                </w:tcPr>
                <w:p w:rsidR="00573BC3" w:rsidRPr="00595286" w:rsidRDefault="00573BC3" w:rsidP="00B176ED">
                  <w:pPr>
                    <w:jc w:val="left"/>
                    <w:rPr>
                      <w:b/>
                    </w:rPr>
                  </w:pPr>
                </w:p>
              </w:tc>
            </w:tr>
            <w:tr w:rsidR="00933F91" w:rsidTr="00B176ED">
              <w:tc>
                <w:tcPr>
                  <w:tcW w:w="2552" w:type="dxa"/>
                </w:tcPr>
                <w:p w:rsidR="00933F91" w:rsidRDefault="00933F91" w:rsidP="00B176ED">
                  <w:pPr>
                    <w:jc w:val="left"/>
                  </w:pPr>
                  <w:r>
                    <w:t>Resolución 164/15</w:t>
                  </w:r>
                </w:p>
              </w:tc>
              <w:tc>
                <w:tcPr>
                  <w:tcW w:w="1276" w:type="dxa"/>
                </w:tcPr>
                <w:p w:rsidR="00933F91" w:rsidRPr="001E6416" w:rsidRDefault="00933F91" w:rsidP="00B176ED">
                  <w:pPr>
                    <w:jc w:val="left"/>
                  </w:pPr>
                  <w:r>
                    <w:t>17-08-15</w:t>
                  </w:r>
                </w:p>
              </w:tc>
              <w:tc>
                <w:tcPr>
                  <w:tcW w:w="1481" w:type="dxa"/>
                </w:tcPr>
                <w:p w:rsidR="00933F91" w:rsidRPr="00AF355C" w:rsidRDefault="00933F91" w:rsidP="00B176ED">
                  <w:pPr>
                    <w:jc w:val="left"/>
                  </w:pPr>
                  <w:r>
                    <w:t>Inmobiliaria Macul S.A.</w:t>
                  </w:r>
                </w:p>
              </w:tc>
              <w:tc>
                <w:tcPr>
                  <w:tcW w:w="709" w:type="dxa"/>
                  <w:vAlign w:val="center"/>
                </w:tcPr>
                <w:p w:rsidR="00933F91" w:rsidRDefault="00933F91" w:rsidP="00B176ED">
                  <w:pPr>
                    <w:jc w:val="left"/>
                  </w:pPr>
                  <w:r>
                    <w:t>4H1</w:t>
                  </w:r>
                </w:p>
              </w:tc>
              <w:tc>
                <w:tcPr>
                  <w:tcW w:w="1353" w:type="dxa"/>
                  <w:vAlign w:val="center"/>
                </w:tcPr>
                <w:p w:rsidR="00933F91" w:rsidRDefault="00933F91" w:rsidP="00B176ED">
                  <w:pPr>
                    <w:jc w:val="left"/>
                  </w:pPr>
                  <w:r>
                    <w:t>45.010,35</w:t>
                  </w:r>
                </w:p>
              </w:tc>
              <w:tc>
                <w:tcPr>
                  <w:tcW w:w="1560" w:type="dxa"/>
                  <w:vAlign w:val="center"/>
                </w:tcPr>
                <w:p w:rsidR="00933F91" w:rsidRPr="00AF355C" w:rsidRDefault="00933F91" w:rsidP="00B176ED">
                  <w:pPr>
                    <w:jc w:val="left"/>
                  </w:pPr>
                </w:p>
              </w:tc>
              <w:tc>
                <w:tcPr>
                  <w:tcW w:w="1531" w:type="dxa"/>
                  <w:vMerge/>
                  <w:vAlign w:val="center"/>
                </w:tcPr>
                <w:p w:rsidR="00933F91" w:rsidRPr="00AF355C" w:rsidRDefault="00933F91" w:rsidP="00B176ED">
                  <w:pPr>
                    <w:jc w:val="left"/>
                  </w:pPr>
                </w:p>
              </w:tc>
              <w:tc>
                <w:tcPr>
                  <w:tcW w:w="2126" w:type="dxa"/>
                  <w:vMerge/>
                  <w:vAlign w:val="center"/>
                </w:tcPr>
                <w:p w:rsidR="00933F91" w:rsidRPr="00595286" w:rsidRDefault="00933F91" w:rsidP="00B176ED">
                  <w:pPr>
                    <w:jc w:val="left"/>
                    <w:rPr>
                      <w:b/>
                    </w:rPr>
                  </w:pPr>
                </w:p>
              </w:tc>
            </w:tr>
            <w:tr w:rsidR="00933F91" w:rsidTr="00B176ED">
              <w:tc>
                <w:tcPr>
                  <w:tcW w:w="2552" w:type="dxa"/>
                </w:tcPr>
                <w:p w:rsidR="00933F91" w:rsidRPr="001E6416" w:rsidRDefault="00933F91" w:rsidP="00B176ED">
                  <w:pPr>
                    <w:jc w:val="left"/>
                  </w:pPr>
                  <w:r w:rsidRPr="001E6416">
                    <w:t>Permiso de Edificación 114/13</w:t>
                  </w:r>
                </w:p>
              </w:tc>
              <w:tc>
                <w:tcPr>
                  <w:tcW w:w="1276" w:type="dxa"/>
                </w:tcPr>
                <w:p w:rsidR="00933F91" w:rsidRPr="001E6416" w:rsidRDefault="00933F91" w:rsidP="00B176ED">
                  <w:pPr>
                    <w:jc w:val="left"/>
                  </w:pPr>
                  <w:r w:rsidRPr="001E6416">
                    <w:t>09-03-2013</w:t>
                  </w:r>
                </w:p>
              </w:tc>
              <w:tc>
                <w:tcPr>
                  <w:tcW w:w="1481" w:type="dxa"/>
                </w:tcPr>
                <w:p w:rsidR="00933F91" w:rsidRPr="00AF355C" w:rsidRDefault="00933F91" w:rsidP="00B176ED">
                  <w:pPr>
                    <w:jc w:val="left"/>
                  </w:pPr>
                  <w:r>
                    <w:t>Inmobiliaria Macul S.A.</w:t>
                  </w:r>
                </w:p>
              </w:tc>
              <w:tc>
                <w:tcPr>
                  <w:tcW w:w="709" w:type="dxa"/>
                  <w:vAlign w:val="center"/>
                </w:tcPr>
                <w:p w:rsidR="00933F91" w:rsidRPr="00AF355C" w:rsidRDefault="00933F91" w:rsidP="00B176ED">
                  <w:pPr>
                    <w:jc w:val="left"/>
                  </w:pPr>
                  <w:r>
                    <w:t>4R</w:t>
                  </w:r>
                </w:p>
              </w:tc>
              <w:tc>
                <w:tcPr>
                  <w:tcW w:w="1353" w:type="dxa"/>
                  <w:vAlign w:val="center"/>
                </w:tcPr>
                <w:p w:rsidR="00933F91" w:rsidRPr="001E6416" w:rsidRDefault="00933F91" w:rsidP="00B176ED">
                  <w:pPr>
                    <w:jc w:val="left"/>
                  </w:pPr>
                  <w:r w:rsidRPr="001E6416">
                    <w:t>54.750</w:t>
                  </w:r>
                  <w:r w:rsidR="00FC79D8">
                    <w:t>,51</w:t>
                  </w:r>
                </w:p>
              </w:tc>
              <w:tc>
                <w:tcPr>
                  <w:tcW w:w="1560" w:type="dxa"/>
                  <w:vAlign w:val="center"/>
                </w:tcPr>
                <w:p w:rsidR="00933F91" w:rsidRPr="001E6416" w:rsidRDefault="00933F91" w:rsidP="00B176ED">
                  <w:pPr>
                    <w:jc w:val="left"/>
                  </w:pPr>
                  <w:r w:rsidRPr="001E6416">
                    <w:t>54.750</w:t>
                  </w:r>
                  <w:r w:rsidR="00FC79D8">
                    <w:t>,51</w:t>
                  </w:r>
                </w:p>
              </w:tc>
              <w:tc>
                <w:tcPr>
                  <w:tcW w:w="1531" w:type="dxa"/>
                  <w:vMerge/>
                  <w:vAlign w:val="center"/>
                </w:tcPr>
                <w:p w:rsidR="00933F91" w:rsidRDefault="00933F91" w:rsidP="00B176ED">
                  <w:pPr>
                    <w:jc w:val="left"/>
                  </w:pPr>
                </w:p>
              </w:tc>
              <w:tc>
                <w:tcPr>
                  <w:tcW w:w="2126" w:type="dxa"/>
                  <w:vMerge/>
                  <w:vAlign w:val="center"/>
                </w:tcPr>
                <w:p w:rsidR="00933F91" w:rsidRPr="00595286" w:rsidRDefault="00933F91" w:rsidP="00B176ED">
                  <w:pPr>
                    <w:jc w:val="left"/>
                    <w:rPr>
                      <w:b/>
                    </w:rPr>
                  </w:pPr>
                </w:p>
              </w:tc>
            </w:tr>
            <w:tr w:rsidR="00933F91" w:rsidTr="00B176ED">
              <w:tc>
                <w:tcPr>
                  <w:tcW w:w="2552" w:type="dxa"/>
                  <w:vMerge w:val="restart"/>
                </w:tcPr>
                <w:p w:rsidR="00933F91" w:rsidRPr="00AF355C" w:rsidRDefault="00933F91" w:rsidP="00B176ED">
                  <w:pPr>
                    <w:jc w:val="left"/>
                  </w:pPr>
                  <w:r>
                    <w:t>Resolución de Aprobación de Anteproyecto de Edificación 41/14</w:t>
                  </w:r>
                </w:p>
              </w:tc>
              <w:tc>
                <w:tcPr>
                  <w:tcW w:w="1276" w:type="dxa"/>
                  <w:vMerge w:val="restart"/>
                </w:tcPr>
                <w:p w:rsidR="00933F91" w:rsidRPr="00AF355C" w:rsidRDefault="00933F91" w:rsidP="00B176ED">
                  <w:pPr>
                    <w:jc w:val="left"/>
                  </w:pPr>
                  <w:r>
                    <w:t>08-09-2014</w:t>
                  </w:r>
                </w:p>
              </w:tc>
              <w:tc>
                <w:tcPr>
                  <w:tcW w:w="1481" w:type="dxa"/>
                  <w:vMerge w:val="restart"/>
                </w:tcPr>
                <w:p w:rsidR="00933F91" w:rsidRPr="00AF355C" w:rsidRDefault="00933F91" w:rsidP="00B176ED">
                  <w:pPr>
                    <w:jc w:val="left"/>
                  </w:pPr>
                  <w:r>
                    <w:t>Inmobiliaria Pocuro Ltda.</w:t>
                  </w:r>
                </w:p>
              </w:tc>
              <w:tc>
                <w:tcPr>
                  <w:tcW w:w="709" w:type="dxa"/>
                  <w:vAlign w:val="center"/>
                </w:tcPr>
                <w:p w:rsidR="00933F91" w:rsidRPr="00AF355C" w:rsidRDefault="00933F91" w:rsidP="00B176ED">
                  <w:pPr>
                    <w:jc w:val="left"/>
                  </w:pPr>
                  <w:r>
                    <w:t>4G</w:t>
                  </w:r>
                </w:p>
              </w:tc>
              <w:tc>
                <w:tcPr>
                  <w:tcW w:w="1353" w:type="dxa"/>
                  <w:vAlign w:val="center"/>
                </w:tcPr>
                <w:p w:rsidR="00933F91" w:rsidRPr="00AF355C" w:rsidRDefault="00933F91" w:rsidP="00B176ED">
                  <w:pPr>
                    <w:jc w:val="left"/>
                  </w:pPr>
                  <w:r>
                    <w:t>87.872</w:t>
                  </w:r>
                </w:p>
              </w:tc>
              <w:tc>
                <w:tcPr>
                  <w:tcW w:w="1560" w:type="dxa"/>
                  <w:vAlign w:val="center"/>
                </w:tcPr>
                <w:p w:rsidR="00933F91" w:rsidRPr="00AF355C" w:rsidRDefault="00933F91" w:rsidP="00B176ED">
                  <w:pPr>
                    <w:jc w:val="left"/>
                  </w:pPr>
                  <w:r>
                    <w:t>87.872</w:t>
                  </w:r>
                </w:p>
              </w:tc>
              <w:tc>
                <w:tcPr>
                  <w:tcW w:w="1531" w:type="dxa"/>
                  <w:vMerge w:val="restart"/>
                  <w:vAlign w:val="center"/>
                </w:tcPr>
                <w:p w:rsidR="00933F91" w:rsidRDefault="00933F91" w:rsidP="00B176ED">
                  <w:pPr>
                    <w:jc w:val="left"/>
                  </w:pPr>
                  <w:r>
                    <w:t>127.602</w:t>
                  </w:r>
                </w:p>
              </w:tc>
              <w:tc>
                <w:tcPr>
                  <w:tcW w:w="2126" w:type="dxa"/>
                  <w:vMerge w:val="restart"/>
                  <w:vAlign w:val="center"/>
                </w:tcPr>
                <w:p w:rsidR="00933F91" w:rsidRPr="00573BC3" w:rsidRDefault="00933F91" w:rsidP="00B176ED">
                  <w:pPr>
                    <w:jc w:val="left"/>
                    <w:rPr>
                      <w:b/>
                      <w:color w:val="FF0000"/>
                    </w:rPr>
                  </w:pPr>
                  <w:r w:rsidRPr="00A971DC">
                    <w:rPr>
                      <w:b/>
                    </w:rPr>
                    <w:t>1</w:t>
                  </w:r>
                  <w:r>
                    <w:rPr>
                      <w:b/>
                    </w:rPr>
                    <w:t>3</w:t>
                  </w:r>
                </w:p>
              </w:tc>
            </w:tr>
            <w:tr w:rsidR="00933F91" w:rsidTr="00B176ED">
              <w:tc>
                <w:tcPr>
                  <w:tcW w:w="2552" w:type="dxa"/>
                  <w:vMerge/>
                </w:tcPr>
                <w:p w:rsidR="00933F91" w:rsidRPr="00AF355C" w:rsidRDefault="00933F91" w:rsidP="00B176ED">
                  <w:pPr>
                    <w:jc w:val="left"/>
                  </w:pPr>
                </w:p>
              </w:tc>
              <w:tc>
                <w:tcPr>
                  <w:tcW w:w="1276" w:type="dxa"/>
                  <w:vMerge/>
                </w:tcPr>
                <w:p w:rsidR="00933F91" w:rsidRPr="00AF355C" w:rsidRDefault="00933F91" w:rsidP="00B176ED">
                  <w:pPr>
                    <w:jc w:val="left"/>
                  </w:pPr>
                </w:p>
              </w:tc>
              <w:tc>
                <w:tcPr>
                  <w:tcW w:w="1481" w:type="dxa"/>
                  <w:vMerge/>
                </w:tcPr>
                <w:p w:rsidR="00933F91" w:rsidRPr="00AF355C" w:rsidRDefault="00933F91" w:rsidP="00B176ED">
                  <w:pPr>
                    <w:jc w:val="left"/>
                  </w:pPr>
                </w:p>
              </w:tc>
              <w:tc>
                <w:tcPr>
                  <w:tcW w:w="709" w:type="dxa"/>
                  <w:vAlign w:val="center"/>
                </w:tcPr>
                <w:p w:rsidR="00933F91" w:rsidRPr="00AF355C" w:rsidRDefault="00933F91" w:rsidP="00B176ED">
                  <w:pPr>
                    <w:jc w:val="left"/>
                  </w:pPr>
                  <w:r>
                    <w:t>4P</w:t>
                  </w:r>
                </w:p>
              </w:tc>
              <w:tc>
                <w:tcPr>
                  <w:tcW w:w="1353" w:type="dxa"/>
                  <w:vAlign w:val="center"/>
                </w:tcPr>
                <w:p w:rsidR="00933F91" w:rsidRPr="00AF355C" w:rsidRDefault="00933F91" w:rsidP="00B176ED">
                  <w:pPr>
                    <w:jc w:val="left"/>
                  </w:pPr>
                  <w:r>
                    <w:t>15.680</w:t>
                  </w:r>
                </w:p>
              </w:tc>
              <w:tc>
                <w:tcPr>
                  <w:tcW w:w="1560" w:type="dxa"/>
                  <w:vAlign w:val="center"/>
                </w:tcPr>
                <w:p w:rsidR="00933F91" w:rsidRPr="00AF355C" w:rsidRDefault="00933F91" w:rsidP="00B176ED">
                  <w:pPr>
                    <w:jc w:val="left"/>
                  </w:pPr>
                  <w:r>
                    <w:t>15.680</w:t>
                  </w:r>
                </w:p>
              </w:tc>
              <w:tc>
                <w:tcPr>
                  <w:tcW w:w="1531" w:type="dxa"/>
                  <w:vMerge/>
                  <w:vAlign w:val="center"/>
                </w:tcPr>
                <w:p w:rsidR="00933F91" w:rsidRDefault="00933F91" w:rsidP="00B176ED">
                  <w:pPr>
                    <w:jc w:val="left"/>
                  </w:pPr>
                </w:p>
              </w:tc>
              <w:tc>
                <w:tcPr>
                  <w:tcW w:w="2126" w:type="dxa"/>
                  <w:vMerge/>
                  <w:vAlign w:val="center"/>
                </w:tcPr>
                <w:p w:rsidR="00933F91" w:rsidRDefault="00933F91" w:rsidP="00B176ED">
                  <w:pPr>
                    <w:jc w:val="left"/>
                  </w:pPr>
                </w:p>
              </w:tc>
            </w:tr>
            <w:tr w:rsidR="00933F91" w:rsidTr="00B176ED">
              <w:tc>
                <w:tcPr>
                  <w:tcW w:w="2552" w:type="dxa"/>
                  <w:vMerge/>
                </w:tcPr>
                <w:p w:rsidR="00933F91" w:rsidRPr="00AF355C" w:rsidRDefault="00933F91" w:rsidP="00B176ED">
                  <w:pPr>
                    <w:jc w:val="left"/>
                  </w:pPr>
                </w:p>
              </w:tc>
              <w:tc>
                <w:tcPr>
                  <w:tcW w:w="1276" w:type="dxa"/>
                  <w:vMerge/>
                </w:tcPr>
                <w:p w:rsidR="00933F91" w:rsidRPr="00AF355C" w:rsidRDefault="00933F91" w:rsidP="00B176ED">
                  <w:pPr>
                    <w:jc w:val="left"/>
                  </w:pPr>
                </w:p>
              </w:tc>
              <w:tc>
                <w:tcPr>
                  <w:tcW w:w="1481" w:type="dxa"/>
                  <w:vMerge/>
                </w:tcPr>
                <w:p w:rsidR="00933F91" w:rsidRPr="00AF355C" w:rsidRDefault="00933F91" w:rsidP="00B176ED">
                  <w:pPr>
                    <w:jc w:val="left"/>
                  </w:pPr>
                </w:p>
              </w:tc>
              <w:tc>
                <w:tcPr>
                  <w:tcW w:w="709" w:type="dxa"/>
                  <w:vAlign w:val="center"/>
                </w:tcPr>
                <w:p w:rsidR="00933F91" w:rsidRPr="00AF355C" w:rsidRDefault="00933F91" w:rsidP="00B176ED">
                  <w:pPr>
                    <w:jc w:val="left"/>
                  </w:pPr>
                  <w:r>
                    <w:t>4N</w:t>
                  </w:r>
                </w:p>
              </w:tc>
              <w:tc>
                <w:tcPr>
                  <w:tcW w:w="1353" w:type="dxa"/>
                  <w:vAlign w:val="center"/>
                </w:tcPr>
                <w:p w:rsidR="00933F91" w:rsidRPr="00AF355C" w:rsidRDefault="00933F91" w:rsidP="00B176ED">
                  <w:pPr>
                    <w:jc w:val="left"/>
                  </w:pPr>
                  <w:r>
                    <w:t>27.142</w:t>
                  </w:r>
                </w:p>
              </w:tc>
              <w:tc>
                <w:tcPr>
                  <w:tcW w:w="1560" w:type="dxa"/>
                  <w:vAlign w:val="center"/>
                </w:tcPr>
                <w:p w:rsidR="00933F91" w:rsidRPr="00AF355C" w:rsidRDefault="00933F91" w:rsidP="00B176ED">
                  <w:pPr>
                    <w:jc w:val="left"/>
                  </w:pPr>
                  <w:r>
                    <w:t>27.142</w:t>
                  </w:r>
                </w:p>
              </w:tc>
              <w:tc>
                <w:tcPr>
                  <w:tcW w:w="1531" w:type="dxa"/>
                  <w:vMerge/>
                  <w:vAlign w:val="center"/>
                </w:tcPr>
                <w:p w:rsidR="00933F91" w:rsidRDefault="00933F91" w:rsidP="00B176ED">
                  <w:pPr>
                    <w:jc w:val="left"/>
                  </w:pPr>
                </w:p>
              </w:tc>
              <w:tc>
                <w:tcPr>
                  <w:tcW w:w="2126" w:type="dxa"/>
                  <w:vMerge/>
                  <w:vAlign w:val="center"/>
                </w:tcPr>
                <w:p w:rsidR="00933F91" w:rsidRDefault="00933F91" w:rsidP="00B176ED">
                  <w:pPr>
                    <w:jc w:val="left"/>
                  </w:pPr>
                </w:p>
              </w:tc>
            </w:tr>
            <w:tr w:rsidR="00AF7E80" w:rsidTr="00B176ED">
              <w:tc>
                <w:tcPr>
                  <w:tcW w:w="2552" w:type="dxa"/>
                </w:tcPr>
                <w:p w:rsidR="00AF7E80" w:rsidRPr="00AF355C" w:rsidRDefault="00AF7E80" w:rsidP="00B176ED">
                  <w:pPr>
                    <w:jc w:val="left"/>
                  </w:pPr>
                  <w:r>
                    <w:lastRenderedPageBreak/>
                    <w:t xml:space="preserve">Permiso de </w:t>
                  </w:r>
                  <w:r w:rsidR="00BA68E4">
                    <w:t>E</w:t>
                  </w:r>
                  <w:r w:rsidR="00B176ED">
                    <w:t>dificación 1112/06</w:t>
                  </w:r>
                </w:p>
              </w:tc>
              <w:tc>
                <w:tcPr>
                  <w:tcW w:w="1276" w:type="dxa"/>
                </w:tcPr>
                <w:p w:rsidR="00AF7E80" w:rsidRPr="00AF355C" w:rsidRDefault="00AF7E80" w:rsidP="00B176ED">
                  <w:pPr>
                    <w:jc w:val="left"/>
                  </w:pPr>
                  <w:r>
                    <w:t>13-04-2006</w:t>
                  </w:r>
                </w:p>
              </w:tc>
              <w:tc>
                <w:tcPr>
                  <w:tcW w:w="1481" w:type="dxa"/>
                </w:tcPr>
                <w:p w:rsidR="00AF7E80" w:rsidRPr="00AF355C" w:rsidRDefault="00AF7E80" w:rsidP="00B176ED">
                  <w:pPr>
                    <w:jc w:val="left"/>
                  </w:pPr>
                  <w:r>
                    <w:t>Urbanizadora Antupirén S.A.</w:t>
                  </w:r>
                </w:p>
              </w:tc>
              <w:tc>
                <w:tcPr>
                  <w:tcW w:w="709" w:type="dxa"/>
                  <w:vAlign w:val="center"/>
                </w:tcPr>
                <w:p w:rsidR="00AF7E80" w:rsidRDefault="00AF7E80" w:rsidP="00B176ED">
                  <w:pPr>
                    <w:jc w:val="left"/>
                  </w:pPr>
                  <w:r>
                    <w:t>4Q</w:t>
                  </w:r>
                </w:p>
              </w:tc>
              <w:tc>
                <w:tcPr>
                  <w:tcW w:w="1353" w:type="dxa"/>
                  <w:vAlign w:val="center"/>
                </w:tcPr>
                <w:p w:rsidR="00CF4E45" w:rsidRPr="00573BC3" w:rsidRDefault="00CF4E45" w:rsidP="00B176ED">
                  <w:pPr>
                    <w:jc w:val="left"/>
                    <w:rPr>
                      <w:color w:val="FF0000"/>
                    </w:rPr>
                  </w:pPr>
                  <w:r w:rsidRPr="00CF4E45">
                    <w:rPr>
                      <w:color w:val="000000" w:themeColor="text1"/>
                    </w:rPr>
                    <w:t>-------------</w:t>
                  </w:r>
                  <w:r w:rsidR="00D74FFE">
                    <w:rPr>
                      <w:color w:val="000000" w:themeColor="text1"/>
                    </w:rPr>
                    <w:t>--</w:t>
                  </w:r>
                </w:p>
              </w:tc>
              <w:tc>
                <w:tcPr>
                  <w:tcW w:w="1560" w:type="dxa"/>
                  <w:vAlign w:val="center"/>
                </w:tcPr>
                <w:p w:rsidR="00AF7E80" w:rsidRDefault="00CF4E45" w:rsidP="00B176ED">
                  <w:pPr>
                    <w:jc w:val="left"/>
                  </w:pPr>
                  <w:r>
                    <w:t>----------------</w:t>
                  </w:r>
                </w:p>
              </w:tc>
              <w:tc>
                <w:tcPr>
                  <w:tcW w:w="1531" w:type="dxa"/>
                  <w:vAlign w:val="center"/>
                </w:tcPr>
                <w:p w:rsidR="00AF7E80" w:rsidRDefault="00CF4E45" w:rsidP="00B176ED">
                  <w:pPr>
                    <w:jc w:val="left"/>
                  </w:pPr>
                  <w:r>
                    <w:t>-------------</w:t>
                  </w:r>
                </w:p>
              </w:tc>
              <w:tc>
                <w:tcPr>
                  <w:tcW w:w="2126" w:type="dxa"/>
                  <w:vAlign w:val="center"/>
                </w:tcPr>
                <w:p w:rsidR="00AF7E80" w:rsidRPr="00620651" w:rsidRDefault="00CF4E45" w:rsidP="00B176ED">
                  <w:pPr>
                    <w:jc w:val="left"/>
                    <w:rPr>
                      <w:b/>
                    </w:rPr>
                  </w:pPr>
                  <w:r>
                    <w:rPr>
                      <w:b/>
                    </w:rPr>
                    <w:t>----------------</w:t>
                  </w:r>
                </w:p>
              </w:tc>
            </w:tr>
            <w:tr w:rsidR="00CF4E45" w:rsidTr="00B176ED">
              <w:tc>
                <w:tcPr>
                  <w:tcW w:w="2552" w:type="dxa"/>
                </w:tcPr>
                <w:p w:rsidR="00CF4E45" w:rsidRDefault="00CF4E45" w:rsidP="00B176ED">
                  <w:pPr>
                    <w:jc w:val="left"/>
                  </w:pPr>
                  <w:r>
                    <w:t xml:space="preserve">RES de </w:t>
                  </w:r>
                  <w:r w:rsidR="00BA68E4">
                    <w:t>M</w:t>
                  </w:r>
                  <w:r>
                    <w:t xml:space="preserve">odificación de </w:t>
                  </w:r>
                  <w:r w:rsidR="00BA68E4">
                    <w:t>P</w:t>
                  </w:r>
                  <w:r>
                    <w:t xml:space="preserve">royecto de </w:t>
                  </w:r>
                  <w:r w:rsidR="00BA68E4">
                    <w:t>E</w:t>
                  </w:r>
                  <w:r w:rsidR="00B176ED">
                    <w:t>dificación 289/07</w:t>
                  </w:r>
                </w:p>
              </w:tc>
              <w:tc>
                <w:tcPr>
                  <w:tcW w:w="1276" w:type="dxa"/>
                </w:tcPr>
                <w:p w:rsidR="00CF4E45" w:rsidRDefault="00CF4E45" w:rsidP="00B176ED">
                  <w:pPr>
                    <w:jc w:val="left"/>
                  </w:pPr>
                  <w:r>
                    <w:t>08.10.07</w:t>
                  </w:r>
                </w:p>
              </w:tc>
              <w:tc>
                <w:tcPr>
                  <w:tcW w:w="1481" w:type="dxa"/>
                </w:tcPr>
                <w:p w:rsidR="00CF4E45" w:rsidRDefault="00B176ED" w:rsidP="00B176ED">
                  <w:pPr>
                    <w:jc w:val="left"/>
                  </w:pPr>
                  <w:r>
                    <w:t>Administradora La Reina S.A.</w:t>
                  </w:r>
                </w:p>
              </w:tc>
              <w:tc>
                <w:tcPr>
                  <w:tcW w:w="709" w:type="dxa"/>
                  <w:vAlign w:val="center"/>
                </w:tcPr>
                <w:p w:rsidR="00CF4E45" w:rsidRDefault="00CF4E45" w:rsidP="00B176ED">
                  <w:pPr>
                    <w:jc w:val="left"/>
                  </w:pPr>
                  <w:r>
                    <w:t>4Q</w:t>
                  </w:r>
                </w:p>
              </w:tc>
              <w:tc>
                <w:tcPr>
                  <w:tcW w:w="1353" w:type="dxa"/>
                  <w:vAlign w:val="center"/>
                </w:tcPr>
                <w:p w:rsidR="00CF4E45" w:rsidRDefault="00CF4E45" w:rsidP="00B176ED">
                  <w:pPr>
                    <w:jc w:val="left"/>
                    <w:rPr>
                      <w:color w:val="FF0000"/>
                    </w:rPr>
                  </w:pPr>
                  <w:r w:rsidRPr="00CF4E45">
                    <w:rPr>
                      <w:color w:val="000000" w:themeColor="text1"/>
                    </w:rPr>
                    <w:t>----------------</w:t>
                  </w:r>
                </w:p>
              </w:tc>
              <w:tc>
                <w:tcPr>
                  <w:tcW w:w="1560" w:type="dxa"/>
                  <w:vAlign w:val="center"/>
                </w:tcPr>
                <w:p w:rsidR="00CF4E45" w:rsidRDefault="00CF4E45" w:rsidP="00B176ED">
                  <w:pPr>
                    <w:jc w:val="left"/>
                  </w:pPr>
                  <w:r>
                    <w:t>-------------------</w:t>
                  </w:r>
                </w:p>
              </w:tc>
              <w:tc>
                <w:tcPr>
                  <w:tcW w:w="1531" w:type="dxa"/>
                  <w:vAlign w:val="center"/>
                </w:tcPr>
                <w:p w:rsidR="00CF4E45" w:rsidRDefault="00CF4E45" w:rsidP="00B176ED">
                  <w:pPr>
                    <w:jc w:val="left"/>
                  </w:pPr>
                  <w:r>
                    <w:t>---------------</w:t>
                  </w:r>
                </w:p>
              </w:tc>
              <w:tc>
                <w:tcPr>
                  <w:tcW w:w="2126" w:type="dxa"/>
                  <w:vAlign w:val="center"/>
                </w:tcPr>
                <w:p w:rsidR="00CF4E45" w:rsidRDefault="00CF4E45" w:rsidP="00B176ED">
                  <w:pPr>
                    <w:jc w:val="left"/>
                    <w:rPr>
                      <w:b/>
                    </w:rPr>
                  </w:pPr>
                  <w:r>
                    <w:rPr>
                      <w:b/>
                    </w:rPr>
                    <w:t>----------------</w:t>
                  </w:r>
                </w:p>
              </w:tc>
            </w:tr>
            <w:tr w:rsidR="00AF7E80" w:rsidTr="00B176ED">
              <w:tc>
                <w:tcPr>
                  <w:tcW w:w="2552" w:type="dxa"/>
                </w:tcPr>
                <w:p w:rsidR="00AF7E80" w:rsidRDefault="00AF7E80" w:rsidP="00B176ED">
                  <w:pPr>
                    <w:jc w:val="left"/>
                  </w:pPr>
                  <w:r>
                    <w:t xml:space="preserve">Recepción de </w:t>
                  </w:r>
                  <w:r w:rsidR="00BA68E4">
                    <w:t>O</w:t>
                  </w:r>
                  <w:r>
                    <w:t>bras</w:t>
                  </w:r>
                  <w:r w:rsidR="00CF4E45">
                    <w:t xml:space="preserve"> de </w:t>
                  </w:r>
                  <w:r w:rsidR="00BA68E4">
                    <w:t>E</w:t>
                  </w:r>
                  <w:r w:rsidR="00CF4E45">
                    <w:t>dificación 78/08</w:t>
                  </w:r>
                </w:p>
              </w:tc>
              <w:tc>
                <w:tcPr>
                  <w:tcW w:w="1276" w:type="dxa"/>
                </w:tcPr>
                <w:p w:rsidR="00AF7E80" w:rsidRPr="00AF355C" w:rsidRDefault="00CF4E45" w:rsidP="00B176ED">
                  <w:pPr>
                    <w:jc w:val="left"/>
                  </w:pPr>
                  <w:r>
                    <w:t>20.05.08</w:t>
                  </w:r>
                </w:p>
              </w:tc>
              <w:tc>
                <w:tcPr>
                  <w:tcW w:w="1481" w:type="dxa"/>
                </w:tcPr>
                <w:p w:rsidR="00AF7E80" w:rsidRPr="00AF355C" w:rsidRDefault="00B176ED" w:rsidP="00B176ED">
                  <w:pPr>
                    <w:jc w:val="left"/>
                  </w:pPr>
                  <w:r>
                    <w:t>Administradora La Reina S.A.</w:t>
                  </w:r>
                </w:p>
              </w:tc>
              <w:tc>
                <w:tcPr>
                  <w:tcW w:w="709" w:type="dxa"/>
                  <w:vAlign w:val="center"/>
                </w:tcPr>
                <w:p w:rsidR="00AF7E80" w:rsidRDefault="00AF7E80" w:rsidP="00B176ED">
                  <w:pPr>
                    <w:jc w:val="left"/>
                  </w:pPr>
                  <w:r>
                    <w:t>4Q</w:t>
                  </w:r>
                </w:p>
              </w:tc>
              <w:tc>
                <w:tcPr>
                  <w:tcW w:w="1353" w:type="dxa"/>
                  <w:vAlign w:val="center"/>
                </w:tcPr>
                <w:p w:rsidR="00CF4E45" w:rsidRPr="00D74FFE" w:rsidRDefault="00CF4E45" w:rsidP="00B176ED">
                  <w:pPr>
                    <w:jc w:val="left"/>
                    <w:rPr>
                      <w:color w:val="000000" w:themeColor="text1"/>
                    </w:rPr>
                  </w:pPr>
                  <w:r w:rsidRPr="00D74FFE">
                    <w:rPr>
                      <w:color w:val="000000" w:themeColor="text1"/>
                    </w:rPr>
                    <w:t>--------------</w:t>
                  </w:r>
                  <w:r w:rsidR="00D74FFE">
                    <w:rPr>
                      <w:color w:val="000000" w:themeColor="text1"/>
                    </w:rPr>
                    <w:t>-</w:t>
                  </w:r>
                </w:p>
                <w:p w:rsidR="00CF4E45" w:rsidRPr="00D74FFE" w:rsidRDefault="00CF4E45" w:rsidP="00B176ED">
                  <w:pPr>
                    <w:jc w:val="left"/>
                    <w:rPr>
                      <w:color w:val="000000" w:themeColor="text1"/>
                    </w:rPr>
                  </w:pPr>
                </w:p>
              </w:tc>
              <w:tc>
                <w:tcPr>
                  <w:tcW w:w="1560" w:type="dxa"/>
                  <w:vAlign w:val="center"/>
                </w:tcPr>
                <w:p w:rsidR="00AF7E80" w:rsidRDefault="00CF4E45" w:rsidP="00B176ED">
                  <w:pPr>
                    <w:jc w:val="left"/>
                  </w:pPr>
                  <w:r>
                    <w:t>------------------</w:t>
                  </w:r>
                </w:p>
              </w:tc>
              <w:tc>
                <w:tcPr>
                  <w:tcW w:w="1531" w:type="dxa"/>
                  <w:vAlign w:val="center"/>
                </w:tcPr>
                <w:p w:rsidR="00AF7E80" w:rsidRDefault="00CF4E45" w:rsidP="00B176ED">
                  <w:pPr>
                    <w:jc w:val="left"/>
                  </w:pPr>
                  <w:r>
                    <w:t>-------------</w:t>
                  </w:r>
                </w:p>
              </w:tc>
              <w:tc>
                <w:tcPr>
                  <w:tcW w:w="2126" w:type="dxa"/>
                  <w:vAlign w:val="center"/>
                </w:tcPr>
                <w:p w:rsidR="00AF7E80" w:rsidRPr="00620651" w:rsidRDefault="00CF4E45" w:rsidP="00B176ED">
                  <w:pPr>
                    <w:jc w:val="left"/>
                    <w:rPr>
                      <w:b/>
                    </w:rPr>
                  </w:pPr>
                  <w:r>
                    <w:rPr>
                      <w:b/>
                    </w:rPr>
                    <w:t>----------------</w:t>
                  </w:r>
                </w:p>
              </w:tc>
            </w:tr>
            <w:tr w:rsidR="00CF4E45" w:rsidTr="00B176ED">
              <w:tc>
                <w:tcPr>
                  <w:tcW w:w="2552" w:type="dxa"/>
                </w:tcPr>
                <w:p w:rsidR="00CF4E45" w:rsidRDefault="00CF4E45" w:rsidP="00B176ED">
                  <w:pPr>
                    <w:jc w:val="left"/>
                  </w:pPr>
                  <w:r>
                    <w:t xml:space="preserve">Recepción de </w:t>
                  </w:r>
                  <w:r w:rsidR="00BA68E4">
                    <w:t>O</w:t>
                  </w:r>
                  <w:r>
                    <w:t xml:space="preserve">bras de </w:t>
                  </w:r>
                  <w:r w:rsidR="00BA68E4">
                    <w:t>E</w:t>
                  </w:r>
                  <w:r>
                    <w:t>dificación 11</w:t>
                  </w:r>
                  <w:r w:rsidR="00B176ED">
                    <w:t>2/08</w:t>
                  </w:r>
                </w:p>
              </w:tc>
              <w:tc>
                <w:tcPr>
                  <w:tcW w:w="1276" w:type="dxa"/>
                </w:tcPr>
                <w:p w:rsidR="00CF4E45" w:rsidRDefault="00D74FFE" w:rsidP="00B176ED">
                  <w:pPr>
                    <w:jc w:val="left"/>
                  </w:pPr>
                  <w:r>
                    <w:t>30.06.08</w:t>
                  </w:r>
                </w:p>
              </w:tc>
              <w:tc>
                <w:tcPr>
                  <w:tcW w:w="1481" w:type="dxa"/>
                </w:tcPr>
                <w:p w:rsidR="00CF4E45" w:rsidRDefault="00B176ED" w:rsidP="00B176ED">
                  <w:pPr>
                    <w:jc w:val="left"/>
                  </w:pPr>
                  <w:r>
                    <w:t>Administradora La Reina S.A.</w:t>
                  </w:r>
                </w:p>
              </w:tc>
              <w:tc>
                <w:tcPr>
                  <w:tcW w:w="709" w:type="dxa"/>
                  <w:vAlign w:val="center"/>
                </w:tcPr>
                <w:p w:rsidR="00CF4E45" w:rsidRDefault="00D74FFE" w:rsidP="00B176ED">
                  <w:pPr>
                    <w:jc w:val="left"/>
                  </w:pPr>
                  <w:r>
                    <w:t>4Q</w:t>
                  </w:r>
                </w:p>
              </w:tc>
              <w:tc>
                <w:tcPr>
                  <w:tcW w:w="1353" w:type="dxa"/>
                  <w:vAlign w:val="center"/>
                </w:tcPr>
                <w:p w:rsidR="00D74FFE" w:rsidRDefault="00D74FFE" w:rsidP="00B176ED">
                  <w:pPr>
                    <w:jc w:val="left"/>
                    <w:rPr>
                      <w:color w:val="FF0000"/>
                    </w:rPr>
                  </w:pPr>
                  <w:r w:rsidRPr="00D74FFE">
                    <w:rPr>
                      <w:color w:val="000000" w:themeColor="text1"/>
                    </w:rPr>
                    <w:t>----------------</w:t>
                  </w:r>
                </w:p>
              </w:tc>
              <w:tc>
                <w:tcPr>
                  <w:tcW w:w="1560" w:type="dxa"/>
                  <w:vAlign w:val="center"/>
                </w:tcPr>
                <w:p w:rsidR="00CF4E45" w:rsidRDefault="00D74FFE" w:rsidP="00B176ED">
                  <w:pPr>
                    <w:jc w:val="left"/>
                  </w:pPr>
                  <w:r>
                    <w:t>-----------------</w:t>
                  </w:r>
                </w:p>
              </w:tc>
              <w:tc>
                <w:tcPr>
                  <w:tcW w:w="1531" w:type="dxa"/>
                  <w:vAlign w:val="center"/>
                </w:tcPr>
                <w:p w:rsidR="00CF4E45" w:rsidRDefault="00D74FFE" w:rsidP="00B176ED">
                  <w:pPr>
                    <w:jc w:val="left"/>
                  </w:pPr>
                  <w:r>
                    <w:t>--------------</w:t>
                  </w:r>
                </w:p>
              </w:tc>
              <w:tc>
                <w:tcPr>
                  <w:tcW w:w="2126" w:type="dxa"/>
                  <w:vAlign w:val="center"/>
                </w:tcPr>
                <w:p w:rsidR="00CF4E45" w:rsidRDefault="00D74FFE" w:rsidP="00B176ED">
                  <w:pPr>
                    <w:jc w:val="left"/>
                    <w:rPr>
                      <w:b/>
                    </w:rPr>
                  </w:pPr>
                  <w:r>
                    <w:rPr>
                      <w:b/>
                    </w:rPr>
                    <w:t>---------------</w:t>
                  </w:r>
                </w:p>
              </w:tc>
            </w:tr>
          </w:tbl>
          <w:p w:rsidR="00197770" w:rsidRDefault="00197770" w:rsidP="008602F9">
            <w:pPr>
              <w:jc w:val="left"/>
              <w:rPr>
                <w:b/>
              </w:rPr>
            </w:pPr>
          </w:p>
          <w:p w:rsidR="00B1627F" w:rsidRDefault="00D74FFE" w:rsidP="00FF29D5">
            <w:r>
              <w:t>Para el caso del Lote 4Q, los antecedentes proporcionados sólo indican superficie edificada, la cual es de 9.388,59 m</w:t>
            </w:r>
            <w:r>
              <w:rPr>
                <w:vertAlign w:val="superscript"/>
              </w:rPr>
              <w:t>2</w:t>
            </w:r>
            <w:r>
              <w:t>.</w:t>
            </w:r>
          </w:p>
          <w:p w:rsidR="00FC79D8" w:rsidRDefault="00FC79D8" w:rsidP="00FF29D5"/>
          <w:p w:rsidR="00FC79D8" w:rsidRPr="00BA68E4" w:rsidRDefault="00FC79D8" w:rsidP="00FF29D5">
            <w:pPr>
              <w:rPr>
                <w:b/>
              </w:rPr>
            </w:pPr>
            <w:r>
              <w:t>Con posterioridad se tomó conocimiento que por medio de la Resolución N°118/15 de 24 junio de 2015</w:t>
            </w:r>
            <w:r w:rsidR="00BA68E4">
              <w:t xml:space="preserve"> (Anexo 7)</w:t>
            </w:r>
            <w:r>
              <w:t xml:space="preserve">, se modificó la superficie total del terreno del Lote 4R, </w:t>
            </w:r>
            <w:r w:rsidR="00BA68E4">
              <w:t xml:space="preserve">en relación al Permiso de Edificación N°114/13, </w:t>
            </w:r>
            <w:r>
              <w:t>a 47.140,11 m</w:t>
            </w:r>
            <w:r>
              <w:rPr>
                <w:vertAlign w:val="superscript"/>
              </w:rPr>
              <w:t>2</w:t>
            </w:r>
            <w:r w:rsidR="00BA68E4">
              <w:t xml:space="preserve">, </w:t>
            </w:r>
            <w:r w:rsidR="00BA68E4" w:rsidRPr="00BA68E4">
              <w:rPr>
                <w:b/>
              </w:rPr>
              <w:t>por lo que la superficie total de los Lotes 4H1, 4H2 y 4R queda de 14,6 hás en</w:t>
            </w:r>
            <w:r w:rsidR="00BA68E4">
              <w:t xml:space="preserve"> </w:t>
            </w:r>
            <w:r w:rsidR="00BA68E4" w:rsidRPr="00BA68E4">
              <w:rPr>
                <w:b/>
              </w:rPr>
              <w:t>13,8 hás.</w:t>
            </w:r>
          </w:p>
          <w:p w:rsidR="00D74FFE" w:rsidRPr="00FF29D5" w:rsidRDefault="00D74FFE" w:rsidP="00FF29D5"/>
        </w:tc>
      </w:tr>
    </w:tbl>
    <w:p w:rsidR="00B1627F" w:rsidRPr="0025129B" w:rsidRDefault="00B1627F" w:rsidP="00B1627F">
      <w:pPr>
        <w:jc w:val="left"/>
        <w:rPr>
          <w:rFonts w:cstheme="minorHAnsi"/>
          <w:b/>
          <w:sz w:val="14"/>
          <w:szCs w:val="24"/>
        </w:rPr>
        <w:sectPr w:rsidR="00B1627F" w:rsidRPr="0025129B" w:rsidSect="00A70F8F">
          <w:pgSz w:w="15840" w:h="12240" w:orient="landscape"/>
          <w:pgMar w:top="1134" w:right="1134" w:bottom="1134" w:left="1134" w:header="709" w:footer="709" w:gutter="0"/>
          <w:cols w:space="708"/>
          <w:docGrid w:linePitch="360"/>
        </w:sectPr>
      </w:pPr>
    </w:p>
    <w:p w:rsidR="00B1627F" w:rsidRPr="0025129B" w:rsidRDefault="00672EE6" w:rsidP="00B1627F">
      <w:pPr>
        <w:pStyle w:val="Ttulo2"/>
      </w:pPr>
      <w:bookmarkStart w:id="124" w:name="_Toc450656184"/>
      <w:bookmarkStart w:id="125" w:name="_Toc455130127"/>
      <w:r>
        <w:lastRenderedPageBreak/>
        <w:t xml:space="preserve">Análisis </w:t>
      </w:r>
      <w:r w:rsidR="00B567E7">
        <w:t xml:space="preserve">de elusión al </w:t>
      </w:r>
      <w:r>
        <w:t>Sistema de E</w:t>
      </w:r>
      <w:r w:rsidR="00B567E7">
        <w:t xml:space="preserve">valuación de </w:t>
      </w:r>
      <w:r>
        <w:t>I</w:t>
      </w:r>
      <w:r w:rsidR="00B567E7">
        <w:t xml:space="preserve">mpacto </w:t>
      </w:r>
      <w:r>
        <w:t>A</w:t>
      </w:r>
      <w:r w:rsidR="00B567E7">
        <w:t>mbiental</w:t>
      </w:r>
      <w:bookmarkEnd w:id="124"/>
      <w:r w:rsidR="00775B5A">
        <w:t xml:space="preserve"> por fraccionamiento de proyecto</w:t>
      </w:r>
      <w:bookmarkEnd w:id="125"/>
    </w:p>
    <w:p w:rsidR="00B1627F" w:rsidRPr="0025129B" w:rsidRDefault="00B1627F" w:rsidP="00B1627F"/>
    <w:tbl>
      <w:tblPr>
        <w:tblStyle w:val="Tablaconcuadrcula"/>
        <w:tblW w:w="5000" w:type="pct"/>
        <w:tblLook w:val="04A0" w:firstRow="1" w:lastRow="0" w:firstColumn="1" w:lastColumn="0" w:noHBand="0" w:noVBand="1"/>
      </w:tblPr>
      <w:tblGrid>
        <w:gridCol w:w="3768"/>
        <w:gridCol w:w="9794"/>
      </w:tblGrid>
      <w:tr w:rsidR="00B1627F" w:rsidRPr="0025129B" w:rsidTr="008602F9">
        <w:trPr>
          <w:trHeight w:val="142"/>
        </w:trPr>
        <w:tc>
          <w:tcPr>
            <w:tcW w:w="1389" w:type="pct"/>
          </w:tcPr>
          <w:p w:rsidR="00B1627F" w:rsidRPr="0025129B" w:rsidRDefault="00B1627F" w:rsidP="008602F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567E7">
              <w:rPr>
                <w:b/>
              </w:rPr>
              <w:t>4</w:t>
            </w:r>
          </w:p>
        </w:tc>
        <w:tc>
          <w:tcPr>
            <w:tcW w:w="3611" w:type="pct"/>
          </w:tcPr>
          <w:p w:rsidR="00B1627F" w:rsidRPr="0025129B" w:rsidRDefault="00B1627F" w:rsidP="008602F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567E7">
              <w:rPr>
                <w:rFonts w:eastAsia="Times New Roman"/>
                <w:color w:val="000000"/>
                <w:lang w:eastAsia="es-CL"/>
              </w:rPr>
              <w:t>-</w:t>
            </w:r>
          </w:p>
        </w:tc>
      </w:tr>
      <w:tr w:rsidR="00B1627F" w:rsidRPr="0025129B" w:rsidTr="008602F9">
        <w:trPr>
          <w:trHeight w:val="142"/>
        </w:trPr>
        <w:tc>
          <w:tcPr>
            <w:tcW w:w="5000" w:type="pct"/>
            <w:gridSpan w:val="2"/>
          </w:tcPr>
          <w:p w:rsidR="00B1627F" w:rsidRPr="0025129B" w:rsidRDefault="00B1627F" w:rsidP="008602F9">
            <w:pPr>
              <w:rPr>
                <w:rFonts w:eastAsia="Times New Roman"/>
                <w:b/>
                <w:bCs/>
                <w:color w:val="000000"/>
                <w:lang w:eastAsia="es-CL"/>
              </w:rPr>
            </w:pPr>
            <w:r>
              <w:rPr>
                <w:rFonts w:eastAsia="Times New Roman"/>
                <w:b/>
                <w:bCs/>
                <w:color w:val="000000"/>
                <w:lang w:eastAsia="es-CL"/>
              </w:rPr>
              <w:t xml:space="preserve">Doumentación solicitada y entregada: </w:t>
            </w:r>
          </w:p>
        </w:tc>
      </w:tr>
      <w:tr w:rsidR="00B1627F" w:rsidRPr="0025129B" w:rsidTr="008602F9">
        <w:trPr>
          <w:trHeight w:val="319"/>
        </w:trPr>
        <w:tc>
          <w:tcPr>
            <w:tcW w:w="5000" w:type="pct"/>
            <w:gridSpan w:val="2"/>
            <w:tcBorders>
              <w:bottom w:val="single" w:sz="4" w:space="0" w:color="auto"/>
            </w:tcBorders>
          </w:tcPr>
          <w:p w:rsidR="00B1627F" w:rsidRDefault="00827A53" w:rsidP="008602F9">
            <w:pPr>
              <w:rPr>
                <w:b/>
              </w:rPr>
            </w:pPr>
            <w:r>
              <w:rPr>
                <w:b/>
              </w:rPr>
              <w:t xml:space="preserve">1.- </w:t>
            </w:r>
            <w:r w:rsidR="00B1627F">
              <w:rPr>
                <w:b/>
              </w:rPr>
              <w:t>Exigencia (s)</w:t>
            </w:r>
            <w:r w:rsidR="00B1627F" w:rsidRPr="0025129B">
              <w:rPr>
                <w:b/>
              </w:rPr>
              <w:t>:</w:t>
            </w:r>
            <w:r w:rsidR="00B1627F">
              <w:rPr>
                <w:b/>
              </w:rPr>
              <w:t xml:space="preserve"> </w:t>
            </w:r>
          </w:p>
          <w:p w:rsidR="00775B5A" w:rsidRPr="007F4283" w:rsidRDefault="00775B5A" w:rsidP="00775B5A">
            <w:pPr>
              <w:jc w:val="left"/>
              <w:rPr>
                <w:rFonts w:eastAsia="Times New Roman"/>
                <w:b/>
                <w:color w:val="000000" w:themeColor="text1"/>
                <w:lang w:eastAsia="es-CL"/>
              </w:rPr>
            </w:pPr>
            <w:r w:rsidRPr="007F4283">
              <w:rPr>
                <w:rFonts w:eastAsia="Times New Roman"/>
                <w:b/>
                <w:color w:val="000000" w:themeColor="text1"/>
                <w:lang w:eastAsia="es-CL"/>
              </w:rPr>
              <w:t xml:space="preserve">Artículo 8 Ley 19.300, </w:t>
            </w:r>
            <w:r>
              <w:rPr>
                <w:rFonts w:eastAsia="Times New Roman"/>
                <w:b/>
                <w:color w:val="000000" w:themeColor="text1"/>
                <w:lang w:eastAsia="es-CL"/>
              </w:rPr>
              <w:t>s</w:t>
            </w:r>
            <w:r w:rsidRPr="007F4283">
              <w:rPr>
                <w:rFonts w:eastAsia="Times New Roman"/>
                <w:b/>
                <w:color w:val="000000" w:themeColor="text1"/>
                <w:lang w:eastAsia="es-CL"/>
              </w:rPr>
              <w:t>obre Bases Generales del Medio Ambiente:</w:t>
            </w:r>
          </w:p>
          <w:p w:rsidR="00775B5A" w:rsidRDefault="00775B5A" w:rsidP="00775B5A">
            <w:pPr>
              <w:pStyle w:val="Textocomentario"/>
            </w:pPr>
            <w:r>
              <w:rPr>
                <w:rFonts w:eastAsia="Times New Roman"/>
                <w:color w:val="000000" w:themeColor="text1"/>
                <w:lang w:eastAsia="es-CL"/>
              </w:rPr>
              <w:t>“</w:t>
            </w:r>
            <w:r w:rsidRPr="00487389">
              <w:rPr>
                <w:i/>
              </w:rPr>
              <w:t>Los proyectos o actividades señalados en el artículo 10 sólo podrán ejecutarse o modificarse previa evaluación de su impacto ambiental</w:t>
            </w:r>
            <w:r>
              <w:rPr>
                <w:i/>
              </w:rPr>
              <w:t>, de acuerdo a lo establecido en la presente ley</w:t>
            </w:r>
            <w:r w:rsidRPr="00487389">
              <w:rPr>
                <w:i/>
              </w:rPr>
              <w:t>...</w:t>
            </w:r>
            <w:r>
              <w:t>".</w:t>
            </w:r>
          </w:p>
          <w:p w:rsidR="00775B5A" w:rsidRDefault="00775B5A" w:rsidP="00775B5A">
            <w:pPr>
              <w:pStyle w:val="Textocomentario"/>
            </w:pPr>
          </w:p>
          <w:p w:rsidR="00775B5A" w:rsidRPr="007F4283" w:rsidRDefault="00775B5A" w:rsidP="00775B5A">
            <w:pPr>
              <w:jc w:val="left"/>
              <w:rPr>
                <w:rFonts w:eastAsia="Times New Roman"/>
                <w:b/>
                <w:color w:val="000000" w:themeColor="text1"/>
                <w:lang w:eastAsia="es-CL"/>
              </w:rPr>
            </w:pPr>
            <w:r w:rsidRPr="00775B5A">
              <w:rPr>
                <w:b/>
              </w:rPr>
              <w:t>Artículo 10 Ley 19.300,</w:t>
            </w:r>
            <w:r>
              <w:t xml:space="preserve"> </w:t>
            </w:r>
            <w:r>
              <w:rPr>
                <w:rFonts w:eastAsia="Times New Roman"/>
                <w:b/>
                <w:color w:val="000000" w:themeColor="text1"/>
                <w:lang w:eastAsia="es-CL"/>
              </w:rPr>
              <w:t>s</w:t>
            </w:r>
            <w:r w:rsidRPr="007F4283">
              <w:rPr>
                <w:rFonts w:eastAsia="Times New Roman"/>
                <w:b/>
                <w:color w:val="000000" w:themeColor="text1"/>
                <w:lang w:eastAsia="es-CL"/>
              </w:rPr>
              <w:t>obre Bases Generales del Medio Ambiente:</w:t>
            </w:r>
          </w:p>
          <w:p w:rsidR="00C02875" w:rsidRPr="00B40ECF" w:rsidRDefault="00B40ECF" w:rsidP="00C02875">
            <w:pPr>
              <w:rPr>
                <w:i/>
              </w:rPr>
            </w:pPr>
            <w:r w:rsidRPr="00B40ECF">
              <w:rPr>
                <w:i/>
              </w:rPr>
              <w:t>“L</w:t>
            </w:r>
            <w:r w:rsidR="00C02875" w:rsidRPr="00B40ECF">
              <w:rPr>
                <w:i/>
              </w:rPr>
              <w:t>os proyectos o actividades susceptibles de causar impacto ambiental, en cual</w:t>
            </w:r>
            <w:r w:rsidRPr="00B40ECF">
              <w:rPr>
                <w:i/>
              </w:rPr>
              <w:t>es</w:t>
            </w:r>
            <w:r w:rsidR="00C02875" w:rsidRPr="00B40ECF">
              <w:rPr>
                <w:i/>
              </w:rPr>
              <w:t>quiera de sus fases, que debe</w:t>
            </w:r>
            <w:r w:rsidRPr="00B40ECF">
              <w:rPr>
                <w:i/>
              </w:rPr>
              <w:t>rán</w:t>
            </w:r>
            <w:r w:rsidR="00C02875" w:rsidRPr="00B40ECF">
              <w:rPr>
                <w:i/>
              </w:rPr>
              <w:t xml:space="preserve"> someterse al </w:t>
            </w:r>
            <w:r w:rsidRPr="00B40ECF">
              <w:rPr>
                <w:i/>
              </w:rPr>
              <w:t>sist</w:t>
            </w:r>
            <w:r w:rsidR="00C02875" w:rsidRPr="00B40ECF">
              <w:rPr>
                <w:i/>
              </w:rPr>
              <w:t xml:space="preserve">ema de </w:t>
            </w:r>
            <w:r w:rsidRPr="00B40ECF">
              <w:rPr>
                <w:i/>
              </w:rPr>
              <w:t>e</w:t>
            </w:r>
            <w:r w:rsidR="00C02875" w:rsidRPr="00B40ECF">
              <w:rPr>
                <w:i/>
              </w:rPr>
              <w:t>valuación de Impacto Ambiental, s</w:t>
            </w:r>
            <w:r w:rsidRPr="00B40ECF">
              <w:rPr>
                <w:i/>
              </w:rPr>
              <w:t>o</w:t>
            </w:r>
            <w:r w:rsidR="00C02875" w:rsidRPr="00B40ECF">
              <w:rPr>
                <w:i/>
              </w:rPr>
              <w:t>n</w:t>
            </w:r>
            <w:r w:rsidRPr="00B40ECF">
              <w:rPr>
                <w:i/>
              </w:rPr>
              <w:t xml:space="preserve"> los siguientes</w:t>
            </w:r>
            <w:r>
              <w:rPr>
                <w:i/>
              </w:rPr>
              <w:t xml:space="preserve"> (…)</w:t>
            </w:r>
            <w:r w:rsidR="00C02875" w:rsidRPr="00B40ECF">
              <w:rPr>
                <w:i/>
              </w:rPr>
              <w:t>:</w:t>
            </w:r>
          </w:p>
          <w:p w:rsidR="00F872CB" w:rsidRPr="00F872CB" w:rsidRDefault="00F872CB" w:rsidP="00F872CB">
            <w:pPr>
              <w:pStyle w:val="Prrafodelista"/>
              <w:ind w:left="1440"/>
            </w:pPr>
          </w:p>
          <w:p w:rsidR="00F872CB" w:rsidRPr="00F872CB" w:rsidRDefault="00F872CB" w:rsidP="002C29EF">
            <w:pPr>
              <w:pStyle w:val="Prrafodelista"/>
              <w:numPr>
                <w:ilvl w:val="1"/>
                <w:numId w:val="29"/>
              </w:numPr>
            </w:pPr>
            <w:r>
              <w:rPr>
                <w:color w:val="000000" w:themeColor="text1"/>
              </w:rPr>
              <w:t xml:space="preserve">Letra h) </w:t>
            </w:r>
            <w:r w:rsidRPr="002C29EF">
              <w:rPr>
                <w:color w:val="000000" w:themeColor="text1"/>
              </w:rPr>
              <w:t>“Proyectos industriales o inmobiliarios que se ejecuten en zonas declaradas latentes o saturadas”.</w:t>
            </w:r>
          </w:p>
          <w:p w:rsidR="00F872CB" w:rsidRPr="00F872CB" w:rsidRDefault="00F872CB" w:rsidP="00F872CB">
            <w:pPr>
              <w:pStyle w:val="Prrafodelista"/>
            </w:pPr>
          </w:p>
          <w:p w:rsidR="00F872CB" w:rsidRPr="00C02875" w:rsidRDefault="00F872CB" w:rsidP="00F872CB">
            <w:pPr>
              <w:pStyle w:val="Prrafodelista"/>
              <w:numPr>
                <w:ilvl w:val="1"/>
                <w:numId w:val="29"/>
              </w:numPr>
              <w:rPr>
                <w:color w:val="000000" w:themeColor="text1"/>
              </w:rPr>
            </w:pPr>
            <w:r>
              <w:t xml:space="preserve">Letra p) </w:t>
            </w:r>
            <w:r w:rsidRPr="00C02875">
              <w:rPr>
                <w:color w:val="000000" w:themeColor="text1"/>
              </w:rPr>
              <w:t>“Ejecucion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rsidR="00F872CB" w:rsidRPr="00576547" w:rsidRDefault="00F872CB" w:rsidP="00F872CB">
            <w:pPr>
              <w:pStyle w:val="Prrafodelista"/>
              <w:ind w:left="1440"/>
              <w:rPr>
                <w:color w:val="000000" w:themeColor="text1"/>
              </w:rPr>
            </w:pPr>
          </w:p>
          <w:p w:rsidR="00B40ECF" w:rsidRPr="00B40ECF" w:rsidRDefault="00B40ECF" w:rsidP="002C29EF">
            <w:pPr>
              <w:rPr>
                <w:b/>
              </w:rPr>
            </w:pPr>
            <w:r w:rsidRPr="00B40ECF">
              <w:rPr>
                <w:b/>
              </w:rPr>
              <w:t>A</w:t>
            </w:r>
            <w:r w:rsidR="002C29EF" w:rsidRPr="00B40ECF">
              <w:rPr>
                <w:b/>
              </w:rPr>
              <w:t>rtículo 3° D.S. N°40/2012, del Ministerio de Medio Ambiente, que aprobó el Reglamento del Sistema de Evaluación de Impacto Ambiental (RSEIA)</w:t>
            </w:r>
          </w:p>
          <w:p w:rsidR="00B40ECF" w:rsidRPr="00B40ECF" w:rsidRDefault="00B40ECF" w:rsidP="002C29EF">
            <w:pPr>
              <w:rPr>
                <w:b/>
              </w:rPr>
            </w:pPr>
            <w:r w:rsidRPr="00B40ECF">
              <w:rPr>
                <w:b/>
              </w:rPr>
              <w:t>Tipos de proyectos o actividades</w:t>
            </w:r>
            <w:r w:rsidR="002C29EF" w:rsidRPr="00B40ECF">
              <w:rPr>
                <w:b/>
              </w:rPr>
              <w:t xml:space="preserve"> </w:t>
            </w:r>
          </w:p>
          <w:p w:rsidR="00B40ECF" w:rsidRDefault="00B40ECF" w:rsidP="002C29EF"/>
          <w:p w:rsidR="002C29EF" w:rsidRPr="00B40ECF" w:rsidRDefault="00B40ECF" w:rsidP="002C29EF">
            <w:pPr>
              <w:rPr>
                <w:i/>
              </w:rPr>
            </w:pPr>
            <w:r w:rsidRPr="00B40ECF">
              <w:rPr>
                <w:i/>
              </w:rPr>
              <w:t>“</w:t>
            </w:r>
            <w:r w:rsidR="002C29EF" w:rsidRPr="00B40ECF">
              <w:rPr>
                <w:i/>
              </w:rPr>
              <w:t>Los proyectos o actividades susceptibles de causar impacto ambiental, en cualquiera de sus fases, que deberán someterse al Sistema de Evaluación de Impacto Ambiental, son los siguientes: […]</w:t>
            </w:r>
          </w:p>
          <w:p w:rsidR="00F872CB" w:rsidRDefault="00F872CB" w:rsidP="002C29EF"/>
          <w:p w:rsidR="00D271CA" w:rsidRPr="00775B5A" w:rsidRDefault="00775B5A" w:rsidP="00775B5A">
            <w:pPr>
              <w:pStyle w:val="Prrafodelista"/>
              <w:ind w:left="1021"/>
              <w:rPr>
                <w:color w:val="000000" w:themeColor="text1"/>
              </w:rPr>
            </w:pPr>
            <w:r>
              <w:t xml:space="preserve">a. </w:t>
            </w:r>
            <w:r w:rsidR="00F872CB">
              <w:t xml:space="preserve">Letra </w:t>
            </w:r>
            <w:r w:rsidR="00D271CA" w:rsidRPr="00D271CA">
              <w:t xml:space="preserve">h) </w:t>
            </w:r>
            <w:r w:rsidR="00D271CA" w:rsidRPr="00775B5A">
              <w:rPr>
                <w:color w:val="000000" w:themeColor="text1"/>
              </w:rPr>
              <w:t>“Proyectos industriales o inmobiliarios que se ejecuten en zonas declaradas latentes o saturadas”.</w:t>
            </w:r>
          </w:p>
          <w:p w:rsidR="00D271CA" w:rsidRDefault="00D271CA" w:rsidP="00D271CA">
            <w:pPr>
              <w:pStyle w:val="Prrafodelista"/>
              <w:ind w:left="1447"/>
              <w:rPr>
                <w:color w:val="000000" w:themeColor="text1"/>
              </w:rPr>
            </w:pPr>
            <w:r>
              <w:rPr>
                <w:color w:val="000000" w:themeColor="text1"/>
              </w:rPr>
              <w:t>h.1.- “Se entenderá por proyectos inmobiliarios aquellos loteos o conjuntos de viviendas que contemplen obras de edificación y/o urbanización, así como los proyectos destinados a equipamiento, y que presenten alguna de las siguientes características:</w:t>
            </w:r>
          </w:p>
          <w:p w:rsidR="00D271CA" w:rsidRDefault="00D271CA" w:rsidP="00D271CA">
            <w:pPr>
              <w:pStyle w:val="Prrafodelista"/>
              <w:ind w:left="3088" w:hanging="1641"/>
              <w:rPr>
                <w:color w:val="000000" w:themeColor="text1"/>
              </w:rPr>
            </w:pPr>
            <w:r>
              <w:rPr>
                <w:color w:val="000000" w:themeColor="text1"/>
              </w:rPr>
              <w:t>h.1.3 “Que se emplacen en una superficie igual o superior a siete hectáreas (7 ha) o consulten la construcción de trescientas (300) o más viviendas”.</w:t>
            </w:r>
          </w:p>
          <w:p w:rsidR="00D271CA" w:rsidRDefault="00D271CA" w:rsidP="00D271CA">
            <w:pPr>
              <w:pStyle w:val="Prrafodelista"/>
              <w:ind w:left="3088" w:hanging="2067"/>
              <w:rPr>
                <w:color w:val="000000" w:themeColor="text1"/>
              </w:rPr>
            </w:pPr>
          </w:p>
          <w:p w:rsidR="00D271CA" w:rsidRDefault="00D271CA" w:rsidP="00B40ECF">
            <w:pPr>
              <w:pStyle w:val="Prrafodelista"/>
              <w:numPr>
                <w:ilvl w:val="1"/>
                <w:numId w:val="29"/>
              </w:numPr>
              <w:rPr>
                <w:color w:val="000000" w:themeColor="text1"/>
              </w:rPr>
            </w:pPr>
            <w:r>
              <w:rPr>
                <w:color w:val="000000" w:themeColor="text1"/>
              </w:rPr>
              <w:t>Letra p) “Ejecución de obras, programas o actividades en parques nacionales, reservas nacionales, monumentos naturales, reservas de zonas vírgenes, sant</w:t>
            </w:r>
            <w:r w:rsidR="000644E8">
              <w:rPr>
                <w:color w:val="000000" w:themeColor="text1"/>
              </w:rPr>
              <w:t xml:space="preserve">uarios de la naturaleza, parques marinos, reservas marinas o en cualesquiera otras áreas colocadas bajo protección oficial, en los casos que la legislación respectiva lo permita”. </w:t>
            </w:r>
          </w:p>
          <w:p w:rsidR="00B40ECF" w:rsidRDefault="00B40ECF" w:rsidP="00B40ECF">
            <w:pPr>
              <w:pStyle w:val="Prrafodelista"/>
              <w:ind w:left="1440"/>
              <w:rPr>
                <w:color w:val="000000" w:themeColor="text1"/>
              </w:rPr>
            </w:pPr>
          </w:p>
          <w:p w:rsidR="00FE19E9" w:rsidRPr="006E1B1B" w:rsidRDefault="00FE19E9" w:rsidP="00FE19E9">
            <w:pPr>
              <w:rPr>
                <w:rFonts w:eastAsia="Times New Roman"/>
                <w:i/>
                <w:color w:val="000000" w:themeColor="text1"/>
                <w:lang w:eastAsia="es-CL"/>
              </w:rPr>
            </w:pPr>
            <w:r w:rsidRPr="006E1B1B">
              <w:rPr>
                <w:rFonts w:eastAsia="Times New Roman"/>
                <w:b/>
                <w:i/>
                <w:color w:val="000000" w:themeColor="text1"/>
                <w:lang w:eastAsia="es-CL"/>
              </w:rPr>
              <w:t>Artículo 11 bis</w:t>
            </w:r>
            <w:r w:rsidRPr="006E1B1B">
              <w:rPr>
                <w:rFonts w:eastAsia="Times New Roman"/>
                <w:i/>
                <w:color w:val="000000" w:themeColor="text1"/>
                <w:lang w:eastAsia="es-CL"/>
              </w:rPr>
              <w:t>.- Los proponentes no podrán, a sabiendas, fraccionar sus proyectos o actividades con el objeto de variar el instrumento de evaluación o de eludir el ingreso al Sistema de Evaluación de Impacto Ambiental. Será competencia de la Superintendencia del Medio Ambiente determinar la infracción a esta obligación y requerir al proponente, previo informe del Servicio de Evaluación Ambiental, para ingresar adecuadamente al sistema.</w:t>
            </w:r>
          </w:p>
          <w:p w:rsidR="00B1627F" w:rsidRPr="002C29EF" w:rsidRDefault="00FE19E9" w:rsidP="002C29EF">
            <w:pPr>
              <w:rPr>
                <w:color w:val="000000" w:themeColor="text1"/>
              </w:rPr>
            </w:pPr>
            <w:r w:rsidRPr="006E1B1B">
              <w:rPr>
                <w:rFonts w:eastAsia="Times New Roman"/>
                <w:i/>
                <w:color w:val="000000" w:themeColor="text1"/>
                <w:lang w:eastAsia="es-CL"/>
              </w:rPr>
              <w:t>No se aplicará lo señalado en el inciso anterior cuando el proponente acredite que el proyecto o actividad corresponde a uno cuya ejecución se realizará por etapas.</w:t>
            </w:r>
            <w:r w:rsidR="00B1627F" w:rsidRPr="00576547">
              <w:rPr>
                <w:color w:val="000000" w:themeColor="text1"/>
              </w:rPr>
              <w:t xml:space="preserve"> </w:t>
            </w:r>
          </w:p>
        </w:tc>
      </w:tr>
      <w:tr w:rsidR="00B1627F" w:rsidRPr="0025129B" w:rsidTr="008602F9">
        <w:trPr>
          <w:trHeight w:val="627"/>
        </w:trPr>
        <w:tc>
          <w:tcPr>
            <w:tcW w:w="5000" w:type="pct"/>
            <w:gridSpan w:val="2"/>
          </w:tcPr>
          <w:p w:rsidR="005D6934" w:rsidRDefault="005D6934" w:rsidP="008602F9">
            <w:pPr>
              <w:jc w:val="left"/>
              <w:rPr>
                <w:b/>
              </w:rPr>
            </w:pPr>
            <w:r>
              <w:rPr>
                <w:b/>
              </w:rPr>
              <w:lastRenderedPageBreak/>
              <w:t>2.- Hechos constatados</w:t>
            </w:r>
          </w:p>
          <w:p w:rsidR="005D6934" w:rsidRDefault="005D6934" w:rsidP="008602F9">
            <w:pPr>
              <w:jc w:val="left"/>
              <w:rPr>
                <w:b/>
              </w:rPr>
            </w:pPr>
          </w:p>
          <w:p w:rsidR="005D6934" w:rsidRPr="00620651" w:rsidRDefault="005D6934" w:rsidP="002259FD">
            <w:pPr>
              <w:rPr>
                <w:color w:val="000000" w:themeColor="text1"/>
              </w:rPr>
            </w:pPr>
            <w:r w:rsidRPr="005D6934">
              <w:t xml:space="preserve">En lo referido a las obras del proyecto inmobiliario de Inmobiliaria Macul S.A., se constató </w:t>
            </w:r>
            <w:r w:rsidR="00E06A39">
              <w:t xml:space="preserve">durante la fiscalización del día </w:t>
            </w:r>
            <w:r w:rsidR="00AE0F36">
              <w:t xml:space="preserve">31 </w:t>
            </w:r>
            <w:r w:rsidR="00E06A39">
              <w:t xml:space="preserve">de </w:t>
            </w:r>
            <w:r w:rsidR="00AE0F36">
              <w:t>ag</w:t>
            </w:r>
            <w:r w:rsidR="00E06A39">
              <w:t>o</w:t>
            </w:r>
            <w:r w:rsidR="00AE0F36">
              <w:t>sto</w:t>
            </w:r>
            <w:r w:rsidR="00E06A39">
              <w:t xml:space="preserve"> de 2016, </w:t>
            </w:r>
            <w:r w:rsidRPr="00620651">
              <w:rPr>
                <w:color w:val="000000" w:themeColor="text1"/>
              </w:rPr>
              <w:t xml:space="preserve">que </w:t>
            </w:r>
            <w:r w:rsidR="002259FD" w:rsidRPr="00620651">
              <w:rPr>
                <w:color w:val="000000" w:themeColor="text1"/>
              </w:rPr>
              <w:t>no se había dado inicio a las faenas de construcción respecto de los Lotes 4H1, 4H2 y 4R.</w:t>
            </w:r>
          </w:p>
          <w:p w:rsidR="00E06A39" w:rsidRPr="002259FD" w:rsidRDefault="00E06A39" w:rsidP="008602F9">
            <w:pPr>
              <w:jc w:val="left"/>
              <w:rPr>
                <w:color w:val="FF0000"/>
              </w:rPr>
            </w:pPr>
          </w:p>
          <w:p w:rsidR="00AE0F36" w:rsidRDefault="00E06A39" w:rsidP="00D74FFE">
            <w:pPr>
              <w:rPr>
                <w:color w:val="000000" w:themeColor="text1"/>
              </w:rPr>
            </w:pPr>
            <w:r w:rsidRPr="00E06A39">
              <w:t>Además,</w:t>
            </w:r>
            <w:r>
              <w:rPr>
                <w:b/>
              </w:rPr>
              <w:t xml:space="preserve"> </w:t>
            </w:r>
            <w:r w:rsidRPr="00E06A39">
              <w:t>s</w:t>
            </w:r>
            <w:r>
              <w:rPr>
                <w:color w:val="000000" w:themeColor="text1"/>
              </w:rPr>
              <w:t xml:space="preserve">e hace </w:t>
            </w:r>
            <w:r w:rsidRPr="00FE19E9">
              <w:rPr>
                <w:color w:val="000000" w:themeColor="text1"/>
              </w:rPr>
              <w:t>presente que al solicitarse antecedentes a la Municipalidad de Peñalolén, esta Superintendencia toma conocimiento de la existencia de loteos de otro titular, esto es, Inmobiliaria Pocuro</w:t>
            </w:r>
            <w:r>
              <w:rPr>
                <w:color w:val="000000" w:themeColor="text1"/>
              </w:rPr>
              <w:t xml:space="preserve">, por los lotes 4G, 4P y 4N. </w:t>
            </w:r>
          </w:p>
          <w:p w:rsidR="00AE0F36" w:rsidRDefault="00AE0F36" w:rsidP="00D74FFE">
            <w:pPr>
              <w:rPr>
                <w:color w:val="000000" w:themeColor="text1"/>
              </w:rPr>
            </w:pPr>
          </w:p>
          <w:p w:rsidR="0067757A" w:rsidRPr="00620651" w:rsidRDefault="00E06A39" w:rsidP="00F06FA7">
            <w:pPr>
              <w:rPr>
                <w:color w:val="000000" w:themeColor="text1"/>
              </w:rPr>
            </w:pPr>
            <w:r w:rsidRPr="00620651">
              <w:rPr>
                <w:color w:val="000000" w:themeColor="text1"/>
              </w:rPr>
              <w:t xml:space="preserve">Durante la fiscalización del día </w:t>
            </w:r>
            <w:r w:rsidR="0067757A" w:rsidRPr="00620651">
              <w:rPr>
                <w:color w:val="000000" w:themeColor="text1"/>
              </w:rPr>
              <w:t xml:space="preserve">25 </w:t>
            </w:r>
            <w:r w:rsidRPr="00620651">
              <w:rPr>
                <w:color w:val="000000" w:themeColor="text1"/>
              </w:rPr>
              <w:t xml:space="preserve">de mayo se constató </w:t>
            </w:r>
            <w:r w:rsidR="002259FD" w:rsidRPr="00620651">
              <w:rPr>
                <w:color w:val="000000" w:themeColor="text1"/>
              </w:rPr>
              <w:t>el inicio de faenas respecto del Lote 4H</w:t>
            </w:r>
            <w:r w:rsidR="0067757A" w:rsidRPr="00620651">
              <w:rPr>
                <w:color w:val="000000" w:themeColor="text1"/>
              </w:rPr>
              <w:t>2 y Lote 4R</w:t>
            </w:r>
            <w:r w:rsidR="002259FD" w:rsidRPr="00620651">
              <w:rPr>
                <w:color w:val="000000" w:themeColor="text1"/>
              </w:rPr>
              <w:t xml:space="preserve">, dado que había movimiento de </w:t>
            </w:r>
            <w:r w:rsidR="0067757A" w:rsidRPr="00620651">
              <w:rPr>
                <w:color w:val="000000" w:themeColor="text1"/>
              </w:rPr>
              <w:t xml:space="preserve">tierra, corta de árboles </w:t>
            </w:r>
            <w:r w:rsidR="004F5310" w:rsidRPr="00620651">
              <w:rPr>
                <w:color w:val="000000" w:themeColor="text1"/>
              </w:rPr>
              <w:t xml:space="preserve">y </w:t>
            </w:r>
            <w:r w:rsidR="0067757A" w:rsidRPr="00620651">
              <w:rPr>
                <w:color w:val="000000" w:themeColor="text1"/>
              </w:rPr>
              <w:t>especies arbustivas; en esquina de calle Camino El Portal con Los Presidentes, se observa retroexcavadora detenida. El titular hizo entrega del Plan de Manejo, Corta y Reforestación correspond</w:t>
            </w:r>
            <w:r w:rsidR="00182A8A" w:rsidRPr="00620651">
              <w:rPr>
                <w:color w:val="000000" w:themeColor="text1"/>
              </w:rPr>
              <w:t>iente a los Lotes 4H1, 4H2 y 4R, aviso de postergación y aviso de ejecución de faenas.</w:t>
            </w:r>
          </w:p>
          <w:p w:rsidR="0067757A" w:rsidRPr="00620651" w:rsidRDefault="0067757A" w:rsidP="00F06FA7">
            <w:pPr>
              <w:rPr>
                <w:color w:val="000000" w:themeColor="text1"/>
              </w:rPr>
            </w:pPr>
          </w:p>
          <w:p w:rsidR="00F06FA7" w:rsidRPr="00620651" w:rsidRDefault="0067757A" w:rsidP="00F06FA7">
            <w:pPr>
              <w:rPr>
                <w:color w:val="000000" w:themeColor="text1"/>
              </w:rPr>
            </w:pPr>
            <w:r w:rsidRPr="00620651">
              <w:rPr>
                <w:color w:val="000000" w:themeColor="text1"/>
              </w:rPr>
              <w:t>C</w:t>
            </w:r>
            <w:r w:rsidR="004F5310" w:rsidRPr="00620651">
              <w:rPr>
                <w:color w:val="000000" w:themeColor="text1"/>
              </w:rPr>
              <w:t>on posterioridad se tomó conocimiento que el proyecto inmobiliario ejecutado en el Lote 4Q, aledaño al Lote 4H2</w:t>
            </w:r>
            <w:r w:rsidR="00F06FA7" w:rsidRPr="00620651">
              <w:rPr>
                <w:color w:val="000000" w:themeColor="text1"/>
              </w:rPr>
              <w:t>, corresponde a otro titular, Administradora La Reina S.A.</w:t>
            </w:r>
          </w:p>
          <w:p w:rsidR="0067757A" w:rsidRPr="00620651" w:rsidRDefault="0067757A" w:rsidP="00F06FA7">
            <w:pPr>
              <w:rPr>
                <w:color w:val="000000" w:themeColor="text1"/>
              </w:rPr>
            </w:pPr>
          </w:p>
          <w:p w:rsidR="000644E8" w:rsidRDefault="005D6934" w:rsidP="008602F9">
            <w:pPr>
              <w:jc w:val="left"/>
              <w:rPr>
                <w:b/>
              </w:rPr>
            </w:pPr>
            <w:r>
              <w:rPr>
                <w:b/>
              </w:rPr>
              <w:t>3.- Análisis hechos constatados y examen de información</w:t>
            </w:r>
            <w:r w:rsidR="000644E8">
              <w:rPr>
                <w:b/>
              </w:rPr>
              <w:t xml:space="preserve"> </w:t>
            </w:r>
          </w:p>
          <w:p w:rsidR="005D6934" w:rsidRDefault="005D6934" w:rsidP="008602F9">
            <w:pPr>
              <w:jc w:val="left"/>
              <w:rPr>
                <w:b/>
              </w:rPr>
            </w:pPr>
          </w:p>
          <w:p w:rsidR="00A07523" w:rsidRDefault="00A07523" w:rsidP="005D6934">
            <w:pPr>
              <w:rPr>
                <w:rFonts w:cstheme="minorHAnsi"/>
                <w:iCs/>
              </w:rPr>
            </w:pPr>
            <w:r w:rsidRPr="00A07523">
              <w:rPr>
                <w:color w:val="000000" w:themeColor="text1"/>
              </w:rPr>
              <w:t xml:space="preserve">Los lotes de Inmobiliaria Macul S.A. que corresponden a 4H1, 4H2 y 4R, </w:t>
            </w:r>
            <w:r w:rsidR="005D6934">
              <w:rPr>
                <w:color w:val="000000" w:themeColor="text1"/>
              </w:rPr>
              <w:t>cuentan cada uno con un permiso de edificación otorgado por la Municipalidad de Peñalolén</w:t>
            </w:r>
            <w:r w:rsidR="00573BC3">
              <w:rPr>
                <w:color w:val="000000" w:themeColor="text1"/>
              </w:rPr>
              <w:t>, que por sí mismos no califican para ingresar al SEIA al comprender una superficie inferior a 7 hás, pero que en conjunto s</w:t>
            </w:r>
            <w:r w:rsidRPr="00A07523">
              <w:rPr>
                <w:color w:val="000000" w:themeColor="text1"/>
              </w:rPr>
              <w:t xml:space="preserve">uman un total </w:t>
            </w:r>
            <w:r w:rsidR="00A971DC">
              <w:rPr>
                <w:color w:val="000000" w:themeColor="text1"/>
              </w:rPr>
              <w:t xml:space="preserve">aproximado </w:t>
            </w:r>
            <w:r w:rsidRPr="00A07523">
              <w:rPr>
                <w:color w:val="000000" w:themeColor="text1"/>
              </w:rPr>
              <w:t xml:space="preserve">de </w:t>
            </w:r>
            <w:r w:rsidRPr="00620651">
              <w:rPr>
                <w:color w:val="000000" w:themeColor="text1"/>
              </w:rPr>
              <w:t>1</w:t>
            </w:r>
            <w:r w:rsidR="00933F91">
              <w:rPr>
                <w:color w:val="000000" w:themeColor="text1"/>
              </w:rPr>
              <w:t>4.6</w:t>
            </w:r>
            <w:r w:rsidRPr="00620651">
              <w:rPr>
                <w:color w:val="000000" w:themeColor="text1"/>
              </w:rPr>
              <w:t xml:space="preserve"> hás, </w:t>
            </w:r>
            <w:r w:rsidRPr="00A07523">
              <w:rPr>
                <w:color w:val="000000" w:themeColor="text1"/>
              </w:rPr>
              <w:t xml:space="preserve">por lo que </w:t>
            </w:r>
            <w:r w:rsidRPr="00A07523">
              <w:rPr>
                <w:rFonts w:cstheme="minorHAnsi"/>
                <w:iCs/>
                <w:color w:val="000000" w:themeColor="text1"/>
              </w:rPr>
              <w:t>el titular se encontraría en la obligación de ingresar</w:t>
            </w:r>
            <w:r w:rsidRPr="00A07523">
              <w:rPr>
                <w:rFonts w:cstheme="minorHAnsi"/>
                <w:iCs/>
                <w:color w:val="FF0000"/>
              </w:rPr>
              <w:t xml:space="preserve"> </w:t>
            </w:r>
            <w:r w:rsidRPr="00A07523">
              <w:rPr>
                <w:rFonts w:cstheme="minorHAnsi"/>
                <w:iCs/>
              </w:rPr>
              <w:t xml:space="preserve">al Sistema de Evaluación de Impacto Ambiental </w:t>
            </w:r>
            <w:r>
              <w:rPr>
                <w:rFonts w:cstheme="minorHAnsi"/>
                <w:iCs/>
              </w:rPr>
              <w:t xml:space="preserve">(SEIA), </w:t>
            </w:r>
            <w:r w:rsidR="005D6934">
              <w:rPr>
                <w:rFonts w:cstheme="minorHAnsi"/>
                <w:iCs/>
              </w:rPr>
              <w:t xml:space="preserve">de acuerdo a la letra h.1.3 del artículo 3° RSEIA, </w:t>
            </w:r>
            <w:r>
              <w:rPr>
                <w:rFonts w:cstheme="minorHAnsi"/>
                <w:iCs/>
              </w:rPr>
              <w:t>al superar los proyectos la superficie de 7 hás</w:t>
            </w:r>
            <w:r w:rsidR="007358B0">
              <w:rPr>
                <w:rFonts w:cstheme="minorHAnsi"/>
                <w:iCs/>
              </w:rPr>
              <w:t xml:space="preserve"> y emplazarse en una zona declarada como saturada</w:t>
            </w:r>
            <w:r>
              <w:rPr>
                <w:rFonts w:cstheme="minorHAnsi"/>
                <w:iCs/>
              </w:rPr>
              <w:t>.</w:t>
            </w:r>
          </w:p>
          <w:p w:rsidR="00DF194F" w:rsidRDefault="00DF194F" w:rsidP="005D6934">
            <w:pPr>
              <w:rPr>
                <w:rFonts w:cstheme="minorHAnsi"/>
                <w:iCs/>
              </w:rPr>
            </w:pPr>
          </w:p>
          <w:p w:rsidR="00DF194F" w:rsidRDefault="00DF194F" w:rsidP="00DF194F">
            <w:pPr>
              <w:rPr>
                <w:color w:val="000000" w:themeColor="text1"/>
              </w:rPr>
            </w:pPr>
            <w:r>
              <w:rPr>
                <w:color w:val="000000" w:themeColor="text1"/>
              </w:rPr>
              <w:t>Los lotes no se encuentran emplazados en un sitio bajo protección oficial, por lo que el literal “p” del artículo 3° del RSEIA no aplicaría.</w:t>
            </w:r>
          </w:p>
          <w:p w:rsidR="00DF194F" w:rsidRDefault="00DF194F" w:rsidP="005D6934">
            <w:pPr>
              <w:rPr>
                <w:rFonts w:cstheme="minorHAnsi"/>
                <w:iCs/>
              </w:rPr>
            </w:pPr>
          </w:p>
          <w:p w:rsidR="00573BC3" w:rsidRDefault="00E06A39" w:rsidP="005D6934">
            <w:pPr>
              <w:rPr>
                <w:rFonts w:cstheme="minorHAnsi"/>
                <w:iCs/>
              </w:rPr>
            </w:pPr>
            <w:r>
              <w:rPr>
                <w:rFonts w:cstheme="minorHAnsi"/>
                <w:iCs/>
              </w:rPr>
              <w:t xml:space="preserve">En cuanto al fraccionamiento de proyecto, en la fiscalización realizada </w:t>
            </w:r>
            <w:r w:rsidR="002259FD">
              <w:rPr>
                <w:rFonts w:cstheme="minorHAnsi"/>
                <w:iCs/>
              </w:rPr>
              <w:t xml:space="preserve">el día </w:t>
            </w:r>
            <w:r w:rsidR="0067757A">
              <w:rPr>
                <w:rFonts w:cstheme="minorHAnsi"/>
                <w:iCs/>
              </w:rPr>
              <w:t xml:space="preserve">25 </w:t>
            </w:r>
            <w:r w:rsidR="002259FD">
              <w:rPr>
                <w:rFonts w:cstheme="minorHAnsi"/>
                <w:iCs/>
              </w:rPr>
              <w:t xml:space="preserve">de mayo de 2016, </w:t>
            </w:r>
            <w:r>
              <w:rPr>
                <w:rFonts w:cstheme="minorHAnsi"/>
                <w:iCs/>
              </w:rPr>
              <w:t xml:space="preserve">se pudo constatar </w:t>
            </w:r>
            <w:r w:rsidR="002259FD">
              <w:rPr>
                <w:rFonts w:cstheme="minorHAnsi"/>
                <w:iCs/>
              </w:rPr>
              <w:t xml:space="preserve">el inicio de faenas </w:t>
            </w:r>
            <w:r w:rsidR="0067757A">
              <w:rPr>
                <w:rFonts w:cstheme="minorHAnsi"/>
                <w:iCs/>
              </w:rPr>
              <w:t>respecto del Lote 4H2 y Lote 4R</w:t>
            </w:r>
            <w:r w:rsidR="002259FD">
              <w:rPr>
                <w:rFonts w:cstheme="minorHAnsi"/>
                <w:iCs/>
              </w:rPr>
              <w:t>.</w:t>
            </w:r>
          </w:p>
          <w:p w:rsidR="00E06A39" w:rsidRDefault="00E06A39" w:rsidP="005D6934">
            <w:pPr>
              <w:rPr>
                <w:rFonts w:cstheme="minorHAnsi"/>
                <w:iCs/>
              </w:rPr>
            </w:pPr>
          </w:p>
          <w:p w:rsidR="00E06A39" w:rsidRDefault="00E06A39" w:rsidP="00E06A39">
            <w:pPr>
              <w:rPr>
                <w:color w:val="000000" w:themeColor="text1"/>
              </w:rPr>
            </w:pPr>
            <w:r>
              <w:rPr>
                <w:rFonts w:cstheme="minorHAnsi"/>
                <w:iCs/>
              </w:rPr>
              <w:t xml:space="preserve">En lo referido al requisito del artículo 11 bis “a sabiendas”, </w:t>
            </w:r>
            <w:r w:rsidRPr="00963FC9">
              <w:t xml:space="preserve">es posible concluir que </w:t>
            </w:r>
            <w:r w:rsidR="00DF194F">
              <w:t>los lotes 4H1</w:t>
            </w:r>
            <w:r w:rsidR="0067757A">
              <w:t xml:space="preserve">, </w:t>
            </w:r>
            <w:r w:rsidR="00DF194F">
              <w:t xml:space="preserve">4H2 </w:t>
            </w:r>
            <w:r w:rsidR="0067757A">
              <w:t xml:space="preserve">y 4R </w:t>
            </w:r>
            <w:r w:rsidR="00DF194F">
              <w:t>d</w:t>
            </w:r>
            <w:r w:rsidRPr="00963FC9">
              <w:t xml:space="preserve">el proyecto </w:t>
            </w:r>
            <w:r w:rsidR="00DF194F">
              <w:t xml:space="preserve">inmobiliario </w:t>
            </w:r>
            <w:r w:rsidR="002259FD">
              <w:t>cuentan cada uno con su respectivo permiso de edificación</w:t>
            </w:r>
            <w:r w:rsidR="004F5310">
              <w:t xml:space="preserve"> por una superficie inferior a 7 hás otorgados a un mismo titular, Inmobiliaria Macul S.A., permisos que sumados califican para ingresar al Sistema de Evaluación de Impacto Ambiental, por lo que en estricto rigor, el permiso debió ser otorgado para un único lote, siendo esta división una manifiesta intención de eludir dicho ingreso.</w:t>
            </w:r>
            <w:r w:rsidR="00512BCB">
              <w:t xml:space="preserve"> </w:t>
            </w:r>
          </w:p>
          <w:p w:rsidR="00015ADE" w:rsidRDefault="00015ADE" w:rsidP="00E06A39">
            <w:pPr>
              <w:rPr>
                <w:color w:val="000000" w:themeColor="text1"/>
              </w:rPr>
            </w:pPr>
          </w:p>
          <w:p w:rsidR="00015ADE" w:rsidRPr="00620651" w:rsidRDefault="00015ADE" w:rsidP="00015ADE">
            <w:pPr>
              <w:rPr>
                <w:color w:val="000000" w:themeColor="text1"/>
                <w:shd w:val="clear" w:color="auto" w:fill="FFFFFF"/>
              </w:rPr>
            </w:pPr>
            <w:r w:rsidRPr="00620651">
              <w:rPr>
                <w:color w:val="000000" w:themeColor="text1"/>
              </w:rPr>
              <w:t xml:space="preserve">Por otra parte, el titular dio inicio de construcción </w:t>
            </w:r>
            <w:r>
              <w:rPr>
                <w:color w:val="000000" w:themeColor="text1"/>
              </w:rPr>
              <w:t>de manera simultánea e</w:t>
            </w:r>
            <w:r w:rsidRPr="00620651">
              <w:rPr>
                <w:color w:val="000000" w:themeColor="text1"/>
              </w:rPr>
              <w:t xml:space="preserve">n los </w:t>
            </w:r>
            <w:r>
              <w:rPr>
                <w:color w:val="000000" w:themeColor="text1"/>
              </w:rPr>
              <w:t>L</w:t>
            </w:r>
            <w:r w:rsidRPr="00620651">
              <w:rPr>
                <w:color w:val="000000" w:themeColor="text1"/>
              </w:rPr>
              <w:t xml:space="preserve">otes </w:t>
            </w:r>
            <w:r>
              <w:rPr>
                <w:color w:val="000000" w:themeColor="text1"/>
              </w:rPr>
              <w:t>4H2 y 4R</w:t>
            </w:r>
            <w:r w:rsidRPr="00620651">
              <w:rPr>
                <w:color w:val="000000" w:themeColor="text1"/>
              </w:rPr>
              <w:t>,</w:t>
            </w:r>
            <w:r>
              <w:rPr>
                <w:color w:val="000000" w:themeColor="text1"/>
              </w:rPr>
              <w:t xml:space="preserve"> y solicitó el Plan de Manejo de Corta y Reforestación, de acuerdo a la Ley 20.283, para los tres lotes de manera conjunta, individualizando el proyecto como “Proyecto Inmobiliario Las Pircas”.</w:t>
            </w:r>
            <w:r w:rsidRPr="00620651">
              <w:rPr>
                <w:color w:val="000000" w:themeColor="text1"/>
              </w:rPr>
              <w:t xml:space="preserve"> </w:t>
            </w:r>
          </w:p>
          <w:p w:rsidR="00BA68E4" w:rsidRDefault="00BA68E4" w:rsidP="00BA68E4">
            <w:pPr>
              <w:rPr>
                <w:color w:val="000000" w:themeColor="text1"/>
              </w:rPr>
            </w:pPr>
          </w:p>
          <w:p w:rsidR="00512BCB" w:rsidRPr="00576547" w:rsidRDefault="00E06A39" w:rsidP="00BA68E4">
            <w:r>
              <w:rPr>
                <w:color w:val="000000" w:themeColor="text1"/>
              </w:rPr>
              <w:t xml:space="preserve">Respecto a </w:t>
            </w:r>
            <w:r w:rsidR="00FE19E9" w:rsidRPr="00FE19E9">
              <w:rPr>
                <w:color w:val="000000" w:themeColor="text1"/>
              </w:rPr>
              <w:t>Inmobiliaria Pocuro, los lotes 4G, 4P y 4N, suman en conjunto un total de 12.7 ha, por lo que estos proyectos calificarían para ser evaluados ambientalmente de acuerdo a la letra h.1.3, dado que se emplazan en una zona declarada saturada y son mayores a 7 has de superficie.</w:t>
            </w:r>
            <w:r w:rsidR="00FE19E9">
              <w:rPr>
                <w:color w:val="000000" w:themeColor="text1"/>
              </w:rPr>
              <w:t xml:space="preserve"> Sin perjuicio de ello, el lote 4G, al comprender una superfice de 87.872,31 m</w:t>
            </w:r>
            <w:r w:rsidR="00827A53">
              <w:rPr>
                <w:color w:val="000000" w:themeColor="text1"/>
                <w:vertAlign w:val="superscript"/>
              </w:rPr>
              <w:t>2</w:t>
            </w:r>
            <w:r w:rsidR="00827A53">
              <w:rPr>
                <w:color w:val="000000" w:themeColor="text1"/>
              </w:rPr>
              <w:t>, por sí solo califica para ingresar al sistema de evaluación de impacto ambiental.</w:t>
            </w:r>
          </w:p>
        </w:tc>
      </w:tr>
    </w:tbl>
    <w:tbl>
      <w:tblPr>
        <w:tblW w:w="13687" w:type="dxa"/>
        <w:jc w:val="center"/>
        <w:tblCellMar>
          <w:left w:w="70" w:type="dxa"/>
          <w:right w:w="70" w:type="dxa"/>
        </w:tblCellMar>
        <w:tblLook w:val="04A0" w:firstRow="1" w:lastRow="0" w:firstColumn="1" w:lastColumn="0" w:noHBand="0" w:noVBand="1"/>
      </w:tblPr>
      <w:tblGrid>
        <w:gridCol w:w="6085"/>
        <w:gridCol w:w="7602"/>
      </w:tblGrid>
      <w:tr w:rsidR="004F2816" w:rsidRPr="0025129B" w:rsidTr="006673D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2816" w:rsidRPr="0025129B" w:rsidRDefault="004F2816" w:rsidP="006673D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F2816" w:rsidRPr="0025129B" w:rsidTr="006673D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F2816" w:rsidRPr="0025129B" w:rsidRDefault="00576547" w:rsidP="006673D1">
            <w:pPr>
              <w:jc w:val="center"/>
              <w:rPr>
                <w:rFonts w:eastAsia="Times New Roman"/>
                <w:color w:val="000000"/>
                <w:sz w:val="20"/>
                <w:szCs w:val="20"/>
                <w:lang w:eastAsia="es-CL"/>
              </w:rPr>
            </w:pPr>
            <w:r>
              <w:rPr>
                <w:noProof/>
                <w:lang w:eastAsia="es-CL"/>
              </w:rPr>
              <w:drawing>
                <wp:inline distT="0" distB="0" distL="0" distR="0" wp14:anchorId="0FFFE5EE" wp14:editId="707CC1B9">
                  <wp:extent cx="5953125" cy="4858381"/>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79980" cy="4880298"/>
                          </a:xfrm>
                          <a:prstGeom prst="rect">
                            <a:avLst/>
                          </a:prstGeom>
                        </pic:spPr>
                      </pic:pic>
                    </a:graphicData>
                  </a:graphic>
                </wp:inline>
              </w:drawing>
            </w:r>
          </w:p>
        </w:tc>
      </w:tr>
      <w:tr w:rsidR="004F2816" w:rsidRPr="0025129B" w:rsidTr="006673D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F2816" w:rsidRPr="0025129B" w:rsidRDefault="006673D1" w:rsidP="006673D1">
            <w:pPr>
              <w:pStyle w:val="Descripcin"/>
              <w:rPr>
                <w:rFonts w:eastAsia="Times New Roman"/>
                <w:color w:val="000000"/>
                <w:lang w:eastAsia="es-CL"/>
              </w:rPr>
            </w:pPr>
            <w:bookmarkStart w:id="126" w:name="_Toc450656185"/>
            <w:bookmarkStart w:id="127" w:name="_Toc455130128"/>
            <w:r>
              <w:t xml:space="preserve">Figura </w:t>
            </w:r>
            <w:r>
              <w:fldChar w:fldCharType="begin"/>
            </w:r>
            <w:r>
              <w:instrText xml:space="preserve"> SEQ Figura \* ARABIC </w:instrText>
            </w:r>
            <w:r>
              <w:fldChar w:fldCharType="separate"/>
            </w:r>
            <w:r w:rsidR="0015052B">
              <w:rPr>
                <w:noProof/>
              </w:rPr>
              <w:t>6</w:t>
            </w:r>
            <w:bookmarkEnd w:id="126"/>
            <w:bookmarkEnd w:id="127"/>
            <w: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F2816" w:rsidRPr="0025129B" w:rsidRDefault="004F2816" w:rsidP="006C396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C3965">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006C3965" w:rsidRPr="006C3965">
              <w:rPr>
                <w:rFonts w:eastAsia="Times New Roman"/>
                <w:color w:val="000000" w:themeColor="text1"/>
                <w:sz w:val="18"/>
                <w:szCs w:val="18"/>
                <w:lang w:eastAsia="es-CL"/>
              </w:rPr>
              <w:t>31-08-2015</w:t>
            </w:r>
          </w:p>
        </w:tc>
      </w:tr>
      <w:tr w:rsidR="004F2816" w:rsidRPr="0025129B" w:rsidTr="006673D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F2816" w:rsidRPr="008D6661" w:rsidRDefault="004F2816" w:rsidP="006673D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358B0">
              <w:rPr>
                <w:rFonts w:eastAsia="Times New Roman"/>
                <w:color w:val="000000"/>
                <w:sz w:val="18"/>
                <w:szCs w:val="18"/>
                <w:lang w:eastAsia="es-CL"/>
              </w:rPr>
              <w:t>S</w:t>
            </w:r>
            <w:r w:rsidR="006C3965" w:rsidRPr="006C3965">
              <w:rPr>
                <w:rFonts w:eastAsia="Times New Roman"/>
                <w:color w:val="000000" w:themeColor="text1"/>
                <w:sz w:val="18"/>
                <w:szCs w:val="18"/>
                <w:lang w:eastAsia="es-CL"/>
              </w:rPr>
              <w:t xml:space="preserve">ección de plano de Plan </w:t>
            </w:r>
            <w:r w:rsidR="007358B0">
              <w:rPr>
                <w:rFonts w:eastAsia="Times New Roman"/>
                <w:color w:val="000000" w:themeColor="text1"/>
                <w:sz w:val="18"/>
                <w:szCs w:val="18"/>
                <w:lang w:eastAsia="es-CL"/>
              </w:rPr>
              <w:t>R</w:t>
            </w:r>
            <w:r w:rsidR="006C3965" w:rsidRPr="006C3965">
              <w:rPr>
                <w:rFonts w:eastAsia="Times New Roman"/>
                <w:color w:val="000000" w:themeColor="text1"/>
                <w:sz w:val="18"/>
                <w:szCs w:val="18"/>
                <w:lang w:eastAsia="es-CL"/>
              </w:rPr>
              <w:t xml:space="preserve">egulador </w:t>
            </w:r>
            <w:r w:rsidR="007358B0">
              <w:rPr>
                <w:rFonts w:eastAsia="Times New Roman"/>
                <w:color w:val="000000" w:themeColor="text1"/>
                <w:sz w:val="18"/>
                <w:szCs w:val="18"/>
                <w:lang w:eastAsia="es-CL"/>
              </w:rPr>
              <w:t>C</w:t>
            </w:r>
            <w:r w:rsidR="006C3965" w:rsidRPr="006C3965">
              <w:rPr>
                <w:rFonts w:eastAsia="Times New Roman"/>
                <w:color w:val="000000" w:themeColor="text1"/>
                <w:sz w:val="18"/>
                <w:szCs w:val="18"/>
                <w:lang w:eastAsia="es-CL"/>
              </w:rPr>
              <w:t>omunal de Peñalol</w:t>
            </w:r>
            <w:r w:rsidR="0067757A">
              <w:rPr>
                <w:rFonts w:eastAsia="Times New Roman"/>
                <w:color w:val="000000" w:themeColor="text1"/>
                <w:sz w:val="18"/>
                <w:szCs w:val="18"/>
                <w:lang w:eastAsia="es-CL"/>
              </w:rPr>
              <w:t>é</w:t>
            </w:r>
            <w:r w:rsidR="006C3965" w:rsidRPr="006C3965">
              <w:rPr>
                <w:rFonts w:eastAsia="Times New Roman"/>
                <w:color w:val="000000" w:themeColor="text1"/>
                <w:sz w:val="18"/>
                <w:szCs w:val="18"/>
                <w:lang w:eastAsia="es-CL"/>
              </w:rPr>
              <w:t>n, en donde se apre</w:t>
            </w:r>
            <w:r w:rsidR="007358B0">
              <w:rPr>
                <w:rFonts w:eastAsia="Times New Roman"/>
                <w:color w:val="000000" w:themeColor="text1"/>
                <w:sz w:val="18"/>
                <w:szCs w:val="18"/>
                <w:lang w:eastAsia="es-CL"/>
              </w:rPr>
              <w:t>c</w:t>
            </w:r>
            <w:r w:rsidR="006C3965" w:rsidRPr="006C3965">
              <w:rPr>
                <w:rFonts w:eastAsia="Times New Roman"/>
                <w:color w:val="000000" w:themeColor="text1"/>
                <w:sz w:val="18"/>
                <w:szCs w:val="18"/>
                <w:lang w:eastAsia="es-CL"/>
              </w:rPr>
              <w:t xml:space="preserve">ia la </w:t>
            </w:r>
            <w:r w:rsidR="00D74FFE">
              <w:rPr>
                <w:rFonts w:eastAsia="Times New Roman"/>
                <w:color w:val="000000" w:themeColor="text1"/>
                <w:sz w:val="18"/>
                <w:szCs w:val="18"/>
                <w:lang w:eastAsia="es-CL"/>
              </w:rPr>
              <w:t>Z</w:t>
            </w:r>
            <w:r w:rsidR="006C3965" w:rsidRPr="006C3965">
              <w:rPr>
                <w:rFonts w:eastAsia="Times New Roman"/>
                <w:color w:val="000000" w:themeColor="text1"/>
                <w:sz w:val="18"/>
                <w:szCs w:val="18"/>
                <w:lang w:eastAsia="es-CL"/>
              </w:rPr>
              <w:t>ona R7, en la cua</w:t>
            </w:r>
            <w:r w:rsidR="00512BCB">
              <w:rPr>
                <w:rFonts w:eastAsia="Times New Roman"/>
                <w:color w:val="000000" w:themeColor="text1"/>
                <w:sz w:val="18"/>
                <w:szCs w:val="18"/>
                <w:lang w:eastAsia="es-CL"/>
              </w:rPr>
              <w:t>l</w:t>
            </w:r>
            <w:r w:rsidR="006C3965" w:rsidRPr="006C3965">
              <w:rPr>
                <w:rFonts w:eastAsia="Times New Roman"/>
                <w:color w:val="000000" w:themeColor="text1"/>
                <w:sz w:val="18"/>
                <w:szCs w:val="18"/>
                <w:lang w:eastAsia="es-CL"/>
              </w:rPr>
              <w:t xml:space="preserve"> están in</w:t>
            </w:r>
            <w:r w:rsidR="007358B0">
              <w:rPr>
                <w:rFonts w:eastAsia="Times New Roman"/>
                <w:color w:val="000000" w:themeColor="text1"/>
                <w:sz w:val="18"/>
                <w:szCs w:val="18"/>
                <w:lang w:eastAsia="es-CL"/>
              </w:rPr>
              <w:t>s</w:t>
            </w:r>
            <w:r w:rsidR="006C3965" w:rsidRPr="006C3965">
              <w:rPr>
                <w:rFonts w:eastAsia="Times New Roman"/>
                <w:color w:val="000000" w:themeColor="text1"/>
                <w:sz w:val="18"/>
                <w:szCs w:val="18"/>
                <w:lang w:eastAsia="es-CL"/>
              </w:rPr>
              <w:t>ertos los distintos lotes denunciados.</w:t>
            </w:r>
          </w:p>
          <w:p w:rsidR="004F2816" w:rsidRPr="0025129B" w:rsidRDefault="004F2816" w:rsidP="006673D1">
            <w:pPr>
              <w:jc w:val="left"/>
              <w:rPr>
                <w:rFonts w:eastAsia="Times New Roman"/>
                <w:color w:val="000000"/>
                <w:sz w:val="18"/>
                <w:szCs w:val="18"/>
                <w:lang w:eastAsia="es-CL"/>
              </w:rPr>
            </w:pPr>
          </w:p>
        </w:tc>
      </w:tr>
      <w:tr w:rsidR="004F2816" w:rsidRPr="0025129B" w:rsidTr="006C396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F2816" w:rsidRPr="0025129B" w:rsidRDefault="004F2816" w:rsidP="006673D1">
            <w:pPr>
              <w:jc w:val="left"/>
              <w:rPr>
                <w:rFonts w:eastAsia="Times New Roman"/>
                <w:color w:val="000000"/>
                <w:lang w:eastAsia="es-CL"/>
              </w:rPr>
            </w:pPr>
          </w:p>
        </w:tc>
      </w:tr>
    </w:tbl>
    <w:p w:rsidR="00A5675F" w:rsidRDefault="00A5675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A5675F" w:rsidRPr="0025129B" w:rsidTr="006673D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675F" w:rsidRPr="0025129B" w:rsidRDefault="00A5675F" w:rsidP="006673D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5675F" w:rsidRPr="0025129B" w:rsidTr="006673D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A5675F" w:rsidRPr="0025129B" w:rsidRDefault="00A5675F" w:rsidP="006673D1">
            <w:pPr>
              <w:jc w:val="center"/>
              <w:rPr>
                <w:rFonts w:eastAsia="Times New Roman"/>
                <w:color w:val="000000"/>
                <w:sz w:val="20"/>
                <w:szCs w:val="20"/>
                <w:lang w:eastAsia="es-CL"/>
              </w:rPr>
            </w:pPr>
            <w:r>
              <w:rPr>
                <w:noProof/>
                <w:lang w:eastAsia="es-CL"/>
              </w:rPr>
              <w:drawing>
                <wp:inline distT="0" distB="0" distL="0" distR="0" wp14:anchorId="255A25F9" wp14:editId="0E6F874B">
                  <wp:extent cx="7839075" cy="5106488"/>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879460" cy="5132795"/>
                          </a:xfrm>
                          <a:prstGeom prst="rect">
                            <a:avLst/>
                          </a:prstGeom>
                        </pic:spPr>
                      </pic:pic>
                    </a:graphicData>
                  </a:graphic>
                </wp:inline>
              </w:drawing>
            </w:r>
          </w:p>
        </w:tc>
      </w:tr>
      <w:tr w:rsidR="00A5675F" w:rsidRPr="0025129B" w:rsidTr="006673D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A5675F" w:rsidRPr="0025129B" w:rsidRDefault="006673D1" w:rsidP="006673D1">
            <w:pPr>
              <w:pStyle w:val="Descripcin"/>
              <w:rPr>
                <w:rFonts w:eastAsia="Times New Roman"/>
                <w:color w:val="000000"/>
                <w:lang w:eastAsia="es-CL"/>
              </w:rPr>
            </w:pPr>
            <w:bookmarkStart w:id="128" w:name="_Toc450656186"/>
            <w:bookmarkStart w:id="129" w:name="_Toc455130129"/>
            <w:r>
              <w:t xml:space="preserve">Figura </w:t>
            </w:r>
            <w:r>
              <w:fldChar w:fldCharType="begin"/>
            </w:r>
            <w:r>
              <w:instrText xml:space="preserve"> SEQ Figura \* ARABIC </w:instrText>
            </w:r>
            <w:r>
              <w:fldChar w:fldCharType="separate"/>
            </w:r>
            <w:r w:rsidR="0015052B">
              <w:rPr>
                <w:noProof/>
              </w:rPr>
              <w:t>7</w:t>
            </w:r>
            <w:bookmarkEnd w:id="128"/>
            <w:bookmarkEnd w:id="129"/>
            <w: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A5675F" w:rsidRPr="0025129B" w:rsidRDefault="006C3965" w:rsidP="006673D1">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6C3965">
              <w:rPr>
                <w:rFonts w:eastAsia="Times New Roman"/>
                <w:color w:val="000000" w:themeColor="text1"/>
                <w:sz w:val="18"/>
                <w:szCs w:val="18"/>
                <w:lang w:eastAsia="es-CL"/>
              </w:rPr>
              <w:t>04-05-2016</w:t>
            </w:r>
          </w:p>
        </w:tc>
      </w:tr>
      <w:tr w:rsidR="00A5675F" w:rsidRPr="0025129B" w:rsidTr="006673D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A5675F" w:rsidRPr="00A5675F" w:rsidRDefault="00A5675F" w:rsidP="006C3965">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6C3965" w:rsidRPr="006C3965">
              <w:rPr>
                <w:rFonts w:eastAsia="Times New Roman"/>
                <w:color w:val="000000" w:themeColor="text1"/>
                <w:sz w:val="18"/>
                <w:szCs w:val="18"/>
                <w:lang w:eastAsia="es-CL"/>
              </w:rPr>
              <w:t>Ubicación de los distintos lotes.</w:t>
            </w:r>
          </w:p>
        </w:tc>
      </w:tr>
      <w:tr w:rsidR="00A5675F" w:rsidRPr="0025129B" w:rsidTr="00A5675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5675F" w:rsidRPr="0025129B" w:rsidRDefault="00A5675F" w:rsidP="006673D1">
            <w:pPr>
              <w:jc w:val="left"/>
              <w:rPr>
                <w:rFonts w:eastAsia="Times New Roman"/>
                <w:color w:val="000000"/>
                <w:lang w:eastAsia="es-CL"/>
              </w:rPr>
            </w:pPr>
          </w:p>
        </w:tc>
      </w:tr>
    </w:tbl>
    <w:p w:rsidR="00A5675F" w:rsidRDefault="00A5675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A5675F" w:rsidRPr="0025129B" w:rsidTr="006673D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675F" w:rsidRPr="0025129B" w:rsidRDefault="00A5675F" w:rsidP="006673D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5675F" w:rsidRPr="0025129B" w:rsidTr="006673D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A5675F" w:rsidRPr="0025129B" w:rsidRDefault="00A5675F" w:rsidP="006673D1">
            <w:pPr>
              <w:jc w:val="center"/>
              <w:rPr>
                <w:rFonts w:eastAsia="Times New Roman"/>
                <w:color w:val="000000"/>
                <w:sz w:val="20"/>
                <w:szCs w:val="20"/>
                <w:lang w:eastAsia="es-CL"/>
              </w:rPr>
            </w:pPr>
            <w:r>
              <w:rPr>
                <w:noProof/>
                <w:lang w:eastAsia="es-CL"/>
              </w:rPr>
              <w:drawing>
                <wp:inline distT="0" distB="0" distL="0" distR="0" wp14:anchorId="299F7386" wp14:editId="651FA675">
                  <wp:extent cx="5913748" cy="498157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058" cy="5002895"/>
                          </a:xfrm>
                          <a:prstGeom prst="rect">
                            <a:avLst/>
                          </a:prstGeom>
                        </pic:spPr>
                      </pic:pic>
                    </a:graphicData>
                  </a:graphic>
                </wp:inline>
              </w:drawing>
            </w:r>
          </w:p>
        </w:tc>
      </w:tr>
      <w:tr w:rsidR="00A5675F" w:rsidRPr="0025129B" w:rsidTr="006673D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A5675F" w:rsidRPr="0025129B" w:rsidRDefault="006673D1" w:rsidP="006673D1">
            <w:pPr>
              <w:pStyle w:val="Descripcin"/>
              <w:rPr>
                <w:rFonts w:eastAsia="Times New Roman"/>
                <w:color w:val="000000"/>
                <w:lang w:eastAsia="es-CL"/>
              </w:rPr>
            </w:pPr>
            <w:bookmarkStart w:id="130" w:name="_Toc450656187"/>
            <w:bookmarkStart w:id="131" w:name="_Toc455130130"/>
            <w:r>
              <w:t xml:space="preserve">Figura </w:t>
            </w:r>
            <w:r>
              <w:fldChar w:fldCharType="begin"/>
            </w:r>
            <w:r>
              <w:instrText xml:space="preserve"> SEQ Figura \* ARABIC </w:instrText>
            </w:r>
            <w:r>
              <w:fldChar w:fldCharType="separate"/>
            </w:r>
            <w:r w:rsidR="0015052B">
              <w:rPr>
                <w:noProof/>
              </w:rPr>
              <w:t>8</w:t>
            </w:r>
            <w:bookmarkEnd w:id="130"/>
            <w:bookmarkEnd w:id="131"/>
            <w: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A5675F" w:rsidRPr="006C3965" w:rsidRDefault="006C3965" w:rsidP="00B25454">
            <w:pPr>
              <w:jc w:val="left"/>
              <w:rPr>
                <w:rFonts w:eastAsia="Times New Roman"/>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2</w:t>
            </w:r>
            <w:r w:rsidR="00B25454">
              <w:rPr>
                <w:rFonts w:eastAsia="Times New Roman"/>
                <w:color w:val="000000"/>
                <w:sz w:val="18"/>
                <w:szCs w:val="18"/>
                <w:lang w:eastAsia="es-CL"/>
              </w:rPr>
              <w:t>5</w:t>
            </w:r>
            <w:r>
              <w:rPr>
                <w:rFonts w:eastAsia="Times New Roman"/>
                <w:color w:val="000000"/>
                <w:sz w:val="18"/>
                <w:szCs w:val="18"/>
                <w:lang w:eastAsia="es-CL"/>
              </w:rPr>
              <w:t>-</w:t>
            </w:r>
            <w:r w:rsidR="00B25454">
              <w:rPr>
                <w:rFonts w:eastAsia="Times New Roman"/>
                <w:color w:val="000000"/>
                <w:sz w:val="18"/>
                <w:szCs w:val="18"/>
                <w:lang w:eastAsia="es-CL"/>
              </w:rPr>
              <w:t>11</w:t>
            </w:r>
            <w:r>
              <w:rPr>
                <w:rFonts w:eastAsia="Times New Roman"/>
                <w:color w:val="000000"/>
                <w:sz w:val="18"/>
                <w:szCs w:val="18"/>
                <w:lang w:eastAsia="es-CL"/>
              </w:rPr>
              <w:t>-201</w:t>
            </w:r>
            <w:r w:rsidR="00B25454">
              <w:rPr>
                <w:rFonts w:eastAsia="Times New Roman"/>
                <w:color w:val="000000"/>
                <w:sz w:val="18"/>
                <w:szCs w:val="18"/>
                <w:lang w:eastAsia="es-CL"/>
              </w:rPr>
              <w:t>5</w:t>
            </w:r>
          </w:p>
        </w:tc>
      </w:tr>
      <w:tr w:rsidR="00A5675F" w:rsidRPr="0025129B" w:rsidTr="006673D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A5675F" w:rsidRPr="008D6661" w:rsidRDefault="00A5675F" w:rsidP="00620651">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307694" w:rsidRPr="00B567E7">
              <w:rPr>
                <w:rFonts w:eastAsia="Times New Roman"/>
                <w:color w:val="000000" w:themeColor="text1"/>
                <w:sz w:val="18"/>
                <w:szCs w:val="18"/>
                <w:lang w:eastAsia="es-CL"/>
              </w:rPr>
              <w:t>Tabla extra</w:t>
            </w:r>
            <w:r w:rsidR="00D74FFE">
              <w:rPr>
                <w:rFonts w:eastAsia="Times New Roman"/>
                <w:color w:val="000000" w:themeColor="text1"/>
                <w:sz w:val="18"/>
                <w:szCs w:val="18"/>
                <w:lang w:eastAsia="es-CL"/>
              </w:rPr>
              <w:t>í</w:t>
            </w:r>
            <w:r w:rsidR="00307694" w:rsidRPr="00B567E7">
              <w:rPr>
                <w:rFonts w:eastAsia="Times New Roman"/>
                <w:color w:val="000000" w:themeColor="text1"/>
                <w:sz w:val="18"/>
                <w:szCs w:val="18"/>
                <w:lang w:eastAsia="es-CL"/>
              </w:rPr>
              <w:t xml:space="preserve">da de plano entregado por </w:t>
            </w:r>
            <w:r w:rsidR="00307694">
              <w:rPr>
                <w:rFonts w:eastAsia="Times New Roman"/>
                <w:color w:val="000000" w:themeColor="text1"/>
                <w:sz w:val="18"/>
                <w:szCs w:val="18"/>
                <w:lang w:eastAsia="es-CL"/>
              </w:rPr>
              <w:t xml:space="preserve">la </w:t>
            </w:r>
            <w:r w:rsidR="00620651">
              <w:rPr>
                <w:rFonts w:eastAsia="Times New Roman"/>
                <w:color w:val="000000" w:themeColor="text1"/>
                <w:sz w:val="18"/>
                <w:szCs w:val="18"/>
                <w:lang w:eastAsia="es-CL"/>
              </w:rPr>
              <w:t>D</w:t>
            </w:r>
            <w:r w:rsidR="00307694">
              <w:rPr>
                <w:rFonts w:eastAsia="Times New Roman"/>
                <w:color w:val="000000" w:themeColor="text1"/>
                <w:sz w:val="18"/>
                <w:szCs w:val="18"/>
                <w:lang w:eastAsia="es-CL"/>
              </w:rPr>
              <w:t>irecci</w:t>
            </w:r>
            <w:r w:rsidR="00D74FFE">
              <w:rPr>
                <w:rFonts w:eastAsia="Times New Roman"/>
                <w:color w:val="000000" w:themeColor="text1"/>
                <w:sz w:val="18"/>
                <w:szCs w:val="18"/>
                <w:lang w:eastAsia="es-CL"/>
              </w:rPr>
              <w:t>ó</w:t>
            </w:r>
            <w:r w:rsidR="00307694">
              <w:rPr>
                <w:rFonts w:eastAsia="Times New Roman"/>
                <w:color w:val="000000" w:themeColor="text1"/>
                <w:sz w:val="18"/>
                <w:szCs w:val="18"/>
                <w:lang w:eastAsia="es-CL"/>
              </w:rPr>
              <w:t xml:space="preserve">n de </w:t>
            </w:r>
            <w:r w:rsidR="00620651">
              <w:rPr>
                <w:rFonts w:eastAsia="Times New Roman"/>
                <w:color w:val="000000" w:themeColor="text1"/>
                <w:sz w:val="18"/>
                <w:szCs w:val="18"/>
                <w:lang w:eastAsia="es-CL"/>
              </w:rPr>
              <w:t>O</w:t>
            </w:r>
            <w:r w:rsidR="00307694">
              <w:rPr>
                <w:rFonts w:eastAsia="Times New Roman"/>
                <w:color w:val="000000" w:themeColor="text1"/>
                <w:sz w:val="18"/>
                <w:szCs w:val="18"/>
                <w:lang w:eastAsia="es-CL"/>
              </w:rPr>
              <w:t xml:space="preserve">bras de la </w:t>
            </w:r>
            <w:r w:rsidR="00DE0AAE">
              <w:rPr>
                <w:rFonts w:eastAsia="Times New Roman"/>
                <w:color w:val="000000" w:themeColor="text1"/>
                <w:sz w:val="18"/>
                <w:szCs w:val="18"/>
                <w:lang w:eastAsia="es-CL"/>
              </w:rPr>
              <w:t>M</w:t>
            </w:r>
            <w:r w:rsidR="00307694">
              <w:rPr>
                <w:rFonts w:eastAsia="Times New Roman"/>
                <w:color w:val="000000" w:themeColor="text1"/>
                <w:sz w:val="18"/>
                <w:szCs w:val="18"/>
                <w:lang w:eastAsia="es-CL"/>
              </w:rPr>
              <w:t>unicipalidad de Peñalol</w:t>
            </w:r>
            <w:r w:rsidR="00620651">
              <w:rPr>
                <w:rFonts w:eastAsia="Times New Roman"/>
                <w:color w:val="000000" w:themeColor="text1"/>
                <w:sz w:val="18"/>
                <w:szCs w:val="18"/>
                <w:lang w:eastAsia="es-CL"/>
              </w:rPr>
              <w:t>é</w:t>
            </w:r>
            <w:r w:rsidR="00307694">
              <w:rPr>
                <w:rFonts w:eastAsia="Times New Roman"/>
                <w:color w:val="000000" w:themeColor="text1"/>
                <w:sz w:val="18"/>
                <w:szCs w:val="18"/>
                <w:lang w:eastAsia="es-CL"/>
              </w:rPr>
              <w:t>n</w:t>
            </w:r>
            <w:r w:rsidR="00620651">
              <w:rPr>
                <w:rFonts w:eastAsia="Times New Roman"/>
                <w:color w:val="000000" w:themeColor="text1"/>
                <w:sz w:val="18"/>
                <w:szCs w:val="18"/>
                <w:lang w:eastAsia="es-CL"/>
              </w:rPr>
              <w:t>,</w:t>
            </w:r>
            <w:r w:rsidR="00307694">
              <w:rPr>
                <w:rFonts w:eastAsia="Times New Roman"/>
                <w:color w:val="000000" w:themeColor="text1"/>
                <w:sz w:val="18"/>
                <w:szCs w:val="18"/>
                <w:lang w:eastAsia="es-CL"/>
              </w:rPr>
              <w:t xml:space="preserve"> en donde se aprecia</w:t>
            </w:r>
            <w:r w:rsidR="00620651">
              <w:rPr>
                <w:rFonts w:eastAsia="Times New Roman"/>
                <w:color w:val="000000" w:themeColor="text1"/>
                <w:sz w:val="18"/>
                <w:szCs w:val="18"/>
                <w:lang w:eastAsia="es-CL"/>
              </w:rPr>
              <w:t>n</w:t>
            </w:r>
            <w:r w:rsidR="00307694">
              <w:rPr>
                <w:rFonts w:eastAsia="Times New Roman"/>
                <w:color w:val="000000" w:themeColor="text1"/>
                <w:sz w:val="18"/>
                <w:szCs w:val="18"/>
                <w:lang w:eastAsia="es-CL"/>
              </w:rPr>
              <w:t xml:space="preserve"> las superficies de los distintos loteos asociados a los proyectos inmobiliarios.</w:t>
            </w:r>
          </w:p>
          <w:p w:rsidR="00A5675F" w:rsidRPr="0025129B" w:rsidRDefault="00A5675F" w:rsidP="00620651">
            <w:pPr>
              <w:rPr>
                <w:rFonts w:eastAsia="Times New Roman"/>
                <w:color w:val="000000"/>
                <w:sz w:val="18"/>
                <w:szCs w:val="18"/>
                <w:lang w:eastAsia="es-CL"/>
              </w:rPr>
            </w:pPr>
          </w:p>
        </w:tc>
      </w:tr>
      <w:tr w:rsidR="00A5675F" w:rsidRPr="0025129B" w:rsidTr="006673D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5675F" w:rsidRPr="0025129B" w:rsidRDefault="00A5675F" w:rsidP="00620651">
            <w:pPr>
              <w:rPr>
                <w:rFonts w:eastAsia="Times New Roman"/>
                <w:color w:val="000000"/>
                <w:lang w:eastAsia="es-CL"/>
              </w:rPr>
            </w:pPr>
          </w:p>
        </w:tc>
      </w:tr>
    </w:tbl>
    <w:p w:rsidR="00A5675F" w:rsidRPr="0025129B" w:rsidRDefault="00A5675F" w:rsidP="00B1627F">
      <w:pPr>
        <w:jc w:val="left"/>
        <w:rPr>
          <w:rFonts w:cstheme="minorHAnsi"/>
          <w:b/>
          <w:sz w:val="14"/>
          <w:szCs w:val="24"/>
        </w:rPr>
        <w:sectPr w:rsidR="00A5675F"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32" w:name="_Toc353998131"/>
      <w:bookmarkStart w:id="133" w:name="_Toc353998204"/>
      <w:bookmarkStart w:id="134" w:name="_Toc352840404"/>
      <w:bookmarkStart w:id="135" w:name="_Toc352841464"/>
      <w:bookmarkStart w:id="136" w:name="_Toc455130131"/>
      <w:bookmarkEnd w:id="132"/>
      <w:bookmarkEnd w:id="133"/>
      <w:r w:rsidRPr="0025129B">
        <w:lastRenderedPageBreak/>
        <w:t>CONCLUSIONES</w:t>
      </w:r>
      <w:bookmarkEnd w:id="134"/>
      <w:bookmarkEnd w:id="135"/>
      <w:bookmarkEnd w:id="136"/>
    </w:p>
    <w:p w:rsidR="00CE010E" w:rsidRPr="0025129B" w:rsidRDefault="00CE010E" w:rsidP="00893A4E">
      <w:pPr>
        <w:pStyle w:val="Prrafodelista"/>
        <w:ind w:left="0"/>
        <w:rPr>
          <w:rFonts w:cstheme="minorHAnsi"/>
          <w:b/>
          <w:sz w:val="14"/>
          <w:szCs w:val="24"/>
        </w:rPr>
      </w:pPr>
    </w:p>
    <w:p w:rsidR="007F2345" w:rsidRDefault="008D6661" w:rsidP="00694B31">
      <w:pPr>
        <w:rPr>
          <w:rFonts w:cstheme="minorHAnsi"/>
          <w:sz w:val="20"/>
          <w:szCs w:val="20"/>
        </w:rPr>
      </w:pPr>
      <w:r>
        <w:rPr>
          <w:rFonts w:cstheme="minorHAnsi"/>
          <w:sz w:val="20"/>
          <w:szCs w:val="20"/>
        </w:rPr>
        <w:t>De los resultados de las actividades de</w:t>
      </w:r>
      <w:r w:rsidR="00B567E7">
        <w:rPr>
          <w:rFonts w:cstheme="minorHAnsi"/>
          <w:sz w:val="20"/>
          <w:szCs w:val="20"/>
        </w:rPr>
        <w:t xml:space="preserve"> fiscalización</w:t>
      </w:r>
      <w:r w:rsidR="00DE0AAE">
        <w:rPr>
          <w:rFonts w:cstheme="minorHAnsi"/>
          <w:sz w:val="20"/>
          <w:szCs w:val="20"/>
        </w:rPr>
        <w:t xml:space="preserve"> </w:t>
      </w:r>
      <w:r w:rsidR="00DE0AAE" w:rsidRPr="00F8110A">
        <w:rPr>
          <w:rFonts w:cstheme="minorHAnsi"/>
          <w:sz w:val="20"/>
          <w:szCs w:val="20"/>
        </w:rPr>
        <w:t>se pud</w:t>
      </w:r>
      <w:r w:rsidR="004F42E8">
        <w:rPr>
          <w:rFonts w:cstheme="minorHAnsi"/>
          <w:sz w:val="20"/>
          <w:szCs w:val="20"/>
        </w:rPr>
        <w:t>o</w:t>
      </w:r>
      <w:r w:rsidR="00DE0AAE" w:rsidRPr="00F8110A">
        <w:rPr>
          <w:rFonts w:cstheme="minorHAnsi"/>
          <w:sz w:val="20"/>
          <w:szCs w:val="20"/>
        </w:rPr>
        <w:t xml:space="preserve"> constatar que </w:t>
      </w:r>
      <w:r w:rsidR="00DE0AAE">
        <w:rPr>
          <w:rFonts w:cstheme="minorHAnsi"/>
          <w:sz w:val="20"/>
          <w:szCs w:val="20"/>
        </w:rPr>
        <w:t xml:space="preserve">los lotes de </w:t>
      </w:r>
      <w:r w:rsidR="004F42E8">
        <w:rPr>
          <w:rFonts w:cstheme="minorHAnsi"/>
          <w:sz w:val="20"/>
          <w:szCs w:val="20"/>
        </w:rPr>
        <w:t>“</w:t>
      </w:r>
      <w:r w:rsidR="00DE0AAE">
        <w:rPr>
          <w:rFonts w:cstheme="minorHAnsi"/>
          <w:sz w:val="20"/>
          <w:szCs w:val="20"/>
        </w:rPr>
        <w:t xml:space="preserve">Inmobiliaria Macul </w:t>
      </w:r>
      <w:r w:rsidR="00DE0AAE" w:rsidRPr="00F8110A">
        <w:rPr>
          <w:rFonts w:cstheme="minorHAnsi"/>
          <w:sz w:val="20"/>
          <w:szCs w:val="20"/>
        </w:rPr>
        <w:t>S.A.</w:t>
      </w:r>
      <w:r w:rsidR="004F42E8">
        <w:rPr>
          <w:rFonts w:cstheme="minorHAnsi"/>
          <w:sz w:val="20"/>
          <w:szCs w:val="20"/>
        </w:rPr>
        <w:t>”</w:t>
      </w:r>
      <w:r w:rsidR="00DE0AAE">
        <w:rPr>
          <w:rFonts w:cstheme="minorHAnsi"/>
          <w:sz w:val="20"/>
          <w:szCs w:val="20"/>
        </w:rPr>
        <w:t>,</w:t>
      </w:r>
      <w:r w:rsidR="00DE0AAE" w:rsidRPr="00F8110A">
        <w:rPr>
          <w:rFonts w:cstheme="minorHAnsi"/>
          <w:sz w:val="20"/>
          <w:szCs w:val="20"/>
        </w:rPr>
        <w:t xml:space="preserve"> </w:t>
      </w:r>
      <w:r w:rsidR="00DE0AAE">
        <w:rPr>
          <w:rFonts w:cstheme="minorHAnsi"/>
          <w:sz w:val="20"/>
          <w:szCs w:val="20"/>
        </w:rPr>
        <w:t>en cuanto a su superficie de emplazamiento, deben</w:t>
      </w:r>
      <w:r w:rsidR="00DE0AAE" w:rsidRPr="00F8110A">
        <w:rPr>
          <w:rFonts w:cstheme="minorHAnsi"/>
          <w:sz w:val="20"/>
          <w:szCs w:val="20"/>
        </w:rPr>
        <w:t xml:space="preserve"> ingresar al Sistema de Evaluación de Impacto Ambiental.</w:t>
      </w:r>
    </w:p>
    <w:p w:rsidR="000C310B" w:rsidRDefault="000C310B" w:rsidP="00694B31">
      <w:pPr>
        <w:rPr>
          <w:rFonts w:cstheme="minorHAnsi"/>
          <w:sz w:val="20"/>
          <w:szCs w:val="20"/>
        </w:rPr>
      </w:pPr>
    </w:p>
    <w:tbl>
      <w:tblPr>
        <w:tblStyle w:val="Tablaconcuadrcula"/>
        <w:tblW w:w="5000" w:type="pct"/>
        <w:jc w:val="center"/>
        <w:tblLook w:val="04A0" w:firstRow="1" w:lastRow="0" w:firstColumn="1" w:lastColumn="0" w:noHBand="0" w:noVBand="1"/>
      </w:tblPr>
      <w:tblGrid>
        <w:gridCol w:w="562"/>
        <w:gridCol w:w="5053"/>
        <w:gridCol w:w="7947"/>
      </w:tblGrid>
      <w:tr w:rsidR="00217A4F" w:rsidRPr="00402F1D" w:rsidTr="009C06A5">
        <w:trPr>
          <w:trHeight w:val="333"/>
          <w:tblHeader/>
          <w:jc w:val="center"/>
        </w:trPr>
        <w:tc>
          <w:tcPr>
            <w:tcW w:w="207" w:type="pct"/>
            <w:tcBorders>
              <w:bottom w:val="single" w:sz="4" w:space="0" w:color="auto"/>
            </w:tcBorders>
            <w:shd w:val="clear" w:color="auto" w:fill="D9D9D9" w:themeFill="background1" w:themeFillShade="D9"/>
            <w:vAlign w:val="center"/>
          </w:tcPr>
          <w:p w:rsidR="00217A4F" w:rsidRPr="00402F1D" w:rsidRDefault="00217A4F" w:rsidP="009C06A5">
            <w:pPr>
              <w:jc w:val="center"/>
              <w:rPr>
                <w:rFonts w:cstheme="minorHAnsi"/>
                <w:b/>
              </w:rPr>
            </w:pPr>
            <w:r w:rsidRPr="00402F1D">
              <w:rPr>
                <w:rFonts w:cstheme="minorHAnsi"/>
                <w:b/>
              </w:rPr>
              <w:t>N°</w:t>
            </w:r>
          </w:p>
        </w:tc>
        <w:tc>
          <w:tcPr>
            <w:tcW w:w="1863" w:type="pct"/>
            <w:tcBorders>
              <w:bottom w:val="single" w:sz="4" w:space="0" w:color="auto"/>
            </w:tcBorders>
            <w:shd w:val="clear" w:color="auto" w:fill="D9D9D9" w:themeFill="background1" w:themeFillShade="D9"/>
            <w:vAlign w:val="center"/>
          </w:tcPr>
          <w:p w:rsidR="00217A4F" w:rsidRPr="00402F1D" w:rsidRDefault="00217A4F" w:rsidP="009C06A5">
            <w:pPr>
              <w:jc w:val="center"/>
              <w:rPr>
                <w:rFonts w:cstheme="minorHAnsi"/>
                <w:b/>
              </w:rPr>
            </w:pPr>
            <w:r w:rsidRPr="00402F1D">
              <w:rPr>
                <w:rFonts w:cstheme="minorHAnsi"/>
                <w:b/>
              </w:rPr>
              <w:t>Tipología o Modificación</w:t>
            </w:r>
          </w:p>
        </w:tc>
        <w:tc>
          <w:tcPr>
            <w:tcW w:w="2930" w:type="pct"/>
            <w:tcBorders>
              <w:bottom w:val="single" w:sz="4" w:space="0" w:color="auto"/>
            </w:tcBorders>
            <w:shd w:val="clear" w:color="auto" w:fill="D9D9D9" w:themeFill="background1" w:themeFillShade="D9"/>
            <w:vAlign w:val="center"/>
          </w:tcPr>
          <w:p w:rsidR="00217A4F" w:rsidRPr="00402F1D" w:rsidRDefault="00217A4F" w:rsidP="009C06A5">
            <w:pPr>
              <w:jc w:val="center"/>
              <w:rPr>
                <w:rFonts w:cstheme="minorHAnsi"/>
                <w:b/>
              </w:rPr>
            </w:pPr>
            <w:r>
              <w:rPr>
                <w:rFonts w:cstheme="minorHAnsi"/>
                <w:b/>
              </w:rPr>
              <w:t>Descripción del Hallazgo</w:t>
            </w:r>
          </w:p>
        </w:tc>
      </w:tr>
      <w:tr w:rsidR="00217A4F" w:rsidRPr="00402F1D" w:rsidTr="009C06A5">
        <w:trPr>
          <w:cantSplit/>
          <w:trHeight w:val="988"/>
          <w:jc w:val="center"/>
        </w:trPr>
        <w:tc>
          <w:tcPr>
            <w:tcW w:w="207" w:type="pct"/>
            <w:vAlign w:val="center"/>
          </w:tcPr>
          <w:p w:rsidR="00217A4F" w:rsidRPr="00381816" w:rsidRDefault="00217A4F" w:rsidP="009C06A5">
            <w:pPr>
              <w:widowControl w:val="0"/>
              <w:overflowPunct w:val="0"/>
              <w:autoSpaceDE w:val="0"/>
              <w:autoSpaceDN w:val="0"/>
              <w:adjustRightInd w:val="0"/>
              <w:jc w:val="center"/>
              <w:rPr>
                <w:rFonts w:cstheme="minorHAnsi"/>
                <w:iCs/>
              </w:rPr>
            </w:pPr>
            <w:r>
              <w:rPr>
                <w:rFonts w:cstheme="minorHAnsi"/>
                <w:iCs/>
              </w:rPr>
              <w:t>4</w:t>
            </w:r>
          </w:p>
        </w:tc>
        <w:tc>
          <w:tcPr>
            <w:tcW w:w="1863" w:type="pct"/>
            <w:vAlign w:val="center"/>
          </w:tcPr>
          <w:p w:rsidR="007F2345" w:rsidRDefault="007F2345" w:rsidP="00217A4F">
            <w:pPr>
              <w:widowControl w:val="0"/>
              <w:overflowPunct w:val="0"/>
              <w:autoSpaceDE w:val="0"/>
              <w:autoSpaceDN w:val="0"/>
              <w:adjustRightInd w:val="0"/>
              <w:rPr>
                <w:rFonts w:cstheme="minorHAnsi"/>
                <w:b/>
                <w:iCs/>
              </w:rPr>
            </w:pPr>
          </w:p>
          <w:p w:rsidR="00217A4F" w:rsidRPr="007F2345" w:rsidRDefault="00217A4F" w:rsidP="00217A4F">
            <w:pPr>
              <w:widowControl w:val="0"/>
              <w:overflowPunct w:val="0"/>
              <w:autoSpaceDE w:val="0"/>
              <w:autoSpaceDN w:val="0"/>
              <w:adjustRightInd w:val="0"/>
              <w:rPr>
                <w:rFonts w:cstheme="minorHAnsi"/>
                <w:b/>
                <w:iCs/>
              </w:rPr>
            </w:pPr>
            <w:r w:rsidRPr="007F2345">
              <w:rPr>
                <w:rFonts w:cstheme="minorHAnsi"/>
                <w:b/>
                <w:iCs/>
              </w:rPr>
              <w:t>Artículo 3</w:t>
            </w:r>
            <w:r w:rsidR="007F2345">
              <w:rPr>
                <w:rFonts w:cstheme="minorHAnsi"/>
                <w:b/>
                <w:iCs/>
              </w:rPr>
              <w:t>°</w:t>
            </w:r>
            <w:r w:rsidRPr="007F2345">
              <w:rPr>
                <w:rFonts w:cstheme="minorHAnsi"/>
                <w:b/>
                <w:iCs/>
              </w:rPr>
              <w:t xml:space="preserve"> literal h) </w:t>
            </w:r>
            <w:r w:rsidR="007F2345">
              <w:rPr>
                <w:rFonts w:cstheme="minorHAnsi"/>
                <w:b/>
                <w:iCs/>
              </w:rPr>
              <w:t>D.S. N° 40/2012 MMA:</w:t>
            </w:r>
          </w:p>
          <w:p w:rsidR="00217A4F" w:rsidRDefault="00217A4F" w:rsidP="00217A4F">
            <w:pPr>
              <w:rPr>
                <w:color w:val="000000" w:themeColor="text1"/>
              </w:rPr>
            </w:pPr>
            <w:r w:rsidRPr="00217A4F">
              <w:rPr>
                <w:color w:val="000000" w:themeColor="text1"/>
              </w:rPr>
              <w:t>“Proyectos industriales o inmobiliarios que se ejecuten en zonas declaradas latentes o saturadas”.</w:t>
            </w:r>
          </w:p>
          <w:p w:rsidR="00217A4F" w:rsidRDefault="00217A4F" w:rsidP="00217A4F">
            <w:pPr>
              <w:rPr>
                <w:color w:val="000000" w:themeColor="text1"/>
              </w:rPr>
            </w:pPr>
          </w:p>
          <w:p w:rsidR="00217A4F" w:rsidRDefault="00217A4F" w:rsidP="00217A4F">
            <w:pPr>
              <w:rPr>
                <w:color w:val="000000" w:themeColor="text1"/>
              </w:rPr>
            </w:pPr>
            <w:r w:rsidRPr="00217A4F">
              <w:rPr>
                <w:color w:val="000000" w:themeColor="text1"/>
              </w:rPr>
              <w:t>h.1.- “Se entenderá por proyectos inmobiliarios aquellos loteos o conjuntos de viviendas que contemplen obras de edificación y/o urbanización, así como los proyectos destinados a equipamiento, y que presenten alguna de las siguientes características:</w:t>
            </w:r>
          </w:p>
          <w:p w:rsidR="00217A4F" w:rsidRDefault="00217A4F" w:rsidP="00217A4F">
            <w:pPr>
              <w:rPr>
                <w:color w:val="000000" w:themeColor="text1"/>
              </w:rPr>
            </w:pPr>
          </w:p>
          <w:p w:rsidR="00217A4F" w:rsidRDefault="00217A4F" w:rsidP="00217A4F">
            <w:pPr>
              <w:rPr>
                <w:color w:val="000000" w:themeColor="text1"/>
              </w:rPr>
            </w:pPr>
            <w:r w:rsidRPr="00217A4F">
              <w:rPr>
                <w:color w:val="000000" w:themeColor="text1"/>
              </w:rPr>
              <w:t>h.1.3 “Que se emplacen en una superficie igual o superior a siete hectáreas (7 ha) o consulten la construcción de trescientas (300) o más viviendas”.</w:t>
            </w:r>
          </w:p>
          <w:p w:rsidR="007F2345" w:rsidRDefault="007F2345" w:rsidP="00217A4F">
            <w:pPr>
              <w:rPr>
                <w:color w:val="000000" w:themeColor="text1"/>
              </w:rPr>
            </w:pPr>
          </w:p>
          <w:p w:rsidR="007F2345" w:rsidRPr="007F2345" w:rsidRDefault="007F2345" w:rsidP="007F2345">
            <w:pPr>
              <w:rPr>
                <w:b/>
              </w:rPr>
            </w:pPr>
            <w:r w:rsidRPr="007F2345">
              <w:rPr>
                <w:b/>
              </w:rPr>
              <w:t>Artículo 11 bis Ley 19.300:</w:t>
            </w:r>
          </w:p>
          <w:p w:rsidR="007F2345" w:rsidRPr="007F2345" w:rsidRDefault="007F2345" w:rsidP="007F2345">
            <w:r w:rsidRPr="007F2345">
              <w:t>Los proponentes no podrán, a sabiendas, fraccionar sus proyectos o actividades con el objeto de variar el instrumento de evaluación o de eludir el ingreso al Sistema de Evaluación de Impacto Ambiental. Será competencia de la Superintendencia del Medio Ambiente determinar la infracción a esta obligación y requerir al proponente, previo informe del Servicio de Evaluación Ambiental, para ingresar adecuadamente al sistema.</w:t>
            </w:r>
          </w:p>
          <w:p w:rsidR="007F2345" w:rsidRPr="007F2345" w:rsidRDefault="007F2345" w:rsidP="00217A4F">
            <w:pPr>
              <w:rPr>
                <w:color w:val="000000" w:themeColor="text1"/>
              </w:rPr>
            </w:pPr>
            <w:r w:rsidRPr="007F2345">
              <w:t>No se aplicará lo señalado en el inciso anterior cuando el proponente acredite que el proyecto o actividad corresponde a uno cuya ejecución se realizará por etapas.</w:t>
            </w:r>
          </w:p>
          <w:p w:rsidR="00217A4F" w:rsidRPr="00381816" w:rsidRDefault="00217A4F" w:rsidP="00217A4F">
            <w:pPr>
              <w:rPr>
                <w:rFonts w:cstheme="minorHAnsi"/>
                <w:i/>
                <w:iCs/>
              </w:rPr>
            </w:pPr>
          </w:p>
        </w:tc>
        <w:tc>
          <w:tcPr>
            <w:tcW w:w="2930" w:type="pct"/>
            <w:vAlign w:val="center"/>
          </w:tcPr>
          <w:p w:rsidR="004041EC" w:rsidRDefault="00217A4F" w:rsidP="00775B5A">
            <w:pPr>
              <w:rPr>
                <w:color w:val="000000" w:themeColor="text1"/>
              </w:rPr>
            </w:pPr>
            <w:r w:rsidRPr="00176575">
              <w:rPr>
                <w:color w:val="000000" w:themeColor="text1"/>
              </w:rPr>
              <w:t xml:space="preserve">Los </w:t>
            </w:r>
            <w:r>
              <w:rPr>
                <w:color w:val="000000" w:themeColor="text1"/>
              </w:rPr>
              <w:t xml:space="preserve">lotes de </w:t>
            </w:r>
            <w:r w:rsidR="005A279F">
              <w:rPr>
                <w:color w:val="000000" w:themeColor="text1"/>
              </w:rPr>
              <w:t>“</w:t>
            </w:r>
            <w:r>
              <w:rPr>
                <w:color w:val="000000" w:themeColor="text1"/>
              </w:rPr>
              <w:t>Inmobiliaria Macul S.A.</w:t>
            </w:r>
            <w:r w:rsidR="005A279F">
              <w:rPr>
                <w:color w:val="000000" w:themeColor="text1"/>
              </w:rPr>
              <w:t>”</w:t>
            </w:r>
            <w:r>
              <w:rPr>
                <w:color w:val="000000" w:themeColor="text1"/>
              </w:rPr>
              <w:t xml:space="preserve">, que corresponden a 4H1, 4H2 y 4R, suman en conjunto un total de </w:t>
            </w:r>
            <w:r w:rsidRPr="00BA68E4">
              <w:rPr>
                <w:b/>
                <w:color w:val="000000" w:themeColor="text1"/>
              </w:rPr>
              <w:t>1</w:t>
            </w:r>
            <w:r w:rsidR="00BA68E4" w:rsidRPr="00BA68E4">
              <w:rPr>
                <w:b/>
                <w:color w:val="000000" w:themeColor="text1"/>
              </w:rPr>
              <w:t>3</w:t>
            </w:r>
            <w:r w:rsidR="00933F91" w:rsidRPr="00BA68E4">
              <w:rPr>
                <w:b/>
                <w:color w:val="000000" w:themeColor="text1"/>
              </w:rPr>
              <w:t>.</w:t>
            </w:r>
            <w:r w:rsidR="00A90471">
              <w:rPr>
                <w:b/>
                <w:color w:val="000000" w:themeColor="text1"/>
              </w:rPr>
              <w:t>8</w:t>
            </w:r>
            <w:r w:rsidR="00933F91">
              <w:rPr>
                <w:color w:val="000000" w:themeColor="text1"/>
              </w:rPr>
              <w:t xml:space="preserve"> </w:t>
            </w:r>
            <w:r w:rsidR="00A90471">
              <w:rPr>
                <w:color w:val="000000" w:themeColor="text1"/>
              </w:rPr>
              <w:t>hás</w:t>
            </w:r>
            <w:r>
              <w:rPr>
                <w:color w:val="000000" w:themeColor="text1"/>
              </w:rPr>
              <w:t xml:space="preserve">, </w:t>
            </w:r>
            <w:r w:rsidR="00F501EE">
              <w:rPr>
                <w:color w:val="000000" w:themeColor="text1"/>
              </w:rPr>
              <w:t>habiéndose iniciado la construcción respecto del Lote 4H</w:t>
            </w:r>
            <w:r w:rsidR="0067757A">
              <w:rPr>
                <w:color w:val="000000" w:themeColor="text1"/>
              </w:rPr>
              <w:t>2 y Lote 4R</w:t>
            </w:r>
            <w:r w:rsidR="00F501EE">
              <w:rPr>
                <w:color w:val="000000" w:themeColor="text1"/>
              </w:rPr>
              <w:t>, calificando para su ingreso al Sistema de Evaluación de Impacto Ambiental, de acuerdo al literal h.1.3 del D.S. N°40/2012 del Ministerio de Medio Ambiente, dado que se emplazan en una zona declarada saturada y son mayores de 7 ha de superficie</w:t>
            </w:r>
            <w:r w:rsidR="004041EC">
              <w:rPr>
                <w:color w:val="000000" w:themeColor="text1"/>
              </w:rPr>
              <w:t xml:space="preserve">, por lo que se configura la elusión al Sistema de Evaluación de Impacto Ambiental. </w:t>
            </w:r>
          </w:p>
          <w:p w:rsidR="004041EC" w:rsidRDefault="004041EC" w:rsidP="00775B5A">
            <w:pPr>
              <w:rPr>
                <w:color w:val="000000" w:themeColor="text1"/>
              </w:rPr>
            </w:pPr>
          </w:p>
          <w:p w:rsidR="00620651" w:rsidRDefault="00E10164" w:rsidP="00E10164">
            <w:r>
              <w:rPr>
                <w:rFonts w:cstheme="minorHAnsi"/>
                <w:iCs/>
              </w:rPr>
              <w:t xml:space="preserve">En lo referido al requisito del artículo 11 bis “a sabiendas”, </w:t>
            </w:r>
            <w:r w:rsidRPr="00963FC9">
              <w:t xml:space="preserve">es posible concluir que </w:t>
            </w:r>
            <w:r>
              <w:t>los lotes 4H1</w:t>
            </w:r>
            <w:r w:rsidR="00620651">
              <w:t>,</w:t>
            </w:r>
            <w:r>
              <w:t xml:space="preserve">  4H2 </w:t>
            </w:r>
            <w:r w:rsidR="00620651">
              <w:t xml:space="preserve">y 4R </w:t>
            </w:r>
            <w:r>
              <w:t>d</w:t>
            </w:r>
            <w:r w:rsidRPr="00963FC9">
              <w:t xml:space="preserve">el proyecto </w:t>
            </w:r>
            <w:r>
              <w:t>inmobiliario</w:t>
            </w:r>
            <w:r w:rsidR="00620651">
              <w:t>,</w:t>
            </w:r>
            <w:r>
              <w:t xml:space="preserve"> cuentan cada uno con su respectivo permiso de edificación por una superficie inferior a 7 hás otorgados a un mismo titular, Inmobiliaria Macul S.A., permisos que sumados califican para ingresar al Sistema de Evaluación de Impacto Ambiental, por lo que en estricto rigor, el permiso debió s</w:t>
            </w:r>
            <w:r w:rsidR="00015ADE">
              <w:t>er otorgado para un único lote.</w:t>
            </w:r>
          </w:p>
          <w:p w:rsidR="00015ADE" w:rsidRDefault="00015ADE" w:rsidP="00E10164"/>
          <w:p w:rsidR="00620651" w:rsidRPr="00620651" w:rsidRDefault="00620651" w:rsidP="00620651">
            <w:pPr>
              <w:rPr>
                <w:color w:val="000000" w:themeColor="text1"/>
                <w:shd w:val="clear" w:color="auto" w:fill="FFFFFF"/>
              </w:rPr>
            </w:pPr>
            <w:r w:rsidRPr="00620651">
              <w:rPr>
                <w:color w:val="000000" w:themeColor="text1"/>
              </w:rPr>
              <w:t xml:space="preserve">Por otra parte, el titular </w:t>
            </w:r>
            <w:r w:rsidR="00615E09">
              <w:rPr>
                <w:color w:val="000000" w:themeColor="text1"/>
              </w:rPr>
              <w:t xml:space="preserve">obtuvo los permisos de edificación durante el mes de mayo de 2013 para los Lotes 4H2 y 4R, </w:t>
            </w:r>
            <w:r w:rsidRPr="00620651">
              <w:rPr>
                <w:color w:val="000000" w:themeColor="text1"/>
              </w:rPr>
              <w:t xml:space="preserve">dio inicio de construcción </w:t>
            </w:r>
            <w:r w:rsidR="00015ADE">
              <w:rPr>
                <w:color w:val="000000" w:themeColor="text1"/>
              </w:rPr>
              <w:t>de manera simultánea e</w:t>
            </w:r>
            <w:r w:rsidRPr="00620651">
              <w:rPr>
                <w:color w:val="000000" w:themeColor="text1"/>
              </w:rPr>
              <w:t xml:space="preserve">n </w:t>
            </w:r>
            <w:r w:rsidR="00615E09">
              <w:rPr>
                <w:color w:val="000000" w:themeColor="text1"/>
              </w:rPr>
              <w:t xml:space="preserve">dichos lotes </w:t>
            </w:r>
            <w:r w:rsidR="00015ADE">
              <w:rPr>
                <w:color w:val="000000" w:themeColor="text1"/>
              </w:rPr>
              <w:t>y solicitó el Plan de Manejo de Corta y Reforestación, de acuerdo a la Ley 20.283, para los tres lotes de manera conjunta, individualizando el proyecto como “Proyecto Inmobiliario Las Pircas”.</w:t>
            </w:r>
            <w:r w:rsidRPr="00620651">
              <w:rPr>
                <w:color w:val="000000" w:themeColor="text1"/>
              </w:rPr>
              <w:t xml:space="preserve"> </w:t>
            </w:r>
          </w:p>
          <w:p w:rsidR="00E10164" w:rsidRDefault="00E10164" w:rsidP="00775B5A">
            <w:pPr>
              <w:rPr>
                <w:color w:val="000000" w:themeColor="text1"/>
              </w:rPr>
            </w:pPr>
          </w:p>
          <w:p w:rsidR="00F501EE" w:rsidRPr="00F501EE" w:rsidRDefault="00F501EE" w:rsidP="00F501EE">
            <w:pPr>
              <w:rPr>
                <w:color w:val="000000" w:themeColor="text1"/>
              </w:rPr>
            </w:pPr>
            <w:r>
              <w:rPr>
                <w:color w:val="000000" w:themeColor="text1"/>
              </w:rPr>
              <w:t>L</w:t>
            </w:r>
            <w:r w:rsidR="00217A4F">
              <w:rPr>
                <w:color w:val="000000" w:themeColor="text1"/>
              </w:rPr>
              <w:t xml:space="preserve">os lotes de </w:t>
            </w:r>
            <w:r w:rsidR="005A279F">
              <w:rPr>
                <w:color w:val="000000" w:themeColor="text1"/>
              </w:rPr>
              <w:t>“I</w:t>
            </w:r>
            <w:r w:rsidR="00217A4F">
              <w:rPr>
                <w:color w:val="000000" w:themeColor="text1"/>
              </w:rPr>
              <w:t>nmobiliaria Pocuro</w:t>
            </w:r>
            <w:r w:rsidR="005A279F">
              <w:rPr>
                <w:color w:val="000000" w:themeColor="text1"/>
              </w:rPr>
              <w:t xml:space="preserve"> Ltda”</w:t>
            </w:r>
            <w:r w:rsidR="00217A4F">
              <w:rPr>
                <w:color w:val="000000" w:themeColor="text1"/>
              </w:rPr>
              <w:t xml:space="preserve"> 4G, 4P y 4N, suman en conjunto un total de 12.7 ha, por lo </w:t>
            </w:r>
            <w:r>
              <w:rPr>
                <w:color w:val="000000" w:themeColor="text1"/>
              </w:rPr>
              <w:t xml:space="preserve">que </w:t>
            </w:r>
            <w:r w:rsidR="00217A4F">
              <w:rPr>
                <w:color w:val="000000" w:themeColor="text1"/>
              </w:rPr>
              <w:t>califica</w:t>
            </w:r>
            <w:r>
              <w:rPr>
                <w:color w:val="000000" w:themeColor="text1"/>
              </w:rPr>
              <w:t>n</w:t>
            </w:r>
            <w:r w:rsidR="00217A4F">
              <w:rPr>
                <w:color w:val="000000" w:themeColor="text1"/>
              </w:rPr>
              <w:t xml:space="preserve"> para ser evaluado</w:t>
            </w:r>
            <w:r>
              <w:rPr>
                <w:color w:val="000000" w:themeColor="text1"/>
              </w:rPr>
              <w:t>s</w:t>
            </w:r>
            <w:r w:rsidR="00217A4F">
              <w:rPr>
                <w:color w:val="000000" w:themeColor="text1"/>
              </w:rPr>
              <w:t xml:space="preserve"> ambientalmente de acuer</w:t>
            </w:r>
            <w:r>
              <w:rPr>
                <w:color w:val="000000" w:themeColor="text1"/>
              </w:rPr>
              <w:t>d</w:t>
            </w:r>
            <w:r w:rsidR="00217A4F">
              <w:rPr>
                <w:color w:val="000000" w:themeColor="text1"/>
              </w:rPr>
              <w:t xml:space="preserve">o a la letra h.1.3, </w:t>
            </w:r>
            <w:r>
              <w:rPr>
                <w:color w:val="000000" w:themeColor="text1"/>
              </w:rPr>
              <w:t xml:space="preserve">ya señalada. Se hace presente que el Lote 4G al comprender una superficie de </w:t>
            </w:r>
            <w:r w:rsidRPr="00F501EE">
              <w:rPr>
                <w:color w:val="000000" w:themeColor="text1"/>
              </w:rPr>
              <w:t>87.872,31</w:t>
            </w:r>
            <w:r>
              <w:rPr>
                <w:color w:val="000000" w:themeColor="text1"/>
              </w:rPr>
              <w:t xml:space="preserve"> m2, consti</w:t>
            </w:r>
            <w:r w:rsidR="004041EC">
              <w:rPr>
                <w:color w:val="000000" w:themeColor="text1"/>
              </w:rPr>
              <w:t xml:space="preserve">tuye por si mismo un proyecto que debe ingresar al SEIA. </w:t>
            </w:r>
          </w:p>
          <w:p w:rsidR="00F501EE" w:rsidRDefault="00F501EE" w:rsidP="00F501EE">
            <w:pPr>
              <w:rPr>
                <w:color w:val="000000" w:themeColor="text1"/>
              </w:rPr>
            </w:pPr>
          </w:p>
          <w:p w:rsidR="00F501EE" w:rsidRDefault="00E10164" w:rsidP="00F501EE">
            <w:pPr>
              <w:rPr>
                <w:color w:val="000000" w:themeColor="text1"/>
              </w:rPr>
            </w:pPr>
            <w:r>
              <w:rPr>
                <w:color w:val="000000" w:themeColor="text1"/>
              </w:rPr>
              <w:t>L</w:t>
            </w:r>
            <w:r w:rsidR="00217A4F">
              <w:rPr>
                <w:color w:val="000000" w:themeColor="text1"/>
              </w:rPr>
              <w:t xml:space="preserve">os proyectos </w:t>
            </w:r>
            <w:r w:rsidR="00F501EE">
              <w:rPr>
                <w:color w:val="000000" w:themeColor="text1"/>
              </w:rPr>
              <w:t xml:space="preserve">no han iniciado la </w:t>
            </w:r>
            <w:r w:rsidR="00217A4F">
              <w:rPr>
                <w:color w:val="000000" w:themeColor="text1"/>
              </w:rPr>
              <w:t>etapa de construcción</w:t>
            </w:r>
            <w:r>
              <w:rPr>
                <w:color w:val="000000" w:themeColor="text1"/>
              </w:rPr>
              <w:t>.</w:t>
            </w:r>
            <w:r w:rsidR="00217A4F">
              <w:rPr>
                <w:color w:val="000000" w:themeColor="text1"/>
              </w:rPr>
              <w:t xml:space="preserve"> </w:t>
            </w:r>
          </w:p>
          <w:p w:rsidR="00F501EE" w:rsidRDefault="00F501EE" w:rsidP="00F501EE">
            <w:pPr>
              <w:rPr>
                <w:color w:val="000000" w:themeColor="text1"/>
              </w:rPr>
            </w:pPr>
          </w:p>
          <w:p w:rsidR="00217A4F" w:rsidRPr="004E3F93" w:rsidRDefault="00217A4F" w:rsidP="00F501EE">
            <w:pPr>
              <w:rPr>
                <w:rFonts w:cstheme="minorHAnsi"/>
                <w:iCs/>
                <w:highlight w:val="yellow"/>
              </w:rPr>
            </w:pPr>
          </w:p>
        </w:tc>
      </w:tr>
    </w:tbl>
    <w:p w:rsidR="00217A4F" w:rsidRDefault="00217A4F" w:rsidP="00694B31">
      <w:pPr>
        <w:rPr>
          <w:rFonts w:cstheme="minorHAnsi"/>
          <w:sz w:val="20"/>
          <w:szCs w:val="20"/>
        </w:rPr>
      </w:pPr>
    </w:p>
    <w:p w:rsidR="00217A4F" w:rsidRPr="00E252A4" w:rsidRDefault="00217A4F" w:rsidP="00217A4F">
      <w:pPr>
        <w:rPr>
          <w:rFonts w:cstheme="minorHAnsi"/>
          <w:sz w:val="20"/>
          <w:szCs w:val="20"/>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37" w:name="_Toc352840405"/>
      <w:bookmarkStart w:id="138" w:name="_Toc352841465"/>
      <w:bookmarkStart w:id="139" w:name="_Toc455130132"/>
      <w:r w:rsidRPr="0025129B">
        <w:lastRenderedPageBreak/>
        <w:t>ANEXOS</w:t>
      </w:r>
      <w:bookmarkEnd w:id="137"/>
      <w:bookmarkEnd w:id="138"/>
      <w:bookmarkEnd w:id="139"/>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720FBE" w:rsidP="00512BCB">
            <w:pPr>
              <w:rPr>
                <w:rFonts w:cstheme="minorHAnsi"/>
              </w:rPr>
            </w:pPr>
            <w:r>
              <w:rPr>
                <w:rFonts w:cstheme="minorHAnsi"/>
              </w:rPr>
              <w:t>Acta de</w:t>
            </w:r>
            <w:r w:rsidR="00DE0AAE">
              <w:rPr>
                <w:rFonts w:cstheme="minorHAnsi"/>
              </w:rPr>
              <w:t xml:space="preserve"> inspección de la SMA de </w:t>
            </w:r>
            <w:r w:rsidR="00512BCB" w:rsidRPr="00512BCB">
              <w:rPr>
                <w:rFonts w:cstheme="minorHAnsi"/>
              </w:rPr>
              <w:t>31</w:t>
            </w:r>
            <w:r w:rsidR="00DE0AAE">
              <w:rPr>
                <w:rFonts w:cstheme="minorHAnsi"/>
              </w:rPr>
              <w:t xml:space="preserve"> de agosto de 2015</w:t>
            </w:r>
          </w:p>
        </w:tc>
      </w:tr>
      <w:tr w:rsidR="005B38F1" w:rsidRPr="0025129B" w:rsidTr="00995411">
        <w:trPr>
          <w:trHeight w:val="264"/>
          <w:jc w:val="center"/>
        </w:trPr>
        <w:tc>
          <w:tcPr>
            <w:tcW w:w="1038" w:type="pct"/>
            <w:vAlign w:val="center"/>
          </w:tcPr>
          <w:p w:rsidR="005B38F1" w:rsidRPr="0025129B" w:rsidRDefault="00720FBE" w:rsidP="00995411">
            <w:pPr>
              <w:jc w:val="center"/>
              <w:rPr>
                <w:rFonts w:cstheme="minorHAnsi"/>
              </w:rPr>
            </w:pPr>
            <w:r>
              <w:rPr>
                <w:rFonts w:cstheme="minorHAnsi"/>
              </w:rPr>
              <w:t>2</w:t>
            </w:r>
          </w:p>
        </w:tc>
        <w:tc>
          <w:tcPr>
            <w:tcW w:w="3962" w:type="pct"/>
            <w:vAlign w:val="center"/>
          </w:tcPr>
          <w:p w:rsidR="005B38F1" w:rsidRPr="0025129B" w:rsidRDefault="007F2345" w:rsidP="00182A8A">
            <w:pPr>
              <w:rPr>
                <w:rFonts w:cstheme="minorHAnsi"/>
              </w:rPr>
            </w:pPr>
            <w:r>
              <w:rPr>
                <w:rFonts w:cstheme="minorHAnsi"/>
              </w:rPr>
              <w:t xml:space="preserve">Acta de inspección de la SMA de </w:t>
            </w:r>
            <w:r w:rsidR="00182A8A">
              <w:rPr>
                <w:rFonts w:cstheme="minorHAnsi"/>
              </w:rPr>
              <w:t xml:space="preserve">25 </w:t>
            </w:r>
            <w:r>
              <w:rPr>
                <w:rFonts w:cstheme="minorHAnsi"/>
              </w:rPr>
              <w:t>de mayo de 2016</w:t>
            </w:r>
          </w:p>
        </w:tc>
      </w:tr>
      <w:tr w:rsidR="005B38F1" w:rsidRPr="0025129B" w:rsidTr="00995411">
        <w:trPr>
          <w:trHeight w:val="286"/>
          <w:jc w:val="center"/>
        </w:trPr>
        <w:tc>
          <w:tcPr>
            <w:tcW w:w="1038" w:type="pct"/>
            <w:vAlign w:val="center"/>
          </w:tcPr>
          <w:p w:rsidR="005B38F1" w:rsidRPr="0025129B" w:rsidRDefault="00720FBE" w:rsidP="00995411">
            <w:pPr>
              <w:jc w:val="center"/>
              <w:rPr>
                <w:rFonts w:cstheme="minorHAnsi"/>
              </w:rPr>
            </w:pPr>
            <w:r>
              <w:rPr>
                <w:rFonts w:cstheme="minorHAnsi"/>
              </w:rPr>
              <w:t>3</w:t>
            </w:r>
          </w:p>
        </w:tc>
        <w:tc>
          <w:tcPr>
            <w:tcW w:w="3962" w:type="pct"/>
            <w:vAlign w:val="center"/>
          </w:tcPr>
          <w:p w:rsidR="005B38F1" w:rsidRPr="0025129B" w:rsidRDefault="00B25454" w:rsidP="00B25454">
            <w:pPr>
              <w:rPr>
                <w:rFonts w:cstheme="minorHAnsi"/>
              </w:rPr>
            </w:pPr>
            <w:r>
              <w:rPr>
                <w:rFonts w:cstheme="minorHAnsi"/>
              </w:rPr>
              <w:t>Ord. SMA N°</w:t>
            </w:r>
            <w:r>
              <w:t>1498, de 28 de agosto de 2015</w:t>
            </w:r>
          </w:p>
        </w:tc>
      </w:tr>
      <w:tr w:rsidR="007F2345" w:rsidRPr="0025129B" w:rsidTr="00995411">
        <w:trPr>
          <w:trHeight w:val="286"/>
          <w:jc w:val="center"/>
        </w:trPr>
        <w:tc>
          <w:tcPr>
            <w:tcW w:w="1038" w:type="pct"/>
            <w:vAlign w:val="center"/>
          </w:tcPr>
          <w:p w:rsidR="007F2345" w:rsidRDefault="007F2345" w:rsidP="00995411">
            <w:pPr>
              <w:jc w:val="center"/>
              <w:rPr>
                <w:rFonts w:cstheme="minorHAnsi"/>
              </w:rPr>
            </w:pPr>
            <w:r>
              <w:rPr>
                <w:rFonts w:cstheme="minorHAnsi"/>
              </w:rPr>
              <w:t>4</w:t>
            </w:r>
          </w:p>
        </w:tc>
        <w:tc>
          <w:tcPr>
            <w:tcW w:w="3962" w:type="pct"/>
            <w:vAlign w:val="center"/>
          </w:tcPr>
          <w:p w:rsidR="007F2345" w:rsidRDefault="00B25454" w:rsidP="00DE0AAE">
            <w:pPr>
              <w:rPr>
                <w:rFonts w:cstheme="minorHAnsi"/>
              </w:rPr>
            </w:pPr>
            <w:r>
              <w:rPr>
                <w:rFonts w:cstheme="minorHAnsi"/>
              </w:rPr>
              <w:t xml:space="preserve">Documentación entregada por </w:t>
            </w:r>
            <w:r w:rsidR="005A279F">
              <w:rPr>
                <w:rFonts w:cstheme="minorHAnsi"/>
              </w:rPr>
              <w:t xml:space="preserve">la </w:t>
            </w:r>
            <w:r>
              <w:rPr>
                <w:rFonts w:cstheme="minorHAnsi"/>
              </w:rPr>
              <w:t>Municipalidad de Peñalolén</w:t>
            </w:r>
          </w:p>
        </w:tc>
      </w:tr>
      <w:tr w:rsidR="00B25454" w:rsidRPr="0025129B" w:rsidTr="00995411">
        <w:trPr>
          <w:trHeight w:val="286"/>
          <w:jc w:val="center"/>
        </w:trPr>
        <w:tc>
          <w:tcPr>
            <w:tcW w:w="1038" w:type="pct"/>
            <w:vAlign w:val="center"/>
          </w:tcPr>
          <w:p w:rsidR="00B25454" w:rsidRDefault="00B25454" w:rsidP="00995411">
            <w:pPr>
              <w:jc w:val="center"/>
              <w:rPr>
                <w:rFonts w:cstheme="minorHAnsi"/>
              </w:rPr>
            </w:pPr>
            <w:r>
              <w:rPr>
                <w:rFonts w:cstheme="minorHAnsi"/>
              </w:rPr>
              <w:t>5</w:t>
            </w:r>
          </w:p>
        </w:tc>
        <w:tc>
          <w:tcPr>
            <w:tcW w:w="3962" w:type="pct"/>
            <w:vAlign w:val="center"/>
          </w:tcPr>
          <w:p w:rsidR="00B25454" w:rsidRDefault="00B25454" w:rsidP="00DE0AAE">
            <w:pPr>
              <w:rPr>
                <w:rFonts w:cstheme="minorHAnsi"/>
              </w:rPr>
            </w:pPr>
            <w:r>
              <w:rPr>
                <w:rFonts w:cstheme="minorHAnsi"/>
              </w:rPr>
              <w:t xml:space="preserve">Documentación entregada por </w:t>
            </w:r>
            <w:r w:rsidR="005A279F">
              <w:rPr>
                <w:rFonts w:cstheme="minorHAnsi"/>
              </w:rPr>
              <w:t xml:space="preserve">la </w:t>
            </w:r>
            <w:r>
              <w:rPr>
                <w:rFonts w:cstheme="minorHAnsi"/>
              </w:rPr>
              <w:t>Inmobiliaria Macul S.A.</w:t>
            </w:r>
          </w:p>
        </w:tc>
      </w:tr>
      <w:tr w:rsidR="00B25454" w:rsidRPr="0025129B" w:rsidTr="00995411">
        <w:trPr>
          <w:trHeight w:val="286"/>
          <w:jc w:val="center"/>
        </w:trPr>
        <w:tc>
          <w:tcPr>
            <w:tcW w:w="1038" w:type="pct"/>
            <w:vAlign w:val="center"/>
          </w:tcPr>
          <w:p w:rsidR="00B25454" w:rsidRDefault="00B25454" w:rsidP="00995411">
            <w:pPr>
              <w:jc w:val="center"/>
              <w:rPr>
                <w:rFonts w:cstheme="minorHAnsi"/>
              </w:rPr>
            </w:pPr>
            <w:r>
              <w:rPr>
                <w:rFonts w:cstheme="minorHAnsi"/>
              </w:rPr>
              <w:t>6</w:t>
            </w:r>
          </w:p>
        </w:tc>
        <w:tc>
          <w:tcPr>
            <w:tcW w:w="3962" w:type="pct"/>
            <w:vAlign w:val="center"/>
          </w:tcPr>
          <w:p w:rsidR="00B25454" w:rsidRDefault="00B25454" w:rsidP="00B25454">
            <w:pPr>
              <w:rPr>
                <w:rFonts w:cstheme="minorHAnsi"/>
              </w:rPr>
            </w:pPr>
            <w:r>
              <w:rPr>
                <w:rFonts w:cstheme="minorHAnsi"/>
              </w:rPr>
              <w:t>Ord. SMA N°1257, de 31 de mayo de 2016</w:t>
            </w:r>
          </w:p>
        </w:tc>
      </w:tr>
      <w:tr w:rsidR="00BA68E4" w:rsidRPr="0025129B" w:rsidTr="00995411">
        <w:trPr>
          <w:trHeight w:val="286"/>
          <w:jc w:val="center"/>
        </w:trPr>
        <w:tc>
          <w:tcPr>
            <w:tcW w:w="1038" w:type="pct"/>
            <w:vAlign w:val="center"/>
          </w:tcPr>
          <w:p w:rsidR="00BA68E4" w:rsidRDefault="00BA68E4" w:rsidP="00995411">
            <w:pPr>
              <w:jc w:val="center"/>
              <w:rPr>
                <w:rFonts w:cstheme="minorHAnsi"/>
              </w:rPr>
            </w:pPr>
            <w:r>
              <w:rPr>
                <w:rFonts w:cstheme="minorHAnsi"/>
              </w:rPr>
              <w:t>7</w:t>
            </w:r>
          </w:p>
        </w:tc>
        <w:tc>
          <w:tcPr>
            <w:tcW w:w="3962" w:type="pct"/>
            <w:vAlign w:val="center"/>
          </w:tcPr>
          <w:p w:rsidR="00BA68E4" w:rsidRDefault="00BA68E4" w:rsidP="00B25454">
            <w:pPr>
              <w:rPr>
                <w:rFonts w:cstheme="minorHAnsi"/>
              </w:rPr>
            </w:pPr>
            <w:r>
              <w:rPr>
                <w:rFonts w:cstheme="minorHAnsi"/>
              </w:rPr>
              <w:t>Resolución de Modificación de Proyecto de Edificación N°118, de 24 de junio de 2015</w:t>
            </w:r>
          </w:p>
        </w:tc>
      </w:tr>
    </w:tbl>
    <w:p w:rsidR="005B38F1" w:rsidRPr="00217A4F" w:rsidRDefault="005B38F1" w:rsidP="003D28EC">
      <w:pPr>
        <w:tabs>
          <w:tab w:val="left" w:pos="3765"/>
        </w:tabs>
      </w:pPr>
    </w:p>
    <w:sectPr w:rsidR="005B38F1" w:rsidRPr="00217A4F"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567F" w:rsidRDefault="00DA567F" w:rsidP="00870FF2">
      <w:r>
        <w:separator/>
      </w:r>
    </w:p>
    <w:p w:rsidR="00DA567F" w:rsidRDefault="00DA567F" w:rsidP="00870FF2"/>
    <w:p w:rsidR="00DA567F" w:rsidRDefault="00DA567F"/>
  </w:endnote>
  <w:endnote w:type="continuationSeparator" w:id="0">
    <w:p w:rsidR="00DA567F" w:rsidRDefault="00DA567F" w:rsidP="00870FF2">
      <w:r>
        <w:continuationSeparator/>
      </w:r>
    </w:p>
    <w:p w:rsidR="00DA567F" w:rsidRDefault="00DA567F" w:rsidP="00870FF2"/>
    <w:p w:rsidR="00DA567F" w:rsidRDefault="00DA567F"/>
  </w:endnote>
  <w:endnote w:type="continuationNotice" w:id="1">
    <w:p w:rsidR="00DA567F" w:rsidRDefault="00DA567F"/>
    <w:p w:rsidR="00DA567F" w:rsidRDefault="00DA56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281392" w:rsidRDefault="00281392">
        <w:pPr>
          <w:pStyle w:val="Piedepgina"/>
          <w:jc w:val="right"/>
        </w:pPr>
        <w:r w:rsidRPr="004E5529">
          <w:fldChar w:fldCharType="begin"/>
        </w:r>
        <w:r w:rsidRPr="004E5529">
          <w:instrText>PAGE   \* MERGEFORMAT</w:instrText>
        </w:r>
        <w:r w:rsidRPr="004E5529">
          <w:fldChar w:fldCharType="separate"/>
        </w:r>
        <w:r w:rsidR="00FF5DFA" w:rsidRPr="00FF5DFA">
          <w:rPr>
            <w:noProof/>
            <w:lang w:val="es-ES"/>
          </w:rPr>
          <w:t>27</w:t>
        </w:r>
        <w:r w:rsidRPr="004E5529">
          <w:fldChar w:fldCharType="end"/>
        </w:r>
      </w:p>
    </w:sdtContent>
  </w:sdt>
  <w:p w:rsidR="00281392" w:rsidRPr="00411E4F" w:rsidRDefault="0028139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281392" w:rsidRPr="00411E4F" w:rsidRDefault="00281392"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w:t>
    </w:r>
    <w:r w:rsidRPr="00411E4F">
      <w:rPr>
        <w:color w:val="000000" w:themeColor="text1"/>
        <w:sz w:val="16"/>
        <w:szCs w:val="16"/>
      </w:rPr>
      <w:t>8</w:t>
    </w:r>
    <w:r>
      <w:rPr>
        <w:color w:val="000000" w:themeColor="text1"/>
        <w:sz w:val="16"/>
        <w:szCs w:val="16"/>
      </w:rPr>
      <w:t>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281392" w:rsidRDefault="0028139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1392" w:rsidRDefault="00281392" w:rsidP="00870FF2">
    <w:pPr>
      <w:pStyle w:val="Piedepgina"/>
    </w:pPr>
  </w:p>
  <w:p w:rsidR="00281392" w:rsidRDefault="0028139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567F" w:rsidRDefault="00DA567F" w:rsidP="00870FF2">
      <w:r>
        <w:separator/>
      </w:r>
    </w:p>
    <w:p w:rsidR="00DA567F" w:rsidRDefault="00DA567F" w:rsidP="00870FF2"/>
    <w:p w:rsidR="00DA567F" w:rsidRDefault="00DA567F"/>
  </w:footnote>
  <w:footnote w:type="continuationSeparator" w:id="0">
    <w:p w:rsidR="00DA567F" w:rsidRDefault="00DA567F" w:rsidP="00870FF2">
      <w:r>
        <w:continuationSeparator/>
      </w:r>
    </w:p>
    <w:p w:rsidR="00DA567F" w:rsidRDefault="00DA567F" w:rsidP="00870FF2"/>
    <w:p w:rsidR="00DA567F" w:rsidRDefault="00DA567F"/>
  </w:footnote>
  <w:footnote w:type="continuationNotice" w:id="1">
    <w:p w:rsidR="00DA567F" w:rsidRDefault="00DA567F"/>
    <w:p w:rsidR="00DA567F" w:rsidRDefault="00DA56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1392" w:rsidRDefault="00281392" w:rsidP="003D28EC">
    <w:pPr>
      <w:pStyle w:val="Encabezado"/>
    </w:pPr>
    <w:r>
      <w:rPr>
        <w:noProof/>
        <w:lang w:eastAsia="es-CL"/>
      </w:rPr>
      <w:drawing>
        <wp:anchor distT="0" distB="0" distL="114300" distR="114300" simplePos="0" relativeHeight="251659264" behindDoc="0" locked="0" layoutInCell="1" allowOverlap="1" wp14:anchorId="08F1EB4A" wp14:editId="43DC2E61">
          <wp:simplePos x="0" y="0"/>
          <wp:positionH relativeFrom="margin">
            <wp:posOffset>2030537</wp:posOffset>
          </wp:positionH>
          <wp:positionV relativeFrom="margin">
            <wp:posOffset>3175</wp:posOffset>
          </wp:positionV>
          <wp:extent cx="2324735" cy="1717040"/>
          <wp:effectExtent l="0" t="0" r="0"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24735" cy="171704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2050D"/>
    <w:multiLevelType w:val="hybridMultilevel"/>
    <w:tmpl w:val="AA38C346"/>
    <w:lvl w:ilvl="0" w:tplc="340A000F">
      <w:start w:val="1"/>
      <w:numFmt w:val="decimal"/>
      <w:lvlText w:val="%1."/>
      <w:lvlJc w:val="left"/>
      <w:pPr>
        <w:ind w:left="720" w:hanging="360"/>
      </w:pPr>
    </w:lvl>
    <w:lvl w:ilvl="1" w:tplc="B73AD17E">
      <w:start w:val="1"/>
      <w:numFmt w:val="lowerLetter"/>
      <w:lvlText w:val="%2."/>
      <w:lvlJc w:val="left"/>
      <w:pPr>
        <w:ind w:left="1440" w:hanging="360"/>
      </w:pPr>
      <w:rPr>
        <w:color w:val="auto"/>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4A27634"/>
    <w:multiLevelType w:val="hybridMultilevel"/>
    <w:tmpl w:val="4CB08688"/>
    <w:lvl w:ilvl="0" w:tplc="CDC45F08">
      <w:start w:val="1"/>
      <w:numFmt w:val="lowerLetter"/>
      <w:lvlText w:val="%1."/>
      <w:lvlJc w:val="left"/>
      <w:pPr>
        <w:ind w:left="928" w:hanging="360"/>
      </w:pPr>
      <w:rPr>
        <w:b w:val="0"/>
        <w:color w:val="auto"/>
      </w:rPr>
    </w:lvl>
    <w:lvl w:ilvl="1" w:tplc="3F0AF4D2">
      <w:start w:val="1"/>
      <w:numFmt w:val="lowerLetter"/>
      <w:lvlText w:val="%2."/>
      <w:lvlJc w:val="left"/>
      <w:pPr>
        <w:ind w:left="1648" w:hanging="360"/>
      </w:pPr>
      <w:rPr>
        <w:color w:val="000000" w:themeColor="text1"/>
      </w:r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15:restartNumberingAfterBreak="0">
    <w:nsid w:val="172C15CE"/>
    <w:multiLevelType w:val="hybridMultilevel"/>
    <w:tmpl w:val="0E40E802"/>
    <w:lvl w:ilvl="0" w:tplc="CDC45F08">
      <w:start w:val="1"/>
      <w:numFmt w:val="lowerLetter"/>
      <w:lvlText w:val="%1."/>
      <w:lvlJc w:val="left"/>
      <w:pPr>
        <w:ind w:left="928" w:hanging="360"/>
      </w:pPr>
      <w:rPr>
        <w:b w:val="0"/>
        <w:color w:val="auto"/>
      </w:rPr>
    </w:lvl>
    <w:lvl w:ilvl="1" w:tplc="3F0AF4D2">
      <w:start w:val="1"/>
      <w:numFmt w:val="lowerLetter"/>
      <w:lvlText w:val="%2."/>
      <w:lvlJc w:val="left"/>
      <w:pPr>
        <w:ind w:left="1648" w:hanging="360"/>
      </w:pPr>
      <w:rPr>
        <w:color w:val="000000" w:themeColor="text1"/>
      </w:r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15:restartNumberingAfterBreak="0">
    <w:nsid w:val="30085EC4"/>
    <w:multiLevelType w:val="hybridMultilevel"/>
    <w:tmpl w:val="8C088A60"/>
    <w:lvl w:ilvl="0" w:tplc="340A0001">
      <w:start w:val="1"/>
      <w:numFmt w:val="bullet"/>
      <w:lvlText w:val=""/>
      <w:lvlJc w:val="left"/>
      <w:pPr>
        <w:ind w:left="928" w:hanging="360"/>
      </w:pPr>
      <w:rPr>
        <w:rFonts w:ascii="Symbol" w:hAnsi="Symbol" w:hint="default"/>
      </w:rPr>
    </w:lvl>
    <w:lvl w:ilvl="1" w:tplc="340A0003" w:tentative="1">
      <w:start w:val="1"/>
      <w:numFmt w:val="bullet"/>
      <w:lvlText w:val="o"/>
      <w:lvlJc w:val="left"/>
      <w:pPr>
        <w:ind w:left="1648" w:hanging="360"/>
      </w:pPr>
      <w:rPr>
        <w:rFonts w:ascii="Courier New" w:hAnsi="Courier New" w:cs="Courier New" w:hint="default"/>
      </w:rPr>
    </w:lvl>
    <w:lvl w:ilvl="2" w:tplc="340A0005" w:tentative="1">
      <w:start w:val="1"/>
      <w:numFmt w:val="bullet"/>
      <w:lvlText w:val=""/>
      <w:lvlJc w:val="left"/>
      <w:pPr>
        <w:ind w:left="2368" w:hanging="360"/>
      </w:pPr>
      <w:rPr>
        <w:rFonts w:ascii="Wingdings" w:hAnsi="Wingdings" w:hint="default"/>
      </w:rPr>
    </w:lvl>
    <w:lvl w:ilvl="3" w:tplc="340A0001" w:tentative="1">
      <w:start w:val="1"/>
      <w:numFmt w:val="bullet"/>
      <w:lvlText w:val=""/>
      <w:lvlJc w:val="left"/>
      <w:pPr>
        <w:ind w:left="3088" w:hanging="360"/>
      </w:pPr>
      <w:rPr>
        <w:rFonts w:ascii="Symbol" w:hAnsi="Symbol" w:hint="default"/>
      </w:rPr>
    </w:lvl>
    <w:lvl w:ilvl="4" w:tplc="340A0003" w:tentative="1">
      <w:start w:val="1"/>
      <w:numFmt w:val="bullet"/>
      <w:lvlText w:val="o"/>
      <w:lvlJc w:val="left"/>
      <w:pPr>
        <w:ind w:left="3808" w:hanging="360"/>
      </w:pPr>
      <w:rPr>
        <w:rFonts w:ascii="Courier New" w:hAnsi="Courier New" w:cs="Courier New" w:hint="default"/>
      </w:rPr>
    </w:lvl>
    <w:lvl w:ilvl="5" w:tplc="340A0005" w:tentative="1">
      <w:start w:val="1"/>
      <w:numFmt w:val="bullet"/>
      <w:lvlText w:val=""/>
      <w:lvlJc w:val="left"/>
      <w:pPr>
        <w:ind w:left="4528" w:hanging="360"/>
      </w:pPr>
      <w:rPr>
        <w:rFonts w:ascii="Wingdings" w:hAnsi="Wingdings" w:hint="default"/>
      </w:rPr>
    </w:lvl>
    <w:lvl w:ilvl="6" w:tplc="340A0001" w:tentative="1">
      <w:start w:val="1"/>
      <w:numFmt w:val="bullet"/>
      <w:lvlText w:val=""/>
      <w:lvlJc w:val="left"/>
      <w:pPr>
        <w:ind w:left="5248" w:hanging="360"/>
      </w:pPr>
      <w:rPr>
        <w:rFonts w:ascii="Symbol" w:hAnsi="Symbol" w:hint="default"/>
      </w:rPr>
    </w:lvl>
    <w:lvl w:ilvl="7" w:tplc="340A0003" w:tentative="1">
      <w:start w:val="1"/>
      <w:numFmt w:val="bullet"/>
      <w:lvlText w:val="o"/>
      <w:lvlJc w:val="left"/>
      <w:pPr>
        <w:ind w:left="5968" w:hanging="360"/>
      </w:pPr>
      <w:rPr>
        <w:rFonts w:ascii="Courier New" w:hAnsi="Courier New" w:cs="Courier New" w:hint="default"/>
      </w:rPr>
    </w:lvl>
    <w:lvl w:ilvl="8" w:tplc="340A0005" w:tentative="1">
      <w:start w:val="1"/>
      <w:numFmt w:val="bullet"/>
      <w:lvlText w:val=""/>
      <w:lvlJc w:val="left"/>
      <w:pPr>
        <w:ind w:left="6688" w:hanging="360"/>
      </w:pPr>
      <w:rPr>
        <w:rFonts w:ascii="Wingdings" w:hAnsi="Wingdings" w:hint="default"/>
      </w:rPr>
    </w:lvl>
  </w:abstractNum>
  <w:abstractNum w:abstractNumId="10"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6591A43"/>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6466672"/>
    <w:multiLevelType w:val="hybridMultilevel"/>
    <w:tmpl w:val="F70402DA"/>
    <w:lvl w:ilvl="0" w:tplc="340A000F">
      <w:start w:val="1"/>
      <w:numFmt w:val="decimal"/>
      <w:lvlText w:val="%1."/>
      <w:lvlJc w:val="left"/>
      <w:pPr>
        <w:ind w:left="928" w:hanging="360"/>
      </w:pPr>
      <w:rPr>
        <w:b w:val="0"/>
        <w:color w:val="auto"/>
      </w:rPr>
    </w:lvl>
    <w:lvl w:ilvl="1" w:tplc="340A0019">
      <w:start w:val="1"/>
      <w:numFmt w:val="lowerLetter"/>
      <w:lvlText w:val="%2."/>
      <w:lvlJc w:val="left"/>
      <w:pPr>
        <w:ind w:left="1648" w:hanging="360"/>
      </w:p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8"/>
  </w:num>
  <w:num w:numId="4">
    <w:abstractNumId w:val="28"/>
  </w:num>
  <w:num w:numId="5">
    <w:abstractNumId w:val="21"/>
  </w:num>
  <w:num w:numId="6">
    <w:abstractNumId w:val="27"/>
  </w:num>
  <w:num w:numId="7">
    <w:abstractNumId w:val="19"/>
  </w:num>
  <w:num w:numId="8">
    <w:abstractNumId w:val="6"/>
  </w:num>
  <w:num w:numId="9">
    <w:abstractNumId w:val="15"/>
  </w:num>
  <w:num w:numId="10">
    <w:abstractNumId w:val="15"/>
  </w:num>
  <w:num w:numId="11">
    <w:abstractNumId w:val="15"/>
  </w:num>
  <w:num w:numId="12">
    <w:abstractNumId w:val="12"/>
  </w:num>
  <w:num w:numId="13">
    <w:abstractNumId w:val="7"/>
  </w:num>
  <w:num w:numId="14">
    <w:abstractNumId w:val="3"/>
  </w:num>
  <w:num w:numId="15">
    <w:abstractNumId w:val="26"/>
  </w:num>
  <w:num w:numId="16">
    <w:abstractNumId w:val="13"/>
  </w:num>
  <w:num w:numId="17">
    <w:abstractNumId w:val="23"/>
  </w:num>
  <w:num w:numId="18">
    <w:abstractNumId w:val="20"/>
  </w:num>
  <w:num w:numId="19">
    <w:abstractNumId w:val="5"/>
  </w:num>
  <w:num w:numId="20">
    <w:abstractNumId w:val="2"/>
  </w:num>
  <w:num w:numId="21">
    <w:abstractNumId w:val="10"/>
  </w:num>
  <w:num w:numId="22">
    <w:abstractNumId w:val="8"/>
  </w:num>
  <w:num w:numId="23">
    <w:abstractNumId w:val="25"/>
  </w:num>
  <w:num w:numId="24">
    <w:abstractNumId w:val="11"/>
  </w:num>
  <w:num w:numId="25">
    <w:abstractNumId w:val="24"/>
  </w:num>
  <w:num w:numId="26">
    <w:abstractNumId w:val="15"/>
  </w:num>
  <w:num w:numId="27">
    <w:abstractNumId w:val="16"/>
  </w:num>
  <w:num w:numId="28">
    <w:abstractNumId w:val="4"/>
  </w:num>
  <w:num w:numId="29">
    <w:abstractNumId w:val="0"/>
  </w:num>
  <w:num w:numId="30">
    <w:abstractNumId w:val="14"/>
  </w:num>
  <w:num w:numId="31">
    <w:abstractNumId w:val="9"/>
  </w:num>
  <w:num w:numId="32">
    <w:abstractNumId w:val="22"/>
  </w:num>
  <w:num w:numId="33">
    <w:abstractNumId w:val="1"/>
  </w:num>
  <w:num w:numId="34">
    <w:abstractNumId w:val="15"/>
    <w:lvlOverride w:ilvl="0">
      <w:startOverride w:val="4"/>
    </w:lvlOverride>
    <w:lvlOverride w:ilvl="1">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5ADE"/>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6E30"/>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6AE"/>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8"/>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42E"/>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10B"/>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4D5"/>
    <w:rsid w:val="000E7F5E"/>
    <w:rsid w:val="000E7F69"/>
    <w:rsid w:val="000F0389"/>
    <w:rsid w:val="000F04B7"/>
    <w:rsid w:val="000F2852"/>
    <w:rsid w:val="000F319E"/>
    <w:rsid w:val="000F50F9"/>
    <w:rsid w:val="000F5184"/>
    <w:rsid w:val="000F57A1"/>
    <w:rsid w:val="000F59DD"/>
    <w:rsid w:val="000F672C"/>
    <w:rsid w:val="000F6B45"/>
    <w:rsid w:val="000F7533"/>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3F55"/>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89C"/>
    <w:rsid w:val="00142515"/>
    <w:rsid w:val="001427F8"/>
    <w:rsid w:val="00143D2D"/>
    <w:rsid w:val="00145CEB"/>
    <w:rsid w:val="001462E0"/>
    <w:rsid w:val="001463D5"/>
    <w:rsid w:val="00146B9D"/>
    <w:rsid w:val="0015012C"/>
    <w:rsid w:val="001502FD"/>
    <w:rsid w:val="0015052B"/>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575"/>
    <w:rsid w:val="001779AA"/>
    <w:rsid w:val="00180229"/>
    <w:rsid w:val="0018023D"/>
    <w:rsid w:val="001806E7"/>
    <w:rsid w:val="00182A8A"/>
    <w:rsid w:val="00184755"/>
    <w:rsid w:val="00186447"/>
    <w:rsid w:val="001879F6"/>
    <w:rsid w:val="0019037C"/>
    <w:rsid w:val="001905F9"/>
    <w:rsid w:val="001913B4"/>
    <w:rsid w:val="00191BC7"/>
    <w:rsid w:val="00193576"/>
    <w:rsid w:val="00193926"/>
    <w:rsid w:val="001941E2"/>
    <w:rsid w:val="0019441D"/>
    <w:rsid w:val="0019475B"/>
    <w:rsid w:val="00194AA0"/>
    <w:rsid w:val="00194EC6"/>
    <w:rsid w:val="00195342"/>
    <w:rsid w:val="001955C8"/>
    <w:rsid w:val="001958DF"/>
    <w:rsid w:val="00195914"/>
    <w:rsid w:val="001966A1"/>
    <w:rsid w:val="0019673D"/>
    <w:rsid w:val="001967A4"/>
    <w:rsid w:val="00196DD8"/>
    <w:rsid w:val="00197322"/>
    <w:rsid w:val="00197770"/>
    <w:rsid w:val="001A0A7C"/>
    <w:rsid w:val="001A1103"/>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7B9"/>
    <w:rsid w:val="001D7BF0"/>
    <w:rsid w:val="001D7DC5"/>
    <w:rsid w:val="001E034C"/>
    <w:rsid w:val="001E1431"/>
    <w:rsid w:val="001E1A4D"/>
    <w:rsid w:val="001E2073"/>
    <w:rsid w:val="001E296D"/>
    <w:rsid w:val="001E2E03"/>
    <w:rsid w:val="001E3E66"/>
    <w:rsid w:val="001E42ED"/>
    <w:rsid w:val="001E4527"/>
    <w:rsid w:val="001E5BF3"/>
    <w:rsid w:val="001E6416"/>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A4F"/>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59FD"/>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BD"/>
    <w:rsid w:val="0023602F"/>
    <w:rsid w:val="00236583"/>
    <w:rsid w:val="002366E9"/>
    <w:rsid w:val="002403C0"/>
    <w:rsid w:val="0024106B"/>
    <w:rsid w:val="00241AF3"/>
    <w:rsid w:val="0024310D"/>
    <w:rsid w:val="002437CC"/>
    <w:rsid w:val="002449F3"/>
    <w:rsid w:val="00244B8C"/>
    <w:rsid w:val="00245881"/>
    <w:rsid w:val="00245C77"/>
    <w:rsid w:val="0024620A"/>
    <w:rsid w:val="00246BF3"/>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1392"/>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10"/>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9EF"/>
    <w:rsid w:val="002C2A84"/>
    <w:rsid w:val="002C3114"/>
    <w:rsid w:val="002C31C9"/>
    <w:rsid w:val="002C3879"/>
    <w:rsid w:val="002C3BA1"/>
    <w:rsid w:val="002C3E40"/>
    <w:rsid w:val="002C445A"/>
    <w:rsid w:val="002C4F99"/>
    <w:rsid w:val="002C5BB7"/>
    <w:rsid w:val="002C6F77"/>
    <w:rsid w:val="002C6FE7"/>
    <w:rsid w:val="002C7140"/>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769"/>
    <w:rsid w:val="002D4814"/>
    <w:rsid w:val="002D5305"/>
    <w:rsid w:val="002D5999"/>
    <w:rsid w:val="002D5F4F"/>
    <w:rsid w:val="002D781C"/>
    <w:rsid w:val="002E0155"/>
    <w:rsid w:val="002E0BB7"/>
    <w:rsid w:val="002E120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499C"/>
    <w:rsid w:val="002F5007"/>
    <w:rsid w:val="002F53E8"/>
    <w:rsid w:val="002F5A3E"/>
    <w:rsid w:val="002F763A"/>
    <w:rsid w:val="002F7F5A"/>
    <w:rsid w:val="003001D8"/>
    <w:rsid w:val="003001F1"/>
    <w:rsid w:val="003015AF"/>
    <w:rsid w:val="00301A56"/>
    <w:rsid w:val="00301D14"/>
    <w:rsid w:val="00301DCD"/>
    <w:rsid w:val="00302A6A"/>
    <w:rsid w:val="00302CB4"/>
    <w:rsid w:val="00303666"/>
    <w:rsid w:val="003037FD"/>
    <w:rsid w:val="00304586"/>
    <w:rsid w:val="00304B84"/>
    <w:rsid w:val="00304EE3"/>
    <w:rsid w:val="00305BFA"/>
    <w:rsid w:val="0030651D"/>
    <w:rsid w:val="00307694"/>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C4B"/>
    <w:rsid w:val="00327E47"/>
    <w:rsid w:val="00327E68"/>
    <w:rsid w:val="003301DC"/>
    <w:rsid w:val="003307F8"/>
    <w:rsid w:val="00331741"/>
    <w:rsid w:val="003317EB"/>
    <w:rsid w:val="00331CB8"/>
    <w:rsid w:val="0033227D"/>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47C6F"/>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0F20"/>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A25"/>
    <w:rsid w:val="00384E8E"/>
    <w:rsid w:val="003852A7"/>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2E9"/>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338D"/>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28EC"/>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856"/>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0A"/>
    <w:rsid w:val="0040396F"/>
    <w:rsid w:val="004041CB"/>
    <w:rsid w:val="004041EC"/>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272B9"/>
    <w:rsid w:val="00427EA9"/>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1EE8"/>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063"/>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49AF"/>
    <w:rsid w:val="0046541D"/>
    <w:rsid w:val="00465A70"/>
    <w:rsid w:val="00466427"/>
    <w:rsid w:val="00466594"/>
    <w:rsid w:val="00467477"/>
    <w:rsid w:val="00470E80"/>
    <w:rsid w:val="0047130A"/>
    <w:rsid w:val="00474868"/>
    <w:rsid w:val="00474AA2"/>
    <w:rsid w:val="0047548F"/>
    <w:rsid w:val="00475A32"/>
    <w:rsid w:val="00476725"/>
    <w:rsid w:val="004772E3"/>
    <w:rsid w:val="0048056A"/>
    <w:rsid w:val="00480C33"/>
    <w:rsid w:val="00480C4F"/>
    <w:rsid w:val="00481401"/>
    <w:rsid w:val="00482C11"/>
    <w:rsid w:val="00483B2C"/>
    <w:rsid w:val="00483C19"/>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27D"/>
    <w:rsid w:val="004A636C"/>
    <w:rsid w:val="004A643E"/>
    <w:rsid w:val="004A6995"/>
    <w:rsid w:val="004A6FAF"/>
    <w:rsid w:val="004A7056"/>
    <w:rsid w:val="004B0636"/>
    <w:rsid w:val="004B1613"/>
    <w:rsid w:val="004B1647"/>
    <w:rsid w:val="004B19F7"/>
    <w:rsid w:val="004B1B78"/>
    <w:rsid w:val="004B1D36"/>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9D8"/>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16"/>
    <w:rsid w:val="004F284D"/>
    <w:rsid w:val="004F3438"/>
    <w:rsid w:val="004F3484"/>
    <w:rsid w:val="004F3C95"/>
    <w:rsid w:val="004F3E7E"/>
    <w:rsid w:val="004F42E8"/>
    <w:rsid w:val="004F5310"/>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2BCB"/>
    <w:rsid w:val="00513796"/>
    <w:rsid w:val="00513B7E"/>
    <w:rsid w:val="005140CE"/>
    <w:rsid w:val="005143C1"/>
    <w:rsid w:val="00514C8B"/>
    <w:rsid w:val="00515A65"/>
    <w:rsid w:val="00516E42"/>
    <w:rsid w:val="005212B3"/>
    <w:rsid w:val="00522616"/>
    <w:rsid w:val="00522CBC"/>
    <w:rsid w:val="00522EB1"/>
    <w:rsid w:val="005236BD"/>
    <w:rsid w:val="0052387E"/>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BC3"/>
    <w:rsid w:val="00574144"/>
    <w:rsid w:val="005745FB"/>
    <w:rsid w:val="005749E1"/>
    <w:rsid w:val="00574B15"/>
    <w:rsid w:val="00575467"/>
    <w:rsid w:val="00576283"/>
    <w:rsid w:val="00576547"/>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286"/>
    <w:rsid w:val="005958F6"/>
    <w:rsid w:val="00595C0A"/>
    <w:rsid w:val="00595FAB"/>
    <w:rsid w:val="00596346"/>
    <w:rsid w:val="0059679E"/>
    <w:rsid w:val="00596DB6"/>
    <w:rsid w:val="005A00CD"/>
    <w:rsid w:val="005A046E"/>
    <w:rsid w:val="005A0753"/>
    <w:rsid w:val="005A19DF"/>
    <w:rsid w:val="005A2238"/>
    <w:rsid w:val="005A279F"/>
    <w:rsid w:val="005A2F8F"/>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3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07607"/>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E09"/>
    <w:rsid w:val="00616A6B"/>
    <w:rsid w:val="006173F1"/>
    <w:rsid w:val="00620382"/>
    <w:rsid w:val="00620651"/>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3D1"/>
    <w:rsid w:val="00667C57"/>
    <w:rsid w:val="0067005A"/>
    <w:rsid w:val="006703F2"/>
    <w:rsid w:val="006707F5"/>
    <w:rsid w:val="00670A2B"/>
    <w:rsid w:val="00671017"/>
    <w:rsid w:val="006711FE"/>
    <w:rsid w:val="00671A79"/>
    <w:rsid w:val="0067245E"/>
    <w:rsid w:val="00672569"/>
    <w:rsid w:val="0067295E"/>
    <w:rsid w:val="006729AB"/>
    <w:rsid w:val="00672EE6"/>
    <w:rsid w:val="006745B4"/>
    <w:rsid w:val="0067540E"/>
    <w:rsid w:val="0067615C"/>
    <w:rsid w:val="00676A0A"/>
    <w:rsid w:val="00677332"/>
    <w:rsid w:val="0067757A"/>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0E1"/>
    <w:rsid w:val="00697171"/>
    <w:rsid w:val="00697654"/>
    <w:rsid w:val="00697B17"/>
    <w:rsid w:val="006A0C26"/>
    <w:rsid w:val="006A0D3B"/>
    <w:rsid w:val="006A2724"/>
    <w:rsid w:val="006A2A40"/>
    <w:rsid w:val="006A344E"/>
    <w:rsid w:val="006A3702"/>
    <w:rsid w:val="006A3D75"/>
    <w:rsid w:val="006A3DF9"/>
    <w:rsid w:val="006A53BB"/>
    <w:rsid w:val="006A6008"/>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25"/>
    <w:rsid w:val="006B56DA"/>
    <w:rsid w:val="006B6AB0"/>
    <w:rsid w:val="006B6C7E"/>
    <w:rsid w:val="006B6D00"/>
    <w:rsid w:val="006B79F9"/>
    <w:rsid w:val="006B7CF0"/>
    <w:rsid w:val="006C1A14"/>
    <w:rsid w:val="006C2C03"/>
    <w:rsid w:val="006C300B"/>
    <w:rsid w:val="006C3965"/>
    <w:rsid w:val="006C3A04"/>
    <w:rsid w:val="006C48DD"/>
    <w:rsid w:val="006C4D3C"/>
    <w:rsid w:val="006C4F34"/>
    <w:rsid w:val="006C5B13"/>
    <w:rsid w:val="006C5FB6"/>
    <w:rsid w:val="006C6129"/>
    <w:rsid w:val="006C6354"/>
    <w:rsid w:val="006C63B8"/>
    <w:rsid w:val="006C6860"/>
    <w:rsid w:val="006C733E"/>
    <w:rsid w:val="006C7F52"/>
    <w:rsid w:val="006D07A6"/>
    <w:rsid w:val="006D0D49"/>
    <w:rsid w:val="006D224E"/>
    <w:rsid w:val="006D2E9C"/>
    <w:rsid w:val="006D3D70"/>
    <w:rsid w:val="006D4238"/>
    <w:rsid w:val="006D475E"/>
    <w:rsid w:val="006D5B98"/>
    <w:rsid w:val="006D5CC9"/>
    <w:rsid w:val="006D673F"/>
    <w:rsid w:val="006D7104"/>
    <w:rsid w:val="006E02D5"/>
    <w:rsid w:val="006E145A"/>
    <w:rsid w:val="006E1660"/>
    <w:rsid w:val="006E16B8"/>
    <w:rsid w:val="006E2AF7"/>
    <w:rsid w:val="006E6001"/>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0FBE"/>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8B0"/>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5B5A"/>
    <w:rsid w:val="007765B6"/>
    <w:rsid w:val="007768B9"/>
    <w:rsid w:val="00776D7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B53"/>
    <w:rsid w:val="007B5E84"/>
    <w:rsid w:val="007B696F"/>
    <w:rsid w:val="007B7525"/>
    <w:rsid w:val="007B7B0F"/>
    <w:rsid w:val="007B7F16"/>
    <w:rsid w:val="007C0658"/>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0BBE"/>
    <w:rsid w:val="007F2345"/>
    <w:rsid w:val="007F2A76"/>
    <w:rsid w:val="007F3001"/>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878"/>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6EB"/>
    <w:rsid w:val="00815765"/>
    <w:rsid w:val="0081689B"/>
    <w:rsid w:val="00816C77"/>
    <w:rsid w:val="0081722E"/>
    <w:rsid w:val="00820A31"/>
    <w:rsid w:val="0082113C"/>
    <w:rsid w:val="00821713"/>
    <w:rsid w:val="008227BF"/>
    <w:rsid w:val="008229FE"/>
    <w:rsid w:val="00823EA7"/>
    <w:rsid w:val="0082492D"/>
    <w:rsid w:val="00826DB9"/>
    <w:rsid w:val="00827A53"/>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56A9"/>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2F9"/>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32E"/>
    <w:rsid w:val="008719B0"/>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2D"/>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9D"/>
    <w:rsid w:val="00906AE0"/>
    <w:rsid w:val="00906E52"/>
    <w:rsid w:val="00906F61"/>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3F9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F1A"/>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6CD4"/>
    <w:rsid w:val="009B76C6"/>
    <w:rsid w:val="009B76F0"/>
    <w:rsid w:val="009C016D"/>
    <w:rsid w:val="009C0300"/>
    <w:rsid w:val="009C06A5"/>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65"/>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63E"/>
    <w:rsid w:val="009F5946"/>
    <w:rsid w:val="009F5B94"/>
    <w:rsid w:val="009F5DB6"/>
    <w:rsid w:val="009F7893"/>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07523"/>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9E2"/>
    <w:rsid w:val="00A552BC"/>
    <w:rsid w:val="00A55CAD"/>
    <w:rsid w:val="00A56071"/>
    <w:rsid w:val="00A56141"/>
    <w:rsid w:val="00A5675F"/>
    <w:rsid w:val="00A56B1E"/>
    <w:rsid w:val="00A57469"/>
    <w:rsid w:val="00A608D5"/>
    <w:rsid w:val="00A61985"/>
    <w:rsid w:val="00A61F91"/>
    <w:rsid w:val="00A635C5"/>
    <w:rsid w:val="00A63A28"/>
    <w:rsid w:val="00A64445"/>
    <w:rsid w:val="00A6451F"/>
    <w:rsid w:val="00A64564"/>
    <w:rsid w:val="00A64C2B"/>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0471"/>
    <w:rsid w:val="00A911D3"/>
    <w:rsid w:val="00A91326"/>
    <w:rsid w:val="00A920A2"/>
    <w:rsid w:val="00A92AA4"/>
    <w:rsid w:val="00A938C0"/>
    <w:rsid w:val="00A9424B"/>
    <w:rsid w:val="00A96712"/>
    <w:rsid w:val="00A96A22"/>
    <w:rsid w:val="00A96D7D"/>
    <w:rsid w:val="00A971DC"/>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1A5"/>
    <w:rsid w:val="00AD3AA8"/>
    <w:rsid w:val="00AD3B93"/>
    <w:rsid w:val="00AD4ECA"/>
    <w:rsid w:val="00AD5AC1"/>
    <w:rsid w:val="00AD624F"/>
    <w:rsid w:val="00AE0F36"/>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55C"/>
    <w:rsid w:val="00AF37A3"/>
    <w:rsid w:val="00AF3FDB"/>
    <w:rsid w:val="00AF4041"/>
    <w:rsid w:val="00AF537F"/>
    <w:rsid w:val="00AF5E61"/>
    <w:rsid w:val="00AF6071"/>
    <w:rsid w:val="00AF61A0"/>
    <w:rsid w:val="00AF68A8"/>
    <w:rsid w:val="00AF7431"/>
    <w:rsid w:val="00AF7B53"/>
    <w:rsid w:val="00AF7CB8"/>
    <w:rsid w:val="00AF7E80"/>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4CE8"/>
    <w:rsid w:val="00B15D50"/>
    <w:rsid w:val="00B1627F"/>
    <w:rsid w:val="00B1722C"/>
    <w:rsid w:val="00B172D9"/>
    <w:rsid w:val="00B173F7"/>
    <w:rsid w:val="00B175A0"/>
    <w:rsid w:val="00B176ED"/>
    <w:rsid w:val="00B17E47"/>
    <w:rsid w:val="00B213A4"/>
    <w:rsid w:val="00B21618"/>
    <w:rsid w:val="00B21D89"/>
    <w:rsid w:val="00B21DB3"/>
    <w:rsid w:val="00B239A7"/>
    <w:rsid w:val="00B23A82"/>
    <w:rsid w:val="00B23D61"/>
    <w:rsid w:val="00B23D9D"/>
    <w:rsid w:val="00B23F58"/>
    <w:rsid w:val="00B245DB"/>
    <w:rsid w:val="00B24B40"/>
    <w:rsid w:val="00B25211"/>
    <w:rsid w:val="00B25454"/>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ECF"/>
    <w:rsid w:val="00B417C3"/>
    <w:rsid w:val="00B41C1F"/>
    <w:rsid w:val="00B42044"/>
    <w:rsid w:val="00B4206A"/>
    <w:rsid w:val="00B421C6"/>
    <w:rsid w:val="00B42446"/>
    <w:rsid w:val="00B4328A"/>
    <w:rsid w:val="00B45152"/>
    <w:rsid w:val="00B45EC3"/>
    <w:rsid w:val="00B464A0"/>
    <w:rsid w:val="00B464BC"/>
    <w:rsid w:val="00B467E5"/>
    <w:rsid w:val="00B46F43"/>
    <w:rsid w:val="00B47A11"/>
    <w:rsid w:val="00B513D3"/>
    <w:rsid w:val="00B51B11"/>
    <w:rsid w:val="00B52BB9"/>
    <w:rsid w:val="00B53B9B"/>
    <w:rsid w:val="00B53D6D"/>
    <w:rsid w:val="00B54365"/>
    <w:rsid w:val="00B5481C"/>
    <w:rsid w:val="00B54979"/>
    <w:rsid w:val="00B54C06"/>
    <w:rsid w:val="00B551FC"/>
    <w:rsid w:val="00B55C4E"/>
    <w:rsid w:val="00B55DD0"/>
    <w:rsid w:val="00B560F1"/>
    <w:rsid w:val="00B56241"/>
    <w:rsid w:val="00B567E7"/>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A68E4"/>
    <w:rsid w:val="00BB0C89"/>
    <w:rsid w:val="00BB11FC"/>
    <w:rsid w:val="00BB1285"/>
    <w:rsid w:val="00BB26CB"/>
    <w:rsid w:val="00BB2AA3"/>
    <w:rsid w:val="00BB2D52"/>
    <w:rsid w:val="00BB2ECB"/>
    <w:rsid w:val="00BB325E"/>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4A2"/>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BE9"/>
    <w:rsid w:val="00BF53BB"/>
    <w:rsid w:val="00BF5674"/>
    <w:rsid w:val="00BF5833"/>
    <w:rsid w:val="00BF6264"/>
    <w:rsid w:val="00BF7010"/>
    <w:rsid w:val="00BF7234"/>
    <w:rsid w:val="00C0025D"/>
    <w:rsid w:val="00C0057A"/>
    <w:rsid w:val="00C00947"/>
    <w:rsid w:val="00C01444"/>
    <w:rsid w:val="00C01E79"/>
    <w:rsid w:val="00C027FB"/>
    <w:rsid w:val="00C02875"/>
    <w:rsid w:val="00C03B80"/>
    <w:rsid w:val="00C03CEF"/>
    <w:rsid w:val="00C03E48"/>
    <w:rsid w:val="00C041CC"/>
    <w:rsid w:val="00C046FC"/>
    <w:rsid w:val="00C04A1F"/>
    <w:rsid w:val="00C04AA1"/>
    <w:rsid w:val="00C04C0A"/>
    <w:rsid w:val="00C04CF4"/>
    <w:rsid w:val="00C05167"/>
    <w:rsid w:val="00C0541B"/>
    <w:rsid w:val="00C0631E"/>
    <w:rsid w:val="00C06C92"/>
    <w:rsid w:val="00C07655"/>
    <w:rsid w:val="00C076D8"/>
    <w:rsid w:val="00C07C04"/>
    <w:rsid w:val="00C07EBA"/>
    <w:rsid w:val="00C11035"/>
    <w:rsid w:val="00C11CA9"/>
    <w:rsid w:val="00C11E1E"/>
    <w:rsid w:val="00C12736"/>
    <w:rsid w:val="00C12775"/>
    <w:rsid w:val="00C12ADF"/>
    <w:rsid w:val="00C12D85"/>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1E"/>
    <w:rsid w:val="00C773EA"/>
    <w:rsid w:val="00C81090"/>
    <w:rsid w:val="00C81456"/>
    <w:rsid w:val="00C8180B"/>
    <w:rsid w:val="00C82327"/>
    <w:rsid w:val="00C847E7"/>
    <w:rsid w:val="00C84C69"/>
    <w:rsid w:val="00C854E4"/>
    <w:rsid w:val="00C85545"/>
    <w:rsid w:val="00C8580D"/>
    <w:rsid w:val="00C85B56"/>
    <w:rsid w:val="00C864BE"/>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4E9"/>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18F6"/>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E45"/>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1CA"/>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C28"/>
    <w:rsid w:val="00D55D5E"/>
    <w:rsid w:val="00D5620A"/>
    <w:rsid w:val="00D56ECD"/>
    <w:rsid w:val="00D56ED8"/>
    <w:rsid w:val="00D56FC8"/>
    <w:rsid w:val="00D578E2"/>
    <w:rsid w:val="00D60C39"/>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3BC"/>
    <w:rsid w:val="00D735AF"/>
    <w:rsid w:val="00D74FFE"/>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269A"/>
    <w:rsid w:val="00D9332F"/>
    <w:rsid w:val="00D9426E"/>
    <w:rsid w:val="00D948DC"/>
    <w:rsid w:val="00D94CA2"/>
    <w:rsid w:val="00D95906"/>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567F"/>
    <w:rsid w:val="00DA6040"/>
    <w:rsid w:val="00DA662B"/>
    <w:rsid w:val="00DA6A16"/>
    <w:rsid w:val="00DA6CCD"/>
    <w:rsid w:val="00DA6D00"/>
    <w:rsid w:val="00DA77EB"/>
    <w:rsid w:val="00DA7841"/>
    <w:rsid w:val="00DB0281"/>
    <w:rsid w:val="00DB090F"/>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0FB8"/>
    <w:rsid w:val="00DD16A0"/>
    <w:rsid w:val="00DD1900"/>
    <w:rsid w:val="00DD1EF0"/>
    <w:rsid w:val="00DD2172"/>
    <w:rsid w:val="00DD22B9"/>
    <w:rsid w:val="00DD3396"/>
    <w:rsid w:val="00DD34C0"/>
    <w:rsid w:val="00DD4B76"/>
    <w:rsid w:val="00DD508D"/>
    <w:rsid w:val="00DD5DA3"/>
    <w:rsid w:val="00DD7953"/>
    <w:rsid w:val="00DD79B6"/>
    <w:rsid w:val="00DD7F9F"/>
    <w:rsid w:val="00DE0AAE"/>
    <w:rsid w:val="00DE0AF4"/>
    <w:rsid w:val="00DE1BF2"/>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194F"/>
    <w:rsid w:val="00DF4206"/>
    <w:rsid w:val="00DF4A4A"/>
    <w:rsid w:val="00DF4CE8"/>
    <w:rsid w:val="00DF4F80"/>
    <w:rsid w:val="00DF5091"/>
    <w:rsid w:val="00DF57A5"/>
    <w:rsid w:val="00DF5922"/>
    <w:rsid w:val="00DF6930"/>
    <w:rsid w:val="00DF7173"/>
    <w:rsid w:val="00DF7BD2"/>
    <w:rsid w:val="00DF7C4F"/>
    <w:rsid w:val="00E0242B"/>
    <w:rsid w:val="00E037C6"/>
    <w:rsid w:val="00E0394F"/>
    <w:rsid w:val="00E03A75"/>
    <w:rsid w:val="00E03F2E"/>
    <w:rsid w:val="00E044D8"/>
    <w:rsid w:val="00E047E4"/>
    <w:rsid w:val="00E05A5B"/>
    <w:rsid w:val="00E05F00"/>
    <w:rsid w:val="00E0684E"/>
    <w:rsid w:val="00E06A39"/>
    <w:rsid w:val="00E10164"/>
    <w:rsid w:val="00E10D02"/>
    <w:rsid w:val="00E1177E"/>
    <w:rsid w:val="00E11937"/>
    <w:rsid w:val="00E11B48"/>
    <w:rsid w:val="00E124DB"/>
    <w:rsid w:val="00E13731"/>
    <w:rsid w:val="00E1385D"/>
    <w:rsid w:val="00E13F9F"/>
    <w:rsid w:val="00E14570"/>
    <w:rsid w:val="00E15654"/>
    <w:rsid w:val="00E15860"/>
    <w:rsid w:val="00E1597D"/>
    <w:rsid w:val="00E15C15"/>
    <w:rsid w:val="00E15D41"/>
    <w:rsid w:val="00E16546"/>
    <w:rsid w:val="00E200A3"/>
    <w:rsid w:val="00E2010B"/>
    <w:rsid w:val="00E20CAA"/>
    <w:rsid w:val="00E21235"/>
    <w:rsid w:val="00E21D0E"/>
    <w:rsid w:val="00E21F78"/>
    <w:rsid w:val="00E22AE1"/>
    <w:rsid w:val="00E230CA"/>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4A79"/>
    <w:rsid w:val="00E951D5"/>
    <w:rsid w:val="00E95663"/>
    <w:rsid w:val="00E95BBB"/>
    <w:rsid w:val="00E96B20"/>
    <w:rsid w:val="00E97B25"/>
    <w:rsid w:val="00E97B4B"/>
    <w:rsid w:val="00E97E51"/>
    <w:rsid w:val="00EA0D97"/>
    <w:rsid w:val="00EA12E7"/>
    <w:rsid w:val="00EA1B50"/>
    <w:rsid w:val="00EA2992"/>
    <w:rsid w:val="00EA2DB9"/>
    <w:rsid w:val="00EA4024"/>
    <w:rsid w:val="00EA5B40"/>
    <w:rsid w:val="00EA61DD"/>
    <w:rsid w:val="00EA680A"/>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09F"/>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6FA7"/>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7BD"/>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01EE"/>
    <w:rsid w:val="00F52607"/>
    <w:rsid w:val="00F52A6E"/>
    <w:rsid w:val="00F53884"/>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B54"/>
    <w:rsid w:val="00F81E2F"/>
    <w:rsid w:val="00F8294E"/>
    <w:rsid w:val="00F82E8F"/>
    <w:rsid w:val="00F83F72"/>
    <w:rsid w:val="00F84078"/>
    <w:rsid w:val="00F84CF6"/>
    <w:rsid w:val="00F853E1"/>
    <w:rsid w:val="00F85F89"/>
    <w:rsid w:val="00F872CB"/>
    <w:rsid w:val="00F87D2E"/>
    <w:rsid w:val="00F90275"/>
    <w:rsid w:val="00F90553"/>
    <w:rsid w:val="00F9063A"/>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625"/>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C79D8"/>
    <w:rsid w:val="00FD0F0E"/>
    <w:rsid w:val="00FD14E1"/>
    <w:rsid w:val="00FD1CAD"/>
    <w:rsid w:val="00FD2F8E"/>
    <w:rsid w:val="00FD3209"/>
    <w:rsid w:val="00FD49C2"/>
    <w:rsid w:val="00FD4D8C"/>
    <w:rsid w:val="00FD5551"/>
    <w:rsid w:val="00FD6098"/>
    <w:rsid w:val="00FD6A09"/>
    <w:rsid w:val="00FD6FC0"/>
    <w:rsid w:val="00FD7F19"/>
    <w:rsid w:val="00FE05AE"/>
    <w:rsid w:val="00FE0A2E"/>
    <w:rsid w:val="00FE0CFC"/>
    <w:rsid w:val="00FE0F63"/>
    <w:rsid w:val="00FE113F"/>
    <w:rsid w:val="00FE19E9"/>
    <w:rsid w:val="00FE363A"/>
    <w:rsid w:val="00FE473A"/>
    <w:rsid w:val="00FE54B5"/>
    <w:rsid w:val="00FE6393"/>
    <w:rsid w:val="00FE6841"/>
    <w:rsid w:val="00FE7758"/>
    <w:rsid w:val="00FF058E"/>
    <w:rsid w:val="00FF08D8"/>
    <w:rsid w:val="00FF10A4"/>
    <w:rsid w:val="00FF29D5"/>
    <w:rsid w:val="00FF3167"/>
    <w:rsid w:val="00FF320E"/>
    <w:rsid w:val="00FF33FE"/>
    <w:rsid w:val="00FF4531"/>
    <w:rsid w:val="00FF4CC3"/>
    <w:rsid w:val="00FF513B"/>
    <w:rsid w:val="00FF54EE"/>
    <w:rsid w:val="00FF588D"/>
    <w:rsid w:val="00FF5DFA"/>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39A12EF-B1D1-4EAD-91FA-03195CA6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4.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2.jpe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png"/><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image" Target="media/image1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yB1us2GY9a7Mf/qrRbQjhd8Dd+wi1Cx4lmEJIs22aYc=</DigestValue>
    </Reference>
    <Reference Type="http://www.w3.org/2000/09/xmldsig#Object" URI="#idOfficeObject">
      <DigestMethod Algorithm="http://www.w3.org/2001/04/xmlenc#sha256"/>
      <DigestValue>x8iWr+08B6HVRUih7emt6biHsBtyseC4Df18a0XVlGA=</DigestValue>
    </Reference>
    <Reference Type="http://uri.etsi.org/01903#SignedProperties" URI="#idSignedProperties">
      <Transforms>
        <Transform Algorithm="http://www.w3.org/TR/2001/REC-xml-c14n-20010315"/>
      </Transforms>
      <DigestMethod Algorithm="http://www.w3.org/2001/04/xmlenc#sha256"/>
      <DigestValue>pa8R0fR1PpuiRSA5YsAehYefg9xGHIEMLxZYTnhQMYw=</DigestValue>
    </Reference>
    <Reference Type="http://www.w3.org/2000/09/xmldsig#Object" URI="#idValidSigLnImg">
      <DigestMethod Algorithm="http://www.w3.org/2001/04/xmlenc#sha256"/>
      <DigestValue>IdqYaYQCuS+1+Qa/5GZLzVWCRMeCK54Ex2Hut8oJQzI=</DigestValue>
    </Reference>
    <Reference Type="http://www.w3.org/2000/09/xmldsig#Object" URI="#idInvalidSigLnImg">
      <DigestMethod Algorithm="http://www.w3.org/2001/04/xmlenc#sha256"/>
      <DigestValue>QNF8G0YkGw1Ta5WcNJkNkno/sg1k5VpVZPgAHCZsJPI=</DigestValue>
    </Reference>
  </SignedInfo>
  <SignatureValue>ZuVRmgI9H4BCOXVr40WvI0px3DBQnVNaVdJmnzHkKjvx/UbBRg0381c9wIjyl8HzGeWZDVQDT0lT
bNpdyvvDesO2s+l8nZr6T8ukonzOO12VM1u650wSyFg53PpvnMmid9naJpCB9a0+mtHW4D7zfWpT
fN/w9/hyUQKjpXZevHALqxhrOojigT+0uCU/B4ipGWAQ6kopQbdcwfskNlCy7ohJ1VRj1iZSKh2a
lErW9tVbqLa6ZCKEbhKrN4lb9n8jJMB5NQEaSiXn55nxodOLCZt8sCe4JIc6doWONriXKLVDBn7x
1a32mZTLU6rc6RAZdLqesXb0iil1BBbUnW6bCA==</SignatureValue>
  <KeyInfo>
    <X509Data>
      <X509Certificate>MIIHPjCCBiagAwIBAgIQO3BEnqTdL/kA5c27J+6wY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cwMTAwMDAwMFoXDTE3MDcwMTIzNTk1OVowggEk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SMwIQYDVQQDDBpKb3NlIERhdmlkIEJhc3RpYXMgR2FqYXJkbzEiMCAGCSqGSIb3DQEJARYTamJhc3RpYXNAc21hLmdvYi5jbDCCASIwDQYJKoZIhvcNAQEBBQADggEPADCCAQoCggEBAKc0ld514BZy3lbpA82VFcA0IkMfWiKD1CXCYEO8MKu+iK8tlcDNEAOk8bv/IdfNCmpQKSFDD4toSZvHcoAahrSjOTpi+ZR8eqtuiMxmIFocah0tjj88m/Sjp4ilANljG5qsp0T0MKpLA5epBxpTP0b5sVxYVtfCaiyM3dR9ZhG89BVSHcqSnFqTGu6Ivf/IwYWIdtzOQffktGAYot7gaKoO7ntOLQht2cKdqmJJS0PIxdSUspOGT2ASXmQZ9JtJG9NP3pnRaNTspELl2TkNJU7bVjtqcxh1F+LWK0AYzQdkcNs5opjY2EkmJ3L7CdzBA4YVvPboiNRSSPBju4Ltcl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Qtmn/gMbDYuQJZ9zN8fM435xWyn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lCmUPRp6CFbZ77ANhj8zJt2UrTnCllJiiHu5lg1yrl89bW1FVZChPXFJaFiiFMKklEQY+kvvkS4R2FIXYdeFtrekTTmKVCXbMqxz+78un485cgGKhw3H0tlaEIUy2x5+9CWjBhgYu2urHhTo7rLa9Tu5ZwbR963c+irE3KNnRwtVASiIRGAGLJwoHyf+MZj1emuK2PPu2Pwnpjb7gp+3Mb0KbaErKeOzPVitdeDOSMtqj4uh2ghhtK7UGhpX0tFByFJPLp5YSKpqTpr1brmo1rDShMCkXXW8ziM08LEqwuEOdAuvonn2t2ghySF9jJb2tBmAXBuZlsrqArgAE9hDI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igfdIkGmVryHD0lY/f8wHRsGnmiCpGUiSf519EbB4T0=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sY6wSDj3oL1zH/dHT5FEJEFHiirDxrocoPrMQPqyG+A=</DigestValue>
      </Reference>
      <Reference URI="/word/endnotes.xml?ContentType=application/vnd.openxmlformats-officedocument.wordprocessingml.endnotes+xml">
        <DigestMethod Algorithm="http://www.w3.org/2001/04/xmlenc#sha256"/>
        <DigestValue>LNysaXSB4nnWImSOG4pATw52pCtRUYeNvRNEwac0exQ=</DigestValue>
      </Reference>
      <Reference URI="/word/fontTable.xml?ContentType=application/vnd.openxmlformats-officedocument.wordprocessingml.fontTable+xml">
        <DigestMethod Algorithm="http://www.w3.org/2001/04/xmlenc#sha256"/>
        <DigestValue>IwPLwhGWVSTzH6d3m0ouClN2ulBW2mM581Gys6J4mmY=</DigestValue>
      </Reference>
      <Reference URI="/word/footer1.xml?ContentType=application/vnd.openxmlformats-officedocument.wordprocessingml.footer+xml">
        <DigestMethod Algorithm="http://www.w3.org/2001/04/xmlenc#sha256"/>
        <DigestValue>/1oo+B6ZytDGDBHlev/8o2/BFMfMkSBNtRV5mYHP2tA=</DigestValue>
      </Reference>
      <Reference URI="/word/footer2.xml?ContentType=application/vnd.openxmlformats-officedocument.wordprocessingml.footer+xml">
        <DigestMethod Algorithm="http://www.w3.org/2001/04/xmlenc#sha256"/>
        <DigestValue>wtrwm++U2z7+f5rn+9Z6WuSYsVff7fuAZkD89blh+bs=</DigestValue>
      </Reference>
      <Reference URI="/word/footnotes.xml?ContentType=application/vnd.openxmlformats-officedocument.wordprocessingml.footnotes+xml">
        <DigestMethod Algorithm="http://www.w3.org/2001/04/xmlenc#sha256"/>
        <DigestValue>MhlbiiDNzjs/OZB0l8RyJ0Iv+ZgUt+2OoJA5gsXiEhE=</DigestValue>
      </Reference>
      <Reference URI="/word/header1.xml?ContentType=application/vnd.openxmlformats-officedocument.wordprocessingml.header+xml">
        <DigestMethod Algorithm="http://www.w3.org/2001/04/xmlenc#sha256"/>
        <DigestValue>KySIHrSLSso1lu5g/d6lf2KPmwLz9Hh4QURL2eiPTiI=</DigestValue>
      </Reference>
      <Reference URI="/word/media/image1.emf?ContentType=image/x-emf">
        <DigestMethod Algorithm="http://www.w3.org/2001/04/xmlenc#sha256"/>
        <DigestValue>SKy2BoIoEdWkL//hSBUIISzbdnEV8nzg5BucA2kYmnM=</DigestValue>
      </Reference>
      <Reference URI="/word/media/image10.jpeg?ContentType=image/jpeg">
        <DigestMethod Algorithm="http://www.w3.org/2001/04/xmlenc#sha256"/>
        <DigestValue>6K2GGEwt796XQGSujc+n5lf6OC/NNni5K+HLxJ/fCvA=</DigestValue>
      </Reference>
      <Reference URI="/word/media/image11.jpeg?ContentType=image/jpeg">
        <DigestMethod Algorithm="http://www.w3.org/2001/04/xmlenc#sha256"/>
        <DigestValue>TZ/uvfsP2DAi5oKDaWeTF8GdsUBBGaJSMIf9AhgfSog=</DigestValue>
      </Reference>
      <Reference URI="/word/media/image12.jpeg?ContentType=image/jpeg">
        <DigestMethod Algorithm="http://www.w3.org/2001/04/xmlenc#sha256"/>
        <DigestValue>LwOS1mMoCqQUOQwT7gb0R9XOtc6W+zOLvbtMVOY8q14=</DigestValue>
      </Reference>
      <Reference URI="/word/media/image13.jpeg?ContentType=image/jpeg">
        <DigestMethod Algorithm="http://www.w3.org/2001/04/xmlenc#sha256"/>
        <DigestValue>FXvLxB+ok6qXmT4JVyoYoWqmV2k3MI3dQ5UumTSXb3k=</DigestValue>
      </Reference>
      <Reference URI="/word/media/image14.jpeg?ContentType=image/jpeg">
        <DigestMethod Algorithm="http://www.w3.org/2001/04/xmlenc#sha256"/>
        <DigestValue>vnTr4akDwLtH1hV7z4BXW/CogLgQvrYtqEq14W+6mhk=</DigestValue>
      </Reference>
      <Reference URI="/word/media/image15.png?ContentType=image/png">
        <DigestMethod Algorithm="http://www.w3.org/2001/04/xmlenc#sha256"/>
        <DigestValue>m8FyluBR5au7wjzxs1FDJLzPPH9pcPTxFF6uCIUrVYA=</DigestValue>
      </Reference>
      <Reference URI="/word/media/image2.emf?ContentType=image/x-emf">
        <DigestMethod Algorithm="http://www.w3.org/2001/04/xmlenc#sha256"/>
        <DigestValue>kD8iXtDwucZQEw+VVVppiEuodPavd66k04YjVGOshts=</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g4S/6VRAUlSjp1A9cZYAL+OZOs0fTyLmbZoR2dx9DpY=</DigestValue>
      </Reference>
      <Reference URI="/word/media/image5.png?ContentType=image/png">
        <DigestMethod Algorithm="http://www.w3.org/2001/04/xmlenc#sha256"/>
        <DigestValue>guT9umCwFsMAdE6iZhdZOSQuocfdIcdz1/QABjSk4lY=</DigestValue>
      </Reference>
      <Reference URI="/word/media/image6.png?ContentType=image/png">
        <DigestMethod Algorithm="http://www.w3.org/2001/04/xmlenc#sha256"/>
        <DigestValue>UW+/sQdEsvHeD6Nl8s8Mbn5pUJqFDphmnXXOgoBvz2A=</DigestValue>
      </Reference>
      <Reference URI="/word/media/image7.png?ContentType=image/png">
        <DigestMethod Algorithm="http://www.w3.org/2001/04/xmlenc#sha256"/>
        <DigestValue>1/WWrLRGeqhQTXw3rnAE6bbcziLW46h2Py4BWbTACHA=</DigestValue>
      </Reference>
      <Reference URI="/word/media/image8.png?ContentType=image/png">
        <DigestMethod Algorithm="http://www.w3.org/2001/04/xmlenc#sha256"/>
        <DigestValue>UMzLZ4eYwhSFg4dQJqCgiI/fEC3j2zER7UAh3ng0MxQ=</DigestValue>
      </Reference>
      <Reference URI="/word/media/image9.jpeg?ContentType=image/jpeg">
        <DigestMethod Algorithm="http://www.w3.org/2001/04/xmlenc#sha256"/>
        <DigestValue>s+NtoUZCQidxvyWAGy5VlY2JhSh3ycmmS8XBcuwrRS4=</DigestValue>
      </Reference>
      <Reference URI="/word/numbering.xml?ContentType=application/vnd.openxmlformats-officedocument.wordprocessingml.numbering+xml">
        <DigestMethod Algorithm="http://www.w3.org/2001/04/xmlenc#sha256"/>
        <DigestValue>u+JJpi7+nC2E+tpQBnu7uqxRGmiei26iKmC2GR4a6kw=</DigestValue>
      </Reference>
      <Reference URI="/word/settings.xml?ContentType=application/vnd.openxmlformats-officedocument.wordprocessingml.settings+xml">
        <DigestMethod Algorithm="http://www.w3.org/2001/04/xmlenc#sha256"/>
        <DigestValue>wFKLWjMFvniFEf3AE2hR3JJm6OkoWeTPWJlUJRVqHSA=</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2016-07-01T20:54:58Z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QA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AB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QA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EA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AB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QA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2016-07-01T20:54:58Z</xd:SigningTime>
          <xd:SigningCertificate>
            <xd:Cert>
              <xd:CertDigest>
                <DigestMethod Algorithm="http://www.w3.org/2001/04/xmlenc#sha256"/>
                <DigestValue>DPnZtWQi1WzXHO8r6nZvQZK83T1FnjD2NU69fAw4yIo=</DigestValue>
              </xd:CertDigest>
              <xd:IssuerSerial>
                <X509IssuerName>E=e-sign@e-sign.cl, CN=E-Sign Firma Electronica Avanzada para Estado de Chile CA, OU=Class 2 Managed PKI Individual Subscriber CA, OU=Symantec Trust Network, O=E-Sign S.A., C=CL</X509IssuerName>
                <X509SerialNumber>79007380772391603524438277857301409888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4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d3dKcPdwAAAADEAHIAYGhyAAEAAADQ4dYJAAAAANiEnAkDAAAAYGhyACiMnAkAAAAA2IScCd570mADAAAA5HvSYAEAAAAQhGwJ2JEKYQq8z2DAVC8AgAE3dQ1cMnXfWzJ1wFQvAGQBAACXYmV1l2JldXh5XwkACAAAAAIAAAAAAADgVC8ALGpldQAAAAAAAAAAFFYvAAYAAAAIVi8ABgAAAAAAAAAAAAAACFYvABhVLwD26mR1AAAAAAACAAAAAC8ABgAAAAhWLwAGAAAATBJmdQAAAAAAAAAACFYvAAYAAAAAAAAARFUvAJ4uZHUAAAAAAAIAAAhWL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DXcDgPj//1REMwBg+f//fAMAgP////8DAAAAAAAAAAAMdwOA+P///WoAAAAA//+w2lUZBKqjg+iqo4OOXOBgYMGQBlhkYSBUFF8Jfxsh5SIAigH8ay8A0GsvAOiJnAkgDQCElG4vAF1d4GAgDQCEAAAAAGDBkAaA7CgDgG0vAMi+CmFWFF8JAAAAAMi+CmEgDQAAVBRfCQEAAAAAAAAABwAAAFQUXwkAAAAAAAAAAARsLwD/UdJgIAAAAP////8AAAAAAAAAABUAAAAAAAAAcAAAAAEAAAABAAAAJAAAACQAAAAQAAAAAAAAAAAAkAaA7CgDASABAAAAAAAXEQoHxGwvAMRsLwCBTuBgAAAAAAAAAAAwzz0ZAAAAAAEAAAAAAAAAhGwvAA49M3V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x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P8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x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P8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D/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x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P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D/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x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P8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D/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x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P8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D/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x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P8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D/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7h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P8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D/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x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P8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D/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Mx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P8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D/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R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P8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D/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i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P8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D/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x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P8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D/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x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P8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D/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x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P8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D/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x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P8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D/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x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P8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D/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x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P8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D/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x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P8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D/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lAAAAAoAAABQAAAARgAAAFwAAAABAAAAWyQNQlUlDUIKAAAAUAAAAAwAAABMAAAAAAAAAAAAAAAAAAAA//////////9kAAAASgBvAHMA6QAgAEIAYQBzAHQA7QBhAHMABAAAAAcAAAAFAAAABgAAAAMAAAAHAAAABgAAAAUAAAAE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</Object>
  <Object Id="idInvalidSigLnImg">AQAAAGwAAAAAAAAAAAAAAP8AAAB/AAAAAAAAAAAAAABKIwAApREAACBFTUYAAAEAf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TUwAAAAcKDQcKDQcJDQ4WMShFrjFU1TJV1gECBAIDBAECBQoRKyZBowsTMVN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AMBEswAAAAAAWJUvAABLswDwRbMAyJQvALEgeG7ESLMALQZ4bl04uZ4AAAAAWJUvAFSVLwAAADsA2G2zANqYcnXJYaCDkO47AHgBOwAAAAAAqJQvAIABN3UNXDJ131sydaiULwBkAQAAl2JldZdiZXV4x5UGAAgAAAACAAAAAAAAyJQvACxqZXUAAAAAAAAAAAKWLwAJAAAA8JUvAAkAAAAAAAAAAAAAAPCVLwAAlS8A9upkdQAAAAAAAgAAAAAvAAkAAADwlS8ACQAAAEwSZnUAAAAAAAAAAPCVLwAJAAAAAAAAACyVLwCeLmR1AAAAAAACAADwlS8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FgNdwOA+P//VEQzAGD5//98AwCA/////wMAAAAAAAAAAAx3A4D4///9agAAAAAvAAUaG3dQWy8ABRobd9ggNgD+////zOMWdzLhFncUOakGAE90AFg3qQbgVC8ALGpldQAAAAAAAAAAFFYvAAYAAAAIVi8ABgAAAAAAAAAAAAAAbDepBgh2ZwlsN6kGAAAAAAh2ZwkwVS8Al2JldZdiZXUAAAAAAAgAAAACAAAAAAAAOFUvACxqZXUAAAAAAAAAAG5WLwAHAAAAYFYvAAcAAAAAAAAAAAAAAGBWLwBwVS8A9upkdQAAAAAAAgAAAAAvAAcAAABgVi8ABwAAAEwSZnUAAAAAAAAAAGBWLwAHAAAAAAAAAJxVLwCeLmR1AAAAAAACAABgV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d3dKcPdwAAAADEAHIAYGhyAAEAAADQ4dYJAAAAANiEnAkDAAAAYGhyACiMnAkAAAAA2IScCd570mADAAAA5HvSYAEAAAAQhGwJ2JEKYQq8z2DAVC8AgAE3dQ1cMnXfWzJ1wFQvAGQBAACXYmV1l2JldXh5XwkACAAAAAIAAAAAAADgVC8ALGpldQAAAAAAAAAAFFYvAAYAAAAIVi8ABgAAAAAAAAAAAAAACFYvABhVLwD26mR1AAAAAAACAAAAAC8ABgAAAAhWLwAGAAAATBJmdQAAAAAAAAAACFYvAAYAAAAAAAAARFUvAJ4uZHUAAAAAAAIAAAhWL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DXcDgPj//1REMwBg+f//fAMAgP////8DAAAAAAAAAAAMdwOA+P///WoAAAAAkAYQ6OUY9qIydSG1LmFbHAEDAAAAAFhkYSBobS8Adhsh2iIAigEiui5hKGwvAAAAAABgwZAGaG0vACSIgBJwbC8AsrkuYVMAZQBnAG8AZQAgAFUASQAAAAAAzrkuYUBtLwDhAAAA6GsvAA9Q4WDAisMJ4QAAAAEAAAAu6OUYAAAvALJP4WAEAAAABQAAAAAAAAAAAAAAAAAAAC7o5Rj0bS8A/rguYXCvpwYEAAAAYMGQBgAAAAAiuS5hAAAAAAAAZQBnAG8AZQAgAFUASQAAAAosxGwvAMRsLwDhAAAAYGwvAAAAAAAQ6OUYAAAAAAEAAAAAAAAAhGwvAA49M3V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x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P8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x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P8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D/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x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P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D/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x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P8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D/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x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P8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D/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x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P8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D/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7h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P8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D/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x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P8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D/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Mx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P8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D/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R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P8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D/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i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P8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D/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x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P8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D/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x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P8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D/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x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P8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D/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x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P8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D/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x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P8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D/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x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P8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D/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x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P8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D/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lAAAAAoAAABQAAAARgAAAFwAAAABAAAAWyQNQlUlDUIKAAAAUAAAAAwAAABMAAAAAAAAAAAAAAAAAAAA//////////9kAAAASgBvAHMA6QAgAEIAYQBzAHQA7QBhAHMABAAAAAcAAAAFAAAABgAAAAMAAAAHAAAABgAAAAUAAAAE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KgiV9AnHLFxCDsHdKfU2xh8mhLl1/o6DFkHQi5185Rk=</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x3cLSwjRIpvrwxmqjO6SG0psEAIVfoGvwtut6CLlCmU=</DigestValue>
    </Reference>
    <Reference Type="http://www.w3.org/2000/09/xmldsig#Object" URI="#idValidSigLnImg">
      <DigestMethod Algorithm="http://www.w3.org/2001/04/xmlenc#sha256"/>
      <DigestValue>bq8vrytQu9kWAtloWAiyqlduK0klxzizwATgF/yhTbs=</DigestValue>
    </Reference>
    <Reference Type="http://www.w3.org/2000/09/xmldsig#Object" URI="#idInvalidSigLnImg">
      <DigestMethod Algorithm="http://www.w3.org/2001/04/xmlenc#sha256"/>
      <DigestValue>UFQfdt+1ZDL/TMduJgRSw4QT7b3hP+VbPHJab8RL/28=</DigestValue>
    </Reference>
  </SignedInfo>
  <SignatureValue>k1uEo53Upv/2uETi6CaYJKMIqBmJupBvfXym8syU8PEQqn4GzwEErtxHrvVD9gpsaqPgpdJrmFpv
dZmwMEubno88ZxRo8o7oUPwE5glsghTkqX5km4BFPCoZqaT3pFCMeQ3xoQB2WHkzUVS/IFjFzpBJ
rM5IMWZ6ybLl7A6YFZyMiDeP1eLy0/IaTPGw1VzCQVQmAqd6VmZUE6637xr29ak854Ah2oxQIzqa
hjwKYcjpcqX+0zn1kZM7wFj969w26/Q4/9OXcwYAKdm8f3o1kh+laUPRle9zhcPm1oAY/Hy6oTSs
qDb3qk+kVtsknrT2vTH5BQ2wnJXr5yrD8CjCxQ==</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igfdIkGmVryHD0lY/f8wHRsGnmiCpGUiSf519EbB4T0=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sY6wSDj3oL1zH/dHT5FEJEFHiirDxrocoPrMQPqyG+A=</DigestValue>
      </Reference>
      <Reference URI="/word/endnotes.xml?ContentType=application/vnd.openxmlformats-officedocument.wordprocessingml.endnotes+xml">
        <DigestMethod Algorithm="http://www.w3.org/2001/04/xmlenc#sha256"/>
        <DigestValue>LNysaXSB4nnWImSOG4pATw52pCtRUYeNvRNEwac0exQ=</DigestValue>
      </Reference>
      <Reference URI="/word/fontTable.xml?ContentType=application/vnd.openxmlformats-officedocument.wordprocessingml.fontTable+xml">
        <DigestMethod Algorithm="http://www.w3.org/2001/04/xmlenc#sha256"/>
        <DigestValue>IwPLwhGWVSTzH6d3m0ouClN2ulBW2mM581Gys6J4mmY=</DigestValue>
      </Reference>
      <Reference URI="/word/footer1.xml?ContentType=application/vnd.openxmlformats-officedocument.wordprocessingml.footer+xml">
        <DigestMethod Algorithm="http://www.w3.org/2001/04/xmlenc#sha256"/>
        <DigestValue>/1oo+B6ZytDGDBHlev/8o2/BFMfMkSBNtRV5mYHP2tA=</DigestValue>
      </Reference>
      <Reference URI="/word/footer2.xml?ContentType=application/vnd.openxmlformats-officedocument.wordprocessingml.footer+xml">
        <DigestMethod Algorithm="http://www.w3.org/2001/04/xmlenc#sha256"/>
        <DigestValue>wtrwm++U2z7+f5rn+9Z6WuSYsVff7fuAZkD89blh+bs=</DigestValue>
      </Reference>
      <Reference URI="/word/footnotes.xml?ContentType=application/vnd.openxmlformats-officedocument.wordprocessingml.footnotes+xml">
        <DigestMethod Algorithm="http://www.w3.org/2001/04/xmlenc#sha256"/>
        <DigestValue>MhlbiiDNzjs/OZB0l8RyJ0Iv+ZgUt+2OoJA5gsXiEhE=</DigestValue>
      </Reference>
      <Reference URI="/word/header1.xml?ContentType=application/vnd.openxmlformats-officedocument.wordprocessingml.header+xml">
        <DigestMethod Algorithm="http://www.w3.org/2001/04/xmlenc#sha256"/>
        <DigestValue>KySIHrSLSso1lu5g/d6lf2KPmwLz9Hh4QURL2eiPTiI=</DigestValue>
      </Reference>
      <Reference URI="/word/media/image1.emf?ContentType=image/x-emf">
        <DigestMethod Algorithm="http://www.w3.org/2001/04/xmlenc#sha256"/>
        <DigestValue>SKy2BoIoEdWkL//hSBUIISzbdnEV8nzg5BucA2kYmnM=</DigestValue>
      </Reference>
      <Reference URI="/word/media/image10.jpeg?ContentType=image/jpeg">
        <DigestMethod Algorithm="http://www.w3.org/2001/04/xmlenc#sha256"/>
        <DigestValue>6K2GGEwt796XQGSujc+n5lf6OC/NNni5K+HLxJ/fCvA=</DigestValue>
      </Reference>
      <Reference URI="/word/media/image11.jpeg?ContentType=image/jpeg">
        <DigestMethod Algorithm="http://www.w3.org/2001/04/xmlenc#sha256"/>
        <DigestValue>TZ/uvfsP2DAi5oKDaWeTF8GdsUBBGaJSMIf9AhgfSog=</DigestValue>
      </Reference>
      <Reference URI="/word/media/image12.jpeg?ContentType=image/jpeg">
        <DigestMethod Algorithm="http://www.w3.org/2001/04/xmlenc#sha256"/>
        <DigestValue>LwOS1mMoCqQUOQwT7gb0R9XOtc6W+zOLvbtMVOY8q14=</DigestValue>
      </Reference>
      <Reference URI="/word/media/image13.jpeg?ContentType=image/jpeg">
        <DigestMethod Algorithm="http://www.w3.org/2001/04/xmlenc#sha256"/>
        <DigestValue>FXvLxB+ok6qXmT4JVyoYoWqmV2k3MI3dQ5UumTSXb3k=</DigestValue>
      </Reference>
      <Reference URI="/word/media/image14.jpeg?ContentType=image/jpeg">
        <DigestMethod Algorithm="http://www.w3.org/2001/04/xmlenc#sha256"/>
        <DigestValue>vnTr4akDwLtH1hV7z4BXW/CogLgQvrYtqEq14W+6mhk=</DigestValue>
      </Reference>
      <Reference URI="/word/media/image15.png?ContentType=image/png">
        <DigestMethod Algorithm="http://www.w3.org/2001/04/xmlenc#sha256"/>
        <DigestValue>m8FyluBR5au7wjzxs1FDJLzPPH9pcPTxFF6uCIUrVYA=</DigestValue>
      </Reference>
      <Reference URI="/word/media/image2.emf?ContentType=image/x-emf">
        <DigestMethod Algorithm="http://www.w3.org/2001/04/xmlenc#sha256"/>
        <DigestValue>kD8iXtDwucZQEw+VVVppiEuodPavd66k04YjVGOshts=</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g4S/6VRAUlSjp1A9cZYAL+OZOs0fTyLmbZoR2dx9DpY=</DigestValue>
      </Reference>
      <Reference URI="/word/media/image5.png?ContentType=image/png">
        <DigestMethod Algorithm="http://www.w3.org/2001/04/xmlenc#sha256"/>
        <DigestValue>guT9umCwFsMAdE6iZhdZOSQuocfdIcdz1/QABjSk4lY=</DigestValue>
      </Reference>
      <Reference URI="/word/media/image6.png?ContentType=image/png">
        <DigestMethod Algorithm="http://www.w3.org/2001/04/xmlenc#sha256"/>
        <DigestValue>UW+/sQdEsvHeD6Nl8s8Mbn5pUJqFDphmnXXOgoBvz2A=</DigestValue>
      </Reference>
      <Reference URI="/word/media/image7.png?ContentType=image/png">
        <DigestMethod Algorithm="http://www.w3.org/2001/04/xmlenc#sha256"/>
        <DigestValue>1/WWrLRGeqhQTXw3rnAE6bbcziLW46h2Py4BWbTACHA=</DigestValue>
      </Reference>
      <Reference URI="/word/media/image8.png?ContentType=image/png">
        <DigestMethod Algorithm="http://www.w3.org/2001/04/xmlenc#sha256"/>
        <DigestValue>UMzLZ4eYwhSFg4dQJqCgiI/fEC3j2zER7UAh3ng0MxQ=</DigestValue>
      </Reference>
      <Reference URI="/word/media/image9.jpeg?ContentType=image/jpeg">
        <DigestMethod Algorithm="http://www.w3.org/2001/04/xmlenc#sha256"/>
        <DigestValue>s+NtoUZCQidxvyWAGy5VlY2JhSh3ycmmS8XBcuwrRS4=</DigestValue>
      </Reference>
      <Reference URI="/word/numbering.xml?ContentType=application/vnd.openxmlformats-officedocument.wordprocessingml.numbering+xml">
        <DigestMethod Algorithm="http://www.w3.org/2001/04/xmlenc#sha256"/>
        <DigestValue>u+JJpi7+nC2E+tpQBnu7uqxRGmiei26iKmC2GR4a6kw=</DigestValue>
      </Reference>
      <Reference URI="/word/settings.xml?ContentType=application/vnd.openxmlformats-officedocument.wordprocessingml.settings+xml">
        <DigestMethod Algorithm="http://www.w3.org/2001/04/xmlenc#sha256"/>
        <DigestValue>wFKLWjMFvniFEf3AE2hR3JJm6OkoWeTPWJlUJRVqHSA=</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2016-07-01T21:16:42Z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2016-07-01T21:16:42Z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QMWPWWAgAAAABkiwUIWPWWApw4KgAUJERjnDgqAJw4KgAnNURjAAAAAHEkRGNYzX1jyOBrY+ALAQAAAEkAAAAAAPg7AAD/BwAAAACRDAAAAADYOCoAQJF/dfSre3XPq3t12DgqAGQBAAApbnR1KW50dRDqFQgACAAAAAIAAAAAAAD4OCoAfZR0dQAAAAAAAAAALDoqAAYAAAAgOioABgAAAAAAAAAAAAAAIDoqADA5KgDyk3R1AAAAAAACAAAAACoABgAAACA6KgAGAAAAkEl4dQAAAAAAAAAAIDoqAAYAAAAAAAAAXDkqADGTdHUAAAAAAAIAACA6Kg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PjAAAAAAIRJ2MAAAAAAAAAAAAAAAAAAAAAAAAAAAAAAAAAQAAANDM6IKw9c+MqvcAAAAAAAD1AAAASsJNa/7CTWtTAGUAZwBvAGUAIACoHRAIAAAAAIgRIcQiAIoB7QAAANxrKgA7XFZjcPOUDO0AAAABAAAAML4fCPxrKgDaW1ZjBAAAABgAAAAAAAAAAAAAAAAAAAAwvh8I6G0qADUon2MA7mQJBAAAAPi9lgKAeSoAAACfYzBsKgBFK0djIAAAAP////8AAAAAAAAAABUAAAAAAAAAcAAAAAEAAAABAAAAJAAAACQAAAAWAAAACAAAAAAAAACYJQ4I+L2WAvEUAABEFwpz8GwqAPBsKgAwhVVjAAAAAAAAAADAd2YJAAAAAAEAAAAAAAAAsGwqALPBf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XD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dz2xvnZIuaFkdF2hZP//AAAAAIB1EloAAHCVKgBOAABAAAAAAPiJSgDElCoAgemBdQAAAAAAAENoYXJVcHBlclcAb0kAKHFJAECKEgi4eEkAHJUqAECRf3X0q3t1z6t7dRyVKgBkAQAAKW50dSludHWAfpgCAAgAAAACAAAAAAAAPJUqAH2UdHUAAAAAAAAAAHaWKgAJAAAAZJYqAAkAAAAAAAAAAAAAAGSWKgB0lSoA8pN0dQAAAAAAAgAAAAAqAAkAAABklioACQAAAJBJeHUAAAAAAAAAAGSWKgAJAAAAAAAAAKCVKgAxk3R1AAAAAAACAABklio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MAAAAAAhEnYwAAAAAAAAAAAAAAAAAAAAAAAAAAAAAAAABAAAA0MzogrD1z4yq9wAAAAAqAO3gNXdAQCoA7eA1d707rQH+////5y85d4IuOXe8MGEJUBpLAAAvYQn4OCoAfZR0dQAAAAAAAAAALDoqAAYAAAAgOioABgAAAAIAAAAAAAAAFC9hCbiUSgkUL2EJAAAAALiUSglIOSoAKW50dSludHUAAAAAAAgAAAACAAAAAAAAUDkqAH2UdHUAAAAAAAAAAIY6KgAHAAAAeDoqAAcAAAAAAAAAAAAAAHg6KgCIOSoA8pN0dQAAAAAAAgAAAAAqAAcAAAB4OioABwAAAJBJeHUAAAAAAAAAAHg6KgAHAAAAAAAAALQ5KgAxk3R1AAAAAAACAAB4O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QMWPWWAgAAAABkiwUIWPWWApw4KgAUJERjnDgqAJw4KgAnNURjAAAAAHEkRGNYzX1jyOBrY+ALAQAAAEkAAAAAAPg7AAD/BwAAAACRDAAAAADYOCoAQJF/dfSre3XPq3t12DgqAGQBAAApbnR1KW50dRDqFQgACAAAAAIAAAAAAAD4OCoAfZR0dQAAAAAAAAAALDoqAAYAAAAgOioABgAAAAAAAAAAAAAAIDoqADA5KgDyk3R1AAAAAAACAAAAACoABgAAACA6KgAGAAAAkEl4dQAAAAAAAAAAIDoqAAYAAAAAAAAAXDkqADGTdHUAAAAAAAIAACA6K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PjAAAAAAIRJ2MAAAAAAAAAAAAAAAAAAAAAAAAAAAAAAAAAQAAANDM6IKw9c+MqvcAAAAADgjAbjIJZbB7dX8mn2OzFAEzAAAAAAAAAACoHRAIAQAAAKsXIYciAIoBVGwqAAAAAACYJQ4IlG0qACSIgBKcbCoA6SifY1MAZQBnAG8AZQAgAFUASQAAAAAABSmfY2xtKgDhAAAAFGwqADtcVmNw85QM4QAAAAEAAADebjIJAAAqANpbVmMEAAAABQAAAAAAAAAAAAAAAAAAAN5uMgkgbioANSifYwDuZAkEAAAAmCUOCAAAAABZKJ9jCAAAAAAAZQBnAG8AZQAgAFUASQAAAAp58GwqAPBsKgDhAAAAjGwqAAAAAADAbjIJAAAAAAEAAAAAAAAAsGwqALPBf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SMd6AOlEOYPLtXHW3SNBZBWunJaDZSBZzCM8IgAePzM=</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X9wNJg7O4meMaCF7B2iLKv0ra9bp7T/0lKE0c1X+jrQ=</DigestValue>
    </Reference>
    <Reference Type="http://www.w3.org/2000/09/xmldsig#Object" URI="#idValidSigLnImg">
      <DigestMethod Algorithm="http://www.w3.org/2001/04/xmlenc#sha256"/>
      <DigestValue>1TXJqbboOPyh0cjCEPds/8CEVOvocxZpKoc9iuiuMS4=</DigestValue>
    </Reference>
    <Reference Type="http://www.w3.org/2000/09/xmldsig#Object" URI="#idInvalidSigLnImg">
      <DigestMethod Algorithm="http://www.w3.org/2001/04/xmlenc#sha256"/>
      <DigestValue>eZ++zuoq0TLixFd83uDaeIaSvr/NV8rBLWrJvWkzQNw=</DigestValue>
    </Reference>
  </SignedInfo>
  <SignatureValue>cxWENFgthiztOBf5FPb7y8Tnee1HkTLcA7dP6gS/pDmfOESLnOj606SslihiiRQ5D7iRem7M3AJl
WMAPqupwBlAhymGVhGWo5kUnIOF5/UDVP0CbI+XEwvwiW34QXESDTX+KcWXX+mtG6qOJThRoIbFa
hetMFSbtqxOTThd3DsQV8wKNFsqwEne9y4h6ANuonRfB12mL+p2lSaOciS7m5jkbWlLPTv/P7pnI
jiwBjcv6QJK/QZcha7j2smNpszLxikh8otmO1BLfDDAPWKXxEi7TJvlv5+zNSRr7lnmIHZWEGOFY
MFRQ1EjhGSW29ZpBbsoYHK6YN1es5EBIWFJm3g==</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igfdIkGmVryHD0lY/f8wHRsGnmiCpGUiSf519EbB4T0=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sY6wSDj3oL1zH/dHT5FEJEFHiirDxrocoPrMQPqyG+A=</DigestValue>
      </Reference>
      <Reference URI="/word/endnotes.xml?ContentType=application/vnd.openxmlformats-officedocument.wordprocessingml.endnotes+xml">
        <DigestMethod Algorithm="http://www.w3.org/2001/04/xmlenc#sha256"/>
        <DigestValue>LNysaXSB4nnWImSOG4pATw52pCtRUYeNvRNEwac0exQ=</DigestValue>
      </Reference>
      <Reference URI="/word/fontTable.xml?ContentType=application/vnd.openxmlformats-officedocument.wordprocessingml.fontTable+xml">
        <DigestMethod Algorithm="http://www.w3.org/2001/04/xmlenc#sha256"/>
        <DigestValue>IwPLwhGWVSTzH6d3m0ouClN2ulBW2mM581Gys6J4mmY=</DigestValue>
      </Reference>
      <Reference URI="/word/footer1.xml?ContentType=application/vnd.openxmlformats-officedocument.wordprocessingml.footer+xml">
        <DigestMethod Algorithm="http://www.w3.org/2001/04/xmlenc#sha256"/>
        <DigestValue>/1oo+B6ZytDGDBHlev/8o2/BFMfMkSBNtRV5mYHP2tA=</DigestValue>
      </Reference>
      <Reference URI="/word/footer2.xml?ContentType=application/vnd.openxmlformats-officedocument.wordprocessingml.footer+xml">
        <DigestMethod Algorithm="http://www.w3.org/2001/04/xmlenc#sha256"/>
        <DigestValue>wtrwm++U2z7+f5rn+9Z6WuSYsVff7fuAZkD89blh+bs=</DigestValue>
      </Reference>
      <Reference URI="/word/footnotes.xml?ContentType=application/vnd.openxmlformats-officedocument.wordprocessingml.footnotes+xml">
        <DigestMethod Algorithm="http://www.w3.org/2001/04/xmlenc#sha256"/>
        <DigestValue>MhlbiiDNzjs/OZB0l8RyJ0Iv+ZgUt+2OoJA5gsXiEhE=</DigestValue>
      </Reference>
      <Reference URI="/word/header1.xml?ContentType=application/vnd.openxmlformats-officedocument.wordprocessingml.header+xml">
        <DigestMethod Algorithm="http://www.w3.org/2001/04/xmlenc#sha256"/>
        <DigestValue>KySIHrSLSso1lu5g/d6lf2KPmwLz9Hh4QURL2eiPTiI=</DigestValue>
      </Reference>
      <Reference URI="/word/media/image1.emf?ContentType=image/x-emf">
        <DigestMethod Algorithm="http://www.w3.org/2001/04/xmlenc#sha256"/>
        <DigestValue>SKy2BoIoEdWkL//hSBUIISzbdnEV8nzg5BucA2kYmnM=</DigestValue>
      </Reference>
      <Reference URI="/word/media/image10.jpeg?ContentType=image/jpeg">
        <DigestMethod Algorithm="http://www.w3.org/2001/04/xmlenc#sha256"/>
        <DigestValue>6K2GGEwt796XQGSujc+n5lf6OC/NNni5K+HLxJ/fCvA=</DigestValue>
      </Reference>
      <Reference URI="/word/media/image11.jpeg?ContentType=image/jpeg">
        <DigestMethod Algorithm="http://www.w3.org/2001/04/xmlenc#sha256"/>
        <DigestValue>TZ/uvfsP2DAi5oKDaWeTF8GdsUBBGaJSMIf9AhgfSog=</DigestValue>
      </Reference>
      <Reference URI="/word/media/image12.jpeg?ContentType=image/jpeg">
        <DigestMethod Algorithm="http://www.w3.org/2001/04/xmlenc#sha256"/>
        <DigestValue>LwOS1mMoCqQUOQwT7gb0R9XOtc6W+zOLvbtMVOY8q14=</DigestValue>
      </Reference>
      <Reference URI="/word/media/image13.jpeg?ContentType=image/jpeg">
        <DigestMethod Algorithm="http://www.w3.org/2001/04/xmlenc#sha256"/>
        <DigestValue>FXvLxB+ok6qXmT4JVyoYoWqmV2k3MI3dQ5UumTSXb3k=</DigestValue>
      </Reference>
      <Reference URI="/word/media/image14.jpeg?ContentType=image/jpeg">
        <DigestMethod Algorithm="http://www.w3.org/2001/04/xmlenc#sha256"/>
        <DigestValue>vnTr4akDwLtH1hV7z4BXW/CogLgQvrYtqEq14W+6mhk=</DigestValue>
      </Reference>
      <Reference URI="/word/media/image15.png?ContentType=image/png">
        <DigestMethod Algorithm="http://www.w3.org/2001/04/xmlenc#sha256"/>
        <DigestValue>m8FyluBR5au7wjzxs1FDJLzPPH9pcPTxFF6uCIUrVYA=</DigestValue>
      </Reference>
      <Reference URI="/word/media/image2.emf?ContentType=image/x-emf">
        <DigestMethod Algorithm="http://www.w3.org/2001/04/xmlenc#sha256"/>
        <DigestValue>kD8iXtDwucZQEw+VVVppiEuodPavd66k04YjVGOshts=</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g4S/6VRAUlSjp1A9cZYAL+OZOs0fTyLmbZoR2dx9DpY=</DigestValue>
      </Reference>
      <Reference URI="/word/media/image5.png?ContentType=image/png">
        <DigestMethod Algorithm="http://www.w3.org/2001/04/xmlenc#sha256"/>
        <DigestValue>guT9umCwFsMAdE6iZhdZOSQuocfdIcdz1/QABjSk4lY=</DigestValue>
      </Reference>
      <Reference URI="/word/media/image6.png?ContentType=image/png">
        <DigestMethod Algorithm="http://www.w3.org/2001/04/xmlenc#sha256"/>
        <DigestValue>UW+/sQdEsvHeD6Nl8s8Mbn5pUJqFDphmnXXOgoBvz2A=</DigestValue>
      </Reference>
      <Reference URI="/word/media/image7.png?ContentType=image/png">
        <DigestMethod Algorithm="http://www.w3.org/2001/04/xmlenc#sha256"/>
        <DigestValue>1/WWrLRGeqhQTXw3rnAE6bbcziLW46h2Py4BWbTACHA=</DigestValue>
      </Reference>
      <Reference URI="/word/media/image8.png?ContentType=image/png">
        <DigestMethod Algorithm="http://www.w3.org/2001/04/xmlenc#sha256"/>
        <DigestValue>UMzLZ4eYwhSFg4dQJqCgiI/fEC3j2zER7UAh3ng0MxQ=</DigestValue>
      </Reference>
      <Reference URI="/word/media/image9.jpeg?ContentType=image/jpeg">
        <DigestMethod Algorithm="http://www.w3.org/2001/04/xmlenc#sha256"/>
        <DigestValue>s+NtoUZCQidxvyWAGy5VlY2JhSh3ycmmS8XBcuwrRS4=</DigestValue>
      </Reference>
      <Reference URI="/word/numbering.xml?ContentType=application/vnd.openxmlformats-officedocument.wordprocessingml.numbering+xml">
        <DigestMethod Algorithm="http://www.w3.org/2001/04/xmlenc#sha256"/>
        <DigestValue>u+JJpi7+nC2E+tpQBnu7uqxRGmiei26iKmC2GR4a6kw=</DigestValue>
      </Reference>
      <Reference URI="/word/settings.xml?ContentType=application/vnd.openxmlformats-officedocument.wordprocessingml.settings+xml">
        <DigestMethod Algorithm="http://www.w3.org/2001/04/xmlenc#sha256"/>
        <DigestValue>wFKLWjMFvniFEf3AE2hR3JJm6OkoWeTPWJlUJRVqHSA=</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2016-07-01T21:17:06Z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2016-07-01T21:17:06Z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QMWPWWAgAAAABkiwUIWPWWApw4KgAUJERjnDgqAJw4KgAnNURjAAAAAHEkRGNYzX1jyOBrY+ALAQAAAEkAAAAAAPg7AAD/BwAAAACRDAAAAADYOCoAQJF/dfSre3XPq3t12DgqAGQBAAApbnR1KW50dRDqFQgACAAAAAIAAAAAAAD4OCoAfZR0dQAAAAAAAAAALDoqAAYAAAAgOioABgAAAAAAAAAAAAAAIDoqADA5KgDyk3R1AAAAAAACAAAAACoABgAAACA6KgAGAAAAkEl4dQAAAAAAAAAAIDoqAAYAAAAAAAAAXDkqADGTdHUAAAAAAAIAACA6Kg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PjAAAAAAIRJ2MAAAAAAAAAAAAAAAAAAAAAAAAAAAAAAAAAQAAANDM6IKw9c+MqvcAAAAAKgDaW1ZjSsJNa/7CTWuXvlVjmCUOCAAAAACAh+wMCgAAAMoRIa8iAIoB/GsqAPDrZgkgDQSEwG4qAGa/VWMgDQSEAAAAAJglDgj4vZYCrG0qABB8fWN0RAgNAAAAABB8fWMgDQAAYEQIDQoAAAAAAAAABwAAAGBECA0AAAAAAAAAADBsKgBFK0djIAAAAP////8AAAAAAAAAAA8AAAAAAAAAMAAAAAEAAAABAAAADQAAAA0AAAD/////CAAAAAAAAACYJQ4I+L2WAvEUAACZDgp58GwqAPBsKgAwhVVjAAAAAAAAAABgRAgNAAAAAAEAAAAAAAAAsGwqALPBf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wL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5dz2xvnZIuaFkdF2hZP//AAAAAIB1EloAAHCVKgBOAABAAAAAAPiJSgDElCoAgemBdQAAAAAAAENoYXJVcHBlclcAb0kAKHFJAECKEgi4eEkAHJUqAECRf3X0q3t1z6t7dRyVKgBkAQAAKW50dSludHWAfpgCAAgAAAACAAAAAAAAPJUqAH2UdHUAAAAAAAAAAHaWKgAJAAAAZJYqAAkAAAAAAAAAAAAAAGSWKgB0lSoA8pN0dQAAAAAAAgAAAAAqAAkAAABklioACQAAAJBJeHUAAAAAAAAAAGSWKgAJAAAAAAAAAKCVKgAxk3R1AAAAAAACAABklio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MAAAAAAhEnYwAAAAAAAAAAAAAAAAAAAAAAAAAAAAAAAABAAAA0MzogrD1z4yq9wAAAAAqAO3gNXdAQCoA7eA1d707rQH+////5y85d4IuOXe8MGEJUBpLAAAvYQn4OCoAfZR0dQAAAAAAAAAALDoqAAYAAAAgOioABgAAAAIAAAAAAAAAFC9hCbiUSgkUL2EJAAAAALiUSglIOSoAKW50dSludHUAAAAAAAgAAAACAAAAAAAAUDkqAH2UdHUAAAAAAAAAAIY6KgAHAAAAeDoqAAcAAAAAAAAAAAAAAHg6KgCIOSoA8pN0dQAAAAAAAgAAAAAqAAcAAAB4OioABwAAAJBJeHUAAAAAAAAAAHg6KgAHAAAAAAAAALQ5KgAxk3R1AAAAAAACAAB4O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QMWPWWAgAAAABkiwUIWPWWApw4KgAUJERjnDgqAJw4KgAnNURjAAAAAHEkRGNYzX1jyOBrY+ALAQAAAEkAAAAAAPg7AAD/BwAAAACRDAAAAADYOCoAQJF/dfSre3XPq3t12DgqAGQBAAApbnR1KW50dRDqFQgACAAAAAIAAAAAAAD4OCoAfZR0dQAAAAAAAAAALDoqAAYAAAAgOioABgAAAAAAAAAAAAAAIDoqADA5KgDyk3R1AAAAAAACAAAAACoABgAAACA6KgAGAAAAkEl4dQAAAAAAAAAAIDoqAAYAAAAAAAAAXDkqADGTdHUAAAAAAAIAACA6K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PjAAAAAAIRJ2MAAAAAAAAAAAAAAAAAAAAAAAAAAAAAAAAAQAAANDM6IKw9c+MqvcAAAAADgjAbjIJZbB7dX8mn2OzFAEzAAAAAAAAAACAh+wMAQAAADMGIRoiAIoBVGwqAAAAAACYJQ4IlG0qACSIgBKcbCoA6SifY1MAZQBnAG8AZQAgAFUASQAAAAAABSmfY2xtKgDhAAAAFGwqADtcVmNw85QM4QAAAAEAAADebjIJAAAqANpbVmMEAAAABQAAAAAAAAAAAAAAAAAAAN5uMgkgbioANSifYwDuZAkEAAAAmCUOCAAAAABZKJ9jCAAAAAAAZQBnAG8AZQAgAFUASQAAAAp58GwqAPBsKgDhAAAAjGwqAAAAAADAbjIJAAAAAAEAAAAAAAAAsGwqALPBf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DBD78537-A178-4D3B-B964-2C7AACA72C5C}">
  <ds:schemaRefs>
    <ds:schemaRef ds:uri="http://schemas.openxmlformats.org/officeDocument/2006/bibliography"/>
  </ds:schemaRefs>
</ds:datastoreItem>
</file>

<file path=customXml/itemProps11.xml><?xml version="1.0" encoding="utf-8"?>
<ds:datastoreItem xmlns:ds="http://schemas.openxmlformats.org/officeDocument/2006/customXml" ds:itemID="{4316ACDB-F997-409D-A7E9-20D2EC8B86B9}">
  <ds:schemaRefs>
    <ds:schemaRef ds:uri="http://schemas.openxmlformats.org/officeDocument/2006/bibliography"/>
  </ds:schemaRefs>
</ds:datastoreItem>
</file>

<file path=customXml/itemProps12.xml><?xml version="1.0" encoding="utf-8"?>
<ds:datastoreItem xmlns:ds="http://schemas.openxmlformats.org/officeDocument/2006/customXml" ds:itemID="{9BEE7407-08DE-4BC6-9A62-395B168955D2}">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761040E4-C2C4-4170-85E2-12CCECA97444}">
  <ds:schemaRefs>
    <ds:schemaRef ds:uri="http://schemas.openxmlformats.org/officeDocument/2006/bibliography"/>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6.xml><?xml version="1.0" encoding="utf-8"?>
<ds:datastoreItem xmlns:ds="http://schemas.openxmlformats.org/officeDocument/2006/customXml" ds:itemID="{3363A9E9-C17C-4522-8AF7-BE1A0BE03F6C}">
  <ds:schemaRefs>
    <ds:schemaRef ds:uri="http://schemas.openxmlformats.org/officeDocument/2006/bibliography"/>
  </ds:schemaRefs>
</ds:datastoreItem>
</file>

<file path=customXml/itemProps7.xml><?xml version="1.0" encoding="utf-8"?>
<ds:datastoreItem xmlns:ds="http://schemas.openxmlformats.org/officeDocument/2006/customXml" ds:itemID="{34A47C5E-AF0E-44CA-94B3-82BB069E4726}">
  <ds:schemaRefs>
    <ds:schemaRef ds:uri="http://schemas.openxmlformats.org/officeDocument/2006/bibliography"/>
  </ds:schemaRefs>
</ds:datastoreItem>
</file>

<file path=customXml/itemProps8.xml><?xml version="1.0" encoding="utf-8"?>
<ds:datastoreItem xmlns:ds="http://schemas.openxmlformats.org/officeDocument/2006/customXml" ds:itemID="{877F36F2-4AB9-4484-9CA8-82E50670D844}">
  <ds:schemaRefs>
    <ds:schemaRef ds:uri="http://schemas.openxmlformats.org/officeDocument/2006/bibliography"/>
  </ds:schemaRefs>
</ds:datastoreItem>
</file>

<file path=customXml/itemProps9.xml><?xml version="1.0" encoding="utf-8"?>
<ds:datastoreItem xmlns:ds="http://schemas.openxmlformats.org/officeDocument/2006/customXml" ds:itemID="{0188031F-703D-43ED-B862-08BEE3596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5022</Words>
  <Characters>27625</Characters>
  <Application>Microsoft Office Word</Application>
  <DocSecurity>0</DocSecurity>
  <Lines>230</Lines>
  <Paragraphs>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Bastías Gajardo</cp:lastModifiedBy>
  <cp:revision>2</cp:revision>
  <cp:lastPrinted>2016-06-23T15:36:00Z</cp:lastPrinted>
  <dcterms:created xsi:type="dcterms:W3CDTF">2016-07-01T13:57:00Z</dcterms:created>
  <dcterms:modified xsi:type="dcterms:W3CDTF">2016-07-01T13:57:00Z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