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Pr="005D6BD6" w:rsidRDefault="009E1EAD" w:rsidP="00BE4BAE">
      <w:pPr>
        <w:jc w:val="center"/>
        <w:rPr>
          <w:rFonts w:asciiTheme="minorHAnsi" w:hAnsiTheme="minorHAnsi" w:cstheme="minorHAnsi"/>
          <w:sz w:val="18"/>
        </w:rPr>
      </w:pPr>
    </w:p>
    <w:p w:rsidR="00041DFE" w:rsidRDefault="006E4865" w:rsidP="00BE4BAE">
      <w:pPr>
        <w:jc w:val="center"/>
        <w:rPr>
          <w:rFonts w:asciiTheme="minorHAnsi" w:hAnsiTheme="minorHAnsi" w:cstheme="minorHAnsi"/>
          <w:b/>
        </w:rPr>
      </w:pPr>
      <w:r w:rsidRPr="00B85312">
        <w:rPr>
          <w:rFonts w:asciiTheme="minorHAnsi" w:hAnsiTheme="minorHAnsi" w:cstheme="minorHAnsi"/>
          <w:b/>
        </w:rPr>
        <w:t>DFZ-201</w:t>
      </w:r>
      <w:r w:rsidR="00786C38">
        <w:rPr>
          <w:rFonts w:asciiTheme="minorHAnsi" w:hAnsiTheme="minorHAnsi" w:cstheme="minorHAnsi"/>
          <w:b/>
        </w:rPr>
        <w:t>6</w:t>
      </w:r>
      <w:r w:rsidRPr="00B85312">
        <w:rPr>
          <w:rFonts w:asciiTheme="minorHAnsi" w:hAnsiTheme="minorHAnsi" w:cstheme="minorHAnsi"/>
          <w:b/>
        </w:rPr>
        <w:t>-</w:t>
      </w:r>
      <w:r w:rsidR="0020608C" w:rsidRPr="00114165">
        <w:rPr>
          <w:rFonts w:asciiTheme="minorHAnsi" w:hAnsiTheme="minorHAnsi" w:cstheme="minorHAnsi"/>
          <w:b/>
        </w:rPr>
        <w:t>31</w:t>
      </w:r>
      <w:r w:rsidR="00114165" w:rsidRPr="00114165">
        <w:rPr>
          <w:rFonts w:asciiTheme="minorHAnsi" w:hAnsiTheme="minorHAnsi" w:cstheme="minorHAnsi"/>
          <w:b/>
        </w:rPr>
        <w:t>58</w:t>
      </w:r>
      <w:bookmarkStart w:id="0" w:name="_GoBack"/>
      <w:bookmarkEnd w:id="0"/>
      <w:r w:rsidR="00403737" w:rsidRPr="00B85312">
        <w:rPr>
          <w:rFonts w:asciiTheme="minorHAnsi" w:hAnsiTheme="minorHAnsi" w:cstheme="minorHAnsi"/>
          <w:b/>
        </w:rPr>
        <w:t>-</w:t>
      </w:r>
      <w:r w:rsidR="00444E15" w:rsidRPr="00B85312">
        <w:rPr>
          <w:rFonts w:asciiTheme="minorHAnsi" w:hAnsiTheme="minorHAnsi" w:cstheme="minorHAnsi"/>
          <w:b/>
        </w:rPr>
        <w:t>V</w:t>
      </w:r>
      <w:r w:rsidR="00403737" w:rsidRPr="00B85312">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2612"/>
        <w:gridCol w:w="1499"/>
        <w:gridCol w:w="4112"/>
        <w:gridCol w:w="4522"/>
      </w:tblGrid>
      <w:tr w:rsidR="009E1EAD" w:rsidTr="008C1A14">
        <w:trPr>
          <w:trHeight w:val="283"/>
        </w:trPr>
        <w:tc>
          <w:tcPr>
            <w:tcW w:w="1025"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201" w:type="pct"/>
            <w:gridSpan w:val="2"/>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8C1A14">
        <w:trPr>
          <w:trHeight w:val="283"/>
        </w:trPr>
        <w:tc>
          <w:tcPr>
            <w:tcW w:w="1025" w:type="pct"/>
            <w:vAlign w:val="center"/>
          </w:tcPr>
          <w:p w:rsidR="006C528F" w:rsidRDefault="007A6E06" w:rsidP="007A6E06">
            <w:pPr>
              <w:spacing w:line="276" w:lineRule="auto"/>
              <w:jc w:val="center"/>
              <w:rPr>
                <w:rFonts w:asciiTheme="minorHAnsi" w:hAnsiTheme="minorHAnsi" w:cstheme="minorHAnsi"/>
              </w:rPr>
            </w:pPr>
            <w:r>
              <w:rPr>
                <w:rFonts w:asciiTheme="minorHAnsi" w:hAnsiTheme="minorHAnsi" w:cstheme="minorHAnsi"/>
              </w:rPr>
              <w:t>09</w:t>
            </w:r>
            <w:r w:rsidR="00403737">
              <w:rPr>
                <w:rFonts w:asciiTheme="minorHAnsi" w:hAnsiTheme="minorHAnsi" w:cstheme="minorHAnsi"/>
              </w:rPr>
              <w:t>-</w:t>
            </w:r>
            <w:r w:rsidR="00786C38">
              <w:rPr>
                <w:rFonts w:asciiTheme="minorHAnsi" w:hAnsiTheme="minorHAnsi" w:cstheme="minorHAnsi"/>
              </w:rPr>
              <w:t>0</w:t>
            </w:r>
            <w:r>
              <w:rPr>
                <w:rFonts w:asciiTheme="minorHAnsi" w:hAnsiTheme="minorHAnsi" w:cstheme="minorHAnsi"/>
              </w:rPr>
              <w:t>6</w:t>
            </w:r>
            <w:r w:rsidR="00403737">
              <w:rPr>
                <w:rFonts w:asciiTheme="minorHAnsi" w:hAnsiTheme="minorHAnsi" w:cstheme="minorHAnsi"/>
              </w:rPr>
              <w:t>-201</w:t>
            </w:r>
            <w:r w:rsidR="00786C38">
              <w:rPr>
                <w:rFonts w:asciiTheme="minorHAnsi" w:hAnsiTheme="minorHAnsi" w:cstheme="minorHAnsi"/>
              </w:rPr>
              <w:t>6</w:t>
            </w:r>
          </w:p>
        </w:tc>
        <w:tc>
          <w:tcPr>
            <w:tcW w:w="2201" w:type="pct"/>
            <w:gridSpan w:val="2"/>
            <w:vAlign w:val="center"/>
          </w:tcPr>
          <w:p w:rsidR="009E1EAD" w:rsidRDefault="007A6E06" w:rsidP="00786C38">
            <w:pPr>
              <w:spacing w:line="276" w:lineRule="auto"/>
              <w:jc w:val="center"/>
              <w:rPr>
                <w:rFonts w:asciiTheme="minorHAnsi" w:hAnsiTheme="minorHAnsi" w:cstheme="minorHAnsi"/>
              </w:rPr>
            </w:pPr>
            <w:r>
              <w:rPr>
                <w:rFonts w:ascii="Calibri" w:hAnsi="Calibri" w:cs="Calibri"/>
              </w:rPr>
              <w:t>Barraca de Maderas propiedad de Mario San Martin M.</w:t>
            </w:r>
          </w:p>
        </w:tc>
        <w:tc>
          <w:tcPr>
            <w:tcW w:w="1774" w:type="pct"/>
            <w:vAlign w:val="center"/>
          </w:tcPr>
          <w:p w:rsidR="009E1EAD" w:rsidRDefault="007A6E06" w:rsidP="00477F2A">
            <w:pPr>
              <w:spacing w:line="276" w:lineRule="auto"/>
              <w:jc w:val="center"/>
              <w:rPr>
                <w:rFonts w:asciiTheme="minorHAnsi" w:hAnsiTheme="minorHAnsi" w:cstheme="minorHAnsi"/>
              </w:rPr>
            </w:pPr>
            <w:r>
              <w:rPr>
                <w:rFonts w:ascii="Calibri" w:hAnsi="Calibri" w:cs="Calibri"/>
              </w:rPr>
              <w:t>Mario San Martín Medina</w:t>
            </w:r>
          </w:p>
        </w:tc>
      </w:tr>
      <w:tr w:rsidR="009E1EAD" w:rsidTr="00CD4506">
        <w:trPr>
          <w:trHeight w:val="283"/>
        </w:trPr>
        <w:tc>
          <w:tcPr>
            <w:tcW w:w="3226" w:type="pct"/>
            <w:gridSpan w:val="3"/>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3"/>
            <w:shd w:val="clear" w:color="auto" w:fill="auto"/>
            <w:vAlign w:val="center"/>
          </w:tcPr>
          <w:p w:rsidR="009E1EAD" w:rsidRPr="00772045" w:rsidRDefault="00400A99" w:rsidP="00772045">
            <w:pPr>
              <w:spacing w:line="276" w:lineRule="auto"/>
              <w:jc w:val="center"/>
              <w:rPr>
                <w:rFonts w:asciiTheme="minorHAnsi" w:hAnsiTheme="minorHAnsi" w:cstheme="minorHAnsi"/>
                <w:sz w:val="18"/>
              </w:rPr>
            </w:pPr>
            <w:r w:rsidRPr="00772045">
              <w:rPr>
                <w:rFonts w:asciiTheme="minorHAnsi" w:hAnsiTheme="minorHAnsi" w:cstheme="minorHAnsi"/>
                <w:sz w:val="18"/>
              </w:rPr>
              <w:t>Actividades Productiva</w:t>
            </w:r>
            <w:r w:rsidR="007B0171" w:rsidRPr="00772045">
              <w:rPr>
                <w:rFonts w:asciiTheme="minorHAnsi" w:hAnsiTheme="minorHAnsi" w:cstheme="minorHAnsi"/>
                <w:sz w:val="18"/>
              </w:rPr>
              <w:t>s</w:t>
            </w:r>
            <w:r w:rsidR="00833ED4" w:rsidRPr="00772045">
              <w:rPr>
                <w:rFonts w:asciiTheme="minorHAnsi" w:hAnsiTheme="minorHAnsi" w:cstheme="minorHAnsi"/>
                <w:sz w:val="18"/>
              </w:rPr>
              <w:t xml:space="preserve"> (según punto </w:t>
            </w:r>
            <w:r w:rsidR="00772045" w:rsidRPr="00772045">
              <w:rPr>
                <w:rFonts w:asciiTheme="minorHAnsi" w:hAnsiTheme="minorHAnsi" w:cstheme="minorHAnsi"/>
                <w:sz w:val="18"/>
              </w:rPr>
              <w:t>1</w:t>
            </w:r>
            <w:r w:rsidR="00833ED4" w:rsidRPr="00772045">
              <w:rPr>
                <w:rFonts w:asciiTheme="minorHAnsi" w:hAnsiTheme="minorHAnsi" w:cstheme="minorHAnsi"/>
                <w:sz w:val="18"/>
              </w:rPr>
              <w:t>, Artículo 6°, D.S. N° 38/11 MMA)</w:t>
            </w:r>
          </w:p>
        </w:tc>
        <w:tc>
          <w:tcPr>
            <w:tcW w:w="1774" w:type="pct"/>
            <w:vAlign w:val="center"/>
          </w:tcPr>
          <w:p w:rsidR="009E1EAD" w:rsidRPr="00F16E06" w:rsidRDefault="007A6E06" w:rsidP="00AA2DE1">
            <w:pPr>
              <w:spacing w:line="276" w:lineRule="auto"/>
              <w:jc w:val="center"/>
              <w:rPr>
                <w:rFonts w:ascii="Calibri" w:hAnsi="Calibri" w:cs="Calibri"/>
              </w:rPr>
            </w:pPr>
            <w:r>
              <w:rPr>
                <w:rFonts w:ascii="Calibri" w:hAnsi="Calibri" w:cs="Calibri"/>
              </w:rPr>
              <w:t>6.209.088-K</w:t>
            </w:r>
          </w:p>
        </w:tc>
      </w:tr>
      <w:tr w:rsidR="00BE4BAE" w:rsidRPr="006643C6" w:rsidTr="00BE4BAE">
        <w:trPr>
          <w:trHeight w:val="283"/>
        </w:trPr>
        <w:tc>
          <w:tcPr>
            <w:tcW w:w="3226" w:type="pct"/>
            <w:gridSpan w:val="3"/>
            <w:shd w:val="clear" w:color="auto" w:fill="D9D9D9" w:themeFill="background1" w:themeFillShade="D9"/>
          </w:tcPr>
          <w:p w:rsidR="00BE4BAE" w:rsidRPr="009E1EAD" w:rsidRDefault="00BE4BAE" w:rsidP="008B022E">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8B022E">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3"/>
          </w:tcPr>
          <w:p w:rsidR="00BE4BAE" w:rsidRDefault="00BE4BAE" w:rsidP="008B022E">
            <w:pPr>
              <w:spacing w:line="276" w:lineRule="auto"/>
              <w:jc w:val="center"/>
              <w:rPr>
                <w:rFonts w:asciiTheme="minorHAnsi" w:hAnsiTheme="minorHAnsi" w:cstheme="minorHAnsi"/>
              </w:rPr>
            </w:pPr>
            <w:r>
              <w:rPr>
                <w:rFonts w:asciiTheme="minorHAnsi" w:hAnsiTheme="minorHAnsi" w:cstheme="minorHAnsi"/>
              </w:rPr>
              <w:t>Denuncia</w:t>
            </w:r>
            <w:r w:rsidR="00F16E06">
              <w:rPr>
                <w:rFonts w:asciiTheme="minorHAnsi" w:hAnsiTheme="minorHAnsi" w:cstheme="minorHAnsi"/>
              </w:rPr>
              <w:t xml:space="preserve"> ciudadana</w:t>
            </w:r>
          </w:p>
        </w:tc>
        <w:tc>
          <w:tcPr>
            <w:tcW w:w="1774" w:type="pct"/>
          </w:tcPr>
          <w:p w:rsidR="00BE4BAE" w:rsidRPr="00323FDD" w:rsidRDefault="007A6E06" w:rsidP="00F16E06">
            <w:pPr>
              <w:spacing w:line="276" w:lineRule="auto"/>
              <w:jc w:val="center"/>
              <w:rPr>
                <w:rFonts w:asciiTheme="minorHAnsi" w:hAnsiTheme="minorHAnsi" w:cstheme="minorHAnsi"/>
              </w:rPr>
            </w:pPr>
            <w:r>
              <w:rPr>
                <w:rFonts w:asciiTheme="minorHAnsi" w:hAnsiTheme="minorHAnsi" w:cstheme="minorHAnsi"/>
              </w:rPr>
              <w:t>551</w:t>
            </w:r>
            <w:r w:rsidR="00477F2A">
              <w:rPr>
                <w:rFonts w:asciiTheme="minorHAnsi" w:hAnsiTheme="minorHAnsi" w:cstheme="minorHAnsi"/>
              </w:rPr>
              <w:t>-201</w:t>
            </w:r>
            <w:r w:rsidR="00F16E06">
              <w:rPr>
                <w:rFonts w:asciiTheme="minorHAnsi" w:hAnsiTheme="minorHAnsi" w:cstheme="minorHAnsi"/>
              </w:rPr>
              <w:t>6</w:t>
            </w:r>
          </w:p>
        </w:tc>
      </w:tr>
      <w:tr w:rsidR="003F39E9" w:rsidTr="003F39E9">
        <w:trPr>
          <w:trHeight w:val="283"/>
        </w:trPr>
        <w:tc>
          <w:tcPr>
            <w:tcW w:w="1613" w:type="pct"/>
            <w:gridSpan w:val="2"/>
            <w:shd w:val="clear" w:color="auto" w:fill="D9D9D9" w:themeFill="background1" w:themeFillShade="D9"/>
          </w:tcPr>
          <w:p w:rsidR="003F39E9" w:rsidRPr="003F39E9" w:rsidRDefault="003F39E9" w:rsidP="003F39E9">
            <w:pPr>
              <w:spacing w:line="276" w:lineRule="auto"/>
              <w:jc w:val="left"/>
              <w:rPr>
                <w:rFonts w:asciiTheme="minorHAnsi" w:hAnsiTheme="minorHAnsi" w:cstheme="minorHAnsi"/>
                <w:b/>
              </w:rPr>
            </w:pPr>
            <w:r w:rsidRPr="003F39E9">
              <w:rPr>
                <w:rFonts w:asciiTheme="minorHAnsi" w:hAnsiTheme="minorHAnsi" w:cstheme="minorHAnsi"/>
                <w:b/>
              </w:rPr>
              <w:t>Dirección Unidad Fiscalizable</w:t>
            </w:r>
          </w:p>
        </w:tc>
        <w:tc>
          <w:tcPr>
            <w:tcW w:w="3387" w:type="pct"/>
            <w:gridSpan w:val="2"/>
          </w:tcPr>
          <w:p w:rsidR="003F39E9" w:rsidRPr="003F39E9" w:rsidRDefault="00E0574E" w:rsidP="007A6E06">
            <w:pPr>
              <w:spacing w:line="276" w:lineRule="auto"/>
              <w:jc w:val="left"/>
              <w:rPr>
                <w:rFonts w:asciiTheme="minorHAnsi" w:hAnsiTheme="minorHAnsi" w:cstheme="minorHAnsi"/>
                <w:sz w:val="18"/>
              </w:rPr>
            </w:pPr>
            <w:r>
              <w:rPr>
                <w:rFonts w:asciiTheme="minorHAnsi" w:hAnsiTheme="minorHAnsi" w:cstheme="minorHAnsi"/>
                <w:sz w:val="18"/>
              </w:rPr>
              <w:t xml:space="preserve">Calle </w:t>
            </w:r>
            <w:r w:rsidR="007A6E06">
              <w:rPr>
                <w:rFonts w:asciiTheme="minorHAnsi" w:hAnsiTheme="minorHAnsi" w:cstheme="minorHAnsi"/>
                <w:sz w:val="18"/>
              </w:rPr>
              <w:t>Arturo Pérez Canto s/n</w:t>
            </w:r>
            <w:r>
              <w:rPr>
                <w:rFonts w:asciiTheme="minorHAnsi" w:hAnsiTheme="minorHAnsi" w:cstheme="minorHAnsi"/>
                <w:sz w:val="18"/>
              </w:rPr>
              <w:t xml:space="preserve">, </w:t>
            </w:r>
            <w:r w:rsidR="007A6E06">
              <w:rPr>
                <w:rFonts w:asciiTheme="minorHAnsi" w:hAnsiTheme="minorHAnsi" w:cstheme="minorHAnsi"/>
                <w:sz w:val="18"/>
              </w:rPr>
              <w:t xml:space="preserve">sector Media Luna, </w:t>
            </w:r>
            <w:r w:rsidR="00F8031B">
              <w:rPr>
                <w:rFonts w:asciiTheme="minorHAnsi" w:hAnsiTheme="minorHAnsi" w:cstheme="minorHAnsi"/>
                <w:sz w:val="18"/>
              </w:rPr>
              <w:t xml:space="preserve">comuna de </w:t>
            </w:r>
            <w:r w:rsidR="007A6E06">
              <w:rPr>
                <w:rFonts w:asciiTheme="minorHAnsi" w:hAnsiTheme="minorHAnsi" w:cstheme="minorHAnsi"/>
                <w:sz w:val="18"/>
              </w:rPr>
              <w:t>Cañete</w:t>
            </w:r>
            <w:r>
              <w:rPr>
                <w:rFonts w:asciiTheme="minorHAnsi" w:hAnsiTheme="minorHAnsi" w:cstheme="minorHAnsi"/>
                <w:sz w:val="18"/>
              </w:rPr>
              <w:t>, Región del Biobío</w:t>
            </w:r>
          </w:p>
        </w:tc>
      </w:tr>
    </w:tbl>
    <w:p w:rsidR="009E1EAD" w:rsidRDefault="009E1EAD" w:rsidP="00BE4BAE">
      <w:pPr>
        <w:rPr>
          <w:rFonts w:asciiTheme="minorHAnsi" w:hAnsiTheme="minorHAnsi" w:cstheme="minorHAnsi"/>
          <w:sz w:val="16"/>
        </w:rPr>
      </w:pPr>
    </w:p>
    <w:p w:rsidR="00041DFE" w:rsidRPr="00041DFE" w:rsidRDefault="00041DFE" w:rsidP="00BE4BAE">
      <w:pPr>
        <w:pStyle w:val="Puest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708"/>
        <w:gridCol w:w="3010"/>
        <w:gridCol w:w="4514"/>
        <w:gridCol w:w="3513"/>
      </w:tblGrid>
      <w:tr w:rsidR="001508F4" w:rsidRPr="009D389C" w:rsidTr="00F8031B">
        <w:trPr>
          <w:trHeight w:val="283"/>
          <w:tblHeader/>
        </w:trPr>
        <w:tc>
          <w:tcPr>
            <w:tcW w:w="67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181"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1771"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1378"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AA0D2F">
        <w:trPr>
          <w:trHeight w:val="283"/>
        </w:trPr>
        <w:tc>
          <w:tcPr>
            <w:tcW w:w="670" w:type="pct"/>
            <w:vAlign w:val="center"/>
          </w:tcPr>
          <w:p w:rsidR="009E1EAD" w:rsidRPr="00F8031B" w:rsidRDefault="00F83303" w:rsidP="00F83303">
            <w:pPr>
              <w:rPr>
                <w:rFonts w:asciiTheme="minorHAnsi" w:hAnsiTheme="minorHAnsi"/>
                <w:sz w:val="18"/>
              </w:rPr>
            </w:pPr>
            <w:r w:rsidRPr="00F8031B">
              <w:rPr>
                <w:rFonts w:asciiTheme="minorHAnsi" w:hAnsiTheme="minorHAnsi"/>
                <w:sz w:val="18"/>
              </w:rPr>
              <w:t>Decreto Supremo N°</w:t>
            </w:r>
            <w:r w:rsidR="00213417" w:rsidRPr="00F8031B">
              <w:rPr>
                <w:rFonts w:asciiTheme="minorHAnsi" w:hAnsiTheme="minorHAnsi"/>
                <w:sz w:val="18"/>
              </w:rPr>
              <w:t>38 de 2011 del Ministerio del Medio Ambiente, que establece Norma de Emisión de Ruidos Generados por Fuentes que Indica.</w:t>
            </w:r>
          </w:p>
        </w:tc>
        <w:tc>
          <w:tcPr>
            <w:tcW w:w="1181" w:type="pct"/>
            <w:vAlign w:val="center"/>
          </w:tcPr>
          <w:p w:rsidR="00295722" w:rsidRPr="00F8031B" w:rsidRDefault="00213417" w:rsidP="00887479">
            <w:pPr>
              <w:rPr>
                <w:rFonts w:asciiTheme="minorHAnsi" w:hAnsiTheme="minorHAnsi"/>
                <w:sz w:val="18"/>
              </w:rPr>
            </w:pPr>
            <w:r w:rsidRPr="00F8031B">
              <w:rPr>
                <w:rFonts w:asciiTheme="minorHAnsi" w:hAnsiTheme="minorHAnsi"/>
                <w:b/>
                <w:sz w:val="18"/>
              </w:rPr>
              <w:t>Artículo 7°</w:t>
            </w:r>
            <w:r w:rsidRPr="00F8031B">
              <w:rPr>
                <w:rFonts w:asciiTheme="minorHAnsi" w:hAnsiTheme="minorHAnsi"/>
                <w:sz w:val="18"/>
              </w:rPr>
              <w:t xml:space="preserve"> .-  Los niveles de presión sonora corregidos que se obtengan de la emisión de una fuente emisora de ruido, medidos en el lugar donde se encuentre el receptor, no podrán exceder los valores de la Tabla N° 1</w:t>
            </w:r>
          </w:p>
          <w:p w:rsidR="00213417" w:rsidRPr="00F8031B" w:rsidRDefault="00213417" w:rsidP="00887479">
            <w:pPr>
              <w:rPr>
                <w:rFonts w:asciiTheme="minorHAnsi" w:hAnsiTheme="minorHAnsi"/>
                <w:sz w:val="18"/>
              </w:rPr>
            </w:pPr>
          </w:p>
          <w:p w:rsidR="00213417" w:rsidRPr="00F8031B" w:rsidRDefault="00213417" w:rsidP="005D6BD6">
            <w:pPr>
              <w:jc w:val="left"/>
              <w:rPr>
                <w:rFonts w:asciiTheme="minorHAnsi" w:hAnsiTheme="minorHAnsi"/>
                <w:sz w:val="18"/>
              </w:rPr>
            </w:pPr>
            <w:r w:rsidRPr="00F8031B">
              <w:rPr>
                <w:rFonts w:asciiTheme="minorHAnsi" w:hAnsiTheme="minorHAnsi"/>
                <w:sz w:val="18"/>
              </w:rPr>
              <w:t xml:space="preserve">(extracto </w:t>
            </w:r>
            <w:r w:rsidR="00242AD7" w:rsidRPr="00F8031B">
              <w:rPr>
                <w:rFonts w:asciiTheme="minorHAnsi" w:hAnsiTheme="minorHAnsi"/>
                <w:sz w:val="18"/>
              </w:rPr>
              <w:t>T</w:t>
            </w:r>
            <w:r w:rsidRPr="00F8031B">
              <w:rPr>
                <w:rFonts w:asciiTheme="minorHAnsi" w:hAnsiTheme="minorHAnsi"/>
                <w:sz w:val="18"/>
              </w:rPr>
              <w:t>abla</w:t>
            </w:r>
            <w:r w:rsidR="00242AD7" w:rsidRPr="00F8031B">
              <w:rPr>
                <w:rFonts w:asciiTheme="minorHAnsi" w:hAnsiTheme="minorHAnsi"/>
                <w:sz w:val="18"/>
              </w:rPr>
              <w:t xml:space="preserve"> N° 1</w:t>
            </w:r>
            <w:r w:rsidR="00135832" w:rsidRPr="00F8031B">
              <w:rPr>
                <w:rFonts w:asciiTheme="minorHAnsi" w:hAnsiTheme="minorHAnsi"/>
                <w:sz w:val="18"/>
              </w:rPr>
              <w:t xml:space="preserve"> D.S. N°38/11</w:t>
            </w:r>
            <w:r w:rsidR="005D6BD6">
              <w:rPr>
                <w:rFonts w:asciiTheme="minorHAnsi" w:hAnsiTheme="minorHAnsi"/>
                <w:sz w:val="18"/>
              </w:rPr>
              <w:t xml:space="preserve"> </w:t>
            </w:r>
            <w:r w:rsidR="00135832" w:rsidRPr="00F8031B">
              <w:rPr>
                <w:rFonts w:asciiTheme="minorHAnsi" w:hAnsiTheme="minorHAnsi"/>
                <w:sz w:val="18"/>
              </w:rPr>
              <w:t>MMA</w:t>
            </w:r>
            <w:r w:rsidRPr="00F8031B">
              <w:rPr>
                <w:rFonts w:asciiTheme="minorHAnsi" w:hAnsiTheme="minorHAnsi"/>
                <w:sz w:val="18"/>
              </w:rPr>
              <w:t>)</w:t>
            </w:r>
          </w:p>
          <w:p w:rsidR="00751446" w:rsidRPr="00F8031B" w:rsidRDefault="00751446" w:rsidP="00887479">
            <w:pPr>
              <w:rPr>
                <w:rFonts w:asciiTheme="minorHAnsi" w:hAnsiTheme="minorHAnsi"/>
                <w:sz w:val="18"/>
              </w:rPr>
            </w:pPr>
          </w:p>
          <w:tbl>
            <w:tblPr>
              <w:tblStyle w:val="Tablaconcuadrcula"/>
              <w:tblW w:w="0" w:type="auto"/>
              <w:jc w:val="center"/>
              <w:tblLook w:val="04A0" w:firstRow="1" w:lastRow="0" w:firstColumn="1" w:lastColumn="0" w:noHBand="0" w:noVBand="1"/>
            </w:tblPr>
            <w:tblGrid>
              <w:gridCol w:w="604"/>
              <w:gridCol w:w="1007"/>
              <w:gridCol w:w="1173"/>
            </w:tblGrid>
            <w:tr w:rsidR="00525111" w:rsidRPr="00AA0D2F"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AA0D2F" w:rsidRDefault="00525111" w:rsidP="008B022E">
                  <w:pPr>
                    <w:jc w:val="center"/>
                    <w:rPr>
                      <w:rFonts w:asciiTheme="minorHAnsi" w:hAnsiTheme="minorHAnsi"/>
                      <w:b/>
                      <w:sz w:val="14"/>
                    </w:rPr>
                  </w:pPr>
                  <w:r w:rsidRPr="00AA0D2F">
                    <w:rPr>
                      <w:rFonts w:asciiTheme="minorHAnsi" w:hAnsiTheme="minorHAnsi"/>
                      <w:b/>
                      <w:sz w:val="14"/>
                    </w:rPr>
                    <w:t>Zona</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AA0D2F" w:rsidRDefault="00525111" w:rsidP="008B022E">
                  <w:pPr>
                    <w:jc w:val="center"/>
                    <w:rPr>
                      <w:rFonts w:asciiTheme="minorHAnsi" w:hAnsiTheme="minorHAnsi"/>
                      <w:b/>
                      <w:sz w:val="14"/>
                    </w:rPr>
                  </w:pPr>
                  <w:r w:rsidRPr="00AA0D2F">
                    <w:rPr>
                      <w:rFonts w:asciiTheme="minorHAnsi" w:hAnsiTheme="minorHAnsi"/>
                      <w:b/>
                      <w:sz w:val="14"/>
                    </w:rPr>
                    <w:t>De 7 a 21 horas [dBA]</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AA0D2F" w:rsidRDefault="00525111" w:rsidP="008B022E">
                  <w:pPr>
                    <w:jc w:val="center"/>
                    <w:rPr>
                      <w:rFonts w:asciiTheme="minorHAnsi" w:hAnsiTheme="minorHAnsi"/>
                      <w:b/>
                      <w:sz w:val="14"/>
                    </w:rPr>
                  </w:pPr>
                  <w:r w:rsidRPr="00AA0D2F">
                    <w:rPr>
                      <w:rFonts w:asciiTheme="minorHAnsi" w:hAnsiTheme="minorHAnsi"/>
                      <w:b/>
                      <w:sz w:val="14"/>
                    </w:rPr>
                    <w:t>De 21 a 7 horas [dBA]</w:t>
                  </w:r>
                </w:p>
              </w:tc>
            </w:tr>
            <w:tr w:rsidR="00444E15" w:rsidRPr="00AA0D2F" w:rsidTr="008B1DD1">
              <w:trPr>
                <w:jc w:val="center"/>
              </w:trPr>
              <w:tc>
                <w:tcPr>
                  <w:tcW w:w="62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AA0D2F" w:rsidRDefault="00444E15" w:rsidP="00477F2A">
                  <w:pPr>
                    <w:jc w:val="center"/>
                    <w:rPr>
                      <w:rFonts w:asciiTheme="minorHAnsi" w:hAnsiTheme="minorHAnsi"/>
                      <w:sz w:val="14"/>
                    </w:rPr>
                  </w:pPr>
                  <w:r w:rsidRPr="00AA0D2F">
                    <w:rPr>
                      <w:rFonts w:asciiTheme="minorHAnsi" w:hAnsiTheme="minorHAnsi"/>
                      <w:sz w:val="14"/>
                    </w:rPr>
                    <w:t>I</w:t>
                  </w:r>
                  <w:r w:rsidR="007B0171" w:rsidRPr="00AA0D2F">
                    <w:rPr>
                      <w:rFonts w:asciiTheme="minorHAnsi" w:hAnsiTheme="minorHAnsi"/>
                      <w:sz w:val="14"/>
                    </w:rPr>
                    <w:t>I</w:t>
                  </w:r>
                  <w:r w:rsidRPr="00AA0D2F">
                    <w:rPr>
                      <w:rFonts w:asciiTheme="minorHAnsi" w:hAnsiTheme="minorHAnsi"/>
                      <w:sz w:val="14"/>
                    </w:rPr>
                    <w:t>I</w:t>
                  </w:r>
                </w:p>
              </w:tc>
              <w:tc>
                <w:tcPr>
                  <w:tcW w:w="110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AA0D2F" w:rsidRDefault="00444E15" w:rsidP="007B0171">
                  <w:pPr>
                    <w:jc w:val="center"/>
                    <w:rPr>
                      <w:rFonts w:asciiTheme="minorHAnsi" w:hAnsiTheme="minorHAnsi"/>
                      <w:sz w:val="14"/>
                    </w:rPr>
                  </w:pPr>
                  <w:r w:rsidRPr="00AA0D2F">
                    <w:rPr>
                      <w:rFonts w:asciiTheme="minorHAnsi" w:hAnsiTheme="minorHAnsi"/>
                      <w:sz w:val="14"/>
                    </w:rPr>
                    <w:t>6</w:t>
                  </w:r>
                  <w:r w:rsidR="007B0171" w:rsidRPr="00AA0D2F">
                    <w:rPr>
                      <w:rFonts w:asciiTheme="minorHAnsi" w:hAnsiTheme="minorHAnsi"/>
                      <w:sz w:val="14"/>
                    </w:rPr>
                    <w:t>5</w:t>
                  </w:r>
                </w:p>
              </w:tc>
              <w:tc>
                <w:tcPr>
                  <w:tcW w:w="130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44E15" w:rsidRPr="00AA0D2F" w:rsidRDefault="007B0171" w:rsidP="008B022E">
                  <w:pPr>
                    <w:jc w:val="center"/>
                    <w:rPr>
                      <w:rFonts w:asciiTheme="minorHAnsi" w:hAnsiTheme="minorHAnsi"/>
                      <w:sz w:val="14"/>
                    </w:rPr>
                  </w:pPr>
                  <w:r w:rsidRPr="00AA0D2F">
                    <w:rPr>
                      <w:rFonts w:asciiTheme="minorHAnsi" w:hAnsiTheme="minorHAnsi"/>
                      <w:sz w:val="14"/>
                    </w:rPr>
                    <w:t>50</w:t>
                  </w:r>
                </w:p>
              </w:tc>
            </w:tr>
          </w:tbl>
          <w:p w:rsidR="004F2AE9" w:rsidRPr="003F3FD3" w:rsidRDefault="004F2AE9" w:rsidP="003F3FD3">
            <w:pPr>
              <w:rPr>
                <w:rFonts w:asciiTheme="minorHAnsi" w:hAnsiTheme="minorHAnsi"/>
              </w:rPr>
            </w:pPr>
          </w:p>
        </w:tc>
        <w:tc>
          <w:tcPr>
            <w:tcW w:w="1771" w:type="pct"/>
            <w:vAlign w:val="center"/>
          </w:tcPr>
          <w:p w:rsidR="005408E4" w:rsidRPr="00C3718A" w:rsidRDefault="003F3FD3" w:rsidP="0063139C">
            <w:pPr>
              <w:rPr>
                <w:rFonts w:asciiTheme="minorHAnsi" w:hAnsiTheme="minorHAnsi"/>
                <w:sz w:val="18"/>
              </w:rPr>
            </w:pPr>
            <w:r w:rsidRPr="00C3718A">
              <w:rPr>
                <w:rFonts w:asciiTheme="minorHAnsi" w:hAnsiTheme="minorHAnsi"/>
                <w:sz w:val="18"/>
              </w:rPr>
              <w:t xml:space="preserve">Se </w:t>
            </w:r>
            <w:r w:rsidR="008C1A14" w:rsidRPr="00C3718A">
              <w:rPr>
                <w:rFonts w:asciiTheme="minorHAnsi" w:hAnsiTheme="minorHAnsi"/>
                <w:sz w:val="18"/>
              </w:rPr>
              <w:t>r</w:t>
            </w:r>
            <w:r w:rsidRPr="00C3718A">
              <w:rPr>
                <w:rFonts w:asciiTheme="minorHAnsi" w:hAnsiTheme="minorHAnsi"/>
                <w:sz w:val="18"/>
              </w:rPr>
              <w:t xml:space="preserve">ealizó </w:t>
            </w:r>
            <w:r w:rsidR="00EB741C" w:rsidRPr="00C3718A">
              <w:rPr>
                <w:rFonts w:asciiTheme="minorHAnsi" w:hAnsiTheme="minorHAnsi"/>
                <w:sz w:val="18"/>
              </w:rPr>
              <w:t>una</w:t>
            </w:r>
            <w:r w:rsidR="00751446" w:rsidRPr="00C3718A">
              <w:rPr>
                <w:rFonts w:asciiTheme="minorHAnsi" w:hAnsiTheme="minorHAnsi"/>
                <w:sz w:val="18"/>
              </w:rPr>
              <w:t xml:space="preserve"> (</w:t>
            </w:r>
            <w:r w:rsidR="00EB741C" w:rsidRPr="00C3718A">
              <w:rPr>
                <w:rFonts w:asciiTheme="minorHAnsi" w:hAnsiTheme="minorHAnsi"/>
                <w:sz w:val="18"/>
              </w:rPr>
              <w:t>1</w:t>
            </w:r>
            <w:r w:rsidRPr="00C3718A">
              <w:rPr>
                <w:rFonts w:asciiTheme="minorHAnsi" w:hAnsiTheme="minorHAnsi"/>
                <w:sz w:val="18"/>
              </w:rPr>
              <w:t xml:space="preserve">) </w:t>
            </w:r>
            <w:r w:rsidR="00EB741C" w:rsidRPr="00C3718A">
              <w:rPr>
                <w:rFonts w:asciiTheme="minorHAnsi" w:hAnsiTheme="minorHAnsi"/>
                <w:sz w:val="18"/>
              </w:rPr>
              <w:t xml:space="preserve">serie </w:t>
            </w:r>
            <w:r w:rsidR="00444E15" w:rsidRPr="00C3718A">
              <w:rPr>
                <w:rFonts w:asciiTheme="minorHAnsi" w:hAnsiTheme="minorHAnsi"/>
                <w:sz w:val="18"/>
              </w:rPr>
              <w:t>de</w:t>
            </w:r>
            <w:r w:rsidR="005A713A" w:rsidRPr="00C3718A">
              <w:rPr>
                <w:rFonts w:asciiTheme="minorHAnsi" w:hAnsiTheme="minorHAnsi"/>
                <w:sz w:val="18"/>
              </w:rPr>
              <w:t xml:space="preserve"> 1 punto</w:t>
            </w:r>
            <w:r w:rsidR="00EB741C" w:rsidRPr="00C3718A">
              <w:rPr>
                <w:rFonts w:asciiTheme="minorHAnsi" w:hAnsiTheme="minorHAnsi"/>
                <w:sz w:val="18"/>
              </w:rPr>
              <w:t xml:space="preserve"> y</w:t>
            </w:r>
            <w:r w:rsidR="00444E15" w:rsidRPr="00C3718A">
              <w:rPr>
                <w:rFonts w:asciiTheme="minorHAnsi" w:hAnsiTheme="minorHAnsi"/>
                <w:sz w:val="18"/>
              </w:rPr>
              <w:t xml:space="preserve"> </w:t>
            </w:r>
            <w:r w:rsidR="005A713A" w:rsidRPr="00C3718A">
              <w:rPr>
                <w:rFonts w:asciiTheme="minorHAnsi" w:hAnsiTheme="minorHAnsi"/>
                <w:sz w:val="18"/>
              </w:rPr>
              <w:t>3</w:t>
            </w:r>
            <w:r w:rsidR="008C1A14" w:rsidRPr="00C3718A">
              <w:rPr>
                <w:rFonts w:asciiTheme="minorHAnsi" w:hAnsiTheme="minorHAnsi"/>
                <w:sz w:val="18"/>
              </w:rPr>
              <w:t xml:space="preserve"> </w:t>
            </w:r>
            <w:r w:rsidRPr="00C3718A">
              <w:rPr>
                <w:rFonts w:asciiTheme="minorHAnsi" w:hAnsiTheme="minorHAnsi"/>
                <w:sz w:val="18"/>
              </w:rPr>
              <w:t>medici</w:t>
            </w:r>
            <w:r w:rsidR="00444E15" w:rsidRPr="00C3718A">
              <w:rPr>
                <w:rFonts w:asciiTheme="minorHAnsi" w:hAnsiTheme="minorHAnsi"/>
                <w:sz w:val="18"/>
              </w:rPr>
              <w:t>ones</w:t>
            </w:r>
            <w:r w:rsidRPr="00C3718A">
              <w:rPr>
                <w:rFonts w:asciiTheme="minorHAnsi" w:hAnsiTheme="minorHAnsi"/>
                <w:sz w:val="18"/>
              </w:rPr>
              <w:t xml:space="preserve"> de nivel de presión sonora</w:t>
            </w:r>
            <w:r w:rsidR="00EB741C" w:rsidRPr="00C3718A">
              <w:rPr>
                <w:rFonts w:asciiTheme="minorHAnsi" w:hAnsiTheme="minorHAnsi"/>
                <w:sz w:val="18"/>
              </w:rPr>
              <w:t xml:space="preserve"> en total en </w:t>
            </w:r>
            <w:r w:rsidR="00EB741C" w:rsidRPr="00C3718A">
              <w:rPr>
                <w:rFonts w:asciiTheme="minorHAnsi" w:hAnsiTheme="minorHAnsi"/>
                <w:b/>
                <w:sz w:val="18"/>
              </w:rPr>
              <w:t xml:space="preserve">horario </w:t>
            </w:r>
            <w:r w:rsidR="000055D2">
              <w:rPr>
                <w:rFonts w:asciiTheme="minorHAnsi" w:hAnsiTheme="minorHAnsi"/>
                <w:b/>
                <w:sz w:val="18"/>
              </w:rPr>
              <w:t>di</w:t>
            </w:r>
            <w:r w:rsidR="00EF1F73" w:rsidRPr="00AA0D2F">
              <w:rPr>
                <w:rFonts w:asciiTheme="minorHAnsi" w:hAnsiTheme="minorHAnsi"/>
                <w:b/>
                <w:sz w:val="18"/>
              </w:rPr>
              <w:t>urno</w:t>
            </w:r>
            <w:r w:rsidR="00C704D9" w:rsidRPr="00C3718A">
              <w:rPr>
                <w:rFonts w:asciiTheme="minorHAnsi" w:hAnsiTheme="minorHAnsi"/>
                <w:sz w:val="18"/>
              </w:rPr>
              <w:t>, de acuerdo con el procedimiento indic</w:t>
            </w:r>
            <w:r w:rsidR="0063139C" w:rsidRPr="00C3718A">
              <w:rPr>
                <w:rFonts w:asciiTheme="minorHAnsi" w:hAnsiTheme="minorHAnsi"/>
                <w:sz w:val="18"/>
              </w:rPr>
              <w:t>ado en la Norma de Emisión</w:t>
            </w:r>
            <w:r w:rsidR="00205627" w:rsidRPr="00C3718A">
              <w:rPr>
                <w:rFonts w:asciiTheme="minorHAnsi" w:hAnsiTheme="minorHAnsi"/>
                <w:sz w:val="18"/>
              </w:rPr>
              <w:t xml:space="preserve"> (D.S. N° 38/2011 MMA)</w:t>
            </w:r>
            <w:r w:rsidR="005408E4" w:rsidRPr="00C3718A">
              <w:rPr>
                <w:rFonts w:asciiTheme="minorHAnsi" w:hAnsiTheme="minorHAnsi"/>
                <w:sz w:val="18"/>
              </w:rPr>
              <w:t xml:space="preserve">, en </w:t>
            </w:r>
            <w:r w:rsidR="00EF1F73" w:rsidRPr="00C3718A">
              <w:rPr>
                <w:rFonts w:asciiTheme="minorHAnsi" w:hAnsiTheme="minorHAnsi"/>
                <w:sz w:val="18"/>
              </w:rPr>
              <w:t>exterior</w:t>
            </w:r>
            <w:r w:rsidR="005408E4" w:rsidRPr="00C3718A">
              <w:rPr>
                <w:rFonts w:asciiTheme="minorHAnsi" w:hAnsiTheme="minorHAnsi"/>
                <w:sz w:val="18"/>
              </w:rPr>
              <w:t xml:space="preserve"> a </w:t>
            </w:r>
            <w:r w:rsidR="00C3718A" w:rsidRPr="00C3718A">
              <w:rPr>
                <w:rFonts w:asciiTheme="minorHAnsi" w:hAnsiTheme="minorHAnsi"/>
                <w:sz w:val="18"/>
              </w:rPr>
              <w:t>vivienda</w:t>
            </w:r>
            <w:r w:rsidR="00FA1F35" w:rsidRPr="00C3718A">
              <w:rPr>
                <w:rFonts w:asciiTheme="minorHAnsi" w:hAnsiTheme="minorHAnsi"/>
                <w:sz w:val="18"/>
              </w:rPr>
              <w:t xml:space="preserve"> receptor</w:t>
            </w:r>
            <w:r w:rsidR="00C3718A" w:rsidRPr="00C3718A">
              <w:rPr>
                <w:rFonts w:asciiTheme="minorHAnsi" w:hAnsiTheme="minorHAnsi"/>
                <w:sz w:val="18"/>
              </w:rPr>
              <w:t>a N° 1 (R1)</w:t>
            </w:r>
            <w:r w:rsidR="00FA1F35" w:rsidRPr="00C3718A">
              <w:rPr>
                <w:rFonts w:asciiTheme="minorHAnsi" w:hAnsiTheme="minorHAnsi"/>
                <w:sz w:val="18"/>
              </w:rPr>
              <w:t xml:space="preserve"> </w:t>
            </w:r>
            <w:r w:rsidR="00772045">
              <w:rPr>
                <w:rFonts w:asciiTheme="minorHAnsi" w:hAnsiTheme="minorHAnsi"/>
                <w:sz w:val="18"/>
              </w:rPr>
              <w:t xml:space="preserve">localizada en Calle Sol Naciente N° 117, </w:t>
            </w:r>
            <w:r w:rsidR="00104BFA">
              <w:rPr>
                <w:rFonts w:asciiTheme="minorHAnsi" w:hAnsiTheme="minorHAnsi"/>
                <w:sz w:val="18"/>
              </w:rPr>
              <w:t xml:space="preserve">colindante al establecimiento denunciado </w:t>
            </w:r>
            <w:r w:rsidR="00FA1F35" w:rsidRPr="00C3718A">
              <w:rPr>
                <w:rFonts w:asciiTheme="minorHAnsi" w:hAnsiTheme="minorHAnsi"/>
                <w:sz w:val="18"/>
              </w:rPr>
              <w:t>localizad</w:t>
            </w:r>
            <w:r w:rsidR="00104BFA">
              <w:rPr>
                <w:rFonts w:asciiTheme="minorHAnsi" w:hAnsiTheme="minorHAnsi"/>
                <w:sz w:val="18"/>
              </w:rPr>
              <w:t>o</w:t>
            </w:r>
            <w:r w:rsidR="00FA1F35" w:rsidRPr="00C3718A">
              <w:rPr>
                <w:rFonts w:asciiTheme="minorHAnsi" w:hAnsiTheme="minorHAnsi"/>
                <w:sz w:val="18"/>
              </w:rPr>
              <w:t xml:space="preserve"> en calle </w:t>
            </w:r>
            <w:r w:rsidR="00104BFA" w:rsidRPr="00104BFA">
              <w:rPr>
                <w:rFonts w:asciiTheme="minorHAnsi" w:hAnsiTheme="minorHAnsi"/>
                <w:sz w:val="18"/>
              </w:rPr>
              <w:t>Arturo Pérez Canto</w:t>
            </w:r>
            <w:r w:rsidR="007A7A76" w:rsidRPr="00104BFA">
              <w:rPr>
                <w:rFonts w:asciiTheme="minorHAnsi" w:hAnsiTheme="minorHAnsi"/>
                <w:sz w:val="18"/>
              </w:rPr>
              <w:t xml:space="preserve"> </w:t>
            </w:r>
            <w:r w:rsidR="00104BFA" w:rsidRPr="00104BFA">
              <w:rPr>
                <w:rFonts w:asciiTheme="minorHAnsi" w:hAnsiTheme="minorHAnsi"/>
                <w:sz w:val="18"/>
              </w:rPr>
              <w:t>S/</w:t>
            </w:r>
            <w:r w:rsidR="007A7A76" w:rsidRPr="00104BFA">
              <w:rPr>
                <w:rFonts w:asciiTheme="minorHAnsi" w:hAnsiTheme="minorHAnsi"/>
                <w:sz w:val="18"/>
              </w:rPr>
              <w:t>N</w:t>
            </w:r>
            <w:r w:rsidR="00FA1F35" w:rsidRPr="00104BFA">
              <w:rPr>
                <w:rFonts w:asciiTheme="minorHAnsi" w:hAnsiTheme="minorHAnsi"/>
                <w:sz w:val="18"/>
              </w:rPr>
              <w:t xml:space="preserve">, </w:t>
            </w:r>
            <w:r w:rsidR="00104BFA" w:rsidRPr="00104BFA">
              <w:rPr>
                <w:rFonts w:asciiTheme="minorHAnsi" w:hAnsiTheme="minorHAnsi"/>
                <w:sz w:val="18"/>
              </w:rPr>
              <w:t xml:space="preserve">sector Media Luna, </w:t>
            </w:r>
            <w:r w:rsidR="00FA1F35" w:rsidRPr="00104BFA">
              <w:rPr>
                <w:rFonts w:asciiTheme="minorHAnsi" w:hAnsiTheme="minorHAnsi"/>
                <w:sz w:val="18"/>
              </w:rPr>
              <w:t xml:space="preserve">comuna de </w:t>
            </w:r>
            <w:r w:rsidR="00400A99" w:rsidRPr="00104BFA">
              <w:rPr>
                <w:rFonts w:asciiTheme="minorHAnsi" w:hAnsiTheme="minorHAnsi"/>
                <w:sz w:val="18"/>
              </w:rPr>
              <w:t>Cañete</w:t>
            </w:r>
            <w:r w:rsidR="00807E17" w:rsidRPr="00104BFA">
              <w:rPr>
                <w:rFonts w:asciiTheme="minorHAnsi" w:hAnsiTheme="minorHAnsi"/>
                <w:sz w:val="18"/>
              </w:rPr>
              <w:t>.</w:t>
            </w:r>
            <w:r w:rsidR="00807E17" w:rsidRPr="00C3718A">
              <w:rPr>
                <w:rFonts w:asciiTheme="minorHAnsi" w:hAnsiTheme="minorHAnsi"/>
                <w:sz w:val="18"/>
              </w:rPr>
              <w:t xml:space="preserve"> </w:t>
            </w:r>
          </w:p>
          <w:p w:rsidR="005408E4" w:rsidRPr="00C3718A" w:rsidRDefault="005408E4" w:rsidP="0063139C">
            <w:pPr>
              <w:rPr>
                <w:rFonts w:asciiTheme="minorHAnsi" w:hAnsiTheme="minorHAnsi"/>
                <w:sz w:val="18"/>
              </w:rPr>
            </w:pPr>
          </w:p>
          <w:p w:rsidR="0063139C" w:rsidRPr="00C3718A" w:rsidRDefault="005408E4" w:rsidP="0063139C">
            <w:pPr>
              <w:rPr>
                <w:rFonts w:asciiTheme="minorHAnsi" w:hAnsiTheme="minorHAnsi"/>
                <w:sz w:val="18"/>
              </w:rPr>
            </w:pPr>
            <w:r w:rsidRPr="00C3718A">
              <w:rPr>
                <w:rFonts w:asciiTheme="minorHAnsi" w:hAnsiTheme="minorHAnsi"/>
                <w:sz w:val="18"/>
              </w:rPr>
              <w:t xml:space="preserve">Se constata funcionamiento de la </w:t>
            </w:r>
            <w:r w:rsidR="00A427A2" w:rsidRPr="00C3718A">
              <w:rPr>
                <w:rFonts w:asciiTheme="minorHAnsi" w:hAnsiTheme="minorHAnsi"/>
                <w:sz w:val="18"/>
              </w:rPr>
              <w:t>fuente emisora</w:t>
            </w:r>
            <w:r w:rsidRPr="00C3718A">
              <w:rPr>
                <w:rFonts w:asciiTheme="minorHAnsi" w:hAnsiTheme="minorHAnsi"/>
                <w:sz w:val="18"/>
              </w:rPr>
              <w:t xml:space="preserve">, </w:t>
            </w:r>
            <w:r w:rsidR="0000164B" w:rsidRPr="00C3718A">
              <w:rPr>
                <w:rFonts w:asciiTheme="minorHAnsi" w:hAnsiTheme="minorHAnsi"/>
                <w:sz w:val="18"/>
              </w:rPr>
              <w:t xml:space="preserve">con </w:t>
            </w:r>
            <w:r w:rsidR="00C3718A" w:rsidRPr="00C3718A">
              <w:rPr>
                <w:rFonts w:asciiTheme="minorHAnsi" w:hAnsiTheme="minorHAnsi"/>
                <w:sz w:val="18"/>
              </w:rPr>
              <w:t xml:space="preserve">funcionamiento </w:t>
            </w:r>
            <w:r w:rsidR="007B0171" w:rsidRPr="007A7A76">
              <w:rPr>
                <w:rFonts w:asciiTheme="minorHAnsi" w:hAnsiTheme="minorHAnsi"/>
                <w:sz w:val="18"/>
              </w:rPr>
              <w:t>continuo</w:t>
            </w:r>
            <w:r w:rsidR="007A7A76">
              <w:rPr>
                <w:rFonts w:asciiTheme="minorHAnsi" w:hAnsiTheme="minorHAnsi"/>
                <w:sz w:val="18"/>
              </w:rPr>
              <w:t xml:space="preserve"> en horario </w:t>
            </w:r>
            <w:r w:rsidR="00400A99">
              <w:rPr>
                <w:rFonts w:asciiTheme="minorHAnsi" w:hAnsiTheme="minorHAnsi"/>
                <w:sz w:val="18"/>
              </w:rPr>
              <w:t>diurno de diversos equipos mecánicos</w:t>
            </w:r>
            <w:r w:rsidR="007B0171">
              <w:rPr>
                <w:rFonts w:asciiTheme="minorHAnsi" w:hAnsiTheme="minorHAnsi"/>
                <w:sz w:val="18"/>
              </w:rPr>
              <w:t>, correspondiente</w:t>
            </w:r>
            <w:r w:rsidR="00400A99">
              <w:rPr>
                <w:rFonts w:asciiTheme="minorHAnsi" w:hAnsiTheme="minorHAnsi"/>
                <w:sz w:val="18"/>
              </w:rPr>
              <w:t>s</w:t>
            </w:r>
            <w:r w:rsidR="007B0171">
              <w:rPr>
                <w:rFonts w:asciiTheme="minorHAnsi" w:hAnsiTheme="minorHAnsi"/>
                <w:sz w:val="18"/>
              </w:rPr>
              <w:t xml:space="preserve"> a </w:t>
            </w:r>
            <w:r w:rsidR="00400A99">
              <w:rPr>
                <w:rFonts w:asciiTheme="minorHAnsi" w:hAnsiTheme="minorHAnsi"/>
                <w:sz w:val="18"/>
              </w:rPr>
              <w:t>motosierra, cortadora de madera, cepilladora entre otros, localizados al interior de</w:t>
            </w:r>
            <w:r w:rsidR="007B0171">
              <w:rPr>
                <w:rFonts w:asciiTheme="minorHAnsi" w:hAnsiTheme="minorHAnsi"/>
                <w:sz w:val="18"/>
              </w:rPr>
              <w:t xml:space="preserve"> la </w:t>
            </w:r>
            <w:r w:rsidR="00400A99">
              <w:rPr>
                <w:rFonts w:asciiTheme="minorHAnsi" w:hAnsiTheme="minorHAnsi"/>
                <w:sz w:val="18"/>
              </w:rPr>
              <w:t>instalación</w:t>
            </w:r>
            <w:r w:rsidR="007B0171">
              <w:rPr>
                <w:rFonts w:asciiTheme="minorHAnsi" w:hAnsiTheme="minorHAnsi"/>
                <w:sz w:val="18"/>
              </w:rPr>
              <w:t xml:space="preserve"> denunciada</w:t>
            </w:r>
            <w:r w:rsidR="00C3718A" w:rsidRPr="00C3718A">
              <w:rPr>
                <w:rFonts w:asciiTheme="minorHAnsi" w:hAnsiTheme="minorHAnsi"/>
                <w:sz w:val="18"/>
              </w:rPr>
              <w:t>.</w:t>
            </w:r>
          </w:p>
          <w:p w:rsidR="003F3FD3" w:rsidRPr="00C3718A" w:rsidRDefault="003F3FD3" w:rsidP="0063139C">
            <w:pPr>
              <w:rPr>
                <w:rFonts w:asciiTheme="minorHAnsi" w:hAnsiTheme="minorHAnsi"/>
                <w:sz w:val="18"/>
              </w:rPr>
            </w:pPr>
          </w:p>
          <w:p w:rsidR="00835A67" w:rsidRPr="00C3718A" w:rsidRDefault="001A34C1" w:rsidP="0063139C">
            <w:pPr>
              <w:rPr>
                <w:rFonts w:asciiTheme="minorHAnsi" w:hAnsiTheme="minorHAnsi"/>
                <w:sz w:val="18"/>
              </w:rPr>
            </w:pPr>
            <w:r w:rsidRPr="00C3718A">
              <w:rPr>
                <w:rFonts w:asciiTheme="minorHAnsi" w:hAnsiTheme="minorHAnsi"/>
                <w:sz w:val="18"/>
              </w:rPr>
              <w:t xml:space="preserve">Una vez obtenido </w:t>
            </w:r>
            <w:r w:rsidR="0063139C" w:rsidRPr="00C3718A">
              <w:rPr>
                <w:rFonts w:asciiTheme="minorHAnsi" w:hAnsiTheme="minorHAnsi"/>
                <w:sz w:val="18"/>
              </w:rPr>
              <w:t xml:space="preserve">el Nivel de Presión Sonora Corregido </w:t>
            </w:r>
            <w:r w:rsidR="00F32A08" w:rsidRPr="00C3718A">
              <w:rPr>
                <w:rFonts w:asciiTheme="minorHAnsi" w:hAnsiTheme="minorHAnsi"/>
                <w:sz w:val="18"/>
              </w:rPr>
              <w:t xml:space="preserve">NPC </w:t>
            </w:r>
            <w:r w:rsidR="0063139C" w:rsidRPr="00C3718A">
              <w:rPr>
                <w:rFonts w:asciiTheme="minorHAnsi" w:hAnsiTheme="minorHAnsi"/>
                <w:sz w:val="18"/>
              </w:rPr>
              <w:t>(ver fichas</w:t>
            </w:r>
            <w:r w:rsidR="00727547" w:rsidRPr="00C3718A">
              <w:rPr>
                <w:rFonts w:asciiTheme="minorHAnsi" w:hAnsiTheme="minorHAnsi"/>
                <w:sz w:val="18"/>
              </w:rPr>
              <w:t xml:space="preserve"> en registro del </w:t>
            </w:r>
            <w:r w:rsidR="00063755" w:rsidRPr="00C3718A">
              <w:rPr>
                <w:rFonts w:asciiTheme="minorHAnsi" w:hAnsiTheme="minorHAnsi"/>
                <w:sz w:val="18"/>
              </w:rPr>
              <w:t>A</w:t>
            </w:r>
            <w:r w:rsidR="00352F73" w:rsidRPr="00C3718A">
              <w:rPr>
                <w:rFonts w:asciiTheme="minorHAnsi" w:hAnsiTheme="minorHAnsi"/>
                <w:sz w:val="18"/>
              </w:rPr>
              <w:t xml:space="preserve">nexo </w:t>
            </w:r>
            <w:r w:rsidR="003F3FD3" w:rsidRPr="00C3718A">
              <w:rPr>
                <w:rFonts w:asciiTheme="minorHAnsi" w:hAnsiTheme="minorHAnsi"/>
                <w:sz w:val="18"/>
              </w:rPr>
              <w:t>1</w:t>
            </w:r>
            <w:r w:rsidR="0063139C" w:rsidRPr="00C3718A">
              <w:rPr>
                <w:rFonts w:asciiTheme="minorHAnsi" w:hAnsiTheme="minorHAnsi"/>
                <w:sz w:val="18"/>
              </w:rPr>
              <w:t>), se realiz</w:t>
            </w:r>
            <w:r w:rsidRPr="00C3718A">
              <w:rPr>
                <w:rFonts w:asciiTheme="minorHAnsi" w:hAnsiTheme="minorHAnsi"/>
                <w:sz w:val="18"/>
              </w:rPr>
              <w:t>ó</w:t>
            </w:r>
            <w:r w:rsidR="0063139C" w:rsidRPr="00C3718A">
              <w:rPr>
                <w:rFonts w:asciiTheme="minorHAnsi" w:hAnsiTheme="minorHAnsi"/>
                <w:sz w:val="18"/>
              </w:rPr>
              <w:t xml:space="preserve"> la </w:t>
            </w:r>
            <w:r w:rsidR="00E3508F" w:rsidRPr="00C3718A">
              <w:rPr>
                <w:rFonts w:asciiTheme="minorHAnsi" w:hAnsiTheme="minorHAnsi"/>
                <w:sz w:val="18"/>
              </w:rPr>
              <w:t xml:space="preserve">evaluación de </w:t>
            </w:r>
            <w:r w:rsidR="00393ED4" w:rsidRPr="00C3718A">
              <w:rPr>
                <w:rFonts w:asciiTheme="minorHAnsi" w:hAnsiTheme="minorHAnsi"/>
                <w:sz w:val="18"/>
              </w:rPr>
              <w:t>los niveles medidos. Para esto se homolog</w:t>
            </w:r>
            <w:r w:rsidRPr="00C3718A">
              <w:rPr>
                <w:rFonts w:asciiTheme="minorHAnsi" w:hAnsiTheme="minorHAnsi"/>
                <w:sz w:val="18"/>
              </w:rPr>
              <w:t>ó</w:t>
            </w:r>
            <w:r w:rsidR="00393ED4" w:rsidRPr="00C3718A">
              <w:rPr>
                <w:rFonts w:asciiTheme="minorHAnsi" w:hAnsiTheme="minorHAnsi"/>
                <w:sz w:val="18"/>
              </w:rPr>
              <w:t xml:space="preserve"> la zona donde se encuentra</w:t>
            </w:r>
            <w:r w:rsidR="00205627" w:rsidRPr="00C3718A">
              <w:rPr>
                <w:rFonts w:asciiTheme="minorHAnsi" w:hAnsiTheme="minorHAnsi"/>
                <w:sz w:val="18"/>
              </w:rPr>
              <w:t xml:space="preserve"> </w:t>
            </w:r>
            <w:r w:rsidR="007B0171">
              <w:rPr>
                <w:rFonts w:asciiTheme="minorHAnsi" w:hAnsiTheme="minorHAnsi"/>
                <w:sz w:val="18"/>
              </w:rPr>
              <w:t>el</w:t>
            </w:r>
            <w:r w:rsidR="00205627" w:rsidRPr="00C3718A">
              <w:rPr>
                <w:rFonts w:asciiTheme="minorHAnsi" w:hAnsiTheme="minorHAnsi"/>
                <w:sz w:val="18"/>
              </w:rPr>
              <w:t xml:space="preserve"> </w:t>
            </w:r>
            <w:r w:rsidR="00807E17" w:rsidRPr="00C3718A">
              <w:rPr>
                <w:rFonts w:asciiTheme="minorHAnsi" w:hAnsiTheme="minorHAnsi"/>
                <w:sz w:val="18"/>
              </w:rPr>
              <w:t>R</w:t>
            </w:r>
            <w:r w:rsidR="00205627" w:rsidRPr="00C3718A">
              <w:rPr>
                <w:rFonts w:asciiTheme="minorHAnsi" w:hAnsiTheme="minorHAnsi"/>
                <w:sz w:val="18"/>
              </w:rPr>
              <w:t>eceptor</w:t>
            </w:r>
            <w:r w:rsidR="00393ED4" w:rsidRPr="00C3718A">
              <w:rPr>
                <w:rFonts w:asciiTheme="minorHAnsi" w:hAnsiTheme="minorHAnsi"/>
                <w:sz w:val="18"/>
              </w:rPr>
              <w:t xml:space="preserve">, </w:t>
            </w:r>
            <w:r w:rsidR="00205627" w:rsidRPr="00C3718A">
              <w:rPr>
                <w:rFonts w:asciiTheme="minorHAnsi" w:hAnsiTheme="minorHAnsi"/>
                <w:sz w:val="18"/>
              </w:rPr>
              <w:t xml:space="preserve">concluyéndose que </w:t>
            </w:r>
            <w:r w:rsidR="00835A67" w:rsidRPr="00C3718A">
              <w:rPr>
                <w:rFonts w:asciiTheme="minorHAnsi" w:hAnsiTheme="minorHAnsi"/>
                <w:sz w:val="18"/>
              </w:rPr>
              <w:t>el</w:t>
            </w:r>
            <w:r w:rsidR="00205627" w:rsidRPr="00C3718A">
              <w:rPr>
                <w:rFonts w:asciiTheme="minorHAnsi" w:hAnsiTheme="minorHAnsi"/>
                <w:sz w:val="18"/>
              </w:rPr>
              <w:t xml:space="preserve"> R</w:t>
            </w:r>
            <w:r w:rsidR="00835A67" w:rsidRPr="00C3718A">
              <w:rPr>
                <w:rFonts w:asciiTheme="minorHAnsi" w:hAnsiTheme="minorHAnsi"/>
                <w:sz w:val="18"/>
              </w:rPr>
              <w:t>eceptor N°1</w:t>
            </w:r>
            <w:r w:rsidR="00807E17" w:rsidRPr="00C3718A">
              <w:rPr>
                <w:rFonts w:asciiTheme="minorHAnsi" w:hAnsiTheme="minorHAnsi"/>
                <w:sz w:val="18"/>
              </w:rPr>
              <w:t xml:space="preserve"> se </w:t>
            </w:r>
            <w:r w:rsidR="00807E17" w:rsidRPr="007A7A76">
              <w:rPr>
                <w:rFonts w:asciiTheme="minorHAnsi" w:hAnsiTheme="minorHAnsi"/>
                <w:sz w:val="18"/>
              </w:rPr>
              <w:t>encuentra</w:t>
            </w:r>
            <w:r w:rsidR="00046E1D" w:rsidRPr="007A7A76">
              <w:rPr>
                <w:rFonts w:asciiTheme="minorHAnsi" w:hAnsiTheme="minorHAnsi"/>
                <w:sz w:val="18"/>
              </w:rPr>
              <w:t xml:space="preserve"> ubicado </w:t>
            </w:r>
            <w:r w:rsidR="005408E4" w:rsidRPr="007A7A76">
              <w:rPr>
                <w:rFonts w:asciiTheme="minorHAnsi" w:hAnsiTheme="minorHAnsi"/>
                <w:sz w:val="18"/>
              </w:rPr>
              <w:t xml:space="preserve">en </w:t>
            </w:r>
            <w:r w:rsidR="003F3FD3" w:rsidRPr="007A7A76">
              <w:rPr>
                <w:rFonts w:asciiTheme="minorHAnsi" w:hAnsiTheme="minorHAnsi"/>
                <w:sz w:val="18"/>
              </w:rPr>
              <w:t xml:space="preserve">Zona </w:t>
            </w:r>
            <w:r w:rsidR="00400A99">
              <w:rPr>
                <w:rFonts w:asciiTheme="minorHAnsi" w:hAnsiTheme="minorHAnsi"/>
                <w:sz w:val="18"/>
              </w:rPr>
              <w:t>ZA-</w:t>
            </w:r>
            <w:r w:rsidR="007A7A76" w:rsidRPr="007A7A76">
              <w:rPr>
                <w:rFonts w:asciiTheme="minorHAnsi" w:hAnsiTheme="minorHAnsi"/>
                <w:sz w:val="18"/>
              </w:rPr>
              <w:t>3 (Residencial Mixta)</w:t>
            </w:r>
            <w:r w:rsidR="00D53650" w:rsidRPr="00C3718A">
              <w:rPr>
                <w:rFonts w:asciiTheme="minorHAnsi" w:hAnsiTheme="minorHAnsi"/>
                <w:sz w:val="18"/>
              </w:rPr>
              <w:t xml:space="preserve">, del Plan Regulador </w:t>
            </w:r>
            <w:r w:rsidR="00C3718A" w:rsidRPr="00C3718A">
              <w:rPr>
                <w:rFonts w:asciiTheme="minorHAnsi" w:hAnsiTheme="minorHAnsi"/>
                <w:sz w:val="18"/>
              </w:rPr>
              <w:t xml:space="preserve">Comunal </w:t>
            </w:r>
            <w:r w:rsidR="00D53650" w:rsidRPr="00C3718A">
              <w:rPr>
                <w:rFonts w:asciiTheme="minorHAnsi" w:hAnsiTheme="minorHAnsi"/>
                <w:sz w:val="18"/>
              </w:rPr>
              <w:t xml:space="preserve">de </w:t>
            </w:r>
            <w:r w:rsidR="00400A99">
              <w:rPr>
                <w:rFonts w:asciiTheme="minorHAnsi" w:hAnsiTheme="minorHAnsi"/>
                <w:sz w:val="18"/>
              </w:rPr>
              <w:t>Cañete</w:t>
            </w:r>
            <w:r w:rsidR="00D53650" w:rsidRPr="00C3718A">
              <w:rPr>
                <w:rFonts w:asciiTheme="minorHAnsi" w:hAnsiTheme="minorHAnsi"/>
                <w:sz w:val="18"/>
              </w:rPr>
              <w:t xml:space="preserve">, </w:t>
            </w:r>
            <w:r w:rsidR="00223251" w:rsidRPr="00C3718A">
              <w:rPr>
                <w:rFonts w:asciiTheme="minorHAnsi" w:hAnsiTheme="minorHAnsi"/>
                <w:sz w:val="18"/>
              </w:rPr>
              <w:t>la</w:t>
            </w:r>
            <w:r w:rsidR="00D53650" w:rsidRPr="00C3718A">
              <w:rPr>
                <w:rFonts w:asciiTheme="minorHAnsi" w:hAnsiTheme="minorHAnsi"/>
                <w:sz w:val="18"/>
              </w:rPr>
              <w:t xml:space="preserve"> </w:t>
            </w:r>
            <w:r w:rsidRPr="00C3718A">
              <w:rPr>
                <w:rFonts w:asciiTheme="minorHAnsi" w:hAnsiTheme="minorHAnsi"/>
                <w:sz w:val="18"/>
              </w:rPr>
              <w:t xml:space="preserve">que </w:t>
            </w:r>
            <w:r w:rsidR="00C3718A" w:rsidRPr="00C3718A">
              <w:rPr>
                <w:rFonts w:asciiTheme="minorHAnsi" w:hAnsiTheme="minorHAnsi"/>
                <w:sz w:val="18"/>
              </w:rPr>
              <w:t xml:space="preserve">es homologable a </w:t>
            </w:r>
            <w:r w:rsidR="00C3718A" w:rsidRPr="00772045">
              <w:rPr>
                <w:rFonts w:asciiTheme="minorHAnsi" w:hAnsiTheme="minorHAnsi"/>
                <w:sz w:val="18"/>
              </w:rPr>
              <w:t xml:space="preserve">Zona </w:t>
            </w:r>
            <w:r w:rsidR="007B0171" w:rsidRPr="00772045">
              <w:rPr>
                <w:rFonts w:asciiTheme="minorHAnsi" w:hAnsiTheme="minorHAnsi"/>
                <w:sz w:val="18"/>
              </w:rPr>
              <w:t>I</w:t>
            </w:r>
            <w:r w:rsidR="00C3718A" w:rsidRPr="00772045">
              <w:rPr>
                <w:rFonts w:asciiTheme="minorHAnsi" w:hAnsiTheme="minorHAnsi"/>
                <w:sz w:val="18"/>
              </w:rPr>
              <w:t>I</w:t>
            </w:r>
            <w:r w:rsidR="003F3FD3" w:rsidRPr="00772045">
              <w:rPr>
                <w:rFonts w:asciiTheme="minorHAnsi" w:hAnsiTheme="minorHAnsi"/>
                <w:sz w:val="18"/>
              </w:rPr>
              <w:t>I</w:t>
            </w:r>
            <w:r w:rsidR="00046E1D" w:rsidRPr="00C3718A">
              <w:rPr>
                <w:rFonts w:asciiTheme="minorHAnsi" w:hAnsiTheme="minorHAnsi"/>
                <w:sz w:val="18"/>
              </w:rPr>
              <w:t xml:space="preserve"> del D</w:t>
            </w:r>
            <w:r w:rsidRPr="00C3718A">
              <w:rPr>
                <w:rFonts w:asciiTheme="minorHAnsi" w:hAnsiTheme="minorHAnsi"/>
                <w:sz w:val="18"/>
              </w:rPr>
              <w:t>.</w:t>
            </w:r>
            <w:r w:rsidR="00046E1D" w:rsidRPr="00C3718A">
              <w:rPr>
                <w:rFonts w:asciiTheme="minorHAnsi" w:hAnsiTheme="minorHAnsi"/>
                <w:sz w:val="18"/>
              </w:rPr>
              <w:t>S</w:t>
            </w:r>
            <w:r w:rsidRPr="00C3718A">
              <w:rPr>
                <w:rFonts w:asciiTheme="minorHAnsi" w:hAnsiTheme="minorHAnsi"/>
                <w:sz w:val="18"/>
              </w:rPr>
              <w:t>.</w:t>
            </w:r>
            <w:r w:rsidR="00046E1D" w:rsidRPr="00C3718A">
              <w:rPr>
                <w:rFonts w:asciiTheme="minorHAnsi" w:hAnsiTheme="minorHAnsi"/>
                <w:sz w:val="18"/>
              </w:rPr>
              <w:t xml:space="preserve"> N° 38/2011 MMA</w:t>
            </w:r>
            <w:r w:rsidR="00D53650" w:rsidRPr="00C3718A">
              <w:rPr>
                <w:rFonts w:asciiTheme="minorHAnsi" w:hAnsiTheme="minorHAnsi"/>
                <w:sz w:val="18"/>
              </w:rPr>
              <w:t>.</w:t>
            </w:r>
          </w:p>
          <w:p w:rsidR="003F3FD3" w:rsidRPr="007A7A76" w:rsidRDefault="003F3FD3" w:rsidP="0063139C">
            <w:pPr>
              <w:rPr>
                <w:rFonts w:asciiTheme="minorHAnsi" w:hAnsiTheme="minorHAnsi"/>
                <w:sz w:val="16"/>
              </w:rPr>
            </w:pPr>
          </w:p>
          <w:p w:rsidR="00AE52AB" w:rsidRPr="00C3718A" w:rsidRDefault="00AE52AB" w:rsidP="00400A99">
            <w:pPr>
              <w:rPr>
                <w:rFonts w:asciiTheme="minorHAnsi" w:hAnsiTheme="minorHAnsi"/>
                <w:sz w:val="18"/>
              </w:rPr>
            </w:pPr>
            <w:r w:rsidRPr="00C3718A">
              <w:rPr>
                <w:rFonts w:asciiTheme="minorHAnsi" w:hAnsiTheme="minorHAnsi"/>
                <w:sz w:val="18"/>
              </w:rPr>
              <w:lastRenderedPageBreak/>
              <w:t xml:space="preserve">Con base en los límites que se deben cumplir </w:t>
            </w:r>
            <w:r w:rsidR="00223251" w:rsidRPr="00C3718A">
              <w:rPr>
                <w:rFonts w:asciiTheme="minorHAnsi" w:hAnsiTheme="minorHAnsi"/>
                <w:sz w:val="18"/>
              </w:rPr>
              <w:t>para esta</w:t>
            </w:r>
            <w:r w:rsidRPr="00C3718A">
              <w:rPr>
                <w:rFonts w:asciiTheme="minorHAnsi" w:hAnsiTheme="minorHAnsi"/>
                <w:sz w:val="18"/>
              </w:rPr>
              <w:t xml:space="preserve"> zona y </w:t>
            </w:r>
            <w:r w:rsidR="00223251" w:rsidRPr="00C3718A">
              <w:rPr>
                <w:rFonts w:asciiTheme="minorHAnsi" w:hAnsiTheme="minorHAnsi"/>
                <w:sz w:val="18"/>
              </w:rPr>
              <w:t>el Nivel de Presión Sonora Corregido, obtenido</w:t>
            </w:r>
            <w:r w:rsidRPr="00C3718A">
              <w:rPr>
                <w:rFonts w:asciiTheme="minorHAnsi" w:hAnsiTheme="minorHAnsi"/>
                <w:sz w:val="18"/>
              </w:rPr>
              <w:t xml:space="preserve"> a partir de las mediciones realizadas el día </w:t>
            </w:r>
            <w:r w:rsidR="00400A99">
              <w:rPr>
                <w:rFonts w:asciiTheme="minorHAnsi" w:hAnsiTheme="minorHAnsi"/>
                <w:sz w:val="18"/>
              </w:rPr>
              <w:t>09</w:t>
            </w:r>
            <w:r w:rsidR="003F3FD3" w:rsidRPr="00C3718A">
              <w:rPr>
                <w:rFonts w:asciiTheme="minorHAnsi" w:hAnsiTheme="minorHAnsi"/>
                <w:sz w:val="18"/>
              </w:rPr>
              <w:t xml:space="preserve"> de </w:t>
            </w:r>
            <w:r w:rsidR="007B0171">
              <w:rPr>
                <w:rFonts w:asciiTheme="minorHAnsi" w:hAnsiTheme="minorHAnsi"/>
                <w:sz w:val="18"/>
              </w:rPr>
              <w:t>Ju</w:t>
            </w:r>
            <w:r w:rsidR="00400A99">
              <w:rPr>
                <w:rFonts w:asciiTheme="minorHAnsi" w:hAnsiTheme="minorHAnsi"/>
                <w:sz w:val="18"/>
              </w:rPr>
              <w:t>n</w:t>
            </w:r>
            <w:r w:rsidR="007B0171">
              <w:rPr>
                <w:rFonts w:asciiTheme="minorHAnsi" w:hAnsiTheme="minorHAnsi"/>
                <w:sz w:val="18"/>
              </w:rPr>
              <w:t xml:space="preserve">io </w:t>
            </w:r>
            <w:r w:rsidRPr="00C3718A">
              <w:rPr>
                <w:rFonts w:asciiTheme="minorHAnsi" w:hAnsiTheme="minorHAnsi"/>
                <w:sz w:val="18"/>
              </w:rPr>
              <w:t xml:space="preserve">de </w:t>
            </w:r>
            <w:r w:rsidRPr="000C4695">
              <w:rPr>
                <w:rFonts w:asciiTheme="minorHAnsi" w:hAnsiTheme="minorHAnsi"/>
                <w:sz w:val="18"/>
              </w:rPr>
              <w:t>201</w:t>
            </w:r>
            <w:r w:rsidR="007B0171" w:rsidRPr="000C4695">
              <w:rPr>
                <w:rFonts w:asciiTheme="minorHAnsi" w:hAnsiTheme="minorHAnsi"/>
                <w:sz w:val="18"/>
              </w:rPr>
              <w:t>6</w:t>
            </w:r>
            <w:r w:rsidR="00400A99">
              <w:rPr>
                <w:rFonts w:asciiTheme="minorHAnsi" w:hAnsiTheme="minorHAnsi"/>
                <w:sz w:val="18"/>
              </w:rPr>
              <w:t xml:space="preserve"> entre las 09:30 y 10:00 AM</w:t>
            </w:r>
            <w:r w:rsidRPr="000C4695">
              <w:rPr>
                <w:rFonts w:asciiTheme="minorHAnsi" w:hAnsiTheme="minorHAnsi"/>
                <w:sz w:val="18"/>
              </w:rPr>
              <w:t xml:space="preserve">, </w:t>
            </w:r>
            <w:r w:rsidRPr="000C4695">
              <w:rPr>
                <w:rFonts w:asciiTheme="minorHAnsi" w:hAnsiTheme="minorHAnsi"/>
                <w:b/>
                <w:sz w:val="18"/>
              </w:rPr>
              <w:t>se indica que existe superación del límite</w:t>
            </w:r>
            <w:r w:rsidR="001A34C1" w:rsidRPr="000C4695">
              <w:rPr>
                <w:rFonts w:asciiTheme="minorHAnsi" w:hAnsiTheme="minorHAnsi"/>
                <w:b/>
                <w:sz w:val="18"/>
              </w:rPr>
              <w:t xml:space="preserve"> </w:t>
            </w:r>
            <w:r w:rsidR="00400A99">
              <w:rPr>
                <w:rFonts w:asciiTheme="minorHAnsi" w:hAnsiTheme="minorHAnsi"/>
                <w:b/>
                <w:sz w:val="18"/>
              </w:rPr>
              <w:t>diurno</w:t>
            </w:r>
            <w:r w:rsidR="00F32A08" w:rsidRPr="00BC210F">
              <w:rPr>
                <w:rFonts w:asciiTheme="minorHAnsi" w:hAnsiTheme="minorHAnsi"/>
                <w:b/>
                <w:sz w:val="18"/>
              </w:rPr>
              <w:t xml:space="preserve"> </w:t>
            </w:r>
            <w:r w:rsidR="001A34C1" w:rsidRPr="00BC210F">
              <w:rPr>
                <w:rFonts w:asciiTheme="minorHAnsi" w:hAnsiTheme="minorHAnsi"/>
                <w:b/>
                <w:sz w:val="18"/>
              </w:rPr>
              <w:t>(</w:t>
            </w:r>
            <w:r w:rsidR="00400A99">
              <w:rPr>
                <w:rFonts w:asciiTheme="minorHAnsi" w:hAnsiTheme="minorHAnsi"/>
                <w:b/>
                <w:sz w:val="18"/>
              </w:rPr>
              <w:t>65</w:t>
            </w:r>
            <w:r w:rsidRPr="000C4695">
              <w:rPr>
                <w:rFonts w:asciiTheme="minorHAnsi" w:hAnsiTheme="minorHAnsi"/>
                <w:b/>
                <w:sz w:val="18"/>
              </w:rPr>
              <w:t xml:space="preserve"> dBA</w:t>
            </w:r>
            <w:r w:rsidR="001A34C1" w:rsidRPr="000C4695">
              <w:rPr>
                <w:rFonts w:asciiTheme="minorHAnsi" w:hAnsiTheme="minorHAnsi"/>
                <w:b/>
                <w:sz w:val="18"/>
              </w:rPr>
              <w:t>)</w:t>
            </w:r>
            <w:r w:rsidRPr="000C4695">
              <w:rPr>
                <w:rFonts w:asciiTheme="minorHAnsi" w:hAnsiTheme="minorHAnsi"/>
                <w:b/>
                <w:sz w:val="18"/>
              </w:rPr>
              <w:t xml:space="preserve"> </w:t>
            </w:r>
            <w:r w:rsidR="00223251" w:rsidRPr="000C4695">
              <w:rPr>
                <w:rFonts w:asciiTheme="minorHAnsi" w:hAnsiTheme="minorHAnsi"/>
                <w:b/>
                <w:sz w:val="18"/>
              </w:rPr>
              <w:t xml:space="preserve">en </w:t>
            </w:r>
            <w:r w:rsidR="007B0171" w:rsidRPr="000C4695">
              <w:rPr>
                <w:rFonts w:asciiTheme="minorHAnsi" w:hAnsiTheme="minorHAnsi"/>
                <w:b/>
                <w:sz w:val="18"/>
              </w:rPr>
              <w:t>el</w:t>
            </w:r>
            <w:r w:rsidR="00223251" w:rsidRPr="000C4695">
              <w:rPr>
                <w:rFonts w:asciiTheme="minorHAnsi" w:hAnsiTheme="minorHAnsi"/>
                <w:b/>
                <w:sz w:val="18"/>
              </w:rPr>
              <w:t xml:space="preserve"> receptor N° 1, </w:t>
            </w:r>
            <w:r w:rsidR="00F32A08" w:rsidRPr="000C4695">
              <w:rPr>
                <w:rFonts w:asciiTheme="minorHAnsi" w:hAnsiTheme="minorHAnsi"/>
                <w:b/>
                <w:sz w:val="18"/>
              </w:rPr>
              <w:t xml:space="preserve">no </w:t>
            </w:r>
            <w:r w:rsidR="00444E15" w:rsidRPr="000C4695">
              <w:rPr>
                <w:rFonts w:asciiTheme="minorHAnsi" w:hAnsiTheme="minorHAnsi"/>
                <w:b/>
                <w:sz w:val="18"/>
              </w:rPr>
              <w:t xml:space="preserve">existiendo interferencia </w:t>
            </w:r>
            <w:r w:rsidR="000B3E70" w:rsidRPr="000C4695">
              <w:rPr>
                <w:rFonts w:asciiTheme="minorHAnsi" w:hAnsiTheme="minorHAnsi"/>
                <w:b/>
                <w:sz w:val="18"/>
              </w:rPr>
              <w:t>entre</w:t>
            </w:r>
            <w:r w:rsidR="00444E15" w:rsidRPr="000C4695">
              <w:rPr>
                <w:rFonts w:asciiTheme="minorHAnsi" w:hAnsiTheme="minorHAnsi"/>
                <w:b/>
                <w:sz w:val="18"/>
              </w:rPr>
              <w:t xml:space="preserve"> el</w:t>
            </w:r>
            <w:r w:rsidR="00444E15" w:rsidRPr="00BC210F">
              <w:rPr>
                <w:rFonts w:asciiTheme="minorHAnsi" w:hAnsiTheme="minorHAnsi"/>
                <w:b/>
                <w:sz w:val="18"/>
              </w:rPr>
              <w:t xml:space="preserve"> ruido de fondo </w:t>
            </w:r>
            <w:r w:rsidR="000B3E70" w:rsidRPr="00BC210F">
              <w:rPr>
                <w:rFonts w:asciiTheme="minorHAnsi" w:hAnsiTheme="minorHAnsi"/>
                <w:b/>
                <w:sz w:val="18"/>
              </w:rPr>
              <w:t xml:space="preserve">y </w:t>
            </w:r>
            <w:r w:rsidR="00444E15" w:rsidRPr="00BC210F">
              <w:rPr>
                <w:rFonts w:asciiTheme="minorHAnsi" w:hAnsiTheme="minorHAnsi"/>
                <w:b/>
                <w:sz w:val="18"/>
              </w:rPr>
              <w:t>el NP</w:t>
            </w:r>
            <w:r w:rsidR="000C4695">
              <w:rPr>
                <w:rFonts w:asciiTheme="minorHAnsi" w:hAnsiTheme="minorHAnsi"/>
                <w:b/>
                <w:sz w:val="18"/>
              </w:rPr>
              <w:t>C</w:t>
            </w:r>
            <w:r w:rsidR="00444E15" w:rsidRPr="00BC210F">
              <w:rPr>
                <w:rFonts w:asciiTheme="minorHAnsi" w:hAnsiTheme="minorHAnsi"/>
                <w:b/>
                <w:sz w:val="18"/>
              </w:rPr>
              <w:t xml:space="preserve"> final</w:t>
            </w:r>
            <w:r w:rsidR="000B3E70" w:rsidRPr="00BC210F">
              <w:rPr>
                <w:rFonts w:asciiTheme="minorHAnsi" w:hAnsiTheme="minorHAnsi"/>
                <w:b/>
                <w:sz w:val="18"/>
              </w:rPr>
              <w:t xml:space="preserve"> medido</w:t>
            </w:r>
            <w:r w:rsidR="003F3FD3" w:rsidRPr="00C3718A">
              <w:rPr>
                <w:rFonts w:asciiTheme="minorHAnsi" w:hAnsiTheme="minorHAnsi"/>
                <w:sz w:val="18"/>
              </w:rPr>
              <w:t>.</w:t>
            </w:r>
          </w:p>
        </w:tc>
        <w:tc>
          <w:tcPr>
            <w:tcW w:w="1378" w:type="pct"/>
            <w:vAlign w:val="center"/>
          </w:tcPr>
          <w:p w:rsidR="00BC210F" w:rsidRDefault="00F32A08" w:rsidP="008C1A14">
            <w:pPr>
              <w:rPr>
                <w:rFonts w:asciiTheme="minorHAnsi" w:hAnsiTheme="minorHAnsi"/>
              </w:rPr>
            </w:pPr>
            <w:r>
              <w:rPr>
                <w:rFonts w:asciiTheme="minorHAnsi" w:hAnsiTheme="minorHAnsi"/>
              </w:rPr>
              <w:lastRenderedPageBreak/>
              <w:t>E</w:t>
            </w:r>
            <w:r w:rsidR="00372F93">
              <w:rPr>
                <w:rFonts w:asciiTheme="minorHAnsi" w:hAnsiTheme="minorHAnsi"/>
              </w:rPr>
              <w:t xml:space="preserve">xiste </w:t>
            </w:r>
            <w:r w:rsidR="003F3FD3">
              <w:rPr>
                <w:rFonts w:asciiTheme="minorHAnsi" w:hAnsiTheme="minorHAnsi"/>
              </w:rPr>
              <w:t>s</w:t>
            </w:r>
            <w:r w:rsidR="00372F93">
              <w:rPr>
                <w:rFonts w:asciiTheme="minorHAnsi" w:hAnsiTheme="minorHAnsi"/>
              </w:rPr>
              <w:t xml:space="preserve">uperación </w:t>
            </w:r>
            <w:r w:rsidR="008C1A14">
              <w:rPr>
                <w:rFonts w:asciiTheme="minorHAnsi" w:hAnsiTheme="minorHAnsi"/>
              </w:rPr>
              <w:t>d</w:t>
            </w:r>
            <w:r w:rsidR="003F3FD3">
              <w:rPr>
                <w:rFonts w:asciiTheme="minorHAnsi" w:hAnsiTheme="minorHAnsi"/>
              </w:rPr>
              <w:t>el límite</w:t>
            </w:r>
            <w:r w:rsidR="00372F93">
              <w:rPr>
                <w:rFonts w:asciiTheme="minorHAnsi" w:hAnsiTheme="minorHAnsi"/>
              </w:rPr>
              <w:t xml:space="preserve"> est</w:t>
            </w:r>
            <w:r w:rsidR="003F3FD3">
              <w:rPr>
                <w:rFonts w:asciiTheme="minorHAnsi" w:hAnsiTheme="minorHAnsi"/>
              </w:rPr>
              <w:t xml:space="preserve">ablecido por la normativa para una </w:t>
            </w:r>
            <w:r w:rsidR="007B0171">
              <w:rPr>
                <w:rFonts w:asciiTheme="minorHAnsi" w:hAnsiTheme="minorHAnsi"/>
              </w:rPr>
              <w:t>Z</w:t>
            </w:r>
            <w:r w:rsidR="003F3FD3">
              <w:rPr>
                <w:rFonts w:asciiTheme="minorHAnsi" w:hAnsiTheme="minorHAnsi"/>
              </w:rPr>
              <w:t>ona I</w:t>
            </w:r>
            <w:r w:rsidR="007B0171">
              <w:rPr>
                <w:rFonts w:asciiTheme="minorHAnsi" w:hAnsiTheme="minorHAnsi"/>
              </w:rPr>
              <w:t>I</w:t>
            </w:r>
            <w:r w:rsidR="003F3FD3">
              <w:rPr>
                <w:rFonts w:asciiTheme="minorHAnsi" w:hAnsiTheme="minorHAnsi"/>
              </w:rPr>
              <w:t xml:space="preserve">I en periodo </w:t>
            </w:r>
            <w:r w:rsidR="00400A99">
              <w:rPr>
                <w:rFonts w:asciiTheme="minorHAnsi" w:hAnsiTheme="minorHAnsi"/>
              </w:rPr>
              <w:t>diur</w:t>
            </w:r>
            <w:r w:rsidRPr="007A7A76">
              <w:rPr>
                <w:rFonts w:asciiTheme="minorHAnsi" w:hAnsiTheme="minorHAnsi"/>
              </w:rPr>
              <w:t>no</w:t>
            </w:r>
            <w:r w:rsidR="003F3FD3">
              <w:rPr>
                <w:rFonts w:asciiTheme="minorHAnsi" w:hAnsiTheme="minorHAnsi"/>
              </w:rPr>
              <w:t xml:space="preserve">, </w:t>
            </w:r>
            <w:r w:rsidR="00BC210F">
              <w:rPr>
                <w:rFonts w:asciiTheme="minorHAnsi" w:hAnsiTheme="minorHAnsi"/>
              </w:rPr>
              <w:t xml:space="preserve">siendo </w:t>
            </w:r>
            <w:r w:rsidR="003F3FD3">
              <w:rPr>
                <w:rFonts w:asciiTheme="minorHAnsi" w:hAnsiTheme="minorHAnsi"/>
              </w:rPr>
              <w:t xml:space="preserve">en el </w:t>
            </w:r>
            <w:r w:rsidR="003F3FD3" w:rsidRPr="005D6BD6">
              <w:rPr>
                <w:rFonts w:asciiTheme="minorHAnsi" w:hAnsiTheme="minorHAnsi"/>
              </w:rPr>
              <w:t xml:space="preserve">punto </w:t>
            </w:r>
            <w:r w:rsidR="003F3FD3" w:rsidRPr="005D6BD6">
              <w:rPr>
                <w:rFonts w:asciiTheme="minorHAnsi" w:hAnsiTheme="minorHAnsi"/>
                <w:b/>
              </w:rPr>
              <w:t xml:space="preserve">receptor N° </w:t>
            </w:r>
            <w:r w:rsidR="007B0171" w:rsidRPr="005D6BD6">
              <w:rPr>
                <w:rFonts w:asciiTheme="minorHAnsi" w:hAnsiTheme="minorHAnsi"/>
                <w:b/>
              </w:rPr>
              <w:t>1</w:t>
            </w:r>
            <w:r w:rsidRPr="005D6BD6">
              <w:rPr>
                <w:rFonts w:asciiTheme="minorHAnsi" w:hAnsiTheme="minorHAnsi"/>
                <w:b/>
              </w:rPr>
              <w:t xml:space="preserve">, correspondiente a </w:t>
            </w:r>
            <w:r w:rsidR="00400A99">
              <w:rPr>
                <w:rFonts w:asciiTheme="minorHAnsi" w:hAnsiTheme="minorHAnsi"/>
                <w:b/>
              </w:rPr>
              <w:t>2</w:t>
            </w:r>
            <w:r w:rsidRPr="005D6BD6">
              <w:rPr>
                <w:rFonts w:asciiTheme="minorHAnsi" w:hAnsiTheme="minorHAnsi"/>
                <w:b/>
              </w:rPr>
              <w:t xml:space="preserve"> dB(A) de NPC</w:t>
            </w:r>
            <w:r w:rsidR="003F3FD3" w:rsidRPr="005D6BD6">
              <w:rPr>
                <w:rFonts w:asciiTheme="minorHAnsi" w:hAnsiTheme="minorHAnsi"/>
              </w:rPr>
              <w:t>.</w:t>
            </w:r>
          </w:p>
          <w:p w:rsidR="00372F93" w:rsidRDefault="00F32A08" w:rsidP="008C1A14">
            <w:pPr>
              <w:rPr>
                <w:rFonts w:asciiTheme="minorHAnsi" w:hAnsiTheme="minorHAnsi"/>
              </w:rPr>
            </w:pPr>
            <w:r>
              <w:rPr>
                <w:rFonts w:asciiTheme="minorHAnsi" w:hAnsiTheme="minorHAnsi"/>
              </w:rPr>
              <w:t>Es</w:t>
            </w:r>
            <w:r w:rsidR="00E14AB3">
              <w:rPr>
                <w:rFonts w:asciiTheme="minorHAnsi" w:hAnsiTheme="minorHAnsi"/>
              </w:rPr>
              <w:t>te s</w:t>
            </w:r>
            <w:r w:rsidR="00800ACC">
              <w:rPr>
                <w:rFonts w:asciiTheme="minorHAnsi" w:hAnsiTheme="minorHAnsi"/>
              </w:rPr>
              <w:t>obre</w:t>
            </w:r>
            <w:r w:rsidR="00800ACC" w:rsidRPr="00800ACC">
              <w:rPr>
                <w:rFonts w:asciiTheme="minorHAnsi" w:hAnsiTheme="minorHAnsi"/>
              </w:rPr>
              <w:t>paso significa un aumento en más</w:t>
            </w:r>
            <w:r w:rsidR="00E14AB3" w:rsidRPr="00800ACC">
              <w:rPr>
                <w:rFonts w:asciiTheme="minorHAnsi" w:hAnsiTheme="minorHAnsi"/>
              </w:rPr>
              <w:t xml:space="preserve"> </w:t>
            </w:r>
            <w:r w:rsidR="00800ACC" w:rsidRPr="00800ACC">
              <w:rPr>
                <w:rFonts w:asciiTheme="minorHAnsi" w:hAnsiTheme="minorHAnsi"/>
              </w:rPr>
              <w:t xml:space="preserve">de </w:t>
            </w:r>
            <w:r w:rsidR="00400A99">
              <w:rPr>
                <w:rFonts w:asciiTheme="minorHAnsi" w:hAnsiTheme="minorHAnsi"/>
                <w:b/>
              </w:rPr>
              <w:t>1,5</w:t>
            </w:r>
            <w:r w:rsidR="00BC210F" w:rsidRPr="00800ACC">
              <w:rPr>
                <w:rFonts w:asciiTheme="minorHAnsi" w:hAnsiTheme="minorHAnsi"/>
                <w:b/>
              </w:rPr>
              <w:t xml:space="preserve"> veces (para R</w:t>
            </w:r>
            <w:r w:rsidR="007B0171" w:rsidRPr="00800ACC">
              <w:rPr>
                <w:rFonts w:asciiTheme="minorHAnsi" w:hAnsiTheme="minorHAnsi"/>
                <w:b/>
              </w:rPr>
              <w:t>1</w:t>
            </w:r>
            <w:r w:rsidR="00BC210F" w:rsidRPr="00800ACC">
              <w:rPr>
                <w:rFonts w:asciiTheme="minorHAnsi" w:hAnsiTheme="minorHAnsi"/>
                <w:b/>
              </w:rPr>
              <w:t>)</w:t>
            </w:r>
            <w:r w:rsidR="00BC210F" w:rsidRPr="00800ACC">
              <w:rPr>
                <w:rFonts w:asciiTheme="minorHAnsi" w:hAnsiTheme="minorHAnsi"/>
              </w:rPr>
              <w:t xml:space="preserve"> </w:t>
            </w:r>
            <w:r w:rsidRPr="00800ACC">
              <w:rPr>
                <w:rFonts w:asciiTheme="minorHAnsi" w:hAnsiTheme="minorHAnsi"/>
              </w:rPr>
              <w:t xml:space="preserve">el nivel de energía recibido en el </w:t>
            </w:r>
            <w:r w:rsidR="00F83303" w:rsidRPr="00800ACC">
              <w:rPr>
                <w:rFonts w:asciiTheme="minorHAnsi" w:hAnsiTheme="minorHAnsi"/>
              </w:rPr>
              <w:t>lugar de la medición</w:t>
            </w:r>
            <w:r w:rsidRPr="00800ACC">
              <w:rPr>
                <w:rFonts w:asciiTheme="minorHAnsi" w:hAnsiTheme="minorHAnsi"/>
              </w:rPr>
              <w:t xml:space="preserve"> respecto del límite </w:t>
            </w:r>
            <w:r w:rsidR="00400A99">
              <w:rPr>
                <w:rFonts w:asciiTheme="minorHAnsi" w:hAnsiTheme="minorHAnsi"/>
              </w:rPr>
              <w:t>di</w:t>
            </w:r>
            <w:r w:rsidR="00B425E5" w:rsidRPr="00800ACC">
              <w:rPr>
                <w:rFonts w:asciiTheme="minorHAnsi" w:hAnsiTheme="minorHAnsi"/>
              </w:rPr>
              <w:t>urno</w:t>
            </w:r>
            <w:r w:rsidR="00E85A9D" w:rsidRPr="00800ACC">
              <w:rPr>
                <w:rFonts w:asciiTheme="minorHAnsi" w:hAnsiTheme="minorHAnsi"/>
              </w:rPr>
              <w:t>, existiendo</w:t>
            </w:r>
            <w:r w:rsidR="00E85A9D">
              <w:rPr>
                <w:rFonts w:asciiTheme="minorHAnsi" w:hAnsiTheme="minorHAnsi"/>
              </w:rPr>
              <w:t xml:space="preserve"> riesgo para la salud de población receptora, de acuerdo a</w:t>
            </w:r>
            <w:r w:rsidR="00B30D23">
              <w:rPr>
                <w:rFonts w:asciiTheme="minorHAnsi" w:hAnsiTheme="minorHAnsi"/>
              </w:rPr>
              <w:t>l</w:t>
            </w:r>
            <w:r w:rsidR="00E85A9D">
              <w:rPr>
                <w:rFonts w:asciiTheme="minorHAnsi" w:hAnsiTheme="minorHAnsi"/>
              </w:rPr>
              <w:t xml:space="preserve"> </w:t>
            </w:r>
            <w:r w:rsidR="00B30D23">
              <w:rPr>
                <w:rFonts w:asciiTheme="minorHAnsi" w:hAnsiTheme="minorHAnsi"/>
              </w:rPr>
              <w:t>objetivo establecido</w:t>
            </w:r>
            <w:r w:rsidR="00E85A9D">
              <w:rPr>
                <w:rFonts w:asciiTheme="minorHAnsi" w:hAnsiTheme="minorHAnsi"/>
              </w:rPr>
              <w:t xml:space="preserve"> en la norma de </w:t>
            </w:r>
            <w:r w:rsidR="00B30D23">
              <w:rPr>
                <w:rFonts w:asciiTheme="minorHAnsi" w:hAnsiTheme="minorHAnsi"/>
              </w:rPr>
              <w:t>emisión (DS 38/2011, A</w:t>
            </w:r>
            <w:r w:rsidR="00E85A9D">
              <w:rPr>
                <w:rFonts w:asciiTheme="minorHAnsi" w:hAnsiTheme="minorHAnsi"/>
              </w:rPr>
              <w:t>rtículo 1°)</w:t>
            </w:r>
            <w:r>
              <w:rPr>
                <w:rFonts w:asciiTheme="minorHAnsi" w:hAnsiTheme="minorHAnsi"/>
              </w:rPr>
              <w:t>.</w:t>
            </w:r>
          </w:p>
          <w:p w:rsidR="008C1A14" w:rsidRDefault="008C1A14" w:rsidP="008C1A14">
            <w:pPr>
              <w:rPr>
                <w:rFonts w:asciiTheme="minorHAnsi" w:hAnsiTheme="minorHAnsi"/>
              </w:rPr>
            </w:pPr>
          </w:p>
          <w:p w:rsidR="008C1A14" w:rsidRPr="00AC71E3" w:rsidRDefault="008C1A14" w:rsidP="0065313F">
            <w:pPr>
              <w:rPr>
                <w:rFonts w:asciiTheme="minorHAnsi" w:hAnsiTheme="minorHAnsi"/>
                <w:sz w:val="22"/>
                <w:szCs w:val="22"/>
                <w:lang w:val="es-CL" w:eastAsia="en-US"/>
              </w:rPr>
            </w:pPr>
            <w:r>
              <w:rPr>
                <w:rFonts w:asciiTheme="minorHAnsi" w:hAnsiTheme="minorHAnsi"/>
              </w:rPr>
              <w:t xml:space="preserve">Por lo </w:t>
            </w:r>
            <w:r w:rsidR="0065313F">
              <w:rPr>
                <w:rFonts w:asciiTheme="minorHAnsi" w:hAnsiTheme="minorHAnsi"/>
              </w:rPr>
              <w:t>indicado</w:t>
            </w:r>
            <w:r>
              <w:rPr>
                <w:rFonts w:asciiTheme="minorHAnsi" w:hAnsiTheme="minorHAnsi"/>
              </w:rPr>
              <w:t>, de acuerdo a las mediciones realizadas, se ratifica la denuncia por ruidos molestos.</w:t>
            </w:r>
          </w:p>
        </w:tc>
      </w:tr>
      <w:tr w:rsidR="00F8031B" w:rsidRPr="009D389C" w:rsidTr="00F8031B">
        <w:trPr>
          <w:trHeight w:val="283"/>
        </w:trPr>
        <w:tc>
          <w:tcPr>
            <w:tcW w:w="670" w:type="pct"/>
            <w:shd w:val="clear" w:color="auto" w:fill="D9D9D9" w:themeFill="background1" w:themeFillShade="D9"/>
            <w:vAlign w:val="center"/>
          </w:tcPr>
          <w:p w:rsidR="00F8031B" w:rsidRPr="00B30D23" w:rsidRDefault="00F8031B" w:rsidP="001B6A43">
            <w:pPr>
              <w:rPr>
                <w:rFonts w:asciiTheme="minorHAnsi" w:hAnsiTheme="minorHAnsi"/>
                <w:b/>
              </w:rPr>
            </w:pPr>
            <w:r w:rsidRPr="00B30D23">
              <w:rPr>
                <w:rFonts w:asciiTheme="minorHAnsi" w:hAnsiTheme="minorHAnsi"/>
                <w:b/>
              </w:rPr>
              <w:lastRenderedPageBreak/>
              <w:t>Observación</w:t>
            </w:r>
          </w:p>
        </w:tc>
        <w:tc>
          <w:tcPr>
            <w:tcW w:w="4330" w:type="pct"/>
            <w:gridSpan w:val="3"/>
            <w:vAlign w:val="center"/>
          </w:tcPr>
          <w:p w:rsidR="00F8031B" w:rsidRPr="0041624F" w:rsidRDefault="00F8031B" w:rsidP="001B6A43">
            <w:pPr>
              <w:rPr>
                <w:rFonts w:asciiTheme="minorHAnsi" w:hAnsiTheme="minorHAnsi"/>
              </w:rPr>
            </w:pPr>
            <w:r w:rsidRPr="0041624F">
              <w:rPr>
                <w:rFonts w:asciiTheme="minorHAnsi" w:hAnsiTheme="minorHAnsi"/>
              </w:rPr>
              <w:t>Si bien el DS 38/2011 está calificado como Norma de Emisión según nuestra normativa, en efecto se trata de una norma de inmisión, evaluada según metodología, en el punto del receptor de interés.</w:t>
            </w:r>
          </w:p>
          <w:p w:rsidR="00F8031B" w:rsidRPr="0041624F" w:rsidRDefault="00F8031B" w:rsidP="001B6A43">
            <w:pPr>
              <w:rPr>
                <w:rFonts w:asciiTheme="minorHAnsi" w:hAnsiTheme="minorHAnsi"/>
              </w:rPr>
            </w:pPr>
            <w:r w:rsidRPr="0041624F">
              <w:rPr>
                <w:rFonts w:asciiTheme="minorHAnsi" w:hAnsiTheme="minorHAnsi"/>
              </w:rPr>
              <w:t>Según lo establecido en su Artículo 1°, se establece que “</w:t>
            </w:r>
            <w:r w:rsidRPr="0041624F">
              <w:rPr>
                <w:rFonts w:asciiTheme="minorHAnsi" w:hAnsiTheme="minorHAnsi"/>
                <w:i/>
              </w:rPr>
              <w:t>El objetivo de la presente norma es proteger la salud de la comunidad mediante el establecimiento de niveles máximos de emisión de ruido generados por las fuentes emisoras de ruido que esta norma regula</w:t>
            </w:r>
            <w:r w:rsidRPr="0041624F">
              <w:rPr>
                <w:rFonts w:asciiTheme="minorHAnsi" w:hAnsiTheme="minorHAnsi"/>
              </w:rPr>
              <w:t>”.</w:t>
            </w:r>
          </w:p>
          <w:p w:rsidR="00F8031B" w:rsidRDefault="00F8031B" w:rsidP="00400A99">
            <w:pPr>
              <w:rPr>
                <w:rFonts w:asciiTheme="minorHAnsi" w:hAnsiTheme="minorHAnsi"/>
              </w:rPr>
            </w:pPr>
            <w:r w:rsidRPr="0041624F">
              <w:rPr>
                <w:rFonts w:asciiTheme="minorHAnsi" w:hAnsiTheme="minorHAnsi"/>
              </w:rPr>
              <w:t xml:space="preserve">La evaluación del NPC efectuado con base en las mediciones realizadas, dan cuenta que existe riesgo para la salud de la población, en el entendido que la actividad emite hacia </w:t>
            </w:r>
            <w:r w:rsidR="00760BAE">
              <w:rPr>
                <w:rFonts w:asciiTheme="minorHAnsi" w:hAnsiTheme="minorHAnsi"/>
              </w:rPr>
              <w:t>el</w:t>
            </w:r>
            <w:r w:rsidRPr="0041624F">
              <w:rPr>
                <w:rFonts w:asciiTheme="minorHAnsi" w:hAnsiTheme="minorHAnsi"/>
              </w:rPr>
              <w:t xml:space="preserve"> punto del receptor</w:t>
            </w:r>
            <w:r>
              <w:rPr>
                <w:rFonts w:asciiTheme="minorHAnsi" w:hAnsiTheme="minorHAnsi"/>
              </w:rPr>
              <w:t xml:space="preserve"> (R1)</w:t>
            </w:r>
            <w:r w:rsidRPr="0041624F">
              <w:rPr>
                <w:rFonts w:asciiTheme="minorHAnsi" w:hAnsiTheme="minorHAnsi"/>
              </w:rPr>
              <w:t xml:space="preserve">, </w:t>
            </w:r>
            <w:r w:rsidR="00800ACC">
              <w:rPr>
                <w:rFonts w:asciiTheme="minorHAnsi" w:hAnsiTheme="minorHAnsi"/>
              </w:rPr>
              <w:t xml:space="preserve">en más de </w:t>
            </w:r>
            <w:r w:rsidRPr="00800ACC">
              <w:rPr>
                <w:rFonts w:asciiTheme="minorHAnsi" w:hAnsiTheme="minorHAnsi"/>
              </w:rPr>
              <w:t>1</w:t>
            </w:r>
            <w:r w:rsidR="00400A99">
              <w:rPr>
                <w:rFonts w:asciiTheme="minorHAnsi" w:hAnsiTheme="minorHAnsi"/>
              </w:rPr>
              <w:t>,5</w:t>
            </w:r>
            <w:r w:rsidRPr="0041624F">
              <w:rPr>
                <w:rFonts w:asciiTheme="minorHAnsi" w:hAnsiTheme="minorHAnsi"/>
              </w:rPr>
              <w:t xml:space="preserve"> veces </w:t>
            </w:r>
            <w:r>
              <w:rPr>
                <w:rFonts w:asciiTheme="minorHAnsi" w:hAnsiTheme="minorHAnsi"/>
              </w:rPr>
              <w:t xml:space="preserve">(en R1) </w:t>
            </w:r>
            <w:r w:rsidRPr="0041624F">
              <w:rPr>
                <w:rFonts w:asciiTheme="minorHAnsi" w:hAnsiTheme="minorHAnsi"/>
              </w:rPr>
              <w:t xml:space="preserve">el nivel máximo de energía asociado al límite de decibeles para la zona </w:t>
            </w:r>
            <w:r w:rsidR="00760BAE">
              <w:rPr>
                <w:rFonts w:asciiTheme="minorHAnsi" w:hAnsiTheme="minorHAnsi"/>
              </w:rPr>
              <w:t>I</w:t>
            </w:r>
            <w:r w:rsidRPr="0041624F">
              <w:rPr>
                <w:rFonts w:asciiTheme="minorHAnsi" w:hAnsiTheme="minorHAnsi"/>
              </w:rPr>
              <w:t>II.</w:t>
            </w:r>
          </w:p>
        </w:tc>
      </w:tr>
    </w:tbl>
    <w:p w:rsidR="00F8031B" w:rsidRDefault="00F8031B" w:rsidP="00F8031B">
      <w:pPr>
        <w:pStyle w:val="Puesto"/>
        <w:numPr>
          <w:ilvl w:val="0"/>
          <w:numId w:val="7"/>
        </w:numPr>
        <w:spacing w:before="240"/>
      </w:pPr>
      <w:r>
        <w:t>REGISTROS: EVALUACIÓN E IMÁGENES</w:t>
      </w:r>
    </w:p>
    <w:p w:rsidR="00F8031B" w:rsidRPr="00041DFE" w:rsidRDefault="00F8031B" w:rsidP="00F8031B"/>
    <w:tbl>
      <w:tblPr>
        <w:tblW w:w="5000" w:type="pct"/>
        <w:jc w:val="center"/>
        <w:tblCellMar>
          <w:left w:w="70" w:type="dxa"/>
          <w:right w:w="70" w:type="dxa"/>
        </w:tblCellMar>
        <w:tblLook w:val="04A0" w:firstRow="1" w:lastRow="0" w:firstColumn="1" w:lastColumn="0" w:noHBand="0" w:noVBand="1"/>
      </w:tblPr>
      <w:tblGrid>
        <w:gridCol w:w="1819"/>
        <w:gridCol w:w="1820"/>
        <w:gridCol w:w="1823"/>
        <w:gridCol w:w="907"/>
        <w:gridCol w:w="913"/>
        <w:gridCol w:w="1823"/>
        <w:gridCol w:w="1820"/>
        <w:gridCol w:w="1820"/>
      </w:tblGrid>
      <w:tr w:rsidR="00F8031B" w:rsidRPr="006A6B6B" w:rsidTr="001B6A43">
        <w:trPr>
          <w:trHeight w:val="283"/>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F8031B" w:rsidRPr="006A6B6B" w:rsidRDefault="00F8031B" w:rsidP="001B6A43">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F8031B" w:rsidRPr="006A6B6B" w:rsidTr="001B6A43">
        <w:trPr>
          <w:trHeight w:val="440"/>
          <w:jc w:val="center"/>
        </w:trPr>
        <w:tc>
          <w:tcPr>
            <w:tcW w:w="714"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F8031B" w:rsidRPr="00AF7648" w:rsidRDefault="00F8031B" w:rsidP="001B6A43">
            <w:pPr>
              <w:jc w:val="left"/>
              <w:rPr>
                <w:rFonts w:asciiTheme="minorHAnsi" w:hAnsiTheme="minorHAnsi" w:cs="Arial"/>
                <w:b/>
                <w:sz w:val="18"/>
              </w:rPr>
            </w:pPr>
            <w:r w:rsidRPr="00AF7648">
              <w:rPr>
                <w:rFonts w:asciiTheme="minorHAnsi" w:hAnsiTheme="minorHAnsi" w:cs="Arial"/>
                <w:b/>
                <w:sz w:val="18"/>
              </w:rPr>
              <w:t>Receptor</w:t>
            </w:r>
          </w:p>
        </w:tc>
        <w:tc>
          <w:tcPr>
            <w:tcW w:w="71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NPC [dBA]</w:t>
            </w:r>
          </w:p>
        </w:tc>
        <w:tc>
          <w:tcPr>
            <w:tcW w:w="71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Ruido de Fondo [dBA]</w:t>
            </w:r>
          </w:p>
        </w:tc>
        <w:tc>
          <w:tcPr>
            <w:tcW w:w="714" w:type="pct"/>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 xml:space="preserve">Zona </w:t>
            </w:r>
          </w:p>
        </w:tc>
        <w:tc>
          <w:tcPr>
            <w:tcW w:w="715"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Límite [dBA]</w:t>
            </w:r>
          </w:p>
        </w:tc>
        <w:tc>
          <w:tcPr>
            <w:tcW w:w="71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Excedencia [dBA]</w:t>
            </w:r>
          </w:p>
        </w:tc>
        <w:tc>
          <w:tcPr>
            <w:tcW w:w="714"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F8031B" w:rsidRPr="00AF7648" w:rsidRDefault="00F8031B" w:rsidP="001B6A43">
            <w:pPr>
              <w:jc w:val="center"/>
              <w:rPr>
                <w:rFonts w:asciiTheme="minorHAnsi" w:hAnsiTheme="minorHAnsi" w:cs="Arial"/>
                <w:b/>
                <w:sz w:val="18"/>
              </w:rPr>
            </w:pPr>
            <w:r w:rsidRPr="00AF7648">
              <w:rPr>
                <w:rFonts w:asciiTheme="minorHAnsi" w:hAnsiTheme="minorHAnsi" w:cs="Arial"/>
                <w:b/>
                <w:sz w:val="18"/>
              </w:rPr>
              <w:t>Estado</w:t>
            </w:r>
          </w:p>
        </w:tc>
      </w:tr>
      <w:tr w:rsidR="00F8031B" w:rsidRPr="006A6B6B" w:rsidTr="001B6A43">
        <w:trPr>
          <w:trHeight w:val="440"/>
          <w:jc w:val="center"/>
        </w:trPr>
        <w:tc>
          <w:tcPr>
            <w:tcW w:w="714" w:type="pct"/>
            <w:tcBorders>
              <w:top w:val="single" w:sz="4" w:space="0" w:color="auto"/>
              <w:left w:val="single" w:sz="4" w:space="0" w:color="auto"/>
              <w:bottom w:val="single" w:sz="4" w:space="0" w:color="auto"/>
              <w:right w:val="single" w:sz="4" w:space="0" w:color="auto"/>
            </w:tcBorders>
            <w:shd w:val="clear" w:color="auto" w:fill="auto"/>
            <w:noWrap/>
            <w:vAlign w:val="center"/>
          </w:tcPr>
          <w:p w:rsidR="00F8031B" w:rsidRPr="00AF7648" w:rsidRDefault="00F8031B" w:rsidP="001B6A43">
            <w:pPr>
              <w:jc w:val="left"/>
              <w:rPr>
                <w:rFonts w:asciiTheme="minorHAnsi" w:hAnsiTheme="minorHAnsi" w:cs="Arial"/>
                <w:sz w:val="18"/>
              </w:rPr>
            </w:pPr>
            <w:r w:rsidRPr="00AF7648">
              <w:rPr>
                <w:rFonts w:asciiTheme="minorHAnsi" w:hAnsiTheme="minorHAnsi" w:cs="Arial"/>
                <w:sz w:val="18"/>
              </w:rPr>
              <w:t xml:space="preserve">Receptor N° 1 </w:t>
            </w:r>
          </w:p>
        </w:tc>
        <w:tc>
          <w:tcPr>
            <w:tcW w:w="714" w:type="pct"/>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7A7A76" w:rsidP="00400A99">
            <w:pPr>
              <w:jc w:val="center"/>
              <w:rPr>
                <w:rFonts w:asciiTheme="minorHAnsi" w:hAnsiTheme="minorHAnsi" w:cs="Arial"/>
                <w:sz w:val="18"/>
              </w:rPr>
            </w:pPr>
            <w:r>
              <w:rPr>
                <w:rFonts w:asciiTheme="minorHAnsi" w:hAnsiTheme="minorHAnsi" w:cs="Arial"/>
                <w:sz w:val="18"/>
              </w:rPr>
              <w:t>6</w:t>
            </w:r>
            <w:r w:rsidR="00400A99">
              <w:rPr>
                <w:rFonts w:asciiTheme="minorHAnsi" w:hAnsiTheme="minorHAnsi" w:cs="Arial"/>
                <w:sz w:val="18"/>
              </w:rPr>
              <w:t>7</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F8031B" w:rsidP="001B6A43">
            <w:pPr>
              <w:jc w:val="center"/>
              <w:rPr>
                <w:rFonts w:asciiTheme="minorHAnsi" w:hAnsiTheme="minorHAnsi" w:cs="Arial"/>
                <w:sz w:val="18"/>
              </w:rPr>
            </w:pPr>
            <w:r w:rsidRPr="00AF7648">
              <w:rPr>
                <w:rFonts w:asciiTheme="minorHAnsi" w:hAnsiTheme="minorHAnsi" w:cs="Arial"/>
                <w:sz w:val="18"/>
              </w:rPr>
              <w:t>N/A</w:t>
            </w:r>
          </w:p>
        </w:tc>
        <w:tc>
          <w:tcPr>
            <w:tcW w:w="714"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F8031B" w:rsidP="00400A99">
            <w:pPr>
              <w:jc w:val="center"/>
              <w:rPr>
                <w:rFonts w:asciiTheme="minorHAnsi" w:hAnsiTheme="minorHAnsi" w:cs="Arial"/>
                <w:sz w:val="18"/>
              </w:rPr>
            </w:pPr>
            <w:r w:rsidRPr="00AF7648">
              <w:rPr>
                <w:rFonts w:asciiTheme="minorHAnsi" w:hAnsiTheme="minorHAnsi" w:cs="Arial"/>
                <w:sz w:val="18"/>
              </w:rPr>
              <w:t xml:space="preserve">(Zona </w:t>
            </w:r>
            <w:r w:rsidR="00400A99">
              <w:rPr>
                <w:rFonts w:asciiTheme="minorHAnsi" w:hAnsiTheme="minorHAnsi"/>
                <w:sz w:val="18"/>
              </w:rPr>
              <w:t>ZA</w:t>
            </w:r>
            <w:r w:rsidRPr="00AF7648">
              <w:rPr>
                <w:rFonts w:asciiTheme="minorHAnsi" w:hAnsiTheme="minorHAnsi"/>
                <w:sz w:val="18"/>
              </w:rPr>
              <w:t>-</w:t>
            </w:r>
            <w:r w:rsidR="007A7A76">
              <w:rPr>
                <w:rFonts w:asciiTheme="minorHAnsi" w:hAnsiTheme="minorHAnsi"/>
                <w:sz w:val="18"/>
              </w:rPr>
              <w:t>3</w:t>
            </w:r>
            <w:r w:rsidRPr="00AF7648">
              <w:rPr>
                <w:rFonts w:asciiTheme="minorHAnsi" w:hAnsiTheme="minorHAnsi" w:cs="Arial"/>
                <w:sz w:val="18"/>
              </w:rPr>
              <w:t xml:space="preserve">) </w:t>
            </w:r>
            <w:r w:rsidR="007A7A76">
              <w:rPr>
                <w:rFonts w:asciiTheme="minorHAnsi" w:hAnsiTheme="minorHAnsi" w:cs="Arial"/>
                <w:sz w:val="18"/>
              </w:rPr>
              <w:t>I</w:t>
            </w:r>
            <w:r w:rsidRPr="00AF7648">
              <w:rPr>
                <w:rFonts w:asciiTheme="minorHAnsi" w:hAnsiTheme="minorHAnsi" w:cs="Arial"/>
                <w:sz w:val="18"/>
              </w:rPr>
              <w:t>II</w:t>
            </w:r>
          </w:p>
        </w:tc>
        <w:tc>
          <w:tcPr>
            <w:tcW w:w="715" w:type="pct"/>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400A99" w:rsidP="001B6A43">
            <w:pPr>
              <w:jc w:val="center"/>
              <w:rPr>
                <w:rFonts w:asciiTheme="minorHAnsi" w:hAnsiTheme="minorHAnsi" w:cs="Arial"/>
                <w:sz w:val="18"/>
              </w:rPr>
            </w:pPr>
            <w:r>
              <w:rPr>
                <w:rFonts w:asciiTheme="minorHAnsi" w:hAnsiTheme="minorHAnsi" w:cs="Arial"/>
                <w:sz w:val="18"/>
              </w:rPr>
              <w:t>65</w:t>
            </w:r>
          </w:p>
        </w:tc>
        <w:tc>
          <w:tcPr>
            <w:tcW w:w="714" w:type="pct"/>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400A99" w:rsidP="007A7A76">
            <w:pPr>
              <w:jc w:val="center"/>
              <w:rPr>
                <w:rFonts w:asciiTheme="minorHAnsi" w:hAnsiTheme="minorHAnsi" w:cs="Arial"/>
                <w:b/>
                <w:sz w:val="18"/>
              </w:rPr>
            </w:pPr>
            <w:r>
              <w:rPr>
                <w:rFonts w:asciiTheme="minorHAnsi" w:hAnsiTheme="minorHAnsi" w:cs="Arial"/>
                <w:b/>
                <w:sz w:val="18"/>
              </w:rPr>
              <w:t>2</w:t>
            </w:r>
          </w:p>
        </w:tc>
        <w:tc>
          <w:tcPr>
            <w:tcW w:w="714" w:type="pct"/>
            <w:tcBorders>
              <w:top w:val="single" w:sz="4" w:space="0" w:color="auto"/>
              <w:left w:val="single" w:sz="4" w:space="0" w:color="auto"/>
              <w:bottom w:val="single" w:sz="4" w:space="0" w:color="auto"/>
              <w:right w:val="single" w:sz="4" w:space="0" w:color="auto"/>
            </w:tcBorders>
            <w:shd w:val="clear" w:color="auto" w:fill="auto"/>
            <w:vAlign w:val="center"/>
          </w:tcPr>
          <w:p w:rsidR="00F8031B" w:rsidRPr="00AF7648" w:rsidRDefault="00F8031B" w:rsidP="001B6A43">
            <w:pPr>
              <w:jc w:val="center"/>
              <w:rPr>
                <w:rFonts w:asciiTheme="minorHAnsi" w:hAnsiTheme="minorHAnsi" w:cs="Arial"/>
                <w:sz w:val="18"/>
              </w:rPr>
            </w:pPr>
            <w:r w:rsidRPr="00AF7648">
              <w:rPr>
                <w:rFonts w:asciiTheme="minorHAnsi" w:hAnsiTheme="minorHAnsi" w:cs="Arial"/>
                <w:sz w:val="18"/>
              </w:rPr>
              <w:t>No Conforme</w:t>
            </w:r>
          </w:p>
        </w:tc>
      </w:tr>
      <w:tr w:rsidR="00F8031B" w:rsidRPr="006A6B6B" w:rsidTr="001B6A43">
        <w:trPr>
          <w:trHeight w:val="300"/>
          <w:jc w:val="center"/>
        </w:trPr>
        <w:tc>
          <w:tcPr>
            <w:tcW w:w="2499" w:type="pct"/>
            <w:gridSpan w:val="4"/>
            <w:tcBorders>
              <w:top w:val="single" w:sz="4" w:space="0" w:color="auto"/>
              <w:left w:val="single" w:sz="4" w:space="0" w:color="auto"/>
              <w:bottom w:val="single" w:sz="4" w:space="0" w:color="auto"/>
              <w:right w:val="nil"/>
            </w:tcBorders>
            <w:shd w:val="clear" w:color="auto" w:fill="auto"/>
            <w:noWrap/>
            <w:vAlign w:val="center"/>
            <w:hideMark/>
          </w:tcPr>
          <w:p w:rsidR="00F8031B" w:rsidRPr="006A6B6B" w:rsidRDefault="00F8031B" w:rsidP="001B6A43">
            <w:pPr>
              <w:pStyle w:val="Descripcin"/>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Pr>
                <w:noProof/>
                <w:sz w:val="20"/>
                <w:szCs w:val="20"/>
              </w:rPr>
              <w:t>1</w:t>
            </w:r>
            <w:r w:rsidRPr="006A6B6B">
              <w:rPr>
                <w:sz w:val="20"/>
                <w:szCs w:val="20"/>
              </w:rPr>
              <w:fldChar w:fldCharType="end"/>
            </w:r>
            <w:bookmarkEnd w:id="1"/>
            <w:r>
              <w:rPr>
                <w:sz w:val="20"/>
                <w:szCs w:val="20"/>
              </w:rPr>
              <w:t>.</w:t>
            </w:r>
            <w:r>
              <w:t xml:space="preserve"> </w:t>
            </w:r>
            <w:r>
              <w:rPr>
                <w:sz w:val="20"/>
                <w:szCs w:val="20"/>
              </w:rPr>
              <w:t>Descripción Medio de Prueba</w:t>
            </w:r>
          </w:p>
        </w:tc>
        <w:tc>
          <w:tcPr>
            <w:tcW w:w="2501"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31B" w:rsidRPr="006A6B6B" w:rsidRDefault="00F8031B" w:rsidP="00104BF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104BFA">
              <w:rPr>
                <w:rFonts w:asciiTheme="minorHAnsi" w:hAnsiTheme="minorHAnsi"/>
                <w:color w:val="000000"/>
                <w:sz w:val="20"/>
                <w:szCs w:val="20"/>
                <w:lang w:eastAsia="es-CL"/>
              </w:rPr>
              <w:t>09</w:t>
            </w:r>
            <w:r>
              <w:rPr>
                <w:rFonts w:asciiTheme="minorHAnsi" w:hAnsiTheme="minorHAnsi"/>
                <w:color w:val="000000"/>
                <w:sz w:val="20"/>
                <w:szCs w:val="20"/>
                <w:lang w:eastAsia="es-CL"/>
              </w:rPr>
              <w:t>-0</w:t>
            </w:r>
            <w:r w:rsidR="00104BFA">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F8031B" w:rsidRPr="006A6B6B" w:rsidTr="001B6A43">
        <w:trPr>
          <w:trHeight w:val="308"/>
          <w:jc w:val="center"/>
        </w:trPr>
        <w:tc>
          <w:tcPr>
            <w:tcW w:w="5000" w:type="pct"/>
            <w:gridSpan w:val="8"/>
            <w:tcBorders>
              <w:top w:val="single" w:sz="4" w:space="0" w:color="auto"/>
              <w:left w:val="single" w:sz="4" w:space="0" w:color="auto"/>
              <w:bottom w:val="single" w:sz="4" w:space="0" w:color="000000"/>
              <w:right w:val="single" w:sz="4" w:space="0" w:color="000000"/>
            </w:tcBorders>
            <w:shd w:val="clear" w:color="auto" w:fill="auto"/>
            <w:hideMark/>
          </w:tcPr>
          <w:p w:rsidR="00F8031B" w:rsidRPr="00EF1F73" w:rsidRDefault="00F8031B" w:rsidP="001B6A43">
            <w:pPr>
              <w:rPr>
                <w:rFonts w:asciiTheme="minorHAnsi" w:hAnsiTheme="minorHAnsi"/>
                <w:b/>
                <w:color w:val="000000"/>
                <w:sz w:val="20"/>
                <w:szCs w:val="20"/>
                <w:lang w:eastAsia="es-CL"/>
              </w:rPr>
            </w:pPr>
            <w:r w:rsidRPr="00EF1F73">
              <w:rPr>
                <w:rFonts w:asciiTheme="minorHAnsi" w:hAnsiTheme="minorHAnsi"/>
                <w:b/>
                <w:color w:val="000000"/>
                <w:sz w:val="20"/>
                <w:szCs w:val="20"/>
                <w:lang w:eastAsia="es-CL"/>
              </w:rPr>
              <w:t>Evaluación de mediciones realizadas</w:t>
            </w:r>
          </w:p>
          <w:p w:rsidR="00F8031B" w:rsidRPr="0041624F" w:rsidRDefault="00F8031B" w:rsidP="001B6A43">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realizó calibración en terreno, antes de realizar mediciones, mediante calibrador acústico marca </w:t>
            </w:r>
            <w:r w:rsidR="00E03902">
              <w:rPr>
                <w:rFonts w:asciiTheme="minorHAnsi" w:hAnsiTheme="minorHAnsi"/>
                <w:color w:val="000000"/>
                <w:sz w:val="20"/>
                <w:szCs w:val="20"/>
                <w:lang w:eastAsia="es-CL"/>
              </w:rPr>
              <w:t>LARSON</w:t>
            </w:r>
            <w:r>
              <w:rPr>
                <w:rFonts w:asciiTheme="minorHAnsi" w:hAnsiTheme="minorHAnsi"/>
                <w:color w:val="000000"/>
                <w:sz w:val="20"/>
                <w:szCs w:val="20"/>
                <w:lang w:eastAsia="es-CL"/>
              </w:rPr>
              <w:t xml:space="preserve"> &amp; </w:t>
            </w:r>
            <w:r w:rsidR="00E03902">
              <w:rPr>
                <w:rFonts w:asciiTheme="minorHAnsi" w:hAnsiTheme="minorHAnsi"/>
                <w:color w:val="000000"/>
                <w:sz w:val="20"/>
                <w:szCs w:val="20"/>
                <w:lang w:eastAsia="es-CL"/>
              </w:rPr>
              <w:t>DAVIS</w:t>
            </w:r>
            <w:r w:rsidRPr="0041624F">
              <w:rPr>
                <w:rFonts w:asciiTheme="minorHAnsi" w:hAnsiTheme="minorHAnsi"/>
                <w:color w:val="000000"/>
                <w:sz w:val="20"/>
                <w:szCs w:val="20"/>
                <w:lang w:eastAsia="es-CL"/>
              </w:rPr>
              <w:t xml:space="preserve"> modelo </w:t>
            </w:r>
            <w:r w:rsidR="00E03902">
              <w:rPr>
                <w:rFonts w:asciiTheme="minorHAnsi" w:hAnsiTheme="minorHAnsi"/>
                <w:color w:val="000000"/>
                <w:sz w:val="20"/>
                <w:szCs w:val="20"/>
                <w:lang w:eastAsia="es-CL"/>
              </w:rPr>
              <w:t>200</w:t>
            </w:r>
            <w:r w:rsidRPr="0041624F">
              <w:rPr>
                <w:rFonts w:asciiTheme="minorHAnsi" w:hAnsiTheme="minorHAnsi"/>
                <w:color w:val="000000"/>
                <w:sz w:val="20"/>
                <w:szCs w:val="20"/>
                <w:lang w:eastAsia="es-CL"/>
              </w:rPr>
              <w:t xml:space="preserve"> N° serie </w:t>
            </w:r>
            <w:r w:rsidR="00E03902">
              <w:rPr>
                <w:rFonts w:asciiTheme="minorHAnsi" w:hAnsiTheme="minorHAnsi"/>
                <w:color w:val="000000"/>
                <w:sz w:val="20"/>
                <w:szCs w:val="20"/>
                <w:lang w:eastAsia="es-CL"/>
              </w:rPr>
              <w:t>662</w:t>
            </w:r>
            <w:r w:rsidRPr="0041624F">
              <w:rPr>
                <w:rFonts w:asciiTheme="minorHAnsi" w:hAnsiTheme="minorHAnsi"/>
                <w:color w:val="000000"/>
                <w:sz w:val="20"/>
                <w:szCs w:val="20"/>
                <w:lang w:eastAsia="es-CL"/>
              </w:rPr>
              <w:t>.</w:t>
            </w:r>
          </w:p>
          <w:p w:rsidR="00F8031B" w:rsidRPr="0041624F" w:rsidRDefault="00F8031B" w:rsidP="001B6A43">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 xml:space="preserve">Se utilizó sonómetro integrador marca </w:t>
            </w:r>
            <w:r w:rsidR="00E03902">
              <w:rPr>
                <w:rFonts w:asciiTheme="minorHAnsi" w:hAnsiTheme="minorHAnsi"/>
                <w:color w:val="000000"/>
                <w:sz w:val="20"/>
                <w:szCs w:val="20"/>
                <w:lang w:eastAsia="es-CL"/>
              </w:rPr>
              <w:t>LARSON</w:t>
            </w:r>
            <w:r>
              <w:rPr>
                <w:rFonts w:asciiTheme="minorHAnsi" w:hAnsiTheme="minorHAnsi"/>
                <w:color w:val="000000"/>
                <w:sz w:val="20"/>
                <w:szCs w:val="20"/>
                <w:lang w:eastAsia="es-CL"/>
              </w:rPr>
              <w:t xml:space="preserve"> &amp; </w:t>
            </w:r>
            <w:r w:rsidR="00E03902">
              <w:rPr>
                <w:rFonts w:asciiTheme="minorHAnsi" w:hAnsiTheme="minorHAnsi"/>
                <w:color w:val="000000"/>
                <w:sz w:val="20"/>
                <w:szCs w:val="20"/>
                <w:lang w:eastAsia="es-CL"/>
              </w:rPr>
              <w:t>DAVIS</w:t>
            </w:r>
            <w:r w:rsidRPr="0041624F">
              <w:rPr>
                <w:rFonts w:asciiTheme="minorHAnsi" w:hAnsiTheme="minorHAnsi"/>
                <w:color w:val="000000"/>
                <w:sz w:val="20"/>
                <w:szCs w:val="20"/>
                <w:lang w:eastAsia="es-CL"/>
              </w:rPr>
              <w:t xml:space="preserve"> modelo </w:t>
            </w:r>
            <w:r w:rsidR="00E03902">
              <w:rPr>
                <w:rFonts w:asciiTheme="minorHAnsi" w:hAnsiTheme="minorHAnsi"/>
                <w:color w:val="000000"/>
                <w:sz w:val="20"/>
                <w:szCs w:val="20"/>
                <w:lang w:eastAsia="es-CL"/>
              </w:rPr>
              <w:t>814</w:t>
            </w:r>
            <w:r w:rsidRPr="0041624F">
              <w:rPr>
                <w:rFonts w:asciiTheme="minorHAnsi" w:hAnsiTheme="minorHAnsi"/>
                <w:color w:val="000000"/>
                <w:sz w:val="20"/>
                <w:szCs w:val="20"/>
                <w:lang w:eastAsia="es-CL"/>
              </w:rPr>
              <w:t xml:space="preserve"> N° serie </w:t>
            </w:r>
            <w:r w:rsidR="00E03902">
              <w:rPr>
                <w:rFonts w:asciiTheme="minorHAnsi" w:hAnsiTheme="minorHAnsi"/>
                <w:color w:val="000000"/>
                <w:sz w:val="20"/>
                <w:szCs w:val="20"/>
                <w:lang w:eastAsia="es-CL"/>
              </w:rPr>
              <w:t>814A0192</w:t>
            </w:r>
            <w:r w:rsidRPr="0041624F">
              <w:rPr>
                <w:rFonts w:asciiTheme="minorHAnsi" w:hAnsiTheme="minorHAnsi"/>
                <w:color w:val="000000"/>
                <w:sz w:val="20"/>
                <w:szCs w:val="20"/>
                <w:lang w:eastAsia="es-CL"/>
              </w:rPr>
              <w:t>.</w:t>
            </w:r>
          </w:p>
          <w:p w:rsidR="00F8031B" w:rsidRDefault="00F8031B" w:rsidP="001B6A43">
            <w:pPr>
              <w:rPr>
                <w:rFonts w:asciiTheme="minorHAnsi" w:hAnsiTheme="minorHAnsi"/>
                <w:color w:val="000000"/>
                <w:sz w:val="20"/>
                <w:szCs w:val="20"/>
                <w:lang w:eastAsia="es-CL"/>
              </w:rPr>
            </w:pPr>
            <w:r w:rsidRPr="0041624F">
              <w:rPr>
                <w:rFonts w:asciiTheme="minorHAnsi" w:hAnsiTheme="minorHAnsi"/>
                <w:color w:val="000000"/>
                <w:sz w:val="20"/>
                <w:szCs w:val="20"/>
                <w:lang w:eastAsia="es-CL"/>
              </w:rPr>
              <w:t>Mediciones de NPS fueron efectuadas en exterior</w:t>
            </w:r>
            <w:r>
              <w:rPr>
                <w:rFonts w:asciiTheme="minorHAnsi" w:hAnsiTheme="minorHAnsi"/>
                <w:color w:val="000000"/>
                <w:sz w:val="20"/>
                <w:szCs w:val="20"/>
                <w:lang w:eastAsia="es-CL"/>
              </w:rPr>
              <w:t xml:space="preserve"> de vivienda denunciante</w:t>
            </w:r>
            <w:r w:rsidRPr="0041624F">
              <w:rPr>
                <w:rFonts w:asciiTheme="minorHAnsi" w:hAnsiTheme="minorHAnsi"/>
                <w:color w:val="000000"/>
                <w:sz w:val="20"/>
                <w:szCs w:val="20"/>
                <w:lang w:eastAsia="es-CL"/>
              </w:rPr>
              <w:t>,</w:t>
            </w:r>
            <w:r>
              <w:rPr>
                <w:rFonts w:asciiTheme="minorHAnsi" w:hAnsiTheme="minorHAnsi"/>
                <w:color w:val="000000"/>
                <w:sz w:val="20"/>
                <w:szCs w:val="20"/>
                <w:lang w:eastAsia="es-CL"/>
              </w:rPr>
              <w:t xml:space="preserve"> entre las </w:t>
            </w:r>
            <w:r w:rsidR="00400A99">
              <w:rPr>
                <w:rFonts w:asciiTheme="minorHAnsi" w:hAnsiTheme="minorHAnsi"/>
                <w:color w:val="000000"/>
                <w:sz w:val="20"/>
                <w:szCs w:val="20"/>
                <w:lang w:eastAsia="es-CL"/>
              </w:rPr>
              <w:t>09</w:t>
            </w:r>
            <w:r w:rsidRPr="0041624F">
              <w:rPr>
                <w:rFonts w:asciiTheme="minorHAnsi" w:hAnsiTheme="minorHAnsi"/>
                <w:color w:val="000000"/>
                <w:sz w:val="20"/>
                <w:szCs w:val="20"/>
                <w:lang w:eastAsia="es-CL"/>
              </w:rPr>
              <w:t>:</w:t>
            </w:r>
            <w:r w:rsidR="00400A99">
              <w:rPr>
                <w:rFonts w:asciiTheme="minorHAnsi" w:hAnsiTheme="minorHAnsi"/>
                <w:color w:val="000000"/>
                <w:sz w:val="20"/>
                <w:szCs w:val="20"/>
                <w:lang w:eastAsia="es-CL"/>
              </w:rPr>
              <w:t>3</w:t>
            </w:r>
            <w:r w:rsidR="00E03902">
              <w:rPr>
                <w:rFonts w:asciiTheme="minorHAnsi" w:hAnsiTheme="minorHAnsi"/>
                <w:color w:val="000000"/>
                <w:sz w:val="20"/>
                <w:szCs w:val="20"/>
                <w:lang w:eastAsia="es-CL"/>
              </w:rPr>
              <w:t>0</w:t>
            </w:r>
            <w:r>
              <w:rPr>
                <w:rFonts w:asciiTheme="minorHAnsi" w:hAnsiTheme="minorHAnsi"/>
                <w:color w:val="000000"/>
                <w:sz w:val="20"/>
                <w:szCs w:val="20"/>
                <w:lang w:eastAsia="es-CL"/>
              </w:rPr>
              <w:t xml:space="preserve"> y </w:t>
            </w:r>
            <w:r w:rsidR="00400A99">
              <w:rPr>
                <w:rFonts w:asciiTheme="minorHAnsi" w:hAnsiTheme="minorHAnsi"/>
                <w:color w:val="000000"/>
                <w:sz w:val="20"/>
                <w:szCs w:val="20"/>
                <w:lang w:eastAsia="es-CL"/>
              </w:rPr>
              <w:t>10</w:t>
            </w:r>
            <w:r w:rsidRPr="0041624F">
              <w:rPr>
                <w:rFonts w:asciiTheme="minorHAnsi" w:hAnsiTheme="minorHAnsi"/>
                <w:color w:val="000000"/>
                <w:sz w:val="20"/>
                <w:szCs w:val="20"/>
                <w:lang w:eastAsia="es-CL"/>
              </w:rPr>
              <w:t>:</w:t>
            </w:r>
            <w:r w:rsidR="00400A99">
              <w:rPr>
                <w:rFonts w:asciiTheme="minorHAnsi" w:hAnsiTheme="minorHAnsi"/>
                <w:color w:val="000000"/>
                <w:sz w:val="20"/>
                <w:szCs w:val="20"/>
                <w:lang w:eastAsia="es-CL"/>
              </w:rPr>
              <w:t>0</w:t>
            </w:r>
            <w:r w:rsidR="00E03902">
              <w:rPr>
                <w:rFonts w:asciiTheme="minorHAnsi" w:hAnsiTheme="minorHAnsi"/>
                <w:color w:val="000000"/>
                <w:sz w:val="20"/>
                <w:szCs w:val="20"/>
                <w:lang w:eastAsia="es-CL"/>
              </w:rPr>
              <w:t>0</w:t>
            </w:r>
            <w:r w:rsidRPr="0041624F">
              <w:rPr>
                <w:rFonts w:asciiTheme="minorHAnsi" w:hAnsiTheme="minorHAnsi"/>
                <w:color w:val="000000"/>
                <w:sz w:val="20"/>
                <w:szCs w:val="20"/>
                <w:lang w:eastAsia="es-CL"/>
              </w:rPr>
              <w:t xml:space="preserve"> horas </w:t>
            </w:r>
            <w:r w:rsidR="00400A99">
              <w:rPr>
                <w:rFonts w:asciiTheme="minorHAnsi" w:hAnsiTheme="minorHAnsi"/>
                <w:color w:val="000000"/>
                <w:sz w:val="20"/>
                <w:szCs w:val="20"/>
                <w:lang w:eastAsia="es-CL"/>
              </w:rPr>
              <w:t>A</w:t>
            </w:r>
            <w:r w:rsidRPr="0041624F">
              <w:rPr>
                <w:rFonts w:asciiTheme="minorHAnsi" w:hAnsiTheme="minorHAnsi"/>
                <w:color w:val="000000"/>
                <w:sz w:val="20"/>
                <w:szCs w:val="20"/>
                <w:lang w:eastAsia="es-CL"/>
              </w:rPr>
              <w:t>M</w:t>
            </w:r>
            <w:r>
              <w:rPr>
                <w:rFonts w:asciiTheme="minorHAnsi" w:hAnsiTheme="minorHAnsi"/>
                <w:color w:val="000000"/>
                <w:sz w:val="20"/>
                <w:szCs w:val="20"/>
                <w:lang w:eastAsia="es-CL"/>
              </w:rPr>
              <w:t xml:space="preserve"> para el receptor R1 en exterior, durante la </w:t>
            </w:r>
            <w:r w:rsidR="00400A99">
              <w:rPr>
                <w:rFonts w:asciiTheme="minorHAnsi" w:hAnsiTheme="minorHAnsi"/>
                <w:color w:val="000000"/>
                <w:sz w:val="20"/>
                <w:szCs w:val="20"/>
                <w:lang w:eastAsia="es-CL"/>
              </w:rPr>
              <w:t>mañana</w:t>
            </w:r>
            <w:r>
              <w:rPr>
                <w:rFonts w:asciiTheme="minorHAnsi" w:hAnsiTheme="minorHAnsi"/>
                <w:color w:val="000000"/>
                <w:sz w:val="20"/>
                <w:szCs w:val="20"/>
                <w:lang w:eastAsia="es-CL"/>
              </w:rPr>
              <w:t xml:space="preserve"> d</w:t>
            </w:r>
            <w:r w:rsidRPr="0041624F">
              <w:rPr>
                <w:rFonts w:asciiTheme="minorHAnsi" w:hAnsiTheme="minorHAnsi"/>
                <w:color w:val="000000"/>
                <w:sz w:val="20"/>
                <w:szCs w:val="20"/>
                <w:lang w:eastAsia="es-CL"/>
              </w:rPr>
              <w:t xml:space="preserve">el día </w:t>
            </w:r>
            <w:r w:rsidR="00400A99">
              <w:rPr>
                <w:rFonts w:asciiTheme="minorHAnsi" w:hAnsiTheme="minorHAnsi"/>
                <w:color w:val="000000"/>
                <w:sz w:val="20"/>
                <w:szCs w:val="20"/>
                <w:lang w:eastAsia="es-CL"/>
              </w:rPr>
              <w:t>09</w:t>
            </w:r>
            <w:r>
              <w:rPr>
                <w:rFonts w:asciiTheme="minorHAnsi" w:hAnsiTheme="minorHAnsi"/>
                <w:color w:val="000000"/>
                <w:sz w:val="20"/>
                <w:szCs w:val="20"/>
                <w:lang w:eastAsia="es-CL"/>
              </w:rPr>
              <w:t>-</w:t>
            </w:r>
            <w:r w:rsidR="00E03902">
              <w:rPr>
                <w:rFonts w:asciiTheme="minorHAnsi" w:hAnsiTheme="minorHAnsi"/>
                <w:color w:val="000000"/>
                <w:sz w:val="20"/>
                <w:szCs w:val="20"/>
                <w:lang w:eastAsia="es-CL"/>
              </w:rPr>
              <w:t>0</w:t>
            </w:r>
            <w:r w:rsidR="00400A99">
              <w:rPr>
                <w:rFonts w:asciiTheme="minorHAnsi" w:hAnsiTheme="minorHAnsi"/>
                <w:color w:val="000000"/>
                <w:sz w:val="20"/>
                <w:szCs w:val="20"/>
                <w:lang w:eastAsia="es-CL"/>
              </w:rPr>
              <w:t>6</w:t>
            </w:r>
            <w:r w:rsidRPr="0041624F">
              <w:rPr>
                <w:rFonts w:asciiTheme="minorHAnsi" w:hAnsiTheme="minorHAnsi"/>
                <w:color w:val="000000"/>
                <w:sz w:val="20"/>
                <w:szCs w:val="20"/>
                <w:lang w:eastAsia="es-CL"/>
              </w:rPr>
              <w:t>-201</w:t>
            </w:r>
            <w:r w:rsidR="00E03902">
              <w:rPr>
                <w:rFonts w:asciiTheme="minorHAnsi" w:hAnsiTheme="minorHAnsi"/>
                <w:color w:val="000000"/>
                <w:sz w:val="20"/>
                <w:szCs w:val="20"/>
                <w:lang w:eastAsia="es-CL"/>
              </w:rPr>
              <w:t>6</w:t>
            </w:r>
            <w:r w:rsidRPr="0041624F">
              <w:rPr>
                <w:rFonts w:asciiTheme="minorHAnsi" w:hAnsiTheme="minorHAnsi"/>
                <w:color w:val="000000"/>
                <w:sz w:val="20"/>
                <w:szCs w:val="20"/>
                <w:lang w:eastAsia="es-CL"/>
              </w:rPr>
              <w:t>.</w:t>
            </w:r>
          </w:p>
          <w:p w:rsidR="00F8031B" w:rsidRDefault="00F8031B" w:rsidP="001B6A43">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Se verifica que Ruido de Fondo, no afecta la medición asociada a la fuente emisora denunciada. </w:t>
            </w:r>
          </w:p>
          <w:p w:rsidR="00F8031B" w:rsidRPr="006A6B6B" w:rsidRDefault="00F8031B" w:rsidP="00104BFA">
            <w:pPr>
              <w:rPr>
                <w:rFonts w:asciiTheme="minorHAnsi" w:hAnsiTheme="minorHAnsi"/>
                <w:color w:val="000000"/>
                <w:sz w:val="20"/>
                <w:szCs w:val="20"/>
                <w:lang w:eastAsia="es-CL"/>
              </w:rPr>
            </w:pPr>
            <w:r w:rsidRPr="00C12C87">
              <w:rPr>
                <w:rFonts w:asciiTheme="minorHAnsi" w:hAnsiTheme="minorHAnsi"/>
                <w:color w:val="000000"/>
                <w:sz w:val="20"/>
                <w:szCs w:val="20"/>
                <w:lang w:eastAsia="es-CL"/>
              </w:rPr>
              <w:t xml:space="preserve">Se </w:t>
            </w:r>
            <w:r>
              <w:rPr>
                <w:rFonts w:asciiTheme="minorHAnsi" w:hAnsiTheme="minorHAnsi"/>
                <w:color w:val="000000"/>
                <w:sz w:val="20"/>
                <w:szCs w:val="20"/>
                <w:lang w:eastAsia="es-CL"/>
              </w:rPr>
              <w:t>verifica</w:t>
            </w:r>
            <w:r w:rsidRPr="00C12C87">
              <w:rPr>
                <w:rFonts w:asciiTheme="minorHAnsi" w:hAnsiTheme="minorHAnsi"/>
                <w:color w:val="000000"/>
                <w:sz w:val="20"/>
                <w:szCs w:val="20"/>
                <w:lang w:eastAsia="es-CL"/>
              </w:rPr>
              <w:t xml:space="preserve"> funcionamiento de la fuente emisora, con uso de </w:t>
            </w:r>
            <w:r w:rsidR="00104BFA">
              <w:rPr>
                <w:rFonts w:asciiTheme="minorHAnsi" w:hAnsiTheme="minorHAnsi"/>
                <w:color w:val="000000"/>
                <w:sz w:val="20"/>
                <w:szCs w:val="20"/>
                <w:lang w:eastAsia="es-CL"/>
              </w:rPr>
              <w:t>diversos equipos propios de la actividad productiva denunciada</w:t>
            </w:r>
            <w:r w:rsidRPr="00C12C87">
              <w:rPr>
                <w:rFonts w:asciiTheme="minorHAnsi" w:hAnsiTheme="minorHAnsi"/>
                <w:color w:val="000000"/>
                <w:sz w:val="20"/>
                <w:szCs w:val="20"/>
                <w:lang w:eastAsia="es-CL"/>
              </w:rPr>
              <w:t>.</w:t>
            </w:r>
          </w:p>
        </w:tc>
      </w:tr>
    </w:tbl>
    <w:p w:rsidR="00F8031B" w:rsidRDefault="00F8031B" w:rsidP="007C5AA5">
      <w:pPr>
        <w:rPr>
          <w:rFonts w:asciiTheme="minorHAnsi" w:hAnsiTheme="minorHAnsi"/>
          <w:b/>
        </w:rPr>
        <w:sectPr w:rsidR="00F8031B" w:rsidSect="00AA0D2F">
          <w:headerReference w:type="default" r:id="rId8"/>
          <w:footerReference w:type="default" r:id="rId9"/>
          <w:headerReference w:type="first" r:id="rId10"/>
          <w:pgSz w:w="15840" w:h="12240" w:orient="landscape"/>
          <w:pgMar w:top="1418" w:right="1667" w:bottom="1463" w:left="1418" w:header="709" w:footer="709" w:gutter="0"/>
          <w:cols w:space="708"/>
          <w:docGrid w:linePitch="360"/>
        </w:sectPr>
      </w:pP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454"/>
        <w:gridCol w:w="3557"/>
        <w:gridCol w:w="3337"/>
      </w:tblGrid>
      <w:tr w:rsidR="004F2AE9" w:rsidRPr="006A6B6B" w:rsidTr="004F2AE9">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3B1140" w:rsidP="008B022E">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t>Registro</w:t>
            </w:r>
          </w:p>
        </w:tc>
      </w:tr>
      <w:tr w:rsidR="008C1A14" w:rsidRPr="006A6B6B" w:rsidTr="008C1A14">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C1A14" w:rsidRPr="006A6B6B" w:rsidRDefault="00D63E71" w:rsidP="00D63E71">
            <w:pP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5876925" cy="3522388"/>
                  <wp:effectExtent l="0" t="0" r="0" b="1905"/>
                  <wp:docPr id="1" name="Imagen 1" descr="C:\Users\juan.granzow\Desktop\Ubicación comu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juan.granzow\Desktop\Ubicación comunal.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879197" cy="3523750"/>
                          </a:xfrm>
                          <a:prstGeom prst="rect">
                            <a:avLst/>
                          </a:prstGeom>
                          <a:noFill/>
                          <a:ln>
                            <a:noFill/>
                          </a:ln>
                        </pic:spPr>
                      </pic:pic>
                    </a:graphicData>
                  </a:graphic>
                </wp:inline>
              </w:drawing>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C1A14" w:rsidRPr="006A6B6B" w:rsidRDefault="008C1A14" w:rsidP="00A47880">
            <w:pPr>
              <w:pStyle w:val="Descripcin"/>
              <w:rPr>
                <w:color w:val="000000"/>
                <w:sz w:val="20"/>
                <w:szCs w:val="20"/>
                <w:lang w:eastAsia="es-CL"/>
              </w:rPr>
            </w:pPr>
            <w:bookmarkStart w:id="2" w:name="_Ref405995440"/>
            <w:r>
              <w:t xml:space="preserve">Imagen </w:t>
            </w:r>
            <w:fldSimple w:instr=" SEQ Imagen \* ARABIC ">
              <w:r w:rsidR="00AA0D2F">
                <w:rPr>
                  <w:noProof/>
                </w:rPr>
                <w:t>1</w:t>
              </w:r>
            </w:fldSimple>
            <w:bookmarkEnd w:id="2"/>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C1A14" w:rsidRPr="006A6B6B" w:rsidRDefault="008C1A14" w:rsidP="00772045">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772045">
              <w:rPr>
                <w:rFonts w:asciiTheme="minorHAnsi" w:hAnsiTheme="minorHAnsi"/>
                <w:color w:val="000000"/>
                <w:sz w:val="20"/>
                <w:szCs w:val="20"/>
                <w:lang w:eastAsia="es-CL"/>
              </w:rPr>
              <w:t>09</w:t>
            </w:r>
            <w:r w:rsidRPr="006A6B6B">
              <w:rPr>
                <w:rFonts w:asciiTheme="minorHAnsi" w:hAnsiTheme="minorHAnsi"/>
                <w:color w:val="000000"/>
                <w:sz w:val="20"/>
                <w:szCs w:val="20"/>
                <w:lang w:eastAsia="es-CL"/>
              </w:rPr>
              <w:t>-</w:t>
            </w:r>
            <w:r w:rsidR="00800ACC">
              <w:rPr>
                <w:rFonts w:asciiTheme="minorHAnsi" w:hAnsiTheme="minorHAnsi"/>
                <w:color w:val="000000"/>
                <w:sz w:val="20"/>
                <w:szCs w:val="20"/>
                <w:lang w:eastAsia="es-CL"/>
              </w:rPr>
              <w:t>0</w:t>
            </w:r>
            <w:r w:rsidR="00772045">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-201</w:t>
            </w:r>
            <w:r w:rsidR="00800ACC">
              <w:rPr>
                <w:rFonts w:asciiTheme="minorHAnsi" w:hAnsiTheme="minorHAnsi"/>
                <w:color w:val="000000"/>
                <w:sz w:val="20"/>
                <w:szCs w:val="20"/>
                <w:lang w:eastAsia="es-CL"/>
              </w:rPr>
              <w:t>6</w:t>
            </w:r>
          </w:p>
        </w:tc>
      </w:tr>
      <w:tr w:rsidR="008C1A14" w:rsidRPr="006A6B6B" w:rsidTr="008C1A14">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8C1A14" w:rsidRPr="006A6B6B" w:rsidRDefault="008C1A14" w:rsidP="00BE6EA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sidR="00BE6EA1">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8C1A14" w:rsidRPr="00BE6EA1" w:rsidRDefault="008C1A14" w:rsidP="00772045">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00375180" w:rsidRPr="00375180">
              <w:rPr>
                <w:rFonts w:asciiTheme="minorHAnsi" w:hAnsiTheme="minorHAnsi"/>
                <w:color w:val="000000"/>
                <w:sz w:val="20"/>
                <w:szCs w:val="20"/>
                <w:lang w:eastAsia="es-CL"/>
              </w:rPr>
              <w:t>5</w:t>
            </w:r>
            <w:r w:rsidR="00800ACC">
              <w:rPr>
                <w:rFonts w:asciiTheme="minorHAnsi" w:hAnsiTheme="minorHAnsi"/>
                <w:color w:val="000000"/>
                <w:sz w:val="20"/>
                <w:szCs w:val="20"/>
                <w:lang w:eastAsia="es-CL"/>
              </w:rPr>
              <w:t>8</w:t>
            </w:r>
            <w:r w:rsidR="00772045">
              <w:rPr>
                <w:rFonts w:asciiTheme="minorHAnsi" w:hAnsiTheme="minorHAnsi"/>
                <w:color w:val="000000"/>
                <w:sz w:val="20"/>
                <w:szCs w:val="20"/>
                <w:lang w:eastAsia="es-CL"/>
              </w:rPr>
              <w:t>14376</w:t>
            </w:r>
            <w:r w:rsidR="00375180" w:rsidRPr="00375180">
              <w:rPr>
                <w:rFonts w:asciiTheme="minorHAnsi" w:hAnsiTheme="minorHAnsi"/>
                <w:color w:val="000000"/>
                <w:sz w:val="20"/>
                <w:szCs w:val="20"/>
                <w:lang w:eastAsia="es-CL"/>
              </w:rPr>
              <w:t xml:space="preserve"> </w:t>
            </w:r>
            <w:r w:rsidR="007C5AA5">
              <w:rPr>
                <w:rFonts w:asciiTheme="minorHAnsi" w:hAnsiTheme="minorHAnsi"/>
                <w:color w:val="000000"/>
                <w:sz w:val="20"/>
                <w:szCs w:val="20"/>
                <w:lang w:eastAsia="es-CL"/>
              </w:rPr>
              <w:t>m</w:t>
            </w:r>
            <w:r w:rsidR="005769EE">
              <w:rPr>
                <w:rFonts w:asciiTheme="minorHAnsi" w:hAnsiTheme="minorHAnsi"/>
                <w:color w:val="000000"/>
                <w:sz w:val="20"/>
                <w:szCs w:val="20"/>
                <w:lang w:eastAsia="es-CL"/>
              </w:rPr>
              <w:t>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8C1A14" w:rsidRPr="00BE6EA1" w:rsidRDefault="008C1A14" w:rsidP="00772045">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00375180" w:rsidRPr="00375180">
              <w:rPr>
                <w:rFonts w:asciiTheme="minorHAnsi" w:hAnsiTheme="minorHAnsi"/>
                <w:color w:val="000000"/>
                <w:sz w:val="20"/>
                <w:szCs w:val="20"/>
                <w:lang w:eastAsia="es-CL"/>
              </w:rPr>
              <w:t>6</w:t>
            </w:r>
            <w:r w:rsidR="00800ACC">
              <w:rPr>
                <w:rFonts w:asciiTheme="minorHAnsi" w:hAnsiTheme="minorHAnsi"/>
                <w:color w:val="000000"/>
                <w:sz w:val="20"/>
                <w:szCs w:val="20"/>
                <w:lang w:eastAsia="es-CL"/>
              </w:rPr>
              <w:t>4</w:t>
            </w:r>
            <w:r w:rsidR="00772045">
              <w:rPr>
                <w:rFonts w:asciiTheme="minorHAnsi" w:hAnsiTheme="minorHAnsi"/>
                <w:color w:val="000000"/>
                <w:sz w:val="20"/>
                <w:szCs w:val="20"/>
                <w:lang w:eastAsia="es-CL"/>
              </w:rPr>
              <w:t>0447</w:t>
            </w:r>
            <w:r w:rsidR="00375180" w:rsidRPr="00375180">
              <w:rPr>
                <w:rFonts w:asciiTheme="minorHAnsi" w:hAnsiTheme="minorHAnsi"/>
                <w:color w:val="000000"/>
                <w:sz w:val="20"/>
                <w:szCs w:val="20"/>
                <w:lang w:eastAsia="es-CL"/>
              </w:rPr>
              <w:t xml:space="preserve"> </w:t>
            </w:r>
            <w:r w:rsidR="007C5AA5">
              <w:rPr>
                <w:rFonts w:asciiTheme="minorHAnsi" w:hAnsiTheme="minorHAnsi"/>
                <w:color w:val="000000"/>
                <w:sz w:val="20"/>
                <w:szCs w:val="20"/>
                <w:lang w:eastAsia="es-CL"/>
              </w:rPr>
              <w:t>mE</w:t>
            </w:r>
          </w:p>
        </w:tc>
      </w:tr>
      <w:tr w:rsidR="008C1A14" w:rsidRPr="006A6B6B" w:rsidTr="008C1A14">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C1A14" w:rsidRPr="006A6B6B" w:rsidRDefault="008C1A14" w:rsidP="00772045">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800ACC">
              <w:rPr>
                <w:rFonts w:asciiTheme="minorHAnsi" w:hAnsiTheme="minorHAnsi"/>
                <w:color w:val="000000"/>
                <w:sz w:val="20"/>
                <w:szCs w:val="20"/>
                <w:lang w:eastAsia="es-CL"/>
              </w:rPr>
              <w:t xml:space="preserve">Localización de la </w:t>
            </w:r>
            <w:r w:rsidR="00772045">
              <w:rPr>
                <w:rFonts w:asciiTheme="minorHAnsi" w:hAnsiTheme="minorHAnsi"/>
                <w:color w:val="000000"/>
                <w:sz w:val="20"/>
                <w:szCs w:val="20"/>
                <w:lang w:eastAsia="es-CL"/>
              </w:rPr>
              <w:t>Barraca de Maderas</w:t>
            </w:r>
            <w:r w:rsidR="00800ACC">
              <w:rPr>
                <w:rFonts w:asciiTheme="minorHAnsi" w:hAnsiTheme="minorHAnsi"/>
                <w:color w:val="000000"/>
                <w:sz w:val="20"/>
                <w:szCs w:val="20"/>
                <w:lang w:eastAsia="es-CL"/>
              </w:rPr>
              <w:t xml:space="preserve"> denunciada, dentro de la comuna de </w:t>
            </w:r>
            <w:r w:rsidR="00772045">
              <w:rPr>
                <w:rFonts w:asciiTheme="minorHAnsi" w:hAnsiTheme="minorHAnsi"/>
                <w:color w:val="000000"/>
                <w:sz w:val="20"/>
                <w:szCs w:val="20"/>
                <w:lang w:eastAsia="es-CL"/>
              </w:rPr>
              <w:t>Cañete</w:t>
            </w:r>
            <w:r w:rsidR="00800ACC">
              <w:rPr>
                <w:rFonts w:asciiTheme="minorHAnsi" w:hAnsiTheme="minorHAnsi"/>
                <w:color w:val="000000"/>
                <w:sz w:val="20"/>
                <w:szCs w:val="20"/>
                <w:lang w:eastAsia="es-CL"/>
              </w:rPr>
              <w:t>, Provincia de Arauco, Región del Biobío</w:t>
            </w:r>
            <w:r w:rsidRPr="006E008C">
              <w:rPr>
                <w:rFonts w:asciiTheme="minorHAnsi" w:hAnsiTheme="minorHAnsi"/>
                <w:color w:val="000000"/>
                <w:sz w:val="20"/>
                <w:szCs w:val="20"/>
                <w:lang w:eastAsia="es-CL"/>
              </w:rPr>
              <w:t xml:space="preserve">. </w:t>
            </w:r>
          </w:p>
        </w:tc>
      </w:tr>
    </w:tbl>
    <w:p w:rsidR="00865F31" w:rsidRDefault="00865F31" w:rsidP="008E0B5D">
      <w:pPr>
        <w:rPr>
          <w:rFonts w:asciiTheme="minorHAnsi" w:hAnsiTheme="minorHAnsi"/>
        </w:rPr>
      </w:pPr>
    </w:p>
    <w:p w:rsidR="00800ACC" w:rsidRDefault="00800ACC">
      <w:pPr>
        <w:spacing w:after="200" w:line="276" w:lineRule="auto"/>
        <w:jc w:val="left"/>
        <w:rPr>
          <w:rFonts w:asciiTheme="minorHAnsi" w:hAnsiTheme="minorHAnsi"/>
        </w:rPr>
      </w:pPr>
      <w:r>
        <w:rPr>
          <w:rFonts w:asciiTheme="minorHAnsi" w:hAnsiTheme="minorHAnsi"/>
        </w:rPr>
        <w:br w:type="page"/>
      </w:r>
    </w:p>
    <w:tbl>
      <w:tblPr>
        <w:tblW w:w="5000" w:type="pct"/>
        <w:jc w:val="center"/>
        <w:tblCellMar>
          <w:left w:w="70" w:type="dxa"/>
          <w:right w:w="70" w:type="dxa"/>
        </w:tblCellMar>
        <w:tblLook w:val="04A0" w:firstRow="1" w:lastRow="0" w:firstColumn="1" w:lastColumn="0" w:noHBand="0" w:noVBand="1"/>
      </w:tblPr>
      <w:tblGrid>
        <w:gridCol w:w="2453"/>
        <w:gridCol w:w="3558"/>
        <w:gridCol w:w="3337"/>
      </w:tblGrid>
      <w:tr w:rsidR="00800ACC" w:rsidRPr="006A6B6B" w:rsidTr="000122C8">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800ACC" w:rsidRPr="006A6B6B" w:rsidRDefault="00800ACC" w:rsidP="000122C8">
            <w:pPr>
              <w:jc w:val="center"/>
              <w:rPr>
                <w:rFonts w:asciiTheme="minorHAnsi" w:hAnsiTheme="minorHAnsi"/>
                <w:b/>
                <w:bCs/>
                <w:color w:val="000000"/>
                <w:sz w:val="20"/>
                <w:szCs w:val="20"/>
                <w:lang w:eastAsia="es-CL"/>
              </w:rPr>
            </w:pPr>
            <w:r>
              <w:rPr>
                <w:rFonts w:asciiTheme="minorHAnsi" w:hAnsiTheme="minorHAnsi"/>
                <w:b/>
                <w:bCs/>
                <w:color w:val="000000"/>
                <w:sz w:val="20"/>
                <w:szCs w:val="20"/>
                <w:lang w:eastAsia="es-CL"/>
              </w:rPr>
              <w:lastRenderedPageBreak/>
              <w:t>Registro</w:t>
            </w:r>
          </w:p>
        </w:tc>
      </w:tr>
      <w:tr w:rsidR="00800ACC" w:rsidRPr="006A6B6B" w:rsidTr="000122C8">
        <w:trPr>
          <w:trHeight w:val="3433"/>
          <w:jc w:val="center"/>
        </w:trPr>
        <w:tc>
          <w:tcPr>
            <w:tcW w:w="5000" w:type="pct"/>
            <w:gridSpan w:val="3"/>
            <w:tcBorders>
              <w:top w:val="nil"/>
              <w:left w:val="single" w:sz="4" w:space="0" w:color="auto"/>
              <w:right w:val="single" w:sz="4" w:space="0" w:color="auto"/>
            </w:tcBorders>
            <w:shd w:val="clear" w:color="auto" w:fill="auto"/>
            <w:noWrap/>
            <w:vAlign w:val="center"/>
            <w:hideMark/>
          </w:tcPr>
          <w:p w:rsidR="00800ACC" w:rsidRPr="006A6B6B" w:rsidRDefault="00D63E71" w:rsidP="000122C8">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w:drawing>
                <wp:inline distT="0" distB="0" distL="0" distR="0">
                  <wp:extent cx="5943600" cy="3562350"/>
                  <wp:effectExtent l="0" t="0" r="0" b="0"/>
                  <wp:docPr id="13" name="Imagen 13" descr="C:\Users\juan.granzow\Desktop\Ubicación loc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juan.granzow\Desktop\Ubicación loca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562350"/>
                          </a:xfrm>
                          <a:prstGeom prst="rect">
                            <a:avLst/>
                          </a:prstGeom>
                          <a:noFill/>
                          <a:ln>
                            <a:noFill/>
                          </a:ln>
                        </pic:spPr>
                      </pic:pic>
                    </a:graphicData>
                  </a:graphic>
                </wp:inline>
              </w:drawing>
            </w:r>
          </w:p>
        </w:tc>
      </w:tr>
      <w:tr w:rsidR="00800ACC" w:rsidRPr="006A6B6B" w:rsidTr="000122C8">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hideMark/>
          </w:tcPr>
          <w:p w:rsidR="00800ACC" w:rsidRPr="006A6B6B" w:rsidRDefault="00800ACC" w:rsidP="00800ACC">
            <w:pPr>
              <w:pStyle w:val="Descripcin"/>
              <w:rPr>
                <w:color w:val="000000"/>
                <w:sz w:val="20"/>
                <w:szCs w:val="20"/>
                <w:lang w:eastAsia="es-CL"/>
              </w:rPr>
            </w:pPr>
            <w:r>
              <w:t>Imagen 2</w:t>
            </w:r>
            <w:r w:rsidRPr="006A6B6B">
              <w:rPr>
                <w:sz w:val="20"/>
                <w:szCs w:val="20"/>
              </w:rPr>
              <w:t>.</w:t>
            </w:r>
          </w:p>
        </w:tc>
        <w:tc>
          <w:tcPr>
            <w:tcW w:w="3688"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00ACC" w:rsidRPr="006A6B6B" w:rsidRDefault="00800ACC" w:rsidP="00D63E7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D63E71">
              <w:rPr>
                <w:rFonts w:asciiTheme="minorHAnsi" w:hAnsiTheme="minorHAnsi"/>
                <w:color w:val="000000"/>
                <w:sz w:val="20"/>
                <w:szCs w:val="20"/>
                <w:lang w:eastAsia="es-CL"/>
              </w:rPr>
              <w:t>09</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w:t>
            </w:r>
            <w:r w:rsidR="00D63E71">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-201</w:t>
            </w:r>
            <w:r>
              <w:rPr>
                <w:rFonts w:asciiTheme="minorHAnsi" w:hAnsiTheme="minorHAnsi"/>
                <w:color w:val="000000"/>
                <w:sz w:val="20"/>
                <w:szCs w:val="20"/>
                <w:lang w:eastAsia="es-CL"/>
              </w:rPr>
              <w:t>6</w:t>
            </w:r>
          </w:p>
        </w:tc>
      </w:tr>
      <w:tr w:rsidR="00D63E71" w:rsidRPr="006A6B6B" w:rsidTr="000122C8">
        <w:trPr>
          <w:trHeight w:val="283"/>
          <w:jc w:val="center"/>
        </w:trPr>
        <w:tc>
          <w:tcPr>
            <w:tcW w:w="1312" w:type="pct"/>
            <w:tcBorders>
              <w:top w:val="single" w:sz="4" w:space="0" w:color="auto"/>
              <w:left w:val="single" w:sz="4" w:space="0" w:color="auto"/>
              <w:bottom w:val="single" w:sz="4" w:space="0" w:color="auto"/>
              <w:right w:val="nil"/>
            </w:tcBorders>
            <w:shd w:val="clear" w:color="auto" w:fill="auto"/>
            <w:noWrap/>
            <w:vAlign w:val="center"/>
          </w:tcPr>
          <w:p w:rsidR="00D63E71" w:rsidRPr="006A6B6B" w:rsidRDefault="00D63E71" w:rsidP="00D63E71">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DATUM WGS84; H</w:t>
            </w:r>
            <w:r w:rsidRPr="006A6B6B">
              <w:rPr>
                <w:rFonts w:asciiTheme="minorHAnsi" w:hAnsiTheme="minorHAnsi"/>
                <w:b/>
                <w:sz w:val="20"/>
                <w:szCs w:val="20"/>
                <w:lang w:eastAsia="es-CL"/>
              </w:rPr>
              <w:t>USO 1</w:t>
            </w:r>
            <w:r>
              <w:rPr>
                <w:rFonts w:asciiTheme="minorHAnsi" w:hAnsiTheme="minorHAnsi"/>
                <w:b/>
                <w:sz w:val="20"/>
                <w:szCs w:val="20"/>
                <w:lang w:eastAsia="es-CL"/>
              </w:rPr>
              <w:t>8</w:t>
            </w:r>
            <w:r w:rsidRPr="006A6B6B">
              <w:rPr>
                <w:rFonts w:asciiTheme="minorHAnsi" w:hAnsiTheme="minorHAnsi"/>
                <w:b/>
                <w:sz w:val="20"/>
                <w:szCs w:val="20"/>
                <w:lang w:eastAsia="es-CL"/>
              </w:rPr>
              <w:t>H</w:t>
            </w:r>
          </w:p>
        </w:tc>
        <w:tc>
          <w:tcPr>
            <w:tcW w:w="190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D63E71" w:rsidRPr="00BE6EA1" w:rsidRDefault="00D63E71" w:rsidP="00D63E71">
            <w:pPr>
              <w:rPr>
                <w:rFonts w:asciiTheme="minorHAnsi" w:hAnsiTheme="minorHAnsi"/>
                <w:b/>
                <w:color w:val="000000"/>
                <w:sz w:val="20"/>
                <w:szCs w:val="20"/>
                <w:lang w:eastAsia="es-CL"/>
              </w:rPr>
            </w:pPr>
            <w:r w:rsidRPr="00BE6EA1">
              <w:rPr>
                <w:rFonts w:asciiTheme="minorHAnsi" w:hAnsiTheme="minorHAnsi"/>
                <w:b/>
                <w:color w:val="000000"/>
                <w:sz w:val="20"/>
                <w:szCs w:val="20"/>
                <w:lang w:eastAsia="es-CL"/>
              </w:rPr>
              <w:t xml:space="preserve">Norte: </w:t>
            </w:r>
            <w:r w:rsidRPr="00375180">
              <w:rPr>
                <w:rFonts w:asciiTheme="minorHAnsi" w:hAnsiTheme="minorHAnsi"/>
                <w:color w:val="000000"/>
                <w:sz w:val="20"/>
                <w:szCs w:val="20"/>
                <w:lang w:eastAsia="es-CL"/>
              </w:rPr>
              <w:t>5</w:t>
            </w:r>
            <w:r>
              <w:rPr>
                <w:rFonts w:asciiTheme="minorHAnsi" w:hAnsiTheme="minorHAnsi"/>
                <w:color w:val="000000"/>
                <w:sz w:val="20"/>
                <w:szCs w:val="20"/>
                <w:lang w:eastAsia="es-CL"/>
              </w:rPr>
              <w:t>814376</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mS</w:t>
            </w:r>
          </w:p>
        </w:tc>
        <w:tc>
          <w:tcPr>
            <w:tcW w:w="1785" w:type="pct"/>
            <w:tcBorders>
              <w:top w:val="single" w:sz="4" w:space="0" w:color="auto"/>
              <w:left w:val="single" w:sz="4" w:space="0" w:color="auto"/>
              <w:bottom w:val="single" w:sz="4" w:space="0" w:color="auto"/>
              <w:right w:val="single" w:sz="4" w:space="0" w:color="000000"/>
            </w:tcBorders>
            <w:shd w:val="clear" w:color="auto" w:fill="auto"/>
            <w:vAlign w:val="center"/>
          </w:tcPr>
          <w:p w:rsidR="00D63E71" w:rsidRPr="00BE6EA1" w:rsidRDefault="00D63E71" w:rsidP="00D63E71">
            <w:pPr>
              <w:rPr>
                <w:rFonts w:asciiTheme="minorHAnsi" w:hAnsiTheme="minorHAnsi"/>
                <w:color w:val="000000"/>
                <w:sz w:val="20"/>
                <w:szCs w:val="20"/>
                <w:lang w:eastAsia="es-CL"/>
              </w:rPr>
            </w:pPr>
            <w:r w:rsidRPr="00BE6EA1">
              <w:rPr>
                <w:rFonts w:asciiTheme="minorHAnsi" w:hAnsiTheme="minorHAnsi"/>
                <w:b/>
                <w:color w:val="000000"/>
                <w:sz w:val="20"/>
                <w:szCs w:val="20"/>
                <w:lang w:eastAsia="es-CL"/>
              </w:rPr>
              <w:t xml:space="preserve">Este: </w:t>
            </w:r>
            <w:r w:rsidRPr="00375180">
              <w:rPr>
                <w:rFonts w:asciiTheme="minorHAnsi" w:hAnsiTheme="minorHAnsi"/>
                <w:color w:val="000000"/>
                <w:sz w:val="20"/>
                <w:szCs w:val="20"/>
                <w:lang w:eastAsia="es-CL"/>
              </w:rPr>
              <w:t>6</w:t>
            </w:r>
            <w:r>
              <w:rPr>
                <w:rFonts w:asciiTheme="minorHAnsi" w:hAnsiTheme="minorHAnsi"/>
                <w:color w:val="000000"/>
                <w:sz w:val="20"/>
                <w:szCs w:val="20"/>
                <w:lang w:eastAsia="es-CL"/>
              </w:rPr>
              <w:t>40447</w:t>
            </w:r>
            <w:r w:rsidRPr="00375180">
              <w:rPr>
                <w:rFonts w:asciiTheme="minorHAnsi" w:hAnsiTheme="minorHAnsi"/>
                <w:color w:val="000000"/>
                <w:sz w:val="20"/>
                <w:szCs w:val="20"/>
                <w:lang w:eastAsia="es-CL"/>
              </w:rPr>
              <w:t xml:space="preserve"> </w:t>
            </w:r>
            <w:r>
              <w:rPr>
                <w:rFonts w:asciiTheme="minorHAnsi" w:hAnsiTheme="minorHAnsi"/>
                <w:color w:val="000000"/>
                <w:sz w:val="20"/>
                <w:szCs w:val="20"/>
                <w:lang w:eastAsia="es-CL"/>
              </w:rPr>
              <w:t>mE</w:t>
            </w:r>
          </w:p>
        </w:tc>
      </w:tr>
      <w:tr w:rsidR="00800ACC" w:rsidRPr="006A6B6B" w:rsidTr="000122C8">
        <w:trPr>
          <w:trHeight w:val="283"/>
          <w:jc w:val="center"/>
        </w:trPr>
        <w:tc>
          <w:tcPr>
            <w:tcW w:w="5000" w:type="pct"/>
            <w:gridSpan w:val="3"/>
            <w:tcBorders>
              <w:top w:val="single" w:sz="4" w:space="0" w:color="auto"/>
              <w:left w:val="single" w:sz="4" w:space="0" w:color="auto"/>
              <w:bottom w:val="single" w:sz="4" w:space="0" w:color="000000"/>
              <w:right w:val="single" w:sz="4" w:space="0" w:color="000000"/>
            </w:tcBorders>
            <w:shd w:val="clear" w:color="auto" w:fill="auto"/>
            <w:hideMark/>
          </w:tcPr>
          <w:p w:rsidR="00800ACC" w:rsidRPr="006A6B6B" w:rsidRDefault="00800ACC" w:rsidP="000122C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Pr="006E008C">
              <w:rPr>
                <w:rFonts w:asciiTheme="minorHAnsi" w:hAnsiTheme="minorHAnsi"/>
                <w:color w:val="000000"/>
                <w:sz w:val="20"/>
                <w:szCs w:val="20"/>
                <w:lang w:eastAsia="es-CL"/>
              </w:rPr>
              <w:t>Vista Receptor N° 1 de medición de Ruido obtenido mediante Google Earth</w:t>
            </w:r>
            <w:r>
              <w:rPr>
                <w:rFonts w:asciiTheme="minorHAnsi" w:hAnsiTheme="minorHAnsi"/>
                <w:color w:val="000000"/>
                <w:sz w:val="20"/>
                <w:szCs w:val="20"/>
                <w:lang w:eastAsia="es-CL"/>
              </w:rPr>
              <w:t>, respecto de Fuente Emisora (FE)</w:t>
            </w:r>
            <w:r w:rsidRPr="006E008C">
              <w:rPr>
                <w:rFonts w:asciiTheme="minorHAnsi" w:hAnsiTheme="minorHAnsi"/>
                <w:color w:val="000000"/>
                <w:sz w:val="20"/>
                <w:szCs w:val="20"/>
                <w:lang w:eastAsia="es-CL"/>
              </w:rPr>
              <w:t xml:space="preserve">. </w:t>
            </w:r>
          </w:p>
        </w:tc>
      </w:tr>
    </w:tbl>
    <w:p w:rsidR="00800ACC" w:rsidRDefault="00800ACC" w:rsidP="008E0B5D">
      <w:pPr>
        <w:rPr>
          <w:rFonts w:asciiTheme="minorHAnsi" w:hAnsiTheme="minorHAnsi"/>
        </w:rPr>
      </w:pPr>
    </w:p>
    <w:p w:rsidR="009911CE" w:rsidRDefault="009911CE">
      <w:pPr>
        <w:spacing w:after="200" w:line="276" w:lineRule="auto"/>
        <w:jc w:val="left"/>
        <w:rPr>
          <w:rFonts w:asciiTheme="minorHAnsi" w:hAnsiTheme="minorHAnsi" w:cstheme="minorHAnsi"/>
          <w:b/>
        </w:rPr>
      </w:pPr>
      <w:r>
        <w:rPr>
          <w:rFonts w:asciiTheme="minorHAnsi" w:hAnsiTheme="minorHAnsi" w:cstheme="minorHAnsi"/>
          <w:b/>
        </w:rPr>
        <w:br w:type="page"/>
      </w:r>
    </w:p>
    <w:p w:rsidR="006E008C" w:rsidRDefault="006E008C" w:rsidP="00F97D59">
      <w:pPr>
        <w:pStyle w:val="Puesto"/>
        <w:numPr>
          <w:ilvl w:val="0"/>
          <w:numId w:val="0"/>
        </w:numPr>
        <w:ind w:left="567"/>
      </w:pPr>
    </w:p>
    <w:p w:rsidR="002D73B0" w:rsidRPr="007660EC" w:rsidRDefault="00352F73" w:rsidP="00F97D59">
      <w:pPr>
        <w:pStyle w:val="Puesto"/>
        <w:numPr>
          <w:ilvl w:val="0"/>
          <w:numId w:val="0"/>
        </w:numPr>
        <w:ind w:left="567"/>
      </w:pPr>
      <w:r w:rsidRPr="009335DF">
        <w:t xml:space="preserve">Anexo </w:t>
      </w:r>
      <w:r w:rsidR="00406F6E" w:rsidRPr="009335DF">
        <w:t>1</w:t>
      </w:r>
      <w:r w:rsidRPr="009335DF">
        <w:t xml:space="preserve">: </w:t>
      </w:r>
      <w:r w:rsidR="004045FA" w:rsidRPr="009335DF">
        <w:t xml:space="preserve">REGISTROS: FICHAS DE </w:t>
      </w:r>
      <w:r w:rsidR="00041DFE" w:rsidRPr="009335DF">
        <w:t>INFORME TÉCNICO DE MEDICIÓN</w:t>
      </w:r>
      <w:r w:rsidR="004045FA" w:rsidRPr="009335DF">
        <w:t xml:space="preserve"> DE RUIDO.</w:t>
      </w:r>
    </w:p>
    <w:p w:rsidR="002D73B0" w:rsidRDefault="009335DF" w:rsidP="002D73B0">
      <w:pPr>
        <w:jc w:val="center"/>
        <w:rPr>
          <w:rFonts w:asciiTheme="minorHAnsi" w:hAnsiTheme="minorHAnsi"/>
        </w:rPr>
      </w:pPr>
      <w:r w:rsidRPr="009335DF">
        <w:rPr>
          <w:rFonts w:asciiTheme="minorHAnsi" w:hAnsiTheme="minorHAnsi"/>
          <w:noProof/>
          <w:lang w:eastAsia="es-CL"/>
        </w:rPr>
        <w:drawing>
          <wp:inline distT="0" distB="0" distL="0" distR="0">
            <wp:extent cx="5006340" cy="7014303"/>
            <wp:effectExtent l="0" t="0" r="381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08117" cy="7016792"/>
                    </a:xfrm>
                    <a:prstGeom prst="rect">
                      <a:avLst/>
                    </a:prstGeom>
                    <a:noFill/>
                    <a:ln>
                      <a:noFill/>
                    </a:ln>
                  </pic:spPr>
                </pic:pic>
              </a:graphicData>
            </a:graphic>
          </wp:inline>
        </w:drawing>
      </w:r>
    </w:p>
    <w:p w:rsidR="002D73B0" w:rsidRDefault="009335DF" w:rsidP="002D73B0">
      <w:pPr>
        <w:jc w:val="center"/>
        <w:rPr>
          <w:rFonts w:asciiTheme="minorHAnsi" w:hAnsiTheme="minorHAnsi"/>
        </w:rPr>
      </w:pPr>
      <w:r w:rsidRPr="009335DF">
        <w:rPr>
          <w:rFonts w:asciiTheme="minorHAnsi" w:hAnsiTheme="minorHAnsi"/>
          <w:noProof/>
          <w:lang w:eastAsia="es-CL"/>
        </w:rPr>
        <w:lastRenderedPageBreak/>
        <w:drawing>
          <wp:inline distT="0" distB="0" distL="0" distR="0">
            <wp:extent cx="5942330" cy="8404230"/>
            <wp:effectExtent l="0" t="0" r="127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2330" cy="8404230"/>
                    </a:xfrm>
                    <a:prstGeom prst="rect">
                      <a:avLst/>
                    </a:prstGeom>
                    <a:noFill/>
                    <a:ln>
                      <a:noFill/>
                    </a:ln>
                  </pic:spPr>
                </pic:pic>
              </a:graphicData>
            </a:graphic>
          </wp:inline>
        </w:drawing>
      </w:r>
    </w:p>
    <w:p w:rsidR="008B1DD1" w:rsidRDefault="009335DF" w:rsidP="00910BAE">
      <w:pPr>
        <w:jc w:val="center"/>
        <w:rPr>
          <w:rFonts w:asciiTheme="minorHAnsi" w:hAnsiTheme="minorHAnsi"/>
        </w:rPr>
      </w:pPr>
      <w:r w:rsidRPr="009335DF">
        <w:rPr>
          <w:rFonts w:asciiTheme="minorHAnsi" w:hAnsiTheme="minorHAnsi"/>
          <w:noProof/>
          <w:lang w:eastAsia="es-CL"/>
        </w:rPr>
        <w:lastRenderedPageBreak/>
        <w:drawing>
          <wp:inline distT="0" distB="0" distL="0" distR="0">
            <wp:extent cx="5942330" cy="8302022"/>
            <wp:effectExtent l="0" t="0" r="1270" b="381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2330" cy="8302022"/>
                    </a:xfrm>
                    <a:prstGeom prst="rect">
                      <a:avLst/>
                    </a:prstGeom>
                    <a:noFill/>
                    <a:ln>
                      <a:noFill/>
                    </a:ln>
                  </pic:spPr>
                </pic:pic>
              </a:graphicData>
            </a:graphic>
          </wp:inline>
        </w:drawing>
      </w:r>
    </w:p>
    <w:p w:rsidR="00FF0AA4" w:rsidRDefault="009335DF" w:rsidP="00910BAE">
      <w:pPr>
        <w:jc w:val="center"/>
        <w:rPr>
          <w:rFonts w:asciiTheme="minorHAnsi" w:hAnsiTheme="minorHAnsi"/>
        </w:rPr>
      </w:pPr>
      <w:r w:rsidRPr="009335DF">
        <w:rPr>
          <w:rFonts w:asciiTheme="minorHAnsi" w:hAnsiTheme="minorHAnsi"/>
          <w:noProof/>
          <w:lang w:eastAsia="es-CL"/>
        </w:rPr>
        <w:lastRenderedPageBreak/>
        <w:drawing>
          <wp:inline distT="0" distB="0" distL="0" distR="0">
            <wp:extent cx="5446311" cy="8305800"/>
            <wp:effectExtent l="0" t="0" r="254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56227" cy="8320922"/>
                    </a:xfrm>
                    <a:prstGeom prst="rect">
                      <a:avLst/>
                    </a:prstGeom>
                    <a:noFill/>
                    <a:ln>
                      <a:noFill/>
                    </a:ln>
                  </pic:spPr>
                </pic:pic>
              </a:graphicData>
            </a:graphic>
          </wp:inline>
        </w:drawing>
      </w:r>
    </w:p>
    <w:p w:rsidR="00FF0AA4" w:rsidRDefault="009335DF" w:rsidP="00910BAE">
      <w:pPr>
        <w:jc w:val="center"/>
        <w:rPr>
          <w:rFonts w:asciiTheme="minorHAnsi" w:hAnsiTheme="minorHAnsi"/>
        </w:rPr>
      </w:pPr>
      <w:r w:rsidRPr="009335DF">
        <w:rPr>
          <w:rFonts w:asciiTheme="minorHAnsi" w:hAnsiTheme="minorHAnsi"/>
          <w:noProof/>
          <w:lang w:eastAsia="es-CL"/>
        </w:rPr>
        <w:lastRenderedPageBreak/>
        <w:drawing>
          <wp:inline distT="0" distB="0" distL="0" distR="0">
            <wp:extent cx="5942330" cy="8395237"/>
            <wp:effectExtent l="0" t="0" r="1270"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2330" cy="8395237"/>
                    </a:xfrm>
                    <a:prstGeom prst="rect">
                      <a:avLst/>
                    </a:prstGeom>
                    <a:noFill/>
                    <a:ln>
                      <a:noFill/>
                    </a:ln>
                  </pic:spPr>
                </pic:pic>
              </a:graphicData>
            </a:graphic>
          </wp:inline>
        </w:drawing>
      </w:r>
    </w:p>
    <w:p w:rsidR="00FF0AA4" w:rsidRDefault="009335DF" w:rsidP="00FF0AA4">
      <w:pPr>
        <w:jc w:val="center"/>
        <w:rPr>
          <w:rFonts w:asciiTheme="minorHAnsi" w:hAnsiTheme="minorHAnsi"/>
        </w:rPr>
      </w:pPr>
      <w:r w:rsidRPr="009335DF">
        <w:rPr>
          <w:rFonts w:asciiTheme="minorHAnsi" w:hAnsiTheme="minorHAnsi"/>
          <w:noProof/>
          <w:lang w:eastAsia="es-CL"/>
        </w:rPr>
        <w:lastRenderedPageBreak/>
        <w:drawing>
          <wp:inline distT="0" distB="0" distL="0" distR="0">
            <wp:extent cx="5942330" cy="7991943"/>
            <wp:effectExtent l="0" t="0" r="1270" b="9525"/>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7991943"/>
                    </a:xfrm>
                    <a:prstGeom prst="rect">
                      <a:avLst/>
                    </a:prstGeom>
                    <a:noFill/>
                    <a:ln>
                      <a:noFill/>
                    </a:ln>
                  </pic:spPr>
                </pic:pic>
              </a:graphicData>
            </a:graphic>
          </wp:inline>
        </w:drawing>
      </w:r>
    </w:p>
    <w:p w:rsidR="009335DF" w:rsidRDefault="009335DF" w:rsidP="009335DF">
      <w:pPr>
        <w:spacing w:after="200" w:line="276" w:lineRule="auto"/>
        <w:jc w:val="center"/>
        <w:rPr>
          <w:rFonts w:asciiTheme="minorHAnsi" w:hAnsiTheme="minorHAnsi"/>
          <w:sz w:val="14"/>
        </w:rPr>
      </w:pPr>
      <w:r w:rsidRPr="009335DF">
        <w:rPr>
          <w:rFonts w:asciiTheme="minorHAnsi" w:hAnsiTheme="minorHAnsi"/>
          <w:noProof/>
          <w:sz w:val="14"/>
          <w:lang w:eastAsia="es-CL"/>
        </w:rPr>
        <w:lastRenderedPageBreak/>
        <w:drawing>
          <wp:inline distT="0" distB="0" distL="0" distR="0">
            <wp:extent cx="5942330" cy="8630401"/>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2330" cy="8630401"/>
                    </a:xfrm>
                    <a:prstGeom prst="rect">
                      <a:avLst/>
                    </a:prstGeom>
                    <a:noFill/>
                    <a:ln>
                      <a:noFill/>
                    </a:ln>
                  </pic:spPr>
                </pic:pic>
              </a:graphicData>
            </a:graphic>
          </wp:inline>
        </w:drawing>
      </w:r>
      <w:r>
        <w:rPr>
          <w:rFonts w:asciiTheme="minorHAnsi" w:hAnsiTheme="minorHAnsi"/>
          <w:sz w:val="14"/>
        </w:rPr>
        <w:br w:type="page"/>
      </w:r>
    </w:p>
    <w:p w:rsidR="009335DF" w:rsidRDefault="009335DF">
      <w:pPr>
        <w:spacing w:after="200" w:line="276" w:lineRule="auto"/>
        <w:jc w:val="left"/>
        <w:rPr>
          <w:rFonts w:asciiTheme="minorHAnsi" w:hAnsiTheme="minorHAnsi"/>
          <w:sz w:val="14"/>
        </w:rPr>
      </w:pPr>
    </w:p>
    <w:p w:rsidR="00FF0AA4" w:rsidRPr="007E5D90" w:rsidRDefault="00FF0AA4" w:rsidP="007E5D90">
      <w:pPr>
        <w:spacing w:line="276" w:lineRule="auto"/>
        <w:jc w:val="center"/>
        <w:rPr>
          <w:rFonts w:asciiTheme="minorHAnsi" w:hAnsiTheme="minorHAnsi"/>
          <w:sz w:val="14"/>
        </w:rPr>
      </w:pPr>
    </w:p>
    <w:p w:rsidR="002D73B0" w:rsidRDefault="000C08A1" w:rsidP="00196C86">
      <w:pPr>
        <w:pStyle w:val="Puesto"/>
        <w:numPr>
          <w:ilvl w:val="0"/>
          <w:numId w:val="0"/>
        </w:numPr>
        <w:ind w:left="567"/>
        <w:jc w:val="center"/>
      </w:pPr>
      <w:r>
        <w:t xml:space="preserve">Anexo 2: EXTRACTO ORDENANZA </w:t>
      </w:r>
      <w:r w:rsidR="00050C1A">
        <w:t xml:space="preserve">PLAN </w:t>
      </w:r>
      <w:r w:rsidR="00375180">
        <w:t xml:space="preserve">REGULADOR COMUNAL DE </w:t>
      </w:r>
      <w:r w:rsidR="00A13C49">
        <w:t>CAÑETE</w:t>
      </w:r>
    </w:p>
    <w:p w:rsidR="00C131E1" w:rsidRDefault="00BC210F" w:rsidP="00196C86">
      <w:pPr>
        <w:pStyle w:val="Puesto"/>
        <w:numPr>
          <w:ilvl w:val="0"/>
          <w:numId w:val="0"/>
        </w:numPr>
        <w:ind w:left="567"/>
        <w:jc w:val="center"/>
      </w:pPr>
      <w:r>
        <w:t>U</w:t>
      </w:r>
      <w:r w:rsidR="00050C1A">
        <w:t>sos de suelo y normas específicas</w:t>
      </w:r>
    </w:p>
    <w:p w:rsidR="008324EA" w:rsidRPr="008324EA" w:rsidRDefault="008324EA" w:rsidP="008324EA"/>
    <w:p w:rsidR="005511F1" w:rsidRDefault="004616A2" w:rsidP="002D73B0">
      <w:pPr>
        <w:jc w:val="center"/>
        <w:rPr>
          <w:rFonts w:asciiTheme="minorHAnsi" w:hAnsiTheme="minorHAnsi"/>
          <w:lang w:val="es-ES_tradnl"/>
        </w:rPr>
      </w:pPr>
      <w:r w:rsidRPr="004616A2">
        <w:rPr>
          <w:rFonts w:asciiTheme="minorHAnsi" w:hAnsiTheme="minorHAnsi"/>
          <w:noProof/>
          <w:lang w:eastAsia="es-CL"/>
        </w:rPr>
        <w:drawing>
          <wp:inline distT="0" distB="0" distL="0" distR="0" wp14:anchorId="444799CB" wp14:editId="09E3CA2E">
            <wp:extent cx="5942330" cy="4581525"/>
            <wp:effectExtent l="0" t="0" r="1270" b="952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2330" cy="4581525"/>
                    </a:xfrm>
                    <a:prstGeom prst="rect">
                      <a:avLst/>
                    </a:prstGeom>
                    <a:noFill/>
                    <a:ln>
                      <a:noFill/>
                    </a:ln>
                  </pic:spPr>
                </pic:pic>
              </a:graphicData>
            </a:graphic>
          </wp:inline>
        </w:drawing>
      </w:r>
    </w:p>
    <w:p w:rsidR="008324EA" w:rsidRDefault="008324EA" w:rsidP="002D73B0">
      <w:pPr>
        <w:jc w:val="center"/>
        <w:rPr>
          <w:rFonts w:asciiTheme="minorHAnsi" w:hAnsiTheme="minorHAnsi"/>
          <w:lang w:val="es-ES_tradnl"/>
        </w:rPr>
      </w:pPr>
    </w:p>
    <w:p w:rsidR="004616A2" w:rsidRDefault="004616A2">
      <w:pPr>
        <w:spacing w:after="200" w:line="276" w:lineRule="auto"/>
        <w:jc w:val="left"/>
        <w:rPr>
          <w:rFonts w:asciiTheme="minorHAnsi" w:hAnsiTheme="minorHAnsi"/>
          <w:lang w:val="es-ES_tradnl"/>
        </w:rPr>
      </w:pPr>
      <w:r>
        <w:rPr>
          <w:rFonts w:asciiTheme="minorHAnsi" w:hAnsiTheme="minorHAnsi"/>
          <w:lang w:val="es-ES_tradnl"/>
        </w:rPr>
        <w:br w:type="page"/>
      </w:r>
    </w:p>
    <w:p w:rsidR="008324EA" w:rsidRPr="00196C86" w:rsidRDefault="008324EA" w:rsidP="002D73B0">
      <w:pPr>
        <w:jc w:val="center"/>
        <w:rPr>
          <w:rFonts w:asciiTheme="minorHAnsi" w:hAnsiTheme="minorHAnsi"/>
          <w:lang w:val="es-ES_tradnl"/>
        </w:rPr>
      </w:pPr>
    </w:p>
    <w:p w:rsidR="00C131E1" w:rsidRDefault="00C131E1" w:rsidP="00196C86">
      <w:pPr>
        <w:pStyle w:val="Puesto"/>
        <w:numPr>
          <w:ilvl w:val="0"/>
          <w:numId w:val="0"/>
        </w:numPr>
        <w:ind w:left="567"/>
        <w:jc w:val="center"/>
      </w:pPr>
      <w:r>
        <w:t xml:space="preserve">Extracto Plano de Zonificación y Usos del Suelo </w:t>
      </w:r>
      <w:r w:rsidR="00AF502A">
        <w:t>PRC</w:t>
      </w:r>
      <w:r w:rsidR="005511F1">
        <w:t xml:space="preserve"> de Arauco</w:t>
      </w:r>
    </w:p>
    <w:p w:rsidR="008324EA" w:rsidRPr="008324EA" w:rsidRDefault="008324EA" w:rsidP="008324EA"/>
    <w:p w:rsidR="00406F6E" w:rsidRDefault="004616A2" w:rsidP="002D73B0">
      <w:pPr>
        <w:jc w:val="center"/>
        <w:rPr>
          <w:rFonts w:asciiTheme="minorHAnsi" w:hAnsiTheme="minorHAnsi"/>
        </w:rPr>
      </w:pPr>
      <w:r>
        <w:rPr>
          <w:noProof/>
          <w:lang w:eastAsia="es-CL"/>
        </w:rPr>
        <mc:AlternateContent>
          <mc:Choice Requires="wps">
            <w:drawing>
              <wp:anchor distT="0" distB="0" distL="114300" distR="114300" simplePos="0" relativeHeight="251667456" behindDoc="0" locked="0" layoutInCell="1" allowOverlap="1" wp14:anchorId="21F25DE8" wp14:editId="6A0951D7">
                <wp:simplePos x="0" y="0"/>
                <wp:positionH relativeFrom="margin">
                  <wp:posOffset>3366135</wp:posOffset>
                </wp:positionH>
                <wp:positionV relativeFrom="paragraph">
                  <wp:posOffset>538480</wp:posOffset>
                </wp:positionV>
                <wp:extent cx="1936750" cy="428625"/>
                <wp:effectExtent l="2247900" t="0" r="25400" b="447675"/>
                <wp:wrapNone/>
                <wp:docPr id="26" name="26 Llamada con línea 2 (barra de énfasis)"/>
                <wp:cNvGraphicFramePr/>
                <a:graphic xmlns:a="http://schemas.openxmlformats.org/drawingml/2006/main">
                  <a:graphicData uri="http://schemas.microsoft.com/office/word/2010/wordprocessingShape">
                    <wps:wsp>
                      <wps:cNvSpPr/>
                      <wps:spPr>
                        <a:xfrm>
                          <a:off x="0" y="0"/>
                          <a:ext cx="1936750" cy="428625"/>
                        </a:xfrm>
                        <a:prstGeom prst="accentCallout2">
                          <a:avLst>
                            <a:gd name="adj1" fmla="val 18750"/>
                            <a:gd name="adj2" fmla="val -8333"/>
                            <a:gd name="adj3" fmla="val 18750"/>
                            <a:gd name="adj4" fmla="val -16667"/>
                            <a:gd name="adj5" fmla="val 193962"/>
                            <a:gd name="adj6" fmla="val -115741"/>
                          </a:avLst>
                        </a:prstGeom>
                        <a:ln>
                          <a:solidFill>
                            <a:schemeClr val="tx2">
                              <a:lumMod val="60000"/>
                              <a:lumOff val="4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86C38" w:rsidRDefault="00786C38" w:rsidP="00C131E1">
                            <w:pPr>
                              <w:jc w:val="center"/>
                              <w:rPr>
                                <w:sz w:val="18"/>
                              </w:rPr>
                            </w:pPr>
                            <w:r w:rsidRPr="00C131E1">
                              <w:rPr>
                                <w:sz w:val="18"/>
                              </w:rPr>
                              <w:t>Ubicación de Receptor N° 1</w:t>
                            </w:r>
                            <w:r>
                              <w:rPr>
                                <w:sz w:val="18"/>
                              </w:rPr>
                              <w:t xml:space="preserve"> </w:t>
                            </w:r>
                          </w:p>
                          <w:p w:rsidR="00786C38" w:rsidRPr="00C131E1" w:rsidRDefault="00786C38" w:rsidP="00C131E1">
                            <w:pPr>
                              <w:jc w:val="center"/>
                              <w:rPr>
                                <w:sz w:val="18"/>
                              </w:rPr>
                            </w:pPr>
                            <w:r>
                              <w:rPr>
                                <w:sz w:val="18"/>
                              </w:rPr>
                              <w:t xml:space="preserve">(Zona </w:t>
                            </w:r>
                            <w:r w:rsidR="004616A2">
                              <w:rPr>
                                <w:sz w:val="18"/>
                              </w:rPr>
                              <w:t>ZA-</w:t>
                            </w:r>
                            <w:r w:rsidR="005511F1">
                              <w:rPr>
                                <w:sz w:val="18"/>
                              </w:rPr>
                              <w:t>3</w:t>
                            </w:r>
                            <w:r>
                              <w:rPr>
                                <w:sz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1F25DE8"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26 Llamada con línea 2 (barra de énfasis)" o:spid="_x0000_s1026" type="#_x0000_t45" style="position:absolute;left:0;text-align:left;margin-left:265.05pt;margin-top:42.4pt;width:152.5pt;height:33.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" adj="-25000,41896" fillcolor="#4f81bd [3204]" strokecolor="#548dd4 [1951]" strokeweight="2pt">
                <v:textbox>
                  <w:txbxContent>
                    <w:p w:rsidR="00786C38" w:rsidRDefault="00786C38" w:rsidP="00C131E1">
                      <w:pPr>
                        <w:jc w:val="center"/>
                        <w:rPr>
                          <w:sz w:val="18"/>
                        </w:rPr>
                      </w:pPr>
                      <w:r w:rsidRPr="00C131E1">
                        <w:rPr>
                          <w:sz w:val="18"/>
                        </w:rPr>
                        <w:t>Ubicación de Receptor N° 1</w:t>
                      </w:r>
                      <w:r>
                        <w:rPr>
                          <w:sz w:val="18"/>
                        </w:rPr>
                        <w:t xml:space="preserve"> </w:t>
                      </w:r>
                    </w:p>
                    <w:p w:rsidR="00786C38" w:rsidRPr="00C131E1" w:rsidRDefault="00786C38" w:rsidP="00C131E1">
                      <w:pPr>
                        <w:jc w:val="center"/>
                        <w:rPr>
                          <w:sz w:val="18"/>
                        </w:rPr>
                      </w:pPr>
                      <w:r>
                        <w:rPr>
                          <w:sz w:val="18"/>
                        </w:rPr>
                        <w:t xml:space="preserve">(Zona </w:t>
                      </w:r>
                      <w:r w:rsidR="004616A2">
                        <w:rPr>
                          <w:sz w:val="18"/>
                        </w:rPr>
                        <w:t>ZA-</w:t>
                      </w:r>
                      <w:r w:rsidR="005511F1">
                        <w:rPr>
                          <w:sz w:val="18"/>
                        </w:rPr>
                        <w:t>3</w:t>
                      </w:r>
                      <w:r>
                        <w:rPr>
                          <w:sz w:val="18"/>
                        </w:rPr>
                        <w:t>)</w:t>
                      </w:r>
                    </w:p>
                  </w:txbxContent>
                </v:textbox>
                <o:callout v:ext="edit" minusy="t"/>
                <w10:wrap anchorx="margin"/>
              </v:shape>
            </w:pict>
          </mc:Fallback>
        </mc:AlternateContent>
      </w:r>
      <w:r>
        <w:rPr>
          <w:noProof/>
          <w:lang w:eastAsia="es-CL"/>
        </w:rPr>
        <mc:AlternateContent>
          <mc:Choice Requires="wps">
            <w:drawing>
              <wp:anchor distT="0" distB="0" distL="114300" distR="114300" simplePos="0" relativeHeight="251668480" behindDoc="0" locked="0" layoutInCell="1" allowOverlap="1" wp14:anchorId="6703B03F" wp14:editId="138D59AD">
                <wp:simplePos x="0" y="0"/>
                <wp:positionH relativeFrom="column">
                  <wp:posOffset>1051560</wp:posOffset>
                </wp:positionH>
                <wp:positionV relativeFrom="paragraph">
                  <wp:posOffset>1281430</wp:posOffset>
                </wp:positionV>
                <wp:extent cx="171450" cy="180975"/>
                <wp:effectExtent l="0" t="0" r="19050" b="28575"/>
                <wp:wrapNone/>
                <wp:docPr id="6" name="Elipse 6"/>
                <wp:cNvGraphicFramePr/>
                <a:graphic xmlns:a="http://schemas.openxmlformats.org/drawingml/2006/main">
                  <a:graphicData uri="http://schemas.microsoft.com/office/word/2010/wordprocessingShape">
                    <wps:wsp>
                      <wps:cNvSpPr/>
                      <wps:spPr>
                        <a:xfrm>
                          <a:off x="0" y="0"/>
                          <a:ext cx="171450" cy="18097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4EF4EF34" id="Elipse 6" o:spid="_x0000_s1026" style="position:absolute;margin-left:82.8pt;margin-top:100.9pt;width:13.5pt;height:14.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" filled="f" strokecolor="red" strokeweight="2pt"/>
            </w:pict>
          </mc:Fallback>
        </mc:AlternateContent>
      </w:r>
      <w:r w:rsidRPr="004616A2">
        <w:rPr>
          <w:rFonts w:asciiTheme="minorHAnsi" w:hAnsiTheme="minorHAnsi"/>
          <w:noProof/>
          <w:lang w:eastAsia="es-CL"/>
        </w:rPr>
        <w:drawing>
          <wp:inline distT="0" distB="0" distL="0" distR="0">
            <wp:extent cx="5942330" cy="5061668"/>
            <wp:effectExtent l="0" t="0" r="1270"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330" cy="5061668"/>
                    </a:xfrm>
                    <a:prstGeom prst="rect">
                      <a:avLst/>
                    </a:prstGeom>
                    <a:noFill/>
                    <a:ln>
                      <a:noFill/>
                    </a:ln>
                  </pic:spPr>
                </pic:pic>
              </a:graphicData>
            </a:graphic>
          </wp:inline>
        </w:drawing>
      </w:r>
    </w:p>
    <w:p w:rsidR="008B022E" w:rsidRDefault="008B022E">
      <w:pPr>
        <w:spacing w:after="200" w:line="276" w:lineRule="auto"/>
        <w:jc w:val="left"/>
        <w:rPr>
          <w:rFonts w:asciiTheme="minorHAnsi" w:hAnsiTheme="minorHAnsi"/>
        </w:rPr>
      </w:pPr>
      <w:r>
        <w:rPr>
          <w:rFonts w:asciiTheme="minorHAnsi" w:hAnsiTheme="minorHAnsi"/>
        </w:rPr>
        <w:br w:type="page"/>
      </w:r>
    </w:p>
    <w:p w:rsidR="006C528F" w:rsidRDefault="006C528F" w:rsidP="00294159">
      <w:pPr>
        <w:rPr>
          <w:rFonts w:asciiTheme="minorHAnsi" w:hAnsiTheme="minorHAnsi"/>
        </w:rPr>
      </w:pPr>
    </w:p>
    <w:p w:rsidR="00406F6E" w:rsidRPr="007660EC" w:rsidRDefault="000C08A1" w:rsidP="00406F6E">
      <w:pPr>
        <w:pStyle w:val="Puesto"/>
        <w:numPr>
          <w:ilvl w:val="0"/>
          <w:numId w:val="0"/>
        </w:numPr>
        <w:ind w:left="567"/>
      </w:pPr>
      <w:r>
        <w:t>Anexo 3</w:t>
      </w:r>
      <w:r w:rsidR="00406F6E">
        <w:t>: CERTIFICADOS DE CALIBRACIÓN DE SONÓMETRO Y CALIBRADOR ACÚSTICO.</w:t>
      </w:r>
    </w:p>
    <w:p w:rsidR="00406F6E" w:rsidRDefault="005D6BD6" w:rsidP="00FA1F35">
      <w:pPr>
        <w:jc w:val="center"/>
        <w:rPr>
          <w:rFonts w:asciiTheme="minorHAnsi" w:hAnsiTheme="minorHAnsi"/>
        </w:rPr>
      </w:pPr>
      <w:r w:rsidRPr="005D6BD6">
        <w:rPr>
          <w:rFonts w:asciiTheme="minorHAnsi" w:hAnsiTheme="minorHAnsi"/>
          <w:noProof/>
          <w:lang w:eastAsia="es-CL"/>
        </w:rPr>
        <w:drawing>
          <wp:inline distT="0" distB="0" distL="0" distR="0">
            <wp:extent cx="5543627" cy="7416800"/>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544756" cy="7418311"/>
                    </a:xfrm>
                    <a:prstGeom prst="rect">
                      <a:avLst/>
                    </a:prstGeom>
                    <a:noFill/>
                    <a:ln>
                      <a:noFill/>
                    </a:ln>
                  </pic:spPr>
                </pic:pic>
              </a:graphicData>
            </a:graphic>
          </wp:inline>
        </w:drawing>
      </w:r>
    </w:p>
    <w:p w:rsidR="00406F6E"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786474" cy="8026400"/>
            <wp:effectExtent l="0" t="0" r="508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87332" cy="8027590"/>
                    </a:xfrm>
                    <a:prstGeom prst="rect">
                      <a:avLst/>
                    </a:prstGeom>
                    <a:noFill/>
                    <a:ln>
                      <a:noFill/>
                    </a:ln>
                  </pic:spPr>
                </pic:pic>
              </a:graphicData>
            </a:graphic>
          </wp:inline>
        </w:drawing>
      </w:r>
    </w:p>
    <w:p w:rsidR="00323FDD"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538784" cy="7874000"/>
            <wp:effectExtent l="0" t="0" r="508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0905" cy="7877015"/>
                    </a:xfrm>
                    <a:prstGeom prst="rect">
                      <a:avLst/>
                    </a:prstGeom>
                    <a:noFill/>
                    <a:ln>
                      <a:noFill/>
                    </a:ln>
                  </pic:spPr>
                </pic:pic>
              </a:graphicData>
            </a:graphic>
          </wp:inline>
        </w:drawing>
      </w:r>
    </w:p>
    <w:p w:rsidR="005D6BD6"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313987" cy="7943850"/>
            <wp:effectExtent l="0" t="0" r="127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17083" cy="7948478"/>
                    </a:xfrm>
                    <a:prstGeom prst="rect">
                      <a:avLst/>
                    </a:prstGeom>
                    <a:noFill/>
                    <a:ln>
                      <a:noFill/>
                    </a:ln>
                  </pic:spPr>
                </pic:pic>
              </a:graphicData>
            </a:graphic>
          </wp:inline>
        </w:drawing>
      </w:r>
    </w:p>
    <w:p w:rsidR="002812A4"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418264" cy="8026400"/>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21314" cy="8030919"/>
                    </a:xfrm>
                    <a:prstGeom prst="rect">
                      <a:avLst/>
                    </a:prstGeom>
                    <a:noFill/>
                    <a:ln>
                      <a:noFill/>
                    </a:ln>
                  </pic:spPr>
                </pic:pic>
              </a:graphicData>
            </a:graphic>
          </wp:inline>
        </w:drawing>
      </w:r>
    </w:p>
    <w:p w:rsidR="002812A4"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704125" cy="8045450"/>
            <wp:effectExtent l="0" t="0" r="0" b="0"/>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705654" cy="8047607"/>
                    </a:xfrm>
                    <a:prstGeom prst="rect">
                      <a:avLst/>
                    </a:prstGeom>
                    <a:noFill/>
                    <a:ln>
                      <a:noFill/>
                    </a:ln>
                  </pic:spPr>
                </pic:pic>
              </a:graphicData>
            </a:graphic>
          </wp:inline>
        </w:drawing>
      </w:r>
    </w:p>
    <w:p w:rsidR="002812A4" w:rsidRDefault="005D6BD6" w:rsidP="00406F6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648973" cy="7905750"/>
            <wp:effectExtent l="0" t="0" r="8890" b="0"/>
            <wp:docPr id="304" name="Imagen 3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50276" cy="7907574"/>
                    </a:xfrm>
                    <a:prstGeom prst="rect">
                      <a:avLst/>
                    </a:prstGeom>
                    <a:noFill/>
                    <a:ln>
                      <a:noFill/>
                    </a:ln>
                  </pic:spPr>
                </pic:pic>
              </a:graphicData>
            </a:graphic>
          </wp:inline>
        </w:drawing>
      </w:r>
    </w:p>
    <w:p w:rsidR="002812A4" w:rsidRDefault="005D6BD6" w:rsidP="00706E2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534159" cy="7810500"/>
            <wp:effectExtent l="0" t="0" r="9525" b="0"/>
            <wp:docPr id="305" name="Imagen 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35562" cy="7812480"/>
                    </a:xfrm>
                    <a:prstGeom prst="rect">
                      <a:avLst/>
                    </a:prstGeom>
                    <a:noFill/>
                    <a:ln>
                      <a:noFill/>
                    </a:ln>
                  </pic:spPr>
                </pic:pic>
              </a:graphicData>
            </a:graphic>
          </wp:inline>
        </w:drawing>
      </w:r>
    </w:p>
    <w:p w:rsidR="005D6BD6" w:rsidRDefault="005D6BD6" w:rsidP="00706E2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571102" cy="8007350"/>
            <wp:effectExtent l="0" t="0" r="0" b="0"/>
            <wp:docPr id="306" name="Imagen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73520" cy="8010826"/>
                    </a:xfrm>
                    <a:prstGeom prst="rect">
                      <a:avLst/>
                    </a:prstGeom>
                    <a:noFill/>
                    <a:ln>
                      <a:noFill/>
                    </a:ln>
                  </pic:spPr>
                </pic:pic>
              </a:graphicData>
            </a:graphic>
          </wp:inline>
        </w:drawing>
      </w:r>
    </w:p>
    <w:p w:rsidR="005D6BD6" w:rsidRDefault="005D6BD6" w:rsidP="00706E2E">
      <w:pPr>
        <w:jc w:val="center"/>
        <w:rPr>
          <w:rFonts w:asciiTheme="minorHAnsi" w:hAnsiTheme="minorHAnsi"/>
        </w:rPr>
      </w:pPr>
      <w:r w:rsidRPr="005D6BD6">
        <w:rPr>
          <w:rFonts w:asciiTheme="minorHAnsi" w:hAnsiTheme="minorHAnsi"/>
          <w:noProof/>
          <w:lang w:eastAsia="es-CL"/>
        </w:rPr>
        <w:lastRenderedPageBreak/>
        <w:drawing>
          <wp:inline distT="0" distB="0" distL="0" distR="0">
            <wp:extent cx="5487180" cy="8007350"/>
            <wp:effectExtent l="0" t="0" r="0" b="0"/>
            <wp:docPr id="308" name="Imagen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90677" cy="8012453"/>
                    </a:xfrm>
                    <a:prstGeom prst="rect">
                      <a:avLst/>
                    </a:prstGeom>
                    <a:noFill/>
                    <a:ln>
                      <a:noFill/>
                    </a:ln>
                  </pic:spPr>
                </pic:pic>
              </a:graphicData>
            </a:graphic>
          </wp:inline>
        </w:drawing>
      </w:r>
    </w:p>
    <w:sectPr w:rsidR="005D6BD6"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0161D" w:rsidRDefault="0020161D" w:rsidP="009E1EAD">
      <w:r>
        <w:separator/>
      </w:r>
    </w:p>
  </w:endnote>
  <w:endnote w:type="continuationSeparator" w:id="0">
    <w:p w:rsidR="0020161D" w:rsidRDefault="0020161D"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Pr="00847391" w:rsidRDefault="00786C38"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786C38" w:rsidRPr="009604F6" w:rsidRDefault="00786C38"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piso</w:t>
    </w:r>
    <w:r>
      <w:rPr>
        <w:color w:val="000000" w:themeColor="text1"/>
        <w:sz w:val="16"/>
        <w:szCs w:val="16"/>
      </w:rPr>
      <w:t>s</w:t>
    </w:r>
    <w:r w:rsidRPr="00847391">
      <w:rPr>
        <w:color w:val="000000" w:themeColor="text1"/>
        <w:sz w:val="16"/>
        <w:szCs w:val="16"/>
      </w:rPr>
      <w:t xml:space="preserve"> </w:t>
    </w:r>
    <w:r>
      <w:rPr>
        <w:color w:val="000000" w:themeColor="text1"/>
        <w:sz w:val="16"/>
        <w:szCs w:val="16"/>
      </w:rPr>
      <w:t>8-9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786C38" w:rsidRDefault="00786C38">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0161D" w:rsidRDefault="0020161D" w:rsidP="009E1EAD">
      <w:r>
        <w:separator/>
      </w:r>
    </w:p>
  </w:footnote>
  <w:footnote w:type="continuationSeparator" w:id="0">
    <w:p w:rsidR="0020161D" w:rsidRDefault="0020161D"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Default="00786C38">
    <w:pPr>
      <w:pStyle w:val="Encabezado"/>
    </w:pPr>
    <w:r>
      <w:rPr>
        <w:noProof/>
        <w:lang w:eastAsia="es-CL"/>
      </w:rPr>
      <w:drawing>
        <wp:anchor distT="0" distB="0" distL="114300" distR="114300" simplePos="0" relativeHeight="251664384" behindDoc="0" locked="0" layoutInCell="1" allowOverlap="1" wp14:anchorId="054D3D3B" wp14:editId="7F32B4A8">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86C38" w:rsidRDefault="00786C38" w:rsidP="009E1EAD">
    <w:pPr>
      <w:pStyle w:val="Encabezado"/>
      <w:tabs>
        <w:tab w:val="clear" w:pos="4419"/>
        <w:tab w:val="clear" w:pos="8838"/>
        <w:tab w:val="left" w:pos="10606"/>
      </w:tabs>
    </w:pPr>
  </w:p>
  <w:p w:rsidR="00786C38" w:rsidRDefault="00786C38" w:rsidP="009E1EAD">
    <w:pPr>
      <w:pStyle w:val="Encabezado"/>
      <w:tabs>
        <w:tab w:val="clear" w:pos="4419"/>
        <w:tab w:val="clear" w:pos="8838"/>
        <w:tab w:val="left" w:pos="10606"/>
      </w:tabs>
    </w:pPr>
  </w:p>
  <w:p w:rsidR="00786C38" w:rsidRDefault="00786C38"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86C38" w:rsidRDefault="00786C38">
    <w:pPr>
      <w:pStyle w:val="Encabezado"/>
    </w:pPr>
    <w:r w:rsidRPr="00B00C93">
      <w:rPr>
        <w:noProof/>
        <w:lang w:eastAsia="es-CL"/>
      </w:rPr>
      <w:drawing>
        <wp:anchor distT="0" distB="0" distL="114300" distR="114300" simplePos="0" relativeHeight="251659264" behindDoc="0" locked="0" layoutInCell="1" allowOverlap="1" wp14:anchorId="57498206" wp14:editId="3A0DF6B9">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44BEE92E" wp14:editId="6B04589C">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786C38" w:rsidRPr="009D389C" w:rsidRDefault="00786C38" w:rsidP="00AA2DE1">
                          <w:pPr>
                            <w:jc w:val="left"/>
                            <w:rPr>
                              <w:rFonts w:asciiTheme="minorHAnsi" w:hAnsiTheme="minorHAnsi"/>
                              <w:b/>
                              <w:sz w:val="20"/>
                            </w:rPr>
                          </w:pPr>
                          <w:r w:rsidRPr="009D389C">
                            <w:rPr>
                              <w:rFonts w:asciiTheme="minorHAnsi" w:hAnsiTheme="minorHAnsi"/>
                              <w:b/>
                              <w:sz w:val="20"/>
                            </w:rPr>
                            <w:t>Superintendencia       del Medio Ambiente</w:t>
                          </w:r>
                        </w:p>
                        <w:p w:rsidR="00786C38" w:rsidRPr="009D389C" w:rsidRDefault="00786C38" w:rsidP="00AA2DE1">
                          <w:pPr>
                            <w:jc w:val="left"/>
                            <w:rPr>
                              <w:rFonts w:asciiTheme="minorHAnsi" w:hAnsiTheme="minorHAnsi"/>
                              <w:sz w:val="8"/>
                            </w:rPr>
                          </w:pPr>
                        </w:p>
                        <w:p w:rsidR="00786C38" w:rsidRPr="009D389C" w:rsidRDefault="00786C38"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4BEE92E" id="_x0000_t202" coordsize="21600,21600" o:spt="202" path="m,l,21600r21600,l21600,xe">
              <v:stroke joinstyle="miter"/>
              <v:path gradientshapeok="t" o:connecttype="rect"/>
            </v:shapetype>
            <v:shape id="Cuadro de texto 2" o:spid="_x0000_s1027"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786C38" w:rsidRPr="009D389C" w:rsidRDefault="00786C38" w:rsidP="00AA2DE1">
                    <w:pPr>
                      <w:jc w:val="left"/>
                      <w:rPr>
                        <w:rFonts w:asciiTheme="minorHAnsi" w:hAnsiTheme="minorHAnsi"/>
                        <w:b/>
                        <w:sz w:val="20"/>
                      </w:rPr>
                    </w:pPr>
                    <w:r w:rsidRPr="009D389C">
                      <w:rPr>
                        <w:rFonts w:asciiTheme="minorHAnsi" w:hAnsiTheme="minorHAnsi"/>
                        <w:b/>
                        <w:sz w:val="20"/>
                      </w:rPr>
                      <w:t>Superintendencia       del Medio Ambiente</w:t>
                    </w:r>
                  </w:p>
                  <w:p w:rsidR="00786C38" w:rsidRPr="009D389C" w:rsidRDefault="00786C38" w:rsidP="00AA2DE1">
                    <w:pPr>
                      <w:jc w:val="left"/>
                      <w:rPr>
                        <w:rFonts w:asciiTheme="minorHAnsi" w:hAnsiTheme="minorHAnsi"/>
                        <w:sz w:val="8"/>
                      </w:rPr>
                    </w:pPr>
                  </w:p>
                  <w:p w:rsidR="00786C38" w:rsidRPr="009D389C" w:rsidRDefault="00786C38"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57FF29E9"/>
    <w:multiLevelType w:val="hybridMultilevel"/>
    <w:tmpl w:val="A54AB840"/>
    <w:lvl w:ilvl="0" w:tplc="382C6EC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4">
    <w:nsid w:val="7F7B6143"/>
    <w:multiLevelType w:val="hybridMultilevel"/>
    <w:tmpl w:val="7DBE4586"/>
    <w:lvl w:ilvl="0" w:tplc="8E586C94">
      <w:start w:val="1"/>
      <w:numFmt w:val="decimal"/>
      <w:pStyle w:val="Puest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4"/>
  </w:num>
  <w:num w:numId="6">
    <w:abstractNumId w:val="4"/>
  </w:num>
  <w:num w:numId="7">
    <w:abstractNumId w:val="4"/>
    <w:lvlOverride w:ilvl="0">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1EAD"/>
    <w:rsid w:val="0000164B"/>
    <w:rsid w:val="000055D2"/>
    <w:rsid w:val="00020BBA"/>
    <w:rsid w:val="000234C6"/>
    <w:rsid w:val="00030483"/>
    <w:rsid w:val="00036CEC"/>
    <w:rsid w:val="00041DFE"/>
    <w:rsid w:val="00046E1D"/>
    <w:rsid w:val="00050C1A"/>
    <w:rsid w:val="00053DBD"/>
    <w:rsid w:val="00054189"/>
    <w:rsid w:val="00063755"/>
    <w:rsid w:val="00081F37"/>
    <w:rsid w:val="00092B11"/>
    <w:rsid w:val="000A0B35"/>
    <w:rsid w:val="000B3E70"/>
    <w:rsid w:val="000B7A1C"/>
    <w:rsid w:val="000C08A1"/>
    <w:rsid w:val="000C4695"/>
    <w:rsid w:val="000D1721"/>
    <w:rsid w:val="000D292B"/>
    <w:rsid w:val="000F6341"/>
    <w:rsid w:val="00104BFA"/>
    <w:rsid w:val="00107850"/>
    <w:rsid w:val="00114165"/>
    <w:rsid w:val="001146C6"/>
    <w:rsid w:val="00126F42"/>
    <w:rsid w:val="00135832"/>
    <w:rsid w:val="001374EE"/>
    <w:rsid w:val="00145CC6"/>
    <w:rsid w:val="001508F4"/>
    <w:rsid w:val="001717E1"/>
    <w:rsid w:val="001765BE"/>
    <w:rsid w:val="00181938"/>
    <w:rsid w:val="00182818"/>
    <w:rsid w:val="00186354"/>
    <w:rsid w:val="00196C86"/>
    <w:rsid w:val="001974DF"/>
    <w:rsid w:val="001A34C1"/>
    <w:rsid w:val="001A6B58"/>
    <w:rsid w:val="001B72AD"/>
    <w:rsid w:val="001C1DB8"/>
    <w:rsid w:val="001D2F9A"/>
    <w:rsid w:val="001D415E"/>
    <w:rsid w:val="001E6A1F"/>
    <w:rsid w:val="0020161D"/>
    <w:rsid w:val="00205627"/>
    <w:rsid w:val="0020608C"/>
    <w:rsid w:val="0020633A"/>
    <w:rsid w:val="00213417"/>
    <w:rsid w:val="002168E0"/>
    <w:rsid w:val="00223251"/>
    <w:rsid w:val="002303E3"/>
    <w:rsid w:val="00242AD7"/>
    <w:rsid w:val="00251FB5"/>
    <w:rsid w:val="002567B7"/>
    <w:rsid w:val="002812A4"/>
    <w:rsid w:val="00286F36"/>
    <w:rsid w:val="00294159"/>
    <w:rsid w:val="00295722"/>
    <w:rsid w:val="002D73B0"/>
    <w:rsid w:val="00310881"/>
    <w:rsid w:val="0032062A"/>
    <w:rsid w:val="00323FDD"/>
    <w:rsid w:val="003359B3"/>
    <w:rsid w:val="003459F9"/>
    <w:rsid w:val="00352F73"/>
    <w:rsid w:val="00372989"/>
    <w:rsid w:val="00372F93"/>
    <w:rsid w:val="00375180"/>
    <w:rsid w:val="0037519C"/>
    <w:rsid w:val="003758DF"/>
    <w:rsid w:val="00377534"/>
    <w:rsid w:val="003864A2"/>
    <w:rsid w:val="00393ED4"/>
    <w:rsid w:val="003A0642"/>
    <w:rsid w:val="003B10EF"/>
    <w:rsid w:val="003B1140"/>
    <w:rsid w:val="003C5AB1"/>
    <w:rsid w:val="003C7565"/>
    <w:rsid w:val="003F25A1"/>
    <w:rsid w:val="003F39E9"/>
    <w:rsid w:val="003F3FD3"/>
    <w:rsid w:val="00400A99"/>
    <w:rsid w:val="00403737"/>
    <w:rsid w:val="004045FA"/>
    <w:rsid w:val="00406F6E"/>
    <w:rsid w:val="004108DC"/>
    <w:rsid w:val="0041624F"/>
    <w:rsid w:val="00431E53"/>
    <w:rsid w:val="00444E15"/>
    <w:rsid w:val="004567B5"/>
    <w:rsid w:val="004616A2"/>
    <w:rsid w:val="00473CCA"/>
    <w:rsid w:val="00477F2A"/>
    <w:rsid w:val="0048049D"/>
    <w:rsid w:val="004839DB"/>
    <w:rsid w:val="00495AB9"/>
    <w:rsid w:val="00496F53"/>
    <w:rsid w:val="004A0BC2"/>
    <w:rsid w:val="004B496D"/>
    <w:rsid w:val="004C1A6E"/>
    <w:rsid w:val="004C1E62"/>
    <w:rsid w:val="004C7C78"/>
    <w:rsid w:val="004D56FD"/>
    <w:rsid w:val="004F11BD"/>
    <w:rsid w:val="004F2AE9"/>
    <w:rsid w:val="004F5ECB"/>
    <w:rsid w:val="004F5F25"/>
    <w:rsid w:val="00513906"/>
    <w:rsid w:val="00525111"/>
    <w:rsid w:val="00537E0C"/>
    <w:rsid w:val="005408E4"/>
    <w:rsid w:val="005511F1"/>
    <w:rsid w:val="005635D2"/>
    <w:rsid w:val="005666DC"/>
    <w:rsid w:val="00575BAC"/>
    <w:rsid w:val="005769EE"/>
    <w:rsid w:val="00586DCB"/>
    <w:rsid w:val="005A713A"/>
    <w:rsid w:val="005A7E97"/>
    <w:rsid w:val="005B560A"/>
    <w:rsid w:val="005D6BD6"/>
    <w:rsid w:val="005F0199"/>
    <w:rsid w:val="005F2BF4"/>
    <w:rsid w:val="005F7D2B"/>
    <w:rsid w:val="0061510A"/>
    <w:rsid w:val="0063139C"/>
    <w:rsid w:val="00651534"/>
    <w:rsid w:val="0065313F"/>
    <w:rsid w:val="006642FC"/>
    <w:rsid w:val="00683DD4"/>
    <w:rsid w:val="00686C1A"/>
    <w:rsid w:val="00691711"/>
    <w:rsid w:val="006A537B"/>
    <w:rsid w:val="006A6B6B"/>
    <w:rsid w:val="006B7F30"/>
    <w:rsid w:val="006C2FDF"/>
    <w:rsid w:val="006C509C"/>
    <w:rsid w:val="006C50B9"/>
    <w:rsid w:val="006C528F"/>
    <w:rsid w:val="006D6009"/>
    <w:rsid w:val="006D7687"/>
    <w:rsid w:val="006E008C"/>
    <w:rsid w:val="006E4865"/>
    <w:rsid w:val="006F2533"/>
    <w:rsid w:val="006F2EB9"/>
    <w:rsid w:val="00706E2E"/>
    <w:rsid w:val="00727547"/>
    <w:rsid w:val="00732536"/>
    <w:rsid w:val="0073281A"/>
    <w:rsid w:val="00751446"/>
    <w:rsid w:val="00760BAE"/>
    <w:rsid w:val="00772045"/>
    <w:rsid w:val="007733D6"/>
    <w:rsid w:val="0077760E"/>
    <w:rsid w:val="00780AEA"/>
    <w:rsid w:val="00784DEE"/>
    <w:rsid w:val="00786C38"/>
    <w:rsid w:val="007A6E06"/>
    <w:rsid w:val="007A7A76"/>
    <w:rsid w:val="007B0171"/>
    <w:rsid w:val="007C0628"/>
    <w:rsid w:val="007C5AA5"/>
    <w:rsid w:val="007D034A"/>
    <w:rsid w:val="007E5D90"/>
    <w:rsid w:val="00800ACC"/>
    <w:rsid w:val="00804EE3"/>
    <w:rsid w:val="008059A8"/>
    <w:rsid w:val="00807E17"/>
    <w:rsid w:val="00811C2D"/>
    <w:rsid w:val="0082232B"/>
    <w:rsid w:val="008324EA"/>
    <w:rsid w:val="00833ED4"/>
    <w:rsid w:val="00835A67"/>
    <w:rsid w:val="00846D6D"/>
    <w:rsid w:val="00853776"/>
    <w:rsid w:val="00865F31"/>
    <w:rsid w:val="00881E6B"/>
    <w:rsid w:val="00887479"/>
    <w:rsid w:val="00897C18"/>
    <w:rsid w:val="008A00E4"/>
    <w:rsid w:val="008B022E"/>
    <w:rsid w:val="008B1A87"/>
    <w:rsid w:val="008B1DD1"/>
    <w:rsid w:val="008C1A14"/>
    <w:rsid w:val="008D0062"/>
    <w:rsid w:val="008E0B5D"/>
    <w:rsid w:val="008E72B3"/>
    <w:rsid w:val="008F2D15"/>
    <w:rsid w:val="00910BA1"/>
    <w:rsid w:val="00910BAE"/>
    <w:rsid w:val="00916B80"/>
    <w:rsid w:val="009244DA"/>
    <w:rsid w:val="00931415"/>
    <w:rsid w:val="009335DF"/>
    <w:rsid w:val="00937719"/>
    <w:rsid w:val="00942753"/>
    <w:rsid w:val="00943B53"/>
    <w:rsid w:val="0095184F"/>
    <w:rsid w:val="0095290C"/>
    <w:rsid w:val="00966A60"/>
    <w:rsid w:val="00974DC1"/>
    <w:rsid w:val="0098427B"/>
    <w:rsid w:val="009911CE"/>
    <w:rsid w:val="009A3766"/>
    <w:rsid w:val="009B3563"/>
    <w:rsid w:val="009B4C86"/>
    <w:rsid w:val="009B7D22"/>
    <w:rsid w:val="009C7447"/>
    <w:rsid w:val="009D1F84"/>
    <w:rsid w:val="009D24DC"/>
    <w:rsid w:val="009D624D"/>
    <w:rsid w:val="009E1EAD"/>
    <w:rsid w:val="009F227A"/>
    <w:rsid w:val="009F3BE3"/>
    <w:rsid w:val="00A075AF"/>
    <w:rsid w:val="00A1044A"/>
    <w:rsid w:val="00A13C49"/>
    <w:rsid w:val="00A34C4C"/>
    <w:rsid w:val="00A3767B"/>
    <w:rsid w:val="00A427A2"/>
    <w:rsid w:val="00A47880"/>
    <w:rsid w:val="00A502FF"/>
    <w:rsid w:val="00A56FF8"/>
    <w:rsid w:val="00A70841"/>
    <w:rsid w:val="00A85B45"/>
    <w:rsid w:val="00A92CEF"/>
    <w:rsid w:val="00A9732E"/>
    <w:rsid w:val="00AA0D2F"/>
    <w:rsid w:val="00AA2DE1"/>
    <w:rsid w:val="00AB3D0B"/>
    <w:rsid w:val="00AB5BC5"/>
    <w:rsid w:val="00AC14D3"/>
    <w:rsid w:val="00AC6FAB"/>
    <w:rsid w:val="00AC71E3"/>
    <w:rsid w:val="00AD1999"/>
    <w:rsid w:val="00AE52AB"/>
    <w:rsid w:val="00AE70CB"/>
    <w:rsid w:val="00AF502A"/>
    <w:rsid w:val="00AF7648"/>
    <w:rsid w:val="00B25210"/>
    <w:rsid w:val="00B30999"/>
    <w:rsid w:val="00B30D23"/>
    <w:rsid w:val="00B34B47"/>
    <w:rsid w:val="00B425E5"/>
    <w:rsid w:val="00B5173D"/>
    <w:rsid w:val="00B63F4F"/>
    <w:rsid w:val="00B74A52"/>
    <w:rsid w:val="00B825E6"/>
    <w:rsid w:val="00B85312"/>
    <w:rsid w:val="00B962CB"/>
    <w:rsid w:val="00BB0EC3"/>
    <w:rsid w:val="00BC04C1"/>
    <w:rsid w:val="00BC210F"/>
    <w:rsid w:val="00BE4BAE"/>
    <w:rsid w:val="00BE5FA9"/>
    <w:rsid w:val="00BE6EA1"/>
    <w:rsid w:val="00BE7097"/>
    <w:rsid w:val="00BE7CCB"/>
    <w:rsid w:val="00C025EF"/>
    <w:rsid w:val="00C12C87"/>
    <w:rsid w:val="00C131E1"/>
    <w:rsid w:val="00C248FC"/>
    <w:rsid w:val="00C3718A"/>
    <w:rsid w:val="00C37D72"/>
    <w:rsid w:val="00C53D65"/>
    <w:rsid w:val="00C62179"/>
    <w:rsid w:val="00C704D9"/>
    <w:rsid w:val="00C75817"/>
    <w:rsid w:val="00C81F20"/>
    <w:rsid w:val="00C9074E"/>
    <w:rsid w:val="00C97BA3"/>
    <w:rsid w:val="00CA65AE"/>
    <w:rsid w:val="00CB11CD"/>
    <w:rsid w:val="00CB436C"/>
    <w:rsid w:val="00CD4506"/>
    <w:rsid w:val="00CF296E"/>
    <w:rsid w:val="00CF72FD"/>
    <w:rsid w:val="00D35EAD"/>
    <w:rsid w:val="00D506A0"/>
    <w:rsid w:val="00D53650"/>
    <w:rsid w:val="00D631EC"/>
    <w:rsid w:val="00D63E71"/>
    <w:rsid w:val="00D65C22"/>
    <w:rsid w:val="00D729B5"/>
    <w:rsid w:val="00D73FB5"/>
    <w:rsid w:val="00D77462"/>
    <w:rsid w:val="00D80535"/>
    <w:rsid w:val="00D814AC"/>
    <w:rsid w:val="00D87A82"/>
    <w:rsid w:val="00D910C3"/>
    <w:rsid w:val="00DA252F"/>
    <w:rsid w:val="00DA302B"/>
    <w:rsid w:val="00DA77C6"/>
    <w:rsid w:val="00DC114D"/>
    <w:rsid w:val="00DD7370"/>
    <w:rsid w:val="00DE24A6"/>
    <w:rsid w:val="00DF0582"/>
    <w:rsid w:val="00DF14CC"/>
    <w:rsid w:val="00DF3235"/>
    <w:rsid w:val="00E03902"/>
    <w:rsid w:val="00E0574E"/>
    <w:rsid w:val="00E12D03"/>
    <w:rsid w:val="00E12D0E"/>
    <w:rsid w:val="00E14AB3"/>
    <w:rsid w:val="00E27879"/>
    <w:rsid w:val="00E309BE"/>
    <w:rsid w:val="00E33A7D"/>
    <w:rsid w:val="00E3508F"/>
    <w:rsid w:val="00E55C23"/>
    <w:rsid w:val="00E626CF"/>
    <w:rsid w:val="00E67666"/>
    <w:rsid w:val="00E719B3"/>
    <w:rsid w:val="00E848A9"/>
    <w:rsid w:val="00E85A9D"/>
    <w:rsid w:val="00EA7E42"/>
    <w:rsid w:val="00EB15F6"/>
    <w:rsid w:val="00EB6153"/>
    <w:rsid w:val="00EB741C"/>
    <w:rsid w:val="00ED0023"/>
    <w:rsid w:val="00ED7330"/>
    <w:rsid w:val="00EF1F73"/>
    <w:rsid w:val="00F04180"/>
    <w:rsid w:val="00F11884"/>
    <w:rsid w:val="00F15AC3"/>
    <w:rsid w:val="00F16E06"/>
    <w:rsid w:val="00F32A08"/>
    <w:rsid w:val="00F348DC"/>
    <w:rsid w:val="00F36712"/>
    <w:rsid w:val="00F42B98"/>
    <w:rsid w:val="00F440D4"/>
    <w:rsid w:val="00F616D5"/>
    <w:rsid w:val="00F64450"/>
    <w:rsid w:val="00F8031B"/>
    <w:rsid w:val="00F80FF7"/>
    <w:rsid w:val="00F83303"/>
    <w:rsid w:val="00F97D59"/>
    <w:rsid w:val="00FA1F35"/>
    <w:rsid w:val="00FB06C1"/>
    <w:rsid w:val="00FB1A8C"/>
    <w:rsid w:val="00FB3833"/>
    <w:rsid w:val="00FF0761"/>
    <w:rsid w:val="00FF0AA4"/>
    <w:rsid w:val="00FF403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E09DEA7-1143-49B0-AD8B-E35F502522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Descripcin">
    <w:name w:val="caption"/>
    <w:aliases w:val="Epígrafe 2"/>
    <w:basedOn w:val="Normal"/>
    <w:next w:val="Normal"/>
    <w:link w:val="DescripcinCar"/>
    <w:uiPriority w:val="99"/>
    <w:unhideWhenUsed/>
    <w:qFormat/>
    <w:rsid w:val="008E0B5D"/>
    <w:rPr>
      <w:rFonts w:asciiTheme="minorHAnsi" w:eastAsia="MS Mincho" w:hAnsiTheme="minorHAnsi"/>
      <w:bCs/>
      <w:lang w:eastAsia="es-ES"/>
    </w:rPr>
  </w:style>
  <w:style w:type="character" w:customStyle="1" w:styleId="DescripcinCar">
    <w:name w:val="Descripción Car"/>
    <w:aliases w:val="Epígrafe 2 Car"/>
    <w:basedOn w:val="Fuentedeprrafopredeter"/>
    <w:link w:val="Descripcin"/>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Puesto">
    <w:name w:val="Title"/>
    <w:basedOn w:val="Prrafodelista"/>
    <w:next w:val="Normal"/>
    <w:link w:val="PuestoCar"/>
    <w:uiPriority w:val="10"/>
    <w:qFormat/>
    <w:rsid w:val="00041DFE"/>
    <w:pPr>
      <w:numPr>
        <w:numId w:val="3"/>
      </w:numPr>
      <w:spacing w:line="276" w:lineRule="auto"/>
    </w:pPr>
    <w:rPr>
      <w:rFonts w:asciiTheme="minorHAnsi" w:hAnsiTheme="minorHAnsi" w:cstheme="minorHAnsi"/>
      <w:b/>
    </w:rPr>
  </w:style>
  <w:style w:type="character" w:customStyle="1" w:styleId="PuestoCar">
    <w:name w:val="Puesto Car"/>
    <w:basedOn w:val="Fuentedeprrafopredeter"/>
    <w:link w:val="Puesto"/>
    <w:uiPriority w:val="10"/>
    <w:rsid w:val="00041DFE"/>
    <w:rPr>
      <w:rFonts w:eastAsia="Calibri" w:cstheme="minorHAnsi"/>
      <w:b/>
    </w:rPr>
  </w:style>
  <w:style w:type="paragraph" w:styleId="Textoindependiente2">
    <w:name w:val="Body Text 2"/>
    <w:basedOn w:val="Normal"/>
    <w:link w:val="Textoindependiente2Car"/>
    <w:rsid w:val="00196C86"/>
    <w:pPr>
      <w:tabs>
        <w:tab w:val="left" w:pos="-1440"/>
        <w:tab w:val="left" w:pos="-720"/>
        <w:tab w:val="left" w:pos="0"/>
        <w:tab w:val="left" w:pos="720"/>
        <w:tab w:val="left" w:pos="1440"/>
        <w:tab w:val="left" w:pos="2160"/>
        <w:tab w:val="left" w:pos="2880"/>
        <w:tab w:val="left" w:pos="3600"/>
        <w:tab w:val="left" w:pos="4320"/>
        <w:tab w:val="left" w:pos="5040"/>
        <w:tab w:val="left" w:pos="5760"/>
        <w:tab w:val="left" w:pos="6480"/>
        <w:tab w:val="left" w:pos="7080"/>
        <w:tab w:val="left" w:pos="7920"/>
      </w:tabs>
      <w:suppressAutoHyphens/>
      <w:overflowPunct w:val="0"/>
      <w:autoSpaceDE w:val="0"/>
      <w:autoSpaceDN w:val="0"/>
      <w:adjustRightInd w:val="0"/>
      <w:jc w:val="left"/>
      <w:textAlignment w:val="baseline"/>
    </w:pPr>
    <w:rPr>
      <w:rFonts w:ascii="Times New Roman" w:eastAsia="Times New Roman" w:hAnsi="Times New Roman"/>
      <w:spacing w:val="-3"/>
      <w:sz w:val="16"/>
      <w:szCs w:val="20"/>
      <w:lang w:val="es-ES_tradnl" w:eastAsia="es-ES"/>
    </w:rPr>
  </w:style>
  <w:style w:type="character" w:customStyle="1" w:styleId="Textoindependiente2Car">
    <w:name w:val="Texto independiente 2 Car"/>
    <w:basedOn w:val="Fuentedeprrafopredeter"/>
    <w:link w:val="Textoindependiente2"/>
    <w:rsid w:val="00196C86"/>
    <w:rPr>
      <w:rFonts w:ascii="Times New Roman" w:eastAsia="Times New Roman" w:hAnsi="Times New Roman" w:cs="Times New Roman"/>
      <w:spacing w:val="-3"/>
      <w:sz w:val="16"/>
      <w:szCs w:val="20"/>
      <w:lang w:val="es-ES_tradnl"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emf"/><Relationship Id="rId18" Type="http://schemas.openxmlformats.org/officeDocument/2006/relationships/image" Target="media/image10.emf"/><Relationship Id="rId26" Type="http://schemas.openxmlformats.org/officeDocument/2006/relationships/image" Target="media/image18.emf"/><Relationship Id="rId3" Type="http://schemas.openxmlformats.org/officeDocument/2006/relationships/styles" Target="styles.xml"/><Relationship Id="rId21" Type="http://schemas.openxmlformats.org/officeDocument/2006/relationships/image" Target="media/image13.emf"/><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emf"/><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emf"/><Relationship Id="rId23" Type="http://schemas.openxmlformats.org/officeDocument/2006/relationships/image" Target="media/image15.emf"/><Relationship Id="rId28" Type="http://schemas.openxmlformats.org/officeDocument/2006/relationships/image" Target="media/image20.emf"/><Relationship Id="rId10" Type="http://schemas.openxmlformats.org/officeDocument/2006/relationships/header" Target="header2.xml"/><Relationship Id="rId19" Type="http://schemas.openxmlformats.org/officeDocument/2006/relationships/image" Target="media/image11.emf"/><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emf"/><Relationship Id="rId22" Type="http://schemas.openxmlformats.org/officeDocument/2006/relationships/image" Target="media/image14.emf"/><Relationship Id="rId27" Type="http://schemas.openxmlformats.org/officeDocument/2006/relationships/image" Target="media/image19.emf"/><Relationship Id="rId30" Type="http://schemas.openxmlformats.org/officeDocument/2006/relationships/image" Target="media/image22.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N/Fr3Qv4d0zTfVLbBNQMqDUFv8BXbx4vtnz4ISWSAWs=</DigestValue>
    </Reference>
    <Reference Type="http://www.w3.org/2000/09/xmldsig#Object" URI="#idOfficeObject">
      <DigestMethod Algorithm="http://www.w3.org/2001/04/xmlenc#sha256"/>
      <DigestValue>RdKzMXQ6wSOgX2WEkHBcvpeptZNdwGpP+xZCWNj/jK4=</DigestValue>
    </Reference>
    <Reference Type="http://uri.etsi.org/01903#SignedProperties" URI="#idSignedProperties">
      <Transforms>
        <Transform Algorithm="http://www.w3.org/TR/2001/REC-xml-c14n-20010315"/>
      </Transforms>
      <DigestMethod Algorithm="http://www.w3.org/2001/04/xmlenc#sha256"/>
      <DigestValue>1qSawhL76Nj3hOTAF0n+2pwyAKQlyja0c7WXMKfDauE=</DigestValue>
    </Reference>
  </SignedInfo>
  <SignatureValue>tGTBWLCWhX5yHjO3USCDmd/SL36Tne0hRt6If00agWdtqS080QTJk0aHKTE5O5hLhrxkClrvNkOS
cub3foftXaFqABCAQyNAKVWaIxYtQc5cVr0k2B+guHya5r19oW3J7s/1ExE86m5Y2ntMN2pY7NSJ
3SnHG8KOXuNpuZVsh5WmudEX5WmVTeu2ykqIL06Dhrjo4hXa/bWUiVX4dcjDThrlJ+ON3m4oerDb
q42XHPZPD7szH27O6Dbc7rLDZBNqaLAHtR7lc+eNSzxbFzI04767uNXkOxLU93u9EYZTs7vhgN/F
NDb97I+ilx21t7STuCg/9c46gdaAFzd+F4BJVA==</SignatureValue>
  <KeyInfo>
    <X509Data>
      <X509Certificate>MIIHPTCCBiWgAwIBAgIQFYHhuzL/heTDYtJW7URD1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CNHIcVVQyO59BMi5BF1z4WoKDfP2oUuLbPJdMBEaW+J/v+VYWQCOt1KildFdMBOK2TniejFVIwOOIUp15F8+JDIxDATdh4Za6hUopM76cEZGVhRY2Zz4Q/bRRE/RQCAKhhKTOqlLa5nTFftAWZvMVCmPVkCHc2WxjxoxWHxY0KSAmDeAZ0c6oa2BkRmNT/roUXJrZCo7hkcR1b62qvZI7DZ+B9eR5yJSCPaQNGEtJzVED45mAf33sN6QHEC4S+/c7mWVej1THtzBiEM3BLDejhM4hudyGDsOJzSfTYvtVGjRg2BX26Fxj0GqROXJen16i1IO4rqOwX99nf0Mzk0Q5n</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Transform>
          <Transform Algorithm="http://www.w3.org/TR/2001/REC-xml-c14n-20010315"/>
        </Transforms>
        <DigestMethod Algorithm="http://www.w3.org/2001/04/xmlenc#sha256"/>
        <DigestValue>SZFUAnjy+KdHbcoB5L8emYtg7o4gjkjnOOpL7nT26S8=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MQjps8l5Et1oOUFNaYetUKIOdWnhJTMtTBvWOYcn5Dg=</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L1r3oXJ85FPUiPP8RRfxvPm6pvsqt/13KNdwj7yKy08=</DigestValue>
      </Reference>
      <Reference URI="/word/endnotes.xml?ContentType=application/vnd.openxmlformats-officedocument.wordprocessingml.endnotes+xml">
        <DigestMethod Algorithm="http://www.w3.org/2001/04/xmlenc#sha256"/>
        <DigestValue>NIqUk/PwNFNeA3EUokcJ5jsSup7BxlZuNAs7+nUgSgY=</DigestValue>
      </Reference>
      <Reference URI="/word/fontTable.xml?ContentType=application/vnd.openxmlformats-officedocument.wordprocessingml.fontTable+xml">
        <DigestMethod Algorithm="http://www.w3.org/2001/04/xmlenc#sha256"/>
        <DigestValue>H//DkY6GvvqbKVYeTH3apiCzWmUKeEpscB3gR8DEAP8=</DigestValue>
      </Reference>
      <Reference URI="/word/footer1.xml?ContentType=application/vnd.openxmlformats-officedocument.wordprocessingml.footer+xml">
        <DigestMethod Algorithm="http://www.w3.org/2001/04/xmlenc#sha256"/>
        <DigestValue>W+Cico9yOjWwqh8Nrwh+UY0O+dOIu7H8bIMmnpkdtpQ=</DigestValue>
      </Reference>
      <Reference URI="/word/footnotes.xml?ContentType=application/vnd.openxmlformats-officedocument.wordprocessingml.footnotes+xml">
        <DigestMethod Algorithm="http://www.w3.org/2001/04/xmlenc#sha256"/>
        <DigestValue>qDkNvQT9sXuMMcHSP/jdOpK+Cfc0rCEbvOTxLIthelg=</DigestValue>
      </Reference>
      <Reference URI="/word/header1.xml?ContentType=application/vnd.openxmlformats-officedocument.wordprocessingml.header+xml">
        <DigestMethod Algorithm="http://www.w3.org/2001/04/xmlenc#sha256"/>
        <DigestValue>IBRPHBVvXuhxYir1JhzKo+80f9Hx8khLoNsDUQ2lrck=</DigestValue>
      </Reference>
      <Reference URI="/word/header2.xml?ContentType=application/vnd.openxmlformats-officedocument.wordprocessingml.header+xml">
        <DigestMethod Algorithm="http://www.w3.org/2001/04/xmlenc#sha256"/>
        <DigestValue>DP/qfmminQC708YJXuklFd3p1uzcXzxUw/wq81yY/ow=</DigestValue>
      </Reference>
      <Reference URI="/word/media/image1.png?ContentType=image/png">
        <DigestMethod Algorithm="http://www.w3.org/2001/04/xmlenc#sha256"/>
        <DigestValue>7fd7SCQwgBjWdpZ8+hu6six0FFJSkArShI0tY9dwLAA=</DigestValue>
      </Reference>
      <Reference URI="/word/media/image10.emf?ContentType=image/x-emf">
        <DigestMethod Algorithm="http://www.w3.org/2001/04/xmlenc#sha256"/>
        <DigestValue>zRnl2mlRIUL44m2WbeGwQTJuR2oUhLiIsNHy7dZJGWQ=</DigestValue>
      </Reference>
      <Reference URI="/word/media/image11.emf?ContentType=image/x-emf">
        <DigestMethod Algorithm="http://www.w3.org/2001/04/xmlenc#sha256"/>
        <DigestValue>V/rDEsqmAuyIQGGMVrgOQj6cZT7cL7xgaAL/CPwSs9s=</DigestValue>
      </Reference>
      <Reference URI="/word/media/image12.emf?ContentType=image/x-emf">
        <DigestMethod Algorithm="http://www.w3.org/2001/04/xmlenc#sha256"/>
        <DigestValue>vT4Qaknin9OpqXwklB3m9pMApgRNiWD1G8ZXxsffmpI=</DigestValue>
      </Reference>
      <Reference URI="/word/media/image13.emf?ContentType=image/x-emf">
        <DigestMethod Algorithm="http://www.w3.org/2001/04/xmlenc#sha256"/>
        <DigestValue>F/i+VNodaUkNgj4rrarwqpCrExEtMeUXIau4xrv6PCo=</DigestValue>
      </Reference>
      <Reference URI="/word/media/image14.emf?ContentType=image/x-emf">
        <DigestMethod Algorithm="http://www.w3.org/2001/04/xmlenc#sha256"/>
        <DigestValue>JYB+bmPXrAqaapR04mlru4auTGxSRUO6HSaFCPGR9Hw=</DigestValue>
      </Reference>
      <Reference URI="/word/media/image15.emf?ContentType=image/x-emf">
        <DigestMethod Algorithm="http://www.w3.org/2001/04/xmlenc#sha256"/>
        <DigestValue>hL9DxBiRnkwXPMIqmO2/BJf4lUaOZTrnPZ/pLaVJ1yQ=</DigestValue>
      </Reference>
      <Reference URI="/word/media/image16.emf?ContentType=image/x-emf">
        <DigestMethod Algorithm="http://www.w3.org/2001/04/xmlenc#sha256"/>
        <DigestValue>wLtGImaAVCYmh9gH7vBFjJTVshwyAd8aElNUbWRNeU4=</DigestValue>
      </Reference>
      <Reference URI="/word/media/image17.emf?ContentType=image/x-emf">
        <DigestMethod Algorithm="http://www.w3.org/2001/04/xmlenc#sha256"/>
        <DigestValue>ZJbfKTbWtClPq25S0sYR4R9mKOJnLKfz3v1/81LjCkw=</DigestValue>
      </Reference>
      <Reference URI="/word/media/image18.emf?ContentType=image/x-emf">
        <DigestMethod Algorithm="http://www.w3.org/2001/04/xmlenc#sha256"/>
        <DigestValue>SzTGMt8+WLAUlkWaMN0CYbK+xcg31x3mJi/72FatAEM=</DigestValue>
      </Reference>
      <Reference URI="/word/media/image19.emf?ContentType=image/x-emf">
        <DigestMethod Algorithm="http://www.w3.org/2001/04/xmlenc#sha256"/>
        <DigestValue>sfpTdi2FjjhAAZfFuMol66doszk9A6BaYurm0/c2+Ow=</DigestValue>
      </Reference>
      <Reference URI="/word/media/image2.png?ContentType=image/png">
        <DigestMethod Algorithm="http://www.w3.org/2001/04/xmlenc#sha256"/>
        <DigestValue>014rDYpMntf/FAchJksO66Ry/FgMOUt05wbVvHssX2s=</DigestValue>
      </Reference>
      <Reference URI="/word/media/image20.emf?ContentType=image/x-emf">
        <DigestMethod Algorithm="http://www.w3.org/2001/04/xmlenc#sha256"/>
        <DigestValue>VX34OY0tWtTfxi1uSVYlTD8mgyvsRpRfi6Ae+2L7Ecw=</DigestValue>
      </Reference>
      <Reference URI="/word/media/image21.emf?ContentType=image/x-emf">
        <DigestMethod Algorithm="http://www.w3.org/2001/04/xmlenc#sha256"/>
        <DigestValue>VQESLSasEGZnpJtUKYAfhTVtXKLYXohUCB4HCCsn2Ok=</DigestValue>
      </Reference>
      <Reference URI="/word/media/image22.emf?ContentType=image/x-emf">
        <DigestMethod Algorithm="http://www.w3.org/2001/04/xmlenc#sha256"/>
        <DigestValue>12DLaT4iznjTwUcDgjcWl2geQgkfaZnHEnbdrZ3ay0E=</DigestValue>
      </Reference>
      <Reference URI="/word/media/image23.emf?ContentType=image/x-emf">
        <DigestMethod Algorithm="http://www.w3.org/2001/04/xmlenc#sha256"/>
        <DigestValue>J54Td+pZyWgOqc8O27Tpe8tzp0bzQ5OmP1bUNuckvwQ=</DigestValue>
      </Reference>
      <Reference URI="/word/media/image3.jpeg?ContentType=image/jpeg">
        <DigestMethod Algorithm="http://www.w3.org/2001/04/xmlenc#sha256"/>
        <DigestValue>WRFJN/b8B75B33WS2vvczjMfH0WcK/H+Z5kHOR9Tkao=</DigestValue>
      </Reference>
      <Reference URI="/word/media/image4.jpeg?ContentType=image/jpeg">
        <DigestMethod Algorithm="http://www.w3.org/2001/04/xmlenc#sha256"/>
        <DigestValue>wMng0xvYFiDJ7G3nc6QqxogGJBorTPxSEvKivQpU0Ak=</DigestValue>
      </Reference>
      <Reference URI="/word/media/image5.emf?ContentType=image/x-emf">
        <DigestMethod Algorithm="http://www.w3.org/2001/04/xmlenc#sha256"/>
        <DigestValue>XF1JXCb5e1Xk+NjipElh9jviJoOqV0kGCUXcR/2A1B0=</DigestValue>
      </Reference>
      <Reference URI="/word/media/image6.emf?ContentType=image/x-emf">
        <DigestMethod Algorithm="http://www.w3.org/2001/04/xmlenc#sha256"/>
        <DigestValue>7+JaihwGENfEvVLmO9DxTKzR381Bp6IpmK5upv/HwUU=</DigestValue>
      </Reference>
      <Reference URI="/word/media/image7.emf?ContentType=image/x-emf">
        <DigestMethod Algorithm="http://www.w3.org/2001/04/xmlenc#sha256"/>
        <DigestValue>Livb3uxFqKiB1+uAxuhhKhe9hGCx6yWmJwb6he5dVAk=</DigestValue>
      </Reference>
      <Reference URI="/word/media/image8.emf?ContentType=image/x-emf">
        <DigestMethod Algorithm="http://www.w3.org/2001/04/xmlenc#sha256"/>
        <DigestValue>LRhURupIb3VaRdLDkSAT7Kh/owUwAsfndwEeQdhSqxA=</DigestValue>
      </Reference>
      <Reference URI="/word/media/image9.emf?ContentType=image/x-emf">
        <DigestMethod Algorithm="http://www.w3.org/2001/04/xmlenc#sha256"/>
        <DigestValue>CeITLMjjUBmHa48fyZnFYjbm2o+/EeGzPGGm3GdJS6s=</DigestValue>
      </Reference>
      <Reference URI="/word/numbering.xml?ContentType=application/vnd.openxmlformats-officedocument.wordprocessingml.numbering+xml">
        <DigestMethod Algorithm="http://www.w3.org/2001/04/xmlenc#sha256"/>
        <DigestValue>/f1jy3AAktuuLNyRIDFep7UuY6K31jPFMF3PhyLiqNo=</DigestValue>
      </Reference>
      <Reference URI="/word/settings.xml?ContentType=application/vnd.openxmlformats-officedocument.wordprocessingml.settings+xml">
        <DigestMethod Algorithm="http://www.w3.org/2001/04/xmlenc#sha256"/>
        <DigestValue>KbgkhgbeFwcPb5hqcmDTKcY18ycuSO3XYyucAEnfrBI=</DigestValue>
      </Reference>
      <Reference URI="/word/styles.xml?ContentType=application/vnd.openxmlformats-officedocument.wordprocessingml.styles+xml">
        <DigestMethod Algorithm="http://www.w3.org/2001/04/xmlenc#sha256"/>
        <DigestValue>EiTstItIi31WRr1GUaBJYul/Q+fhUmOODNuShmWz0UQ=</DigestValue>
      </Reference>
      <Reference URI="/word/theme/theme1.xml?ContentType=application/vnd.openxmlformats-officedocument.theme+xml">
        <DigestMethod Algorithm="http://www.w3.org/2001/04/xmlenc#sha256"/>
        <DigestValue>eSIC9JgbLMTj3aX2JgC9P+aUpFk3rMwKte2hPCzTWEk=</DigestValue>
      </Reference>
      <Reference URI="/word/webSettings.xml?ContentType=application/vnd.openxmlformats-officedocument.wordprocessingml.webSettings+xml">
        <DigestMethod Algorithm="http://www.w3.org/2001/04/xmlenc#sha256"/>
        <DigestValue>lS9qh9A79tcfnbH+aSPZr+9uuRvpJmMHl4b43B9E4Xw=</DigestValue>
      </Reference>
    </Manifest>
    <SignatureProperties>
      <SignatureProperty Id="idSignatureTime" Target="#idPackageSignature">
        <mdssi:SignatureTime xmlns:mdssi="http://schemas.openxmlformats.org/package/2006/digital-signature">
          <mdssi:Format>YYYY-MM-DDThh:mm:ssTZD</mdssi:Format>
          <mdssi:Value>2016-09-13T20:03:14Z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Version final</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1</SignatureType>
        </SignatureInfoV1>
      </SignatureProperty>
    </SignatureProperties>
  </Object>
  <Object>
    <xd:QualifyingProperties xmlns:xd="http://uri.etsi.org/01903/v1.3.2#" Target="#idPackageSignature">
      <xd:SignedProperties Id="idSignedProperties">
        <xd:SignedSignatureProperties>
          <xd:SigningTime>2016-09-13T20:03:14Z</xd:SigningTime>
          <xd:SigningCertificate>
            <xd:Cert>
              <xd:CertDigest>
                <DigestMethod Algorithm="http://www.w3.org/2001/04/xmlenc#sha256"/>
                <DigestValue>k6EeQKCpmPiZNJrArGz1bLsvRtGAVNRgYTwKc4yV4dM=</DigestValue>
              </xd:CertDigest>
              <xd:IssuerSerial>
                <X509IssuerName>E=e-sign@e-sign.cl, CN=E-Sign Firma Electronica Avanzada para Estado de Chile CA, OU=Class 2 Managed PKI Individual Subscriber CA, OU=Symantec Trust Network, O=E-Sign S.A., C=CL</X509IssuerName>
                <X509SerialNumber>28588172579844596758084801416898298838</X509SerialNumber>
              </xd:IssuerSerial>
            </xd:Cert>
          </xd:SigningCertificate>
          <xd:SignaturePolicyIdentifier>
            <xd:SignaturePolicyImplied/>
          </xd:SignaturePolicyIdentifier>
        </xd:SignedSignatureProperties>
        <xd:SignedDataObjectProperties>
          <xd:CommitmentTypeIndication>
            <xd:CommitmentTypeId>
              <xd:Identifier>http://uri.etsi.org/01903/v1.2.2#ProofOfCreation</xd:Identifier>
              <xd:Description>Creó este documento</xd:Description>
            </xd:CommitmentTypeId>
            <xd:AllSignedDataObjects/>
            <xd:CommitmentTypeQualifiers>
              <xd:CommitmentTypeQualifier>Version final</xd:CommitmentTypeQualifier>
            </xd:CommitmentTypeQualifiers>
          </xd:CommitmentTypeIndication>
        </xd:SignedDataObject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E214A65-99EF-4966-A048-C4260941E4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TotalTime>
  <Pages>23</Pages>
  <Words>863</Words>
  <Characters>4752</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5604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23</cp:revision>
  <cp:lastPrinted>2015-06-19T19:51:00Z</cp:lastPrinted>
  <dcterms:created xsi:type="dcterms:W3CDTF">2016-08-12T18:38:00Z</dcterms:created>
  <dcterms:modified xsi:type="dcterms:W3CDTF">2016-09-08T15:38:00Z</dcterms:modified>
  <cp:contentStatus/>
</cp:coreProperties>
</file>